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522" w:rsidRDefault="00F91522" w:rsidP="008F327D">
      <w:pPr>
        <w:ind w:firstLine="567"/>
        <w:jc w:val="center"/>
        <w:rPr>
          <w:b/>
          <w:szCs w:val="22"/>
        </w:rPr>
      </w:pPr>
    </w:p>
    <w:p w:rsidR="00607F86" w:rsidRPr="001C537C" w:rsidRDefault="00607F86" w:rsidP="008F327D">
      <w:pPr>
        <w:ind w:firstLine="567"/>
        <w:jc w:val="center"/>
        <w:rPr>
          <w:b/>
          <w:szCs w:val="22"/>
        </w:rPr>
      </w:pPr>
      <w:r w:rsidRPr="001C537C">
        <w:rPr>
          <w:b/>
          <w:szCs w:val="22"/>
        </w:rPr>
        <w:t xml:space="preserve">Протокол </w:t>
      </w:r>
      <w:r w:rsidR="00FD2304" w:rsidRPr="001C537C">
        <w:rPr>
          <w:b/>
          <w:szCs w:val="22"/>
        </w:rPr>
        <w:t>№</w:t>
      </w:r>
      <w:r w:rsidR="007C58C0">
        <w:rPr>
          <w:b/>
          <w:szCs w:val="22"/>
        </w:rPr>
        <w:t xml:space="preserve"> </w:t>
      </w:r>
      <w:r w:rsidR="00360D48">
        <w:rPr>
          <w:b/>
          <w:szCs w:val="22"/>
        </w:rPr>
        <w:t>803</w:t>
      </w:r>
      <w:r w:rsidRPr="001C537C">
        <w:rPr>
          <w:b/>
          <w:szCs w:val="22"/>
        </w:rPr>
        <w:t>-С</w:t>
      </w:r>
      <w:r w:rsidR="00360D48">
        <w:rPr>
          <w:b/>
          <w:szCs w:val="22"/>
        </w:rPr>
        <w:t>А</w:t>
      </w:r>
      <w:r w:rsidRPr="001C537C">
        <w:rPr>
          <w:b/>
          <w:szCs w:val="22"/>
        </w:rPr>
        <w:t>/</w:t>
      </w:r>
      <w:r w:rsidR="008E620A" w:rsidRPr="001C537C">
        <w:rPr>
          <w:b/>
          <w:szCs w:val="22"/>
        </w:rPr>
        <w:t>П/</w:t>
      </w:r>
      <w:r w:rsidR="00E47ED6" w:rsidRPr="001C537C">
        <w:rPr>
          <w:b/>
          <w:szCs w:val="22"/>
        </w:rPr>
        <w:t>1</w:t>
      </w:r>
      <w:r w:rsidR="00651FFF">
        <w:rPr>
          <w:b/>
          <w:szCs w:val="22"/>
        </w:rPr>
        <w:t>6</w:t>
      </w:r>
    </w:p>
    <w:p w:rsidR="00607F86" w:rsidRPr="001C537C" w:rsidRDefault="00607F86" w:rsidP="008F327D">
      <w:pPr>
        <w:ind w:firstLine="567"/>
        <w:jc w:val="center"/>
        <w:rPr>
          <w:b/>
          <w:szCs w:val="22"/>
        </w:rPr>
      </w:pPr>
      <w:r w:rsidRPr="001C537C">
        <w:rPr>
          <w:b/>
          <w:szCs w:val="22"/>
        </w:rPr>
        <w:t xml:space="preserve">заседания Совета </w:t>
      </w:r>
      <w:r w:rsidR="00360D48">
        <w:rPr>
          <w:b/>
          <w:szCs w:val="22"/>
        </w:rPr>
        <w:t>Ассоциации саморегулируемой организации</w:t>
      </w:r>
    </w:p>
    <w:p w:rsidR="00607F86" w:rsidRPr="001C537C" w:rsidRDefault="00607F86" w:rsidP="008F327D">
      <w:pPr>
        <w:ind w:firstLine="567"/>
        <w:jc w:val="center"/>
        <w:rPr>
          <w:b/>
          <w:szCs w:val="22"/>
        </w:rPr>
      </w:pPr>
      <w:r w:rsidRPr="001C537C">
        <w:rPr>
          <w:b/>
          <w:szCs w:val="22"/>
        </w:rPr>
        <w:t>«Балтийск</w:t>
      </w:r>
      <w:r w:rsidR="00912B7F" w:rsidRPr="001C537C">
        <w:rPr>
          <w:b/>
          <w:szCs w:val="22"/>
        </w:rPr>
        <w:t>ое объединение проектировщиков</w:t>
      </w:r>
      <w:r w:rsidRPr="001C537C">
        <w:rPr>
          <w:b/>
          <w:szCs w:val="22"/>
        </w:rPr>
        <w:t>»</w:t>
      </w:r>
    </w:p>
    <w:p w:rsidR="00C36F46" w:rsidRDefault="00C36F46" w:rsidP="008F327D">
      <w:pPr>
        <w:ind w:firstLine="567"/>
        <w:jc w:val="center"/>
        <w:rPr>
          <w:sz w:val="20"/>
          <w:szCs w:val="20"/>
        </w:rPr>
      </w:pPr>
    </w:p>
    <w:p w:rsidR="00F91522" w:rsidRDefault="00F91522" w:rsidP="008F327D">
      <w:pPr>
        <w:ind w:firstLine="567"/>
        <w:jc w:val="center"/>
        <w:rPr>
          <w:sz w:val="20"/>
          <w:szCs w:val="20"/>
        </w:rPr>
      </w:pPr>
    </w:p>
    <w:p w:rsidR="00607F86" w:rsidRPr="001C537C" w:rsidRDefault="00607F86" w:rsidP="008F327D">
      <w:pPr>
        <w:ind w:firstLine="567"/>
        <w:jc w:val="both"/>
        <w:rPr>
          <w:sz w:val="20"/>
          <w:szCs w:val="20"/>
        </w:rPr>
      </w:pPr>
      <w:r w:rsidRPr="001C537C">
        <w:rPr>
          <w:sz w:val="20"/>
          <w:szCs w:val="20"/>
        </w:rPr>
        <w:t xml:space="preserve">Дата проведения заседания: </w:t>
      </w:r>
      <w:r w:rsidR="002B3EA2">
        <w:rPr>
          <w:sz w:val="20"/>
          <w:szCs w:val="20"/>
        </w:rPr>
        <w:t>05 апреля</w:t>
      </w:r>
      <w:r w:rsidR="00CE410D">
        <w:rPr>
          <w:sz w:val="20"/>
          <w:szCs w:val="20"/>
        </w:rPr>
        <w:t xml:space="preserve"> </w:t>
      </w:r>
      <w:r w:rsidR="00CE1F02" w:rsidRPr="001C537C">
        <w:rPr>
          <w:sz w:val="20"/>
          <w:szCs w:val="20"/>
        </w:rPr>
        <w:t>201</w:t>
      </w:r>
      <w:r w:rsidR="00651FFF">
        <w:rPr>
          <w:sz w:val="20"/>
          <w:szCs w:val="20"/>
        </w:rPr>
        <w:t>6</w:t>
      </w:r>
      <w:r w:rsidRPr="001C537C">
        <w:rPr>
          <w:sz w:val="20"/>
          <w:szCs w:val="20"/>
        </w:rPr>
        <w:t xml:space="preserve"> года.</w:t>
      </w:r>
    </w:p>
    <w:p w:rsidR="00E47ED6" w:rsidRPr="001C537C" w:rsidRDefault="00607F86" w:rsidP="008F327D">
      <w:pPr>
        <w:ind w:firstLine="567"/>
        <w:jc w:val="both"/>
        <w:rPr>
          <w:sz w:val="20"/>
          <w:szCs w:val="20"/>
        </w:rPr>
      </w:pPr>
      <w:r w:rsidRPr="001C537C">
        <w:rPr>
          <w:sz w:val="20"/>
          <w:szCs w:val="20"/>
        </w:rPr>
        <w:t>Место проведения заседания: Санкт-Петербург, Рижский пр., дом 3, Литер Б</w:t>
      </w:r>
      <w:r w:rsidR="00E47ED6" w:rsidRPr="001C537C">
        <w:rPr>
          <w:sz w:val="20"/>
          <w:szCs w:val="20"/>
        </w:rPr>
        <w:t>.</w:t>
      </w:r>
    </w:p>
    <w:p w:rsidR="0064464A" w:rsidRPr="001C537C" w:rsidRDefault="00607F86" w:rsidP="008F327D">
      <w:pPr>
        <w:ind w:firstLine="567"/>
        <w:jc w:val="both"/>
        <w:rPr>
          <w:sz w:val="20"/>
          <w:szCs w:val="20"/>
        </w:rPr>
      </w:pPr>
      <w:r w:rsidRPr="001C537C">
        <w:rPr>
          <w:sz w:val="20"/>
          <w:szCs w:val="20"/>
        </w:rPr>
        <w:t xml:space="preserve">Время начала регистрации членов Совета </w:t>
      </w:r>
      <w:r w:rsidR="00360D48">
        <w:rPr>
          <w:sz w:val="20"/>
          <w:szCs w:val="20"/>
        </w:rPr>
        <w:t>Ассоциации саморегулируемой организации</w:t>
      </w:r>
      <w:r w:rsidR="0064464A" w:rsidRPr="001C537C">
        <w:rPr>
          <w:sz w:val="20"/>
          <w:szCs w:val="20"/>
        </w:rPr>
        <w:t xml:space="preserve"> </w:t>
      </w:r>
    </w:p>
    <w:p w:rsidR="00607F86" w:rsidRPr="001C537C" w:rsidRDefault="00607F86" w:rsidP="008F327D">
      <w:pPr>
        <w:ind w:firstLine="567"/>
        <w:jc w:val="both"/>
        <w:rPr>
          <w:sz w:val="20"/>
          <w:szCs w:val="20"/>
        </w:rPr>
      </w:pPr>
      <w:r w:rsidRPr="001C537C">
        <w:rPr>
          <w:sz w:val="20"/>
          <w:szCs w:val="20"/>
        </w:rPr>
        <w:t>«</w:t>
      </w:r>
      <w:r w:rsidR="0064464A" w:rsidRPr="001C537C">
        <w:rPr>
          <w:sz w:val="20"/>
          <w:szCs w:val="20"/>
        </w:rPr>
        <w:t>Балтийское объединение проектировщиков</w:t>
      </w:r>
      <w:r w:rsidRPr="001C537C">
        <w:rPr>
          <w:sz w:val="20"/>
          <w:szCs w:val="20"/>
        </w:rPr>
        <w:t xml:space="preserve">»: </w:t>
      </w:r>
      <w:r w:rsidR="00D14970">
        <w:rPr>
          <w:sz w:val="20"/>
          <w:szCs w:val="20"/>
        </w:rPr>
        <w:t>1</w:t>
      </w:r>
      <w:r w:rsidR="00892DB7">
        <w:rPr>
          <w:sz w:val="20"/>
          <w:szCs w:val="20"/>
        </w:rPr>
        <w:t>1</w:t>
      </w:r>
      <w:r w:rsidR="005230D9" w:rsidRPr="001C537C">
        <w:rPr>
          <w:sz w:val="20"/>
          <w:szCs w:val="20"/>
        </w:rPr>
        <w:t xml:space="preserve"> </w:t>
      </w:r>
      <w:r w:rsidRPr="001C537C">
        <w:rPr>
          <w:sz w:val="20"/>
          <w:szCs w:val="20"/>
        </w:rPr>
        <w:t xml:space="preserve">ч. </w:t>
      </w:r>
      <w:r w:rsidR="00DF7AC3">
        <w:rPr>
          <w:sz w:val="20"/>
          <w:szCs w:val="20"/>
        </w:rPr>
        <w:t>3</w:t>
      </w:r>
      <w:r w:rsidR="006D3206" w:rsidRPr="001C537C">
        <w:rPr>
          <w:sz w:val="20"/>
          <w:szCs w:val="20"/>
        </w:rPr>
        <w:t>0</w:t>
      </w:r>
      <w:r w:rsidRPr="001C537C">
        <w:rPr>
          <w:sz w:val="20"/>
          <w:szCs w:val="20"/>
        </w:rPr>
        <w:t xml:space="preserve"> мин.</w:t>
      </w:r>
    </w:p>
    <w:p w:rsidR="0064464A" w:rsidRPr="001C537C" w:rsidRDefault="00607F86" w:rsidP="008F327D">
      <w:pPr>
        <w:ind w:firstLine="567"/>
        <w:jc w:val="both"/>
        <w:rPr>
          <w:sz w:val="20"/>
          <w:szCs w:val="20"/>
        </w:rPr>
      </w:pPr>
      <w:r w:rsidRPr="001C537C">
        <w:rPr>
          <w:sz w:val="20"/>
          <w:szCs w:val="20"/>
        </w:rPr>
        <w:t xml:space="preserve">Время окончания регистрации членов Совета </w:t>
      </w:r>
      <w:r w:rsidR="00360D48">
        <w:rPr>
          <w:sz w:val="20"/>
          <w:szCs w:val="20"/>
        </w:rPr>
        <w:t>Ассоциации саморегулируемой организации</w:t>
      </w:r>
      <w:r w:rsidR="0064464A" w:rsidRPr="001C537C">
        <w:rPr>
          <w:sz w:val="20"/>
          <w:szCs w:val="20"/>
        </w:rPr>
        <w:t xml:space="preserve"> </w:t>
      </w:r>
    </w:p>
    <w:p w:rsidR="00607F86" w:rsidRPr="001C537C" w:rsidRDefault="0064464A" w:rsidP="008F327D">
      <w:pPr>
        <w:ind w:firstLine="567"/>
        <w:jc w:val="both"/>
        <w:rPr>
          <w:sz w:val="20"/>
          <w:szCs w:val="20"/>
        </w:rPr>
      </w:pPr>
      <w:r w:rsidRPr="001C537C">
        <w:rPr>
          <w:sz w:val="20"/>
          <w:szCs w:val="20"/>
        </w:rPr>
        <w:t>«Балтийское объединение проектировщиков»</w:t>
      </w:r>
      <w:r w:rsidR="00607F86" w:rsidRPr="001C537C">
        <w:rPr>
          <w:sz w:val="20"/>
          <w:szCs w:val="20"/>
        </w:rPr>
        <w:t xml:space="preserve">: </w:t>
      </w:r>
      <w:r w:rsidR="00D14970">
        <w:rPr>
          <w:sz w:val="20"/>
          <w:szCs w:val="20"/>
        </w:rPr>
        <w:t>1</w:t>
      </w:r>
      <w:r w:rsidR="00892DB7">
        <w:rPr>
          <w:sz w:val="20"/>
          <w:szCs w:val="20"/>
        </w:rPr>
        <w:t>1</w:t>
      </w:r>
      <w:r w:rsidR="00607F86" w:rsidRPr="001C537C">
        <w:rPr>
          <w:sz w:val="20"/>
          <w:szCs w:val="20"/>
        </w:rPr>
        <w:t xml:space="preserve"> ч. </w:t>
      </w:r>
      <w:r w:rsidR="00DF7AC3">
        <w:rPr>
          <w:sz w:val="20"/>
          <w:szCs w:val="20"/>
        </w:rPr>
        <w:t>5</w:t>
      </w:r>
      <w:r w:rsidR="00790800" w:rsidRPr="001C537C">
        <w:rPr>
          <w:sz w:val="20"/>
          <w:szCs w:val="20"/>
        </w:rPr>
        <w:t>0</w:t>
      </w:r>
      <w:r w:rsidR="00607F86" w:rsidRPr="001C537C">
        <w:rPr>
          <w:sz w:val="20"/>
          <w:szCs w:val="20"/>
        </w:rPr>
        <w:t xml:space="preserve"> мин.</w:t>
      </w:r>
    </w:p>
    <w:p w:rsidR="00BB4824" w:rsidRPr="001C537C" w:rsidRDefault="00876B8A" w:rsidP="008F327D">
      <w:pPr>
        <w:ind w:firstLine="567"/>
        <w:jc w:val="both"/>
        <w:rPr>
          <w:sz w:val="20"/>
          <w:szCs w:val="20"/>
        </w:rPr>
      </w:pPr>
      <w:r w:rsidRPr="001C537C">
        <w:rPr>
          <w:sz w:val="20"/>
          <w:szCs w:val="20"/>
        </w:rPr>
        <w:t xml:space="preserve">Открытие заседания: </w:t>
      </w:r>
      <w:r w:rsidR="005F13AD" w:rsidRPr="001C537C">
        <w:rPr>
          <w:sz w:val="20"/>
          <w:szCs w:val="20"/>
        </w:rPr>
        <w:t>1</w:t>
      </w:r>
      <w:r w:rsidR="00892DB7">
        <w:rPr>
          <w:sz w:val="20"/>
          <w:szCs w:val="20"/>
        </w:rPr>
        <w:t>2</w:t>
      </w:r>
      <w:r w:rsidR="00607F86" w:rsidRPr="001C537C">
        <w:rPr>
          <w:sz w:val="20"/>
          <w:szCs w:val="20"/>
        </w:rPr>
        <w:t xml:space="preserve"> ч. </w:t>
      </w:r>
      <w:r w:rsidR="00DF7AC3">
        <w:rPr>
          <w:sz w:val="20"/>
          <w:szCs w:val="20"/>
        </w:rPr>
        <w:t>0</w:t>
      </w:r>
      <w:r w:rsidR="00607F86" w:rsidRPr="001C537C">
        <w:rPr>
          <w:sz w:val="20"/>
          <w:szCs w:val="20"/>
        </w:rPr>
        <w:t>0 мин.</w:t>
      </w:r>
    </w:p>
    <w:p w:rsidR="00607F86" w:rsidRPr="001C537C" w:rsidRDefault="00F81666" w:rsidP="008F327D">
      <w:pPr>
        <w:ind w:firstLine="567"/>
        <w:jc w:val="both"/>
        <w:rPr>
          <w:sz w:val="20"/>
          <w:szCs w:val="20"/>
        </w:rPr>
      </w:pPr>
      <w:r w:rsidRPr="001C537C">
        <w:rPr>
          <w:sz w:val="20"/>
          <w:szCs w:val="20"/>
        </w:rPr>
        <w:t xml:space="preserve">Заседание закрыто: </w:t>
      </w:r>
      <w:r w:rsidR="00772F95" w:rsidRPr="001C537C">
        <w:rPr>
          <w:sz w:val="20"/>
          <w:szCs w:val="20"/>
        </w:rPr>
        <w:t>1</w:t>
      </w:r>
      <w:r w:rsidR="00CE110D">
        <w:rPr>
          <w:sz w:val="20"/>
          <w:szCs w:val="20"/>
        </w:rPr>
        <w:t>3</w:t>
      </w:r>
      <w:r w:rsidR="00025E7B">
        <w:rPr>
          <w:sz w:val="20"/>
          <w:szCs w:val="20"/>
        </w:rPr>
        <w:t xml:space="preserve"> </w:t>
      </w:r>
      <w:r w:rsidR="00607F86" w:rsidRPr="001C537C">
        <w:rPr>
          <w:sz w:val="20"/>
          <w:szCs w:val="20"/>
        </w:rPr>
        <w:t xml:space="preserve">ч. </w:t>
      </w:r>
      <w:r w:rsidR="00CE110D">
        <w:rPr>
          <w:sz w:val="20"/>
          <w:szCs w:val="20"/>
        </w:rPr>
        <w:t>0</w:t>
      </w:r>
      <w:r w:rsidR="00091892" w:rsidRPr="001C537C">
        <w:rPr>
          <w:sz w:val="20"/>
          <w:szCs w:val="20"/>
        </w:rPr>
        <w:t>0</w:t>
      </w:r>
      <w:r w:rsidR="00607F86" w:rsidRPr="001C537C">
        <w:rPr>
          <w:sz w:val="20"/>
          <w:szCs w:val="20"/>
        </w:rPr>
        <w:t xml:space="preserve"> мин.</w:t>
      </w:r>
    </w:p>
    <w:p w:rsidR="00622488" w:rsidRDefault="00622488" w:rsidP="008F327D">
      <w:pPr>
        <w:ind w:firstLine="567"/>
        <w:jc w:val="both"/>
        <w:rPr>
          <w:sz w:val="20"/>
          <w:szCs w:val="20"/>
        </w:rPr>
      </w:pPr>
    </w:p>
    <w:p w:rsidR="00F91522" w:rsidRDefault="00F91522" w:rsidP="008F327D">
      <w:pPr>
        <w:ind w:firstLine="567"/>
        <w:jc w:val="both"/>
        <w:rPr>
          <w:sz w:val="20"/>
          <w:szCs w:val="20"/>
        </w:rPr>
      </w:pPr>
    </w:p>
    <w:p w:rsidR="00D8235D" w:rsidRPr="001C537C" w:rsidRDefault="00D8235D" w:rsidP="00D8235D">
      <w:pPr>
        <w:ind w:firstLine="567"/>
        <w:jc w:val="both"/>
        <w:rPr>
          <w:b/>
          <w:szCs w:val="22"/>
        </w:rPr>
      </w:pPr>
      <w:r w:rsidRPr="001C537C">
        <w:rPr>
          <w:b/>
          <w:szCs w:val="22"/>
        </w:rPr>
        <w:t>ПОВЕСТКА ДНЯ ЗАСЕДАНИЯ:</w:t>
      </w:r>
    </w:p>
    <w:p w:rsidR="00D8235D" w:rsidRPr="00C7681E" w:rsidRDefault="00D8235D" w:rsidP="00D8235D">
      <w:pPr>
        <w:ind w:firstLine="567"/>
        <w:jc w:val="both"/>
        <w:rPr>
          <w:szCs w:val="22"/>
        </w:rPr>
      </w:pPr>
      <w:r w:rsidRPr="00C7681E">
        <w:rPr>
          <w:szCs w:val="22"/>
        </w:rPr>
        <w:t xml:space="preserve">1. Об утверждении повестки дня заседания Совета </w:t>
      </w:r>
      <w:r w:rsidR="00360D48">
        <w:rPr>
          <w:szCs w:val="22"/>
        </w:rPr>
        <w:t>Ассоциации саморегулируемой организации</w:t>
      </w:r>
      <w:r w:rsidRPr="00C7681E">
        <w:rPr>
          <w:szCs w:val="22"/>
        </w:rPr>
        <w:t xml:space="preserve"> «Балтийское объединение проектировщиков».</w:t>
      </w:r>
    </w:p>
    <w:p w:rsidR="009B5F29" w:rsidRDefault="009B5F29" w:rsidP="009B5F29">
      <w:pPr>
        <w:ind w:firstLine="567"/>
        <w:jc w:val="both"/>
        <w:rPr>
          <w:szCs w:val="22"/>
        </w:rPr>
      </w:pPr>
      <w:r>
        <w:rPr>
          <w:szCs w:val="22"/>
        </w:rPr>
        <w:t>2</w:t>
      </w:r>
      <w:r w:rsidRPr="00C7681E">
        <w:rPr>
          <w:szCs w:val="22"/>
        </w:rPr>
        <w:t xml:space="preserve">. </w:t>
      </w:r>
      <w:r w:rsidRPr="001C537C">
        <w:rPr>
          <w:szCs w:val="22"/>
        </w:rPr>
        <w:t xml:space="preserve">О внесении изменений в Свидетельство о допуске к работам по подготовке проектной документации </w:t>
      </w:r>
      <w:r w:rsidRPr="004A1A7A">
        <w:rPr>
          <w:bCs/>
          <w:szCs w:val="22"/>
        </w:rPr>
        <w:t xml:space="preserve">в связи с </w:t>
      </w:r>
      <w:r>
        <w:rPr>
          <w:bCs/>
          <w:szCs w:val="22"/>
        </w:rPr>
        <w:t xml:space="preserve">необходимостью </w:t>
      </w:r>
      <w:r w:rsidRPr="004A1A7A">
        <w:rPr>
          <w:bCs/>
          <w:szCs w:val="22"/>
        </w:rPr>
        <w:t>изменени</w:t>
      </w:r>
      <w:r>
        <w:rPr>
          <w:bCs/>
          <w:szCs w:val="22"/>
        </w:rPr>
        <w:t>я</w:t>
      </w:r>
      <w:r w:rsidRPr="004A1A7A">
        <w:rPr>
          <w:bCs/>
          <w:szCs w:val="22"/>
        </w:rPr>
        <w:t xml:space="preserve"> перечня видов работ</w:t>
      </w:r>
      <w:r w:rsidRPr="001C537C">
        <w:rPr>
          <w:szCs w:val="22"/>
        </w:rPr>
        <w:t>,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w:t>
      </w:r>
      <w:r>
        <w:rPr>
          <w:szCs w:val="22"/>
        </w:rPr>
        <w:t xml:space="preserve">, к которым член </w:t>
      </w:r>
      <w:r w:rsidR="004267FF">
        <w:rPr>
          <w:szCs w:val="22"/>
        </w:rPr>
        <w:t>А</w:t>
      </w:r>
      <w:r w:rsidR="00894A5C">
        <w:rPr>
          <w:szCs w:val="22"/>
        </w:rPr>
        <w:t>ссоциации</w:t>
      </w:r>
      <w:r w:rsidR="004267FF">
        <w:rPr>
          <w:szCs w:val="22"/>
        </w:rPr>
        <w:t xml:space="preserve"> СРО</w:t>
      </w:r>
      <w:r>
        <w:rPr>
          <w:szCs w:val="22"/>
        </w:rPr>
        <w:t xml:space="preserve"> «БОП» имеет </w:t>
      </w:r>
      <w:r w:rsidRPr="004A1A7A">
        <w:rPr>
          <w:bCs/>
          <w:szCs w:val="22"/>
        </w:rPr>
        <w:t>Свидетельство о допуске</w:t>
      </w:r>
      <w:r w:rsidRPr="001C537C">
        <w:rPr>
          <w:szCs w:val="22"/>
        </w:rPr>
        <w:t>.</w:t>
      </w:r>
    </w:p>
    <w:p w:rsidR="008F46AF" w:rsidRPr="00321D79" w:rsidRDefault="008F46AF" w:rsidP="008F46AF">
      <w:pPr>
        <w:ind w:firstLine="567"/>
        <w:jc w:val="both"/>
        <w:rPr>
          <w:szCs w:val="22"/>
        </w:rPr>
      </w:pPr>
      <w:r>
        <w:t>3</w:t>
      </w:r>
      <w:r w:rsidRPr="00ED1B5C">
        <w:t xml:space="preserve">. </w:t>
      </w:r>
      <w:r w:rsidRPr="00447582">
        <w:rPr>
          <w:szCs w:val="22"/>
        </w:rPr>
        <w:t xml:space="preserve">О </w:t>
      </w:r>
      <w:r w:rsidRPr="00321D79">
        <w:rPr>
          <w:szCs w:val="22"/>
        </w:rPr>
        <w:t xml:space="preserve">внесении изменений в Свидетельство о допуске в связи приведением наименования и учредительных документов юридического лица – члена </w:t>
      </w:r>
      <w:r w:rsidR="00894A5C">
        <w:rPr>
          <w:szCs w:val="22"/>
        </w:rPr>
        <w:t xml:space="preserve">Ассоциации СРО </w:t>
      </w:r>
      <w:r w:rsidRPr="00321D79">
        <w:rPr>
          <w:szCs w:val="22"/>
        </w:rPr>
        <w:t xml:space="preserve">«БОП» в соответствие с Федеральным законом от 05.05.2014 № 99-ФЗ «О внесении изменений в главу 4 части первой </w:t>
      </w:r>
      <w:r>
        <w:rPr>
          <w:szCs w:val="22"/>
        </w:rPr>
        <w:t>Г</w:t>
      </w:r>
      <w:r w:rsidRPr="00321D79">
        <w:rPr>
          <w:szCs w:val="22"/>
        </w:rPr>
        <w:t>ражданского кодекса Российской Федерации и о признании утратившими силу отдельных положений законодательных актов Российской Федерации</w:t>
      </w:r>
      <w:r>
        <w:rPr>
          <w:szCs w:val="22"/>
        </w:rPr>
        <w:t>»</w:t>
      </w:r>
      <w:r w:rsidRPr="00321D79">
        <w:rPr>
          <w:szCs w:val="22"/>
        </w:rPr>
        <w:t>.</w:t>
      </w:r>
    </w:p>
    <w:p w:rsidR="009B5F29" w:rsidRDefault="004267FF" w:rsidP="009B5F29">
      <w:pPr>
        <w:ind w:firstLine="567"/>
        <w:jc w:val="both"/>
        <w:rPr>
          <w:szCs w:val="22"/>
        </w:rPr>
      </w:pPr>
      <w:r>
        <w:rPr>
          <w:szCs w:val="22"/>
        </w:rPr>
        <w:t>4</w:t>
      </w:r>
      <w:r w:rsidR="009B5F29">
        <w:rPr>
          <w:szCs w:val="22"/>
        </w:rPr>
        <w:t>.</w:t>
      </w:r>
      <w:r w:rsidR="009B5F29" w:rsidRPr="00B24300">
        <w:rPr>
          <w:szCs w:val="22"/>
        </w:rPr>
        <w:t xml:space="preserve"> </w:t>
      </w:r>
      <w:r w:rsidR="009B5F29" w:rsidRPr="00335C83">
        <w:rPr>
          <w:szCs w:val="22"/>
        </w:rPr>
        <w:t>О внесении изменений в Сви</w:t>
      </w:r>
      <w:r w:rsidR="009B5F29">
        <w:rPr>
          <w:szCs w:val="22"/>
        </w:rPr>
        <w:t xml:space="preserve">детельство о допуске к работам </w:t>
      </w:r>
      <w:r w:rsidR="009B5F29" w:rsidRPr="001C537C">
        <w:rPr>
          <w:szCs w:val="22"/>
        </w:rPr>
        <w:t>по подготовке проектной документации</w:t>
      </w:r>
      <w:r w:rsidR="009B5F29" w:rsidRPr="00335C83">
        <w:rPr>
          <w:szCs w:val="22"/>
        </w:rPr>
        <w:t xml:space="preserve"> </w:t>
      </w:r>
      <w:r w:rsidR="009B5F29">
        <w:rPr>
          <w:szCs w:val="22"/>
        </w:rPr>
        <w:t xml:space="preserve"> </w:t>
      </w:r>
      <w:r w:rsidR="009B5F29" w:rsidRPr="00335C83">
        <w:rPr>
          <w:szCs w:val="22"/>
        </w:rPr>
        <w:t xml:space="preserve">в связи с </w:t>
      </w:r>
      <w:r w:rsidR="009B5F29">
        <w:rPr>
          <w:bCs/>
          <w:szCs w:val="22"/>
        </w:rPr>
        <w:t xml:space="preserve">необходимостью </w:t>
      </w:r>
      <w:r w:rsidR="009B5F29" w:rsidRPr="004A1A7A">
        <w:rPr>
          <w:bCs/>
          <w:szCs w:val="22"/>
        </w:rPr>
        <w:t>изменени</w:t>
      </w:r>
      <w:r w:rsidR="009B5F29">
        <w:rPr>
          <w:bCs/>
          <w:szCs w:val="22"/>
        </w:rPr>
        <w:t>я</w:t>
      </w:r>
      <w:r w:rsidR="009B5F29" w:rsidRPr="00335C83">
        <w:rPr>
          <w:szCs w:val="22"/>
        </w:rPr>
        <w:t xml:space="preserve">  перечня видов работ,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w:t>
      </w:r>
      <w:r w:rsidR="009B5F29">
        <w:rPr>
          <w:szCs w:val="22"/>
        </w:rPr>
        <w:t xml:space="preserve">, к которым член </w:t>
      </w:r>
      <w:r w:rsidR="00894A5C">
        <w:rPr>
          <w:szCs w:val="22"/>
        </w:rPr>
        <w:t xml:space="preserve">Ассоциации СРО </w:t>
      </w:r>
      <w:r w:rsidR="009B5F29">
        <w:rPr>
          <w:szCs w:val="22"/>
        </w:rPr>
        <w:t xml:space="preserve">«БОП» имеет </w:t>
      </w:r>
      <w:r w:rsidR="009B5F29" w:rsidRPr="004A1A7A">
        <w:rPr>
          <w:bCs/>
          <w:szCs w:val="22"/>
        </w:rPr>
        <w:t>Свидетельство о допуске</w:t>
      </w:r>
      <w:r w:rsidR="009B5F29" w:rsidRPr="00335C83">
        <w:rPr>
          <w:szCs w:val="22"/>
        </w:rPr>
        <w:t>.</w:t>
      </w:r>
    </w:p>
    <w:p w:rsidR="009B5F29" w:rsidRDefault="004267FF" w:rsidP="009B5F29">
      <w:pPr>
        <w:ind w:firstLine="567"/>
        <w:jc w:val="both"/>
        <w:rPr>
          <w:szCs w:val="22"/>
        </w:rPr>
      </w:pPr>
      <w:r>
        <w:rPr>
          <w:bCs/>
          <w:szCs w:val="22"/>
        </w:rPr>
        <w:t>5</w:t>
      </w:r>
      <w:r w:rsidR="009B5F29" w:rsidRPr="00195057">
        <w:rPr>
          <w:bCs/>
          <w:szCs w:val="22"/>
        </w:rPr>
        <w:t xml:space="preserve">. </w:t>
      </w:r>
      <w:r w:rsidR="009B5F29" w:rsidRPr="00015653">
        <w:rPr>
          <w:szCs w:val="22"/>
        </w:rPr>
        <w:t xml:space="preserve">О внесении изменений в Свидетельство о допуске к работам </w:t>
      </w:r>
      <w:r w:rsidR="009B5F29" w:rsidRPr="001C537C">
        <w:rPr>
          <w:szCs w:val="22"/>
        </w:rPr>
        <w:t>по подготовке проектной документации</w:t>
      </w:r>
      <w:r w:rsidR="009B5F29" w:rsidRPr="004A1A7A">
        <w:rPr>
          <w:bCs/>
          <w:szCs w:val="22"/>
        </w:rPr>
        <w:t xml:space="preserve"> в связи с </w:t>
      </w:r>
      <w:r w:rsidR="009B5F29">
        <w:rPr>
          <w:bCs/>
          <w:szCs w:val="22"/>
        </w:rPr>
        <w:t xml:space="preserve">необходимостью </w:t>
      </w:r>
      <w:r w:rsidR="009B5F29" w:rsidRPr="004A1A7A">
        <w:rPr>
          <w:bCs/>
          <w:szCs w:val="22"/>
        </w:rPr>
        <w:t>изменени</w:t>
      </w:r>
      <w:r w:rsidR="009B5F29">
        <w:rPr>
          <w:bCs/>
          <w:szCs w:val="22"/>
        </w:rPr>
        <w:t>я</w:t>
      </w:r>
      <w:r w:rsidR="009B5F29" w:rsidRPr="004A1A7A">
        <w:rPr>
          <w:bCs/>
          <w:szCs w:val="22"/>
        </w:rPr>
        <w:t xml:space="preserve"> перечня</w:t>
      </w:r>
      <w:r w:rsidR="009B5F29" w:rsidRPr="00015653">
        <w:rPr>
          <w:szCs w:val="22"/>
        </w:rPr>
        <w:t xml:space="preserve"> видов работ, которые оказывают влияние на безопасность уникальных  объектов капитального строительства</w:t>
      </w:r>
      <w:r w:rsidR="009B5F29">
        <w:rPr>
          <w:szCs w:val="22"/>
        </w:rPr>
        <w:t xml:space="preserve">, к которым член </w:t>
      </w:r>
      <w:r w:rsidR="00882176">
        <w:rPr>
          <w:szCs w:val="22"/>
        </w:rPr>
        <w:t>Ассоциации СРО</w:t>
      </w:r>
      <w:r w:rsidR="009B5F29">
        <w:rPr>
          <w:szCs w:val="22"/>
        </w:rPr>
        <w:t xml:space="preserve"> «БОП» имеет </w:t>
      </w:r>
      <w:r w:rsidR="009B5F29" w:rsidRPr="004A1A7A">
        <w:rPr>
          <w:bCs/>
          <w:szCs w:val="22"/>
        </w:rPr>
        <w:t>Свидетельство о допуске</w:t>
      </w:r>
      <w:r w:rsidR="009B5F29" w:rsidRPr="00015653">
        <w:rPr>
          <w:szCs w:val="22"/>
        </w:rPr>
        <w:t>.</w:t>
      </w:r>
    </w:p>
    <w:p w:rsidR="003F2795" w:rsidRPr="00DC35E8" w:rsidRDefault="003F2795" w:rsidP="003F2795">
      <w:pPr>
        <w:ind w:firstLine="567"/>
        <w:jc w:val="both"/>
        <w:rPr>
          <w:bCs/>
          <w:szCs w:val="22"/>
        </w:rPr>
      </w:pPr>
      <w:r w:rsidRPr="00DC35E8">
        <w:rPr>
          <w:bCs/>
          <w:szCs w:val="22"/>
        </w:rPr>
        <w:t>6. Об утверждении новой редакции Правил ведения реестра членов Ассоциации саморегулируемой организации «</w:t>
      </w:r>
      <w:r>
        <w:rPr>
          <w:bCs/>
          <w:szCs w:val="22"/>
        </w:rPr>
        <w:t>Балтийское объединение проектировщиков</w:t>
      </w:r>
      <w:r w:rsidRPr="00DC35E8">
        <w:rPr>
          <w:bCs/>
          <w:szCs w:val="22"/>
        </w:rPr>
        <w:t>»</w:t>
      </w:r>
      <w:r w:rsidRPr="00DC35E8">
        <w:rPr>
          <w:szCs w:val="22"/>
        </w:rPr>
        <w:t xml:space="preserve"> и предоставления содержащихся в нем сведений</w:t>
      </w:r>
      <w:r w:rsidRPr="00DC35E8">
        <w:rPr>
          <w:bCs/>
          <w:szCs w:val="22"/>
        </w:rPr>
        <w:t>.</w:t>
      </w:r>
    </w:p>
    <w:p w:rsidR="003F2795" w:rsidRPr="00E041E2" w:rsidRDefault="003F2795" w:rsidP="003F2795">
      <w:pPr>
        <w:ind w:firstLine="567"/>
        <w:jc w:val="both"/>
        <w:rPr>
          <w:szCs w:val="22"/>
        </w:rPr>
      </w:pPr>
      <w:r w:rsidRPr="00E041E2">
        <w:rPr>
          <w:szCs w:val="22"/>
        </w:rPr>
        <w:t xml:space="preserve">7. </w:t>
      </w:r>
      <w:r w:rsidRPr="00E041E2">
        <w:rPr>
          <w:rStyle w:val="ac"/>
          <w:b w:val="0"/>
          <w:szCs w:val="22"/>
        </w:rPr>
        <w:t>Об утверждении форм заявлений и иных документов, требующихся для предоставления в Ассоциацию СРО «</w:t>
      </w:r>
      <w:r>
        <w:rPr>
          <w:rStyle w:val="ac"/>
          <w:b w:val="0"/>
          <w:szCs w:val="22"/>
        </w:rPr>
        <w:t>БОП</w:t>
      </w:r>
      <w:r w:rsidRPr="00E041E2">
        <w:rPr>
          <w:rStyle w:val="ac"/>
          <w:b w:val="0"/>
          <w:szCs w:val="22"/>
        </w:rPr>
        <w:t xml:space="preserve">» кандидатами в члены (членами) саморегулируемой организации в соответствии с нормами  Положения о членстве в Ассоциации </w:t>
      </w:r>
      <w:r w:rsidRPr="00E041E2">
        <w:rPr>
          <w:szCs w:val="22"/>
        </w:rPr>
        <w:t>саморегулируемой организации «</w:t>
      </w:r>
      <w:r>
        <w:rPr>
          <w:szCs w:val="22"/>
        </w:rPr>
        <w:t>Балтийское объединение проектировщиков</w:t>
      </w:r>
      <w:r w:rsidRPr="00E041E2">
        <w:rPr>
          <w:szCs w:val="22"/>
        </w:rPr>
        <w:t>»</w:t>
      </w:r>
      <w:r w:rsidR="009544B9">
        <w:rPr>
          <w:szCs w:val="22"/>
        </w:rPr>
        <w:t>.</w:t>
      </w:r>
    </w:p>
    <w:p w:rsidR="003F2795" w:rsidRPr="00BD6EAD" w:rsidRDefault="003F2795" w:rsidP="003F2795">
      <w:pPr>
        <w:ind w:firstLine="567"/>
        <w:jc w:val="both"/>
        <w:rPr>
          <w:szCs w:val="22"/>
        </w:rPr>
      </w:pPr>
      <w:r>
        <w:rPr>
          <w:szCs w:val="22"/>
        </w:rPr>
        <w:t xml:space="preserve">8. </w:t>
      </w:r>
      <w:r w:rsidRPr="00BD6EAD">
        <w:rPr>
          <w:szCs w:val="22"/>
        </w:rPr>
        <w:t xml:space="preserve"> Об утверждении новой редакции Положения о Совете </w:t>
      </w:r>
      <w:r w:rsidRPr="000B6E86">
        <w:rPr>
          <w:szCs w:val="22"/>
        </w:rPr>
        <w:t>Ассоциации саморегулируемой организации «</w:t>
      </w:r>
      <w:r>
        <w:rPr>
          <w:szCs w:val="22"/>
        </w:rPr>
        <w:t>Балтийское объединение проектировщиков</w:t>
      </w:r>
      <w:r w:rsidRPr="000B6E86">
        <w:rPr>
          <w:szCs w:val="22"/>
        </w:rPr>
        <w:t>»</w:t>
      </w:r>
      <w:r w:rsidRPr="00BD6EAD">
        <w:rPr>
          <w:szCs w:val="22"/>
        </w:rPr>
        <w:t>.</w:t>
      </w:r>
    </w:p>
    <w:p w:rsidR="00336CBD" w:rsidRPr="002B54E6" w:rsidRDefault="002B54E6" w:rsidP="009A20CC">
      <w:pPr>
        <w:ind w:firstLine="567"/>
        <w:jc w:val="both"/>
        <w:rPr>
          <w:sz w:val="20"/>
          <w:szCs w:val="22"/>
        </w:rPr>
      </w:pPr>
      <w:r w:rsidRPr="002B54E6">
        <w:t xml:space="preserve">9. </w:t>
      </w:r>
      <w:r w:rsidR="00EC595B" w:rsidRPr="00EC595B">
        <w:rPr>
          <w:bCs/>
          <w:szCs w:val="22"/>
        </w:rPr>
        <w:t>Об утверждении новых редакций локальных актов</w:t>
      </w:r>
      <w:r w:rsidRPr="002B54E6">
        <w:t xml:space="preserve"> Ассоциации саморегулируемой организации «Балтийское объединение проектировщиков».</w:t>
      </w:r>
    </w:p>
    <w:p w:rsidR="000A2882" w:rsidRPr="00832A18" w:rsidRDefault="000A2882" w:rsidP="000A2882">
      <w:pPr>
        <w:pStyle w:val="ConsPlusTitle"/>
        <w:widowControl/>
        <w:ind w:firstLine="567"/>
        <w:jc w:val="both"/>
        <w:rPr>
          <w:rFonts w:ascii="Times New Roman" w:hAnsi="Times New Roman" w:cs="Times New Roman"/>
          <w:b w:val="0"/>
          <w:bCs w:val="0"/>
          <w:sz w:val="22"/>
          <w:szCs w:val="22"/>
        </w:rPr>
      </w:pPr>
      <w:r w:rsidRPr="00F67F1F">
        <w:rPr>
          <w:rFonts w:ascii="Times New Roman" w:hAnsi="Times New Roman" w:cs="Times New Roman"/>
          <w:b w:val="0"/>
          <w:bCs w:val="0"/>
          <w:sz w:val="22"/>
          <w:szCs w:val="22"/>
        </w:rPr>
        <w:t xml:space="preserve">10. </w:t>
      </w:r>
      <w:r w:rsidRPr="00FB5180">
        <w:rPr>
          <w:rFonts w:ascii="Times New Roman" w:hAnsi="Times New Roman" w:cs="Times New Roman"/>
          <w:b w:val="0"/>
          <w:bCs w:val="0"/>
          <w:sz w:val="22"/>
          <w:szCs w:val="22"/>
        </w:rPr>
        <w:t>Об отмене (признании утратившими силу)</w:t>
      </w:r>
      <w:r w:rsidRPr="00F67F1F">
        <w:rPr>
          <w:b w:val="0"/>
          <w:bCs w:val="0"/>
          <w:sz w:val="22"/>
          <w:szCs w:val="22"/>
        </w:rPr>
        <w:t xml:space="preserve"> </w:t>
      </w:r>
      <w:r w:rsidRPr="00F67F1F">
        <w:rPr>
          <w:rFonts w:ascii="Times New Roman" w:hAnsi="Times New Roman" w:cs="Times New Roman"/>
          <w:b w:val="0"/>
          <w:bCs w:val="0"/>
          <w:sz w:val="22"/>
          <w:szCs w:val="22"/>
        </w:rPr>
        <w:t>П</w:t>
      </w:r>
      <w:r>
        <w:rPr>
          <w:rFonts w:ascii="Times New Roman" w:hAnsi="Times New Roman" w:cs="Times New Roman"/>
          <w:b w:val="0"/>
          <w:bCs w:val="0"/>
          <w:sz w:val="22"/>
          <w:szCs w:val="22"/>
        </w:rPr>
        <w:t xml:space="preserve">равил </w:t>
      </w:r>
      <w:r w:rsidRPr="00F67F1F">
        <w:rPr>
          <w:rFonts w:ascii="Times New Roman" w:hAnsi="Times New Roman" w:cs="Times New Roman"/>
          <w:b w:val="0"/>
          <w:bCs w:val="0"/>
          <w:sz w:val="22"/>
          <w:szCs w:val="22"/>
        </w:rPr>
        <w:t>аккредитации экспертных организаций, привлекаемых специализированными органами Ассоциации саморегулируемой организации «</w:t>
      </w:r>
      <w:r>
        <w:rPr>
          <w:rFonts w:ascii="Times New Roman" w:hAnsi="Times New Roman" w:cs="Times New Roman"/>
          <w:b w:val="0"/>
          <w:bCs w:val="0"/>
          <w:sz w:val="22"/>
          <w:szCs w:val="22"/>
        </w:rPr>
        <w:t>Балтийское объединение проектировщиков</w:t>
      </w:r>
      <w:r w:rsidRPr="00F67F1F">
        <w:rPr>
          <w:rFonts w:ascii="Times New Roman" w:hAnsi="Times New Roman" w:cs="Times New Roman"/>
          <w:b w:val="0"/>
          <w:bCs w:val="0"/>
          <w:sz w:val="22"/>
          <w:szCs w:val="22"/>
        </w:rPr>
        <w:t>» к проведению мероприятий по контролю за деятельностью членов саморегулируемой организации</w:t>
      </w:r>
      <w:r>
        <w:rPr>
          <w:rFonts w:ascii="Times New Roman" w:hAnsi="Times New Roman" w:cs="Times New Roman"/>
          <w:b w:val="0"/>
          <w:bCs w:val="0"/>
          <w:sz w:val="22"/>
          <w:szCs w:val="22"/>
        </w:rPr>
        <w:t xml:space="preserve"> и У</w:t>
      </w:r>
      <w:r w:rsidRPr="00832A18">
        <w:rPr>
          <w:rFonts w:ascii="Times New Roman" w:hAnsi="Times New Roman" w:cs="Times New Roman"/>
          <w:b w:val="0"/>
          <w:bCs w:val="0"/>
          <w:sz w:val="22"/>
          <w:szCs w:val="22"/>
        </w:rPr>
        <w:t>нифицированного  положения</w:t>
      </w:r>
      <w:r>
        <w:rPr>
          <w:rFonts w:ascii="Times New Roman" w:hAnsi="Times New Roman" w:cs="Times New Roman"/>
          <w:b w:val="0"/>
          <w:bCs w:val="0"/>
          <w:sz w:val="22"/>
          <w:szCs w:val="22"/>
        </w:rPr>
        <w:t xml:space="preserve"> </w:t>
      </w:r>
      <w:r w:rsidRPr="00832A18">
        <w:rPr>
          <w:rFonts w:ascii="Times New Roman" w:hAnsi="Times New Roman" w:cs="Times New Roman"/>
          <w:b w:val="0"/>
          <w:bCs w:val="0"/>
          <w:sz w:val="22"/>
          <w:szCs w:val="22"/>
        </w:rPr>
        <w:t>о проведении строительного контроля членами</w:t>
      </w:r>
      <w:r>
        <w:rPr>
          <w:rFonts w:ascii="Times New Roman" w:hAnsi="Times New Roman" w:cs="Times New Roman"/>
          <w:b w:val="0"/>
          <w:bCs w:val="0"/>
          <w:sz w:val="22"/>
          <w:szCs w:val="22"/>
        </w:rPr>
        <w:t xml:space="preserve"> </w:t>
      </w:r>
      <w:r w:rsidRPr="00832A18">
        <w:rPr>
          <w:rFonts w:ascii="Times New Roman" w:hAnsi="Times New Roman" w:cs="Times New Roman"/>
          <w:b w:val="0"/>
          <w:bCs w:val="0"/>
          <w:sz w:val="22"/>
          <w:szCs w:val="22"/>
        </w:rPr>
        <w:t>саморегулируемой организации</w:t>
      </w:r>
      <w:r>
        <w:rPr>
          <w:rFonts w:ascii="Times New Roman" w:hAnsi="Times New Roman" w:cs="Times New Roman"/>
          <w:b w:val="0"/>
          <w:bCs w:val="0"/>
          <w:sz w:val="22"/>
          <w:szCs w:val="22"/>
        </w:rPr>
        <w:t>.</w:t>
      </w:r>
    </w:p>
    <w:p w:rsidR="002B54E6" w:rsidRDefault="002B54E6" w:rsidP="009A20CC">
      <w:pPr>
        <w:ind w:firstLine="567"/>
        <w:jc w:val="both"/>
        <w:rPr>
          <w:b/>
          <w:bCs/>
          <w:szCs w:val="22"/>
        </w:rPr>
      </w:pPr>
    </w:p>
    <w:p w:rsidR="00EC595B" w:rsidRDefault="00EC595B" w:rsidP="009A20CC">
      <w:pPr>
        <w:ind w:firstLine="567"/>
        <w:jc w:val="both"/>
        <w:rPr>
          <w:szCs w:val="22"/>
        </w:rPr>
      </w:pPr>
    </w:p>
    <w:p w:rsidR="009F33F5" w:rsidRPr="00085C66" w:rsidRDefault="009F33F5" w:rsidP="009F33F5">
      <w:pPr>
        <w:ind w:firstLine="567"/>
        <w:jc w:val="both"/>
        <w:rPr>
          <w:szCs w:val="22"/>
        </w:rPr>
      </w:pPr>
      <w:r w:rsidRPr="00C7681E">
        <w:rPr>
          <w:szCs w:val="22"/>
        </w:rPr>
        <w:lastRenderedPageBreak/>
        <w:t xml:space="preserve">Заседание Совета </w:t>
      </w:r>
      <w:r w:rsidR="00360D48">
        <w:rPr>
          <w:szCs w:val="22"/>
        </w:rPr>
        <w:t>Ассоциации саморегулируемой организации</w:t>
      </w:r>
      <w:r w:rsidRPr="00C7681E">
        <w:rPr>
          <w:szCs w:val="22"/>
        </w:rPr>
        <w:t xml:space="preserve"> «Балтийское объединение проектировщиков» (далее – «</w:t>
      </w:r>
      <w:r w:rsidR="00CE110D">
        <w:rPr>
          <w:szCs w:val="22"/>
        </w:rPr>
        <w:t>Ассоциация</w:t>
      </w:r>
      <w:r w:rsidRPr="00C7681E">
        <w:rPr>
          <w:szCs w:val="22"/>
        </w:rPr>
        <w:t xml:space="preserve">») открыл  </w:t>
      </w:r>
      <w:r w:rsidRPr="00085C66">
        <w:rPr>
          <w:szCs w:val="22"/>
        </w:rPr>
        <w:t xml:space="preserve">Заместитель председателя Совета </w:t>
      </w:r>
      <w:r w:rsidR="00360D48">
        <w:rPr>
          <w:szCs w:val="22"/>
        </w:rPr>
        <w:t xml:space="preserve">Ассоциации </w:t>
      </w:r>
      <w:r w:rsidRPr="00085C66">
        <w:rPr>
          <w:szCs w:val="22"/>
        </w:rPr>
        <w:t xml:space="preserve"> – Морозов Алексей Владимирович (далее – «Председательствующий на заседании»).</w:t>
      </w:r>
    </w:p>
    <w:p w:rsidR="009F33F5" w:rsidRDefault="009F33F5" w:rsidP="009F33F5">
      <w:pPr>
        <w:ind w:firstLine="567"/>
        <w:jc w:val="both"/>
        <w:rPr>
          <w:szCs w:val="22"/>
        </w:rPr>
      </w:pPr>
      <w:r w:rsidRPr="00085C66">
        <w:rPr>
          <w:szCs w:val="22"/>
        </w:rPr>
        <w:t xml:space="preserve">Председательствующий на заседании напомнил собравшимся, что в соответствии с п.6.6. Положения о Совете </w:t>
      </w:r>
      <w:r w:rsidR="00360D48">
        <w:rPr>
          <w:szCs w:val="22"/>
        </w:rPr>
        <w:t xml:space="preserve">Ассоциации </w:t>
      </w:r>
      <w:r w:rsidRPr="00085C66">
        <w:rPr>
          <w:szCs w:val="22"/>
        </w:rPr>
        <w:t xml:space="preserve"> </w:t>
      </w:r>
      <w:r w:rsidR="00360D48">
        <w:rPr>
          <w:szCs w:val="22"/>
        </w:rPr>
        <w:t>СРО</w:t>
      </w:r>
      <w:r w:rsidRPr="00085C66">
        <w:rPr>
          <w:szCs w:val="22"/>
        </w:rPr>
        <w:t xml:space="preserve"> «БОП» в случае отсутствия Председателя Совета </w:t>
      </w:r>
      <w:r w:rsidR="00360D48">
        <w:rPr>
          <w:szCs w:val="22"/>
        </w:rPr>
        <w:t xml:space="preserve">Ассоциации </w:t>
      </w:r>
      <w:r w:rsidRPr="00085C66">
        <w:rPr>
          <w:szCs w:val="22"/>
        </w:rPr>
        <w:t xml:space="preserve"> его обязанности исполняет Заместитель председателя Совета </w:t>
      </w:r>
      <w:r w:rsidR="00360D48">
        <w:rPr>
          <w:szCs w:val="22"/>
        </w:rPr>
        <w:t>Ассоциации</w:t>
      </w:r>
      <w:r w:rsidRPr="00085C66">
        <w:rPr>
          <w:szCs w:val="22"/>
        </w:rPr>
        <w:t>.</w:t>
      </w:r>
    </w:p>
    <w:p w:rsidR="00D14970" w:rsidRPr="00C7681E" w:rsidRDefault="00D14970" w:rsidP="009F33F5">
      <w:pPr>
        <w:ind w:firstLine="567"/>
        <w:jc w:val="both"/>
        <w:rPr>
          <w:szCs w:val="22"/>
        </w:rPr>
      </w:pPr>
    </w:p>
    <w:p w:rsidR="009F33F5" w:rsidRPr="00C7681E" w:rsidRDefault="009F33F5" w:rsidP="009F33F5">
      <w:pPr>
        <w:ind w:firstLine="567"/>
        <w:jc w:val="both"/>
        <w:rPr>
          <w:szCs w:val="22"/>
        </w:rPr>
      </w:pPr>
      <w:r w:rsidRPr="00C7681E">
        <w:rPr>
          <w:szCs w:val="22"/>
        </w:rPr>
        <w:t xml:space="preserve">Председательствующий на заседании довел до сведения собравшихся, что данное заседание Совета </w:t>
      </w:r>
      <w:r w:rsidR="00360D48">
        <w:rPr>
          <w:szCs w:val="22"/>
        </w:rPr>
        <w:t xml:space="preserve">Ассоциации </w:t>
      </w:r>
      <w:r w:rsidRPr="00C7681E">
        <w:rPr>
          <w:szCs w:val="22"/>
        </w:rPr>
        <w:t xml:space="preserve"> созвано по инициативе Председателя Совета </w:t>
      </w:r>
      <w:r w:rsidR="00360D48">
        <w:rPr>
          <w:szCs w:val="22"/>
        </w:rPr>
        <w:t>Ассоциации</w:t>
      </w:r>
      <w:r w:rsidRPr="00C7681E">
        <w:rPr>
          <w:szCs w:val="22"/>
        </w:rPr>
        <w:t>.</w:t>
      </w:r>
    </w:p>
    <w:p w:rsidR="00133064" w:rsidRDefault="00133064" w:rsidP="00133064">
      <w:pPr>
        <w:ind w:firstLine="567"/>
        <w:jc w:val="both"/>
      </w:pPr>
    </w:p>
    <w:p w:rsidR="009F33F5" w:rsidRPr="00C7681E" w:rsidRDefault="009F33F5" w:rsidP="009F33F5">
      <w:pPr>
        <w:ind w:firstLine="567"/>
        <w:jc w:val="both"/>
        <w:rPr>
          <w:szCs w:val="22"/>
        </w:rPr>
      </w:pPr>
      <w:r w:rsidRPr="00C7681E">
        <w:rPr>
          <w:szCs w:val="22"/>
        </w:rPr>
        <w:t xml:space="preserve">Далее Председательствующий на заседании предоставил слово Секретарю Совета </w:t>
      </w:r>
      <w:r w:rsidR="00360D48">
        <w:rPr>
          <w:szCs w:val="22"/>
        </w:rPr>
        <w:t>Ассоциации</w:t>
      </w:r>
      <w:r w:rsidRPr="00C7681E">
        <w:rPr>
          <w:szCs w:val="22"/>
        </w:rPr>
        <w:t>.</w:t>
      </w:r>
    </w:p>
    <w:p w:rsidR="009F33F5" w:rsidRDefault="009F33F5" w:rsidP="009F33F5">
      <w:pPr>
        <w:ind w:firstLine="567"/>
        <w:jc w:val="both"/>
        <w:rPr>
          <w:szCs w:val="22"/>
        </w:rPr>
      </w:pPr>
      <w:r w:rsidRPr="00C7681E">
        <w:rPr>
          <w:szCs w:val="22"/>
        </w:rPr>
        <w:t xml:space="preserve">Секретарь Совета </w:t>
      </w:r>
      <w:r w:rsidR="00360D48">
        <w:rPr>
          <w:szCs w:val="22"/>
        </w:rPr>
        <w:t xml:space="preserve">Ассоциации </w:t>
      </w:r>
      <w:r w:rsidRPr="00C7681E">
        <w:rPr>
          <w:szCs w:val="22"/>
        </w:rPr>
        <w:t xml:space="preserve"> довел до сведения собравшихся информацию об итогах регистрации членов Совета </w:t>
      </w:r>
      <w:r w:rsidR="00360D48">
        <w:rPr>
          <w:szCs w:val="22"/>
        </w:rPr>
        <w:t xml:space="preserve">Ассоциации </w:t>
      </w:r>
      <w:r w:rsidRPr="00C7681E">
        <w:rPr>
          <w:szCs w:val="22"/>
        </w:rPr>
        <w:t xml:space="preserve">: согласно Протоколу № </w:t>
      </w:r>
      <w:r w:rsidR="006E0CD9">
        <w:rPr>
          <w:szCs w:val="22"/>
        </w:rPr>
        <w:t>803</w:t>
      </w:r>
      <w:r w:rsidRPr="00C7681E">
        <w:rPr>
          <w:szCs w:val="22"/>
        </w:rPr>
        <w:t>-Р-С</w:t>
      </w:r>
      <w:r w:rsidR="006E0CD9">
        <w:rPr>
          <w:szCs w:val="22"/>
        </w:rPr>
        <w:t>А</w:t>
      </w:r>
      <w:r w:rsidRPr="00C7681E">
        <w:rPr>
          <w:szCs w:val="22"/>
        </w:rPr>
        <w:t>/П/1</w:t>
      </w:r>
      <w:r w:rsidR="00651FFF">
        <w:rPr>
          <w:szCs w:val="22"/>
        </w:rPr>
        <w:t>6</w:t>
      </w:r>
      <w:r w:rsidRPr="00C7681E">
        <w:rPr>
          <w:szCs w:val="22"/>
        </w:rPr>
        <w:t xml:space="preserve"> регистрации  членов Совета </w:t>
      </w:r>
      <w:r w:rsidR="00360D48">
        <w:rPr>
          <w:szCs w:val="22"/>
        </w:rPr>
        <w:t xml:space="preserve">Ассоциации </w:t>
      </w:r>
      <w:r w:rsidRPr="00C7681E">
        <w:rPr>
          <w:szCs w:val="22"/>
        </w:rPr>
        <w:t xml:space="preserve"> и иных лиц, принимающих участие в заседании от </w:t>
      </w:r>
      <w:r w:rsidR="006E0CD9">
        <w:rPr>
          <w:szCs w:val="22"/>
        </w:rPr>
        <w:t>05 апреля</w:t>
      </w:r>
      <w:r>
        <w:rPr>
          <w:szCs w:val="22"/>
        </w:rPr>
        <w:t xml:space="preserve"> </w:t>
      </w:r>
      <w:r w:rsidRPr="00C7681E">
        <w:rPr>
          <w:szCs w:val="22"/>
        </w:rPr>
        <w:t>201</w:t>
      </w:r>
      <w:r w:rsidR="00651FFF">
        <w:rPr>
          <w:szCs w:val="22"/>
        </w:rPr>
        <w:t>6</w:t>
      </w:r>
      <w:r w:rsidRPr="00C7681E">
        <w:rPr>
          <w:szCs w:val="22"/>
        </w:rPr>
        <w:t xml:space="preserve"> года, на момент окончания регистрации для участия в заседании Совета </w:t>
      </w:r>
      <w:r w:rsidR="00360D48">
        <w:rPr>
          <w:szCs w:val="22"/>
        </w:rPr>
        <w:t xml:space="preserve">Ассоциации </w:t>
      </w:r>
      <w:r w:rsidRPr="00C7681E">
        <w:rPr>
          <w:szCs w:val="22"/>
        </w:rPr>
        <w:t xml:space="preserve"> зарегистрировались следующие члены Совета </w:t>
      </w:r>
      <w:r w:rsidR="00360D48">
        <w:rPr>
          <w:szCs w:val="22"/>
        </w:rPr>
        <w:t xml:space="preserve">Ассоциации </w:t>
      </w:r>
      <w:r w:rsidRPr="00C7681E">
        <w:rPr>
          <w:szCs w:val="22"/>
        </w:rPr>
        <w:t>:</w:t>
      </w:r>
    </w:p>
    <w:p w:rsidR="000952FF" w:rsidRPr="007A2DF0" w:rsidRDefault="000952FF" w:rsidP="00A743C1">
      <w:pPr>
        <w:numPr>
          <w:ilvl w:val="0"/>
          <w:numId w:val="2"/>
        </w:numPr>
        <w:tabs>
          <w:tab w:val="left" w:pos="851"/>
          <w:tab w:val="left" w:pos="993"/>
          <w:tab w:val="left" w:pos="1276"/>
          <w:tab w:val="left" w:pos="1418"/>
        </w:tabs>
        <w:autoSpaceDE w:val="0"/>
        <w:autoSpaceDN w:val="0"/>
        <w:ind w:left="0" w:firstLine="567"/>
        <w:jc w:val="both"/>
        <w:rPr>
          <w:szCs w:val="22"/>
        </w:rPr>
      </w:pPr>
      <w:r w:rsidRPr="00C7681E">
        <w:rPr>
          <w:szCs w:val="22"/>
        </w:rPr>
        <w:t xml:space="preserve">Гражданин Российской Федерации </w:t>
      </w:r>
      <w:r w:rsidR="00D5377F">
        <w:rPr>
          <w:szCs w:val="22"/>
        </w:rPr>
        <w:t xml:space="preserve">- </w:t>
      </w:r>
      <w:r w:rsidRPr="007A2DF0">
        <w:rPr>
          <w:b/>
          <w:szCs w:val="22"/>
        </w:rPr>
        <w:t>Морозов Алексей Владимирович</w:t>
      </w:r>
      <w:r w:rsidRPr="00C7681E">
        <w:rPr>
          <w:szCs w:val="22"/>
        </w:rPr>
        <w:t xml:space="preserve">, </w:t>
      </w:r>
    </w:p>
    <w:p w:rsidR="007A2DF0" w:rsidRDefault="000952FF" w:rsidP="00A743C1">
      <w:pPr>
        <w:pStyle w:val="a3"/>
        <w:numPr>
          <w:ilvl w:val="0"/>
          <w:numId w:val="2"/>
        </w:numPr>
        <w:tabs>
          <w:tab w:val="left" w:pos="851"/>
          <w:tab w:val="left" w:pos="1276"/>
          <w:tab w:val="left" w:pos="1418"/>
        </w:tabs>
        <w:spacing w:after="0" w:line="240" w:lineRule="auto"/>
        <w:ind w:left="0" w:firstLine="567"/>
        <w:jc w:val="both"/>
        <w:rPr>
          <w:rFonts w:ascii="Times New Roman" w:hAnsi="Times New Roman"/>
        </w:rPr>
      </w:pPr>
      <w:r w:rsidRPr="007A2DF0">
        <w:rPr>
          <w:rFonts w:ascii="Times New Roman" w:hAnsi="Times New Roman"/>
        </w:rPr>
        <w:t xml:space="preserve">Гражданин Российской Федерации </w:t>
      </w:r>
      <w:r w:rsidR="00D5377F" w:rsidRPr="007A2DF0">
        <w:rPr>
          <w:rFonts w:ascii="Times New Roman" w:hAnsi="Times New Roman"/>
        </w:rPr>
        <w:t>-</w:t>
      </w:r>
      <w:r w:rsidR="00D5377F" w:rsidRPr="007A2DF0">
        <w:rPr>
          <w:rFonts w:ascii="Times New Roman" w:hAnsi="Times New Roman"/>
          <w:b/>
        </w:rPr>
        <w:t xml:space="preserve"> </w:t>
      </w:r>
      <w:r w:rsidRPr="007A2DF0">
        <w:rPr>
          <w:rFonts w:ascii="Times New Roman" w:hAnsi="Times New Roman"/>
          <w:b/>
        </w:rPr>
        <w:t>Морозов Владимир Александрович</w:t>
      </w:r>
      <w:r w:rsidRPr="007A2DF0">
        <w:rPr>
          <w:rFonts w:ascii="Times New Roman" w:hAnsi="Times New Roman"/>
        </w:rPr>
        <w:t xml:space="preserve">, </w:t>
      </w:r>
    </w:p>
    <w:p w:rsidR="006E0CD9" w:rsidRPr="007A2DF0" w:rsidRDefault="006E0CD9" w:rsidP="009F33F5">
      <w:pPr>
        <w:pStyle w:val="a3"/>
        <w:numPr>
          <w:ilvl w:val="0"/>
          <w:numId w:val="2"/>
        </w:numPr>
        <w:tabs>
          <w:tab w:val="left" w:pos="851"/>
          <w:tab w:val="left" w:pos="1276"/>
          <w:tab w:val="left" w:pos="1418"/>
        </w:tabs>
        <w:spacing w:after="0" w:line="240" w:lineRule="auto"/>
        <w:ind w:left="0" w:firstLine="567"/>
        <w:jc w:val="both"/>
      </w:pPr>
      <w:r w:rsidRPr="007A2DF0">
        <w:rPr>
          <w:rFonts w:ascii="Times New Roman" w:hAnsi="Times New Roman"/>
        </w:rPr>
        <w:t xml:space="preserve">Гражданин Российской Федерации - </w:t>
      </w:r>
      <w:r w:rsidRPr="007A2DF0">
        <w:rPr>
          <w:rFonts w:ascii="Times New Roman" w:hAnsi="Times New Roman"/>
          <w:b/>
        </w:rPr>
        <w:t>Любимов Михаил Валерьевич</w:t>
      </w:r>
      <w:r w:rsidR="007A2DF0">
        <w:rPr>
          <w:rFonts w:ascii="Times New Roman" w:hAnsi="Times New Roman"/>
        </w:rPr>
        <w:t>.</w:t>
      </w:r>
    </w:p>
    <w:p w:rsidR="009F33F5" w:rsidRDefault="009F33F5" w:rsidP="009F33F5">
      <w:pPr>
        <w:ind w:firstLine="567"/>
        <w:jc w:val="both"/>
        <w:rPr>
          <w:szCs w:val="22"/>
        </w:rPr>
      </w:pPr>
      <w:r w:rsidRPr="00C7681E">
        <w:rPr>
          <w:szCs w:val="22"/>
        </w:rPr>
        <w:t xml:space="preserve">Также на заседании Совета </w:t>
      </w:r>
      <w:r w:rsidR="00360D48">
        <w:rPr>
          <w:szCs w:val="22"/>
        </w:rPr>
        <w:t xml:space="preserve">Ассоциации </w:t>
      </w:r>
      <w:r w:rsidRPr="00C7681E">
        <w:rPr>
          <w:szCs w:val="22"/>
        </w:rPr>
        <w:t xml:space="preserve"> присутствуют: </w:t>
      </w:r>
      <w:r w:rsidR="009768CD">
        <w:rPr>
          <w:szCs w:val="22"/>
        </w:rPr>
        <w:t>Первый з</w:t>
      </w:r>
      <w:r w:rsidRPr="00D67AC8">
        <w:rPr>
          <w:szCs w:val="22"/>
        </w:rPr>
        <w:t xml:space="preserve">аместитель директора </w:t>
      </w:r>
      <w:r w:rsidR="00360D48">
        <w:rPr>
          <w:szCs w:val="22"/>
        </w:rPr>
        <w:t xml:space="preserve">Ассоциации </w:t>
      </w:r>
      <w:r w:rsidRPr="00D67AC8">
        <w:rPr>
          <w:szCs w:val="22"/>
        </w:rPr>
        <w:t xml:space="preserve"> – </w:t>
      </w:r>
      <w:r w:rsidR="009768CD">
        <w:rPr>
          <w:b/>
          <w:szCs w:val="22"/>
        </w:rPr>
        <w:t>Серов Владимир</w:t>
      </w:r>
      <w:r w:rsidRPr="00AA4BE2">
        <w:rPr>
          <w:b/>
          <w:szCs w:val="22"/>
        </w:rPr>
        <w:t xml:space="preserve"> </w:t>
      </w:r>
      <w:r w:rsidRPr="00047E7A">
        <w:rPr>
          <w:b/>
          <w:bCs/>
          <w:szCs w:val="22"/>
        </w:rPr>
        <w:t>Александрович</w:t>
      </w:r>
      <w:r>
        <w:rPr>
          <w:szCs w:val="22"/>
        </w:rPr>
        <w:t xml:space="preserve">, </w:t>
      </w:r>
      <w:r w:rsidRPr="00B64B1C">
        <w:rPr>
          <w:szCs w:val="22"/>
        </w:rPr>
        <w:t xml:space="preserve">Начальник ДЭМР </w:t>
      </w:r>
      <w:r w:rsidR="00360D48">
        <w:rPr>
          <w:szCs w:val="22"/>
        </w:rPr>
        <w:t xml:space="preserve">Ассоциации </w:t>
      </w:r>
      <w:r w:rsidRPr="00B64B1C">
        <w:rPr>
          <w:szCs w:val="22"/>
        </w:rPr>
        <w:t xml:space="preserve"> – </w:t>
      </w:r>
      <w:r w:rsidRPr="00B64B1C">
        <w:rPr>
          <w:b/>
          <w:bCs/>
          <w:szCs w:val="22"/>
        </w:rPr>
        <w:t>Исаев Иван Игоревич</w:t>
      </w:r>
      <w:r w:rsidRPr="00491E1D">
        <w:rPr>
          <w:szCs w:val="22"/>
        </w:rPr>
        <w:t xml:space="preserve"> </w:t>
      </w:r>
      <w:r>
        <w:rPr>
          <w:szCs w:val="22"/>
        </w:rPr>
        <w:t>и</w:t>
      </w:r>
      <w:r w:rsidRPr="00C7681E">
        <w:rPr>
          <w:szCs w:val="22"/>
        </w:rPr>
        <w:t xml:space="preserve"> </w:t>
      </w:r>
      <w:r w:rsidR="006A734C" w:rsidRPr="001B781C">
        <w:rPr>
          <w:szCs w:val="22"/>
        </w:rPr>
        <w:t>Председател</w:t>
      </w:r>
      <w:r w:rsidR="006C6399">
        <w:rPr>
          <w:szCs w:val="22"/>
        </w:rPr>
        <w:t>ь</w:t>
      </w:r>
      <w:r w:rsidR="006A734C" w:rsidRPr="001B781C">
        <w:rPr>
          <w:szCs w:val="22"/>
        </w:rPr>
        <w:t xml:space="preserve"> Контрольной комиссии </w:t>
      </w:r>
      <w:r w:rsidR="00360D48">
        <w:rPr>
          <w:szCs w:val="22"/>
        </w:rPr>
        <w:t xml:space="preserve">Ассоциации </w:t>
      </w:r>
      <w:r w:rsidR="006A734C" w:rsidRPr="001B781C">
        <w:rPr>
          <w:szCs w:val="22"/>
        </w:rPr>
        <w:t xml:space="preserve"> – </w:t>
      </w:r>
      <w:r w:rsidR="006C6399" w:rsidRPr="00EA3279">
        <w:rPr>
          <w:b/>
          <w:bCs/>
          <w:szCs w:val="22"/>
        </w:rPr>
        <w:t>Артушников Владимир Анатольевич</w:t>
      </w:r>
      <w:r w:rsidRPr="00C7681E">
        <w:rPr>
          <w:szCs w:val="22"/>
        </w:rPr>
        <w:t>.</w:t>
      </w:r>
    </w:p>
    <w:p w:rsidR="00E51BC3" w:rsidRDefault="00E51BC3" w:rsidP="009F33F5">
      <w:pPr>
        <w:ind w:firstLine="567"/>
        <w:jc w:val="both"/>
        <w:rPr>
          <w:szCs w:val="22"/>
        </w:rPr>
      </w:pPr>
    </w:p>
    <w:p w:rsidR="00651FFF" w:rsidRDefault="00651FFF" w:rsidP="00651FFF">
      <w:pPr>
        <w:ind w:firstLine="567"/>
        <w:jc w:val="both"/>
        <w:rPr>
          <w:szCs w:val="22"/>
        </w:rPr>
      </w:pPr>
      <w:r w:rsidRPr="00C7681E">
        <w:rPr>
          <w:szCs w:val="22"/>
        </w:rPr>
        <w:t xml:space="preserve">На основании изложенного и в соответствии с п. 8.7. Устава </w:t>
      </w:r>
      <w:r w:rsidR="00360D48">
        <w:rPr>
          <w:szCs w:val="22"/>
        </w:rPr>
        <w:t xml:space="preserve">Ассоциации </w:t>
      </w:r>
      <w:r w:rsidRPr="00C7681E">
        <w:rPr>
          <w:szCs w:val="22"/>
        </w:rPr>
        <w:t xml:space="preserve"> кворум для проведения заседания Совета </w:t>
      </w:r>
      <w:r w:rsidR="00360D48">
        <w:rPr>
          <w:szCs w:val="22"/>
        </w:rPr>
        <w:t xml:space="preserve">Ассоциации </w:t>
      </w:r>
      <w:r w:rsidRPr="00C7681E">
        <w:rPr>
          <w:szCs w:val="22"/>
        </w:rPr>
        <w:t xml:space="preserve"> имеется.</w:t>
      </w:r>
      <w:r w:rsidRPr="00873BCA">
        <w:rPr>
          <w:szCs w:val="22"/>
        </w:rPr>
        <w:t xml:space="preserve"> </w:t>
      </w:r>
    </w:p>
    <w:p w:rsidR="00651FFF" w:rsidRDefault="00651FFF" w:rsidP="00651FFF">
      <w:pPr>
        <w:widowControl w:val="0"/>
        <w:shd w:val="clear" w:color="auto" w:fill="FFFFFF"/>
        <w:tabs>
          <w:tab w:val="left" w:pos="-142"/>
        </w:tabs>
        <w:adjustRightInd w:val="0"/>
        <w:jc w:val="both"/>
        <w:rPr>
          <w:szCs w:val="22"/>
        </w:rPr>
      </w:pPr>
      <w:r>
        <w:rPr>
          <w:szCs w:val="22"/>
        </w:rPr>
        <w:t xml:space="preserve">          В соответствии с п. 7.6. Положения о Совете </w:t>
      </w:r>
      <w:r w:rsidR="00360D48">
        <w:rPr>
          <w:szCs w:val="22"/>
        </w:rPr>
        <w:t>Ассоциации саморегулируемой организации</w:t>
      </w:r>
      <w:r>
        <w:rPr>
          <w:szCs w:val="22"/>
        </w:rPr>
        <w:t xml:space="preserve"> «</w:t>
      </w:r>
      <w:r w:rsidRPr="0069178E">
        <w:rPr>
          <w:szCs w:val="22"/>
        </w:rPr>
        <w:t>Балтийское объединение проектировщиков</w:t>
      </w:r>
      <w:r>
        <w:rPr>
          <w:szCs w:val="22"/>
        </w:rPr>
        <w:t xml:space="preserve">», утвержденного решением Совета </w:t>
      </w:r>
      <w:r w:rsidR="00AA5E60">
        <w:rPr>
          <w:szCs w:val="22"/>
        </w:rPr>
        <w:t>Партнерства</w:t>
      </w:r>
      <w:r w:rsidR="00360D48">
        <w:rPr>
          <w:szCs w:val="22"/>
        </w:rPr>
        <w:t xml:space="preserve"> </w:t>
      </w:r>
      <w:r>
        <w:rPr>
          <w:szCs w:val="22"/>
        </w:rPr>
        <w:t xml:space="preserve"> от 09 октября 2015 года (протокол № </w:t>
      </w:r>
      <w:r>
        <w:rPr>
          <w:bCs/>
          <w:szCs w:val="22"/>
        </w:rPr>
        <w:t>740-СП/П/15) с</w:t>
      </w:r>
      <w:r>
        <w:rPr>
          <w:szCs w:val="22"/>
        </w:rPr>
        <w:t xml:space="preserve">екретарь Совета </w:t>
      </w:r>
      <w:r w:rsidR="00360D48">
        <w:rPr>
          <w:szCs w:val="22"/>
        </w:rPr>
        <w:t xml:space="preserve">Ассоциации </w:t>
      </w:r>
      <w:r>
        <w:rPr>
          <w:szCs w:val="22"/>
        </w:rPr>
        <w:t xml:space="preserve"> проводит подсчет голосов при голосовании по вопросам повестки дня и подводит итоги голосования.</w:t>
      </w:r>
    </w:p>
    <w:p w:rsidR="009F33F5" w:rsidRPr="00C7681E" w:rsidRDefault="009F33F5" w:rsidP="009F33F5">
      <w:pPr>
        <w:ind w:firstLine="567"/>
        <w:jc w:val="both"/>
        <w:rPr>
          <w:szCs w:val="22"/>
        </w:rPr>
      </w:pPr>
      <w:r w:rsidRPr="00C7681E">
        <w:rPr>
          <w:szCs w:val="22"/>
        </w:rPr>
        <w:t>Далее приступили к обсуждению вопросов повестки дня заседания.</w:t>
      </w:r>
    </w:p>
    <w:p w:rsidR="00DF17BE" w:rsidRDefault="00DF17BE" w:rsidP="00D8235D">
      <w:pPr>
        <w:ind w:firstLine="567"/>
        <w:jc w:val="both"/>
        <w:rPr>
          <w:b/>
          <w:szCs w:val="22"/>
        </w:rPr>
      </w:pPr>
    </w:p>
    <w:p w:rsidR="00D8235D" w:rsidRPr="00C7681E" w:rsidRDefault="00D8235D" w:rsidP="00D8235D">
      <w:pPr>
        <w:ind w:firstLine="567"/>
        <w:jc w:val="both"/>
        <w:rPr>
          <w:b/>
          <w:szCs w:val="22"/>
        </w:rPr>
      </w:pPr>
      <w:r w:rsidRPr="00C7681E">
        <w:rPr>
          <w:b/>
          <w:szCs w:val="22"/>
        </w:rPr>
        <w:t>СЛУШАЛИ:</w:t>
      </w:r>
    </w:p>
    <w:p w:rsidR="00D8235D" w:rsidRPr="00C7681E" w:rsidRDefault="00D8235D" w:rsidP="00D8235D">
      <w:pPr>
        <w:ind w:firstLine="567"/>
        <w:jc w:val="both"/>
        <w:rPr>
          <w:b/>
          <w:szCs w:val="22"/>
        </w:rPr>
      </w:pPr>
      <w:r w:rsidRPr="00C7681E">
        <w:rPr>
          <w:b/>
          <w:szCs w:val="22"/>
        </w:rPr>
        <w:t xml:space="preserve">1. Об утверждении повестки дня заседания Совета </w:t>
      </w:r>
      <w:r w:rsidR="00360D48">
        <w:rPr>
          <w:b/>
          <w:szCs w:val="22"/>
        </w:rPr>
        <w:t>Ассоциации</w:t>
      </w:r>
      <w:r w:rsidRPr="00C7681E">
        <w:rPr>
          <w:b/>
          <w:szCs w:val="22"/>
        </w:rPr>
        <w:t>.</w:t>
      </w:r>
    </w:p>
    <w:p w:rsidR="00D8235D" w:rsidRPr="00C7681E" w:rsidRDefault="00D8235D" w:rsidP="00D8235D">
      <w:pPr>
        <w:ind w:firstLine="567"/>
        <w:jc w:val="both"/>
        <w:rPr>
          <w:szCs w:val="22"/>
        </w:rPr>
      </w:pPr>
      <w:r w:rsidRPr="00C7681E">
        <w:rPr>
          <w:szCs w:val="22"/>
        </w:rPr>
        <w:t xml:space="preserve">По данному вопросу выступил Председательствующий на заседании, который довел до сведения присутствующих повестку дня заседания Совета </w:t>
      </w:r>
      <w:r w:rsidR="00360D48">
        <w:rPr>
          <w:szCs w:val="22"/>
        </w:rPr>
        <w:t xml:space="preserve">Ассоциации </w:t>
      </w:r>
      <w:r w:rsidRPr="00C7681E">
        <w:rPr>
          <w:szCs w:val="22"/>
        </w:rPr>
        <w:t xml:space="preserve"> и предложил ее утвердить.</w:t>
      </w:r>
    </w:p>
    <w:p w:rsidR="00D8235D" w:rsidRPr="00C7681E" w:rsidRDefault="00D8235D" w:rsidP="00D8235D">
      <w:pPr>
        <w:ind w:firstLine="567"/>
        <w:jc w:val="both"/>
        <w:rPr>
          <w:szCs w:val="22"/>
        </w:rPr>
      </w:pPr>
      <w:r w:rsidRPr="00C7681E">
        <w:rPr>
          <w:szCs w:val="22"/>
        </w:rPr>
        <w:t xml:space="preserve">Предложений о включении в повестку дня заседания иных вопросов не поступило. Вопрос об утверждении повестки заседания Совета </w:t>
      </w:r>
      <w:r w:rsidR="00360D48">
        <w:rPr>
          <w:szCs w:val="22"/>
        </w:rPr>
        <w:t xml:space="preserve">Ассоциации </w:t>
      </w:r>
      <w:r w:rsidRPr="00C7681E">
        <w:rPr>
          <w:szCs w:val="22"/>
        </w:rPr>
        <w:t xml:space="preserve"> поставили на голосование. </w:t>
      </w:r>
    </w:p>
    <w:p w:rsidR="00D8235D" w:rsidRPr="00C7681E" w:rsidRDefault="00D8235D" w:rsidP="00D8235D">
      <w:pPr>
        <w:ind w:firstLine="567"/>
        <w:jc w:val="both"/>
        <w:rPr>
          <w:szCs w:val="22"/>
        </w:rPr>
      </w:pPr>
      <w:r w:rsidRPr="00C7681E">
        <w:rPr>
          <w:b/>
          <w:szCs w:val="22"/>
        </w:rPr>
        <w:t>ГОЛОСОВАЛИ:</w:t>
      </w:r>
      <w:r w:rsidRPr="00C7681E">
        <w:rPr>
          <w:szCs w:val="22"/>
        </w:rPr>
        <w:t xml:space="preserve"> «ЗА» - единогласно. «ПРОТИВ» - 0. «ВОЗДЕРЖАЛИСЬ» - 0.</w:t>
      </w:r>
    </w:p>
    <w:p w:rsidR="00D8235D" w:rsidRPr="00C7681E" w:rsidRDefault="00D8235D" w:rsidP="00D8235D">
      <w:pPr>
        <w:ind w:firstLine="567"/>
        <w:jc w:val="both"/>
        <w:rPr>
          <w:szCs w:val="22"/>
        </w:rPr>
      </w:pPr>
      <w:r w:rsidRPr="00C7681E">
        <w:rPr>
          <w:b/>
          <w:szCs w:val="22"/>
        </w:rPr>
        <w:t>ПОСТАНОВИЛИ</w:t>
      </w:r>
      <w:r w:rsidRPr="00C7681E">
        <w:rPr>
          <w:szCs w:val="22"/>
        </w:rPr>
        <w:t xml:space="preserve">: Утвердить повестку дня заседания Совета </w:t>
      </w:r>
      <w:r w:rsidR="00360D48">
        <w:rPr>
          <w:szCs w:val="22"/>
        </w:rPr>
        <w:t>Ассоциации</w:t>
      </w:r>
      <w:r w:rsidRPr="00C7681E">
        <w:rPr>
          <w:szCs w:val="22"/>
        </w:rPr>
        <w:t>.</w:t>
      </w:r>
    </w:p>
    <w:p w:rsidR="004517A9" w:rsidRDefault="004517A9" w:rsidP="004517A9">
      <w:pPr>
        <w:ind w:firstLine="567"/>
        <w:jc w:val="both"/>
        <w:rPr>
          <w:b/>
          <w:szCs w:val="22"/>
        </w:rPr>
      </w:pPr>
    </w:p>
    <w:p w:rsidR="009B5F29" w:rsidRPr="00F952B9" w:rsidRDefault="009B5F29" w:rsidP="009B5F29">
      <w:pPr>
        <w:ind w:firstLine="567"/>
        <w:jc w:val="both"/>
        <w:rPr>
          <w:b/>
          <w:szCs w:val="22"/>
        </w:rPr>
      </w:pPr>
      <w:r w:rsidRPr="00F952B9">
        <w:rPr>
          <w:b/>
          <w:szCs w:val="22"/>
        </w:rPr>
        <w:t>СЛУШАЛИ:</w:t>
      </w:r>
    </w:p>
    <w:p w:rsidR="009B5F29" w:rsidRDefault="009B5F29" w:rsidP="009B5F29">
      <w:pPr>
        <w:ind w:firstLine="567"/>
        <w:jc w:val="both"/>
        <w:rPr>
          <w:szCs w:val="22"/>
        </w:rPr>
      </w:pPr>
      <w:r>
        <w:rPr>
          <w:b/>
          <w:szCs w:val="22"/>
        </w:rPr>
        <w:t>2</w:t>
      </w:r>
      <w:r w:rsidRPr="00F952B9">
        <w:rPr>
          <w:b/>
          <w:szCs w:val="22"/>
        </w:rPr>
        <w:t xml:space="preserve">. </w:t>
      </w:r>
      <w:r w:rsidRPr="009018B4">
        <w:rPr>
          <w:b/>
          <w:szCs w:val="22"/>
        </w:rPr>
        <w:t xml:space="preserve">О внесении изменений в Свидетельство о допуске к работам по подготовке проектной документации </w:t>
      </w:r>
      <w:r w:rsidRPr="009018B4">
        <w:rPr>
          <w:b/>
          <w:bCs/>
          <w:szCs w:val="22"/>
        </w:rPr>
        <w:t>в связи с необходимостью изменения перечня видов работ</w:t>
      </w:r>
      <w:r w:rsidRPr="009018B4">
        <w:rPr>
          <w:b/>
          <w:szCs w:val="22"/>
        </w:rPr>
        <w:t xml:space="preserve">,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к которым член </w:t>
      </w:r>
      <w:r w:rsidR="00AA5E60" w:rsidRPr="00AA5E60">
        <w:rPr>
          <w:b/>
          <w:szCs w:val="22"/>
        </w:rPr>
        <w:t>Ассоциации СРО</w:t>
      </w:r>
      <w:r w:rsidR="00AA5E60">
        <w:rPr>
          <w:szCs w:val="22"/>
        </w:rPr>
        <w:t xml:space="preserve"> </w:t>
      </w:r>
      <w:r w:rsidRPr="009018B4">
        <w:rPr>
          <w:b/>
          <w:szCs w:val="22"/>
        </w:rPr>
        <w:t xml:space="preserve">«БОП» имеет </w:t>
      </w:r>
      <w:r w:rsidRPr="009018B4">
        <w:rPr>
          <w:b/>
          <w:bCs/>
          <w:szCs w:val="22"/>
        </w:rPr>
        <w:t>Свидетельство о допуске</w:t>
      </w:r>
      <w:r w:rsidRPr="009018B4">
        <w:rPr>
          <w:b/>
          <w:szCs w:val="22"/>
        </w:rPr>
        <w:t>.</w:t>
      </w:r>
    </w:p>
    <w:p w:rsidR="009B5F29" w:rsidRPr="00F952B9" w:rsidRDefault="009B5F29" w:rsidP="009B5F29">
      <w:pPr>
        <w:ind w:firstLine="567"/>
        <w:jc w:val="both"/>
        <w:rPr>
          <w:szCs w:val="22"/>
        </w:rPr>
      </w:pPr>
      <w:r w:rsidRPr="00F952B9">
        <w:rPr>
          <w:szCs w:val="22"/>
        </w:rPr>
        <w:t xml:space="preserve">По данному вопросу выступил </w:t>
      </w:r>
      <w:r>
        <w:rPr>
          <w:szCs w:val="22"/>
        </w:rPr>
        <w:t>Морозов Владимир Александрович</w:t>
      </w:r>
      <w:r w:rsidRPr="00F952B9">
        <w:rPr>
          <w:szCs w:val="22"/>
        </w:rPr>
        <w:t>, который сообщил присутствующим о поступивш</w:t>
      </w:r>
      <w:r>
        <w:rPr>
          <w:szCs w:val="22"/>
        </w:rPr>
        <w:t>их</w:t>
      </w:r>
      <w:r w:rsidRPr="00F952B9">
        <w:rPr>
          <w:szCs w:val="22"/>
        </w:rPr>
        <w:t xml:space="preserve"> заявлени</w:t>
      </w:r>
      <w:r>
        <w:rPr>
          <w:szCs w:val="22"/>
        </w:rPr>
        <w:t>ях</w:t>
      </w:r>
      <w:r w:rsidRPr="00F952B9">
        <w:rPr>
          <w:szCs w:val="22"/>
        </w:rPr>
        <w:t xml:space="preserve"> о внесении изменений в Свидетельств</w:t>
      </w:r>
      <w:r>
        <w:rPr>
          <w:szCs w:val="22"/>
        </w:rPr>
        <w:t>о</w:t>
      </w:r>
      <w:r w:rsidRPr="00F952B9">
        <w:rPr>
          <w:szCs w:val="22"/>
        </w:rPr>
        <w:t xml:space="preserve"> о допуске к работам по подготовке проектной документации, которые оказывают влияние на безопасность объектов капитального строительства (далее – «Свидетельство о допуске»), от следующ</w:t>
      </w:r>
      <w:r>
        <w:rPr>
          <w:szCs w:val="22"/>
        </w:rPr>
        <w:t>их</w:t>
      </w:r>
      <w:r w:rsidRPr="00F952B9">
        <w:rPr>
          <w:szCs w:val="22"/>
        </w:rPr>
        <w:t xml:space="preserve"> член</w:t>
      </w:r>
      <w:r>
        <w:rPr>
          <w:szCs w:val="22"/>
        </w:rPr>
        <w:t>ов</w:t>
      </w:r>
      <w:r w:rsidRPr="00F952B9">
        <w:rPr>
          <w:szCs w:val="22"/>
        </w:rPr>
        <w:t xml:space="preserve"> саморегулируемой организации:</w:t>
      </w:r>
    </w:p>
    <w:p w:rsidR="009B5F29" w:rsidRPr="006166DB" w:rsidRDefault="009B5F29" w:rsidP="009B5F29">
      <w:pPr>
        <w:ind w:firstLine="567"/>
        <w:jc w:val="both"/>
        <w:rPr>
          <w:szCs w:val="22"/>
        </w:rPr>
      </w:pPr>
    </w:p>
    <w:p w:rsidR="009B5F29" w:rsidRDefault="009B5F29" w:rsidP="00A743C1">
      <w:pPr>
        <w:pStyle w:val="a3"/>
        <w:numPr>
          <w:ilvl w:val="0"/>
          <w:numId w:val="1"/>
        </w:numPr>
        <w:tabs>
          <w:tab w:val="left" w:pos="851"/>
          <w:tab w:val="left" w:pos="1134"/>
        </w:tabs>
        <w:spacing w:after="0" w:line="240" w:lineRule="auto"/>
        <w:ind w:left="0" w:firstLine="567"/>
        <w:jc w:val="both"/>
        <w:rPr>
          <w:rFonts w:ascii="Times New Roman" w:hAnsi="Times New Roman"/>
        </w:rPr>
      </w:pPr>
      <w:r>
        <w:rPr>
          <w:rFonts w:ascii="Times New Roman" w:hAnsi="Times New Roman"/>
        </w:rPr>
        <w:t xml:space="preserve">Общества с ограниченной ответственностью </w:t>
      </w:r>
      <w:r w:rsidR="00B15BAB" w:rsidRPr="00B15BAB">
        <w:rPr>
          <w:rFonts w:ascii="Times New Roman" w:hAnsi="Times New Roman"/>
        </w:rPr>
        <w:t>«МЕЛИАН»</w:t>
      </w:r>
      <w:r>
        <w:rPr>
          <w:rFonts w:ascii="Times New Roman" w:hAnsi="Times New Roman"/>
        </w:rPr>
        <w:t xml:space="preserve">, ИНН </w:t>
      </w:r>
      <w:r w:rsidR="00B15BAB" w:rsidRPr="00B15BAB">
        <w:rPr>
          <w:rFonts w:ascii="Times New Roman" w:hAnsi="Times New Roman"/>
        </w:rPr>
        <w:t>7802016576</w:t>
      </w:r>
      <w:r>
        <w:rPr>
          <w:rFonts w:ascii="Times New Roman" w:hAnsi="Times New Roman"/>
        </w:rPr>
        <w:t xml:space="preserve">; </w:t>
      </w:r>
    </w:p>
    <w:p w:rsidR="009B5F29" w:rsidRDefault="009B5F29" w:rsidP="00A743C1">
      <w:pPr>
        <w:pStyle w:val="a3"/>
        <w:numPr>
          <w:ilvl w:val="0"/>
          <w:numId w:val="1"/>
        </w:numPr>
        <w:tabs>
          <w:tab w:val="left" w:pos="851"/>
          <w:tab w:val="left" w:pos="1134"/>
        </w:tabs>
        <w:spacing w:after="0" w:line="240" w:lineRule="auto"/>
        <w:ind w:left="0" w:firstLine="567"/>
        <w:jc w:val="both"/>
        <w:rPr>
          <w:rFonts w:ascii="Times New Roman" w:hAnsi="Times New Roman"/>
        </w:rPr>
      </w:pPr>
      <w:r>
        <w:rPr>
          <w:rFonts w:ascii="Times New Roman" w:hAnsi="Times New Roman"/>
        </w:rPr>
        <w:t xml:space="preserve">Общества с ограниченной ответственностью </w:t>
      </w:r>
      <w:r w:rsidR="00193406" w:rsidRPr="00193406">
        <w:rPr>
          <w:rFonts w:ascii="Times New Roman" w:hAnsi="Times New Roman"/>
        </w:rPr>
        <w:t>«Институт современных строительных технологий»</w:t>
      </w:r>
      <w:r>
        <w:rPr>
          <w:rFonts w:ascii="Times New Roman" w:hAnsi="Times New Roman"/>
        </w:rPr>
        <w:t xml:space="preserve">, ИНН </w:t>
      </w:r>
      <w:r w:rsidR="00193406" w:rsidRPr="00193406">
        <w:rPr>
          <w:rFonts w:ascii="Times New Roman" w:hAnsi="Times New Roman"/>
        </w:rPr>
        <w:t>7804068555</w:t>
      </w:r>
      <w:r>
        <w:rPr>
          <w:rFonts w:ascii="Times New Roman" w:hAnsi="Times New Roman"/>
        </w:rPr>
        <w:t>;</w:t>
      </w:r>
    </w:p>
    <w:p w:rsidR="009B5F29" w:rsidRPr="00F952B9" w:rsidRDefault="009B5F29" w:rsidP="009B5F29">
      <w:pPr>
        <w:ind w:firstLine="567"/>
        <w:jc w:val="both"/>
        <w:rPr>
          <w:szCs w:val="22"/>
        </w:rPr>
      </w:pPr>
    </w:p>
    <w:p w:rsidR="009B5F29" w:rsidRDefault="009B5F29" w:rsidP="009B5F29">
      <w:pPr>
        <w:ind w:firstLine="567"/>
        <w:jc w:val="both"/>
        <w:rPr>
          <w:szCs w:val="22"/>
        </w:rPr>
      </w:pPr>
      <w:r w:rsidRPr="00F952B9">
        <w:rPr>
          <w:szCs w:val="22"/>
        </w:rPr>
        <w:t>выступающий сообщил о том, что указанны</w:t>
      </w:r>
      <w:r>
        <w:rPr>
          <w:szCs w:val="22"/>
        </w:rPr>
        <w:t xml:space="preserve">е </w:t>
      </w:r>
      <w:r w:rsidRPr="00F952B9">
        <w:rPr>
          <w:szCs w:val="22"/>
        </w:rPr>
        <w:t>член</w:t>
      </w:r>
      <w:r>
        <w:rPr>
          <w:szCs w:val="22"/>
        </w:rPr>
        <w:t>ы</w:t>
      </w:r>
      <w:r w:rsidRPr="00F952B9">
        <w:rPr>
          <w:szCs w:val="22"/>
        </w:rPr>
        <w:t xml:space="preserve"> саморегулируемой организации в представленн</w:t>
      </w:r>
      <w:r>
        <w:rPr>
          <w:szCs w:val="22"/>
        </w:rPr>
        <w:t>ых</w:t>
      </w:r>
      <w:r w:rsidRPr="00F952B9">
        <w:rPr>
          <w:szCs w:val="22"/>
        </w:rPr>
        <w:t xml:space="preserve"> заявлени</w:t>
      </w:r>
      <w:r>
        <w:rPr>
          <w:szCs w:val="22"/>
        </w:rPr>
        <w:t>ях</w:t>
      </w:r>
      <w:r w:rsidRPr="00F952B9">
        <w:rPr>
          <w:szCs w:val="22"/>
        </w:rPr>
        <w:t xml:space="preserve"> прос</w:t>
      </w:r>
      <w:r>
        <w:rPr>
          <w:szCs w:val="22"/>
        </w:rPr>
        <w:t>я</w:t>
      </w:r>
      <w:r w:rsidRPr="00F952B9">
        <w:rPr>
          <w:szCs w:val="22"/>
        </w:rPr>
        <w:t>т выдать Свидетельств</w:t>
      </w:r>
      <w:r>
        <w:rPr>
          <w:szCs w:val="22"/>
        </w:rPr>
        <w:t>о</w:t>
      </w:r>
      <w:r w:rsidRPr="00F952B9">
        <w:rPr>
          <w:szCs w:val="22"/>
        </w:rPr>
        <w:t xml:space="preserve"> о допуске к иным видам работ по подготовке проектной документации,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по перечню согласно заявлени</w:t>
      </w:r>
      <w:r>
        <w:rPr>
          <w:szCs w:val="22"/>
        </w:rPr>
        <w:t>ю</w:t>
      </w:r>
      <w:r w:rsidRPr="00F952B9">
        <w:rPr>
          <w:szCs w:val="22"/>
        </w:rPr>
        <w:t xml:space="preserve"> о внесении изменений, а также сообщил о результатах рассмотрения Контрольной комиссией </w:t>
      </w:r>
      <w:r w:rsidR="004267FF">
        <w:rPr>
          <w:szCs w:val="22"/>
        </w:rPr>
        <w:t xml:space="preserve">Ассоциации </w:t>
      </w:r>
      <w:r w:rsidRPr="00F952B9">
        <w:rPr>
          <w:szCs w:val="22"/>
        </w:rPr>
        <w:t xml:space="preserve"> документов</w:t>
      </w:r>
      <w:r>
        <w:rPr>
          <w:szCs w:val="22"/>
        </w:rPr>
        <w:t>,</w:t>
      </w:r>
      <w:r w:rsidRPr="00F952B9">
        <w:rPr>
          <w:szCs w:val="22"/>
        </w:rPr>
        <w:t xml:space="preserve"> представленных член</w:t>
      </w:r>
      <w:r>
        <w:rPr>
          <w:szCs w:val="22"/>
        </w:rPr>
        <w:t>ами</w:t>
      </w:r>
      <w:r w:rsidRPr="00F952B9">
        <w:rPr>
          <w:szCs w:val="22"/>
        </w:rPr>
        <w:t xml:space="preserve"> </w:t>
      </w:r>
      <w:r w:rsidR="0087168C">
        <w:rPr>
          <w:szCs w:val="22"/>
        </w:rPr>
        <w:t xml:space="preserve">Ассоциации СРО </w:t>
      </w:r>
      <w:r w:rsidRPr="00F952B9">
        <w:rPr>
          <w:szCs w:val="22"/>
        </w:rPr>
        <w:t>«БОП», на предмет соответствия Требованиям к выдаче Свидетельств</w:t>
      </w:r>
      <w:r>
        <w:rPr>
          <w:szCs w:val="22"/>
        </w:rPr>
        <w:t>а</w:t>
      </w:r>
      <w:r w:rsidRPr="00F952B9">
        <w:rPr>
          <w:szCs w:val="22"/>
        </w:rPr>
        <w:t xml:space="preserve"> о допуске к работам по подготовке проектной документации, которые оказывают влияние на безопасность объектов капитального строительства.</w:t>
      </w:r>
    </w:p>
    <w:p w:rsidR="009B5F29" w:rsidRPr="00F952B9" w:rsidRDefault="009B5F29" w:rsidP="009B5F29">
      <w:pPr>
        <w:ind w:firstLine="567"/>
        <w:jc w:val="both"/>
        <w:rPr>
          <w:szCs w:val="22"/>
        </w:rPr>
      </w:pPr>
      <w:r w:rsidRPr="00F952B9">
        <w:rPr>
          <w:szCs w:val="22"/>
        </w:rPr>
        <w:t>Приступили к рассмотрению вопроса о внесении изменений в Свидетельств</w:t>
      </w:r>
      <w:r>
        <w:rPr>
          <w:szCs w:val="22"/>
        </w:rPr>
        <w:t>а</w:t>
      </w:r>
      <w:r w:rsidRPr="00F952B9">
        <w:rPr>
          <w:szCs w:val="22"/>
        </w:rPr>
        <w:t xml:space="preserve"> о допуске:</w:t>
      </w:r>
    </w:p>
    <w:p w:rsidR="009B5F29" w:rsidRDefault="009B5F29" w:rsidP="009B5F29">
      <w:pPr>
        <w:ind w:firstLine="567"/>
        <w:jc w:val="both"/>
        <w:rPr>
          <w:szCs w:val="22"/>
        </w:rPr>
      </w:pPr>
    </w:p>
    <w:p w:rsidR="009B5F29" w:rsidRPr="00F952B9" w:rsidRDefault="009B5F29" w:rsidP="009B5F29">
      <w:pPr>
        <w:ind w:firstLine="567"/>
        <w:jc w:val="both"/>
        <w:rPr>
          <w:szCs w:val="22"/>
        </w:rPr>
      </w:pPr>
      <w:r>
        <w:rPr>
          <w:szCs w:val="22"/>
        </w:rPr>
        <w:t>2</w:t>
      </w:r>
      <w:r w:rsidRPr="00F952B9">
        <w:rPr>
          <w:szCs w:val="22"/>
        </w:rPr>
        <w:t>.</w:t>
      </w:r>
      <w:r w:rsidR="00B15BAB">
        <w:rPr>
          <w:szCs w:val="22"/>
        </w:rPr>
        <w:t>1</w:t>
      </w:r>
      <w:r w:rsidRPr="00F952B9">
        <w:rPr>
          <w:szCs w:val="22"/>
        </w:rPr>
        <w:t xml:space="preserve">. 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члена </w:t>
      </w:r>
      <w:r w:rsidR="0087168C">
        <w:rPr>
          <w:szCs w:val="22"/>
        </w:rPr>
        <w:t xml:space="preserve">Ассоциации СРО </w:t>
      </w:r>
      <w:r w:rsidRPr="00F952B9">
        <w:rPr>
          <w:szCs w:val="22"/>
        </w:rPr>
        <w:t xml:space="preserve">«БОП» </w:t>
      </w:r>
      <w:r w:rsidRPr="00324E8B">
        <w:rPr>
          <w:b/>
        </w:rPr>
        <w:t>Общества с ограниченной ответственностью</w:t>
      </w:r>
      <w:r>
        <w:t xml:space="preserve"> </w:t>
      </w:r>
      <w:r w:rsidR="00B15BAB" w:rsidRPr="00B15BAB">
        <w:rPr>
          <w:b/>
        </w:rPr>
        <w:t>«МЕЛИАН»</w:t>
      </w:r>
      <w:r w:rsidR="00B15BAB">
        <w:t xml:space="preserve">, ИНН </w:t>
      </w:r>
      <w:r w:rsidR="00B15BAB" w:rsidRPr="00B15BAB">
        <w:t>7802016576</w:t>
      </w:r>
      <w:r>
        <w:t>,</w:t>
      </w:r>
      <w:r w:rsidRPr="00617889">
        <w:rPr>
          <w:szCs w:val="22"/>
        </w:rPr>
        <w:t xml:space="preserve"> (Свидетельство о допуске № </w:t>
      </w:r>
      <w:r w:rsidR="00D213D4" w:rsidRPr="00D213D4">
        <w:rPr>
          <w:szCs w:val="22"/>
        </w:rPr>
        <w:t xml:space="preserve">0266-2011-7802016576-03 от </w:t>
      </w:r>
      <w:r w:rsidRPr="00705695">
        <w:rPr>
          <w:szCs w:val="22"/>
        </w:rPr>
        <w:t>«</w:t>
      </w:r>
      <w:r>
        <w:rPr>
          <w:szCs w:val="22"/>
        </w:rPr>
        <w:t>0</w:t>
      </w:r>
      <w:r w:rsidR="00D213D4">
        <w:rPr>
          <w:szCs w:val="22"/>
        </w:rPr>
        <w:t>8</w:t>
      </w:r>
      <w:r>
        <w:rPr>
          <w:szCs w:val="22"/>
        </w:rPr>
        <w:t>»</w:t>
      </w:r>
      <w:r w:rsidRPr="00705695">
        <w:rPr>
          <w:szCs w:val="22"/>
        </w:rPr>
        <w:t xml:space="preserve"> </w:t>
      </w:r>
      <w:r>
        <w:rPr>
          <w:szCs w:val="22"/>
        </w:rPr>
        <w:t>ноября</w:t>
      </w:r>
      <w:r w:rsidRPr="00705695">
        <w:rPr>
          <w:szCs w:val="22"/>
        </w:rPr>
        <w:t xml:space="preserve"> 201</w:t>
      </w:r>
      <w:r w:rsidR="00D213D4">
        <w:rPr>
          <w:szCs w:val="22"/>
        </w:rPr>
        <w:t>1</w:t>
      </w:r>
      <w:r>
        <w:rPr>
          <w:szCs w:val="22"/>
        </w:rPr>
        <w:t xml:space="preserve"> </w:t>
      </w:r>
      <w:r w:rsidRPr="00705695">
        <w:rPr>
          <w:szCs w:val="22"/>
        </w:rPr>
        <w:t>года</w:t>
      </w:r>
      <w:r w:rsidRPr="00F952B9">
        <w:rPr>
          <w:szCs w:val="22"/>
        </w:rPr>
        <w:t>) и о выдаче Свидетельства о допуске к иным видам работ по подготовке проектной документации,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по перечню согласно заявлению о внесении изменений.</w:t>
      </w:r>
    </w:p>
    <w:p w:rsidR="009B5F29" w:rsidRPr="00F952B9" w:rsidRDefault="009B5F29" w:rsidP="009B5F29">
      <w:pPr>
        <w:ind w:firstLine="567"/>
        <w:jc w:val="both"/>
        <w:rPr>
          <w:szCs w:val="22"/>
        </w:rPr>
      </w:pPr>
      <w:r w:rsidRPr="00F952B9">
        <w:rPr>
          <w:b/>
          <w:szCs w:val="22"/>
        </w:rPr>
        <w:t>ГОЛОСОВАЛИ:</w:t>
      </w:r>
      <w:r w:rsidRPr="00F952B9">
        <w:rPr>
          <w:szCs w:val="22"/>
        </w:rPr>
        <w:t xml:space="preserve"> «ЗА» - Единогласно. «ПРОТИВ» - 0. «ВОЗДЕРЖАЛИСЬ» - 0.</w:t>
      </w:r>
    </w:p>
    <w:p w:rsidR="009B5F29" w:rsidRDefault="009B5F29" w:rsidP="009B5F29">
      <w:pPr>
        <w:ind w:firstLine="567"/>
        <w:jc w:val="both"/>
        <w:rPr>
          <w:b/>
          <w:szCs w:val="22"/>
        </w:rPr>
      </w:pPr>
    </w:p>
    <w:p w:rsidR="009B5F29" w:rsidRDefault="009B5F29" w:rsidP="009B5F29">
      <w:pPr>
        <w:ind w:firstLine="567"/>
        <w:jc w:val="both"/>
        <w:rPr>
          <w:szCs w:val="22"/>
        </w:rPr>
      </w:pPr>
      <w:r w:rsidRPr="00F952B9">
        <w:rPr>
          <w:b/>
          <w:szCs w:val="22"/>
        </w:rPr>
        <w:t>ПОСТАНОВИЛИ</w:t>
      </w:r>
      <w:r w:rsidRPr="002B2890">
        <w:rPr>
          <w:b/>
          <w:szCs w:val="22"/>
        </w:rPr>
        <w:t>:</w:t>
      </w:r>
      <w:r>
        <w:rPr>
          <w:szCs w:val="22"/>
        </w:rPr>
        <w:t xml:space="preserve"> </w:t>
      </w:r>
      <w:r w:rsidRPr="00F952B9">
        <w:rPr>
          <w:szCs w:val="22"/>
        </w:rPr>
        <w:t xml:space="preserve">Внести изменения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выдать члену </w:t>
      </w:r>
      <w:r w:rsidR="0087168C">
        <w:rPr>
          <w:szCs w:val="22"/>
        </w:rPr>
        <w:t xml:space="preserve">Ассоциации СРО </w:t>
      </w:r>
      <w:r w:rsidRPr="00F952B9">
        <w:rPr>
          <w:szCs w:val="22"/>
        </w:rPr>
        <w:t>«БОП»</w:t>
      </w:r>
      <w:r w:rsidRPr="00F952B9">
        <w:rPr>
          <w:b/>
          <w:szCs w:val="22"/>
        </w:rPr>
        <w:t xml:space="preserve"> </w:t>
      </w:r>
      <w:r w:rsidRPr="00324E8B">
        <w:rPr>
          <w:b/>
        </w:rPr>
        <w:t>Обществ</w:t>
      </w:r>
      <w:r>
        <w:rPr>
          <w:b/>
        </w:rPr>
        <w:t>у</w:t>
      </w:r>
      <w:r w:rsidRPr="00324E8B">
        <w:rPr>
          <w:b/>
        </w:rPr>
        <w:t xml:space="preserve"> с ограниченной ответственностью</w:t>
      </w:r>
      <w:r>
        <w:t xml:space="preserve"> </w:t>
      </w:r>
      <w:r w:rsidR="00B15BAB" w:rsidRPr="00B15BAB">
        <w:rPr>
          <w:b/>
        </w:rPr>
        <w:t>«МЕЛИАН»</w:t>
      </w:r>
      <w:r w:rsidR="00B15BAB">
        <w:t xml:space="preserve">, ИНН </w:t>
      </w:r>
      <w:r w:rsidR="00B15BAB" w:rsidRPr="00B15BAB">
        <w:t>7802016576</w:t>
      </w:r>
      <w:r w:rsidRPr="00F952B9">
        <w:rPr>
          <w:szCs w:val="22"/>
        </w:rPr>
        <w:t>, Свидетельство о допуске к иным видам работ по подготовке проектной документации,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по перечню согласно заявлению о внесении изменений.</w:t>
      </w:r>
    </w:p>
    <w:p w:rsidR="009B5F29" w:rsidRDefault="009B5F29" w:rsidP="009B5F29">
      <w:pPr>
        <w:ind w:firstLine="567"/>
        <w:jc w:val="both"/>
        <w:rPr>
          <w:b/>
          <w:szCs w:val="22"/>
        </w:rPr>
      </w:pPr>
    </w:p>
    <w:p w:rsidR="009B5F29" w:rsidRPr="00F952B9" w:rsidRDefault="009B5F29" w:rsidP="009B5F29">
      <w:pPr>
        <w:ind w:firstLine="567"/>
        <w:jc w:val="both"/>
        <w:rPr>
          <w:szCs w:val="22"/>
        </w:rPr>
      </w:pPr>
      <w:r>
        <w:rPr>
          <w:szCs w:val="22"/>
        </w:rPr>
        <w:t>2</w:t>
      </w:r>
      <w:r w:rsidRPr="00F952B9">
        <w:rPr>
          <w:szCs w:val="22"/>
        </w:rPr>
        <w:t>.</w:t>
      </w:r>
      <w:r w:rsidR="00193406">
        <w:rPr>
          <w:szCs w:val="22"/>
        </w:rPr>
        <w:t>2</w:t>
      </w:r>
      <w:r w:rsidRPr="00F952B9">
        <w:rPr>
          <w:szCs w:val="22"/>
        </w:rPr>
        <w:t xml:space="preserve">. О внесении изменений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члена </w:t>
      </w:r>
      <w:r w:rsidR="00BC7FA7">
        <w:rPr>
          <w:szCs w:val="22"/>
        </w:rPr>
        <w:t xml:space="preserve">Ассоциации СРО </w:t>
      </w:r>
      <w:r w:rsidRPr="00F952B9">
        <w:rPr>
          <w:szCs w:val="22"/>
        </w:rPr>
        <w:t xml:space="preserve">«БОП» </w:t>
      </w:r>
      <w:r w:rsidRPr="00324E8B">
        <w:rPr>
          <w:b/>
        </w:rPr>
        <w:t>Общества с ограниченной ответственностью</w:t>
      </w:r>
      <w:r>
        <w:t xml:space="preserve"> </w:t>
      </w:r>
      <w:r w:rsidR="00193406" w:rsidRPr="00193406">
        <w:rPr>
          <w:b/>
        </w:rPr>
        <w:t>«Институт современных строительных технологий»</w:t>
      </w:r>
      <w:r w:rsidR="00193406">
        <w:t xml:space="preserve">, ИНН </w:t>
      </w:r>
      <w:r w:rsidR="00193406" w:rsidRPr="00193406">
        <w:t>7804068555</w:t>
      </w:r>
      <w:r>
        <w:t>,</w:t>
      </w:r>
      <w:r w:rsidRPr="00617889">
        <w:rPr>
          <w:szCs w:val="22"/>
        </w:rPr>
        <w:t xml:space="preserve"> (Свидетельство о допуске № </w:t>
      </w:r>
      <w:r w:rsidR="00D7394E" w:rsidRPr="00D7394E">
        <w:rPr>
          <w:szCs w:val="22"/>
        </w:rPr>
        <w:t xml:space="preserve">0402-2012-7804068555-04 от </w:t>
      </w:r>
      <w:r w:rsidRPr="00705695">
        <w:rPr>
          <w:szCs w:val="22"/>
        </w:rPr>
        <w:t>«</w:t>
      </w:r>
      <w:r w:rsidR="00D7394E">
        <w:rPr>
          <w:szCs w:val="22"/>
        </w:rPr>
        <w:t>29</w:t>
      </w:r>
      <w:r>
        <w:rPr>
          <w:szCs w:val="22"/>
        </w:rPr>
        <w:t>»</w:t>
      </w:r>
      <w:r w:rsidRPr="00705695">
        <w:rPr>
          <w:szCs w:val="22"/>
        </w:rPr>
        <w:t xml:space="preserve"> </w:t>
      </w:r>
      <w:r w:rsidR="00D7394E">
        <w:rPr>
          <w:szCs w:val="22"/>
        </w:rPr>
        <w:t>ма</w:t>
      </w:r>
      <w:r>
        <w:rPr>
          <w:szCs w:val="22"/>
        </w:rPr>
        <w:t>я</w:t>
      </w:r>
      <w:r w:rsidRPr="00705695">
        <w:rPr>
          <w:szCs w:val="22"/>
        </w:rPr>
        <w:t xml:space="preserve"> 201</w:t>
      </w:r>
      <w:r w:rsidR="00D7394E">
        <w:rPr>
          <w:szCs w:val="22"/>
        </w:rPr>
        <w:t>2</w:t>
      </w:r>
      <w:r>
        <w:rPr>
          <w:szCs w:val="22"/>
        </w:rPr>
        <w:t xml:space="preserve"> </w:t>
      </w:r>
      <w:r w:rsidRPr="00705695">
        <w:rPr>
          <w:szCs w:val="22"/>
        </w:rPr>
        <w:t>года</w:t>
      </w:r>
      <w:r w:rsidRPr="00F952B9">
        <w:rPr>
          <w:szCs w:val="22"/>
        </w:rPr>
        <w:t>) и о выдаче Свидетельства о допуске к иным видам работ по подготовке проектной документации,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по перечню согласно заявлению о внесении изменений.</w:t>
      </w:r>
    </w:p>
    <w:p w:rsidR="009B5F29" w:rsidRPr="00F952B9" w:rsidRDefault="009B5F29" w:rsidP="009B5F29">
      <w:pPr>
        <w:ind w:firstLine="567"/>
        <w:jc w:val="both"/>
        <w:rPr>
          <w:szCs w:val="22"/>
        </w:rPr>
      </w:pPr>
      <w:r w:rsidRPr="00F952B9">
        <w:rPr>
          <w:b/>
          <w:szCs w:val="22"/>
        </w:rPr>
        <w:t>ГОЛОСОВАЛИ:</w:t>
      </w:r>
      <w:r w:rsidRPr="00F952B9">
        <w:rPr>
          <w:szCs w:val="22"/>
        </w:rPr>
        <w:t xml:space="preserve"> «ЗА» - Единогласно. «ПРОТИВ» - 0. «ВОЗДЕРЖАЛИСЬ» - 0.</w:t>
      </w:r>
    </w:p>
    <w:p w:rsidR="009B5F29" w:rsidRDefault="009B5F29" w:rsidP="009B5F29">
      <w:pPr>
        <w:ind w:firstLine="567"/>
        <w:jc w:val="both"/>
        <w:rPr>
          <w:b/>
          <w:szCs w:val="22"/>
        </w:rPr>
      </w:pPr>
    </w:p>
    <w:p w:rsidR="009B5F29" w:rsidRDefault="009B5F29" w:rsidP="009B5F29">
      <w:pPr>
        <w:ind w:firstLine="567"/>
        <w:jc w:val="both"/>
        <w:rPr>
          <w:szCs w:val="22"/>
        </w:rPr>
      </w:pPr>
      <w:r w:rsidRPr="00F952B9">
        <w:rPr>
          <w:b/>
          <w:szCs w:val="22"/>
        </w:rPr>
        <w:t>ПОСТАНОВИЛИ</w:t>
      </w:r>
      <w:r w:rsidRPr="002B2890">
        <w:rPr>
          <w:b/>
          <w:szCs w:val="22"/>
        </w:rPr>
        <w:t>:</w:t>
      </w:r>
      <w:r>
        <w:rPr>
          <w:szCs w:val="22"/>
        </w:rPr>
        <w:t xml:space="preserve"> </w:t>
      </w:r>
      <w:r w:rsidRPr="00F952B9">
        <w:rPr>
          <w:szCs w:val="22"/>
        </w:rPr>
        <w:t xml:space="preserve">Внести изменения в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выдать члену </w:t>
      </w:r>
      <w:r w:rsidR="00BC7FA7">
        <w:rPr>
          <w:szCs w:val="22"/>
        </w:rPr>
        <w:t xml:space="preserve">Ассоциации СРО </w:t>
      </w:r>
      <w:r w:rsidRPr="00F952B9">
        <w:rPr>
          <w:szCs w:val="22"/>
        </w:rPr>
        <w:t>«БОП»</w:t>
      </w:r>
      <w:r w:rsidRPr="00F952B9">
        <w:rPr>
          <w:b/>
          <w:szCs w:val="22"/>
        </w:rPr>
        <w:t xml:space="preserve"> </w:t>
      </w:r>
      <w:r w:rsidRPr="00324E8B">
        <w:rPr>
          <w:b/>
        </w:rPr>
        <w:t>Обществ</w:t>
      </w:r>
      <w:r>
        <w:rPr>
          <w:b/>
        </w:rPr>
        <w:t>у</w:t>
      </w:r>
      <w:r w:rsidRPr="00324E8B">
        <w:rPr>
          <w:b/>
        </w:rPr>
        <w:t xml:space="preserve"> с ограниченной ответственностью</w:t>
      </w:r>
      <w:r>
        <w:t xml:space="preserve"> </w:t>
      </w:r>
      <w:r w:rsidR="00D7394E" w:rsidRPr="00193406">
        <w:rPr>
          <w:b/>
        </w:rPr>
        <w:t>«Институт современных строительных технологий»</w:t>
      </w:r>
      <w:r w:rsidR="00D7394E">
        <w:t xml:space="preserve">, ИНН </w:t>
      </w:r>
      <w:r w:rsidR="00D7394E" w:rsidRPr="00193406">
        <w:t>7804068555</w:t>
      </w:r>
      <w:r w:rsidRPr="00F952B9">
        <w:rPr>
          <w:szCs w:val="22"/>
        </w:rPr>
        <w:t>, Свидетельство о допуске к иным видам работ по подготовке проектной документации,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по перечню согласно заявлению о внесении изменений.</w:t>
      </w:r>
    </w:p>
    <w:p w:rsidR="00314CFA" w:rsidRDefault="00314CFA" w:rsidP="009B5F29">
      <w:pPr>
        <w:ind w:firstLine="567"/>
        <w:jc w:val="both"/>
        <w:rPr>
          <w:b/>
          <w:szCs w:val="22"/>
        </w:rPr>
      </w:pPr>
    </w:p>
    <w:p w:rsidR="008F46AF" w:rsidRPr="00617889" w:rsidRDefault="008F46AF" w:rsidP="008F46AF">
      <w:pPr>
        <w:ind w:firstLine="567"/>
        <w:jc w:val="both"/>
        <w:rPr>
          <w:b/>
          <w:szCs w:val="22"/>
        </w:rPr>
      </w:pPr>
      <w:r w:rsidRPr="00617889">
        <w:rPr>
          <w:b/>
          <w:szCs w:val="22"/>
        </w:rPr>
        <w:t>СЛУШАЛИ:</w:t>
      </w:r>
    </w:p>
    <w:p w:rsidR="008F46AF" w:rsidRPr="003772AE" w:rsidRDefault="008F46AF" w:rsidP="008F46AF">
      <w:pPr>
        <w:ind w:firstLine="567"/>
        <w:jc w:val="both"/>
        <w:rPr>
          <w:b/>
          <w:szCs w:val="22"/>
        </w:rPr>
      </w:pPr>
      <w:r>
        <w:rPr>
          <w:b/>
          <w:bCs/>
          <w:szCs w:val="22"/>
        </w:rPr>
        <w:t>3</w:t>
      </w:r>
      <w:r w:rsidRPr="00617889">
        <w:rPr>
          <w:b/>
          <w:bCs/>
          <w:szCs w:val="22"/>
        </w:rPr>
        <w:t xml:space="preserve">. </w:t>
      </w:r>
      <w:r w:rsidRPr="008D3616">
        <w:rPr>
          <w:b/>
          <w:szCs w:val="22"/>
        </w:rPr>
        <w:t xml:space="preserve">О внесении изменений в Свидетельство о допуске в связи приведением наименования и учредительных документов юридического лица – члена </w:t>
      </w:r>
      <w:r w:rsidR="00BC7FA7" w:rsidRPr="00BC7FA7">
        <w:rPr>
          <w:b/>
          <w:szCs w:val="22"/>
        </w:rPr>
        <w:t>Ассоциации СРО</w:t>
      </w:r>
      <w:r w:rsidR="00BC7FA7">
        <w:rPr>
          <w:szCs w:val="22"/>
        </w:rPr>
        <w:t xml:space="preserve"> </w:t>
      </w:r>
      <w:r w:rsidRPr="008D3616">
        <w:rPr>
          <w:b/>
          <w:szCs w:val="22"/>
        </w:rPr>
        <w:t xml:space="preserve">«БОП» в соответствие с Федеральным законом от 05.05.2014 № 99-ФЗ «О внесении изменений в главу 4 части первой </w:t>
      </w:r>
      <w:r>
        <w:rPr>
          <w:b/>
          <w:szCs w:val="22"/>
        </w:rPr>
        <w:t>Г</w:t>
      </w:r>
      <w:r w:rsidRPr="008D3616">
        <w:rPr>
          <w:b/>
          <w:szCs w:val="22"/>
        </w:rPr>
        <w:t>ражданского кодекса Российской Федерации и о признании утратившими силу отдельных положений законодательных актов Российской Федерации</w:t>
      </w:r>
      <w:r>
        <w:rPr>
          <w:b/>
          <w:szCs w:val="22"/>
        </w:rPr>
        <w:t>»</w:t>
      </w:r>
      <w:r w:rsidRPr="003772AE">
        <w:rPr>
          <w:b/>
          <w:szCs w:val="22"/>
        </w:rPr>
        <w:t>.</w:t>
      </w:r>
    </w:p>
    <w:p w:rsidR="008F46AF" w:rsidRPr="00617889" w:rsidRDefault="008F46AF" w:rsidP="008F46AF">
      <w:pPr>
        <w:ind w:firstLine="567"/>
        <w:jc w:val="both"/>
        <w:rPr>
          <w:szCs w:val="22"/>
        </w:rPr>
      </w:pPr>
      <w:r w:rsidRPr="00617889">
        <w:rPr>
          <w:szCs w:val="22"/>
        </w:rPr>
        <w:lastRenderedPageBreak/>
        <w:t xml:space="preserve">По данному вопросу выступил </w:t>
      </w:r>
      <w:r>
        <w:rPr>
          <w:szCs w:val="22"/>
        </w:rPr>
        <w:t>Любимов Михаил Валерьевич</w:t>
      </w:r>
      <w:r w:rsidRPr="00617889">
        <w:rPr>
          <w:szCs w:val="22"/>
        </w:rPr>
        <w:t>, который сообщил присутствующим о поступивш</w:t>
      </w:r>
      <w:r>
        <w:rPr>
          <w:szCs w:val="22"/>
        </w:rPr>
        <w:t>ем</w:t>
      </w:r>
      <w:r w:rsidRPr="00617889">
        <w:rPr>
          <w:szCs w:val="22"/>
        </w:rPr>
        <w:t xml:space="preserve"> заявлени</w:t>
      </w:r>
      <w:r>
        <w:rPr>
          <w:szCs w:val="22"/>
        </w:rPr>
        <w:t>и</w:t>
      </w:r>
      <w:r w:rsidRPr="00617889">
        <w:rPr>
          <w:szCs w:val="22"/>
        </w:rPr>
        <w:t xml:space="preserve"> о внесении изменений в ранее выданн</w:t>
      </w:r>
      <w:r>
        <w:rPr>
          <w:szCs w:val="22"/>
        </w:rPr>
        <w:t>о</w:t>
      </w:r>
      <w:r w:rsidRPr="00617889">
        <w:rPr>
          <w:szCs w:val="22"/>
        </w:rPr>
        <w:t>е Свидетельств</w:t>
      </w:r>
      <w:r>
        <w:rPr>
          <w:szCs w:val="22"/>
        </w:rPr>
        <w:t>о</w:t>
      </w:r>
      <w:r w:rsidRPr="00617889">
        <w:rPr>
          <w:szCs w:val="22"/>
        </w:rPr>
        <w:t xml:space="preserve"> о допуске от член</w:t>
      </w:r>
      <w:r>
        <w:rPr>
          <w:szCs w:val="22"/>
        </w:rPr>
        <w:t>а</w:t>
      </w:r>
      <w:r w:rsidRPr="00617889">
        <w:rPr>
          <w:szCs w:val="22"/>
        </w:rPr>
        <w:t xml:space="preserve"> саморегулируемой организации:</w:t>
      </w:r>
    </w:p>
    <w:p w:rsidR="008F46AF" w:rsidRPr="00617889" w:rsidRDefault="008F46AF" w:rsidP="008F46AF">
      <w:pPr>
        <w:ind w:firstLine="567"/>
        <w:jc w:val="both"/>
        <w:rPr>
          <w:bCs/>
          <w:szCs w:val="22"/>
        </w:rPr>
      </w:pPr>
    </w:p>
    <w:p w:rsidR="008F46AF" w:rsidRDefault="008F46AF" w:rsidP="00A743C1">
      <w:pPr>
        <w:numPr>
          <w:ilvl w:val="0"/>
          <w:numId w:val="3"/>
        </w:numPr>
        <w:tabs>
          <w:tab w:val="clear" w:pos="720"/>
          <w:tab w:val="left" w:pos="993"/>
        </w:tabs>
        <w:ind w:left="993" w:hanging="426"/>
        <w:jc w:val="both"/>
        <w:rPr>
          <w:szCs w:val="22"/>
        </w:rPr>
      </w:pPr>
      <w:r>
        <w:rPr>
          <w:szCs w:val="22"/>
        </w:rPr>
        <w:t>А</w:t>
      </w:r>
      <w:r w:rsidRPr="00617889">
        <w:rPr>
          <w:szCs w:val="22"/>
        </w:rPr>
        <w:t>кционерного общества</w:t>
      </w:r>
      <w:r w:rsidRPr="007F20D0">
        <w:t xml:space="preserve"> </w:t>
      </w:r>
      <w:r w:rsidR="00470BA9" w:rsidRPr="00470BA9">
        <w:rPr>
          <w:szCs w:val="22"/>
        </w:rPr>
        <w:t>«Приборостроительный завод «ВИБРАТОР»</w:t>
      </w:r>
      <w:r w:rsidRPr="00617889">
        <w:rPr>
          <w:szCs w:val="22"/>
        </w:rPr>
        <w:t xml:space="preserve">, ИНН </w:t>
      </w:r>
      <w:r w:rsidR="00470BA9" w:rsidRPr="00470BA9">
        <w:rPr>
          <w:szCs w:val="22"/>
        </w:rPr>
        <w:t>7813028750</w:t>
      </w:r>
      <w:r w:rsidRPr="00617889">
        <w:rPr>
          <w:szCs w:val="22"/>
        </w:rPr>
        <w:t>;</w:t>
      </w:r>
    </w:p>
    <w:p w:rsidR="008F46AF" w:rsidRPr="00617889" w:rsidRDefault="008F46AF" w:rsidP="008F46AF">
      <w:pPr>
        <w:tabs>
          <w:tab w:val="left" w:pos="993"/>
        </w:tabs>
        <w:ind w:left="993"/>
        <w:jc w:val="both"/>
        <w:rPr>
          <w:szCs w:val="22"/>
        </w:rPr>
      </w:pPr>
    </w:p>
    <w:p w:rsidR="008F46AF" w:rsidRPr="008B67F3" w:rsidRDefault="008F46AF" w:rsidP="008F46AF">
      <w:pPr>
        <w:ind w:firstLine="567"/>
        <w:jc w:val="both"/>
        <w:rPr>
          <w:szCs w:val="22"/>
        </w:rPr>
      </w:pPr>
      <w:r w:rsidRPr="00617889">
        <w:rPr>
          <w:szCs w:val="22"/>
        </w:rPr>
        <w:t>выступающий сообщил о том, что указанны</w:t>
      </w:r>
      <w:r>
        <w:rPr>
          <w:szCs w:val="22"/>
        </w:rPr>
        <w:t>й</w:t>
      </w:r>
      <w:r w:rsidRPr="00617889">
        <w:rPr>
          <w:szCs w:val="22"/>
        </w:rPr>
        <w:t xml:space="preserve"> член саморегулируемой организации в представленн</w:t>
      </w:r>
      <w:r>
        <w:rPr>
          <w:szCs w:val="22"/>
        </w:rPr>
        <w:t>ом</w:t>
      </w:r>
      <w:r w:rsidRPr="00617889">
        <w:rPr>
          <w:szCs w:val="22"/>
        </w:rPr>
        <w:t xml:space="preserve"> заявлени</w:t>
      </w:r>
      <w:r>
        <w:rPr>
          <w:szCs w:val="22"/>
        </w:rPr>
        <w:t>и</w:t>
      </w:r>
      <w:r w:rsidRPr="00617889">
        <w:rPr>
          <w:szCs w:val="22"/>
        </w:rPr>
        <w:t xml:space="preserve"> прос</w:t>
      </w:r>
      <w:r>
        <w:rPr>
          <w:szCs w:val="22"/>
        </w:rPr>
        <w:t>и</w:t>
      </w:r>
      <w:r w:rsidRPr="00617889">
        <w:rPr>
          <w:szCs w:val="22"/>
        </w:rPr>
        <w:t>т внести изменения в ранее выданн</w:t>
      </w:r>
      <w:r>
        <w:rPr>
          <w:szCs w:val="22"/>
        </w:rPr>
        <w:t>о</w:t>
      </w:r>
      <w:r w:rsidRPr="00617889">
        <w:rPr>
          <w:szCs w:val="22"/>
        </w:rPr>
        <w:t>е Свидетельств</w:t>
      </w:r>
      <w:r>
        <w:rPr>
          <w:szCs w:val="22"/>
        </w:rPr>
        <w:t>о</w:t>
      </w:r>
      <w:r w:rsidRPr="00617889">
        <w:rPr>
          <w:szCs w:val="22"/>
        </w:rPr>
        <w:t xml:space="preserve"> о допуске в связи с приведением наименования и учредительных документов юридическ</w:t>
      </w:r>
      <w:r>
        <w:rPr>
          <w:szCs w:val="22"/>
        </w:rPr>
        <w:t>ого</w:t>
      </w:r>
      <w:r w:rsidRPr="00617889">
        <w:rPr>
          <w:szCs w:val="22"/>
        </w:rPr>
        <w:t xml:space="preserve"> лиц</w:t>
      </w:r>
      <w:r>
        <w:rPr>
          <w:szCs w:val="22"/>
        </w:rPr>
        <w:t>а</w:t>
      </w:r>
      <w:r w:rsidRPr="00617889">
        <w:rPr>
          <w:szCs w:val="22"/>
        </w:rPr>
        <w:t xml:space="preserve"> – член</w:t>
      </w:r>
      <w:r>
        <w:rPr>
          <w:szCs w:val="22"/>
        </w:rPr>
        <w:t>а</w:t>
      </w:r>
      <w:r w:rsidRPr="00617889">
        <w:rPr>
          <w:szCs w:val="22"/>
        </w:rPr>
        <w:t xml:space="preserve"> </w:t>
      </w:r>
      <w:r w:rsidR="00BC7FA7">
        <w:rPr>
          <w:szCs w:val="22"/>
        </w:rPr>
        <w:t xml:space="preserve">Ассоциации СРО </w:t>
      </w:r>
      <w:r w:rsidRPr="00617889">
        <w:rPr>
          <w:szCs w:val="22"/>
        </w:rPr>
        <w:t>«Б</w:t>
      </w:r>
      <w:r>
        <w:rPr>
          <w:szCs w:val="22"/>
        </w:rPr>
        <w:t>ОП</w:t>
      </w:r>
      <w:r w:rsidRPr="00617889">
        <w:rPr>
          <w:szCs w:val="22"/>
        </w:rPr>
        <w:t xml:space="preserve">» в соответствие с Федеральным законом от 05.05.2014 № 99-ФЗ «О внесении изменений в главу 4 части первой </w:t>
      </w:r>
      <w:r>
        <w:rPr>
          <w:szCs w:val="22"/>
        </w:rPr>
        <w:t>Г</w:t>
      </w:r>
      <w:r w:rsidRPr="00617889">
        <w:rPr>
          <w:szCs w:val="22"/>
        </w:rPr>
        <w:t>ражданского кодекса Российской Федерации и о признании утратившими силу отдельных положений законодательных актов Российской Федерации»</w:t>
      </w:r>
      <w:r w:rsidRPr="008B67F3">
        <w:rPr>
          <w:szCs w:val="22"/>
        </w:rPr>
        <w:t>.</w:t>
      </w:r>
    </w:p>
    <w:p w:rsidR="008F46AF" w:rsidRDefault="008F46AF" w:rsidP="008F46AF">
      <w:pPr>
        <w:ind w:firstLine="567"/>
        <w:jc w:val="both"/>
        <w:rPr>
          <w:b/>
          <w:szCs w:val="22"/>
        </w:rPr>
      </w:pPr>
      <w:r w:rsidRPr="00617889">
        <w:rPr>
          <w:szCs w:val="22"/>
        </w:rPr>
        <w:t xml:space="preserve">Выступающий представил вниманию членов Совета </w:t>
      </w:r>
      <w:r w:rsidR="004267FF">
        <w:rPr>
          <w:szCs w:val="22"/>
        </w:rPr>
        <w:t xml:space="preserve">Ассоциации </w:t>
      </w:r>
      <w:r w:rsidRPr="00617889">
        <w:rPr>
          <w:szCs w:val="22"/>
        </w:rPr>
        <w:t xml:space="preserve"> предоставленные заявител</w:t>
      </w:r>
      <w:r>
        <w:rPr>
          <w:szCs w:val="22"/>
        </w:rPr>
        <w:t>е</w:t>
      </w:r>
      <w:r w:rsidRPr="00617889">
        <w:rPr>
          <w:szCs w:val="22"/>
        </w:rPr>
        <w:t>м документы, подтверждающие государственную регистрацию изменений учредитель</w:t>
      </w:r>
      <w:r>
        <w:rPr>
          <w:szCs w:val="22"/>
        </w:rPr>
        <w:t>ного документа и сведений ЕГРЮЛ</w:t>
      </w:r>
      <w:r w:rsidRPr="00617889">
        <w:rPr>
          <w:szCs w:val="22"/>
        </w:rPr>
        <w:t xml:space="preserve"> в соответствии с которыми</w:t>
      </w:r>
      <w:r>
        <w:rPr>
          <w:szCs w:val="22"/>
        </w:rPr>
        <w:t xml:space="preserve"> </w:t>
      </w:r>
      <w:r>
        <w:rPr>
          <w:b/>
          <w:szCs w:val="22"/>
        </w:rPr>
        <w:t xml:space="preserve"> </w:t>
      </w:r>
      <w:r w:rsidR="00126DBB">
        <w:rPr>
          <w:b/>
          <w:szCs w:val="22"/>
        </w:rPr>
        <w:t>Отк</w:t>
      </w:r>
      <w:r w:rsidRPr="00617889">
        <w:rPr>
          <w:b/>
          <w:szCs w:val="22"/>
        </w:rPr>
        <w:t xml:space="preserve">рытое акционерное общество </w:t>
      </w:r>
      <w:r w:rsidR="00126DBB" w:rsidRPr="00126DBB">
        <w:rPr>
          <w:b/>
          <w:szCs w:val="22"/>
        </w:rPr>
        <w:t>«Приборостроительный завод «ВИБРАТОР»</w:t>
      </w:r>
      <w:r w:rsidRPr="00617889">
        <w:rPr>
          <w:szCs w:val="22"/>
        </w:rPr>
        <w:t xml:space="preserve"> теперь именуется как </w:t>
      </w:r>
      <w:r>
        <w:rPr>
          <w:b/>
          <w:szCs w:val="22"/>
        </w:rPr>
        <w:t>А</w:t>
      </w:r>
      <w:r w:rsidRPr="00617889">
        <w:rPr>
          <w:b/>
          <w:szCs w:val="22"/>
        </w:rPr>
        <w:t xml:space="preserve">кционерное общество </w:t>
      </w:r>
      <w:r w:rsidR="00126DBB" w:rsidRPr="00126DBB">
        <w:rPr>
          <w:b/>
          <w:szCs w:val="22"/>
        </w:rPr>
        <w:t>«Приборостроительный завод «ВИБРАТОР»</w:t>
      </w:r>
      <w:r>
        <w:rPr>
          <w:szCs w:val="22"/>
        </w:rPr>
        <w:t>.</w:t>
      </w:r>
    </w:p>
    <w:p w:rsidR="008F46AF" w:rsidRPr="00617889" w:rsidRDefault="008F46AF" w:rsidP="008F46AF">
      <w:pPr>
        <w:ind w:firstLine="567"/>
        <w:jc w:val="both"/>
        <w:rPr>
          <w:szCs w:val="22"/>
        </w:rPr>
      </w:pPr>
      <w:r w:rsidRPr="00617889">
        <w:rPr>
          <w:szCs w:val="22"/>
        </w:rPr>
        <w:t>Приступили к рассмотрению вопроса о внесении изменений в Свидетельств</w:t>
      </w:r>
      <w:r>
        <w:rPr>
          <w:szCs w:val="22"/>
        </w:rPr>
        <w:t>о</w:t>
      </w:r>
      <w:r w:rsidRPr="00617889">
        <w:rPr>
          <w:szCs w:val="22"/>
        </w:rPr>
        <w:t xml:space="preserve"> о допуске:</w:t>
      </w:r>
    </w:p>
    <w:p w:rsidR="008F46AF" w:rsidRPr="00617889" w:rsidRDefault="008F46AF" w:rsidP="008F46AF">
      <w:pPr>
        <w:ind w:firstLine="567"/>
        <w:jc w:val="both"/>
        <w:rPr>
          <w:szCs w:val="22"/>
        </w:rPr>
      </w:pPr>
    </w:p>
    <w:p w:rsidR="008F46AF" w:rsidRPr="00617889" w:rsidRDefault="00126DBB" w:rsidP="008F46AF">
      <w:pPr>
        <w:ind w:firstLine="567"/>
        <w:jc w:val="both"/>
        <w:rPr>
          <w:szCs w:val="22"/>
        </w:rPr>
      </w:pPr>
      <w:r>
        <w:rPr>
          <w:szCs w:val="22"/>
        </w:rPr>
        <w:t>3</w:t>
      </w:r>
      <w:r w:rsidR="008F46AF" w:rsidRPr="00617889">
        <w:rPr>
          <w:szCs w:val="22"/>
        </w:rPr>
        <w:t xml:space="preserve">.1. О внесении изменений в Свидетельство о допуске в связи с приведением наименования и учредительных документов в соответствие с Федеральным законом от 05.05.2014 № 99-ФЗ «О внесении изменений в главу 4 части первой </w:t>
      </w:r>
      <w:r w:rsidR="008F46AF">
        <w:rPr>
          <w:szCs w:val="22"/>
        </w:rPr>
        <w:t>Г</w:t>
      </w:r>
      <w:r w:rsidR="008F46AF" w:rsidRPr="00617889">
        <w:rPr>
          <w:szCs w:val="22"/>
        </w:rPr>
        <w:t>ражданского кодекса Российской Федерации и о признании утратившими силу отдельных положений законодательных актов Российской Федерации»</w:t>
      </w:r>
      <w:r w:rsidR="008F46AF">
        <w:rPr>
          <w:szCs w:val="22"/>
        </w:rPr>
        <w:t xml:space="preserve">, </w:t>
      </w:r>
      <w:r w:rsidR="008F46AF" w:rsidRPr="00617889">
        <w:rPr>
          <w:szCs w:val="22"/>
        </w:rPr>
        <w:t xml:space="preserve">являющегося членом </w:t>
      </w:r>
      <w:r w:rsidR="004267FF">
        <w:rPr>
          <w:szCs w:val="22"/>
        </w:rPr>
        <w:t xml:space="preserve">Ассоциации </w:t>
      </w:r>
      <w:r w:rsidR="008F46AF" w:rsidRPr="00617889">
        <w:rPr>
          <w:szCs w:val="22"/>
        </w:rPr>
        <w:t xml:space="preserve"> </w:t>
      </w:r>
      <w:r w:rsidR="00BC5EC6">
        <w:rPr>
          <w:szCs w:val="22"/>
        </w:rPr>
        <w:t xml:space="preserve">саморегулируемой организации </w:t>
      </w:r>
      <w:r w:rsidR="008F46AF" w:rsidRPr="00617889">
        <w:rPr>
          <w:szCs w:val="22"/>
        </w:rPr>
        <w:t>«</w:t>
      </w:r>
      <w:r w:rsidR="008F46AF" w:rsidRPr="00047E7A">
        <w:rPr>
          <w:szCs w:val="22"/>
        </w:rPr>
        <w:t>Балтийск</w:t>
      </w:r>
      <w:r w:rsidR="008F46AF">
        <w:rPr>
          <w:szCs w:val="22"/>
        </w:rPr>
        <w:t>ое</w:t>
      </w:r>
      <w:r w:rsidR="008F46AF" w:rsidRPr="00047E7A">
        <w:rPr>
          <w:szCs w:val="22"/>
        </w:rPr>
        <w:t xml:space="preserve"> </w:t>
      </w:r>
      <w:r w:rsidR="008F46AF">
        <w:rPr>
          <w:szCs w:val="22"/>
        </w:rPr>
        <w:t>объединение проектировщиков</w:t>
      </w:r>
      <w:r w:rsidR="008F46AF" w:rsidRPr="00617889">
        <w:rPr>
          <w:szCs w:val="22"/>
        </w:rPr>
        <w:t>»</w:t>
      </w:r>
      <w:r w:rsidR="008F46AF" w:rsidRPr="00A649D8">
        <w:rPr>
          <w:szCs w:val="22"/>
        </w:rPr>
        <w:t xml:space="preserve"> </w:t>
      </w:r>
      <w:r w:rsidR="008F46AF" w:rsidRPr="00617889">
        <w:rPr>
          <w:szCs w:val="22"/>
        </w:rPr>
        <w:t xml:space="preserve">- </w:t>
      </w:r>
      <w:r w:rsidR="008F46AF">
        <w:rPr>
          <w:b/>
          <w:szCs w:val="22"/>
        </w:rPr>
        <w:t>А</w:t>
      </w:r>
      <w:r w:rsidR="008F46AF" w:rsidRPr="00617889">
        <w:rPr>
          <w:b/>
          <w:szCs w:val="22"/>
        </w:rPr>
        <w:t xml:space="preserve">кционерного общества </w:t>
      </w:r>
      <w:r w:rsidRPr="00126DBB">
        <w:rPr>
          <w:b/>
          <w:szCs w:val="22"/>
        </w:rPr>
        <w:t>«Приборостроительный завод «ВИБРАТОР»</w:t>
      </w:r>
      <w:r w:rsidRPr="00617889">
        <w:rPr>
          <w:szCs w:val="22"/>
        </w:rPr>
        <w:t xml:space="preserve">, ИНН </w:t>
      </w:r>
      <w:r w:rsidRPr="00470BA9">
        <w:rPr>
          <w:szCs w:val="22"/>
        </w:rPr>
        <w:t>7813028750</w:t>
      </w:r>
      <w:r w:rsidRPr="00617889">
        <w:rPr>
          <w:szCs w:val="22"/>
        </w:rPr>
        <w:t xml:space="preserve"> </w:t>
      </w:r>
      <w:r w:rsidR="008F46AF" w:rsidRPr="00617889">
        <w:rPr>
          <w:szCs w:val="22"/>
        </w:rPr>
        <w:t xml:space="preserve">(Свидетельство о допуске № </w:t>
      </w:r>
      <w:r w:rsidRPr="00126DBB">
        <w:rPr>
          <w:szCs w:val="22"/>
        </w:rPr>
        <w:t xml:space="preserve">0870-2015-7813028750-09 от </w:t>
      </w:r>
      <w:r w:rsidR="008F46AF" w:rsidRPr="00705695">
        <w:rPr>
          <w:szCs w:val="22"/>
        </w:rPr>
        <w:t>«</w:t>
      </w:r>
      <w:r>
        <w:rPr>
          <w:szCs w:val="22"/>
        </w:rPr>
        <w:t>28</w:t>
      </w:r>
      <w:r w:rsidR="008F46AF">
        <w:rPr>
          <w:szCs w:val="22"/>
        </w:rPr>
        <w:t>»</w:t>
      </w:r>
      <w:r w:rsidR="008F46AF" w:rsidRPr="00705695">
        <w:rPr>
          <w:szCs w:val="22"/>
        </w:rPr>
        <w:t xml:space="preserve"> </w:t>
      </w:r>
      <w:r>
        <w:rPr>
          <w:szCs w:val="22"/>
        </w:rPr>
        <w:t>декабр</w:t>
      </w:r>
      <w:r w:rsidR="008F46AF">
        <w:rPr>
          <w:szCs w:val="22"/>
        </w:rPr>
        <w:t>я</w:t>
      </w:r>
      <w:r w:rsidR="008F46AF" w:rsidRPr="00705695">
        <w:rPr>
          <w:szCs w:val="22"/>
        </w:rPr>
        <w:t xml:space="preserve"> 201</w:t>
      </w:r>
      <w:r>
        <w:rPr>
          <w:szCs w:val="22"/>
        </w:rPr>
        <w:t>5</w:t>
      </w:r>
      <w:r w:rsidR="008F46AF">
        <w:rPr>
          <w:szCs w:val="22"/>
        </w:rPr>
        <w:t xml:space="preserve"> </w:t>
      </w:r>
      <w:r w:rsidR="008F46AF" w:rsidRPr="00705695">
        <w:rPr>
          <w:szCs w:val="22"/>
        </w:rPr>
        <w:t>года</w:t>
      </w:r>
      <w:r w:rsidR="008F46AF" w:rsidRPr="00617889">
        <w:rPr>
          <w:szCs w:val="22"/>
        </w:rPr>
        <w:t>) и о выдаче нового Свидетельства о допуске.</w:t>
      </w:r>
    </w:p>
    <w:p w:rsidR="008F46AF" w:rsidRPr="00617889" w:rsidRDefault="008F46AF" w:rsidP="008F46AF">
      <w:pPr>
        <w:ind w:firstLine="567"/>
        <w:jc w:val="both"/>
        <w:rPr>
          <w:szCs w:val="22"/>
        </w:rPr>
      </w:pPr>
      <w:r w:rsidRPr="00617889">
        <w:rPr>
          <w:b/>
          <w:szCs w:val="22"/>
        </w:rPr>
        <w:t>ГОЛОСОВАЛИ</w:t>
      </w:r>
      <w:r w:rsidRPr="00617889">
        <w:rPr>
          <w:szCs w:val="22"/>
        </w:rPr>
        <w:t>: «ЗА» - единогласно. «ПРОТИВ» - 0. «ВОЗДЕРЖАЛИСЬ» - 0.</w:t>
      </w:r>
    </w:p>
    <w:p w:rsidR="008F46AF" w:rsidRPr="00617889" w:rsidRDefault="008F46AF" w:rsidP="008F46AF">
      <w:pPr>
        <w:ind w:firstLine="567"/>
        <w:jc w:val="both"/>
        <w:rPr>
          <w:b/>
          <w:szCs w:val="22"/>
        </w:rPr>
      </w:pPr>
    </w:p>
    <w:p w:rsidR="008F46AF" w:rsidRPr="00617889" w:rsidRDefault="008F46AF" w:rsidP="008F46AF">
      <w:pPr>
        <w:ind w:firstLine="567"/>
        <w:jc w:val="both"/>
        <w:rPr>
          <w:szCs w:val="22"/>
        </w:rPr>
      </w:pPr>
      <w:r w:rsidRPr="00617889">
        <w:rPr>
          <w:b/>
          <w:szCs w:val="22"/>
        </w:rPr>
        <w:t>ПОСТАНОВИЛИ</w:t>
      </w:r>
      <w:r w:rsidRPr="00617889">
        <w:rPr>
          <w:szCs w:val="22"/>
        </w:rPr>
        <w:t xml:space="preserve">: Внести изменения в Свидетельство о допуске в связи с приведением наименования и учредительных документов в соответствие с Федеральным законом от 05.05.2014 № 99-ФЗ «О внесении изменений в главу 4 части первой </w:t>
      </w:r>
      <w:r>
        <w:rPr>
          <w:szCs w:val="22"/>
        </w:rPr>
        <w:t>Г</w:t>
      </w:r>
      <w:r w:rsidRPr="00617889">
        <w:rPr>
          <w:szCs w:val="22"/>
        </w:rPr>
        <w:t>ражданского кодекса Российской Федерации и о признании утратившими силу отдельных положений законодательных актов Российской Федерации»</w:t>
      </w:r>
      <w:r>
        <w:rPr>
          <w:szCs w:val="22"/>
        </w:rPr>
        <w:t xml:space="preserve">, </w:t>
      </w:r>
      <w:r w:rsidRPr="00617889">
        <w:rPr>
          <w:szCs w:val="22"/>
        </w:rPr>
        <w:t>являющегося членом</w:t>
      </w:r>
      <w:r w:rsidRPr="00617889">
        <w:rPr>
          <w:b/>
          <w:szCs w:val="22"/>
        </w:rPr>
        <w:t xml:space="preserve"> </w:t>
      </w:r>
      <w:r w:rsidR="004267FF">
        <w:rPr>
          <w:szCs w:val="22"/>
        </w:rPr>
        <w:t xml:space="preserve">Ассоциации </w:t>
      </w:r>
      <w:r w:rsidRPr="00617889">
        <w:rPr>
          <w:szCs w:val="22"/>
        </w:rPr>
        <w:t xml:space="preserve"> </w:t>
      </w:r>
      <w:r w:rsidR="00BC5EC6">
        <w:rPr>
          <w:szCs w:val="22"/>
        </w:rPr>
        <w:t xml:space="preserve">саморегулируемой организации </w:t>
      </w:r>
      <w:r w:rsidRPr="00617889">
        <w:rPr>
          <w:szCs w:val="22"/>
        </w:rPr>
        <w:t>«</w:t>
      </w:r>
      <w:r w:rsidRPr="00047E7A">
        <w:rPr>
          <w:szCs w:val="22"/>
        </w:rPr>
        <w:t>Балтийск</w:t>
      </w:r>
      <w:r>
        <w:rPr>
          <w:szCs w:val="22"/>
        </w:rPr>
        <w:t>ое</w:t>
      </w:r>
      <w:r w:rsidRPr="00047E7A">
        <w:rPr>
          <w:szCs w:val="22"/>
        </w:rPr>
        <w:t xml:space="preserve"> </w:t>
      </w:r>
      <w:r>
        <w:rPr>
          <w:szCs w:val="22"/>
        </w:rPr>
        <w:t>объединение проектировщиков</w:t>
      </w:r>
      <w:r w:rsidRPr="00617889">
        <w:rPr>
          <w:szCs w:val="22"/>
        </w:rPr>
        <w:t>»</w:t>
      </w:r>
      <w:r w:rsidRPr="00A649D8">
        <w:rPr>
          <w:szCs w:val="22"/>
        </w:rPr>
        <w:t xml:space="preserve"> </w:t>
      </w:r>
      <w:r w:rsidRPr="00617889">
        <w:rPr>
          <w:szCs w:val="22"/>
        </w:rPr>
        <w:t xml:space="preserve">- </w:t>
      </w:r>
      <w:r>
        <w:rPr>
          <w:b/>
          <w:szCs w:val="22"/>
        </w:rPr>
        <w:t>А</w:t>
      </w:r>
      <w:r w:rsidRPr="00617889">
        <w:rPr>
          <w:b/>
          <w:szCs w:val="22"/>
        </w:rPr>
        <w:t xml:space="preserve">кционерного общества </w:t>
      </w:r>
      <w:r w:rsidR="00126DBB" w:rsidRPr="00126DBB">
        <w:rPr>
          <w:b/>
          <w:szCs w:val="22"/>
        </w:rPr>
        <w:t>«Приборостроительный завод «ВИБРАТОР»</w:t>
      </w:r>
      <w:r w:rsidR="00126DBB" w:rsidRPr="00617889">
        <w:rPr>
          <w:szCs w:val="22"/>
        </w:rPr>
        <w:t xml:space="preserve">, ИНН </w:t>
      </w:r>
      <w:r w:rsidR="00126DBB" w:rsidRPr="00470BA9">
        <w:rPr>
          <w:szCs w:val="22"/>
        </w:rPr>
        <w:t>7813028750</w:t>
      </w:r>
      <w:r w:rsidRPr="00617889">
        <w:rPr>
          <w:szCs w:val="22"/>
        </w:rPr>
        <w:t>, и выдать новое Свидетельство о допуске, согласно заявлению о внесении изменений.</w:t>
      </w:r>
    </w:p>
    <w:p w:rsidR="008F46AF" w:rsidRDefault="008F46AF" w:rsidP="009B5F29">
      <w:pPr>
        <w:ind w:firstLine="567"/>
        <w:jc w:val="both"/>
        <w:rPr>
          <w:b/>
          <w:bCs/>
          <w:szCs w:val="22"/>
        </w:rPr>
      </w:pPr>
    </w:p>
    <w:p w:rsidR="009B5F29" w:rsidRPr="00335C83" w:rsidRDefault="009B5F29" w:rsidP="009B5F29">
      <w:pPr>
        <w:ind w:firstLine="567"/>
        <w:jc w:val="both"/>
        <w:rPr>
          <w:b/>
          <w:bCs/>
          <w:szCs w:val="22"/>
        </w:rPr>
      </w:pPr>
      <w:r w:rsidRPr="00335C83">
        <w:rPr>
          <w:b/>
          <w:bCs/>
          <w:szCs w:val="22"/>
        </w:rPr>
        <w:t>СЛУШАЛИ:</w:t>
      </w:r>
    </w:p>
    <w:p w:rsidR="009B5F29" w:rsidRPr="00F343D5" w:rsidRDefault="00D21361" w:rsidP="009B5F29">
      <w:pPr>
        <w:ind w:firstLine="567"/>
        <w:jc w:val="both"/>
        <w:rPr>
          <w:b/>
          <w:szCs w:val="22"/>
        </w:rPr>
      </w:pPr>
      <w:r>
        <w:rPr>
          <w:b/>
          <w:bCs/>
          <w:szCs w:val="22"/>
        </w:rPr>
        <w:t>4</w:t>
      </w:r>
      <w:r w:rsidR="009B5F29">
        <w:rPr>
          <w:b/>
          <w:bCs/>
          <w:szCs w:val="22"/>
        </w:rPr>
        <w:t>.</w:t>
      </w:r>
      <w:r w:rsidR="009B5F29" w:rsidRPr="00F343D5">
        <w:rPr>
          <w:b/>
          <w:bCs/>
          <w:szCs w:val="22"/>
        </w:rPr>
        <w:t xml:space="preserve"> </w:t>
      </w:r>
      <w:r w:rsidR="009B5F29" w:rsidRPr="00F343D5">
        <w:rPr>
          <w:b/>
          <w:szCs w:val="22"/>
        </w:rPr>
        <w:t xml:space="preserve">О внесении изменений в Свидетельство о допуске к работам по подготовке проектной документации  в связи с </w:t>
      </w:r>
      <w:r w:rsidR="009B5F29" w:rsidRPr="00F343D5">
        <w:rPr>
          <w:b/>
          <w:bCs/>
          <w:szCs w:val="22"/>
        </w:rPr>
        <w:t>необходимостью изменения</w:t>
      </w:r>
      <w:r w:rsidR="009B5F29" w:rsidRPr="00F343D5">
        <w:rPr>
          <w:b/>
          <w:szCs w:val="22"/>
        </w:rPr>
        <w:t xml:space="preserve">  перечня видов работ,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 к которым член </w:t>
      </w:r>
      <w:r w:rsidR="006C321F" w:rsidRPr="006C321F">
        <w:rPr>
          <w:b/>
          <w:szCs w:val="22"/>
        </w:rPr>
        <w:t>Ассоциации СРО</w:t>
      </w:r>
      <w:r w:rsidR="006C321F">
        <w:rPr>
          <w:szCs w:val="22"/>
        </w:rPr>
        <w:t xml:space="preserve"> </w:t>
      </w:r>
      <w:r w:rsidR="009B5F29" w:rsidRPr="00F343D5">
        <w:rPr>
          <w:b/>
          <w:szCs w:val="22"/>
        </w:rPr>
        <w:t xml:space="preserve">«БОП» имеет </w:t>
      </w:r>
      <w:r w:rsidR="009B5F29" w:rsidRPr="00F343D5">
        <w:rPr>
          <w:b/>
          <w:bCs/>
          <w:szCs w:val="22"/>
        </w:rPr>
        <w:t>Свидетельство о допуске</w:t>
      </w:r>
      <w:r w:rsidR="009B5F29" w:rsidRPr="00F343D5">
        <w:rPr>
          <w:b/>
          <w:szCs w:val="22"/>
        </w:rPr>
        <w:t>.</w:t>
      </w:r>
    </w:p>
    <w:p w:rsidR="009B5F29" w:rsidRPr="00335C83" w:rsidRDefault="009B5F29" w:rsidP="009B5F29">
      <w:pPr>
        <w:ind w:firstLine="567"/>
        <w:jc w:val="both"/>
        <w:rPr>
          <w:szCs w:val="22"/>
        </w:rPr>
      </w:pPr>
      <w:r w:rsidRPr="00335C83">
        <w:rPr>
          <w:szCs w:val="22"/>
        </w:rPr>
        <w:t xml:space="preserve">По данному вопросу выступил </w:t>
      </w:r>
      <w:r>
        <w:rPr>
          <w:szCs w:val="22"/>
        </w:rPr>
        <w:t>Председательствующий на заседании</w:t>
      </w:r>
      <w:r w:rsidRPr="00335C83">
        <w:rPr>
          <w:szCs w:val="22"/>
        </w:rPr>
        <w:t>, который сообщил присутствующим о поступивш</w:t>
      </w:r>
      <w:r w:rsidR="00CB0978">
        <w:rPr>
          <w:szCs w:val="22"/>
        </w:rPr>
        <w:t>ем</w:t>
      </w:r>
      <w:r w:rsidRPr="00335C83">
        <w:rPr>
          <w:szCs w:val="22"/>
        </w:rPr>
        <w:t xml:space="preserve">  заявлени</w:t>
      </w:r>
      <w:r w:rsidR="00CB0978">
        <w:rPr>
          <w:szCs w:val="22"/>
        </w:rPr>
        <w:t>и</w:t>
      </w:r>
      <w:r w:rsidRPr="00335C83">
        <w:rPr>
          <w:szCs w:val="22"/>
        </w:rPr>
        <w:t xml:space="preserve"> о внесении изменений в Свидетельств</w:t>
      </w:r>
      <w:r>
        <w:rPr>
          <w:szCs w:val="22"/>
        </w:rPr>
        <w:t>о</w:t>
      </w:r>
      <w:r w:rsidRPr="00335C83">
        <w:rPr>
          <w:szCs w:val="22"/>
        </w:rPr>
        <w:t xml:space="preserve"> о допуске к работам</w:t>
      </w:r>
      <w:r w:rsidRPr="006B02A1">
        <w:rPr>
          <w:b/>
          <w:szCs w:val="22"/>
        </w:rPr>
        <w:t xml:space="preserve"> </w:t>
      </w:r>
      <w:r w:rsidRPr="006B02A1">
        <w:rPr>
          <w:szCs w:val="22"/>
        </w:rPr>
        <w:t>по подготовке проектной документации</w:t>
      </w:r>
      <w:r w:rsidRPr="00335C83">
        <w:rPr>
          <w:szCs w:val="22"/>
        </w:rPr>
        <w:t>, которые оказывают влияние на безопасность объектов капитального строительства (далее – «Свидетельство о допуске»), от член</w:t>
      </w:r>
      <w:r w:rsidR="00CB0978">
        <w:rPr>
          <w:szCs w:val="22"/>
        </w:rPr>
        <w:t>а</w:t>
      </w:r>
      <w:r w:rsidRPr="00335C83">
        <w:rPr>
          <w:szCs w:val="22"/>
        </w:rPr>
        <w:t xml:space="preserve"> саморегулируемой организации:</w:t>
      </w:r>
    </w:p>
    <w:p w:rsidR="009B5F29" w:rsidRPr="00335C83" w:rsidRDefault="009B5F29" w:rsidP="009B5F29">
      <w:pPr>
        <w:ind w:firstLine="567"/>
        <w:jc w:val="both"/>
        <w:rPr>
          <w:szCs w:val="22"/>
        </w:rPr>
      </w:pPr>
    </w:p>
    <w:p w:rsidR="009B5F29" w:rsidRDefault="00D21361" w:rsidP="00A743C1">
      <w:pPr>
        <w:pStyle w:val="a3"/>
        <w:numPr>
          <w:ilvl w:val="0"/>
          <w:numId w:val="5"/>
        </w:numPr>
        <w:tabs>
          <w:tab w:val="left" w:pos="851"/>
          <w:tab w:val="left" w:pos="1134"/>
        </w:tabs>
        <w:spacing w:after="0" w:line="240" w:lineRule="auto"/>
        <w:jc w:val="both"/>
        <w:rPr>
          <w:rFonts w:ascii="Times New Roman" w:hAnsi="Times New Roman"/>
        </w:rPr>
      </w:pPr>
      <w:r>
        <w:rPr>
          <w:rFonts w:ascii="Times New Roman" w:hAnsi="Times New Roman"/>
        </w:rPr>
        <w:t xml:space="preserve">Закрытого акционерного общества </w:t>
      </w:r>
      <w:r w:rsidRPr="00D21361">
        <w:rPr>
          <w:rFonts w:ascii="Times New Roman" w:hAnsi="Times New Roman"/>
        </w:rPr>
        <w:t>«Инвестиции. Инжиниринг. Строительство»</w:t>
      </w:r>
      <w:r w:rsidR="009B5F29" w:rsidRPr="000C4E39">
        <w:rPr>
          <w:rFonts w:ascii="Times New Roman" w:hAnsi="Times New Roman"/>
        </w:rPr>
        <w:t xml:space="preserve">, </w:t>
      </w:r>
      <w:r w:rsidR="009B5F29">
        <w:rPr>
          <w:rFonts w:ascii="Times New Roman" w:hAnsi="Times New Roman"/>
        </w:rPr>
        <w:t>ИНН</w:t>
      </w:r>
      <w:r w:rsidR="009B5F29" w:rsidRPr="000C4E39">
        <w:rPr>
          <w:rFonts w:ascii="Times New Roman" w:hAnsi="Times New Roman"/>
        </w:rPr>
        <w:t xml:space="preserve"> </w:t>
      </w:r>
      <w:r w:rsidRPr="00D21361">
        <w:rPr>
          <w:rFonts w:ascii="Times New Roman" w:hAnsi="Times New Roman"/>
        </w:rPr>
        <w:t>7802390686</w:t>
      </w:r>
      <w:r w:rsidR="009B5F29" w:rsidRPr="00005E19">
        <w:rPr>
          <w:rFonts w:ascii="Times New Roman" w:hAnsi="Times New Roman"/>
        </w:rPr>
        <w:t>;</w:t>
      </w:r>
    </w:p>
    <w:p w:rsidR="009B5F29" w:rsidRDefault="009B5F29" w:rsidP="009B5F29">
      <w:pPr>
        <w:ind w:firstLine="567"/>
        <w:jc w:val="both"/>
        <w:rPr>
          <w:szCs w:val="22"/>
        </w:rPr>
      </w:pPr>
    </w:p>
    <w:p w:rsidR="009B5F29" w:rsidRPr="00F952B9" w:rsidRDefault="009B5F29" w:rsidP="009B5F29">
      <w:pPr>
        <w:ind w:firstLine="567"/>
        <w:jc w:val="both"/>
        <w:rPr>
          <w:szCs w:val="22"/>
        </w:rPr>
      </w:pPr>
      <w:r w:rsidRPr="00335C83">
        <w:rPr>
          <w:szCs w:val="22"/>
        </w:rPr>
        <w:t>выступающий сообщил о том, что указанны</w:t>
      </w:r>
      <w:r w:rsidR="00CB0978">
        <w:rPr>
          <w:szCs w:val="22"/>
        </w:rPr>
        <w:t>й</w:t>
      </w:r>
      <w:r w:rsidRPr="00335C83">
        <w:rPr>
          <w:szCs w:val="22"/>
        </w:rPr>
        <w:t xml:space="preserve"> член саморегулируемой организации в представленн</w:t>
      </w:r>
      <w:r w:rsidR="00CB0978">
        <w:rPr>
          <w:szCs w:val="22"/>
        </w:rPr>
        <w:t>ом</w:t>
      </w:r>
      <w:r w:rsidRPr="00335C83">
        <w:rPr>
          <w:szCs w:val="22"/>
        </w:rPr>
        <w:t xml:space="preserve">  заявлени</w:t>
      </w:r>
      <w:r w:rsidR="00CB0978">
        <w:rPr>
          <w:szCs w:val="22"/>
        </w:rPr>
        <w:t>и</w:t>
      </w:r>
      <w:r w:rsidRPr="00335C83">
        <w:rPr>
          <w:szCs w:val="22"/>
        </w:rPr>
        <w:t xml:space="preserve">  прос</w:t>
      </w:r>
      <w:r w:rsidR="00CB0978">
        <w:rPr>
          <w:szCs w:val="22"/>
        </w:rPr>
        <w:t>и</w:t>
      </w:r>
      <w:r>
        <w:rPr>
          <w:szCs w:val="22"/>
        </w:rPr>
        <w:t>т</w:t>
      </w:r>
      <w:r w:rsidRPr="00335C83">
        <w:rPr>
          <w:szCs w:val="22"/>
        </w:rPr>
        <w:t xml:space="preserve"> выдать Свидетельств</w:t>
      </w:r>
      <w:r>
        <w:rPr>
          <w:szCs w:val="22"/>
        </w:rPr>
        <w:t>о</w:t>
      </w:r>
      <w:r w:rsidRPr="00335C83">
        <w:rPr>
          <w:szCs w:val="22"/>
        </w:rPr>
        <w:t xml:space="preserve"> о допуске к иным видам работ</w:t>
      </w:r>
      <w:r w:rsidRPr="00975B49">
        <w:rPr>
          <w:szCs w:val="22"/>
        </w:rPr>
        <w:t xml:space="preserve"> </w:t>
      </w:r>
      <w:r w:rsidRPr="00F952B9">
        <w:rPr>
          <w:szCs w:val="22"/>
        </w:rPr>
        <w:t>по подготовке проектной документации,</w:t>
      </w:r>
      <w:r w:rsidRPr="00335C83">
        <w:rPr>
          <w:szCs w:val="22"/>
        </w:rPr>
        <w:t xml:space="preserve"> которые оказывают влияние на безопасность объектов </w:t>
      </w:r>
      <w:r w:rsidRPr="00335C83">
        <w:rPr>
          <w:szCs w:val="22"/>
        </w:rPr>
        <w:lastRenderedPageBreak/>
        <w:t>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 по перечню согласно заявлени</w:t>
      </w:r>
      <w:r>
        <w:rPr>
          <w:szCs w:val="22"/>
        </w:rPr>
        <w:t>ю</w:t>
      </w:r>
      <w:r w:rsidRPr="00335C83">
        <w:rPr>
          <w:szCs w:val="22"/>
        </w:rPr>
        <w:t xml:space="preserve"> о внесении изменений, а также доложил о результатах рассмотрения Контрольной комиссией </w:t>
      </w:r>
      <w:r w:rsidR="004267FF">
        <w:rPr>
          <w:szCs w:val="22"/>
        </w:rPr>
        <w:t xml:space="preserve">Ассоциации </w:t>
      </w:r>
      <w:r w:rsidRPr="00335C83">
        <w:rPr>
          <w:szCs w:val="22"/>
        </w:rPr>
        <w:t xml:space="preserve"> документов представленных член</w:t>
      </w:r>
      <w:r w:rsidR="00CB0978">
        <w:rPr>
          <w:szCs w:val="22"/>
        </w:rPr>
        <w:t>ом</w:t>
      </w:r>
      <w:r w:rsidRPr="00335C83">
        <w:rPr>
          <w:szCs w:val="22"/>
        </w:rPr>
        <w:t xml:space="preserve"> </w:t>
      </w:r>
      <w:r w:rsidR="00CB0978">
        <w:rPr>
          <w:szCs w:val="22"/>
        </w:rPr>
        <w:t>Ассоциации СРО</w:t>
      </w:r>
      <w:r w:rsidRPr="00335C83">
        <w:rPr>
          <w:szCs w:val="22"/>
        </w:rPr>
        <w:t xml:space="preserve"> «Б</w:t>
      </w:r>
      <w:r>
        <w:rPr>
          <w:szCs w:val="22"/>
        </w:rPr>
        <w:t>ОП</w:t>
      </w:r>
      <w:r w:rsidRPr="00335C83">
        <w:rPr>
          <w:szCs w:val="22"/>
        </w:rPr>
        <w:t xml:space="preserve">» </w:t>
      </w:r>
      <w:r w:rsidRPr="00F952B9">
        <w:rPr>
          <w:szCs w:val="22"/>
        </w:rPr>
        <w:t>на предмет соответствия Требованиям к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9B5F29" w:rsidRPr="00335C83" w:rsidRDefault="009B5F29" w:rsidP="009B5F29">
      <w:pPr>
        <w:ind w:firstLine="567"/>
        <w:jc w:val="both"/>
        <w:rPr>
          <w:szCs w:val="22"/>
        </w:rPr>
      </w:pPr>
      <w:r w:rsidRPr="00335C83">
        <w:rPr>
          <w:szCs w:val="22"/>
        </w:rPr>
        <w:t>Приступили к рассмотрению вопроса о внесении изменений в Свидетельст</w:t>
      </w:r>
      <w:r w:rsidR="00CB0978">
        <w:rPr>
          <w:szCs w:val="22"/>
        </w:rPr>
        <w:t>во</w:t>
      </w:r>
      <w:r w:rsidRPr="00335C83">
        <w:rPr>
          <w:szCs w:val="22"/>
        </w:rPr>
        <w:t xml:space="preserve"> о допуске:</w:t>
      </w:r>
    </w:p>
    <w:p w:rsidR="009B5F29" w:rsidRDefault="009B5F29" w:rsidP="009B5F29">
      <w:pPr>
        <w:ind w:firstLine="567"/>
        <w:jc w:val="both"/>
        <w:rPr>
          <w:szCs w:val="22"/>
        </w:rPr>
      </w:pPr>
    </w:p>
    <w:p w:rsidR="009B5F29" w:rsidRDefault="00CB0978" w:rsidP="009B5F29">
      <w:pPr>
        <w:ind w:firstLine="567"/>
        <w:jc w:val="both"/>
        <w:rPr>
          <w:szCs w:val="22"/>
        </w:rPr>
      </w:pPr>
      <w:r>
        <w:rPr>
          <w:szCs w:val="22"/>
        </w:rPr>
        <w:t>4</w:t>
      </w:r>
      <w:r w:rsidR="009B5F29" w:rsidRPr="00335C83">
        <w:rPr>
          <w:szCs w:val="22"/>
        </w:rPr>
        <w:t>.</w:t>
      </w:r>
      <w:r w:rsidR="009B5F29">
        <w:rPr>
          <w:szCs w:val="22"/>
        </w:rPr>
        <w:t>1</w:t>
      </w:r>
      <w:r w:rsidR="009B5F29" w:rsidRPr="00335C83">
        <w:rPr>
          <w:szCs w:val="22"/>
        </w:rPr>
        <w:t xml:space="preserve">. </w:t>
      </w:r>
      <w:r w:rsidR="009B5F29" w:rsidRPr="00335C83">
        <w:rPr>
          <w:bCs/>
          <w:szCs w:val="22"/>
        </w:rPr>
        <w:t xml:space="preserve"> </w:t>
      </w:r>
      <w:r w:rsidR="009B5F29" w:rsidRPr="00335C83">
        <w:rPr>
          <w:szCs w:val="22"/>
        </w:rPr>
        <w:t>О внесении изменений в Свидетельство о допуске к работам</w:t>
      </w:r>
      <w:r w:rsidR="009B5F29" w:rsidRPr="00AC04EF">
        <w:rPr>
          <w:szCs w:val="22"/>
        </w:rPr>
        <w:t xml:space="preserve"> </w:t>
      </w:r>
      <w:r w:rsidR="009B5F29" w:rsidRPr="00F952B9">
        <w:rPr>
          <w:szCs w:val="22"/>
        </w:rPr>
        <w:t>по подготовке проектной документации</w:t>
      </w:r>
      <w:r w:rsidR="009B5F29" w:rsidRPr="00335C83">
        <w:rPr>
          <w:szCs w:val="22"/>
        </w:rPr>
        <w:t xml:space="preserve">, которые оказывают влияние  </w:t>
      </w:r>
      <w:r w:rsidR="009B5F29">
        <w:rPr>
          <w:szCs w:val="22"/>
        </w:rPr>
        <w:t xml:space="preserve">на </w:t>
      </w:r>
      <w:r w:rsidR="009B5F29" w:rsidRPr="00335C83">
        <w:rPr>
          <w:szCs w:val="22"/>
        </w:rPr>
        <w:t>безопасность объектов капиталь</w:t>
      </w:r>
      <w:r w:rsidR="009B5F29">
        <w:rPr>
          <w:szCs w:val="22"/>
        </w:rPr>
        <w:t xml:space="preserve">ного строительства, члена </w:t>
      </w:r>
      <w:r w:rsidR="006C321F">
        <w:rPr>
          <w:szCs w:val="22"/>
        </w:rPr>
        <w:t xml:space="preserve">Ассоциации СРО </w:t>
      </w:r>
      <w:r w:rsidR="009B5F29">
        <w:rPr>
          <w:szCs w:val="22"/>
        </w:rPr>
        <w:t>«БОП</w:t>
      </w:r>
      <w:r w:rsidR="009B5F29" w:rsidRPr="00335C83">
        <w:rPr>
          <w:szCs w:val="22"/>
        </w:rPr>
        <w:t xml:space="preserve">» </w:t>
      </w:r>
      <w:r w:rsidR="004B4114" w:rsidRPr="004B4114">
        <w:rPr>
          <w:b/>
        </w:rPr>
        <w:t>Закрытого акционерного общества «Инвестиции. Инжиниринг. Строительство»</w:t>
      </w:r>
      <w:r w:rsidR="004B4114" w:rsidRPr="000C4E39">
        <w:t xml:space="preserve">, </w:t>
      </w:r>
      <w:r w:rsidR="004B4114">
        <w:t>ИНН</w:t>
      </w:r>
      <w:r w:rsidR="004B4114" w:rsidRPr="000C4E39">
        <w:t xml:space="preserve"> </w:t>
      </w:r>
      <w:r w:rsidR="004B4114" w:rsidRPr="00D21361">
        <w:t>7802390686</w:t>
      </w:r>
      <w:r w:rsidR="009B5F29">
        <w:t>,</w:t>
      </w:r>
      <w:r w:rsidR="009B5F29" w:rsidRPr="00617889">
        <w:rPr>
          <w:szCs w:val="22"/>
        </w:rPr>
        <w:t xml:space="preserve"> (Свидетельство о допуске № </w:t>
      </w:r>
      <w:r w:rsidR="004B4114" w:rsidRPr="004B4114">
        <w:rPr>
          <w:szCs w:val="22"/>
        </w:rPr>
        <w:t xml:space="preserve">0720-2015-7802390686-09 от </w:t>
      </w:r>
      <w:r w:rsidR="009B5F29" w:rsidRPr="00705695">
        <w:rPr>
          <w:szCs w:val="22"/>
        </w:rPr>
        <w:t>«</w:t>
      </w:r>
      <w:r w:rsidR="009B5F29">
        <w:rPr>
          <w:szCs w:val="22"/>
        </w:rPr>
        <w:t>2</w:t>
      </w:r>
      <w:r w:rsidR="004B4114">
        <w:rPr>
          <w:szCs w:val="22"/>
        </w:rPr>
        <w:t>9</w:t>
      </w:r>
      <w:r w:rsidR="009B5F29">
        <w:rPr>
          <w:szCs w:val="22"/>
        </w:rPr>
        <w:t>»</w:t>
      </w:r>
      <w:r w:rsidR="009B5F29" w:rsidRPr="00705695">
        <w:rPr>
          <w:szCs w:val="22"/>
        </w:rPr>
        <w:t xml:space="preserve"> </w:t>
      </w:r>
      <w:r w:rsidR="004B4114">
        <w:rPr>
          <w:szCs w:val="22"/>
        </w:rPr>
        <w:t>сентябр</w:t>
      </w:r>
      <w:r w:rsidR="009B5F29">
        <w:rPr>
          <w:szCs w:val="22"/>
        </w:rPr>
        <w:t>я</w:t>
      </w:r>
      <w:r w:rsidR="009B5F29" w:rsidRPr="00705695">
        <w:rPr>
          <w:szCs w:val="22"/>
        </w:rPr>
        <w:t xml:space="preserve"> 201</w:t>
      </w:r>
      <w:r w:rsidR="004B4114">
        <w:rPr>
          <w:szCs w:val="22"/>
        </w:rPr>
        <w:t>5</w:t>
      </w:r>
      <w:r w:rsidR="009B5F29">
        <w:rPr>
          <w:szCs w:val="22"/>
        </w:rPr>
        <w:t xml:space="preserve"> </w:t>
      </w:r>
      <w:r w:rsidR="009B5F29" w:rsidRPr="00705695">
        <w:rPr>
          <w:szCs w:val="22"/>
        </w:rPr>
        <w:t>года</w:t>
      </w:r>
      <w:r w:rsidR="009B5F29" w:rsidRPr="00E2620C">
        <w:rPr>
          <w:szCs w:val="22"/>
        </w:rPr>
        <w:t>) и о выдаче Свидетельства</w:t>
      </w:r>
      <w:r w:rsidR="009B5F29" w:rsidRPr="00335C83">
        <w:rPr>
          <w:szCs w:val="22"/>
        </w:rPr>
        <w:t xml:space="preserve"> о допуск</w:t>
      </w:r>
      <w:r w:rsidR="009B5F29">
        <w:rPr>
          <w:szCs w:val="22"/>
        </w:rPr>
        <w:t>е</w:t>
      </w:r>
      <w:r w:rsidR="009B5F29" w:rsidRPr="00335C83">
        <w:rPr>
          <w:szCs w:val="22"/>
        </w:rPr>
        <w:t xml:space="preserve"> к иным видам работ </w:t>
      </w:r>
      <w:r w:rsidR="009B5F29" w:rsidRPr="00F952B9">
        <w:rPr>
          <w:szCs w:val="22"/>
        </w:rPr>
        <w:t>по подготовке проектной документации</w:t>
      </w:r>
      <w:r w:rsidR="009B5F29" w:rsidRPr="00335C83">
        <w:rPr>
          <w:szCs w:val="22"/>
        </w:rPr>
        <w:t>,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 по перечню согласно заявлению о внесении изменений.</w:t>
      </w:r>
    </w:p>
    <w:p w:rsidR="009B5F29" w:rsidRPr="00335C83" w:rsidRDefault="009B5F29" w:rsidP="009B5F29">
      <w:pPr>
        <w:ind w:firstLine="567"/>
        <w:jc w:val="both"/>
        <w:rPr>
          <w:szCs w:val="22"/>
        </w:rPr>
      </w:pPr>
      <w:r w:rsidRPr="00335C83">
        <w:rPr>
          <w:b/>
          <w:szCs w:val="22"/>
        </w:rPr>
        <w:t xml:space="preserve">ГОЛОСОВАЛИ: </w:t>
      </w:r>
      <w:r w:rsidRPr="00335C83">
        <w:rPr>
          <w:szCs w:val="22"/>
        </w:rPr>
        <w:t>«ЗА» - Единогласно. «ПРОТИВ» - 0. «ВОЗДЕРЖАЛИСЬ» - 0.</w:t>
      </w:r>
    </w:p>
    <w:p w:rsidR="009B5F29" w:rsidRPr="00335C83" w:rsidRDefault="009B5F29" w:rsidP="009B5F29">
      <w:pPr>
        <w:ind w:firstLine="567"/>
        <w:jc w:val="both"/>
        <w:rPr>
          <w:szCs w:val="22"/>
        </w:rPr>
      </w:pPr>
    </w:p>
    <w:p w:rsidR="009B5F29" w:rsidRDefault="009B5F29" w:rsidP="009B5F29">
      <w:pPr>
        <w:ind w:firstLine="567"/>
        <w:jc w:val="both"/>
        <w:rPr>
          <w:szCs w:val="22"/>
        </w:rPr>
      </w:pPr>
      <w:r w:rsidRPr="00335C83">
        <w:rPr>
          <w:b/>
          <w:szCs w:val="22"/>
        </w:rPr>
        <w:t xml:space="preserve">ПОСТАНОВИЛИ:  </w:t>
      </w:r>
      <w:r w:rsidRPr="00335C83">
        <w:rPr>
          <w:szCs w:val="22"/>
        </w:rPr>
        <w:t>Внести изменения в Свидетельство о допуске к работам</w:t>
      </w:r>
      <w:r w:rsidRPr="002D401E">
        <w:rPr>
          <w:szCs w:val="22"/>
        </w:rPr>
        <w:t xml:space="preserve"> </w:t>
      </w:r>
      <w:r w:rsidRPr="00F952B9">
        <w:rPr>
          <w:szCs w:val="22"/>
        </w:rPr>
        <w:t>по подготовке проектной документации</w:t>
      </w:r>
      <w:r w:rsidRPr="00335C83">
        <w:rPr>
          <w:szCs w:val="22"/>
        </w:rPr>
        <w:t>, которые оказывают влияние на безопасность объектов капитального строительства</w:t>
      </w:r>
      <w:r>
        <w:rPr>
          <w:szCs w:val="22"/>
        </w:rPr>
        <w:t>,</w:t>
      </w:r>
      <w:r w:rsidRPr="00335C83">
        <w:rPr>
          <w:szCs w:val="22"/>
        </w:rPr>
        <w:t xml:space="preserve"> выдать члену </w:t>
      </w:r>
      <w:r w:rsidR="006C321F">
        <w:rPr>
          <w:szCs w:val="22"/>
        </w:rPr>
        <w:t xml:space="preserve">Ассоциации СРО </w:t>
      </w:r>
      <w:r w:rsidRPr="00335C83">
        <w:rPr>
          <w:szCs w:val="22"/>
        </w:rPr>
        <w:t>«Б</w:t>
      </w:r>
      <w:r>
        <w:rPr>
          <w:szCs w:val="22"/>
        </w:rPr>
        <w:t>ОП</w:t>
      </w:r>
      <w:r w:rsidRPr="00335C83">
        <w:rPr>
          <w:szCs w:val="22"/>
        </w:rPr>
        <w:t xml:space="preserve">» </w:t>
      </w:r>
      <w:r w:rsidR="004B4114" w:rsidRPr="004B4114">
        <w:rPr>
          <w:b/>
        </w:rPr>
        <w:t>Закрыто</w:t>
      </w:r>
      <w:r w:rsidR="004B4114">
        <w:rPr>
          <w:b/>
        </w:rPr>
        <w:t>му</w:t>
      </w:r>
      <w:r w:rsidR="004B4114" w:rsidRPr="004B4114">
        <w:rPr>
          <w:b/>
        </w:rPr>
        <w:t xml:space="preserve"> акционерно</w:t>
      </w:r>
      <w:r w:rsidR="004B4114">
        <w:rPr>
          <w:b/>
        </w:rPr>
        <w:t>му</w:t>
      </w:r>
      <w:r w:rsidR="004B4114" w:rsidRPr="004B4114">
        <w:rPr>
          <w:b/>
        </w:rPr>
        <w:t xml:space="preserve"> обществ</w:t>
      </w:r>
      <w:r w:rsidR="004B4114">
        <w:rPr>
          <w:b/>
        </w:rPr>
        <w:t>у</w:t>
      </w:r>
      <w:r w:rsidR="004B4114" w:rsidRPr="004B4114">
        <w:rPr>
          <w:b/>
        </w:rPr>
        <w:t xml:space="preserve"> «Инвестиции. Инжиниринг. Строительство»</w:t>
      </w:r>
      <w:r w:rsidR="004B4114" w:rsidRPr="000C4E39">
        <w:t xml:space="preserve">, </w:t>
      </w:r>
      <w:r w:rsidR="004B4114">
        <w:t>ИНН</w:t>
      </w:r>
      <w:r w:rsidR="004B4114" w:rsidRPr="000C4E39">
        <w:t xml:space="preserve"> </w:t>
      </w:r>
      <w:r w:rsidR="004B4114" w:rsidRPr="00D21361">
        <w:t>7802390686</w:t>
      </w:r>
      <w:r w:rsidRPr="00335C83">
        <w:rPr>
          <w:szCs w:val="22"/>
        </w:rPr>
        <w:t xml:space="preserve">, Свидетельство о допуске  к иным видам работ </w:t>
      </w:r>
      <w:r w:rsidRPr="00F952B9">
        <w:rPr>
          <w:szCs w:val="22"/>
        </w:rPr>
        <w:t>по подготовке проектной документации</w:t>
      </w:r>
      <w:r w:rsidRPr="00335C83">
        <w:rPr>
          <w:szCs w:val="22"/>
        </w:rPr>
        <w:t>,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 предусмотренны</w:t>
      </w:r>
      <w:r>
        <w:rPr>
          <w:szCs w:val="22"/>
        </w:rPr>
        <w:t>е</w:t>
      </w:r>
      <w:r w:rsidRPr="00335C83">
        <w:rPr>
          <w:szCs w:val="22"/>
        </w:rPr>
        <w:t xml:space="preserve"> ст. 48.1 Градостроительного кодекса РФ, по перечню согласно заявлению о внесении изменений.</w:t>
      </w:r>
    </w:p>
    <w:p w:rsidR="009B5F29" w:rsidRDefault="009B5F29" w:rsidP="009B5F29">
      <w:pPr>
        <w:ind w:firstLine="567"/>
        <w:jc w:val="both"/>
        <w:rPr>
          <w:b/>
          <w:szCs w:val="22"/>
        </w:rPr>
      </w:pPr>
    </w:p>
    <w:p w:rsidR="009B5F29" w:rsidRPr="00335C83" w:rsidRDefault="009B5F29" w:rsidP="009B5F29">
      <w:pPr>
        <w:ind w:firstLine="567"/>
        <w:jc w:val="both"/>
        <w:rPr>
          <w:b/>
          <w:szCs w:val="22"/>
        </w:rPr>
      </w:pPr>
      <w:r w:rsidRPr="00335C83">
        <w:rPr>
          <w:b/>
          <w:szCs w:val="22"/>
        </w:rPr>
        <w:t>СЛУШАЛИ:</w:t>
      </w:r>
    </w:p>
    <w:p w:rsidR="009B5F29" w:rsidRPr="00700749" w:rsidRDefault="00237EB9" w:rsidP="009B5F29">
      <w:pPr>
        <w:ind w:firstLine="567"/>
        <w:jc w:val="both"/>
        <w:rPr>
          <w:b/>
          <w:szCs w:val="22"/>
        </w:rPr>
      </w:pPr>
      <w:r>
        <w:rPr>
          <w:b/>
          <w:bCs/>
          <w:szCs w:val="22"/>
        </w:rPr>
        <w:t>5</w:t>
      </w:r>
      <w:r w:rsidR="009B5F29" w:rsidRPr="00700749">
        <w:rPr>
          <w:b/>
          <w:bCs/>
          <w:szCs w:val="22"/>
        </w:rPr>
        <w:t xml:space="preserve">. </w:t>
      </w:r>
      <w:r w:rsidR="009B5F29" w:rsidRPr="00700749">
        <w:rPr>
          <w:b/>
          <w:szCs w:val="22"/>
        </w:rPr>
        <w:t>О внесении изменений в Свидетельство о допуске к работам по подготовке проектной документации</w:t>
      </w:r>
      <w:r w:rsidR="009B5F29" w:rsidRPr="00700749">
        <w:rPr>
          <w:b/>
          <w:bCs/>
          <w:szCs w:val="22"/>
        </w:rPr>
        <w:t xml:space="preserve"> в связи с необходимостью изменения перечня</w:t>
      </w:r>
      <w:r w:rsidR="009B5F29" w:rsidRPr="00700749">
        <w:rPr>
          <w:b/>
          <w:szCs w:val="22"/>
        </w:rPr>
        <w:t xml:space="preserve"> видов работ, которые оказывают влияние на безопасность уникальных  объектов капитального строительства, к которым член </w:t>
      </w:r>
      <w:r w:rsidR="002A0707" w:rsidRPr="002A0707">
        <w:rPr>
          <w:b/>
          <w:szCs w:val="22"/>
        </w:rPr>
        <w:t>Ассоциации СРО</w:t>
      </w:r>
      <w:r w:rsidR="002A0707">
        <w:rPr>
          <w:szCs w:val="22"/>
        </w:rPr>
        <w:t xml:space="preserve"> </w:t>
      </w:r>
      <w:r w:rsidR="009B5F29" w:rsidRPr="00700749">
        <w:rPr>
          <w:b/>
          <w:szCs w:val="22"/>
        </w:rPr>
        <w:t xml:space="preserve">«БОП» имеет </w:t>
      </w:r>
      <w:r w:rsidR="009B5F29" w:rsidRPr="00700749">
        <w:rPr>
          <w:b/>
          <w:bCs/>
          <w:szCs w:val="22"/>
        </w:rPr>
        <w:t>Свидетельство о допуске</w:t>
      </w:r>
      <w:r w:rsidR="009B5F29" w:rsidRPr="00700749">
        <w:rPr>
          <w:b/>
          <w:szCs w:val="22"/>
        </w:rPr>
        <w:t>.</w:t>
      </w:r>
    </w:p>
    <w:p w:rsidR="009B5F29" w:rsidRPr="00335C83" w:rsidRDefault="009B5F29" w:rsidP="009B5F29">
      <w:pPr>
        <w:ind w:firstLine="567"/>
        <w:jc w:val="both"/>
        <w:rPr>
          <w:szCs w:val="22"/>
        </w:rPr>
      </w:pPr>
      <w:r w:rsidRPr="00335C83">
        <w:rPr>
          <w:szCs w:val="22"/>
        </w:rPr>
        <w:t xml:space="preserve">По данному вопросу выступил </w:t>
      </w:r>
      <w:r w:rsidR="00237EB9">
        <w:rPr>
          <w:szCs w:val="22"/>
        </w:rPr>
        <w:t>Морозов Владимир Александрович</w:t>
      </w:r>
      <w:r w:rsidRPr="00335C83">
        <w:rPr>
          <w:szCs w:val="22"/>
        </w:rPr>
        <w:t>, который сообщил присутствующим о поступивш</w:t>
      </w:r>
      <w:r>
        <w:rPr>
          <w:szCs w:val="22"/>
        </w:rPr>
        <w:t>ем</w:t>
      </w:r>
      <w:r w:rsidRPr="00335C83">
        <w:rPr>
          <w:szCs w:val="22"/>
        </w:rPr>
        <w:t xml:space="preserve">  заявлени</w:t>
      </w:r>
      <w:r>
        <w:rPr>
          <w:szCs w:val="22"/>
        </w:rPr>
        <w:t xml:space="preserve">и </w:t>
      </w:r>
      <w:r w:rsidRPr="00335C83">
        <w:rPr>
          <w:szCs w:val="22"/>
        </w:rPr>
        <w:t>о внесении изменений в Свидетельств</w:t>
      </w:r>
      <w:r>
        <w:rPr>
          <w:szCs w:val="22"/>
        </w:rPr>
        <w:t>о</w:t>
      </w:r>
      <w:r w:rsidRPr="00335C83">
        <w:rPr>
          <w:szCs w:val="22"/>
        </w:rPr>
        <w:t xml:space="preserve"> о допуске к работам</w:t>
      </w:r>
      <w:r w:rsidRPr="00A673E1">
        <w:rPr>
          <w:szCs w:val="22"/>
        </w:rPr>
        <w:t xml:space="preserve"> </w:t>
      </w:r>
      <w:r w:rsidRPr="00F952B9">
        <w:rPr>
          <w:szCs w:val="22"/>
        </w:rPr>
        <w:t>по подготовке проектной документации</w:t>
      </w:r>
      <w:r w:rsidRPr="00335C83">
        <w:rPr>
          <w:szCs w:val="22"/>
        </w:rPr>
        <w:t>, которые оказывают влияние на безопасность объектов капитального строительства (далее – «Свидетельство о допуске»), от член</w:t>
      </w:r>
      <w:r>
        <w:rPr>
          <w:szCs w:val="22"/>
        </w:rPr>
        <w:t>а</w:t>
      </w:r>
      <w:r w:rsidRPr="00335C83">
        <w:rPr>
          <w:szCs w:val="22"/>
        </w:rPr>
        <w:t xml:space="preserve"> саморегулируемой организации:</w:t>
      </w:r>
    </w:p>
    <w:p w:rsidR="009B5F29" w:rsidRPr="00335C83" w:rsidRDefault="009B5F29" w:rsidP="009B5F29">
      <w:pPr>
        <w:ind w:firstLine="709"/>
        <w:jc w:val="both"/>
        <w:rPr>
          <w:szCs w:val="22"/>
        </w:rPr>
      </w:pPr>
    </w:p>
    <w:p w:rsidR="009B5F29" w:rsidRDefault="00237EB9" w:rsidP="00A743C1">
      <w:pPr>
        <w:pStyle w:val="a3"/>
        <w:numPr>
          <w:ilvl w:val="0"/>
          <w:numId w:val="4"/>
        </w:numPr>
        <w:tabs>
          <w:tab w:val="left" w:pos="851"/>
          <w:tab w:val="left" w:pos="993"/>
        </w:tabs>
        <w:spacing w:after="0" w:line="240" w:lineRule="auto"/>
        <w:ind w:left="0" w:firstLine="709"/>
        <w:jc w:val="both"/>
        <w:rPr>
          <w:rFonts w:ascii="Times New Roman" w:hAnsi="Times New Roman"/>
        </w:rPr>
      </w:pPr>
      <w:r>
        <w:rPr>
          <w:rFonts w:ascii="Times New Roman" w:hAnsi="Times New Roman"/>
        </w:rPr>
        <w:t xml:space="preserve">Закрытого акционерного общества </w:t>
      </w:r>
      <w:r w:rsidRPr="00D21361">
        <w:rPr>
          <w:rFonts w:ascii="Times New Roman" w:hAnsi="Times New Roman"/>
        </w:rPr>
        <w:t>«Инвестиции. Инжиниринг. Строительство»</w:t>
      </w:r>
      <w:r w:rsidRPr="000C4E39">
        <w:rPr>
          <w:rFonts w:ascii="Times New Roman" w:hAnsi="Times New Roman"/>
        </w:rPr>
        <w:t xml:space="preserve">, </w:t>
      </w:r>
      <w:r>
        <w:rPr>
          <w:rFonts w:ascii="Times New Roman" w:hAnsi="Times New Roman"/>
        </w:rPr>
        <w:t>ИНН</w:t>
      </w:r>
      <w:r w:rsidRPr="000C4E39">
        <w:rPr>
          <w:rFonts w:ascii="Times New Roman" w:hAnsi="Times New Roman"/>
        </w:rPr>
        <w:t xml:space="preserve"> </w:t>
      </w:r>
      <w:r w:rsidRPr="00D21361">
        <w:rPr>
          <w:rFonts w:ascii="Times New Roman" w:hAnsi="Times New Roman"/>
        </w:rPr>
        <w:t>7802390686</w:t>
      </w:r>
      <w:r w:rsidR="009B5F29">
        <w:rPr>
          <w:rFonts w:ascii="Times New Roman" w:hAnsi="Times New Roman"/>
        </w:rPr>
        <w:t>;</w:t>
      </w:r>
    </w:p>
    <w:p w:rsidR="009B5F29" w:rsidRDefault="009B5F29" w:rsidP="009B5F29">
      <w:pPr>
        <w:ind w:firstLine="567"/>
        <w:jc w:val="both"/>
        <w:rPr>
          <w:szCs w:val="22"/>
        </w:rPr>
      </w:pPr>
    </w:p>
    <w:p w:rsidR="009B5F29" w:rsidRPr="00F952B9" w:rsidRDefault="009B5F29" w:rsidP="009B5F29">
      <w:pPr>
        <w:ind w:firstLine="567"/>
        <w:jc w:val="both"/>
        <w:rPr>
          <w:szCs w:val="22"/>
        </w:rPr>
      </w:pPr>
      <w:r w:rsidRPr="00335C83">
        <w:rPr>
          <w:szCs w:val="22"/>
        </w:rPr>
        <w:t>выступающий сообщил о том, что указанны</w:t>
      </w:r>
      <w:r>
        <w:rPr>
          <w:szCs w:val="22"/>
        </w:rPr>
        <w:t>й</w:t>
      </w:r>
      <w:r w:rsidRPr="00335C83">
        <w:rPr>
          <w:szCs w:val="22"/>
        </w:rPr>
        <w:t xml:space="preserve"> член саморегулируемой организации в представленн</w:t>
      </w:r>
      <w:r>
        <w:rPr>
          <w:szCs w:val="22"/>
        </w:rPr>
        <w:t>ом</w:t>
      </w:r>
      <w:r w:rsidRPr="00335C83">
        <w:rPr>
          <w:szCs w:val="22"/>
        </w:rPr>
        <w:t xml:space="preserve">  заявлени</w:t>
      </w:r>
      <w:r>
        <w:rPr>
          <w:szCs w:val="22"/>
        </w:rPr>
        <w:t>и</w:t>
      </w:r>
      <w:r w:rsidRPr="00335C83">
        <w:rPr>
          <w:szCs w:val="22"/>
        </w:rPr>
        <w:t xml:space="preserve">  прос</w:t>
      </w:r>
      <w:r>
        <w:rPr>
          <w:szCs w:val="22"/>
        </w:rPr>
        <w:t>и</w:t>
      </w:r>
      <w:r w:rsidRPr="00335C83">
        <w:rPr>
          <w:szCs w:val="22"/>
        </w:rPr>
        <w:t>т выдать Свидетельство  о допуске к иным видам работ</w:t>
      </w:r>
      <w:r w:rsidRPr="00A673E1">
        <w:rPr>
          <w:szCs w:val="22"/>
        </w:rPr>
        <w:t xml:space="preserve"> </w:t>
      </w:r>
      <w:r w:rsidRPr="00F952B9">
        <w:rPr>
          <w:szCs w:val="22"/>
        </w:rPr>
        <w:t>по подготовке проектной документации</w:t>
      </w:r>
      <w:r w:rsidRPr="00335C83">
        <w:rPr>
          <w:szCs w:val="22"/>
        </w:rPr>
        <w:t xml:space="preserve">, которые оказывают влияние на безопасность  уникальных объектов капитального строительства, по перечню согласно заявлению о внесении изменений, а также доложил о результатах рассмотрения Контрольной комиссией </w:t>
      </w:r>
      <w:r w:rsidR="004267FF">
        <w:rPr>
          <w:szCs w:val="22"/>
        </w:rPr>
        <w:t xml:space="preserve">Ассоциации </w:t>
      </w:r>
      <w:r w:rsidRPr="00335C83">
        <w:rPr>
          <w:szCs w:val="22"/>
        </w:rPr>
        <w:t xml:space="preserve"> документов представленных член</w:t>
      </w:r>
      <w:r>
        <w:rPr>
          <w:szCs w:val="22"/>
        </w:rPr>
        <w:t>ом</w:t>
      </w:r>
      <w:r w:rsidRPr="00335C83">
        <w:rPr>
          <w:szCs w:val="22"/>
        </w:rPr>
        <w:t xml:space="preserve"> </w:t>
      </w:r>
      <w:r w:rsidR="002A0707">
        <w:rPr>
          <w:szCs w:val="22"/>
        </w:rPr>
        <w:t xml:space="preserve">Ассоциации СРО </w:t>
      </w:r>
      <w:r w:rsidRPr="00335C83">
        <w:rPr>
          <w:szCs w:val="22"/>
        </w:rPr>
        <w:t>«Б</w:t>
      </w:r>
      <w:r>
        <w:rPr>
          <w:szCs w:val="22"/>
        </w:rPr>
        <w:t>ОП</w:t>
      </w:r>
      <w:r w:rsidRPr="00335C83">
        <w:rPr>
          <w:szCs w:val="22"/>
        </w:rPr>
        <w:t xml:space="preserve">» </w:t>
      </w:r>
      <w:r w:rsidRPr="00F952B9">
        <w:rPr>
          <w:szCs w:val="22"/>
        </w:rPr>
        <w:t>на предмет соответствия Требованиям к выдаче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9B5F29" w:rsidRPr="00335C83" w:rsidRDefault="009B5F29" w:rsidP="009B5F29">
      <w:pPr>
        <w:ind w:firstLine="567"/>
        <w:jc w:val="both"/>
        <w:rPr>
          <w:szCs w:val="22"/>
        </w:rPr>
      </w:pPr>
      <w:r w:rsidRPr="00335C83">
        <w:rPr>
          <w:szCs w:val="22"/>
        </w:rPr>
        <w:t>Приступили к рассмотрению вопроса о внесении изменений в Свидетельств</w:t>
      </w:r>
      <w:r>
        <w:rPr>
          <w:szCs w:val="22"/>
        </w:rPr>
        <w:t>о</w:t>
      </w:r>
      <w:r w:rsidRPr="00335C83">
        <w:rPr>
          <w:szCs w:val="22"/>
        </w:rPr>
        <w:t xml:space="preserve"> о допуске:</w:t>
      </w:r>
    </w:p>
    <w:p w:rsidR="009B5F29" w:rsidRDefault="009B5F29" w:rsidP="009B5F29">
      <w:pPr>
        <w:ind w:firstLine="567"/>
        <w:jc w:val="both"/>
        <w:rPr>
          <w:szCs w:val="22"/>
        </w:rPr>
      </w:pPr>
    </w:p>
    <w:p w:rsidR="009B5F29" w:rsidRPr="00335C83" w:rsidRDefault="00237EB9" w:rsidP="009B5F29">
      <w:pPr>
        <w:ind w:firstLine="567"/>
        <w:jc w:val="both"/>
        <w:rPr>
          <w:szCs w:val="22"/>
        </w:rPr>
      </w:pPr>
      <w:r>
        <w:rPr>
          <w:szCs w:val="22"/>
        </w:rPr>
        <w:t>5</w:t>
      </w:r>
      <w:r w:rsidR="009B5F29" w:rsidRPr="00AB009E">
        <w:rPr>
          <w:szCs w:val="22"/>
        </w:rPr>
        <w:t>.</w:t>
      </w:r>
      <w:r w:rsidR="009B5F29">
        <w:rPr>
          <w:szCs w:val="22"/>
        </w:rPr>
        <w:t>1</w:t>
      </w:r>
      <w:r w:rsidR="009B5F29" w:rsidRPr="00335C83">
        <w:rPr>
          <w:szCs w:val="22"/>
        </w:rPr>
        <w:t>.  О внесении изменений в Свидетельство о допуске к работам</w:t>
      </w:r>
      <w:r w:rsidR="009B5F29" w:rsidRPr="001610AC">
        <w:rPr>
          <w:szCs w:val="22"/>
        </w:rPr>
        <w:t xml:space="preserve"> </w:t>
      </w:r>
      <w:r w:rsidR="009B5F29" w:rsidRPr="00F952B9">
        <w:rPr>
          <w:szCs w:val="22"/>
        </w:rPr>
        <w:t>по подготовке проектной документации</w:t>
      </w:r>
      <w:r w:rsidR="009B5F29" w:rsidRPr="00335C83">
        <w:rPr>
          <w:szCs w:val="22"/>
        </w:rPr>
        <w:t xml:space="preserve">, которые оказывают влияние на безопасность объектов капитального строительства, члена </w:t>
      </w:r>
      <w:r w:rsidR="002A0707">
        <w:rPr>
          <w:szCs w:val="22"/>
        </w:rPr>
        <w:t xml:space="preserve">Ассоциации СРО </w:t>
      </w:r>
      <w:r w:rsidR="009B5F29" w:rsidRPr="00335C83">
        <w:rPr>
          <w:szCs w:val="22"/>
        </w:rPr>
        <w:t>«Б</w:t>
      </w:r>
      <w:r w:rsidR="009B5F29">
        <w:rPr>
          <w:szCs w:val="22"/>
        </w:rPr>
        <w:t>ОП</w:t>
      </w:r>
      <w:r w:rsidR="009B5F29" w:rsidRPr="00335C83">
        <w:rPr>
          <w:szCs w:val="22"/>
        </w:rPr>
        <w:t xml:space="preserve">» </w:t>
      </w:r>
      <w:r w:rsidRPr="004B4114">
        <w:rPr>
          <w:b/>
        </w:rPr>
        <w:t>Закрытого акционерного общества «Инвестиции. Инжиниринг. Строительство»</w:t>
      </w:r>
      <w:r w:rsidRPr="000C4E39">
        <w:t xml:space="preserve">, </w:t>
      </w:r>
      <w:r>
        <w:t>ИНН</w:t>
      </w:r>
      <w:r w:rsidRPr="000C4E39">
        <w:t xml:space="preserve"> </w:t>
      </w:r>
      <w:r w:rsidRPr="00D21361">
        <w:t>7802390686</w:t>
      </w:r>
      <w:r>
        <w:t>,</w:t>
      </w:r>
      <w:r w:rsidRPr="00617889">
        <w:rPr>
          <w:szCs w:val="22"/>
        </w:rPr>
        <w:t xml:space="preserve"> (Свидетельство о допуске № </w:t>
      </w:r>
      <w:r w:rsidRPr="004B4114">
        <w:rPr>
          <w:szCs w:val="22"/>
        </w:rPr>
        <w:t xml:space="preserve">0720-2015-7802390686-09 от </w:t>
      </w:r>
      <w:r w:rsidRPr="00705695">
        <w:rPr>
          <w:szCs w:val="22"/>
        </w:rPr>
        <w:t>«</w:t>
      </w:r>
      <w:r>
        <w:rPr>
          <w:szCs w:val="22"/>
        </w:rPr>
        <w:t>29»</w:t>
      </w:r>
      <w:r w:rsidRPr="00705695">
        <w:rPr>
          <w:szCs w:val="22"/>
        </w:rPr>
        <w:t xml:space="preserve"> </w:t>
      </w:r>
      <w:r>
        <w:rPr>
          <w:szCs w:val="22"/>
        </w:rPr>
        <w:lastRenderedPageBreak/>
        <w:t>сентября</w:t>
      </w:r>
      <w:r w:rsidRPr="00705695">
        <w:rPr>
          <w:szCs w:val="22"/>
        </w:rPr>
        <w:t xml:space="preserve"> 201</w:t>
      </w:r>
      <w:r>
        <w:rPr>
          <w:szCs w:val="22"/>
        </w:rPr>
        <w:t xml:space="preserve">5 </w:t>
      </w:r>
      <w:r w:rsidRPr="00705695">
        <w:rPr>
          <w:szCs w:val="22"/>
        </w:rPr>
        <w:t>года</w:t>
      </w:r>
      <w:r w:rsidR="009B5F29" w:rsidRPr="00335C83">
        <w:rPr>
          <w:szCs w:val="22"/>
        </w:rPr>
        <w:t xml:space="preserve">)  и о выдаче Свидетельства о допуске к иным видам работ </w:t>
      </w:r>
      <w:r w:rsidR="009B5F29" w:rsidRPr="00F952B9">
        <w:rPr>
          <w:szCs w:val="22"/>
        </w:rPr>
        <w:t>по подготовке проектной документации</w:t>
      </w:r>
      <w:r w:rsidR="009B5F29" w:rsidRPr="00335C83">
        <w:rPr>
          <w:szCs w:val="22"/>
        </w:rPr>
        <w:t>, которые оказывают влияние на безопасность уникальных объектов капитального строительства, по перечню согласно заявлению о внесении изменений.</w:t>
      </w:r>
    </w:p>
    <w:p w:rsidR="009B5F29" w:rsidRPr="00335C83" w:rsidRDefault="009B5F29" w:rsidP="009B5F29">
      <w:pPr>
        <w:ind w:firstLine="567"/>
        <w:jc w:val="both"/>
        <w:rPr>
          <w:szCs w:val="22"/>
        </w:rPr>
      </w:pPr>
      <w:r w:rsidRPr="00335C83">
        <w:rPr>
          <w:b/>
          <w:szCs w:val="22"/>
        </w:rPr>
        <w:t xml:space="preserve">ГОЛОСОВАЛИ: </w:t>
      </w:r>
      <w:r w:rsidRPr="00335C83">
        <w:rPr>
          <w:szCs w:val="22"/>
        </w:rPr>
        <w:t>«ЗА» - Единогласно. «ПРОТИВ» - 0. «ВОЗДЕРЖАЛИСЬ» - 0.</w:t>
      </w:r>
    </w:p>
    <w:p w:rsidR="009B5F29" w:rsidRPr="00335C83" w:rsidRDefault="009B5F29" w:rsidP="009B5F29">
      <w:pPr>
        <w:ind w:firstLine="567"/>
        <w:jc w:val="both"/>
        <w:rPr>
          <w:szCs w:val="22"/>
        </w:rPr>
      </w:pPr>
    </w:p>
    <w:p w:rsidR="009B5F29" w:rsidRDefault="009B5F29" w:rsidP="009B5F29">
      <w:pPr>
        <w:ind w:firstLine="567"/>
        <w:jc w:val="both"/>
        <w:rPr>
          <w:szCs w:val="22"/>
        </w:rPr>
      </w:pPr>
      <w:r w:rsidRPr="00335C83">
        <w:rPr>
          <w:b/>
          <w:szCs w:val="22"/>
        </w:rPr>
        <w:t xml:space="preserve">ПОСТАНОВИЛИ:  </w:t>
      </w:r>
      <w:r w:rsidRPr="00335C83">
        <w:rPr>
          <w:szCs w:val="22"/>
        </w:rPr>
        <w:t>Внести изменения в Свидетельство о допуске к работам</w:t>
      </w:r>
      <w:r w:rsidRPr="0063168E">
        <w:rPr>
          <w:szCs w:val="22"/>
        </w:rPr>
        <w:t xml:space="preserve"> </w:t>
      </w:r>
      <w:r w:rsidRPr="00F952B9">
        <w:rPr>
          <w:szCs w:val="22"/>
        </w:rPr>
        <w:t>по подготовке проектной документации</w:t>
      </w:r>
      <w:r w:rsidRPr="00335C83">
        <w:rPr>
          <w:szCs w:val="22"/>
        </w:rPr>
        <w:t xml:space="preserve">, которые оказывают влияние на безопасность объектов капитального строительства, </w:t>
      </w:r>
      <w:r>
        <w:rPr>
          <w:szCs w:val="22"/>
        </w:rPr>
        <w:t xml:space="preserve">выдать члену </w:t>
      </w:r>
      <w:r w:rsidR="00284EA9">
        <w:rPr>
          <w:szCs w:val="22"/>
        </w:rPr>
        <w:t xml:space="preserve">Ассоциации СРО </w:t>
      </w:r>
      <w:r>
        <w:rPr>
          <w:szCs w:val="22"/>
        </w:rPr>
        <w:t>«БОП</w:t>
      </w:r>
      <w:r w:rsidRPr="00335C83">
        <w:rPr>
          <w:szCs w:val="22"/>
        </w:rPr>
        <w:t xml:space="preserve">» </w:t>
      </w:r>
      <w:r w:rsidR="00024921" w:rsidRPr="004B4114">
        <w:rPr>
          <w:b/>
        </w:rPr>
        <w:t>Закрыто</w:t>
      </w:r>
      <w:r w:rsidR="00024921">
        <w:rPr>
          <w:b/>
        </w:rPr>
        <w:t>му</w:t>
      </w:r>
      <w:r w:rsidR="00024921" w:rsidRPr="004B4114">
        <w:rPr>
          <w:b/>
        </w:rPr>
        <w:t xml:space="preserve"> акционерно</w:t>
      </w:r>
      <w:r w:rsidR="00024921">
        <w:rPr>
          <w:b/>
        </w:rPr>
        <w:t>му</w:t>
      </w:r>
      <w:r w:rsidR="00024921" w:rsidRPr="004B4114">
        <w:rPr>
          <w:b/>
        </w:rPr>
        <w:t xml:space="preserve"> обществ</w:t>
      </w:r>
      <w:r w:rsidR="00024921">
        <w:rPr>
          <w:b/>
        </w:rPr>
        <w:t>у</w:t>
      </w:r>
      <w:r w:rsidR="00024921" w:rsidRPr="004B4114">
        <w:rPr>
          <w:b/>
        </w:rPr>
        <w:t xml:space="preserve"> «Инвестиции. Инжиниринг. Строительство»</w:t>
      </w:r>
      <w:r w:rsidR="00024921" w:rsidRPr="000C4E39">
        <w:t xml:space="preserve">, </w:t>
      </w:r>
      <w:r w:rsidR="00024921">
        <w:t>ИНН</w:t>
      </w:r>
      <w:r w:rsidR="00024921" w:rsidRPr="000C4E39">
        <w:t xml:space="preserve"> </w:t>
      </w:r>
      <w:r w:rsidR="00024921" w:rsidRPr="00D21361">
        <w:t>7802390686</w:t>
      </w:r>
      <w:r w:rsidRPr="00335C83">
        <w:rPr>
          <w:szCs w:val="22"/>
        </w:rPr>
        <w:t xml:space="preserve">, Свидетельство о допуске  к иным видам работ по </w:t>
      </w:r>
      <w:r w:rsidRPr="00F952B9">
        <w:rPr>
          <w:szCs w:val="22"/>
        </w:rPr>
        <w:t>подготовке проектной документации</w:t>
      </w:r>
      <w:r w:rsidRPr="00335C83">
        <w:rPr>
          <w:szCs w:val="22"/>
        </w:rPr>
        <w:t>, которые оказывают влияние на безопасность уникальных объектов капитального строительства, предусмотренных ч.2 ст. 48.1 Градостроительного кодекса РФ, по перечню согласно заявлению о внесении изменений.</w:t>
      </w:r>
    </w:p>
    <w:p w:rsidR="007A4710" w:rsidRDefault="007A4710" w:rsidP="00F95B1B">
      <w:pPr>
        <w:ind w:firstLine="567"/>
        <w:jc w:val="both"/>
        <w:rPr>
          <w:b/>
          <w:bCs/>
          <w:szCs w:val="22"/>
        </w:rPr>
      </w:pPr>
    </w:p>
    <w:p w:rsidR="00F95B1B" w:rsidRPr="00F95B1B" w:rsidRDefault="00F95B1B" w:rsidP="00F95B1B">
      <w:pPr>
        <w:ind w:firstLine="567"/>
        <w:jc w:val="both"/>
        <w:rPr>
          <w:b/>
          <w:bCs/>
          <w:szCs w:val="22"/>
        </w:rPr>
      </w:pPr>
      <w:r w:rsidRPr="00F95B1B">
        <w:rPr>
          <w:b/>
          <w:bCs/>
          <w:szCs w:val="22"/>
        </w:rPr>
        <w:t>СЛУШАЛИ:</w:t>
      </w:r>
    </w:p>
    <w:p w:rsidR="00F95B1B" w:rsidRPr="00F95B1B" w:rsidRDefault="00F95B1B" w:rsidP="00F95B1B">
      <w:pPr>
        <w:ind w:firstLine="567"/>
        <w:jc w:val="both"/>
        <w:rPr>
          <w:b/>
          <w:bCs/>
          <w:szCs w:val="22"/>
        </w:rPr>
      </w:pPr>
      <w:r w:rsidRPr="00F95B1B">
        <w:rPr>
          <w:b/>
          <w:bCs/>
          <w:szCs w:val="22"/>
        </w:rPr>
        <w:t>6. Об утверждении новой редакции Правил ведения реестра членов Ассоциации саморегулируемой организации «</w:t>
      </w:r>
      <w:r w:rsidR="00284EA9">
        <w:rPr>
          <w:b/>
          <w:bCs/>
          <w:szCs w:val="22"/>
        </w:rPr>
        <w:t xml:space="preserve">Балтийское объединение </w:t>
      </w:r>
      <w:r w:rsidR="002B77C6">
        <w:rPr>
          <w:b/>
          <w:bCs/>
          <w:szCs w:val="22"/>
        </w:rPr>
        <w:t>проектировщиков</w:t>
      </w:r>
      <w:r w:rsidRPr="00F95B1B">
        <w:rPr>
          <w:b/>
          <w:bCs/>
          <w:szCs w:val="22"/>
        </w:rPr>
        <w:t>»</w:t>
      </w:r>
      <w:r w:rsidRPr="00F95B1B">
        <w:rPr>
          <w:b/>
          <w:szCs w:val="22"/>
        </w:rPr>
        <w:t xml:space="preserve"> и предоставления содержащихся в нем сведений</w:t>
      </w:r>
      <w:r w:rsidRPr="00F95B1B">
        <w:rPr>
          <w:b/>
          <w:bCs/>
          <w:szCs w:val="22"/>
        </w:rPr>
        <w:t>.</w:t>
      </w:r>
    </w:p>
    <w:p w:rsidR="001737AC" w:rsidRDefault="00F95B1B" w:rsidP="00F95B1B">
      <w:pPr>
        <w:pStyle w:val="ConsPlusNormal"/>
        <w:widowControl/>
        <w:ind w:firstLine="567"/>
        <w:jc w:val="both"/>
        <w:rPr>
          <w:rFonts w:ascii="Times New Roman" w:hAnsi="Times New Roman" w:cs="Times New Roman"/>
          <w:sz w:val="22"/>
          <w:szCs w:val="24"/>
        </w:rPr>
      </w:pPr>
      <w:r w:rsidRPr="00F95B1B">
        <w:rPr>
          <w:rFonts w:ascii="Times New Roman" w:hAnsi="Times New Roman" w:cs="Times New Roman"/>
          <w:sz w:val="22"/>
          <w:szCs w:val="22"/>
        </w:rPr>
        <w:t>По данному вопросу выступил Председательствующий на заседании, который сообщил присутствующим, что</w:t>
      </w:r>
      <w:r w:rsidRPr="00F95B1B">
        <w:rPr>
          <w:rFonts w:ascii="Times New Roman" w:hAnsi="Times New Roman" w:cs="Times New Roman"/>
          <w:sz w:val="22"/>
          <w:szCs w:val="24"/>
        </w:rPr>
        <w:t xml:space="preserve"> </w:t>
      </w:r>
      <w:r w:rsidR="001737AC">
        <w:rPr>
          <w:rFonts w:ascii="Times New Roman" w:hAnsi="Times New Roman" w:cs="Times New Roman"/>
          <w:sz w:val="22"/>
          <w:szCs w:val="24"/>
        </w:rPr>
        <w:t xml:space="preserve">в соответствии с требованием пункта 7 статьи 3 Федерального закона № 99-ФЗ от 05 мая 2014 года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w:t>
      </w:r>
      <w:r w:rsidR="00ED254C">
        <w:rPr>
          <w:rFonts w:ascii="Times New Roman" w:hAnsi="Times New Roman" w:cs="Times New Roman"/>
          <w:sz w:val="22"/>
          <w:szCs w:val="24"/>
        </w:rPr>
        <w:t>12 ноября 2015 года</w:t>
      </w:r>
      <w:r w:rsidR="00750788">
        <w:rPr>
          <w:rFonts w:ascii="Times New Roman" w:hAnsi="Times New Roman" w:cs="Times New Roman"/>
          <w:sz w:val="22"/>
          <w:szCs w:val="24"/>
        </w:rPr>
        <w:t xml:space="preserve"> </w:t>
      </w:r>
      <w:r w:rsidR="00ED254C">
        <w:rPr>
          <w:rFonts w:ascii="Times New Roman" w:hAnsi="Times New Roman" w:cs="Times New Roman"/>
          <w:sz w:val="22"/>
          <w:szCs w:val="24"/>
        </w:rPr>
        <w:t xml:space="preserve">решением годового Общего собрания членов Ассоциации СРО «БОП» была утверждена новая редакция Устава Ассоциации саморегулируемой организации «Балтийское объединение проектировщиков» (протокол № 11-ОСЧ/П/15). </w:t>
      </w:r>
    </w:p>
    <w:p w:rsidR="00F95B1B" w:rsidRPr="00A233E4" w:rsidRDefault="007869E0" w:rsidP="00A233E4">
      <w:pPr>
        <w:pStyle w:val="ConsPlusNormal"/>
        <w:widowControl/>
        <w:ind w:firstLine="567"/>
        <w:jc w:val="both"/>
        <w:rPr>
          <w:rFonts w:ascii="Times New Roman" w:hAnsi="Times New Roman" w:cs="Times New Roman"/>
          <w:sz w:val="24"/>
          <w:szCs w:val="24"/>
        </w:rPr>
      </w:pPr>
      <w:r>
        <w:rPr>
          <w:rFonts w:ascii="Times New Roman" w:hAnsi="Times New Roman" w:cs="Times New Roman"/>
          <w:sz w:val="22"/>
          <w:szCs w:val="24"/>
        </w:rPr>
        <w:t xml:space="preserve">Выступающий </w:t>
      </w:r>
      <w:r w:rsidR="00A233E4">
        <w:rPr>
          <w:rFonts w:ascii="Times New Roman" w:hAnsi="Times New Roman" w:cs="Times New Roman"/>
          <w:sz w:val="22"/>
          <w:szCs w:val="24"/>
        </w:rPr>
        <w:t>сообщил, что в</w:t>
      </w:r>
      <w:r w:rsidR="00750788">
        <w:rPr>
          <w:rFonts w:ascii="Times New Roman" w:hAnsi="Times New Roman" w:cs="Times New Roman"/>
          <w:sz w:val="22"/>
          <w:szCs w:val="24"/>
        </w:rPr>
        <w:t xml:space="preserve"> связи с изменением полного и сокращенного наименовании Ассоциации СРО «БОП» </w:t>
      </w:r>
      <w:r>
        <w:rPr>
          <w:rFonts w:ascii="Times New Roman" w:hAnsi="Times New Roman" w:cs="Times New Roman"/>
          <w:sz w:val="22"/>
          <w:szCs w:val="24"/>
        </w:rPr>
        <w:t xml:space="preserve">необходимо </w:t>
      </w:r>
      <w:r w:rsidR="00A233E4">
        <w:rPr>
          <w:rFonts w:ascii="Times New Roman" w:hAnsi="Times New Roman" w:cs="Times New Roman"/>
          <w:sz w:val="22"/>
          <w:szCs w:val="24"/>
        </w:rPr>
        <w:t xml:space="preserve">утвердить </w:t>
      </w:r>
      <w:r w:rsidR="00F95B1B" w:rsidRPr="00A233E4">
        <w:rPr>
          <w:rFonts w:ascii="Times New Roman" w:hAnsi="Times New Roman" w:cs="Times New Roman"/>
          <w:sz w:val="22"/>
        </w:rPr>
        <w:t>нов</w:t>
      </w:r>
      <w:r w:rsidR="00A233E4">
        <w:rPr>
          <w:rFonts w:ascii="Times New Roman" w:hAnsi="Times New Roman" w:cs="Times New Roman"/>
          <w:sz w:val="22"/>
        </w:rPr>
        <w:t>ую</w:t>
      </w:r>
      <w:r w:rsidR="00F95B1B" w:rsidRPr="00A233E4">
        <w:rPr>
          <w:rFonts w:ascii="Times New Roman" w:hAnsi="Times New Roman" w:cs="Times New Roman"/>
          <w:sz w:val="22"/>
        </w:rPr>
        <w:t xml:space="preserve"> редакци</w:t>
      </w:r>
      <w:r w:rsidR="00A233E4">
        <w:rPr>
          <w:rFonts w:ascii="Times New Roman" w:hAnsi="Times New Roman" w:cs="Times New Roman"/>
          <w:sz w:val="22"/>
        </w:rPr>
        <w:t>ю</w:t>
      </w:r>
      <w:r w:rsidR="00F95B1B" w:rsidRPr="00A233E4">
        <w:rPr>
          <w:rFonts w:ascii="Times New Roman" w:hAnsi="Times New Roman" w:cs="Times New Roman"/>
          <w:sz w:val="22"/>
        </w:rPr>
        <w:t xml:space="preserve">  </w:t>
      </w:r>
      <w:r w:rsidR="00F95B1B" w:rsidRPr="00A233E4">
        <w:rPr>
          <w:rFonts w:ascii="Times New Roman" w:hAnsi="Times New Roman" w:cs="Times New Roman"/>
          <w:bCs/>
          <w:sz w:val="22"/>
          <w:szCs w:val="22"/>
        </w:rPr>
        <w:t>Правил ведения реестра членов Ассоциации саморегулируемой организации «</w:t>
      </w:r>
      <w:r w:rsidR="00284EA9" w:rsidRPr="00A233E4">
        <w:rPr>
          <w:rFonts w:ascii="Times New Roman" w:hAnsi="Times New Roman" w:cs="Times New Roman"/>
          <w:bCs/>
          <w:sz w:val="22"/>
          <w:szCs w:val="22"/>
        </w:rPr>
        <w:t xml:space="preserve">Балтийское объединение </w:t>
      </w:r>
      <w:r w:rsidR="002B77C6" w:rsidRPr="00A233E4">
        <w:rPr>
          <w:rFonts w:ascii="Times New Roman" w:hAnsi="Times New Roman" w:cs="Times New Roman"/>
          <w:bCs/>
          <w:sz w:val="22"/>
          <w:szCs w:val="22"/>
        </w:rPr>
        <w:t>проектировщиков</w:t>
      </w:r>
      <w:r w:rsidR="00F95B1B" w:rsidRPr="00A233E4">
        <w:rPr>
          <w:rFonts w:ascii="Times New Roman" w:hAnsi="Times New Roman" w:cs="Times New Roman"/>
          <w:bCs/>
          <w:sz w:val="22"/>
          <w:szCs w:val="22"/>
        </w:rPr>
        <w:t xml:space="preserve">» </w:t>
      </w:r>
      <w:r w:rsidR="00F95B1B" w:rsidRPr="00A233E4">
        <w:rPr>
          <w:rFonts w:ascii="Times New Roman" w:hAnsi="Times New Roman" w:cs="Times New Roman"/>
          <w:sz w:val="22"/>
          <w:szCs w:val="22"/>
        </w:rPr>
        <w:t>и предоставления содержащихся в нем сведений (</w:t>
      </w:r>
      <w:r w:rsidR="00F95B1B" w:rsidRPr="00A233E4">
        <w:rPr>
          <w:rFonts w:ascii="Times New Roman" w:hAnsi="Times New Roman" w:cs="Times New Roman"/>
          <w:b/>
          <w:sz w:val="22"/>
          <w:szCs w:val="22"/>
        </w:rPr>
        <w:t>Приложение № 1</w:t>
      </w:r>
      <w:r w:rsidR="00F95B1B" w:rsidRPr="00A233E4">
        <w:rPr>
          <w:rFonts w:ascii="Times New Roman" w:hAnsi="Times New Roman" w:cs="Times New Roman"/>
          <w:sz w:val="22"/>
          <w:szCs w:val="22"/>
        </w:rPr>
        <w:t xml:space="preserve"> к настоящему Протоколу).</w:t>
      </w:r>
    </w:p>
    <w:p w:rsidR="00F95B1B" w:rsidRPr="00F95B1B" w:rsidRDefault="00F95B1B" w:rsidP="00F95B1B">
      <w:pPr>
        <w:pStyle w:val="a3"/>
        <w:spacing w:after="0" w:line="240" w:lineRule="auto"/>
        <w:ind w:left="0" w:firstLine="567"/>
        <w:jc w:val="both"/>
        <w:rPr>
          <w:rFonts w:ascii="Times New Roman" w:hAnsi="Times New Roman"/>
        </w:rPr>
      </w:pPr>
      <w:r w:rsidRPr="00F95B1B">
        <w:rPr>
          <w:rFonts w:ascii="Times New Roman" w:hAnsi="Times New Roman"/>
        </w:rPr>
        <w:t xml:space="preserve">Возражений против утверждения новой редакции </w:t>
      </w:r>
      <w:r w:rsidRPr="00F95B1B">
        <w:rPr>
          <w:rFonts w:ascii="Times New Roman" w:hAnsi="Times New Roman"/>
          <w:bCs/>
        </w:rPr>
        <w:t>Правил ведения реестра членов Ассоциации саморегулируемой организации «</w:t>
      </w:r>
      <w:r w:rsidR="00284EA9">
        <w:rPr>
          <w:rFonts w:ascii="Times New Roman" w:hAnsi="Times New Roman"/>
          <w:bCs/>
        </w:rPr>
        <w:t xml:space="preserve">Балтийское объединение </w:t>
      </w:r>
      <w:r w:rsidR="002B77C6">
        <w:rPr>
          <w:rFonts w:ascii="Times New Roman" w:hAnsi="Times New Roman"/>
          <w:bCs/>
        </w:rPr>
        <w:t>проектировщиков</w:t>
      </w:r>
      <w:r w:rsidRPr="00F95B1B">
        <w:rPr>
          <w:rFonts w:ascii="Times New Roman" w:hAnsi="Times New Roman"/>
          <w:bCs/>
        </w:rPr>
        <w:t>»</w:t>
      </w:r>
      <w:r w:rsidRPr="00F95B1B">
        <w:rPr>
          <w:rFonts w:ascii="Times New Roman" w:hAnsi="Times New Roman"/>
        </w:rPr>
        <w:t xml:space="preserve"> и предоставления содержащихся в нем сведений не последовало. Вопрос поставили на голосование.</w:t>
      </w:r>
    </w:p>
    <w:p w:rsidR="00F95B1B" w:rsidRPr="00F95B1B" w:rsidRDefault="00F95B1B" w:rsidP="00F95B1B">
      <w:pPr>
        <w:pStyle w:val="a4"/>
        <w:spacing w:before="0" w:after="0"/>
        <w:ind w:firstLine="567"/>
        <w:rPr>
          <w:color w:val="auto"/>
          <w:szCs w:val="22"/>
        </w:rPr>
      </w:pPr>
      <w:r w:rsidRPr="00F95B1B">
        <w:rPr>
          <w:b/>
          <w:bCs/>
          <w:color w:val="auto"/>
          <w:szCs w:val="22"/>
        </w:rPr>
        <w:t>ГОЛОСОВАЛИ:</w:t>
      </w:r>
      <w:r w:rsidRPr="00F95B1B">
        <w:rPr>
          <w:color w:val="auto"/>
          <w:szCs w:val="22"/>
        </w:rPr>
        <w:t xml:space="preserve"> </w:t>
      </w:r>
    </w:p>
    <w:p w:rsidR="00F95B1B" w:rsidRPr="00F95B1B" w:rsidRDefault="00F95B1B" w:rsidP="00F95B1B">
      <w:pPr>
        <w:pStyle w:val="a4"/>
        <w:spacing w:before="0" w:after="0"/>
        <w:ind w:firstLine="567"/>
        <w:rPr>
          <w:color w:val="auto"/>
          <w:szCs w:val="22"/>
        </w:rPr>
      </w:pPr>
      <w:r w:rsidRPr="00F95B1B">
        <w:rPr>
          <w:color w:val="auto"/>
          <w:szCs w:val="22"/>
        </w:rPr>
        <w:t>“ЗА” - единогласно. “ПРОТИВ” -0. “ВОЗДЕРЖАЛИСЬ” - 0.</w:t>
      </w:r>
    </w:p>
    <w:p w:rsidR="00F95B1B" w:rsidRPr="00F95B1B" w:rsidRDefault="00F95B1B" w:rsidP="00F95B1B">
      <w:pPr>
        <w:pStyle w:val="a4"/>
        <w:spacing w:before="0" w:after="0"/>
        <w:ind w:firstLine="567"/>
        <w:rPr>
          <w:color w:val="auto"/>
          <w:szCs w:val="22"/>
        </w:rPr>
      </w:pPr>
    </w:p>
    <w:p w:rsidR="00F95B1B" w:rsidRPr="00F95B1B" w:rsidRDefault="00F95B1B" w:rsidP="00F95B1B">
      <w:pPr>
        <w:pStyle w:val="a3"/>
        <w:spacing w:after="0" w:line="240" w:lineRule="auto"/>
        <w:ind w:left="0" w:firstLine="567"/>
        <w:jc w:val="both"/>
        <w:rPr>
          <w:rFonts w:ascii="Times New Roman" w:hAnsi="Times New Roman"/>
          <w:b/>
          <w:bCs/>
        </w:rPr>
      </w:pPr>
      <w:r w:rsidRPr="00F95B1B">
        <w:rPr>
          <w:rFonts w:ascii="Times New Roman" w:hAnsi="Times New Roman"/>
          <w:b/>
          <w:bCs/>
        </w:rPr>
        <w:t>ПОСТАНОВИЛИ:</w:t>
      </w:r>
    </w:p>
    <w:p w:rsidR="00F95B1B" w:rsidRPr="00F95B1B" w:rsidRDefault="00F95B1B" w:rsidP="00F95B1B">
      <w:pPr>
        <w:ind w:firstLine="567"/>
        <w:jc w:val="both"/>
      </w:pPr>
      <w:r w:rsidRPr="00F95B1B">
        <w:t xml:space="preserve">Утвердить новую редакцию </w:t>
      </w:r>
      <w:r w:rsidRPr="00F95B1B">
        <w:rPr>
          <w:bCs/>
          <w:szCs w:val="22"/>
        </w:rPr>
        <w:t>Правил ведения реестра членов Ассоциации саморегулируемой организации «</w:t>
      </w:r>
      <w:r w:rsidR="00284EA9">
        <w:rPr>
          <w:bCs/>
          <w:szCs w:val="22"/>
        </w:rPr>
        <w:t xml:space="preserve">Балтийское объединение </w:t>
      </w:r>
      <w:r w:rsidR="002B77C6">
        <w:rPr>
          <w:bCs/>
          <w:szCs w:val="22"/>
        </w:rPr>
        <w:t>проектировщиков</w:t>
      </w:r>
      <w:r w:rsidRPr="00F95B1B">
        <w:rPr>
          <w:bCs/>
          <w:szCs w:val="22"/>
        </w:rPr>
        <w:t xml:space="preserve">» </w:t>
      </w:r>
      <w:r w:rsidRPr="00F95B1B">
        <w:rPr>
          <w:szCs w:val="22"/>
        </w:rPr>
        <w:t>и предоставления содержащихся в нем сведений (</w:t>
      </w:r>
      <w:r w:rsidRPr="00F95B1B">
        <w:rPr>
          <w:b/>
          <w:szCs w:val="22"/>
        </w:rPr>
        <w:t>Приложение № 1</w:t>
      </w:r>
      <w:r w:rsidRPr="00F95B1B">
        <w:rPr>
          <w:szCs w:val="22"/>
        </w:rPr>
        <w:t xml:space="preserve"> к настоящему Протоколу).</w:t>
      </w:r>
    </w:p>
    <w:p w:rsidR="00F95B1B" w:rsidRPr="00F95B1B" w:rsidRDefault="00F95B1B" w:rsidP="00F95B1B">
      <w:pPr>
        <w:ind w:firstLine="567"/>
        <w:jc w:val="both"/>
      </w:pPr>
    </w:p>
    <w:p w:rsidR="00F95B1B" w:rsidRPr="00F95B1B" w:rsidRDefault="00F95B1B" w:rsidP="00F95B1B">
      <w:pPr>
        <w:ind w:firstLine="567"/>
        <w:jc w:val="both"/>
        <w:rPr>
          <w:b/>
          <w:szCs w:val="22"/>
        </w:rPr>
      </w:pPr>
      <w:r w:rsidRPr="00F95B1B">
        <w:rPr>
          <w:b/>
          <w:szCs w:val="22"/>
        </w:rPr>
        <w:t>СЛУШАЛИ:</w:t>
      </w:r>
    </w:p>
    <w:p w:rsidR="00F95B1B" w:rsidRPr="00F95B1B" w:rsidRDefault="00F95B1B" w:rsidP="00F95B1B">
      <w:pPr>
        <w:ind w:firstLine="567"/>
        <w:jc w:val="both"/>
        <w:rPr>
          <w:b/>
          <w:szCs w:val="22"/>
        </w:rPr>
      </w:pPr>
      <w:r w:rsidRPr="00F95B1B">
        <w:rPr>
          <w:b/>
          <w:szCs w:val="22"/>
        </w:rPr>
        <w:t xml:space="preserve">7. </w:t>
      </w:r>
      <w:r w:rsidRPr="00F95B1B">
        <w:rPr>
          <w:rStyle w:val="ac"/>
          <w:szCs w:val="22"/>
        </w:rPr>
        <w:t>Об утверждении форм заявлений и иных документов, требующихся для предоставления в Ассоциацию СРО «</w:t>
      </w:r>
      <w:r w:rsidR="00284EA9">
        <w:rPr>
          <w:rStyle w:val="ac"/>
          <w:szCs w:val="22"/>
        </w:rPr>
        <w:t>БОП</w:t>
      </w:r>
      <w:r w:rsidRPr="00F95B1B">
        <w:rPr>
          <w:rStyle w:val="ac"/>
          <w:szCs w:val="22"/>
        </w:rPr>
        <w:t>» кандидатами в члены (членами) саморегулируемой организации в соответствии с нормами  Положения о членстве в Ассоциации</w:t>
      </w:r>
      <w:r w:rsidRPr="00F95B1B">
        <w:rPr>
          <w:rStyle w:val="ac"/>
          <w:b w:val="0"/>
          <w:szCs w:val="22"/>
        </w:rPr>
        <w:t xml:space="preserve"> </w:t>
      </w:r>
      <w:r w:rsidRPr="00F95B1B">
        <w:rPr>
          <w:b/>
          <w:szCs w:val="22"/>
        </w:rPr>
        <w:t>саморегулируемой организации «</w:t>
      </w:r>
      <w:r w:rsidR="00284EA9">
        <w:rPr>
          <w:b/>
          <w:szCs w:val="22"/>
        </w:rPr>
        <w:t xml:space="preserve">Балтийское объединение </w:t>
      </w:r>
      <w:r w:rsidR="000B5F62">
        <w:rPr>
          <w:b/>
          <w:szCs w:val="22"/>
        </w:rPr>
        <w:t>проектировщиков</w:t>
      </w:r>
      <w:r w:rsidRPr="00F95B1B">
        <w:rPr>
          <w:b/>
          <w:szCs w:val="22"/>
        </w:rPr>
        <w:t>»</w:t>
      </w:r>
      <w:r w:rsidR="009544B9">
        <w:rPr>
          <w:b/>
          <w:szCs w:val="22"/>
        </w:rPr>
        <w:t>.</w:t>
      </w:r>
    </w:p>
    <w:p w:rsidR="00F95B1B" w:rsidRPr="00F95B1B" w:rsidRDefault="00F95B1B" w:rsidP="00F95B1B">
      <w:pPr>
        <w:ind w:firstLine="567"/>
        <w:jc w:val="both"/>
        <w:rPr>
          <w:rStyle w:val="ac"/>
          <w:b w:val="0"/>
          <w:szCs w:val="22"/>
        </w:rPr>
      </w:pPr>
      <w:r w:rsidRPr="00F95B1B">
        <w:rPr>
          <w:szCs w:val="22"/>
        </w:rPr>
        <w:t>По данному вопросу выступил Любимов Михаил Валерьевич, который сообщил присутствующим, что 12 ноября 2015 года (протокол № 1</w:t>
      </w:r>
      <w:r w:rsidR="000B5F62">
        <w:rPr>
          <w:szCs w:val="22"/>
        </w:rPr>
        <w:t>1</w:t>
      </w:r>
      <w:r w:rsidRPr="00F95B1B">
        <w:rPr>
          <w:szCs w:val="22"/>
        </w:rPr>
        <w:t>-ОСЧ/</w:t>
      </w:r>
      <w:r w:rsidR="000B5F62">
        <w:rPr>
          <w:szCs w:val="22"/>
        </w:rPr>
        <w:t>П</w:t>
      </w:r>
      <w:r w:rsidRPr="00F95B1B">
        <w:rPr>
          <w:szCs w:val="22"/>
        </w:rPr>
        <w:t>/15) решением годового Общего собрания членов Ассоциации СРО «</w:t>
      </w:r>
      <w:r w:rsidR="00284EA9">
        <w:rPr>
          <w:szCs w:val="22"/>
        </w:rPr>
        <w:t>БОП</w:t>
      </w:r>
      <w:r w:rsidRPr="00F95B1B">
        <w:rPr>
          <w:szCs w:val="22"/>
        </w:rPr>
        <w:t>» (далее по тексту также – «Ассоциация») была утверждена новая редакция Положения о членстве в Ассоциации саморегулируемой организации «</w:t>
      </w:r>
      <w:r w:rsidR="00284EA9">
        <w:rPr>
          <w:szCs w:val="22"/>
        </w:rPr>
        <w:t xml:space="preserve">Балтийское объединение </w:t>
      </w:r>
      <w:r w:rsidR="000B5F62">
        <w:rPr>
          <w:szCs w:val="22"/>
        </w:rPr>
        <w:t>проектировщиков</w:t>
      </w:r>
      <w:r w:rsidRPr="00F95B1B">
        <w:rPr>
          <w:szCs w:val="22"/>
        </w:rPr>
        <w:t xml:space="preserve">» (далее по тексту также – «Положение о членстве»). Согласно разделу </w:t>
      </w:r>
      <w:r w:rsidRPr="00F95B1B">
        <w:rPr>
          <w:szCs w:val="22"/>
          <w:lang w:val="en-US"/>
        </w:rPr>
        <w:t>IV</w:t>
      </w:r>
      <w:r w:rsidRPr="00F95B1B">
        <w:rPr>
          <w:szCs w:val="22"/>
        </w:rPr>
        <w:t xml:space="preserve"> данного локального акта, </w:t>
      </w:r>
      <w:r w:rsidRPr="00F95B1B">
        <w:rPr>
          <w:rStyle w:val="ac"/>
          <w:b w:val="0"/>
          <w:szCs w:val="22"/>
        </w:rPr>
        <w:t>формы заявлений и иных документов, требующихся для предоставления в Ассоциацию кандидатами в члены (членами) саморегулируемой организации в соответствии с нормами Положения о членстве, утверждаются Советом Ассоциации.</w:t>
      </w:r>
    </w:p>
    <w:p w:rsidR="00F95B1B" w:rsidRPr="00F95B1B" w:rsidRDefault="00F95B1B" w:rsidP="00F95B1B">
      <w:pPr>
        <w:ind w:firstLine="567"/>
        <w:jc w:val="both"/>
        <w:rPr>
          <w:szCs w:val="22"/>
        </w:rPr>
      </w:pPr>
      <w:r w:rsidRPr="00F95B1B">
        <w:rPr>
          <w:szCs w:val="22"/>
        </w:rPr>
        <w:t>В связи с вышесказанным, выступающий</w:t>
      </w:r>
      <w:r w:rsidRPr="00F95B1B">
        <w:rPr>
          <w:rStyle w:val="ac"/>
          <w:b w:val="0"/>
          <w:szCs w:val="22"/>
        </w:rPr>
        <w:t xml:space="preserve"> предложил утвердить формы заявлений и иных документов, требующихся для предоставления в Ассоциацию СРО «</w:t>
      </w:r>
      <w:r w:rsidR="00284EA9">
        <w:rPr>
          <w:rStyle w:val="ac"/>
          <w:b w:val="0"/>
          <w:szCs w:val="22"/>
        </w:rPr>
        <w:t>БОП</w:t>
      </w:r>
      <w:r w:rsidRPr="00F95B1B">
        <w:rPr>
          <w:rStyle w:val="ac"/>
          <w:b w:val="0"/>
          <w:szCs w:val="22"/>
        </w:rPr>
        <w:t xml:space="preserve">» кандидатами в члены (членами) саморегулируемой организации в соответствии с нормами  Положения о членстве в </w:t>
      </w:r>
      <w:r w:rsidRPr="00F95B1B">
        <w:rPr>
          <w:rStyle w:val="ac"/>
          <w:b w:val="0"/>
          <w:szCs w:val="22"/>
        </w:rPr>
        <w:lastRenderedPageBreak/>
        <w:t xml:space="preserve">Ассоциации </w:t>
      </w:r>
      <w:r w:rsidRPr="00F95B1B">
        <w:rPr>
          <w:szCs w:val="22"/>
        </w:rPr>
        <w:t>саморегулируемой организации «</w:t>
      </w:r>
      <w:r w:rsidR="00284EA9">
        <w:rPr>
          <w:szCs w:val="22"/>
        </w:rPr>
        <w:t xml:space="preserve">Балтийское объединение </w:t>
      </w:r>
      <w:r w:rsidR="00F24A01">
        <w:rPr>
          <w:szCs w:val="22"/>
        </w:rPr>
        <w:t>проектировщиков</w:t>
      </w:r>
      <w:r w:rsidRPr="00F95B1B">
        <w:rPr>
          <w:szCs w:val="22"/>
        </w:rPr>
        <w:t>» (</w:t>
      </w:r>
      <w:r w:rsidRPr="00F95B1B">
        <w:rPr>
          <w:b/>
          <w:szCs w:val="22"/>
        </w:rPr>
        <w:t>Приложение № 2</w:t>
      </w:r>
      <w:r w:rsidRPr="00F95B1B">
        <w:rPr>
          <w:szCs w:val="22"/>
        </w:rPr>
        <w:t xml:space="preserve"> к настоящему Протоколу).</w:t>
      </w:r>
    </w:p>
    <w:p w:rsidR="00F95B1B" w:rsidRPr="00F95B1B" w:rsidRDefault="00F95B1B" w:rsidP="00F95B1B">
      <w:pPr>
        <w:pStyle w:val="a3"/>
        <w:spacing w:after="0" w:line="240" w:lineRule="auto"/>
        <w:ind w:left="0" w:firstLine="567"/>
        <w:jc w:val="both"/>
        <w:rPr>
          <w:rFonts w:ascii="Times New Roman" w:hAnsi="Times New Roman"/>
        </w:rPr>
      </w:pPr>
      <w:r w:rsidRPr="00F95B1B">
        <w:rPr>
          <w:rFonts w:ascii="Times New Roman" w:hAnsi="Times New Roman"/>
        </w:rPr>
        <w:t>Возражений не последовало. Вопрос поставили на голосование.</w:t>
      </w:r>
    </w:p>
    <w:p w:rsidR="00F95B1B" w:rsidRPr="00F95B1B" w:rsidRDefault="00F95B1B" w:rsidP="00F95B1B">
      <w:pPr>
        <w:pStyle w:val="a4"/>
        <w:spacing w:before="0" w:after="0"/>
        <w:ind w:firstLine="567"/>
        <w:rPr>
          <w:color w:val="auto"/>
          <w:szCs w:val="22"/>
        </w:rPr>
      </w:pPr>
      <w:r w:rsidRPr="00F95B1B">
        <w:rPr>
          <w:b/>
          <w:bCs/>
          <w:color w:val="auto"/>
          <w:szCs w:val="22"/>
        </w:rPr>
        <w:t>ГОЛОСОВАЛИ:</w:t>
      </w:r>
      <w:r w:rsidRPr="00F95B1B">
        <w:rPr>
          <w:color w:val="auto"/>
          <w:szCs w:val="22"/>
        </w:rPr>
        <w:t xml:space="preserve"> </w:t>
      </w:r>
    </w:p>
    <w:p w:rsidR="00F95B1B" w:rsidRPr="00F95B1B" w:rsidRDefault="00F95B1B" w:rsidP="00F95B1B">
      <w:pPr>
        <w:pStyle w:val="a4"/>
        <w:spacing w:before="0" w:after="0"/>
        <w:ind w:firstLine="567"/>
        <w:rPr>
          <w:color w:val="auto"/>
          <w:szCs w:val="22"/>
        </w:rPr>
      </w:pPr>
      <w:r w:rsidRPr="00F95B1B">
        <w:rPr>
          <w:color w:val="auto"/>
          <w:szCs w:val="22"/>
        </w:rPr>
        <w:t>“ЗА” - единогласно. “ПРОТИВ” -0. “ВОЗДЕРЖАЛИСЬ” - 0.</w:t>
      </w:r>
    </w:p>
    <w:p w:rsidR="00F95B1B" w:rsidRPr="00F95B1B" w:rsidRDefault="00F95B1B" w:rsidP="00F95B1B">
      <w:pPr>
        <w:pStyle w:val="a4"/>
        <w:spacing w:before="0" w:after="0"/>
        <w:ind w:firstLine="567"/>
        <w:rPr>
          <w:color w:val="auto"/>
          <w:szCs w:val="22"/>
        </w:rPr>
      </w:pPr>
    </w:p>
    <w:p w:rsidR="00F95B1B" w:rsidRPr="00F95B1B" w:rsidRDefault="00F95B1B" w:rsidP="00F95B1B">
      <w:pPr>
        <w:pStyle w:val="a3"/>
        <w:spacing w:after="0" w:line="240" w:lineRule="auto"/>
        <w:ind w:left="0" w:firstLine="567"/>
        <w:jc w:val="both"/>
        <w:rPr>
          <w:rFonts w:ascii="Times New Roman" w:hAnsi="Times New Roman"/>
          <w:b/>
          <w:bCs/>
        </w:rPr>
      </w:pPr>
      <w:r w:rsidRPr="00F95B1B">
        <w:rPr>
          <w:rFonts w:ascii="Times New Roman" w:hAnsi="Times New Roman"/>
          <w:b/>
          <w:bCs/>
        </w:rPr>
        <w:t>ПОСТАНОВИЛИ:</w:t>
      </w:r>
    </w:p>
    <w:p w:rsidR="00F95B1B" w:rsidRPr="00F95B1B" w:rsidRDefault="00F95B1B" w:rsidP="00F95B1B">
      <w:pPr>
        <w:ind w:firstLine="567"/>
        <w:jc w:val="both"/>
        <w:rPr>
          <w:szCs w:val="22"/>
        </w:rPr>
      </w:pPr>
      <w:r w:rsidRPr="00F95B1B">
        <w:t xml:space="preserve">Утвердить </w:t>
      </w:r>
      <w:r w:rsidRPr="00F95B1B">
        <w:rPr>
          <w:rStyle w:val="ac"/>
          <w:b w:val="0"/>
          <w:szCs w:val="22"/>
        </w:rPr>
        <w:t>формы заявлений и иных документов, требующихся для предоставления в Ассоциацию СРО «</w:t>
      </w:r>
      <w:r w:rsidR="00284EA9">
        <w:rPr>
          <w:rStyle w:val="ac"/>
          <w:b w:val="0"/>
          <w:szCs w:val="22"/>
        </w:rPr>
        <w:t>БОП</w:t>
      </w:r>
      <w:r w:rsidRPr="00F95B1B">
        <w:rPr>
          <w:rStyle w:val="ac"/>
          <w:b w:val="0"/>
          <w:szCs w:val="22"/>
        </w:rPr>
        <w:t xml:space="preserve">» кандидатами в члены (членами) саморегулируемой организации в соответствии с нормами  Положения о членстве в Ассоциации </w:t>
      </w:r>
      <w:r w:rsidRPr="00F95B1B">
        <w:rPr>
          <w:szCs w:val="22"/>
        </w:rPr>
        <w:t>саморегулируемой организации «</w:t>
      </w:r>
      <w:r w:rsidR="00284EA9">
        <w:rPr>
          <w:szCs w:val="22"/>
        </w:rPr>
        <w:t xml:space="preserve">Балтийское объединение </w:t>
      </w:r>
      <w:r w:rsidR="00F24A01">
        <w:rPr>
          <w:szCs w:val="22"/>
        </w:rPr>
        <w:t>проектировщиков</w:t>
      </w:r>
      <w:r w:rsidRPr="00F95B1B">
        <w:rPr>
          <w:szCs w:val="22"/>
        </w:rPr>
        <w:t>» (</w:t>
      </w:r>
      <w:r w:rsidRPr="00F95B1B">
        <w:rPr>
          <w:b/>
          <w:szCs w:val="22"/>
        </w:rPr>
        <w:t>Приложение № 2</w:t>
      </w:r>
      <w:r w:rsidRPr="00F95B1B">
        <w:rPr>
          <w:szCs w:val="22"/>
        </w:rPr>
        <w:t xml:space="preserve"> к настоящему Протоколу).</w:t>
      </w:r>
    </w:p>
    <w:p w:rsidR="00F95B1B" w:rsidRPr="00F95B1B" w:rsidRDefault="00F95B1B" w:rsidP="00F95B1B">
      <w:pPr>
        <w:ind w:firstLine="567"/>
        <w:jc w:val="both"/>
        <w:rPr>
          <w:szCs w:val="22"/>
        </w:rPr>
      </w:pPr>
    </w:p>
    <w:p w:rsidR="00F95B1B" w:rsidRPr="00F95B1B" w:rsidRDefault="00F95B1B" w:rsidP="00F95B1B">
      <w:pPr>
        <w:ind w:firstLine="567"/>
        <w:jc w:val="both"/>
        <w:rPr>
          <w:b/>
          <w:szCs w:val="22"/>
        </w:rPr>
      </w:pPr>
      <w:r w:rsidRPr="00F95B1B">
        <w:rPr>
          <w:b/>
          <w:szCs w:val="22"/>
        </w:rPr>
        <w:t>СЛУШАЛИ:</w:t>
      </w:r>
    </w:p>
    <w:p w:rsidR="00F95B1B" w:rsidRPr="00F95B1B" w:rsidRDefault="00F95B1B" w:rsidP="00F95B1B">
      <w:pPr>
        <w:ind w:firstLine="567"/>
        <w:jc w:val="both"/>
        <w:rPr>
          <w:b/>
          <w:szCs w:val="22"/>
        </w:rPr>
      </w:pPr>
      <w:r w:rsidRPr="00F95B1B">
        <w:rPr>
          <w:b/>
          <w:szCs w:val="22"/>
        </w:rPr>
        <w:t>8.  Об утверждении новой редакции Положения о Совете Ассоциации саморегулируемой организации «</w:t>
      </w:r>
      <w:r w:rsidR="00284EA9">
        <w:rPr>
          <w:b/>
          <w:szCs w:val="22"/>
        </w:rPr>
        <w:t xml:space="preserve">Балтийское объединение </w:t>
      </w:r>
      <w:r w:rsidR="00C05052">
        <w:rPr>
          <w:b/>
          <w:szCs w:val="22"/>
        </w:rPr>
        <w:t>проектировщиков</w:t>
      </w:r>
      <w:r w:rsidRPr="00F95B1B">
        <w:rPr>
          <w:b/>
          <w:szCs w:val="22"/>
        </w:rPr>
        <w:t>».</w:t>
      </w:r>
    </w:p>
    <w:p w:rsidR="00F95B1B" w:rsidRPr="00F95B1B" w:rsidRDefault="00F95B1B" w:rsidP="00F95B1B">
      <w:pPr>
        <w:ind w:firstLine="567"/>
        <w:jc w:val="both"/>
        <w:rPr>
          <w:szCs w:val="22"/>
        </w:rPr>
      </w:pPr>
      <w:r w:rsidRPr="00F95B1B">
        <w:rPr>
          <w:szCs w:val="22"/>
        </w:rPr>
        <w:t xml:space="preserve">По данному вопросу выступил </w:t>
      </w:r>
      <w:r w:rsidR="00F24A01">
        <w:rPr>
          <w:szCs w:val="22"/>
        </w:rPr>
        <w:t>Морозов Владимир Александрович</w:t>
      </w:r>
      <w:r w:rsidRPr="00F95B1B">
        <w:rPr>
          <w:szCs w:val="22"/>
        </w:rPr>
        <w:t>, который предложил утвердить новую редакцию Положения о Совете Ассоциации саморегулируемой организации «</w:t>
      </w:r>
      <w:r w:rsidR="00284EA9">
        <w:rPr>
          <w:szCs w:val="22"/>
        </w:rPr>
        <w:t xml:space="preserve">Балтийское объединение </w:t>
      </w:r>
      <w:r w:rsidR="00F24A01">
        <w:rPr>
          <w:szCs w:val="22"/>
        </w:rPr>
        <w:t>проектировщиков</w:t>
      </w:r>
      <w:r w:rsidRPr="00F95B1B">
        <w:rPr>
          <w:szCs w:val="22"/>
        </w:rPr>
        <w:t>» (далее – Положение о Совете), в связи с необходимостью  оптимизации работы Совета Ассоциации.</w:t>
      </w:r>
    </w:p>
    <w:p w:rsidR="00F95B1B" w:rsidRPr="00F95B1B" w:rsidRDefault="00F95B1B" w:rsidP="00F95B1B">
      <w:pPr>
        <w:ind w:firstLine="567"/>
        <w:jc w:val="both"/>
        <w:outlineLvl w:val="0"/>
        <w:rPr>
          <w:szCs w:val="22"/>
        </w:rPr>
      </w:pPr>
      <w:r w:rsidRPr="00F95B1B">
        <w:rPr>
          <w:szCs w:val="22"/>
        </w:rPr>
        <w:t>Выступающий представил вниманию собравшихся проект новой редакции Положения о Совете Ассоциации СРО «</w:t>
      </w:r>
      <w:r w:rsidR="00284EA9">
        <w:rPr>
          <w:szCs w:val="22"/>
        </w:rPr>
        <w:t>БОП</w:t>
      </w:r>
      <w:r w:rsidRPr="00F95B1B">
        <w:rPr>
          <w:szCs w:val="22"/>
        </w:rPr>
        <w:t>» и предложил его утвердить (</w:t>
      </w:r>
      <w:r w:rsidRPr="00F95B1B">
        <w:rPr>
          <w:b/>
          <w:szCs w:val="22"/>
        </w:rPr>
        <w:t>Приложение № 3</w:t>
      </w:r>
      <w:r w:rsidRPr="00F95B1B">
        <w:rPr>
          <w:szCs w:val="22"/>
        </w:rPr>
        <w:t xml:space="preserve"> к настоящему Протоколу).</w:t>
      </w:r>
    </w:p>
    <w:p w:rsidR="00F95B1B" w:rsidRPr="00F95B1B" w:rsidRDefault="00F95B1B" w:rsidP="00F95B1B">
      <w:pPr>
        <w:pStyle w:val="a3"/>
        <w:spacing w:after="0" w:line="240" w:lineRule="auto"/>
        <w:ind w:left="0" w:firstLine="567"/>
        <w:jc w:val="both"/>
        <w:rPr>
          <w:rFonts w:ascii="Times New Roman" w:hAnsi="Times New Roman"/>
        </w:rPr>
      </w:pPr>
      <w:r w:rsidRPr="00F95B1B">
        <w:rPr>
          <w:rFonts w:ascii="Times New Roman" w:hAnsi="Times New Roman"/>
        </w:rPr>
        <w:t>Возражений против утверждения новой редакции Положения о Совете не последовало. Вопрос поставили на голосование.</w:t>
      </w:r>
    </w:p>
    <w:p w:rsidR="00F95B1B" w:rsidRPr="00F95B1B" w:rsidRDefault="00F95B1B" w:rsidP="00F95B1B">
      <w:pPr>
        <w:pStyle w:val="a4"/>
        <w:spacing w:before="0" w:after="0"/>
        <w:ind w:firstLine="567"/>
        <w:rPr>
          <w:color w:val="auto"/>
          <w:szCs w:val="22"/>
        </w:rPr>
      </w:pPr>
      <w:r w:rsidRPr="00F95B1B">
        <w:rPr>
          <w:b/>
          <w:bCs/>
          <w:color w:val="auto"/>
          <w:szCs w:val="22"/>
        </w:rPr>
        <w:t>ГОЛОСОВАЛИ:</w:t>
      </w:r>
      <w:r w:rsidRPr="00F95B1B">
        <w:rPr>
          <w:color w:val="auto"/>
          <w:szCs w:val="22"/>
        </w:rPr>
        <w:t xml:space="preserve"> </w:t>
      </w:r>
    </w:p>
    <w:p w:rsidR="00F95B1B" w:rsidRPr="00F95B1B" w:rsidRDefault="00F95B1B" w:rsidP="00F95B1B">
      <w:pPr>
        <w:pStyle w:val="a4"/>
        <w:spacing w:before="0" w:after="0"/>
        <w:ind w:firstLine="567"/>
        <w:rPr>
          <w:color w:val="auto"/>
          <w:szCs w:val="22"/>
        </w:rPr>
      </w:pPr>
      <w:r w:rsidRPr="00F95B1B">
        <w:rPr>
          <w:color w:val="auto"/>
          <w:szCs w:val="22"/>
        </w:rPr>
        <w:t>“ЗА” - единогласно. “ПРОТИВ” -0. “ВОЗДЕРЖАЛИСЬ” - 0.</w:t>
      </w:r>
    </w:p>
    <w:p w:rsidR="00F95B1B" w:rsidRPr="00F95B1B" w:rsidRDefault="00F95B1B" w:rsidP="00F95B1B">
      <w:pPr>
        <w:pStyle w:val="a4"/>
        <w:spacing w:before="0" w:after="0"/>
        <w:ind w:firstLine="567"/>
        <w:rPr>
          <w:color w:val="auto"/>
          <w:szCs w:val="22"/>
        </w:rPr>
      </w:pPr>
    </w:p>
    <w:p w:rsidR="00F95B1B" w:rsidRPr="00F95B1B" w:rsidRDefault="00F95B1B" w:rsidP="00F95B1B">
      <w:pPr>
        <w:pStyle w:val="a3"/>
        <w:spacing w:after="0" w:line="240" w:lineRule="auto"/>
        <w:ind w:left="0" w:firstLine="567"/>
        <w:jc w:val="both"/>
        <w:rPr>
          <w:rFonts w:ascii="Times New Roman" w:hAnsi="Times New Roman"/>
          <w:b/>
          <w:bCs/>
        </w:rPr>
      </w:pPr>
      <w:r w:rsidRPr="00F95B1B">
        <w:rPr>
          <w:rFonts w:ascii="Times New Roman" w:hAnsi="Times New Roman"/>
          <w:b/>
          <w:bCs/>
        </w:rPr>
        <w:t>ПОСТАНОВИЛИ:</w:t>
      </w:r>
    </w:p>
    <w:p w:rsidR="00F95B1B" w:rsidRPr="00F95B1B" w:rsidRDefault="00F95B1B" w:rsidP="00F95B1B">
      <w:pPr>
        <w:pStyle w:val="a3"/>
        <w:spacing w:after="0" w:line="240" w:lineRule="auto"/>
        <w:ind w:left="0" w:firstLine="567"/>
        <w:jc w:val="both"/>
        <w:rPr>
          <w:rFonts w:ascii="Times New Roman" w:hAnsi="Times New Roman"/>
        </w:rPr>
      </w:pPr>
      <w:r w:rsidRPr="00F95B1B">
        <w:rPr>
          <w:rFonts w:ascii="Times New Roman" w:hAnsi="Times New Roman"/>
        </w:rPr>
        <w:t>Утвердить новую редакцию Положения о Совете Ассоциации саморегулируемой организации «</w:t>
      </w:r>
      <w:r w:rsidR="00284EA9">
        <w:rPr>
          <w:rFonts w:ascii="Times New Roman" w:hAnsi="Times New Roman"/>
        </w:rPr>
        <w:t xml:space="preserve">Балтийское объединение </w:t>
      </w:r>
      <w:r w:rsidR="00707DD1">
        <w:rPr>
          <w:rFonts w:ascii="Times New Roman" w:hAnsi="Times New Roman"/>
        </w:rPr>
        <w:t>проектировщиков</w:t>
      </w:r>
      <w:r w:rsidRPr="00F95B1B">
        <w:rPr>
          <w:rFonts w:ascii="Times New Roman" w:hAnsi="Times New Roman"/>
        </w:rPr>
        <w:t>» (</w:t>
      </w:r>
      <w:r w:rsidRPr="00F95B1B">
        <w:rPr>
          <w:rFonts w:ascii="Times New Roman" w:hAnsi="Times New Roman"/>
          <w:b/>
        </w:rPr>
        <w:t>Приложение №3</w:t>
      </w:r>
      <w:r w:rsidRPr="00F95B1B">
        <w:rPr>
          <w:rFonts w:ascii="Times New Roman" w:hAnsi="Times New Roman"/>
        </w:rPr>
        <w:t xml:space="preserve"> к настоящему Протоколу).</w:t>
      </w:r>
    </w:p>
    <w:p w:rsidR="007A4A06" w:rsidRDefault="007A4A06" w:rsidP="00F95B1B">
      <w:pPr>
        <w:ind w:firstLine="567"/>
        <w:jc w:val="both"/>
        <w:rPr>
          <w:b/>
          <w:szCs w:val="22"/>
        </w:rPr>
      </w:pPr>
    </w:p>
    <w:p w:rsidR="002B54E6" w:rsidRPr="002B54E6" w:rsidRDefault="002B54E6" w:rsidP="00F95B1B">
      <w:pPr>
        <w:ind w:firstLine="567"/>
        <w:jc w:val="both"/>
        <w:rPr>
          <w:b/>
        </w:rPr>
      </w:pPr>
      <w:r w:rsidRPr="002B54E6">
        <w:rPr>
          <w:b/>
        </w:rPr>
        <w:t>СЛУШАЛИ:</w:t>
      </w:r>
    </w:p>
    <w:p w:rsidR="00EC595B" w:rsidRPr="00EC595B" w:rsidRDefault="00EC595B" w:rsidP="00EC595B">
      <w:pPr>
        <w:ind w:firstLine="567"/>
        <w:jc w:val="both"/>
        <w:rPr>
          <w:b/>
          <w:sz w:val="20"/>
          <w:szCs w:val="22"/>
        </w:rPr>
      </w:pPr>
      <w:r w:rsidRPr="00EC595B">
        <w:rPr>
          <w:b/>
        </w:rPr>
        <w:t xml:space="preserve">9. </w:t>
      </w:r>
      <w:r w:rsidRPr="00EC595B">
        <w:rPr>
          <w:b/>
          <w:bCs/>
          <w:szCs w:val="22"/>
        </w:rPr>
        <w:t>Об утверждении новых редакций локальных актов</w:t>
      </w:r>
      <w:r w:rsidRPr="00EC595B">
        <w:rPr>
          <w:b/>
        </w:rPr>
        <w:t xml:space="preserve"> Ассоциации саморегулируемой организации «Балтийское объединение проектировщиков».</w:t>
      </w:r>
    </w:p>
    <w:p w:rsidR="00282580" w:rsidRDefault="00EE0521" w:rsidP="00EE0521">
      <w:pPr>
        <w:pStyle w:val="ConsPlusNormal"/>
        <w:widowControl/>
        <w:ind w:firstLine="540"/>
        <w:jc w:val="both"/>
        <w:rPr>
          <w:rFonts w:ascii="Times New Roman" w:hAnsi="Times New Roman" w:cs="Times New Roman"/>
          <w:sz w:val="22"/>
          <w:szCs w:val="22"/>
        </w:rPr>
      </w:pPr>
      <w:r w:rsidRPr="00EE0521">
        <w:rPr>
          <w:rFonts w:ascii="Times New Roman" w:hAnsi="Times New Roman" w:cs="Times New Roman"/>
          <w:sz w:val="22"/>
          <w:szCs w:val="22"/>
        </w:rPr>
        <w:t>По данному вопросу выступил Председательствующий на заседании, который сообщил присутствующим,</w:t>
      </w:r>
      <w:r w:rsidRPr="00EE0521">
        <w:rPr>
          <w:sz w:val="22"/>
          <w:szCs w:val="22"/>
        </w:rPr>
        <w:t xml:space="preserve"> </w:t>
      </w:r>
      <w:r w:rsidRPr="00EE0521">
        <w:rPr>
          <w:rFonts w:ascii="Times New Roman" w:hAnsi="Times New Roman" w:cs="Times New Roman"/>
          <w:sz w:val="22"/>
          <w:szCs w:val="22"/>
        </w:rPr>
        <w:t xml:space="preserve">что в соответствии с требованием пункта 7 статьи 3 Федерального закона № 99-ФЗ от 05 мая 2014 года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12 ноября 2015 года решением годового Общего собрания членов НП «БОП» была утверждена новая редакция Устава Ассоциации саморегулируемой организации «Балтийское объединение проектировщиков» (протокол № 11-ОСЧ/П/15). </w:t>
      </w:r>
    </w:p>
    <w:p w:rsidR="00EC595B" w:rsidRDefault="00EC595B" w:rsidP="00EC595B">
      <w:pPr>
        <w:ind w:firstLine="567"/>
        <w:jc w:val="both"/>
        <w:rPr>
          <w:szCs w:val="22"/>
        </w:rPr>
      </w:pPr>
      <w:r w:rsidRPr="007E1B77">
        <w:rPr>
          <w:szCs w:val="22"/>
        </w:rPr>
        <w:t>Выступающий</w:t>
      </w:r>
      <w:r w:rsidRPr="007E1B77">
        <w:rPr>
          <w:szCs w:val="22"/>
        </w:rPr>
        <w:tab/>
        <w:t xml:space="preserve"> сообщил, что в связи с изменением полного и сокращенного наименования </w:t>
      </w:r>
      <w:r w:rsidRPr="00F95B1B">
        <w:rPr>
          <w:szCs w:val="22"/>
        </w:rPr>
        <w:t>Ассоциации СРО «</w:t>
      </w:r>
      <w:r>
        <w:rPr>
          <w:szCs w:val="22"/>
        </w:rPr>
        <w:t>БОП</w:t>
      </w:r>
      <w:r w:rsidRPr="00F95B1B">
        <w:rPr>
          <w:szCs w:val="22"/>
        </w:rPr>
        <w:t>»</w:t>
      </w:r>
      <w:r w:rsidRPr="007E1B77">
        <w:rPr>
          <w:rStyle w:val="ac"/>
          <w:szCs w:val="22"/>
        </w:rPr>
        <w:t xml:space="preserve"> </w:t>
      </w:r>
      <w:r w:rsidRPr="007E1B77">
        <w:rPr>
          <w:szCs w:val="22"/>
        </w:rPr>
        <w:t>необходимо утвердить новые редакции нижеследующих локальных актов:</w:t>
      </w:r>
    </w:p>
    <w:p w:rsidR="00B328CA" w:rsidRPr="00B46DDE" w:rsidRDefault="00B328CA" w:rsidP="005158DC">
      <w:pPr>
        <w:pStyle w:val="a3"/>
        <w:numPr>
          <w:ilvl w:val="0"/>
          <w:numId w:val="26"/>
        </w:numPr>
        <w:spacing w:after="0" w:line="240" w:lineRule="auto"/>
        <w:ind w:left="0" w:firstLine="709"/>
        <w:jc w:val="both"/>
        <w:rPr>
          <w:rFonts w:ascii="Times New Roman" w:hAnsi="Times New Roman"/>
        </w:rPr>
      </w:pPr>
      <w:r w:rsidRPr="00B46DDE">
        <w:rPr>
          <w:rFonts w:ascii="Times New Roman" w:hAnsi="Times New Roman"/>
        </w:rPr>
        <w:t xml:space="preserve"> Положения о раскрытии информации Ассоциации саморегулируемой организации «Балтийское объединение проектировщиков» (</w:t>
      </w:r>
      <w:r w:rsidRPr="00B46DDE">
        <w:rPr>
          <w:rFonts w:ascii="Times New Roman" w:hAnsi="Times New Roman"/>
          <w:b/>
        </w:rPr>
        <w:t>Приложение № 4</w:t>
      </w:r>
      <w:r w:rsidRPr="00B46DDE">
        <w:rPr>
          <w:rFonts w:ascii="Times New Roman" w:hAnsi="Times New Roman"/>
        </w:rPr>
        <w:t xml:space="preserve"> к настоящему Протоколу);</w:t>
      </w:r>
    </w:p>
    <w:p w:rsidR="00FF77EF" w:rsidRPr="00B46DDE" w:rsidRDefault="00FF77EF" w:rsidP="005158DC">
      <w:pPr>
        <w:pStyle w:val="a3"/>
        <w:numPr>
          <w:ilvl w:val="0"/>
          <w:numId w:val="26"/>
        </w:numPr>
        <w:autoSpaceDE w:val="0"/>
        <w:autoSpaceDN w:val="0"/>
        <w:adjustRightInd w:val="0"/>
        <w:spacing w:after="0" w:line="240" w:lineRule="auto"/>
        <w:ind w:left="0" w:firstLine="709"/>
        <w:jc w:val="both"/>
        <w:rPr>
          <w:rFonts w:ascii="Times New Roman" w:hAnsi="Times New Roman"/>
        </w:rPr>
      </w:pPr>
      <w:r w:rsidRPr="00B46DDE">
        <w:rPr>
          <w:rFonts w:ascii="Times New Roman" w:hAnsi="Times New Roman"/>
        </w:rPr>
        <w:t xml:space="preserve"> Правил размещения средств компенсационного фонда, осуществления контроля за инвестированием и соблюдением управляющими компаниями ограничений размещения и инвестирования средств компенсационного</w:t>
      </w:r>
      <w:r w:rsidR="004C2722" w:rsidRPr="00B46DDE">
        <w:rPr>
          <w:rFonts w:ascii="Times New Roman" w:hAnsi="Times New Roman"/>
        </w:rPr>
        <w:t xml:space="preserve"> </w:t>
      </w:r>
      <w:r w:rsidRPr="00B46DDE">
        <w:rPr>
          <w:rFonts w:ascii="Times New Roman" w:hAnsi="Times New Roman"/>
        </w:rPr>
        <w:t>фонда Ассоциации саморегулируемой организации</w:t>
      </w:r>
    </w:p>
    <w:p w:rsidR="00FF77EF" w:rsidRPr="00D36F25" w:rsidRDefault="00FF77EF" w:rsidP="00D36F25">
      <w:pPr>
        <w:autoSpaceDE w:val="0"/>
        <w:autoSpaceDN w:val="0"/>
        <w:adjustRightInd w:val="0"/>
        <w:jc w:val="both"/>
      </w:pPr>
      <w:r w:rsidRPr="00D36F25">
        <w:t>«Балтийское объединение проектировщиков»</w:t>
      </w:r>
      <w:r w:rsidR="004C2722" w:rsidRPr="00D36F25">
        <w:t xml:space="preserve"> (</w:t>
      </w:r>
      <w:r w:rsidR="004C2722" w:rsidRPr="00D36F25">
        <w:rPr>
          <w:b/>
        </w:rPr>
        <w:t>Приложение № 5</w:t>
      </w:r>
      <w:r w:rsidR="004C2722" w:rsidRPr="00D36F25">
        <w:t xml:space="preserve"> к настоящему Протоколу);</w:t>
      </w:r>
    </w:p>
    <w:p w:rsidR="004470B4" w:rsidRPr="00D36F25" w:rsidRDefault="00B006DD" w:rsidP="005158DC">
      <w:pPr>
        <w:pStyle w:val="a3"/>
        <w:numPr>
          <w:ilvl w:val="0"/>
          <w:numId w:val="26"/>
        </w:numPr>
        <w:spacing w:after="0" w:line="240" w:lineRule="auto"/>
        <w:ind w:left="0" w:firstLine="709"/>
        <w:jc w:val="both"/>
        <w:rPr>
          <w:rFonts w:ascii="Times New Roman" w:hAnsi="Times New Roman"/>
          <w:bCs/>
        </w:rPr>
      </w:pPr>
      <w:r w:rsidRPr="00B46DDE">
        <w:rPr>
          <w:rFonts w:ascii="Times New Roman" w:hAnsi="Times New Roman"/>
        </w:rPr>
        <w:t>Требований</w:t>
      </w:r>
      <w:r w:rsidR="004470B4" w:rsidRPr="00B46DDE">
        <w:rPr>
          <w:rFonts w:ascii="Times New Roman" w:hAnsi="Times New Roman"/>
        </w:rPr>
        <w:t xml:space="preserve"> </w:t>
      </w:r>
      <w:r w:rsidR="004470B4" w:rsidRPr="00B46DDE">
        <w:rPr>
          <w:rFonts w:ascii="Times New Roman" w:hAnsi="Times New Roman"/>
          <w:bCs/>
        </w:rPr>
        <w:t xml:space="preserve"> к страхованию гражданской ответственности в случае причинения членами </w:t>
      </w:r>
      <w:r w:rsidR="004470B4" w:rsidRPr="00D36F25">
        <w:rPr>
          <w:rFonts w:ascii="Times New Roman" w:hAnsi="Times New Roman"/>
          <w:bCs/>
        </w:rPr>
        <w:t>Ассоциации саморегулируемой организации «Балтийское объединение проектировщиков» вреда вследствие недостатков работ</w:t>
      </w:r>
      <w:r w:rsidR="004470B4" w:rsidRPr="00D36F25">
        <w:rPr>
          <w:rFonts w:ascii="Times New Roman" w:hAnsi="Times New Roman"/>
          <w:bCs/>
          <w:color w:val="000000"/>
        </w:rPr>
        <w:t xml:space="preserve">, оказывающих </w:t>
      </w:r>
      <w:r w:rsidR="004470B4" w:rsidRPr="00D36F25">
        <w:rPr>
          <w:rFonts w:ascii="Times New Roman" w:hAnsi="Times New Roman"/>
          <w:bCs/>
        </w:rPr>
        <w:t xml:space="preserve">влияние на безопасность объектов капитального строительства </w:t>
      </w:r>
      <w:r w:rsidR="004470B4" w:rsidRPr="00D36F25">
        <w:rPr>
          <w:rFonts w:ascii="Times New Roman" w:hAnsi="Times New Roman"/>
        </w:rPr>
        <w:t>(</w:t>
      </w:r>
      <w:r w:rsidR="004470B4" w:rsidRPr="00D36F25">
        <w:rPr>
          <w:rFonts w:ascii="Times New Roman" w:hAnsi="Times New Roman"/>
          <w:b/>
        </w:rPr>
        <w:t>Приложение № 6</w:t>
      </w:r>
      <w:r w:rsidR="004470B4" w:rsidRPr="00D36F25">
        <w:rPr>
          <w:rFonts w:ascii="Times New Roman" w:hAnsi="Times New Roman"/>
        </w:rPr>
        <w:t xml:space="preserve"> к настоящему Протоколу);</w:t>
      </w:r>
    </w:p>
    <w:p w:rsidR="00B328CA" w:rsidRPr="00B46DDE" w:rsidRDefault="0075657C" w:rsidP="005158DC">
      <w:pPr>
        <w:pStyle w:val="a3"/>
        <w:numPr>
          <w:ilvl w:val="0"/>
          <w:numId w:val="26"/>
        </w:numPr>
        <w:autoSpaceDE w:val="0"/>
        <w:autoSpaceDN w:val="0"/>
        <w:adjustRightInd w:val="0"/>
        <w:spacing w:after="0" w:line="240" w:lineRule="auto"/>
        <w:ind w:left="0" w:firstLine="709"/>
        <w:jc w:val="both"/>
        <w:rPr>
          <w:rFonts w:ascii="Times New Roman" w:hAnsi="Times New Roman"/>
        </w:rPr>
      </w:pPr>
      <w:r w:rsidRPr="00B46DDE">
        <w:rPr>
          <w:rFonts w:ascii="Times New Roman" w:hAnsi="Times New Roman"/>
        </w:rPr>
        <w:t>И</w:t>
      </w:r>
      <w:r w:rsidR="005F2F86" w:rsidRPr="00B46DDE">
        <w:rPr>
          <w:rFonts w:ascii="Times New Roman" w:hAnsi="Times New Roman"/>
        </w:rPr>
        <w:t>нвестиционной</w:t>
      </w:r>
      <w:r w:rsidRPr="00B46DDE">
        <w:rPr>
          <w:rFonts w:ascii="Times New Roman" w:hAnsi="Times New Roman"/>
        </w:rPr>
        <w:t xml:space="preserve"> </w:t>
      </w:r>
      <w:r w:rsidR="005F2F86" w:rsidRPr="00B46DDE">
        <w:rPr>
          <w:rFonts w:ascii="Times New Roman" w:hAnsi="Times New Roman"/>
        </w:rPr>
        <w:t xml:space="preserve">декларации </w:t>
      </w:r>
      <w:r w:rsidRPr="00B46DDE">
        <w:rPr>
          <w:rFonts w:ascii="Times New Roman" w:hAnsi="Times New Roman"/>
        </w:rPr>
        <w:t>компенсационного фонда Ассоциации саморегулируемой организации</w:t>
      </w:r>
      <w:r w:rsidR="005F2F86" w:rsidRPr="00B46DDE">
        <w:rPr>
          <w:rFonts w:ascii="Times New Roman" w:hAnsi="Times New Roman"/>
        </w:rPr>
        <w:t xml:space="preserve"> </w:t>
      </w:r>
      <w:r w:rsidRPr="00B46DDE">
        <w:rPr>
          <w:rFonts w:ascii="Times New Roman" w:hAnsi="Times New Roman"/>
        </w:rPr>
        <w:t>«Балтийское объединение проектировщиков»</w:t>
      </w:r>
      <w:r w:rsidR="005F2F86" w:rsidRPr="00B46DDE">
        <w:rPr>
          <w:rFonts w:ascii="Times New Roman" w:hAnsi="Times New Roman"/>
        </w:rPr>
        <w:t xml:space="preserve"> (</w:t>
      </w:r>
      <w:r w:rsidR="005F2F86" w:rsidRPr="00B46DDE">
        <w:rPr>
          <w:rFonts w:ascii="Times New Roman" w:hAnsi="Times New Roman"/>
          <w:b/>
        </w:rPr>
        <w:t>Приложение № 7</w:t>
      </w:r>
      <w:r w:rsidR="005F2F86" w:rsidRPr="00B46DDE">
        <w:rPr>
          <w:rFonts w:ascii="Times New Roman" w:hAnsi="Times New Roman"/>
        </w:rPr>
        <w:t xml:space="preserve"> к настоящему Протоколу)</w:t>
      </w:r>
      <w:r w:rsidR="00464F5C" w:rsidRPr="00B46DDE">
        <w:rPr>
          <w:rFonts w:ascii="Times New Roman" w:hAnsi="Times New Roman"/>
        </w:rPr>
        <w:t>;</w:t>
      </w:r>
    </w:p>
    <w:p w:rsidR="00464F5C" w:rsidRPr="00B46DDE" w:rsidRDefault="00464F5C" w:rsidP="005158DC">
      <w:pPr>
        <w:pStyle w:val="ConsPlusTitle"/>
        <w:widowControl/>
        <w:numPr>
          <w:ilvl w:val="0"/>
          <w:numId w:val="26"/>
        </w:numPr>
        <w:ind w:left="0" w:firstLine="709"/>
        <w:jc w:val="both"/>
        <w:rPr>
          <w:rFonts w:ascii="Times New Roman" w:hAnsi="Times New Roman" w:cs="Times New Roman"/>
          <w:b w:val="0"/>
          <w:sz w:val="22"/>
          <w:szCs w:val="22"/>
        </w:rPr>
      </w:pPr>
      <w:r w:rsidRPr="00B46DDE">
        <w:rPr>
          <w:rFonts w:ascii="Times New Roman" w:hAnsi="Times New Roman" w:cs="Times New Roman"/>
          <w:b w:val="0"/>
          <w:sz w:val="22"/>
          <w:szCs w:val="24"/>
        </w:rPr>
        <w:lastRenderedPageBreak/>
        <w:t xml:space="preserve">Регламента проведения Общего собрания членов Ассоциации СРО «БОП» </w:t>
      </w:r>
      <w:r w:rsidRPr="00B46DDE">
        <w:rPr>
          <w:rFonts w:ascii="Times New Roman" w:hAnsi="Times New Roman" w:cs="Times New Roman"/>
          <w:b w:val="0"/>
          <w:sz w:val="22"/>
          <w:szCs w:val="22"/>
        </w:rPr>
        <w:t>(</w:t>
      </w:r>
      <w:r w:rsidRPr="00B46DDE">
        <w:rPr>
          <w:rFonts w:ascii="Times New Roman" w:hAnsi="Times New Roman" w:cs="Times New Roman"/>
          <w:sz w:val="22"/>
          <w:szCs w:val="22"/>
        </w:rPr>
        <w:t>Приложение № 8</w:t>
      </w:r>
      <w:r w:rsidRPr="00B46DDE">
        <w:rPr>
          <w:rFonts w:ascii="Times New Roman" w:hAnsi="Times New Roman" w:cs="Times New Roman"/>
          <w:b w:val="0"/>
          <w:sz w:val="22"/>
          <w:szCs w:val="22"/>
        </w:rPr>
        <w:t xml:space="preserve"> к настоящему Протоколу);</w:t>
      </w:r>
    </w:p>
    <w:p w:rsidR="00464F5C" w:rsidRPr="00B46DDE" w:rsidRDefault="00464F5C" w:rsidP="005158DC">
      <w:pPr>
        <w:pStyle w:val="ConsPlusTitle"/>
        <w:widowControl/>
        <w:numPr>
          <w:ilvl w:val="0"/>
          <w:numId w:val="26"/>
        </w:numPr>
        <w:ind w:left="0" w:firstLine="709"/>
        <w:jc w:val="both"/>
        <w:rPr>
          <w:rFonts w:ascii="Times New Roman" w:hAnsi="Times New Roman" w:cs="Times New Roman"/>
          <w:b w:val="0"/>
          <w:sz w:val="22"/>
          <w:szCs w:val="24"/>
        </w:rPr>
      </w:pPr>
      <w:r w:rsidRPr="00B46DDE">
        <w:rPr>
          <w:rFonts w:ascii="Times New Roman" w:hAnsi="Times New Roman" w:cs="Times New Roman"/>
          <w:b w:val="0"/>
          <w:sz w:val="22"/>
          <w:szCs w:val="24"/>
        </w:rPr>
        <w:t xml:space="preserve">Положения о порядке выдачи сведений из реестра членов Ассоциации СРО «БОП» </w:t>
      </w:r>
      <w:r w:rsidRPr="00B46DDE">
        <w:rPr>
          <w:rFonts w:ascii="Times New Roman" w:hAnsi="Times New Roman" w:cs="Times New Roman"/>
          <w:b w:val="0"/>
          <w:sz w:val="22"/>
          <w:szCs w:val="22"/>
        </w:rPr>
        <w:t>(</w:t>
      </w:r>
      <w:r w:rsidRPr="00B46DDE">
        <w:rPr>
          <w:rFonts w:ascii="Times New Roman" w:hAnsi="Times New Roman" w:cs="Times New Roman"/>
          <w:sz w:val="22"/>
          <w:szCs w:val="22"/>
        </w:rPr>
        <w:t>Приложение № 9</w:t>
      </w:r>
      <w:r w:rsidRPr="00B46DDE">
        <w:rPr>
          <w:rFonts w:ascii="Times New Roman" w:hAnsi="Times New Roman" w:cs="Times New Roman"/>
          <w:b w:val="0"/>
          <w:sz w:val="22"/>
          <w:szCs w:val="22"/>
        </w:rPr>
        <w:t xml:space="preserve"> к настоящему Протоколу);</w:t>
      </w:r>
    </w:p>
    <w:p w:rsidR="00464F5C" w:rsidRPr="00B46DDE" w:rsidRDefault="00464F5C" w:rsidP="005158DC">
      <w:pPr>
        <w:pStyle w:val="ConsPlusTitle"/>
        <w:widowControl/>
        <w:numPr>
          <w:ilvl w:val="0"/>
          <w:numId w:val="26"/>
        </w:numPr>
        <w:ind w:left="0" w:firstLine="709"/>
        <w:jc w:val="both"/>
        <w:rPr>
          <w:rFonts w:ascii="Times New Roman" w:hAnsi="Times New Roman" w:cs="Times New Roman"/>
          <w:b w:val="0"/>
          <w:sz w:val="22"/>
          <w:szCs w:val="24"/>
        </w:rPr>
      </w:pPr>
      <w:r w:rsidRPr="00B46DDE">
        <w:rPr>
          <w:rFonts w:ascii="Times New Roman" w:hAnsi="Times New Roman" w:cs="Times New Roman"/>
          <w:b w:val="0"/>
          <w:sz w:val="22"/>
          <w:szCs w:val="24"/>
        </w:rPr>
        <w:t xml:space="preserve">Положения об Аттестационной комиссии Ассоциации СРО «БОП» </w:t>
      </w:r>
      <w:r w:rsidRPr="00B46DDE">
        <w:rPr>
          <w:rFonts w:ascii="Times New Roman" w:hAnsi="Times New Roman" w:cs="Times New Roman"/>
          <w:b w:val="0"/>
          <w:sz w:val="22"/>
          <w:szCs w:val="22"/>
        </w:rPr>
        <w:t>(</w:t>
      </w:r>
      <w:r w:rsidRPr="00B46DDE">
        <w:rPr>
          <w:rFonts w:ascii="Times New Roman" w:hAnsi="Times New Roman" w:cs="Times New Roman"/>
          <w:sz w:val="22"/>
          <w:szCs w:val="22"/>
        </w:rPr>
        <w:t>Приложение № 10</w:t>
      </w:r>
      <w:r w:rsidRPr="00B46DDE">
        <w:rPr>
          <w:rFonts w:ascii="Times New Roman" w:hAnsi="Times New Roman" w:cs="Times New Roman"/>
          <w:b w:val="0"/>
          <w:sz w:val="22"/>
          <w:szCs w:val="22"/>
        </w:rPr>
        <w:t xml:space="preserve"> к настоящему Протоколу);</w:t>
      </w:r>
    </w:p>
    <w:p w:rsidR="00464F5C" w:rsidRPr="00D36F25" w:rsidRDefault="00464F5C" w:rsidP="005158DC">
      <w:pPr>
        <w:pStyle w:val="ConsPlusTitle"/>
        <w:widowControl/>
        <w:numPr>
          <w:ilvl w:val="0"/>
          <w:numId w:val="26"/>
        </w:numPr>
        <w:ind w:left="0" w:firstLine="709"/>
        <w:jc w:val="both"/>
        <w:rPr>
          <w:rFonts w:ascii="Times New Roman" w:hAnsi="Times New Roman" w:cs="Times New Roman"/>
          <w:b w:val="0"/>
          <w:sz w:val="22"/>
          <w:szCs w:val="24"/>
        </w:rPr>
      </w:pPr>
      <w:r w:rsidRPr="00B46DDE">
        <w:rPr>
          <w:rFonts w:ascii="Times New Roman" w:hAnsi="Times New Roman" w:cs="Times New Roman"/>
          <w:b w:val="0"/>
          <w:sz w:val="22"/>
          <w:szCs w:val="24"/>
        </w:rPr>
        <w:t xml:space="preserve">Положения об Общественном совете Ассоциации СРО «БОП» </w:t>
      </w:r>
      <w:r w:rsidRPr="00B46DDE">
        <w:rPr>
          <w:rFonts w:ascii="Times New Roman" w:hAnsi="Times New Roman" w:cs="Times New Roman"/>
          <w:b w:val="0"/>
          <w:sz w:val="22"/>
          <w:szCs w:val="22"/>
        </w:rPr>
        <w:t>(</w:t>
      </w:r>
      <w:r w:rsidRPr="00B46DDE">
        <w:rPr>
          <w:rFonts w:ascii="Times New Roman" w:hAnsi="Times New Roman" w:cs="Times New Roman"/>
          <w:sz w:val="22"/>
          <w:szCs w:val="22"/>
        </w:rPr>
        <w:t>Приложение № 11</w:t>
      </w:r>
      <w:r w:rsidRPr="00B46DDE">
        <w:rPr>
          <w:rFonts w:ascii="Times New Roman" w:hAnsi="Times New Roman" w:cs="Times New Roman"/>
          <w:b w:val="0"/>
          <w:sz w:val="22"/>
          <w:szCs w:val="22"/>
        </w:rPr>
        <w:t xml:space="preserve"> к настоящему Протоколу);</w:t>
      </w:r>
    </w:p>
    <w:p w:rsidR="00710B98" w:rsidRPr="00006E84" w:rsidRDefault="00FE3911" w:rsidP="005158DC">
      <w:pPr>
        <w:pStyle w:val="ConsPlusTitle"/>
        <w:widowControl/>
        <w:numPr>
          <w:ilvl w:val="0"/>
          <w:numId w:val="26"/>
        </w:numPr>
        <w:ind w:left="0" w:firstLine="709"/>
        <w:jc w:val="both"/>
        <w:rPr>
          <w:rFonts w:ascii="Times New Roman" w:hAnsi="Times New Roman" w:cs="Times New Roman"/>
          <w:b w:val="0"/>
          <w:sz w:val="22"/>
          <w:szCs w:val="24"/>
        </w:rPr>
      </w:pPr>
      <w:r w:rsidRPr="00B46DDE">
        <w:rPr>
          <w:rFonts w:ascii="Times New Roman" w:hAnsi="Times New Roman" w:cs="Times New Roman"/>
          <w:b w:val="0"/>
          <w:sz w:val="22"/>
          <w:szCs w:val="24"/>
        </w:rPr>
        <w:t xml:space="preserve">Положения </w:t>
      </w:r>
      <w:r w:rsidR="00D36F25" w:rsidRPr="00710B98">
        <w:rPr>
          <w:rFonts w:ascii="Times New Roman" w:hAnsi="Times New Roman" w:cs="Times New Roman"/>
          <w:b w:val="0"/>
          <w:color w:val="000000"/>
          <w:spacing w:val="-3"/>
          <w:sz w:val="22"/>
          <w:szCs w:val="22"/>
        </w:rPr>
        <w:t>о Дисциплинарной комиссии Ассоциации саморегулируемой организации «Балтийское объединение проектировщиков»</w:t>
      </w:r>
      <w:r w:rsidR="00710B98">
        <w:rPr>
          <w:rFonts w:ascii="Times New Roman" w:hAnsi="Times New Roman"/>
          <w:color w:val="000000"/>
          <w:spacing w:val="-3"/>
        </w:rPr>
        <w:t xml:space="preserve"> </w:t>
      </w:r>
      <w:r w:rsidR="00710B98" w:rsidRPr="00B46DDE">
        <w:rPr>
          <w:rFonts w:ascii="Times New Roman" w:hAnsi="Times New Roman" w:cs="Times New Roman"/>
          <w:b w:val="0"/>
          <w:sz w:val="22"/>
          <w:szCs w:val="22"/>
        </w:rPr>
        <w:t>(</w:t>
      </w:r>
      <w:r w:rsidR="00710B98" w:rsidRPr="00B46DDE">
        <w:rPr>
          <w:rFonts w:ascii="Times New Roman" w:hAnsi="Times New Roman" w:cs="Times New Roman"/>
          <w:sz w:val="22"/>
          <w:szCs w:val="22"/>
        </w:rPr>
        <w:t>Приложение № 1</w:t>
      </w:r>
      <w:r w:rsidR="00710B98">
        <w:rPr>
          <w:rFonts w:ascii="Times New Roman" w:hAnsi="Times New Roman" w:cs="Times New Roman"/>
          <w:sz w:val="22"/>
          <w:szCs w:val="22"/>
        </w:rPr>
        <w:t>2</w:t>
      </w:r>
      <w:r w:rsidR="00710B98" w:rsidRPr="00B46DDE">
        <w:rPr>
          <w:rFonts w:ascii="Times New Roman" w:hAnsi="Times New Roman" w:cs="Times New Roman"/>
          <w:b w:val="0"/>
          <w:sz w:val="22"/>
          <w:szCs w:val="22"/>
        </w:rPr>
        <w:t xml:space="preserve"> к настоящему Протоколу);</w:t>
      </w:r>
    </w:p>
    <w:p w:rsidR="000F0D17" w:rsidRPr="009814F8" w:rsidRDefault="00006E84" w:rsidP="005158DC">
      <w:pPr>
        <w:pStyle w:val="ConsPlusTitle"/>
        <w:widowControl/>
        <w:numPr>
          <w:ilvl w:val="0"/>
          <w:numId w:val="26"/>
        </w:numPr>
        <w:ind w:left="0" w:firstLine="709"/>
        <w:jc w:val="both"/>
        <w:rPr>
          <w:rFonts w:ascii="Times New Roman" w:hAnsi="Times New Roman" w:cs="Times New Roman"/>
          <w:b w:val="0"/>
          <w:sz w:val="22"/>
          <w:szCs w:val="24"/>
        </w:rPr>
      </w:pPr>
      <w:r w:rsidRPr="000F0D17">
        <w:rPr>
          <w:rFonts w:ascii="Times New Roman" w:hAnsi="Times New Roman" w:cs="Times New Roman"/>
          <w:b w:val="0"/>
          <w:sz w:val="22"/>
          <w:szCs w:val="24"/>
        </w:rPr>
        <w:t xml:space="preserve">Положения о Контрольной комиссии </w:t>
      </w:r>
      <w:r w:rsidR="000F0D17" w:rsidRPr="00710B98">
        <w:rPr>
          <w:rFonts w:ascii="Times New Roman" w:hAnsi="Times New Roman" w:cs="Times New Roman"/>
          <w:b w:val="0"/>
          <w:color w:val="000000"/>
          <w:spacing w:val="-3"/>
          <w:sz w:val="22"/>
          <w:szCs w:val="22"/>
        </w:rPr>
        <w:t>Ассоциации саморегулируемой организации «Балтийское объединение проектировщиков»</w:t>
      </w:r>
      <w:r w:rsidR="000F0D17">
        <w:rPr>
          <w:rFonts w:ascii="Times New Roman" w:hAnsi="Times New Roman"/>
          <w:color w:val="000000"/>
          <w:spacing w:val="-3"/>
        </w:rPr>
        <w:t xml:space="preserve"> </w:t>
      </w:r>
      <w:r w:rsidR="000F0D17" w:rsidRPr="00B46DDE">
        <w:rPr>
          <w:rFonts w:ascii="Times New Roman" w:hAnsi="Times New Roman" w:cs="Times New Roman"/>
          <w:b w:val="0"/>
          <w:sz w:val="22"/>
          <w:szCs w:val="22"/>
        </w:rPr>
        <w:t>(</w:t>
      </w:r>
      <w:r w:rsidR="000F0D17" w:rsidRPr="00B46DDE">
        <w:rPr>
          <w:rFonts w:ascii="Times New Roman" w:hAnsi="Times New Roman" w:cs="Times New Roman"/>
          <w:sz w:val="22"/>
          <w:szCs w:val="22"/>
        </w:rPr>
        <w:t>Приложение № 1</w:t>
      </w:r>
      <w:r w:rsidR="000F0D17">
        <w:rPr>
          <w:rFonts w:ascii="Times New Roman" w:hAnsi="Times New Roman" w:cs="Times New Roman"/>
          <w:sz w:val="22"/>
          <w:szCs w:val="22"/>
        </w:rPr>
        <w:t>3</w:t>
      </w:r>
      <w:r w:rsidR="000F0D17" w:rsidRPr="00B46DDE">
        <w:rPr>
          <w:rFonts w:ascii="Times New Roman" w:hAnsi="Times New Roman" w:cs="Times New Roman"/>
          <w:b w:val="0"/>
          <w:sz w:val="22"/>
          <w:szCs w:val="22"/>
        </w:rPr>
        <w:t xml:space="preserve"> к настоящему Протоколу);</w:t>
      </w:r>
    </w:p>
    <w:p w:rsidR="009814F8" w:rsidRPr="009814F8" w:rsidRDefault="009814F8" w:rsidP="005158DC">
      <w:pPr>
        <w:pStyle w:val="ConsPlusTitle"/>
        <w:widowControl/>
        <w:numPr>
          <w:ilvl w:val="0"/>
          <w:numId w:val="26"/>
        </w:numPr>
        <w:ind w:left="0" w:firstLine="709"/>
        <w:jc w:val="both"/>
        <w:rPr>
          <w:rFonts w:ascii="Times New Roman" w:hAnsi="Times New Roman" w:cs="Times New Roman"/>
          <w:b w:val="0"/>
          <w:sz w:val="22"/>
          <w:szCs w:val="22"/>
        </w:rPr>
      </w:pPr>
      <w:r>
        <w:rPr>
          <w:rFonts w:ascii="Times New Roman" w:hAnsi="Times New Roman" w:cs="Times New Roman"/>
          <w:b w:val="0"/>
          <w:sz w:val="22"/>
          <w:szCs w:val="22"/>
        </w:rPr>
        <w:t xml:space="preserve">Положения </w:t>
      </w:r>
      <w:r w:rsidRPr="009814F8">
        <w:rPr>
          <w:rFonts w:ascii="Times New Roman" w:hAnsi="Times New Roman"/>
          <w:b w:val="0"/>
          <w:sz w:val="22"/>
          <w:szCs w:val="22"/>
        </w:rPr>
        <w:t>о порядке рассмотрения жалоб на действия членов</w:t>
      </w:r>
      <w:r w:rsidRPr="009814F8">
        <w:rPr>
          <w:rFonts w:ascii="Times New Roman" w:hAnsi="Times New Roman" w:cs="Times New Roman"/>
          <w:b w:val="0"/>
          <w:color w:val="000000"/>
          <w:spacing w:val="-3"/>
          <w:sz w:val="22"/>
          <w:szCs w:val="22"/>
        </w:rPr>
        <w:t xml:space="preserve"> </w:t>
      </w:r>
      <w:r w:rsidRPr="00710B98">
        <w:rPr>
          <w:rFonts w:ascii="Times New Roman" w:hAnsi="Times New Roman" w:cs="Times New Roman"/>
          <w:b w:val="0"/>
          <w:color w:val="000000"/>
          <w:spacing w:val="-3"/>
          <w:sz w:val="22"/>
          <w:szCs w:val="22"/>
        </w:rPr>
        <w:t>Ассоциации саморегулируемой организации «Балтийское объединение проектировщиков»</w:t>
      </w:r>
      <w:r>
        <w:rPr>
          <w:rFonts w:ascii="Times New Roman" w:hAnsi="Times New Roman"/>
          <w:color w:val="000000"/>
          <w:spacing w:val="-3"/>
        </w:rPr>
        <w:t xml:space="preserve"> </w:t>
      </w:r>
      <w:r w:rsidRPr="00B46DDE">
        <w:rPr>
          <w:rFonts w:ascii="Times New Roman" w:hAnsi="Times New Roman" w:cs="Times New Roman"/>
          <w:b w:val="0"/>
          <w:sz w:val="22"/>
          <w:szCs w:val="22"/>
        </w:rPr>
        <w:t>(</w:t>
      </w:r>
      <w:r w:rsidRPr="00B46DDE">
        <w:rPr>
          <w:rFonts w:ascii="Times New Roman" w:hAnsi="Times New Roman" w:cs="Times New Roman"/>
          <w:sz w:val="22"/>
          <w:szCs w:val="22"/>
        </w:rPr>
        <w:t>Приложение № 1</w:t>
      </w:r>
      <w:r>
        <w:rPr>
          <w:rFonts w:ascii="Times New Roman" w:hAnsi="Times New Roman" w:cs="Times New Roman"/>
          <w:sz w:val="22"/>
          <w:szCs w:val="22"/>
        </w:rPr>
        <w:t>4</w:t>
      </w:r>
      <w:r w:rsidRPr="00B46DDE">
        <w:rPr>
          <w:rFonts w:ascii="Times New Roman" w:hAnsi="Times New Roman" w:cs="Times New Roman"/>
          <w:b w:val="0"/>
          <w:sz w:val="22"/>
          <w:szCs w:val="22"/>
        </w:rPr>
        <w:t xml:space="preserve"> к настоящему Протоколу);</w:t>
      </w:r>
    </w:p>
    <w:p w:rsidR="00B328CA" w:rsidRDefault="00B328CA" w:rsidP="00016CC5">
      <w:pPr>
        <w:pStyle w:val="a3"/>
        <w:spacing w:after="0" w:line="240" w:lineRule="auto"/>
        <w:ind w:left="0" w:firstLine="567"/>
        <w:jc w:val="both"/>
        <w:rPr>
          <w:rFonts w:ascii="Times New Roman" w:hAnsi="Times New Roman"/>
        </w:rPr>
      </w:pPr>
    </w:p>
    <w:p w:rsidR="00F6195C" w:rsidRPr="00F6195C" w:rsidRDefault="00F6195C" w:rsidP="00F6195C">
      <w:pPr>
        <w:ind w:firstLine="567"/>
        <w:jc w:val="both"/>
        <w:outlineLvl w:val="0"/>
        <w:rPr>
          <w:szCs w:val="22"/>
        </w:rPr>
      </w:pPr>
      <w:r w:rsidRPr="00F6195C">
        <w:rPr>
          <w:szCs w:val="22"/>
        </w:rPr>
        <w:t>Выступающий представил вниманию собравшихся проекты новых редакций указанных локальных актов и предложил их утвердить.</w:t>
      </w:r>
    </w:p>
    <w:p w:rsidR="00F6195C" w:rsidRPr="00F6195C" w:rsidRDefault="00F6195C" w:rsidP="00F6195C">
      <w:pPr>
        <w:pStyle w:val="a3"/>
        <w:spacing w:after="0" w:line="240" w:lineRule="auto"/>
        <w:ind w:left="0" w:firstLine="567"/>
        <w:jc w:val="both"/>
        <w:rPr>
          <w:rFonts w:ascii="Times New Roman" w:hAnsi="Times New Roman"/>
        </w:rPr>
      </w:pPr>
      <w:r w:rsidRPr="00F6195C">
        <w:rPr>
          <w:rFonts w:ascii="Times New Roman" w:hAnsi="Times New Roman"/>
        </w:rPr>
        <w:t>Возражений против утверждения новых редакций локальных актов Ассоциации СРО «Б</w:t>
      </w:r>
      <w:r>
        <w:rPr>
          <w:rFonts w:ascii="Times New Roman" w:hAnsi="Times New Roman"/>
        </w:rPr>
        <w:t>ОП</w:t>
      </w:r>
      <w:r w:rsidRPr="00F6195C">
        <w:rPr>
          <w:rFonts w:ascii="Times New Roman" w:hAnsi="Times New Roman"/>
        </w:rPr>
        <w:t>» не последовало. Вопрос поставили на голосование.</w:t>
      </w:r>
    </w:p>
    <w:p w:rsidR="00016CC5" w:rsidRPr="00F95B1B" w:rsidRDefault="00016CC5" w:rsidP="00016CC5">
      <w:pPr>
        <w:pStyle w:val="a4"/>
        <w:spacing w:before="0" w:after="0"/>
        <w:ind w:firstLine="567"/>
        <w:rPr>
          <w:color w:val="auto"/>
          <w:szCs w:val="22"/>
        </w:rPr>
      </w:pPr>
      <w:r w:rsidRPr="00F95B1B">
        <w:rPr>
          <w:b/>
          <w:bCs/>
          <w:color w:val="auto"/>
          <w:szCs w:val="22"/>
        </w:rPr>
        <w:t>ГОЛОСОВАЛИ:</w:t>
      </w:r>
      <w:r w:rsidRPr="00F95B1B">
        <w:rPr>
          <w:color w:val="auto"/>
          <w:szCs w:val="22"/>
        </w:rPr>
        <w:t xml:space="preserve"> </w:t>
      </w:r>
    </w:p>
    <w:p w:rsidR="00016CC5" w:rsidRPr="00F95B1B" w:rsidRDefault="00016CC5" w:rsidP="00016CC5">
      <w:pPr>
        <w:pStyle w:val="a4"/>
        <w:spacing w:before="0" w:after="0"/>
        <w:ind w:firstLine="567"/>
        <w:rPr>
          <w:color w:val="auto"/>
          <w:szCs w:val="22"/>
        </w:rPr>
      </w:pPr>
      <w:r w:rsidRPr="00F95B1B">
        <w:rPr>
          <w:color w:val="auto"/>
          <w:szCs w:val="22"/>
        </w:rPr>
        <w:t>“ЗА” - единогласно. “ПРОТИВ” -0. “ВОЗДЕРЖАЛИСЬ” - 0.</w:t>
      </w:r>
    </w:p>
    <w:p w:rsidR="00016CC5" w:rsidRPr="00F95B1B" w:rsidRDefault="00016CC5" w:rsidP="00016CC5">
      <w:pPr>
        <w:pStyle w:val="a4"/>
        <w:spacing w:before="0" w:after="0"/>
        <w:ind w:firstLine="567"/>
        <w:rPr>
          <w:color w:val="auto"/>
          <w:szCs w:val="22"/>
        </w:rPr>
      </w:pPr>
    </w:p>
    <w:p w:rsidR="00016CC5" w:rsidRPr="00F95B1B" w:rsidRDefault="00016CC5" w:rsidP="00016CC5">
      <w:pPr>
        <w:pStyle w:val="a3"/>
        <w:spacing w:after="0" w:line="240" w:lineRule="auto"/>
        <w:ind w:left="0" w:firstLine="567"/>
        <w:jc w:val="both"/>
        <w:rPr>
          <w:rFonts w:ascii="Times New Roman" w:hAnsi="Times New Roman"/>
          <w:b/>
          <w:bCs/>
        </w:rPr>
      </w:pPr>
      <w:r w:rsidRPr="00F95B1B">
        <w:rPr>
          <w:rFonts w:ascii="Times New Roman" w:hAnsi="Times New Roman"/>
          <w:b/>
          <w:bCs/>
        </w:rPr>
        <w:t>ПОСТАНОВИЛИ:</w:t>
      </w:r>
    </w:p>
    <w:p w:rsidR="00F6195C" w:rsidRPr="00F6195C" w:rsidRDefault="00F6195C" w:rsidP="00F6195C">
      <w:pPr>
        <w:pStyle w:val="a3"/>
        <w:spacing w:after="0" w:line="240" w:lineRule="auto"/>
        <w:ind w:left="0" w:firstLine="567"/>
        <w:jc w:val="both"/>
        <w:rPr>
          <w:rFonts w:ascii="Times New Roman" w:hAnsi="Times New Roman"/>
        </w:rPr>
      </w:pPr>
      <w:r w:rsidRPr="00F6195C">
        <w:rPr>
          <w:rFonts w:ascii="Times New Roman" w:hAnsi="Times New Roman"/>
        </w:rPr>
        <w:t>Утвердить новые редакции следующих локальных актов:</w:t>
      </w:r>
    </w:p>
    <w:p w:rsidR="00016CC5" w:rsidRPr="00FE3911" w:rsidRDefault="00016CC5" w:rsidP="005158DC">
      <w:pPr>
        <w:pStyle w:val="a3"/>
        <w:numPr>
          <w:ilvl w:val="0"/>
          <w:numId w:val="27"/>
        </w:numPr>
        <w:spacing w:after="0" w:line="240" w:lineRule="auto"/>
        <w:ind w:left="0" w:firstLine="709"/>
        <w:jc w:val="both"/>
        <w:rPr>
          <w:rFonts w:ascii="Times New Roman" w:hAnsi="Times New Roman"/>
        </w:rPr>
      </w:pPr>
      <w:r w:rsidRPr="00FE3911">
        <w:rPr>
          <w:rFonts w:ascii="Times New Roman" w:hAnsi="Times New Roman"/>
        </w:rPr>
        <w:t>Положения о раскрытии информации Ассоциации саморегулируемой организации «Балтийское объединение проектировщиков» (</w:t>
      </w:r>
      <w:r w:rsidRPr="00FE3911">
        <w:rPr>
          <w:rFonts w:ascii="Times New Roman" w:hAnsi="Times New Roman"/>
          <w:b/>
        </w:rPr>
        <w:t>Приложение №4</w:t>
      </w:r>
      <w:r w:rsidR="004C5CA7" w:rsidRPr="00FE3911">
        <w:rPr>
          <w:rFonts w:ascii="Times New Roman" w:hAnsi="Times New Roman"/>
        </w:rPr>
        <w:t xml:space="preserve"> к настоящему Протоколу);</w:t>
      </w:r>
    </w:p>
    <w:p w:rsidR="004C2722" w:rsidRPr="00FE3911" w:rsidRDefault="004C2722" w:rsidP="005158DC">
      <w:pPr>
        <w:pStyle w:val="a3"/>
        <w:numPr>
          <w:ilvl w:val="0"/>
          <w:numId w:val="27"/>
        </w:numPr>
        <w:autoSpaceDE w:val="0"/>
        <w:autoSpaceDN w:val="0"/>
        <w:adjustRightInd w:val="0"/>
        <w:spacing w:after="0" w:line="240" w:lineRule="auto"/>
        <w:ind w:left="0" w:firstLine="709"/>
        <w:jc w:val="both"/>
        <w:rPr>
          <w:rFonts w:ascii="Times New Roman" w:hAnsi="Times New Roman"/>
        </w:rPr>
      </w:pPr>
      <w:r w:rsidRPr="00FE3911">
        <w:rPr>
          <w:rFonts w:ascii="Times New Roman" w:hAnsi="Times New Roman"/>
        </w:rPr>
        <w:t>Правил размещения средств компенсационного фонда, осуществления контроля за инвестированием и соблюдением управляющими компаниями ограничений размещения и инвестирования средств компенсационного фонда Ассоциации саморегулируемой организации</w:t>
      </w:r>
      <w:r w:rsidR="00B93FA6">
        <w:rPr>
          <w:rFonts w:ascii="Times New Roman" w:hAnsi="Times New Roman"/>
        </w:rPr>
        <w:t xml:space="preserve"> </w:t>
      </w:r>
      <w:r w:rsidRPr="00FE3911">
        <w:rPr>
          <w:rFonts w:ascii="Times New Roman" w:hAnsi="Times New Roman"/>
        </w:rPr>
        <w:t>«Балтийское объединение проектировщиков» (</w:t>
      </w:r>
      <w:r w:rsidRPr="00FE3911">
        <w:rPr>
          <w:rFonts w:ascii="Times New Roman" w:hAnsi="Times New Roman"/>
          <w:b/>
        </w:rPr>
        <w:t>Приложение № 5</w:t>
      </w:r>
      <w:r w:rsidRPr="00FE3911">
        <w:rPr>
          <w:rFonts w:ascii="Times New Roman" w:hAnsi="Times New Roman"/>
        </w:rPr>
        <w:t xml:space="preserve"> к настоящему Протоколу);</w:t>
      </w:r>
    </w:p>
    <w:p w:rsidR="001753F4" w:rsidRPr="00FE3911" w:rsidRDefault="001753F4" w:rsidP="005158DC">
      <w:pPr>
        <w:pStyle w:val="a3"/>
        <w:numPr>
          <w:ilvl w:val="0"/>
          <w:numId w:val="27"/>
        </w:numPr>
        <w:spacing w:after="0" w:line="240" w:lineRule="auto"/>
        <w:ind w:left="0" w:firstLine="709"/>
        <w:jc w:val="both"/>
        <w:rPr>
          <w:rFonts w:ascii="Times New Roman" w:hAnsi="Times New Roman"/>
          <w:bCs/>
        </w:rPr>
      </w:pPr>
      <w:r w:rsidRPr="00FE3911">
        <w:rPr>
          <w:rFonts w:ascii="Times New Roman" w:hAnsi="Times New Roman"/>
        </w:rPr>
        <w:t xml:space="preserve">Требований </w:t>
      </w:r>
      <w:r w:rsidRPr="00FE3911">
        <w:rPr>
          <w:rFonts w:ascii="Times New Roman" w:hAnsi="Times New Roman"/>
          <w:bCs/>
        </w:rPr>
        <w:t> к страхованию гражданской ответственности в случае причинения членами Ассоциации саморегулируемой организации «Балтийское объединение проектировщиков» вреда вследствие недостатков работ</w:t>
      </w:r>
      <w:r w:rsidRPr="00FE3911">
        <w:rPr>
          <w:rFonts w:ascii="Times New Roman" w:hAnsi="Times New Roman"/>
          <w:bCs/>
          <w:color w:val="000000"/>
        </w:rPr>
        <w:t xml:space="preserve">, оказывающих </w:t>
      </w:r>
      <w:r w:rsidRPr="00FE3911">
        <w:rPr>
          <w:rFonts w:ascii="Times New Roman" w:hAnsi="Times New Roman"/>
          <w:bCs/>
        </w:rPr>
        <w:t xml:space="preserve">влияние на безопасность объектов капитального строительства </w:t>
      </w:r>
      <w:r w:rsidRPr="00FE3911">
        <w:rPr>
          <w:rFonts w:ascii="Times New Roman" w:hAnsi="Times New Roman"/>
        </w:rPr>
        <w:t>(</w:t>
      </w:r>
      <w:r w:rsidRPr="00FE3911">
        <w:rPr>
          <w:rFonts w:ascii="Times New Roman" w:hAnsi="Times New Roman"/>
          <w:b/>
        </w:rPr>
        <w:t>Приложение № 6</w:t>
      </w:r>
      <w:r w:rsidRPr="00FE3911">
        <w:rPr>
          <w:rFonts w:ascii="Times New Roman" w:hAnsi="Times New Roman"/>
        </w:rPr>
        <w:t xml:space="preserve"> к настоящему Протоколу);</w:t>
      </w:r>
    </w:p>
    <w:p w:rsidR="005F2F86" w:rsidRPr="00FE3911" w:rsidRDefault="005F2F86" w:rsidP="005158DC">
      <w:pPr>
        <w:pStyle w:val="a3"/>
        <w:numPr>
          <w:ilvl w:val="0"/>
          <w:numId w:val="27"/>
        </w:numPr>
        <w:autoSpaceDE w:val="0"/>
        <w:autoSpaceDN w:val="0"/>
        <w:adjustRightInd w:val="0"/>
        <w:spacing w:after="0" w:line="240" w:lineRule="auto"/>
        <w:ind w:left="0" w:firstLine="709"/>
        <w:jc w:val="both"/>
        <w:rPr>
          <w:rFonts w:ascii="Times New Roman" w:hAnsi="Times New Roman"/>
        </w:rPr>
      </w:pPr>
      <w:r w:rsidRPr="00FE3911">
        <w:rPr>
          <w:rFonts w:ascii="Times New Roman" w:hAnsi="Times New Roman"/>
        </w:rPr>
        <w:t>Инвестиционной декларации компенсационного фонда Ассоциации саморегулируемой организации «Балтийское объединение проектировщиков» (</w:t>
      </w:r>
      <w:r w:rsidRPr="00FE3911">
        <w:rPr>
          <w:rFonts w:ascii="Times New Roman" w:hAnsi="Times New Roman"/>
          <w:b/>
        </w:rPr>
        <w:t>Приложение № 7</w:t>
      </w:r>
      <w:r w:rsidRPr="00FE3911">
        <w:rPr>
          <w:rFonts w:ascii="Times New Roman" w:hAnsi="Times New Roman"/>
        </w:rPr>
        <w:t xml:space="preserve"> к настоящему Протоколу)</w:t>
      </w:r>
      <w:r w:rsidR="00464F5C" w:rsidRPr="00FE3911">
        <w:rPr>
          <w:rFonts w:ascii="Times New Roman" w:hAnsi="Times New Roman"/>
        </w:rPr>
        <w:t>;</w:t>
      </w:r>
    </w:p>
    <w:p w:rsidR="00464F5C" w:rsidRPr="00FE3911" w:rsidRDefault="00464F5C" w:rsidP="005158DC">
      <w:pPr>
        <w:pStyle w:val="ConsPlusTitle"/>
        <w:widowControl/>
        <w:numPr>
          <w:ilvl w:val="0"/>
          <w:numId w:val="27"/>
        </w:numPr>
        <w:ind w:left="0" w:firstLine="709"/>
        <w:jc w:val="both"/>
        <w:rPr>
          <w:rFonts w:ascii="Times New Roman" w:hAnsi="Times New Roman" w:cs="Times New Roman"/>
          <w:b w:val="0"/>
          <w:sz w:val="22"/>
          <w:szCs w:val="22"/>
        </w:rPr>
      </w:pPr>
      <w:r w:rsidRPr="00FE3911">
        <w:rPr>
          <w:rFonts w:ascii="Times New Roman" w:hAnsi="Times New Roman" w:cs="Times New Roman"/>
          <w:b w:val="0"/>
          <w:sz w:val="22"/>
          <w:szCs w:val="24"/>
        </w:rPr>
        <w:t xml:space="preserve">Регламента проведения Общего собрания членов Ассоциации СРО «БОП» </w:t>
      </w:r>
      <w:r w:rsidRPr="00FE3911">
        <w:rPr>
          <w:rFonts w:ascii="Times New Roman" w:hAnsi="Times New Roman" w:cs="Times New Roman"/>
          <w:b w:val="0"/>
          <w:sz w:val="22"/>
          <w:szCs w:val="22"/>
        </w:rPr>
        <w:t>(</w:t>
      </w:r>
      <w:r w:rsidRPr="00FE3911">
        <w:rPr>
          <w:rFonts w:ascii="Times New Roman" w:hAnsi="Times New Roman" w:cs="Times New Roman"/>
          <w:sz w:val="22"/>
          <w:szCs w:val="22"/>
        </w:rPr>
        <w:t>Приложение № 8</w:t>
      </w:r>
      <w:r w:rsidRPr="00FE3911">
        <w:rPr>
          <w:rFonts w:ascii="Times New Roman" w:hAnsi="Times New Roman" w:cs="Times New Roman"/>
          <w:b w:val="0"/>
          <w:sz w:val="22"/>
          <w:szCs w:val="22"/>
        </w:rPr>
        <w:t xml:space="preserve"> к настоящему Протоколу);</w:t>
      </w:r>
    </w:p>
    <w:p w:rsidR="00464F5C" w:rsidRPr="00FE3911" w:rsidRDefault="00464F5C" w:rsidP="005158DC">
      <w:pPr>
        <w:pStyle w:val="ConsPlusTitle"/>
        <w:widowControl/>
        <w:numPr>
          <w:ilvl w:val="0"/>
          <w:numId w:val="27"/>
        </w:numPr>
        <w:ind w:left="0" w:firstLine="709"/>
        <w:jc w:val="both"/>
        <w:rPr>
          <w:rFonts w:ascii="Times New Roman" w:hAnsi="Times New Roman" w:cs="Times New Roman"/>
          <w:b w:val="0"/>
          <w:sz w:val="22"/>
          <w:szCs w:val="24"/>
        </w:rPr>
      </w:pPr>
      <w:r w:rsidRPr="00FE3911">
        <w:rPr>
          <w:rFonts w:ascii="Times New Roman" w:hAnsi="Times New Roman" w:cs="Times New Roman"/>
          <w:b w:val="0"/>
          <w:sz w:val="22"/>
          <w:szCs w:val="24"/>
        </w:rPr>
        <w:t xml:space="preserve">Положения о порядке выдачи сведений из реестра членов Ассоциации СРО «БОП» </w:t>
      </w:r>
      <w:r w:rsidRPr="00FE3911">
        <w:rPr>
          <w:rFonts w:ascii="Times New Roman" w:hAnsi="Times New Roman" w:cs="Times New Roman"/>
          <w:b w:val="0"/>
          <w:sz w:val="22"/>
          <w:szCs w:val="22"/>
        </w:rPr>
        <w:t>(</w:t>
      </w:r>
      <w:r w:rsidRPr="00FE3911">
        <w:rPr>
          <w:rFonts w:ascii="Times New Roman" w:hAnsi="Times New Roman" w:cs="Times New Roman"/>
          <w:sz w:val="22"/>
          <w:szCs w:val="22"/>
        </w:rPr>
        <w:t>Приложение № 9</w:t>
      </w:r>
      <w:r w:rsidRPr="00FE3911">
        <w:rPr>
          <w:rFonts w:ascii="Times New Roman" w:hAnsi="Times New Roman" w:cs="Times New Roman"/>
          <w:b w:val="0"/>
          <w:sz w:val="22"/>
          <w:szCs w:val="22"/>
        </w:rPr>
        <w:t xml:space="preserve"> к настоящему Протоколу);</w:t>
      </w:r>
    </w:p>
    <w:p w:rsidR="00464F5C" w:rsidRPr="00FE3911" w:rsidRDefault="00464F5C" w:rsidP="005158DC">
      <w:pPr>
        <w:pStyle w:val="ConsPlusTitle"/>
        <w:widowControl/>
        <w:numPr>
          <w:ilvl w:val="0"/>
          <w:numId w:val="27"/>
        </w:numPr>
        <w:ind w:left="0" w:firstLine="709"/>
        <w:jc w:val="both"/>
        <w:rPr>
          <w:rFonts w:ascii="Times New Roman" w:hAnsi="Times New Roman" w:cs="Times New Roman"/>
          <w:b w:val="0"/>
          <w:sz w:val="22"/>
          <w:szCs w:val="24"/>
        </w:rPr>
      </w:pPr>
      <w:r w:rsidRPr="00FE3911">
        <w:rPr>
          <w:rFonts w:ascii="Times New Roman" w:hAnsi="Times New Roman" w:cs="Times New Roman"/>
          <w:b w:val="0"/>
          <w:sz w:val="22"/>
          <w:szCs w:val="24"/>
        </w:rPr>
        <w:t xml:space="preserve">Положения об Аттестационной комиссии Ассоциации СРО «БОП» </w:t>
      </w:r>
      <w:r w:rsidRPr="00FE3911">
        <w:rPr>
          <w:rFonts w:ascii="Times New Roman" w:hAnsi="Times New Roman" w:cs="Times New Roman"/>
          <w:b w:val="0"/>
          <w:sz w:val="22"/>
          <w:szCs w:val="22"/>
        </w:rPr>
        <w:t>(</w:t>
      </w:r>
      <w:r w:rsidRPr="00FE3911">
        <w:rPr>
          <w:rFonts w:ascii="Times New Roman" w:hAnsi="Times New Roman" w:cs="Times New Roman"/>
          <w:sz w:val="22"/>
          <w:szCs w:val="22"/>
        </w:rPr>
        <w:t>Приложение № 10</w:t>
      </w:r>
      <w:r w:rsidRPr="00FE3911">
        <w:rPr>
          <w:rFonts w:ascii="Times New Roman" w:hAnsi="Times New Roman" w:cs="Times New Roman"/>
          <w:b w:val="0"/>
          <w:sz w:val="22"/>
          <w:szCs w:val="22"/>
        </w:rPr>
        <w:t xml:space="preserve"> к настоящему Протоколу);</w:t>
      </w:r>
    </w:p>
    <w:p w:rsidR="00464F5C" w:rsidRPr="00FE3911" w:rsidRDefault="00464F5C" w:rsidP="005158DC">
      <w:pPr>
        <w:pStyle w:val="ConsPlusTitle"/>
        <w:widowControl/>
        <w:numPr>
          <w:ilvl w:val="0"/>
          <w:numId w:val="27"/>
        </w:numPr>
        <w:ind w:left="0" w:firstLine="709"/>
        <w:jc w:val="both"/>
        <w:rPr>
          <w:rFonts w:ascii="Times New Roman" w:hAnsi="Times New Roman" w:cs="Times New Roman"/>
          <w:b w:val="0"/>
          <w:sz w:val="22"/>
          <w:szCs w:val="22"/>
        </w:rPr>
      </w:pPr>
      <w:r w:rsidRPr="00FE3911">
        <w:rPr>
          <w:rFonts w:ascii="Times New Roman" w:hAnsi="Times New Roman" w:cs="Times New Roman"/>
          <w:b w:val="0"/>
          <w:sz w:val="22"/>
          <w:szCs w:val="24"/>
        </w:rPr>
        <w:t xml:space="preserve">Положения об Общественном совете Ассоциации СРО «БОП» </w:t>
      </w:r>
      <w:r w:rsidRPr="00FE3911">
        <w:rPr>
          <w:rFonts w:ascii="Times New Roman" w:hAnsi="Times New Roman" w:cs="Times New Roman"/>
          <w:b w:val="0"/>
          <w:sz w:val="22"/>
          <w:szCs w:val="22"/>
        </w:rPr>
        <w:t>(</w:t>
      </w:r>
      <w:r w:rsidRPr="00FE3911">
        <w:rPr>
          <w:rFonts w:ascii="Times New Roman" w:hAnsi="Times New Roman" w:cs="Times New Roman"/>
          <w:sz w:val="22"/>
          <w:szCs w:val="22"/>
        </w:rPr>
        <w:t>Приложение № 11</w:t>
      </w:r>
      <w:r w:rsidRPr="00FE3911">
        <w:rPr>
          <w:rFonts w:ascii="Times New Roman" w:hAnsi="Times New Roman" w:cs="Times New Roman"/>
          <w:b w:val="0"/>
          <w:sz w:val="22"/>
          <w:szCs w:val="22"/>
        </w:rPr>
        <w:t xml:space="preserve"> к настоящему Протоколу);</w:t>
      </w:r>
    </w:p>
    <w:p w:rsidR="00FE3911" w:rsidRPr="00FE3911" w:rsidRDefault="00FE3911" w:rsidP="005158DC">
      <w:pPr>
        <w:pStyle w:val="ConsPlusTitle"/>
        <w:widowControl/>
        <w:numPr>
          <w:ilvl w:val="0"/>
          <w:numId w:val="27"/>
        </w:numPr>
        <w:ind w:left="0" w:firstLine="709"/>
        <w:jc w:val="both"/>
        <w:rPr>
          <w:rFonts w:ascii="Times New Roman" w:hAnsi="Times New Roman" w:cs="Times New Roman"/>
          <w:b w:val="0"/>
          <w:sz w:val="22"/>
          <w:szCs w:val="24"/>
        </w:rPr>
      </w:pPr>
      <w:r w:rsidRPr="00FE3911">
        <w:rPr>
          <w:rFonts w:ascii="Times New Roman" w:hAnsi="Times New Roman" w:cs="Times New Roman"/>
          <w:b w:val="0"/>
          <w:sz w:val="22"/>
          <w:szCs w:val="24"/>
        </w:rPr>
        <w:t xml:space="preserve">Положения </w:t>
      </w:r>
      <w:r w:rsidRPr="00FE3911">
        <w:rPr>
          <w:rFonts w:ascii="Times New Roman" w:hAnsi="Times New Roman" w:cs="Times New Roman"/>
          <w:b w:val="0"/>
          <w:color w:val="000000"/>
          <w:spacing w:val="-3"/>
          <w:sz w:val="22"/>
          <w:szCs w:val="22"/>
        </w:rPr>
        <w:t>о Дисциплинарной комиссии Ассоциации саморегулируемой организации «Балтийское объединение проектировщиков»</w:t>
      </w:r>
      <w:r w:rsidRPr="00FE3911">
        <w:rPr>
          <w:rFonts w:ascii="Times New Roman" w:hAnsi="Times New Roman" w:cs="Times New Roman"/>
          <w:color w:val="000000"/>
          <w:spacing w:val="-3"/>
        </w:rPr>
        <w:t xml:space="preserve"> </w:t>
      </w:r>
      <w:r w:rsidRPr="00FE3911">
        <w:rPr>
          <w:rFonts w:ascii="Times New Roman" w:hAnsi="Times New Roman" w:cs="Times New Roman"/>
          <w:b w:val="0"/>
          <w:sz w:val="22"/>
          <w:szCs w:val="22"/>
        </w:rPr>
        <w:t>(</w:t>
      </w:r>
      <w:r w:rsidRPr="00FE3911">
        <w:rPr>
          <w:rFonts w:ascii="Times New Roman" w:hAnsi="Times New Roman" w:cs="Times New Roman"/>
          <w:sz w:val="22"/>
          <w:szCs w:val="22"/>
        </w:rPr>
        <w:t>Приложение № 12</w:t>
      </w:r>
      <w:r w:rsidRPr="00FE3911">
        <w:rPr>
          <w:rFonts w:ascii="Times New Roman" w:hAnsi="Times New Roman" w:cs="Times New Roman"/>
          <w:b w:val="0"/>
          <w:sz w:val="22"/>
          <w:szCs w:val="22"/>
        </w:rPr>
        <w:t xml:space="preserve"> к настоящему Протоколу);</w:t>
      </w:r>
    </w:p>
    <w:p w:rsidR="000F0D17" w:rsidRPr="00006E84" w:rsidRDefault="000F0D17" w:rsidP="005158DC">
      <w:pPr>
        <w:pStyle w:val="ConsPlusTitle"/>
        <w:widowControl/>
        <w:numPr>
          <w:ilvl w:val="0"/>
          <w:numId w:val="27"/>
        </w:numPr>
        <w:ind w:left="0" w:firstLine="709"/>
        <w:jc w:val="both"/>
        <w:rPr>
          <w:rFonts w:ascii="Times New Roman" w:hAnsi="Times New Roman" w:cs="Times New Roman"/>
          <w:b w:val="0"/>
          <w:sz w:val="22"/>
          <w:szCs w:val="24"/>
        </w:rPr>
      </w:pPr>
      <w:r w:rsidRPr="000F0D17">
        <w:rPr>
          <w:rFonts w:ascii="Times New Roman" w:hAnsi="Times New Roman" w:cs="Times New Roman"/>
          <w:b w:val="0"/>
          <w:sz w:val="22"/>
          <w:szCs w:val="24"/>
        </w:rPr>
        <w:t>Положения о Контрольной комиссии Ассоциации саморегулируемой организации «Балтийское объединение проектировщиков» (</w:t>
      </w:r>
      <w:r w:rsidRPr="000F0D17">
        <w:rPr>
          <w:rFonts w:ascii="Times New Roman" w:hAnsi="Times New Roman" w:cs="Times New Roman"/>
          <w:sz w:val="22"/>
          <w:szCs w:val="24"/>
        </w:rPr>
        <w:t>Приложение № 13</w:t>
      </w:r>
      <w:r w:rsidRPr="000F0D17">
        <w:rPr>
          <w:rFonts w:ascii="Times New Roman" w:hAnsi="Times New Roman" w:cs="Times New Roman"/>
          <w:b w:val="0"/>
          <w:sz w:val="22"/>
          <w:szCs w:val="24"/>
        </w:rPr>
        <w:t xml:space="preserve"> к настоящему Протоколу);</w:t>
      </w:r>
    </w:p>
    <w:p w:rsidR="009814F8" w:rsidRPr="009814F8" w:rsidRDefault="009814F8" w:rsidP="009814F8">
      <w:pPr>
        <w:pStyle w:val="ConsPlusTitle"/>
        <w:widowControl/>
        <w:numPr>
          <w:ilvl w:val="0"/>
          <w:numId w:val="27"/>
        </w:numPr>
        <w:ind w:left="0" w:firstLine="709"/>
        <w:jc w:val="both"/>
        <w:rPr>
          <w:rFonts w:ascii="Times New Roman" w:hAnsi="Times New Roman" w:cs="Times New Roman"/>
          <w:b w:val="0"/>
          <w:sz w:val="22"/>
          <w:szCs w:val="22"/>
        </w:rPr>
      </w:pPr>
      <w:r>
        <w:rPr>
          <w:rFonts w:ascii="Times New Roman" w:hAnsi="Times New Roman" w:cs="Times New Roman"/>
          <w:b w:val="0"/>
          <w:sz w:val="22"/>
          <w:szCs w:val="22"/>
        </w:rPr>
        <w:t xml:space="preserve">Положения </w:t>
      </w:r>
      <w:r w:rsidRPr="009814F8">
        <w:rPr>
          <w:rFonts w:ascii="Times New Roman" w:hAnsi="Times New Roman"/>
          <w:b w:val="0"/>
          <w:sz w:val="22"/>
          <w:szCs w:val="22"/>
        </w:rPr>
        <w:t>о порядке рассмотрения жалоб на действия членов</w:t>
      </w:r>
      <w:r w:rsidRPr="009814F8">
        <w:rPr>
          <w:rFonts w:ascii="Times New Roman" w:hAnsi="Times New Roman" w:cs="Times New Roman"/>
          <w:b w:val="0"/>
          <w:color w:val="000000"/>
          <w:spacing w:val="-3"/>
          <w:sz w:val="22"/>
          <w:szCs w:val="22"/>
        </w:rPr>
        <w:t xml:space="preserve"> </w:t>
      </w:r>
      <w:r w:rsidRPr="00710B98">
        <w:rPr>
          <w:rFonts w:ascii="Times New Roman" w:hAnsi="Times New Roman" w:cs="Times New Roman"/>
          <w:b w:val="0"/>
          <w:color w:val="000000"/>
          <w:spacing w:val="-3"/>
          <w:sz w:val="22"/>
          <w:szCs w:val="22"/>
        </w:rPr>
        <w:t>Ассоциации саморегулируемой организации «Балтийское объединение проектировщиков»</w:t>
      </w:r>
      <w:r>
        <w:rPr>
          <w:rFonts w:ascii="Times New Roman" w:hAnsi="Times New Roman"/>
          <w:color w:val="000000"/>
          <w:spacing w:val="-3"/>
        </w:rPr>
        <w:t xml:space="preserve"> </w:t>
      </w:r>
      <w:r w:rsidRPr="00B46DDE">
        <w:rPr>
          <w:rFonts w:ascii="Times New Roman" w:hAnsi="Times New Roman" w:cs="Times New Roman"/>
          <w:b w:val="0"/>
          <w:sz w:val="22"/>
          <w:szCs w:val="22"/>
        </w:rPr>
        <w:t>(</w:t>
      </w:r>
      <w:r w:rsidRPr="00B46DDE">
        <w:rPr>
          <w:rFonts w:ascii="Times New Roman" w:hAnsi="Times New Roman" w:cs="Times New Roman"/>
          <w:sz w:val="22"/>
          <w:szCs w:val="22"/>
        </w:rPr>
        <w:t>Приложение № 1</w:t>
      </w:r>
      <w:r>
        <w:rPr>
          <w:rFonts w:ascii="Times New Roman" w:hAnsi="Times New Roman" w:cs="Times New Roman"/>
          <w:sz w:val="22"/>
          <w:szCs w:val="22"/>
        </w:rPr>
        <w:t>4</w:t>
      </w:r>
      <w:r w:rsidRPr="00B46DDE">
        <w:rPr>
          <w:rFonts w:ascii="Times New Roman" w:hAnsi="Times New Roman" w:cs="Times New Roman"/>
          <w:b w:val="0"/>
          <w:sz w:val="22"/>
          <w:szCs w:val="22"/>
        </w:rPr>
        <w:t xml:space="preserve"> к настоящему Протоколу);</w:t>
      </w:r>
    </w:p>
    <w:p w:rsidR="00FE3911" w:rsidRPr="00464F5C" w:rsidRDefault="00FE3911" w:rsidP="009814F8">
      <w:pPr>
        <w:pStyle w:val="ConsPlusTitle"/>
        <w:widowControl/>
        <w:jc w:val="both"/>
        <w:rPr>
          <w:rFonts w:ascii="Times New Roman" w:hAnsi="Times New Roman" w:cs="Times New Roman"/>
          <w:b w:val="0"/>
          <w:sz w:val="22"/>
          <w:szCs w:val="24"/>
        </w:rPr>
      </w:pPr>
    </w:p>
    <w:p w:rsidR="004B7AD4" w:rsidRDefault="004B7AD4" w:rsidP="004B7AD4">
      <w:pPr>
        <w:ind w:firstLine="567"/>
        <w:jc w:val="both"/>
        <w:rPr>
          <w:b/>
          <w:bCs/>
          <w:szCs w:val="22"/>
        </w:rPr>
      </w:pPr>
      <w:r>
        <w:rPr>
          <w:b/>
          <w:bCs/>
          <w:szCs w:val="22"/>
        </w:rPr>
        <w:t>СЛУШАЛИ:</w:t>
      </w:r>
    </w:p>
    <w:p w:rsidR="004B7AD4" w:rsidRDefault="004B7AD4" w:rsidP="004B7AD4">
      <w:pPr>
        <w:ind w:firstLine="567"/>
        <w:jc w:val="both"/>
        <w:rPr>
          <w:szCs w:val="22"/>
        </w:rPr>
      </w:pPr>
      <w:r w:rsidRPr="00F67F1F">
        <w:rPr>
          <w:b/>
          <w:bCs/>
          <w:szCs w:val="22"/>
        </w:rPr>
        <w:lastRenderedPageBreak/>
        <w:t>10. О</w:t>
      </w:r>
      <w:r>
        <w:rPr>
          <w:b/>
          <w:bCs/>
          <w:szCs w:val="22"/>
        </w:rPr>
        <w:t>б отмене</w:t>
      </w:r>
      <w:r w:rsidRPr="00F67F1F">
        <w:rPr>
          <w:b/>
          <w:bCs/>
          <w:szCs w:val="22"/>
        </w:rPr>
        <w:t xml:space="preserve"> </w:t>
      </w:r>
      <w:r>
        <w:rPr>
          <w:b/>
          <w:bCs/>
          <w:szCs w:val="22"/>
        </w:rPr>
        <w:t>(</w:t>
      </w:r>
      <w:r w:rsidRPr="00F67F1F">
        <w:rPr>
          <w:b/>
          <w:bCs/>
          <w:szCs w:val="22"/>
        </w:rPr>
        <w:t xml:space="preserve">признании </w:t>
      </w:r>
      <w:r>
        <w:rPr>
          <w:b/>
          <w:bCs/>
          <w:szCs w:val="22"/>
        </w:rPr>
        <w:t>утратившими силу)</w:t>
      </w:r>
      <w:r w:rsidRPr="00F67F1F">
        <w:rPr>
          <w:b/>
          <w:bCs/>
          <w:szCs w:val="22"/>
        </w:rPr>
        <w:t xml:space="preserve"> П</w:t>
      </w:r>
      <w:r>
        <w:rPr>
          <w:b/>
          <w:bCs/>
          <w:szCs w:val="22"/>
        </w:rPr>
        <w:t xml:space="preserve">равил </w:t>
      </w:r>
      <w:r w:rsidRPr="00F67F1F">
        <w:rPr>
          <w:b/>
          <w:bCs/>
          <w:szCs w:val="22"/>
        </w:rPr>
        <w:t>аккредитации экспертных организаций, привлекаемых специализированными органами Ассоциации саморегулируемой организации «Балтийский строительный комплекс» к проведению мероприятий по контролю за деятельностью членов саморегулируемой организации</w:t>
      </w:r>
      <w:r>
        <w:rPr>
          <w:b/>
          <w:bCs/>
          <w:szCs w:val="22"/>
        </w:rPr>
        <w:t xml:space="preserve"> и У</w:t>
      </w:r>
      <w:r w:rsidRPr="00832A18">
        <w:rPr>
          <w:b/>
          <w:bCs/>
          <w:szCs w:val="22"/>
        </w:rPr>
        <w:t>нифицированного  положения</w:t>
      </w:r>
      <w:r>
        <w:rPr>
          <w:b/>
          <w:bCs/>
          <w:szCs w:val="22"/>
        </w:rPr>
        <w:t xml:space="preserve"> </w:t>
      </w:r>
      <w:r w:rsidRPr="00832A18">
        <w:rPr>
          <w:b/>
          <w:bCs/>
          <w:szCs w:val="22"/>
        </w:rPr>
        <w:t>о проведении строительного контроля членами</w:t>
      </w:r>
      <w:r>
        <w:rPr>
          <w:b/>
          <w:bCs/>
          <w:szCs w:val="22"/>
        </w:rPr>
        <w:t xml:space="preserve"> </w:t>
      </w:r>
      <w:r w:rsidRPr="00832A18">
        <w:rPr>
          <w:b/>
          <w:bCs/>
          <w:szCs w:val="22"/>
        </w:rPr>
        <w:t>саморегулируемой организации</w:t>
      </w:r>
      <w:r>
        <w:rPr>
          <w:b/>
          <w:bCs/>
          <w:szCs w:val="22"/>
        </w:rPr>
        <w:t>.</w:t>
      </w:r>
    </w:p>
    <w:p w:rsidR="004B7AD4" w:rsidRPr="00CA2541" w:rsidRDefault="004B7AD4" w:rsidP="00CA2541">
      <w:pPr>
        <w:ind w:firstLine="567"/>
        <w:jc w:val="both"/>
        <w:rPr>
          <w:szCs w:val="22"/>
        </w:rPr>
      </w:pPr>
      <w:r w:rsidRPr="00BD6EAD">
        <w:rPr>
          <w:szCs w:val="22"/>
        </w:rPr>
        <w:t xml:space="preserve">По данному вопросу выступил </w:t>
      </w:r>
      <w:r>
        <w:rPr>
          <w:szCs w:val="22"/>
        </w:rPr>
        <w:t xml:space="preserve">Любимов Михаил Валерьевич, </w:t>
      </w:r>
      <w:r w:rsidRPr="00FD3591">
        <w:rPr>
          <w:szCs w:val="22"/>
        </w:rPr>
        <w:t xml:space="preserve">который </w:t>
      </w:r>
      <w:r>
        <w:rPr>
          <w:szCs w:val="22"/>
        </w:rPr>
        <w:t>сообщил, что необходимо</w:t>
      </w:r>
      <w:r w:rsidRPr="00FD3591">
        <w:rPr>
          <w:szCs w:val="22"/>
        </w:rPr>
        <w:t xml:space="preserve"> </w:t>
      </w:r>
      <w:r>
        <w:rPr>
          <w:szCs w:val="22"/>
        </w:rPr>
        <w:t xml:space="preserve">отменить (признать утратившими силу) </w:t>
      </w:r>
      <w:r w:rsidRPr="00C3460C">
        <w:rPr>
          <w:bCs/>
          <w:szCs w:val="22"/>
        </w:rPr>
        <w:t>Правила аккредитации экспертных организаций, привлекаемых специализированными органами Ассоциации саморегулируемой организации «</w:t>
      </w:r>
      <w:r>
        <w:rPr>
          <w:bCs/>
          <w:szCs w:val="22"/>
        </w:rPr>
        <w:t>Балтийское объединение проектировщиков</w:t>
      </w:r>
      <w:r w:rsidRPr="00C3460C">
        <w:rPr>
          <w:bCs/>
          <w:szCs w:val="22"/>
        </w:rPr>
        <w:t xml:space="preserve">» к проведению мероприятий по контролю за деятельностью членов саморегулируемой организации </w:t>
      </w:r>
      <w:r w:rsidRPr="006D3997">
        <w:rPr>
          <w:szCs w:val="22"/>
        </w:rPr>
        <w:t>(</w:t>
      </w:r>
      <w:r w:rsidRPr="006D3997">
        <w:rPr>
          <w:b/>
          <w:szCs w:val="22"/>
        </w:rPr>
        <w:t>Приложение №1</w:t>
      </w:r>
      <w:r w:rsidR="00CA2541">
        <w:rPr>
          <w:b/>
          <w:szCs w:val="22"/>
        </w:rPr>
        <w:t>5</w:t>
      </w:r>
      <w:r w:rsidRPr="006D3997">
        <w:rPr>
          <w:szCs w:val="22"/>
        </w:rPr>
        <w:t xml:space="preserve"> к настоящему протоколу)</w:t>
      </w:r>
      <w:r>
        <w:rPr>
          <w:szCs w:val="22"/>
        </w:rPr>
        <w:t xml:space="preserve"> </w:t>
      </w:r>
      <w:r w:rsidRPr="00C3460C">
        <w:rPr>
          <w:bCs/>
          <w:szCs w:val="22"/>
        </w:rPr>
        <w:t>и Унифицированное  положение о проведении строительного контроля членами саморегулируемой организации</w:t>
      </w:r>
      <w:r>
        <w:rPr>
          <w:bCs/>
          <w:szCs w:val="22"/>
        </w:rPr>
        <w:t xml:space="preserve"> </w:t>
      </w:r>
      <w:r w:rsidRPr="006D3997">
        <w:rPr>
          <w:szCs w:val="22"/>
        </w:rPr>
        <w:t>(</w:t>
      </w:r>
      <w:r w:rsidRPr="006D3997">
        <w:rPr>
          <w:b/>
          <w:szCs w:val="22"/>
        </w:rPr>
        <w:t>Приложение №1</w:t>
      </w:r>
      <w:r w:rsidR="00CA2541">
        <w:rPr>
          <w:b/>
          <w:szCs w:val="22"/>
        </w:rPr>
        <w:t>6</w:t>
      </w:r>
      <w:r w:rsidRPr="006D3997">
        <w:rPr>
          <w:szCs w:val="22"/>
        </w:rPr>
        <w:t xml:space="preserve"> к настоящему протоколу)</w:t>
      </w:r>
      <w:r>
        <w:rPr>
          <w:szCs w:val="22"/>
        </w:rPr>
        <w:t>,</w:t>
      </w:r>
      <w:r w:rsidRPr="00205CE9">
        <w:rPr>
          <w:bCs/>
          <w:szCs w:val="22"/>
        </w:rPr>
        <w:t xml:space="preserve"> </w:t>
      </w:r>
      <w:r>
        <w:rPr>
          <w:bCs/>
          <w:szCs w:val="22"/>
        </w:rPr>
        <w:t xml:space="preserve">в связи с отпавшей необходимостью их </w:t>
      </w:r>
      <w:r w:rsidRPr="00CA2541">
        <w:rPr>
          <w:bCs/>
          <w:szCs w:val="22"/>
        </w:rPr>
        <w:t>использования.</w:t>
      </w:r>
    </w:p>
    <w:p w:rsidR="004B7AD4" w:rsidRPr="00CA2541" w:rsidRDefault="004B7AD4" w:rsidP="00CA2541">
      <w:pPr>
        <w:ind w:firstLine="567"/>
        <w:jc w:val="both"/>
        <w:outlineLvl w:val="0"/>
        <w:rPr>
          <w:szCs w:val="22"/>
        </w:rPr>
      </w:pPr>
      <w:r w:rsidRPr="00CA2541">
        <w:rPr>
          <w:szCs w:val="22"/>
        </w:rPr>
        <w:t>Выступающий представил вниманию собравшихся редакции указанных выше локальных актов и предложил их отменить (признать утратившими силу).</w:t>
      </w:r>
    </w:p>
    <w:p w:rsidR="004B7AD4" w:rsidRPr="00CA2541" w:rsidRDefault="004B7AD4" w:rsidP="00CA2541">
      <w:pPr>
        <w:pStyle w:val="a3"/>
        <w:spacing w:after="0" w:line="240" w:lineRule="auto"/>
        <w:ind w:left="0" w:firstLine="567"/>
        <w:jc w:val="both"/>
        <w:rPr>
          <w:rFonts w:ascii="Times New Roman" w:hAnsi="Times New Roman"/>
        </w:rPr>
      </w:pPr>
      <w:r w:rsidRPr="00CA2541">
        <w:rPr>
          <w:rFonts w:ascii="Times New Roman" w:hAnsi="Times New Roman"/>
        </w:rPr>
        <w:t>Возражений не последовало. Вопрос поставили на голосование.</w:t>
      </w:r>
    </w:p>
    <w:p w:rsidR="004B7AD4" w:rsidRPr="00CA2541" w:rsidRDefault="004B7AD4" w:rsidP="00CA2541">
      <w:pPr>
        <w:pStyle w:val="a4"/>
        <w:spacing w:before="0" w:after="0"/>
        <w:ind w:firstLine="567"/>
        <w:rPr>
          <w:color w:val="auto"/>
          <w:szCs w:val="22"/>
        </w:rPr>
      </w:pPr>
      <w:r w:rsidRPr="00CA2541">
        <w:rPr>
          <w:b/>
          <w:bCs/>
          <w:color w:val="auto"/>
          <w:szCs w:val="22"/>
        </w:rPr>
        <w:t>ГОЛОСОВАЛИ:</w:t>
      </w:r>
      <w:r w:rsidRPr="00CA2541">
        <w:rPr>
          <w:color w:val="auto"/>
          <w:szCs w:val="22"/>
        </w:rPr>
        <w:t xml:space="preserve"> </w:t>
      </w:r>
    </w:p>
    <w:p w:rsidR="004B7AD4" w:rsidRPr="00CA2541" w:rsidRDefault="004B7AD4" w:rsidP="00CA2541">
      <w:pPr>
        <w:pStyle w:val="a4"/>
        <w:spacing w:before="0" w:after="0"/>
        <w:ind w:firstLine="567"/>
        <w:rPr>
          <w:color w:val="auto"/>
          <w:szCs w:val="22"/>
        </w:rPr>
      </w:pPr>
      <w:r w:rsidRPr="00CA2541">
        <w:rPr>
          <w:color w:val="auto"/>
          <w:szCs w:val="22"/>
        </w:rPr>
        <w:t>“ЗА” - единогласно. “ПРОТИВ” -0. “ВОЗДЕРЖАЛИСЬ” - 0.</w:t>
      </w:r>
    </w:p>
    <w:p w:rsidR="004B7AD4" w:rsidRPr="00CA2541" w:rsidRDefault="004B7AD4" w:rsidP="00CA2541">
      <w:pPr>
        <w:pStyle w:val="a4"/>
        <w:spacing w:before="0" w:after="0"/>
        <w:ind w:firstLine="567"/>
        <w:rPr>
          <w:color w:val="auto"/>
          <w:szCs w:val="22"/>
        </w:rPr>
      </w:pPr>
    </w:p>
    <w:p w:rsidR="004B7AD4" w:rsidRPr="00CA2541" w:rsidRDefault="004B7AD4" w:rsidP="00CA2541">
      <w:pPr>
        <w:pStyle w:val="a3"/>
        <w:spacing w:after="0" w:line="240" w:lineRule="auto"/>
        <w:ind w:left="0" w:firstLine="567"/>
        <w:jc w:val="both"/>
        <w:rPr>
          <w:rFonts w:ascii="Times New Roman" w:hAnsi="Times New Roman"/>
          <w:b/>
          <w:bCs/>
        </w:rPr>
      </w:pPr>
      <w:r w:rsidRPr="00CA2541">
        <w:rPr>
          <w:rFonts w:ascii="Times New Roman" w:hAnsi="Times New Roman"/>
          <w:b/>
          <w:bCs/>
        </w:rPr>
        <w:t>ПОСТАНОВИЛИ:</w:t>
      </w:r>
    </w:p>
    <w:p w:rsidR="004B7AD4" w:rsidRPr="00CA2541" w:rsidRDefault="004B7AD4" w:rsidP="00CA2541">
      <w:pPr>
        <w:ind w:firstLine="567"/>
        <w:jc w:val="both"/>
        <w:rPr>
          <w:szCs w:val="22"/>
        </w:rPr>
      </w:pPr>
      <w:r w:rsidRPr="00CA2541">
        <w:rPr>
          <w:szCs w:val="22"/>
        </w:rPr>
        <w:t xml:space="preserve">Отменить (признать утратившими силу) </w:t>
      </w:r>
      <w:r w:rsidRPr="00CA2541">
        <w:rPr>
          <w:bCs/>
          <w:szCs w:val="22"/>
        </w:rPr>
        <w:t>Правила аккредитации экспертных организаций, привлекаемых специализированными органами Ассоциации саморегулируемой организации «</w:t>
      </w:r>
      <w:r w:rsidR="00CA2541">
        <w:rPr>
          <w:bCs/>
          <w:szCs w:val="22"/>
        </w:rPr>
        <w:t>Балтийское объединение проектировщиков</w:t>
      </w:r>
      <w:r w:rsidRPr="00CA2541">
        <w:rPr>
          <w:bCs/>
          <w:szCs w:val="22"/>
        </w:rPr>
        <w:t xml:space="preserve">» к проведению мероприятий по контролю за деятельностью членов саморегулируемой организации </w:t>
      </w:r>
      <w:r w:rsidRPr="00CA2541">
        <w:rPr>
          <w:szCs w:val="22"/>
        </w:rPr>
        <w:t>(</w:t>
      </w:r>
      <w:r w:rsidRPr="00CA2541">
        <w:rPr>
          <w:b/>
          <w:szCs w:val="22"/>
        </w:rPr>
        <w:t>Приложение №1</w:t>
      </w:r>
      <w:r w:rsidR="00CA2541" w:rsidRPr="00CA2541">
        <w:rPr>
          <w:b/>
          <w:szCs w:val="22"/>
        </w:rPr>
        <w:t>5</w:t>
      </w:r>
      <w:r w:rsidRPr="00CA2541">
        <w:rPr>
          <w:szCs w:val="22"/>
        </w:rPr>
        <w:t xml:space="preserve"> к настоящему протоколу) </w:t>
      </w:r>
      <w:r w:rsidRPr="00CA2541">
        <w:rPr>
          <w:bCs/>
          <w:szCs w:val="22"/>
        </w:rPr>
        <w:t xml:space="preserve">и Унифицированное  положение о проведении строительного контроля членами саморегулируемой организации </w:t>
      </w:r>
      <w:r w:rsidRPr="00CA2541">
        <w:rPr>
          <w:szCs w:val="22"/>
        </w:rPr>
        <w:t>(</w:t>
      </w:r>
      <w:r w:rsidRPr="00CA2541">
        <w:rPr>
          <w:b/>
          <w:szCs w:val="22"/>
        </w:rPr>
        <w:t>Приложение №1</w:t>
      </w:r>
      <w:r w:rsidR="00CA2541" w:rsidRPr="00CA2541">
        <w:rPr>
          <w:b/>
          <w:szCs w:val="22"/>
        </w:rPr>
        <w:t>6</w:t>
      </w:r>
      <w:r w:rsidRPr="00CA2541">
        <w:rPr>
          <w:szCs w:val="22"/>
        </w:rPr>
        <w:t xml:space="preserve"> к настоящему протоколу).</w:t>
      </w:r>
    </w:p>
    <w:p w:rsidR="002B54E6" w:rsidRDefault="002B54E6" w:rsidP="00D8235D">
      <w:pPr>
        <w:ind w:firstLine="567"/>
        <w:jc w:val="both"/>
        <w:rPr>
          <w:szCs w:val="22"/>
        </w:rPr>
      </w:pPr>
    </w:p>
    <w:p w:rsidR="00F02EB8" w:rsidRDefault="00F02EB8" w:rsidP="00D8235D">
      <w:pPr>
        <w:ind w:firstLine="567"/>
        <w:jc w:val="both"/>
        <w:rPr>
          <w:szCs w:val="22"/>
        </w:rPr>
      </w:pPr>
    </w:p>
    <w:p w:rsidR="00D8235D" w:rsidRPr="00FC256F" w:rsidRDefault="00D8235D" w:rsidP="00D8235D">
      <w:pPr>
        <w:ind w:firstLine="567"/>
        <w:jc w:val="both"/>
        <w:rPr>
          <w:szCs w:val="22"/>
        </w:rPr>
      </w:pPr>
      <w:r w:rsidRPr="00FC256F">
        <w:rPr>
          <w:szCs w:val="22"/>
        </w:rPr>
        <w:t xml:space="preserve">Все вопросы повестки дня заседания Совета </w:t>
      </w:r>
      <w:r w:rsidR="00360D48">
        <w:rPr>
          <w:szCs w:val="22"/>
        </w:rPr>
        <w:t>Ассоциации саморегулируемой организации</w:t>
      </w:r>
      <w:r w:rsidRPr="00FC256F">
        <w:rPr>
          <w:szCs w:val="22"/>
        </w:rPr>
        <w:t xml:space="preserve"> «Балтийское объединение проектировщиков» рассмотрены.</w:t>
      </w:r>
    </w:p>
    <w:p w:rsidR="00F83B52" w:rsidRDefault="00F83B52" w:rsidP="00A41EF6">
      <w:pPr>
        <w:ind w:firstLine="567"/>
        <w:jc w:val="both"/>
        <w:rPr>
          <w:szCs w:val="22"/>
        </w:rPr>
      </w:pPr>
    </w:p>
    <w:p w:rsidR="00A41EF6" w:rsidRPr="00FC256F" w:rsidRDefault="00A41EF6" w:rsidP="00A41EF6">
      <w:pPr>
        <w:ind w:firstLine="567"/>
        <w:jc w:val="both"/>
        <w:rPr>
          <w:szCs w:val="22"/>
        </w:rPr>
      </w:pPr>
      <w:r w:rsidRPr="00FC256F">
        <w:rPr>
          <w:szCs w:val="22"/>
        </w:rPr>
        <w:t xml:space="preserve">Председательствующий на заседании Совета </w:t>
      </w:r>
      <w:r w:rsidR="00360D48">
        <w:rPr>
          <w:szCs w:val="22"/>
        </w:rPr>
        <w:t>Ассоциации</w:t>
      </w:r>
      <w:r w:rsidRPr="00FC256F">
        <w:rPr>
          <w:szCs w:val="22"/>
        </w:rPr>
        <w:t>:   _____________/Мороз</w:t>
      </w:r>
      <w:r w:rsidR="005E4C85" w:rsidRPr="00FC256F">
        <w:rPr>
          <w:szCs w:val="22"/>
        </w:rPr>
        <w:t>ов</w:t>
      </w:r>
      <w:r w:rsidRPr="00FC256F">
        <w:rPr>
          <w:szCs w:val="22"/>
        </w:rPr>
        <w:t xml:space="preserve"> А.</w:t>
      </w:r>
      <w:r w:rsidR="005E4C85" w:rsidRPr="00FC256F">
        <w:rPr>
          <w:szCs w:val="22"/>
        </w:rPr>
        <w:t>В</w:t>
      </w:r>
      <w:r w:rsidRPr="00FC256F">
        <w:rPr>
          <w:szCs w:val="22"/>
        </w:rPr>
        <w:t>.</w:t>
      </w:r>
    </w:p>
    <w:p w:rsidR="001717D9" w:rsidRDefault="001717D9" w:rsidP="00DF565E">
      <w:pPr>
        <w:ind w:firstLine="567"/>
        <w:jc w:val="both"/>
        <w:rPr>
          <w:szCs w:val="22"/>
        </w:rPr>
      </w:pPr>
    </w:p>
    <w:p w:rsidR="00CA2541" w:rsidRDefault="00CA2541" w:rsidP="00DF565E">
      <w:pPr>
        <w:ind w:firstLine="567"/>
        <w:jc w:val="both"/>
        <w:rPr>
          <w:szCs w:val="22"/>
        </w:rPr>
      </w:pPr>
    </w:p>
    <w:p w:rsidR="00D42159" w:rsidRDefault="00A41EF6" w:rsidP="00024921">
      <w:pPr>
        <w:ind w:firstLine="567"/>
        <w:jc w:val="both"/>
        <w:rPr>
          <w:szCs w:val="22"/>
        </w:rPr>
      </w:pPr>
      <w:r w:rsidRPr="00FC256F">
        <w:rPr>
          <w:szCs w:val="22"/>
        </w:rPr>
        <w:t xml:space="preserve">Секретарь Совета </w:t>
      </w:r>
      <w:r w:rsidR="00360D48">
        <w:rPr>
          <w:szCs w:val="22"/>
        </w:rPr>
        <w:t>Ассоциации</w:t>
      </w:r>
      <w:r w:rsidR="00BC1BC9">
        <w:rPr>
          <w:szCs w:val="22"/>
        </w:rPr>
        <w:t>:</w:t>
      </w:r>
      <w:r w:rsidR="00360D48">
        <w:rPr>
          <w:szCs w:val="22"/>
        </w:rPr>
        <w:t xml:space="preserve"> </w:t>
      </w:r>
      <w:r w:rsidRPr="00FC256F">
        <w:rPr>
          <w:szCs w:val="22"/>
        </w:rPr>
        <w:t xml:space="preserve">                </w:t>
      </w:r>
      <w:r w:rsidR="00C74951" w:rsidRPr="00FC256F">
        <w:rPr>
          <w:szCs w:val="22"/>
        </w:rPr>
        <w:t xml:space="preserve">                               </w:t>
      </w:r>
      <w:r w:rsidRPr="00FC256F">
        <w:rPr>
          <w:szCs w:val="22"/>
        </w:rPr>
        <w:t xml:space="preserve">     _____________/</w:t>
      </w:r>
      <w:r w:rsidR="00BC1BC9">
        <w:rPr>
          <w:szCs w:val="22"/>
        </w:rPr>
        <w:t>Любимов М.В.</w:t>
      </w:r>
      <w:r w:rsidRPr="00FC256F">
        <w:rPr>
          <w:szCs w:val="22"/>
        </w:rPr>
        <w:t xml:space="preserve"> </w:t>
      </w:r>
    </w:p>
    <w:p w:rsidR="00F02EB8" w:rsidRDefault="00F02EB8" w:rsidP="008A707E">
      <w:pPr>
        <w:ind w:firstLine="567"/>
        <w:jc w:val="right"/>
        <w:rPr>
          <w:b/>
          <w:szCs w:val="22"/>
        </w:rPr>
      </w:pPr>
    </w:p>
    <w:p w:rsidR="00F02EB8" w:rsidRDefault="00F02EB8" w:rsidP="008A707E">
      <w:pPr>
        <w:ind w:firstLine="567"/>
        <w:jc w:val="right"/>
        <w:rPr>
          <w:b/>
          <w:szCs w:val="22"/>
        </w:rPr>
      </w:pPr>
    </w:p>
    <w:p w:rsidR="00F02EB8" w:rsidRDefault="00F02EB8" w:rsidP="008A707E">
      <w:pPr>
        <w:ind w:firstLine="567"/>
        <w:jc w:val="right"/>
        <w:rPr>
          <w:b/>
          <w:szCs w:val="22"/>
        </w:rPr>
      </w:pPr>
    </w:p>
    <w:p w:rsidR="00F02EB8" w:rsidRDefault="00F02EB8" w:rsidP="008A707E">
      <w:pPr>
        <w:ind w:firstLine="567"/>
        <w:jc w:val="right"/>
        <w:rPr>
          <w:b/>
          <w:szCs w:val="22"/>
        </w:rPr>
      </w:pPr>
    </w:p>
    <w:p w:rsidR="00F02EB8" w:rsidRDefault="00F02EB8" w:rsidP="008A707E">
      <w:pPr>
        <w:ind w:firstLine="567"/>
        <w:jc w:val="right"/>
        <w:rPr>
          <w:b/>
          <w:szCs w:val="22"/>
        </w:rPr>
      </w:pPr>
    </w:p>
    <w:p w:rsidR="00724F83" w:rsidRDefault="00724F83" w:rsidP="008A707E">
      <w:pPr>
        <w:ind w:firstLine="567"/>
        <w:jc w:val="right"/>
        <w:rPr>
          <w:b/>
          <w:szCs w:val="22"/>
        </w:rPr>
      </w:pPr>
    </w:p>
    <w:p w:rsidR="00724F83" w:rsidRDefault="00724F83" w:rsidP="008A707E">
      <w:pPr>
        <w:ind w:firstLine="567"/>
        <w:jc w:val="right"/>
        <w:rPr>
          <w:b/>
          <w:szCs w:val="22"/>
        </w:rPr>
      </w:pPr>
    </w:p>
    <w:p w:rsidR="00724F83" w:rsidRDefault="00724F83" w:rsidP="008A707E">
      <w:pPr>
        <w:ind w:firstLine="567"/>
        <w:jc w:val="right"/>
        <w:rPr>
          <w:b/>
          <w:szCs w:val="22"/>
        </w:rPr>
      </w:pPr>
    </w:p>
    <w:p w:rsidR="00724F83" w:rsidRDefault="00724F83" w:rsidP="008A707E">
      <w:pPr>
        <w:ind w:firstLine="567"/>
        <w:jc w:val="right"/>
        <w:rPr>
          <w:b/>
          <w:szCs w:val="22"/>
        </w:rPr>
      </w:pPr>
    </w:p>
    <w:p w:rsidR="001F35A0" w:rsidRDefault="001F35A0" w:rsidP="008A707E">
      <w:pPr>
        <w:ind w:firstLine="567"/>
        <w:jc w:val="right"/>
        <w:rPr>
          <w:b/>
          <w:szCs w:val="22"/>
        </w:rPr>
      </w:pPr>
    </w:p>
    <w:p w:rsidR="001F35A0" w:rsidRDefault="001F35A0" w:rsidP="008A707E">
      <w:pPr>
        <w:ind w:firstLine="567"/>
        <w:jc w:val="right"/>
        <w:rPr>
          <w:b/>
          <w:szCs w:val="22"/>
        </w:rPr>
      </w:pPr>
    </w:p>
    <w:p w:rsidR="001F35A0" w:rsidRDefault="001F35A0" w:rsidP="008A707E">
      <w:pPr>
        <w:ind w:firstLine="567"/>
        <w:jc w:val="right"/>
        <w:rPr>
          <w:b/>
          <w:szCs w:val="22"/>
        </w:rPr>
      </w:pPr>
    </w:p>
    <w:p w:rsidR="001F35A0" w:rsidRDefault="001F35A0" w:rsidP="008A707E">
      <w:pPr>
        <w:ind w:firstLine="567"/>
        <w:jc w:val="right"/>
        <w:rPr>
          <w:b/>
          <w:szCs w:val="22"/>
        </w:rPr>
      </w:pPr>
    </w:p>
    <w:p w:rsidR="00724F83" w:rsidRDefault="00724F83" w:rsidP="008A707E">
      <w:pPr>
        <w:ind w:firstLine="567"/>
        <w:jc w:val="right"/>
        <w:rPr>
          <w:b/>
          <w:szCs w:val="22"/>
        </w:rPr>
      </w:pPr>
    </w:p>
    <w:p w:rsidR="00724F83" w:rsidRDefault="00724F83" w:rsidP="008A707E">
      <w:pPr>
        <w:ind w:firstLine="567"/>
        <w:jc w:val="right"/>
        <w:rPr>
          <w:b/>
          <w:szCs w:val="22"/>
        </w:rPr>
      </w:pPr>
    </w:p>
    <w:p w:rsidR="008A707E" w:rsidRDefault="008A707E" w:rsidP="008A707E">
      <w:pPr>
        <w:ind w:firstLine="567"/>
        <w:jc w:val="right"/>
        <w:rPr>
          <w:b/>
          <w:szCs w:val="22"/>
        </w:rPr>
      </w:pPr>
      <w:r>
        <w:rPr>
          <w:b/>
          <w:szCs w:val="22"/>
        </w:rPr>
        <w:t>ПРИЛОЖЕНИЕ № 1</w:t>
      </w:r>
    </w:p>
    <w:p w:rsidR="008A707E" w:rsidRPr="00FD740F" w:rsidRDefault="008A707E" w:rsidP="008A707E">
      <w:pPr>
        <w:pStyle w:val="a4"/>
        <w:spacing w:before="0" w:after="0"/>
        <w:ind w:firstLine="540"/>
        <w:jc w:val="right"/>
        <w:rPr>
          <w:rStyle w:val="ac"/>
          <w:b w:val="0"/>
          <w:szCs w:val="22"/>
        </w:rPr>
      </w:pPr>
      <w:r w:rsidRPr="00FD740F">
        <w:rPr>
          <w:rStyle w:val="ac"/>
          <w:b w:val="0"/>
          <w:szCs w:val="22"/>
        </w:rPr>
        <w:t>к протоколу заседания Совета</w:t>
      </w:r>
    </w:p>
    <w:p w:rsidR="008A707E" w:rsidRPr="00FD740F" w:rsidRDefault="008A707E" w:rsidP="008A707E">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8A707E" w:rsidRPr="00FD740F" w:rsidRDefault="008A707E" w:rsidP="008A707E">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8A707E" w:rsidRDefault="008A707E" w:rsidP="00024921">
      <w:pPr>
        <w:ind w:firstLine="567"/>
        <w:jc w:val="both"/>
        <w:rPr>
          <w:szCs w:val="22"/>
        </w:rPr>
      </w:pPr>
    </w:p>
    <w:p w:rsidR="008A707E" w:rsidRDefault="008A707E" w:rsidP="00024921">
      <w:pPr>
        <w:ind w:firstLine="567"/>
        <w:jc w:val="both"/>
        <w:rPr>
          <w:szCs w:val="22"/>
        </w:rPr>
      </w:pPr>
    </w:p>
    <w:p w:rsidR="008A707E" w:rsidRDefault="008A707E" w:rsidP="00024921">
      <w:pPr>
        <w:ind w:firstLine="567"/>
        <w:jc w:val="both"/>
        <w:rPr>
          <w:szCs w:val="22"/>
        </w:rPr>
      </w:pPr>
    </w:p>
    <w:p w:rsidR="008A707E" w:rsidRDefault="008A707E" w:rsidP="00024921">
      <w:pPr>
        <w:ind w:firstLine="567"/>
        <w:jc w:val="both"/>
        <w:rPr>
          <w:szCs w:val="22"/>
        </w:rPr>
      </w:pPr>
    </w:p>
    <w:p w:rsidR="008A707E" w:rsidRDefault="008A707E" w:rsidP="00024921">
      <w:pPr>
        <w:ind w:firstLine="567"/>
        <w:jc w:val="both"/>
        <w:rPr>
          <w:szCs w:val="22"/>
        </w:rPr>
      </w:pPr>
    </w:p>
    <w:p w:rsidR="008A707E" w:rsidRDefault="008A707E" w:rsidP="00024921">
      <w:pPr>
        <w:ind w:firstLine="567"/>
        <w:jc w:val="both"/>
        <w:rPr>
          <w:szCs w:val="22"/>
        </w:rPr>
      </w:pPr>
    </w:p>
    <w:p w:rsidR="008A707E" w:rsidRDefault="008A707E" w:rsidP="00024921">
      <w:pPr>
        <w:ind w:firstLine="567"/>
        <w:jc w:val="both"/>
        <w:rPr>
          <w:szCs w:val="22"/>
        </w:rPr>
      </w:pPr>
    </w:p>
    <w:p w:rsidR="008A707E" w:rsidRDefault="008A707E" w:rsidP="00024921">
      <w:pPr>
        <w:ind w:firstLine="567"/>
        <w:jc w:val="both"/>
        <w:rPr>
          <w:szCs w:val="22"/>
        </w:rPr>
      </w:pPr>
    </w:p>
    <w:p w:rsidR="006E44DE" w:rsidRDefault="006E44DE" w:rsidP="00024921">
      <w:pPr>
        <w:ind w:firstLine="567"/>
        <w:jc w:val="both"/>
        <w:rPr>
          <w:szCs w:val="22"/>
        </w:rPr>
      </w:pPr>
    </w:p>
    <w:p w:rsidR="008A707E" w:rsidRDefault="008A707E" w:rsidP="008A707E">
      <w:pPr>
        <w:pStyle w:val="ConsPlusTitle"/>
        <w:widowControl/>
        <w:jc w:val="center"/>
        <w:rPr>
          <w:rFonts w:ascii="Times New Roman" w:hAnsi="Times New Roman" w:cs="Times New Roman"/>
          <w:sz w:val="22"/>
          <w:szCs w:val="22"/>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ПРАВИЛА</w:t>
      </w:r>
    </w:p>
    <w:p w:rsidR="008A707E" w:rsidRDefault="008A707E" w:rsidP="008A707E">
      <w:pPr>
        <w:pStyle w:val="ConsPlusTitle"/>
        <w:widowControl/>
        <w:jc w:val="center"/>
        <w:rPr>
          <w:rFonts w:ascii="Times New Roman" w:hAnsi="Times New Roman" w:cs="Times New Roman"/>
          <w:sz w:val="22"/>
          <w:szCs w:val="22"/>
        </w:rPr>
      </w:pPr>
    </w:p>
    <w:p w:rsidR="008A707E" w:rsidRDefault="008A707E" w:rsidP="008A707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ведения реестра членов Ассоциации саморегулируемой организации </w:t>
      </w:r>
    </w:p>
    <w:p w:rsidR="008A707E" w:rsidRDefault="008A707E" w:rsidP="008A707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«Балтийское объединение проектировщиков» </w:t>
      </w:r>
    </w:p>
    <w:p w:rsidR="008A707E" w:rsidRDefault="008A707E" w:rsidP="008A707E">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 предоставления содержащихся в нем сведений</w:t>
      </w:r>
    </w:p>
    <w:p w:rsidR="008A707E" w:rsidRDefault="008A707E" w:rsidP="008A707E">
      <w:pPr>
        <w:pStyle w:val="ConsPlusTitle"/>
        <w:widowControl/>
        <w:jc w:val="center"/>
        <w:rPr>
          <w:rFonts w:ascii="Times New Roman" w:hAnsi="Times New Roman" w:cs="Times New Roman"/>
          <w:sz w:val="28"/>
          <w:szCs w:val="28"/>
        </w:rPr>
      </w:pPr>
    </w:p>
    <w:p w:rsidR="008A707E" w:rsidRPr="00A743C1" w:rsidRDefault="008A707E" w:rsidP="008A707E">
      <w:pPr>
        <w:pStyle w:val="ConsPlusTitle"/>
        <w:widowControl/>
        <w:jc w:val="center"/>
        <w:rPr>
          <w:rFonts w:ascii="Times New Roman" w:hAnsi="Times New Roman" w:cs="Times New Roman"/>
          <w:b w:val="0"/>
          <w:sz w:val="24"/>
          <w:szCs w:val="28"/>
        </w:rPr>
      </w:pPr>
      <w:r w:rsidRPr="00A743C1">
        <w:rPr>
          <w:rFonts w:ascii="Times New Roman" w:hAnsi="Times New Roman" w:cs="Times New Roman"/>
          <w:b w:val="0"/>
          <w:sz w:val="24"/>
          <w:szCs w:val="28"/>
        </w:rPr>
        <w:t>(новая редакция)</w:t>
      </w: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b w:val="0"/>
          <w:i/>
        </w:rPr>
      </w:pPr>
    </w:p>
    <w:p w:rsidR="008A707E" w:rsidRDefault="008A707E" w:rsidP="008A707E">
      <w:pPr>
        <w:pStyle w:val="ConsPlusTitle"/>
        <w:widowControl/>
        <w:jc w:val="center"/>
        <w:rPr>
          <w:rFonts w:ascii="Times New Roman" w:hAnsi="Times New Roman" w:cs="Times New Roman"/>
          <w:b w:val="0"/>
          <w:i/>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A743C1" w:rsidRDefault="00A743C1" w:rsidP="008A707E">
      <w:pPr>
        <w:pStyle w:val="ConsPlusTitle"/>
        <w:widowControl/>
        <w:jc w:val="center"/>
        <w:rPr>
          <w:rFonts w:ascii="Times New Roman" w:hAnsi="Times New Roman" w:cs="Times New Roman"/>
          <w:sz w:val="28"/>
          <w:szCs w:val="28"/>
        </w:rPr>
      </w:pPr>
    </w:p>
    <w:p w:rsidR="00A743C1" w:rsidRDefault="00A743C1" w:rsidP="008A707E">
      <w:pPr>
        <w:pStyle w:val="ConsPlusTitle"/>
        <w:widowControl/>
        <w:jc w:val="center"/>
        <w:rPr>
          <w:rFonts w:ascii="Times New Roman" w:hAnsi="Times New Roman" w:cs="Times New Roman"/>
          <w:sz w:val="28"/>
          <w:szCs w:val="28"/>
        </w:rPr>
      </w:pPr>
    </w:p>
    <w:p w:rsidR="00A743C1" w:rsidRDefault="00A743C1" w:rsidP="008A707E">
      <w:pPr>
        <w:pStyle w:val="ConsPlusTitle"/>
        <w:widowControl/>
        <w:jc w:val="center"/>
        <w:rPr>
          <w:rFonts w:ascii="Times New Roman" w:hAnsi="Times New Roman" w:cs="Times New Roman"/>
          <w:sz w:val="28"/>
          <w:szCs w:val="28"/>
        </w:rPr>
      </w:pPr>
    </w:p>
    <w:p w:rsidR="00A743C1" w:rsidRDefault="00A743C1" w:rsidP="008A707E">
      <w:pPr>
        <w:pStyle w:val="ConsPlusTitle"/>
        <w:widowControl/>
        <w:jc w:val="center"/>
        <w:rPr>
          <w:rFonts w:ascii="Times New Roman" w:hAnsi="Times New Roman" w:cs="Times New Roman"/>
          <w:sz w:val="28"/>
          <w:szCs w:val="28"/>
        </w:rPr>
      </w:pPr>
    </w:p>
    <w:p w:rsidR="00A743C1" w:rsidRDefault="00A743C1" w:rsidP="008A707E">
      <w:pPr>
        <w:pStyle w:val="ConsPlusTitle"/>
        <w:widowControl/>
        <w:jc w:val="center"/>
        <w:rPr>
          <w:rFonts w:ascii="Times New Roman" w:hAnsi="Times New Roman" w:cs="Times New Roman"/>
          <w:sz w:val="28"/>
          <w:szCs w:val="28"/>
        </w:rPr>
      </w:pPr>
    </w:p>
    <w:p w:rsidR="008A707E" w:rsidRDefault="008A707E" w:rsidP="008A707E">
      <w:pPr>
        <w:pStyle w:val="ConsPlusTitle"/>
        <w:widowControl/>
        <w:jc w:val="center"/>
        <w:rPr>
          <w:rFonts w:ascii="Times New Roman" w:hAnsi="Times New Roman" w:cs="Times New Roman"/>
          <w:sz w:val="28"/>
          <w:szCs w:val="28"/>
        </w:rPr>
      </w:pPr>
    </w:p>
    <w:p w:rsidR="008A707E" w:rsidRPr="00A743C1" w:rsidRDefault="008A707E" w:rsidP="008A707E">
      <w:pPr>
        <w:pStyle w:val="ConsPlusTitle"/>
        <w:widowControl/>
        <w:jc w:val="center"/>
        <w:rPr>
          <w:rFonts w:ascii="Times New Roman" w:hAnsi="Times New Roman" w:cs="Times New Roman"/>
          <w:b w:val="0"/>
          <w:sz w:val="22"/>
          <w:szCs w:val="28"/>
        </w:rPr>
      </w:pPr>
      <w:r w:rsidRPr="00A743C1">
        <w:rPr>
          <w:rFonts w:ascii="Times New Roman" w:hAnsi="Times New Roman" w:cs="Times New Roman"/>
          <w:b w:val="0"/>
          <w:sz w:val="22"/>
          <w:szCs w:val="28"/>
        </w:rPr>
        <w:t>г. Санкт-Петербург</w:t>
      </w:r>
    </w:p>
    <w:p w:rsidR="008A707E" w:rsidRDefault="008A707E" w:rsidP="008A707E">
      <w:pPr>
        <w:pStyle w:val="ConsPlusTitle"/>
        <w:widowControl/>
        <w:jc w:val="center"/>
        <w:rPr>
          <w:rFonts w:ascii="Times New Roman" w:hAnsi="Times New Roman" w:cs="Times New Roman"/>
          <w:b w:val="0"/>
          <w:sz w:val="22"/>
          <w:szCs w:val="28"/>
        </w:rPr>
      </w:pPr>
      <w:r w:rsidRPr="00A743C1">
        <w:rPr>
          <w:rFonts w:ascii="Times New Roman" w:hAnsi="Times New Roman" w:cs="Times New Roman"/>
          <w:b w:val="0"/>
          <w:sz w:val="22"/>
          <w:szCs w:val="28"/>
        </w:rPr>
        <w:t>2016 год</w:t>
      </w:r>
    </w:p>
    <w:p w:rsidR="00A743C1" w:rsidRDefault="00A743C1" w:rsidP="008A707E">
      <w:pPr>
        <w:pStyle w:val="ConsPlusTitle"/>
        <w:widowControl/>
        <w:jc w:val="center"/>
        <w:rPr>
          <w:rFonts w:ascii="Times New Roman" w:hAnsi="Times New Roman" w:cs="Times New Roman"/>
          <w:b w:val="0"/>
          <w:sz w:val="22"/>
          <w:szCs w:val="28"/>
        </w:rPr>
      </w:pPr>
    </w:p>
    <w:p w:rsidR="00A743C1" w:rsidRPr="00A743C1" w:rsidRDefault="00A743C1" w:rsidP="008A707E">
      <w:pPr>
        <w:pStyle w:val="ConsPlusTitle"/>
        <w:widowControl/>
        <w:jc w:val="center"/>
        <w:rPr>
          <w:rFonts w:ascii="Times New Roman" w:hAnsi="Times New Roman" w:cs="Times New Roman"/>
          <w:b w:val="0"/>
          <w:sz w:val="22"/>
          <w:szCs w:val="28"/>
        </w:rPr>
      </w:pPr>
    </w:p>
    <w:p w:rsidR="008A707E" w:rsidRDefault="008A707E" w:rsidP="008A7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 Общие положения.</w:t>
      </w:r>
    </w:p>
    <w:p w:rsidR="008A707E" w:rsidRPr="00F025C7" w:rsidRDefault="008A707E" w:rsidP="008A707E">
      <w:pPr>
        <w:pStyle w:val="ConsPlusNormal"/>
        <w:widowControl/>
        <w:ind w:firstLine="0"/>
        <w:jc w:val="center"/>
        <w:rPr>
          <w:rFonts w:ascii="Times New Roman" w:hAnsi="Times New Roman" w:cs="Times New Roman"/>
          <w:b/>
          <w:bCs/>
          <w:sz w:val="22"/>
          <w:szCs w:val="22"/>
        </w:rPr>
      </w:pPr>
    </w:p>
    <w:p w:rsidR="008A707E" w:rsidRPr="00F025C7" w:rsidRDefault="008A707E" w:rsidP="00A743C1">
      <w:pPr>
        <w:pStyle w:val="ConsPlusNormal"/>
        <w:widowControl/>
        <w:ind w:firstLine="540"/>
        <w:jc w:val="both"/>
        <w:rPr>
          <w:rFonts w:ascii="Times New Roman" w:hAnsi="Times New Roman" w:cs="Times New Roman"/>
          <w:sz w:val="22"/>
          <w:szCs w:val="22"/>
        </w:rPr>
      </w:pPr>
      <w:r w:rsidRPr="00F025C7">
        <w:rPr>
          <w:rFonts w:ascii="Times New Roman" w:hAnsi="Times New Roman" w:cs="Times New Roman"/>
          <w:sz w:val="22"/>
          <w:szCs w:val="22"/>
        </w:rPr>
        <w:t xml:space="preserve">1.1. Настоящие Правила разработаны в соответствии с Федеральным законом «О саморегулируемых организациях» № 315-ФЗ от 01.12.2007 года, </w:t>
      </w:r>
      <w:r w:rsidRPr="00F025C7">
        <w:rPr>
          <w:rFonts w:ascii="Times New Roman" w:hAnsi="Times New Roman"/>
          <w:sz w:val="22"/>
          <w:szCs w:val="22"/>
        </w:rPr>
        <w:t>Федеральным законом «О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 № 113-ФЗ от 07 июня 2013 года,</w:t>
      </w:r>
      <w:r w:rsidRPr="00F025C7">
        <w:rPr>
          <w:rFonts w:ascii="Times New Roman" w:hAnsi="Times New Roman" w:cs="Times New Roman"/>
          <w:sz w:val="22"/>
          <w:szCs w:val="22"/>
        </w:rPr>
        <w:t xml:space="preserve"> Градостроительным кодексом РФ</w:t>
      </w:r>
      <w:r w:rsidRPr="000D0A3B">
        <w:rPr>
          <w:rFonts w:ascii="Times New Roman" w:hAnsi="Times New Roman" w:cs="Times New Roman"/>
          <w:sz w:val="22"/>
          <w:szCs w:val="22"/>
        </w:rPr>
        <w:t xml:space="preserve">, Федеральным законом «О внесении изменений в </w:t>
      </w:r>
      <w:r w:rsidRPr="000D0A3B">
        <w:rPr>
          <w:rFonts w:ascii="Times New Roman" w:hAnsi="Times New Roman" w:cs="Times New Roman"/>
          <w:sz w:val="22"/>
          <w:szCs w:val="22"/>
        </w:rPr>
        <w:lastRenderedPageBreak/>
        <w:t>Градостроительный кодекс Российской Федерации и статью 1 Федерального закона «О саморегулируемых организациях» № 359-ФЗ от 14 ноября 2014 года и Федеральным законом «Об информации, информационных технологиях и защите информации» № 149</w:t>
      </w:r>
      <w:r>
        <w:rPr>
          <w:rFonts w:ascii="Times New Roman" w:hAnsi="Times New Roman" w:cs="Times New Roman"/>
          <w:sz w:val="22"/>
          <w:szCs w:val="22"/>
        </w:rPr>
        <w:t>-ФЗ от 22.07.2007 года</w:t>
      </w:r>
      <w:r w:rsidRPr="00F025C7">
        <w:rPr>
          <w:rFonts w:ascii="Times New Roman" w:hAnsi="Times New Roman" w:cs="Times New Roman"/>
          <w:sz w:val="22"/>
          <w:szCs w:val="22"/>
        </w:rPr>
        <w:t>.</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 Настоящие Правила устанавливают:</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1.2.1. понятие и порядок ведения реестра членов Ассоциации саморегулируемой организации «Балтийское объединение проектировщиков» (далее – «Ассоциация», «</w:t>
      </w:r>
      <w:proofErr w:type="spellStart"/>
      <w:r>
        <w:rPr>
          <w:rFonts w:ascii="Times New Roman" w:hAnsi="Times New Roman" w:cs="Times New Roman"/>
          <w:sz w:val="22"/>
          <w:szCs w:val="22"/>
        </w:rPr>
        <w:t>саморегулируемая</w:t>
      </w:r>
      <w:proofErr w:type="spellEnd"/>
      <w:r>
        <w:rPr>
          <w:rFonts w:ascii="Times New Roman" w:hAnsi="Times New Roman" w:cs="Times New Roman"/>
          <w:sz w:val="22"/>
          <w:szCs w:val="22"/>
        </w:rPr>
        <w:t xml:space="preserve"> организация»), в том числе:</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состав документов, включаемых в Дело члена  саморегулируемой организации;</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состав сведений, включаемых в реестр членов Ассоциации, правила ведения и порядок внесения сведений в реестр членов Ассоциации.</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1.2.2. порядок и сроки прохождения в Ассоциации документов, включаемых в Дело члена саморегулируемой организации;</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1.2.3. порядок и сроки предоставления содержащихся в реестре членов саморегулируемой организации сведений, в том числе форму, порядок и сроки предоставления указанных сведений. </w:t>
      </w:r>
    </w:p>
    <w:p w:rsidR="008A707E" w:rsidRDefault="008A707E" w:rsidP="00A743C1">
      <w:pPr>
        <w:autoSpaceDE w:val="0"/>
        <w:autoSpaceDN w:val="0"/>
        <w:adjustRightInd w:val="0"/>
        <w:ind w:firstLine="540"/>
        <w:jc w:val="both"/>
        <w:rPr>
          <w:szCs w:val="22"/>
        </w:rPr>
      </w:pPr>
      <w:r>
        <w:rPr>
          <w:szCs w:val="22"/>
        </w:rPr>
        <w:t>1.3. Реестр членов саморегулируемой организации (далее также - «реестр») представляет собой информационный ресурс, соответствующий требованиям законодательства РФ и содержащий систематизированную информацию о членах Ассоциации, а также сведения о лицах, прекративших членство в Ассоциации.</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1.4. В целях обеспечения доступа к информации о своей деятельности и деятельности своих членов реестр членов саморегулируемой организации подлежит размещению на официальном сайте саморегулируемой организации.</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1.5. Информация реестра членов саморегулируемой организации фиксируется посредством электронных носителей </w:t>
      </w:r>
      <w:r w:rsidRPr="00BA66B9">
        <w:rPr>
          <w:rFonts w:ascii="Times New Roman" w:hAnsi="Times New Roman" w:cs="Times New Roman"/>
          <w:sz w:val="22"/>
          <w:szCs w:val="22"/>
        </w:rPr>
        <w:t>и в бумажном виде.</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1.6. Сведения о каждом члене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зафиксированные в реестре членов саморегулируемой организации на электронном носителе, могут быть оформлены в бумажном виде по форме, утверждаемой Директором </w:t>
      </w:r>
      <w:r w:rsidRPr="004A0803">
        <w:rPr>
          <w:rFonts w:ascii="Times New Roman" w:hAnsi="Times New Roman" w:cs="Times New Roman"/>
          <w:sz w:val="22"/>
          <w:szCs w:val="22"/>
        </w:rPr>
        <w:t>Ассоциации</w:t>
      </w:r>
      <w:r>
        <w:rPr>
          <w:rFonts w:ascii="Times New Roman" w:hAnsi="Times New Roman" w:cs="Times New Roman"/>
          <w:sz w:val="22"/>
          <w:szCs w:val="22"/>
        </w:rPr>
        <w:t>.</w:t>
      </w:r>
    </w:p>
    <w:p w:rsidR="008A707E" w:rsidRDefault="008A707E" w:rsidP="008A707E">
      <w:pPr>
        <w:pStyle w:val="ConsPlusNormal"/>
        <w:widowControl/>
        <w:ind w:firstLine="540"/>
        <w:jc w:val="both"/>
        <w:rPr>
          <w:rFonts w:ascii="Times New Roman" w:hAnsi="Times New Roman" w:cs="Times New Roman"/>
          <w:sz w:val="22"/>
          <w:szCs w:val="22"/>
        </w:rPr>
      </w:pPr>
    </w:p>
    <w:p w:rsidR="008A707E" w:rsidRDefault="008A707E" w:rsidP="008A707E">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 xml:space="preserve">2. Организация ведения и порядок внесения сведений в </w:t>
      </w:r>
    </w:p>
    <w:p w:rsidR="008A707E" w:rsidRDefault="008A707E" w:rsidP="008A707E">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реестр членов саморегулируемой организации.</w:t>
      </w:r>
    </w:p>
    <w:p w:rsidR="008A707E" w:rsidRDefault="008A707E" w:rsidP="008A707E">
      <w:pPr>
        <w:pStyle w:val="ConsPlusNormal"/>
        <w:widowControl/>
        <w:ind w:firstLine="540"/>
        <w:jc w:val="both"/>
        <w:rPr>
          <w:rFonts w:ascii="Times New Roman" w:hAnsi="Times New Roman" w:cs="Times New Roman"/>
          <w:sz w:val="22"/>
          <w:szCs w:val="22"/>
        </w:rPr>
      </w:pPr>
    </w:p>
    <w:p w:rsidR="008A707E" w:rsidRPr="00A743C1" w:rsidRDefault="008A707E" w:rsidP="00A743C1">
      <w:pPr>
        <w:pStyle w:val="ConsPlusNormal"/>
        <w:widowControl/>
        <w:ind w:firstLine="540"/>
        <w:jc w:val="both"/>
        <w:rPr>
          <w:rFonts w:ascii="Times New Roman" w:hAnsi="Times New Roman" w:cs="Times New Roman"/>
          <w:sz w:val="22"/>
          <w:szCs w:val="22"/>
        </w:rPr>
      </w:pPr>
      <w:r w:rsidRPr="00A743C1">
        <w:rPr>
          <w:rFonts w:ascii="Times New Roman" w:hAnsi="Times New Roman" w:cs="Times New Roman"/>
          <w:sz w:val="22"/>
          <w:szCs w:val="22"/>
        </w:rPr>
        <w:t xml:space="preserve">2.1. </w:t>
      </w:r>
      <w:r w:rsidRPr="00A743C1">
        <w:rPr>
          <w:rFonts w:ascii="Times New Roman" w:hAnsi="Times New Roman" w:cs="Times New Roman"/>
          <w:bCs/>
          <w:sz w:val="22"/>
          <w:szCs w:val="22"/>
        </w:rPr>
        <w:t>Директор</w:t>
      </w:r>
      <w:r w:rsidRPr="00A743C1">
        <w:rPr>
          <w:rFonts w:ascii="Times New Roman" w:hAnsi="Times New Roman" w:cs="Times New Roman"/>
          <w:b/>
          <w:bCs/>
          <w:sz w:val="22"/>
          <w:szCs w:val="22"/>
        </w:rPr>
        <w:t xml:space="preserve"> </w:t>
      </w:r>
      <w:r w:rsidRPr="00A743C1">
        <w:rPr>
          <w:rFonts w:ascii="Times New Roman" w:hAnsi="Times New Roman" w:cs="Times New Roman"/>
          <w:sz w:val="22"/>
          <w:szCs w:val="22"/>
        </w:rPr>
        <w:t>Ассоциации, согласно определяемому им распределению обязанностей между должностными лицами  Ассоциации, осуществляет в соответствии с настоящими Правилами организацию работы по ведению реестра членов саморегулируемой организации, в том числе:</w:t>
      </w:r>
    </w:p>
    <w:p w:rsidR="008A707E" w:rsidRPr="00A743C1" w:rsidRDefault="008A707E" w:rsidP="00A743C1">
      <w:pPr>
        <w:pStyle w:val="ConsPlusNormal"/>
        <w:widowControl/>
        <w:ind w:firstLine="540"/>
        <w:jc w:val="both"/>
        <w:rPr>
          <w:rFonts w:ascii="Times New Roman" w:hAnsi="Times New Roman" w:cs="Times New Roman"/>
          <w:sz w:val="22"/>
          <w:szCs w:val="22"/>
        </w:rPr>
      </w:pPr>
      <w:r w:rsidRPr="00A743C1">
        <w:rPr>
          <w:rFonts w:ascii="Times New Roman" w:hAnsi="Times New Roman" w:cs="Times New Roman"/>
          <w:sz w:val="22"/>
          <w:szCs w:val="22"/>
        </w:rPr>
        <w:t>2.1.1. организует работу по приему заявлений о приеме в члены Ассоциации, о выдаче свидетельств о допуске к работам, которые оказывают влияние на безопасность объектов капитального строительства (далее – «Свидетельство о допуске») (о внесении изменений в выданные свидетельства о допуске);</w:t>
      </w:r>
    </w:p>
    <w:p w:rsidR="008A707E" w:rsidRPr="00A743C1" w:rsidRDefault="008A707E" w:rsidP="00A743C1">
      <w:pPr>
        <w:pStyle w:val="ConsPlusNormal"/>
        <w:widowControl/>
        <w:ind w:firstLine="540"/>
        <w:jc w:val="both"/>
        <w:rPr>
          <w:rFonts w:ascii="Times New Roman" w:hAnsi="Times New Roman" w:cs="Times New Roman"/>
          <w:sz w:val="22"/>
          <w:szCs w:val="22"/>
        </w:rPr>
      </w:pPr>
      <w:r w:rsidRPr="00A743C1">
        <w:rPr>
          <w:rFonts w:ascii="Times New Roman" w:hAnsi="Times New Roman" w:cs="Times New Roman"/>
          <w:sz w:val="22"/>
          <w:szCs w:val="22"/>
        </w:rPr>
        <w:t>2.1.2. организует осуществление рассмотрения заявлений и проверку прилагаемых к ним документов на предмет соответствия Требованиям к выдаче свидетельств о допуске к работам, которые оказывают влияние на безопасность объектов капитального строительства.</w:t>
      </w:r>
    </w:p>
    <w:p w:rsidR="008A707E" w:rsidRPr="00A743C1" w:rsidRDefault="008A707E" w:rsidP="00A743C1">
      <w:pPr>
        <w:pStyle w:val="ConsPlusNormal"/>
        <w:widowControl/>
        <w:ind w:firstLine="540"/>
        <w:jc w:val="both"/>
        <w:rPr>
          <w:rFonts w:ascii="Times New Roman" w:hAnsi="Times New Roman" w:cs="Times New Roman"/>
          <w:sz w:val="22"/>
          <w:szCs w:val="22"/>
        </w:rPr>
      </w:pPr>
      <w:r w:rsidRPr="00A743C1">
        <w:rPr>
          <w:rFonts w:ascii="Times New Roman" w:hAnsi="Times New Roman" w:cs="Times New Roman"/>
          <w:sz w:val="22"/>
          <w:szCs w:val="22"/>
        </w:rPr>
        <w:t>2.1.3. организует ведение реестра членов саморегулируемой организации (внесение сведений) и хранение реестра на электронных носителях и в бумажном виде;</w:t>
      </w:r>
    </w:p>
    <w:p w:rsidR="008A707E" w:rsidRPr="00A743C1" w:rsidRDefault="008A707E" w:rsidP="00A743C1">
      <w:pPr>
        <w:pStyle w:val="ConsPlusNormal"/>
        <w:widowControl/>
        <w:ind w:firstLine="540"/>
        <w:jc w:val="both"/>
        <w:rPr>
          <w:rFonts w:ascii="Times New Roman" w:hAnsi="Times New Roman" w:cs="Times New Roman"/>
          <w:sz w:val="22"/>
          <w:szCs w:val="22"/>
        </w:rPr>
      </w:pPr>
      <w:r w:rsidRPr="00A743C1">
        <w:rPr>
          <w:rFonts w:ascii="Times New Roman" w:hAnsi="Times New Roman" w:cs="Times New Roman"/>
          <w:sz w:val="22"/>
          <w:szCs w:val="22"/>
        </w:rPr>
        <w:t>2.1.4. организует осуществление выдачи свидетельств о допуске к работам, лично подписывает указанные свидетельства (данные свидетельства могут также подписываться первым заместителем директора согласно приказу «О порядке распределения обязанностей между директором Ассоциации саморегулируемой организации «Балтийское объединение проектировщиков» и заместителями директора по направлениям деятельности);</w:t>
      </w:r>
    </w:p>
    <w:p w:rsidR="008A707E" w:rsidRPr="00A743C1" w:rsidRDefault="008A707E" w:rsidP="00A743C1">
      <w:pPr>
        <w:autoSpaceDE w:val="0"/>
        <w:autoSpaceDN w:val="0"/>
        <w:adjustRightInd w:val="0"/>
        <w:ind w:firstLine="540"/>
        <w:jc w:val="both"/>
        <w:outlineLvl w:val="0"/>
        <w:rPr>
          <w:szCs w:val="22"/>
        </w:rPr>
      </w:pPr>
      <w:r w:rsidRPr="00A743C1">
        <w:rPr>
          <w:szCs w:val="22"/>
        </w:rPr>
        <w:t>2.1.5. организует ведение в сети «Интернет» официального сайта саморегулируемой организации, размещение на нем сведений, содержащихся в реестре членов саморегулируемой организации;</w:t>
      </w:r>
    </w:p>
    <w:p w:rsidR="008A707E" w:rsidRPr="00A743C1" w:rsidRDefault="008A707E" w:rsidP="00A743C1">
      <w:pPr>
        <w:pStyle w:val="ConsPlusNormal"/>
        <w:widowControl/>
        <w:ind w:firstLine="540"/>
        <w:jc w:val="both"/>
        <w:rPr>
          <w:rFonts w:ascii="Times New Roman" w:hAnsi="Times New Roman" w:cs="Times New Roman"/>
          <w:sz w:val="22"/>
          <w:szCs w:val="22"/>
        </w:rPr>
      </w:pPr>
      <w:r w:rsidRPr="00A743C1">
        <w:rPr>
          <w:rFonts w:ascii="Times New Roman" w:hAnsi="Times New Roman" w:cs="Times New Roman"/>
          <w:sz w:val="22"/>
          <w:szCs w:val="22"/>
        </w:rPr>
        <w:t>2.1.6. организует направление уведомлений в соответствующее Национальное объединение саморегулируемых организаций в случаях, установленных действующим законодательством РФ.</w:t>
      </w:r>
    </w:p>
    <w:p w:rsidR="008A707E" w:rsidRPr="00560241" w:rsidRDefault="008A707E" w:rsidP="008A707E">
      <w:pPr>
        <w:pStyle w:val="ConsPlusNormal"/>
        <w:widowControl/>
        <w:ind w:firstLine="540"/>
        <w:jc w:val="both"/>
        <w:rPr>
          <w:rFonts w:ascii="Times New Roman" w:hAnsi="Times New Roman" w:cs="Times New Roman"/>
          <w:sz w:val="22"/>
          <w:szCs w:val="22"/>
        </w:rPr>
      </w:pPr>
    </w:p>
    <w:p w:rsidR="008A707E" w:rsidRDefault="008A707E" w:rsidP="00A743C1">
      <w:pPr>
        <w:pStyle w:val="ConsPlusNormal"/>
        <w:widowControl/>
        <w:ind w:firstLine="540"/>
        <w:jc w:val="both"/>
        <w:rPr>
          <w:rFonts w:ascii="Times New Roman" w:hAnsi="Times New Roman" w:cs="Times New Roman"/>
          <w:b/>
          <w:bCs/>
          <w:sz w:val="22"/>
          <w:szCs w:val="22"/>
        </w:rPr>
      </w:pPr>
      <w:r>
        <w:rPr>
          <w:rFonts w:ascii="Times New Roman" w:hAnsi="Times New Roman" w:cs="Times New Roman"/>
          <w:sz w:val="22"/>
          <w:szCs w:val="22"/>
        </w:rPr>
        <w:t xml:space="preserve">2.2. </w:t>
      </w:r>
      <w:r>
        <w:rPr>
          <w:rFonts w:ascii="Times New Roman" w:hAnsi="Times New Roman" w:cs="Times New Roman"/>
          <w:b/>
          <w:bCs/>
          <w:sz w:val="22"/>
          <w:szCs w:val="22"/>
        </w:rPr>
        <w:t>В Реестр членов саморегулируемой организации вносятся следующие сведения:</w:t>
      </w:r>
    </w:p>
    <w:p w:rsidR="008A707E" w:rsidRPr="00ED2BEB" w:rsidRDefault="008A707E" w:rsidP="00A743C1">
      <w:pPr>
        <w:autoSpaceDE w:val="0"/>
        <w:autoSpaceDN w:val="0"/>
        <w:adjustRightInd w:val="0"/>
        <w:ind w:firstLine="540"/>
        <w:jc w:val="both"/>
        <w:rPr>
          <w:bCs/>
          <w:szCs w:val="22"/>
        </w:rPr>
      </w:pPr>
      <w:r w:rsidRPr="00ED2BEB">
        <w:rPr>
          <w:bCs/>
          <w:szCs w:val="22"/>
        </w:rPr>
        <w:t>2.</w:t>
      </w:r>
      <w:r>
        <w:rPr>
          <w:bCs/>
          <w:szCs w:val="22"/>
        </w:rPr>
        <w:t>2</w:t>
      </w:r>
      <w:r w:rsidRPr="00ED2BEB">
        <w:rPr>
          <w:bCs/>
          <w:szCs w:val="22"/>
        </w:rPr>
        <w:t>.1. регистрационный номер члена саморегулируемой организации, дата его регистрации в реестре;</w:t>
      </w:r>
    </w:p>
    <w:p w:rsidR="008A707E" w:rsidRPr="00ED2BEB" w:rsidRDefault="008A707E" w:rsidP="00A743C1">
      <w:pPr>
        <w:autoSpaceDE w:val="0"/>
        <w:autoSpaceDN w:val="0"/>
        <w:adjustRightInd w:val="0"/>
        <w:ind w:firstLine="540"/>
        <w:jc w:val="both"/>
        <w:rPr>
          <w:bCs/>
          <w:szCs w:val="22"/>
        </w:rPr>
      </w:pPr>
      <w:r w:rsidRPr="00ED2BEB">
        <w:rPr>
          <w:bCs/>
          <w:szCs w:val="22"/>
        </w:rPr>
        <w:lastRenderedPageBreak/>
        <w:t>2.</w:t>
      </w:r>
      <w:r>
        <w:rPr>
          <w:bCs/>
          <w:szCs w:val="22"/>
        </w:rPr>
        <w:t>2</w:t>
      </w:r>
      <w:r w:rsidRPr="00ED2BEB">
        <w:rPr>
          <w:bCs/>
          <w:szCs w:val="22"/>
        </w:rPr>
        <w:t>.2. сведения, позволяющие идентифицировать члена саморегулируемой организации:</w:t>
      </w:r>
    </w:p>
    <w:p w:rsidR="008A707E" w:rsidRPr="00ED2BEB" w:rsidRDefault="008A707E" w:rsidP="00A743C1">
      <w:pPr>
        <w:autoSpaceDE w:val="0"/>
        <w:autoSpaceDN w:val="0"/>
        <w:adjustRightInd w:val="0"/>
        <w:ind w:firstLine="540"/>
        <w:jc w:val="both"/>
        <w:rPr>
          <w:bCs/>
          <w:szCs w:val="22"/>
        </w:rPr>
      </w:pPr>
      <w:r>
        <w:rPr>
          <w:bCs/>
          <w:szCs w:val="22"/>
        </w:rPr>
        <w:t>а</w:t>
      </w:r>
      <w:r w:rsidRPr="00ED2BEB">
        <w:rPr>
          <w:bCs/>
          <w:szCs w:val="22"/>
        </w:rPr>
        <w:t>) фамилия, имя, отчество, место жительства, дата и место рождения, паспортные данные, номера контактных телефонов, идентификационный номер налогоплательщика, дата государственной регистрации физического лица в качестве индивидуального предпринимателя, государственный регистрационный номер записи о государственной регистрации индивидуального предпринимателя, место фактического осуществления деятельности индивидуального предпринимателя;</w:t>
      </w:r>
    </w:p>
    <w:p w:rsidR="008A707E" w:rsidRPr="00ED2BEB" w:rsidRDefault="008A707E" w:rsidP="00A743C1">
      <w:pPr>
        <w:autoSpaceDE w:val="0"/>
        <w:autoSpaceDN w:val="0"/>
        <w:adjustRightInd w:val="0"/>
        <w:ind w:firstLine="540"/>
        <w:jc w:val="both"/>
        <w:rPr>
          <w:bCs/>
          <w:szCs w:val="22"/>
        </w:rPr>
      </w:pPr>
      <w:r>
        <w:rPr>
          <w:bCs/>
          <w:szCs w:val="22"/>
        </w:rPr>
        <w:t>б</w:t>
      </w:r>
      <w:r w:rsidRPr="00ED2BEB">
        <w:rPr>
          <w:bCs/>
          <w:szCs w:val="22"/>
        </w:rPr>
        <w:t>) полное и (в случае, если имеется) сокращенное наименование, дата государственной регистрации юридического лица, государственный регистрационный номер записи о государственной регистрации юридического лица, место нахождения юридического лица, номера контактных телефонов, идентификационный номер налогоплательщика, фамилия, имя, отчество лица, осуществляющего функции единоличного исполнительного органа юридического лица, и (или) руководителя коллегиального исполнительного органа юридического лица;</w:t>
      </w:r>
    </w:p>
    <w:p w:rsidR="008A707E" w:rsidRDefault="008A707E" w:rsidP="00A743C1">
      <w:pPr>
        <w:autoSpaceDE w:val="0"/>
        <w:autoSpaceDN w:val="0"/>
        <w:adjustRightInd w:val="0"/>
        <w:ind w:firstLine="540"/>
        <w:jc w:val="both"/>
        <w:rPr>
          <w:bCs/>
          <w:szCs w:val="22"/>
        </w:rPr>
      </w:pPr>
      <w:r>
        <w:rPr>
          <w:bCs/>
          <w:szCs w:val="22"/>
        </w:rPr>
        <w:t>2.2.3. </w:t>
      </w:r>
      <w:r>
        <w:rPr>
          <w:szCs w:val="22"/>
        </w:rPr>
        <w:t>сведения о соответствии члена саморегулируемой организации условиям членства в саморегулируемой организации, предусмотренным законодательством Российской Федерации и (или) внутренними документами саморегулируемой организации;</w:t>
      </w:r>
    </w:p>
    <w:p w:rsidR="008A707E" w:rsidRPr="0014331E" w:rsidRDefault="008A707E" w:rsidP="00A743C1">
      <w:pPr>
        <w:autoSpaceDE w:val="0"/>
        <w:autoSpaceDN w:val="0"/>
        <w:adjustRightInd w:val="0"/>
        <w:ind w:firstLine="540"/>
        <w:jc w:val="both"/>
        <w:rPr>
          <w:bCs/>
          <w:szCs w:val="22"/>
        </w:rPr>
      </w:pPr>
      <w:r>
        <w:rPr>
          <w:bCs/>
          <w:szCs w:val="22"/>
        </w:rPr>
        <w:t>2.2.4.</w:t>
      </w:r>
      <w:r w:rsidRPr="00ED2BEB">
        <w:rPr>
          <w:bCs/>
          <w:szCs w:val="22"/>
        </w:rPr>
        <w:t xml:space="preserve"> сведения об обеспечении иму</w:t>
      </w:r>
      <w:r>
        <w:rPr>
          <w:bCs/>
          <w:szCs w:val="22"/>
        </w:rPr>
        <w:t xml:space="preserve">щественной ответственности члена </w:t>
      </w:r>
      <w:r w:rsidRPr="00ED2BEB">
        <w:rPr>
          <w:bCs/>
          <w:szCs w:val="22"/>
        </w:rPr>
        <w:t xml:space="preserve">саморегулируемой </w:t>
      </w:r>
      <w:r w:rsidRPr="0014331E">
        <w:rPr>
          <w:bCs/>
          <w:szCs w:val="22"/>
        </w:rPr>
        <w:t xml:space="preserve">организации </w:t>
      </w:r>
      <w:r w:rsidRPr="0014331E">
        <w:rPr>
          <w:color w:val="000000"/>
          <w:szCs w:val="22"/>
          <w:shd w:val="clear" w:color="auto" w:fill="FFFFFF"/>
        </w:rPr>
        <w:t>по обязательствам, возникшим вследствие причинения вреда</w:t>
      </w:r>
      <w:r w:rsidRPr="0014331E">
        <w:rPr>
          <w:bCs/>
          <w:szCs w:val="22"/>
        </w:rPr>
        <w:t xml:space="preserve">, в том числе сведения о страховщике (включая сведения о месте его нахождения, об имеющейся лицензии и информацию, предназначенную для установления контакта) и о размере страховой суммы по договору страхования </w:t>
      </w:r>
      <w:r w:rsidRPr="0014331E">
        <w:rPr>
          <w:color w:val="000000"/>
          <w:szCs w:val="22"/>
          <w:shd w:val="clear" w:color="auto" w:fill="FFFFFF"/>
        </w:rPr>
        <w:t xml:space="preserve">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w:t>
      </w:r>
      <w:r w:rsidRPr="0014331E">
        <w:rPr>
          <w:bCs/>
          <w:szCs w:val="22"/>
        </w:rPr>
        <w:t>о размере взноса в компенсационный фонд саморегулируемой организации;</w:t>
      </w:r>
    </w:p>
    <w:p w:rsidR="008A707E" w:rsidRDefault="008A707E" w:rsidP="00A743C1">
      <w:pPr>
        <w:autoSpaceDE w:val="0"/>
        <w:autoSpaceDN w:val="0"/>
        <w:adjustRightInd w:val="0"/>
        <w:ind w:firstLine="540"/>
        <w:jc w:val="both"/>
        <w:rPr>
          <w:szCs w:val="22"/>
        </w:rPr>
      </w:pPr>
      <w:r>
        <w:rPr>
          <w:bCs/>
          <w:szCs w:val="22"/>
        </w:rPr>
        <w:t>2.2.5.</w:t>
      </w:r>
      <w:r w:rsidRPr="00ED2BEB">
        <w:rPr>
          <w:bCs/>
          <w:szCs w:val="22"/>
        </w:rPr>
        <w:t xml:space="preserve"> сведения о результатах проведенных саморегулируемой организацией проверок члена саморегулируемой организации и фактах применения к нему дисциплинарных </w:t>
      </w:r>
      <w:r>
        <w:rPr>
          <w:bCs/>
          <w:szCs w:val="22"/>
        </w:rPr>
        <w:t xml:space="preserve">и иных </w:t>
      </w:r>
      <w:r w:rsidRPr="00ED2BEB">
        <w:rPr>
          <w:bCs/>
          <w:szCs w:val="22"/>
        </w:rPr>
        <w:t>взысканий</w:t>
      </w:r>
      <w:r>
        <w:rPr>
          <w:bCs/>
          <w:szCs w:val="22"/>
        </w:rPr>
        <w:t xml:space="preserve"> (в случае</w:t>
      </w:r>
      <w:r>
        <w:rPr>
          <w:szCs w:val="22"/>
        </w:rPr>
        <w:t>, если такие проверки проводились и (или) такие взыскания налагались);</w:t>
      </w:r>
    </w:p>
    <w:p w:rsidR="008A707E" w:rsidRDefault="008A707E" w:rsidP="00A743C1">
      <w:pPr>
        <w:autoSpaceDE w:val="0"/>
        <w:autoSpaceDN w:val="0"/>
        <w:adjustRightInd w:val="0"/>
        <w:ind w:firstLine="540"/>
        <w:jc w:val="both"/>
        <w:rPr>
          <w:szCs w:val="22"/>
        </w:rPr>
      </w:pPr>
      <w:r>
        <w:rPr>
          <w:szCs w:val="22"/>
        </w:rPr>
        <w:t>2.2.6.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8A707E" w:rsidRDefault="008A707E" w:rsidP="00A743C1">
      <w:pPr>
        <w:autoSpaceDE w:val="0"/>
        <w:autoSpaceDN w:val="0"/>
        <w:adjustRightInd w:val="0"/>
        <w:ind w:firstLine="540"/>
        <w:jc w:val="both"/>
        <w:rPr>
          <w:bCs/>
          <w:szCs w:val="22"/>
        </w:rPr>
      </w:pPr>
      <w:r>
        <w:rPr>
          <w:bCs/>
          <w:szCs w:val="22"/>
        </w:rPr>
        <w:t>2.2.7. 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8A707E" w:rsidRDefault="008A707E" w:rsidP="00A743C1">
      <w:pPr>
        <w:autoSpaceDE w:val="0"/>
        <w:autoSpaceDN w:val="0"/>
        <w:adjustRightInd w:val="0"/>
        <w:ind w:firstLine="540"/>
        <w:jc w:val="both"/>
        <w:rPr>
          <w:bCs/>
          <w:szCs w:val="22"/>
        </w:rPr>
      </w:pPr>
      <w:r>
        <w:rPr>
          <w:bCs/>
          <w:szCs w:val="22"/>
        </w:rPr>
        <w:t xml:space="preserve">2.2.8. сведения о лицах, прекративших членство в саморегулируемой организации, в том числе информация о дате прекращения членства в </w:t>
      </w:r>
      <w:r w:rsidRPr="004A0803">
        <w:rPr>
          <w:szCs w:val="22"/>
        </w:rPr>
        <w:t>Ассоциации</w:t>
      </w:r>
      <w:r>
        <w:rPr>
          <w:bCs/>
          <w:szCs w:val="22"/>
        </w:rPr>
        <w:t xml:space="preserve"> и об основаниях такого прекращения.</w:t>
      </w:r>
    </w:p>
    <w:p w:rsidR="008A707E" w:rsidRPr="00663F23" w:rsidRDefault="008A707E" w:rsidP="00A743C1">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2.3</w:t>
      </w:r>
      <w:r w:rsidRPr="00663F23">
        <w:rPr>
          <w:rFonts w:ascii="Times New Roman" w:hAnsi="Times New Roman" w:cs="Times New Roman"/>
          <w:sz w:val="22"/>
          <w:szCs w:val="22"/>
        </w:rPr>
        <w:t>.</w:t>
      </w:r>
      <w:r>
        <w:rPr>
          <w:rFonts w:ascii="Times New Roman" w:hAnsi="Times New Roman" w:cs="Times New Roman"/>
          <w:sz w:val="22"/>
          <w:szCs w:val="22"/>
        </w:rPr>
        <w:t> </w:t>
      </w:r>
      <w:r w:rsidRPr="0092487C">
        <w:rPr>
          <w:rFonts w:ascii="Times New Roman" w:hAnsi="Times New Roman" w:cs="Times New Roman"/>
          <w:sz w:val="22"/>
          <w:szCs w:val="22"/>
        </w:rPr>
        <w:t>Отдел информатизации и организации ведения реестра</w:t>
      </w:r>
      <w:r>
        <w:rPr>
          <w:rFonts w:ascii="Times New Roman" w:hAnsi="Times New Roman" w:cs="Times New Roman"/>
          <w:sz w:val="22"/>
          <w:szCs w:val="22"/>
        </w:rPr>
        <w:t xml:space="preserve"> </w:t>
      </w:r>
      <w:r w:rsidRPr="00663F23">
        <w:rPr>
          <w:rFonts w:ascii="Times New Roman" w:hAnsi="Times New Roman" w:cs="Times New Roman"/>
          <w:sz w:val="22"/>
          <w:szCs w:val="22"/>
        </w:rPr>
        <w:t xml:space="preserve">в день выдачи члену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w:t>
      </w:r>
      <w:r w:rsidRPr="00663F23">
        <w:rPr>
          <w:rFonts w:ascii="Times New Roman" w:hAnsi="Times New Roman" w:cs="Times New Roman"/>
          <w:sz w:val="22"/>
          <w:szCs w:val="22"/>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размещает на сайте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w:t>
      </w:r>
      <w:r w:rsidRPr="00663F23">
        <w:rPr>
          <w:rFonts w:ascii="Times New Roman" w:hAnsi="Times New Roman" w:cs="Times New Roman"/>
          <w:sz w:val="22"/>
          <w:szCs w:val="22"/>
        </w:rPr>
        <w:t xml:space="preserve">в сети «Интернет», вносит в реестр членов </w:t>
      </w:r>
      <w:r w:rsidRPr="004A0803">
        <w:rPr>
          <w:rFonts w:ascii="Times New Roman" w:hAnsi="Times New Roman" w:cs="Times New Roman"/>
          <w:sz w:val="22"/>
          <w:szCs w:val="22"/>
        </w:rPr>
        <w:t>Ассоциации</w:t>
      </w:r>
      <w:r w:rsidRPr="00663F23">
        <w:rPr>
          <w:rFonts w:ascii="Times New Roman" w:hAnsi="Times New Roman" w:cs="Times New Roman"/>
          <w:sz w:val="22"/>
          <w:szCs w:val="22"/>
        </w:rPr>
        <w:t xml:space="preserve"> сведения о выдаче члену саморегулируемой организации данного свидетельства и направляет в </w:t>
      </w:r>
      <w:r>
        <w:rPr>
          <w:rFonts w:ascii="Times New Roman" w:hAnsi="Times New Roman" w:cs="Times New Roman"/>
          <w:sz w:val="22"/>
          <w:szCs w:val="22"/>
        </w:rPr>
        <w:t xml:space="preserve">соответствующее Национальное объединение саморегулируемых организаций </w:t>
      </w:r>
      <w:r w:rsidRPr="00663F23">
        <w:rPr>
          <w:rFonts w:ascii="Times New Roman" w:hAnsi="Times New Roman" w:cs="Times New Roman"/>
          <w:sz w:val="22"/>
          <w:szCs w:val="22"/>
        </w:rPr>
        <w:t>уведомление о выдаче данного свидетельства.</w:t>
      </w:r>
    </w:p>
    <w:p w:rsidR="008A707E" w:rsidRPr="00663F23" w:rsidRDefault="008A707E" w:rsidP="00A743C1">
      <w:pPr>
        <w:pStyle w:val="ConsPlusNormal"/>
        <w:widowControl/>
        <w:ind w:firstLine="567"/>
        <w:jc w:val="both"/>
        <w:rPr>
          <w:rFonts w:ascii="Times New Roman" w:hAnsi="Times New Roman" w:cs="Times New Roman"/>
          <w:sz w:val="22"/>
          <w:szCs w:val="22"/>
        </w:rPr>
      </w:pPr>
      <w:r w:rsidRPr="00663F23">
        <w:rPr>
          <w:rFonts w:ascii="Times New Roman" w:hAnsi="Times New Roman" w:cs="Times New Roman"/>
          <w:sz w:val="22"/>
          <w:szCs w:val="22"/>
        </w:rPr>
        <w:t xml:space="preserve">В день принятия соответствующего решения </w:t>
      </w:r>
      <w:r w:rsidRPr="0092487C">
        <w:rPr>
          <w:rFonts w:ascii="Times New Roman" w:hAnsi="Times New Roman" w:cs="Times New Roman"/>
          <w:sz w:val="22"/>
          <w:szCs w:val="22"/>
        </w:rPr>
        <w:t>Отдел информатизации и организации ведения реестра</w:t>
      </w:r>
      <w:r>
        <w:rPr>
          <w:rFonts w:ascii="Times New Roman" w:hAnsi="Times New Roman" w:cs="Times New Roman"/>
          <w:sz w:val="22"/>
          <w:szCs w:val="22"/>
        </w:rPr>
        <w:t xml:space="preserve"> </w:t>
      </w:r>
      <w:r w:rsidRPr="00663F23">
        <w:rPr>
          <w:rFonts w:ascii="Times New Roman" w:hAnsi="Times New Roman" w:cs="Times New Roman"/>
          <w:sz w:val="22"/>
          <w:szCs w:val="22"/>
        </w:rPr>
        <w:t xml:space="preserve">размещает на сайте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w:t>
      </w:r>
      <w:r w:rsidRPr="00663F23">
        <w:rPr>
          <w:rFonts w:ascii="Times New Roman" w:hAnsi="Times New Roman" w:cs="Times New Roman"/>
          <w:sz w:val="22"/>
          <w:szCs w:val="22"/>
        </w:rPr>
        <w:t xml:space="preserve">в сети «Интернет», вносит в реестр членов саморегулируемой организации сведения о внесении изменений в свидетельство о допуске, о приостановлении, о возобновлении, об отказе в возобновлении или о прекращении действия данного свидетельства и направляет в </w:t>
      </w:r>
      <w:r>
        <w:rPr>
          <w:rFonts w:ascii="Times New Roman" w:hAnsi="Times New Roman" w:cs="Times New Roman"/>
          <w:sz w:val="22"/>
          <w:szCs w:val="22"/>
        </w:rPr>
        <w:t xml:space="preserve">соответствующее Национальное объединение саморегулируемых организаций </w:t>
      </w:r>
      <w:r w:rsidRPr="00663F23">
        <w:rPr>
          <w:rFonts w:ascii="Times New Roman" w:hAnsi="Times New Roman" w:cs="Times New Roman"/>
          <w:sz w:val="22"/>
          <w:szCs w:val="22"/>
        </w:rPr>
        <w:t>уведомление о принятом решении.</w:t>
      </w:r>
    </w:p>
    <w:p w:rsidR="008A707E" w:rsidRDefault="008A707E" w:rsidP="008A707E">
      <w:pPr>
        <w:pStyle w:val="ConsPlusNormal"/>
        <w:widowControl/>
        <w:ind w:firstLine="567"/>
        <w:jc w:val="both"/>
        <w:rPr>
          <w:rFonts w:ascii="Times New Roman" w:hAnsi="Times New Roman" w:cs="Times New Roman"/>
          <w:sz w:val="22"/>
          <w:szCs w:val="22"/>
        </w:rPr>
      </w:pPr>
      <w:r w:rsidRPr="000058E6">
        <w:rPr>
          <w:rFonts w:ascii="Times New Roman" w:hAnsi="Times New Roman" w:cs="Times New Roman"/>
          <w:sz w:val="22"/>
          <w:szCs w:val="22"/>
        </w:rPr>
        <w:t xml:space="preserve">В день поступления заявления члена саморегулируемой организации о добровольном прекращении его членства в </w:t>
      </w:r>
      <w:r w:rsidRPr="004A0803">
        <w:rPr>
          <w:rFonts w:ascii="Times New Roman" w:hAnsi="Times New Roman" w:cs="Times New Roman"/>
          <w:sz w:val="22"/>
          <w:szCs w:val="22"/>
        </w:rPr>
        <w:t>Ассоциации</w:t>
      </w:r>
      <w:r w:rsidRPr="000058E6">
        <w:rPr>
          <w:rFonts w:ascii="Times New Roman" w:hAnsi="Times New Roman" w:cs="Times New Roman"/>
          <w:sz w:val="22"/>
          <w:szCs w:val="22"/>
        </w:rPr>
        <w:t xml:space="preserve"> в порядке, указанно</w:t>
      </w:r>
      <w:r>
        <w:rPr>
          <w:rFonts w:ascii="Times New Roman" w:hAnsi="Times New Roman" w:cs="Times New Roman"/>
          <w:sz w:val="22"/>
          <w:szCs w:val="22"/>
        </w:rPr>
        <w:t>м</w:t>
      </w:r>
      <w:r w:rsidRPr="000058E6">
        <w:rPr>
          <w:rFonts w:ascii="Times New Roman" w:hAnsi="Times New Roman" w:cs="Times New Roman"/>
          <w:sz w:val="22"/>
          <w:szCs w:val="22"/>
        </w:rPr>
        <w:t xml:space="preserve"> в Положении о членстве </w:t>
      </w:r>
      <w:r>
        <w:rPr>
          <w:rFonts w:ascii="Times New Roman" w:hAnsi="Times New Roman" w:cs="Times New Roman"/>
          <w:sz w:val="22"/>
          <w:szCs w:val="22"/>
        </w:rPr>
        <w:t xml:space="preserve">в </w:t>
      </w:r>
      <w:r w:rsidRPr="004A0803">
        <w:rPr>
          <w:rFonts w:ascii="Times New Roman" w:hAnsi="Times New Roman" w:cs="Times New Roman"/>
          <w:sz w:val="22"/>
          <w:szCs w:val="22"/>
        </w:rPr>
        <w:t>Ассоциации</w:t>
      </w:r>
      <w:r w:rsidRPr="000058E6">
        <w:rPr>
          <w:rFonts w:ascii="Times New Roman" w:hAnsi="Times New Roman" w:cs="Times New Roman"/>
          <w:sz w:val="22"/>
          <w:szCs w:val="22"/>
        </w:rPr>
        <w:t xml:space="preserve">, </w:t>
      </w:r>
      <w:r w:rsidRPr="0092487C">
        <w:rPr>
          <w:rFonts w:ascii="Times New Roman" w:hAnsi="Times New Roman" w:cs="Times New Roman"/>
          <w:sz w:val="22"/>
          <w:szCs w:val="22"/>
        </w:rPr>
        <w:t>Отдел информатизации и организации ведения реестра</w:t>
      </w:r>
      <w:r w:rsidRPr="00663F23">
        <w:rPr>
          <w:rFonts w:ascii="Times New Roman" w:hAnsi="Times New Roman" w:cs="Times New Roman"/>
          <w:sz w:val="22"/>
          <w:szCs w:val="22"/>
        </w:rPr>
        <w:t xml:space="preserve">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w:t>
      </w:r>
      <w:r>
        <w:rPr>
          <w:rFonts w:ascii="Times New Roman" w:hAnsi="Times New Roman" w:cs="Times New Roman"/>
          <w:sz w:val="22"/>
          <w:szCs w:val="22"/>
        </w:rPr>
        <w:t>соответствующее Национальное объединение саморегулируемых организаций</w:t>
      </w:r>
      <w:r w:rsidRPr="00663F23">
        <w:rPr>
          <w:rFonts w:ascii="Times New Roman" w:hAnsi="Times New Roman" w:cs="Times New Roman"/>
          <w:sz w:val="22"/>
          <w:szCs w:val="22"/>
        </w:rPr>
        <w:t xml:space="preserve"> уведомление о прекращении действия данного свидетельства.</w:t>
      </w:r>
    </w:p>
    <w:p w:rsidR="008A707E" w:rsidRPr="00FC362E" w:rsidRDefault="008A707E" w:rsidP="008A707E">
      <w:pPr>
        <w:pStyle w:val="ConsPlusNormal"/>
        <w:widowControl/>
        <w:ind w:firstLine="567"/>
        <w:jc w:val="both"/>
        <w:rPr>
          <w:rFonts w:ascii="Times New Roman" w:hAnsi="Times New Roman" w:cs="Times New Roman"/>
          <w:sz w:val="22"/>
          <w:szCs w:val="22"/>
        </w:rPr>
      </w:pPr>
      <w:r w:rsidRPr="00FC362E">
        <w:rPr>
          <w:rFonts w:ascii="Times New Roman" w:hAnsi="Times New Roman" w:cs="Times New Roman"/>
          <w:sz w:val="22"/>
          <w:szCs w:val="22"/>
        </w:rPr>
        <w:lastRenderedPageBreak/>
        <w:t xml:space="preserve">В день принятия соответствующего решения Отдел информатизации и организации ведения реестра размещает на сайте </w:t>
      </w:r>
      <w:r w:rsidRPr="004A0803">
        <w:rPr>
          <w:rFonts w:ascii="Times New Roman" w:hAnsi="Times New Roman" w:cs="Times New Roman"/>
          <w:sz w:val="22"/>
          <w:szCs w:val="22"/>
        </w:rPr>
        <w:t>Ассоциации</w:t>
      </w:r>
      <w:r w:rsidRPr="00FC362E">
        <w:rPr>
          <w:rFonts w:ascii="Times New Roman" w:hAnsi="Times New Roman" w:cs="Times New Roman"/>
          <w:sz w:val="22"/>
          <w:szCs w:val="22"/>
        </w:rPr>
        <w:t xml:space="preserve"> в сети «Интернет», вносит в реестр членов саморегулируемой организации сведения о прекращении членства в саморегулируемой организации</w:t>
      </w:r>
      <w:r w:rsidRPr="00FC362E">
        <w:rPr>
          <w:rFonts w:ascii="Times New Roman" w:hAnsi="Times New Roman" w:cs="Times New Roman"/>
          <w:b/>
          <w:sz w:val="22"/>
          <w:szCs w:val="22"/>
        </w:rPr>
        <w:t xml:space="preserve"> </w:t>
      </w:r>
      <w:r w:rsidRPr="00FC362E">
        <w:rPr>
          <w:rFonts w:ascii="Times New Roman" w:hAnsi="Times New Roman" w:cs="Times New Roman"/>
          <w:sz w:val="22"/>
          <w:szCs w:val="22"/>
        </w:rPr>
        <w:t>в соответствии с пунктами 2 и 3 части 1 статьи 55.7. Градостроительного кодекса РФ</w:t>
      </w:r>
      <w:r w:rsidRPr="00FC362E">
        <w:rPr>
          <w:rFonts w:ascii="Times New Roman" w:eastAsiaTheme="minorHAnsi" w:hAnsi="Times New Roman" w:cs="Times New Roman"/>
          <w:sz w:val="22"/>
          <w:szCs w:val="22"/>
          <w:lang w:eastAsia="en-US"/>
        </w:rPr>
        <w:t xml:space="preserve"> </w:t>
      </w:r>
      <w:r w:rsidRPr="00FC362E">
        <w:rPr>
          <w:rFonts w:ascii="Times New Roman" w:hAnsi="Times New Roman" w:cs="Times New Roman"/>
          <w:sz w:val="22"/>
          <w:szCs w:val="22"/>
        </w:rPr>
        <w:t>и направляет в соответствующее Национальное объединение саморегулируемых организаций уведомление о принятом решении.</w:t>
      </w:r>
    </w:p>
    <w:p w:rsidR="008A707E" w:rsidRDefault="008A707E" w:rsidP="008A707E">
      <w:pPr>
        <w:pStyle w:val="ConsPlusNormal"/>
        <w:widowControl/>
        <w:ind w:firstLine="567"/>
        <w:jc w:val="both"/>
        <w:rPr>
          <w:rFonts w:ascii="Times New Roman" w:hAnsi="Times New Roman" w:cs="Times New Roman"/>
          <w:b/>
          <w:bCs/>
          <w:sz w:val="22"/>
          <w:szCs w:val="22"/>
        </w:rPr>
      </w:pPr>
      <w:r>
        <w:rPr>
          <w:rFonts w:ascii="Times New Roman" w:hAnsi="Times New Roman" w:cs="Times New Roman"/>
          <w:b/>
          <w:bCs/>
          <w:sz w:val="22"/>
          <w:szCs w:val="22"/>
        </w:rPr>
        <w:t xml:space="preserve">2.4. </w:t>
      </w:r>
      <w:r w:rsidRPr="0092487C">
        <w:rPr>
          <w:rFonts w:ascii="Times New Roman" w:hAnsi="Times New Roman" w:cs="Times New Roman"/>
          <w:b/>
          <w:bCs/>
          <w:sz w:val="22"/>
          <w:szCs w:val="22"/>
        </w:rPr>
        <w:t>Реестр</w:t>
      </w:r>
      <w:r w:rsidRPr="0092487C">
        <w:rPr>
          <w:rFonts w:ascii="Times New Roman" w:hAnsi="Times New Roman" w:cs="Times New Roman"/>
          <w:sz w:val="22"/>
          <w:szCs w:val="22"/>
        </w:rPr>
        <w:t xml:space="preserve"> </w:t>
      </w:r>
      <w:r w:rsidRPr="0092487C">
        <w:rPr>
          <w:rFonts w:ascii="Times New Roman" w:hAnsi="Times New Roman" w:cs="Times New Roman"/>
          <w:b/>
          <w:bCs/>
          <w:sz w:val="22"/>
          <w:szCs w:val="22"/>
        </w:rPr>
        <w:t>членов саморегулируемой организации на бумажных носителях состоит из:</w:t>
      </w:r>
    </w:p>
    <w:p w:rsidR="008A707E" w:rsidRDefault="008A707E" w:rsidP="008A707E">
      <w:pPr>
        <w:pStyle w:val="ConsPlusNormal"/>
        <w:widowControl/>
        <w:ind w:firstLine="540"/>
        <w:jc w:val="both"/>
        <w:rPr>
          <w:rFonts w:ascii="Times New Roman" w:hAnsi="Times New Roman" w:cs="Times New Roman"/>
          <w:bCs/>
          <w:sz w:val="22"/>
          <w:szCs w:val="22"/>
        </w:rPr>
      </w:pPr>
      <w:r>
        <w:rPr>
          <w:rFonts w:ascii="Times New Roman" w:hAnsi="Times New Roman" w:cs="Times New Roman"/>
          <w:bCs/>
          <w:sz w:val="22"/>
          <w:szCs w:val="22"/>
        </w:rPr>
        <w:t>- Дел членов саморегулируемой организации;</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w:t>
      </w:r>
      <w:r>
        <w:rPr>
          <w:sz w:val="22"/>
          <w:szCs w:val="22"/>
        </w:rPr>
        <w:t xml:space="preserve"> </w:t>
      </w:r>
      <w:r>
        <w:rPr>
          <w:rFonts w:ascii="Times New Roman" w:hAnsi="Times New Roman" w:cs="Times New Roman"/>
          <w:sz w:val="22"/>
          <w:szCs w:val="22"/>
        </w:rPr>
        <w:t>Журналов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 (форма 1.1. Приложения № 1 к Правилам);</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Журналов учета (регистрации) заявлений о принятии в члены саморегулируемой организации, о выдаче Свидетельств о допуске, и прохождения документов структурных подразделений Департамента по экспертно-методической работе  (форма 1.2. Приложения № 1 к Правилам);</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Журналов учета (регистрации)  врученных Свидетельств о допуске, составляемых согласно Приложению № 4 к Правилам;</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 Организация ведения Журнала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 осуществляется руководителем Департамента  (Управления) согласно Приложению № 1 к настоящим Правилам (форма 1.1.).</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Журналы учета (регистрации) заявлений о принятии в члены саморегулируемой организации, о выдаче Свидетельств о допуске, и прохождения документов, ведутся структурными подразделениями Департамента по экспертно-методической работе, согласно </w:t>
      </w:r>
      <w:r>
        <w:rPr>
          <w:rFonts w:ascii="Times New Roman" w:hAnsi="Times New Roman" w:cs="Times New Roman"/>
          <w:bCs/>
          <w:sz w:val="22"/>
          <w:szCs w:val="22"/>
        </w:rPr>
        <w:t>Приложению № 1</w:t>
      </w:r>
      <w:r>
        <w:rPr>
          <w:rFonts w:ascii="Times New Roman" w:hAnsi="Times New Roman" w:cs="Times New Roman"/>
          <w:sz w:val="22"/>
          <w:szCs w:val="22"/>
        </w:rPr>
        <w:t xml:space="preserve"> к настоящим Правилам (форма 1.2.).</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Очередные тома указанных Журналов открываются по мере необходимости по усмотрению руководителей структурных подразделений </w:t>
      </w:r>
      <w:r w:rsidRPr="004A0803">
        <w:rPr>
          <w:rFonts w:ascii="Times New Roman" w:hAnsi="Times New Roman" w:cs="Times New Roman"/>
          <w:sz w:val="22"/>
          <w:szCs w:val="22"/>
        </w:rPr>
        <w:t>Ассоциации</w:t>
      </w:r>
      <w:r>
        <w:rPr>
          <w:rFonts w:ascii="Times New Roman" w:hAnsi="Times New Roman" w:cs="Times New Roman"/>
          <w:sz w:val="22"/>
          <w:szCs w:val="22"/>
        </w:rPr>
        <w:t>, ответственных за их ведение.</w:t>
      </w:r>
    </w:p>
    <w:p w:rsidR="008A707E" w:rsidRPr="00FC362E" w:rsidRDefault="008A707E" w:rsidP="00A743C1">
      <w:pPr>
        <w:pStyle w:val="ConsPlusNormal"/>
        <w:widowControl/>
        <w:ind w:firstLine="540"/>
        <w:jc w:val="both"/>
        <w:rPr>
          <w:rFonts w:ascii="Times New Roman" w:hAnsi="Times New Roman" w:cs="Times New Roman"/>
          <w:bCs/>
          <w:sz w:val="22"/>
          <w:szCs w:val="22"/>
        </w:rPr>
      </w:pPr>
      <w:r w:rsidRPr="00FC362E">
        <w:rPr>
          <w:rFonts w:ascii="Times New Roman" w:hAnsi="Times New Roman" w:cs="Times New Roman"/>
          <w:bCs/>
          <w:sz w:val="22"/>
          <w:szCs w:val="22"/>
        </w:rPr>
        <w:t>2.6.</w:t>
      </w:r>
      <w:r w:rsidRPr="00FC362E">
        <w:rPr>
          <w:rFonts w:ascii="Times New Roman" w:hAnsi="Times New Roman" w:cs="Times New Roman"/>
          <w:sz w:val="22"/>
          <w:szCs w:val="22"/>
        </w:rPr>
        <w:t xml:space="preserve"> </w:t>
      </w:r>
      <w:r w:rsidRPr="00FC362E">
        <w:rPr>
          <w:rFonts w:ascii="Times New Roman" w:hAnsi="Times New Roman" w:cs="Times New Roman"/>
          <w:bCs/>
          <w:sz w:val="22"/>
          <w:szCs w:val="22"/>
        </w:rPr>
        <w:t>В Дело члена саморегулируемой организации включаются:</w:t>
      </w:r>
    </w:p>
    <w:p w:rsidR="008A707E" w:rsidRPr="00FC362E" w:rsidRDefault="008A707E" w:rsidP="00A743C1">
      <w:pPr>
        <w:autoSpaceDE w:val="0"/>
        <w:autoSpaceDN w:val="0"/>
        <w:adjustRightInd w:val="0"/>
        <w:ind w:firstLine="540"/>
        <w:jc w:val="both"/>
        <w:rPr>
          <w:rFonts w:eastAsiaTheme="minorHAnsi"/>
          <w:bCs/>
          <w:szCs w:val="22"/>
        </w:rPr>
      </w:pPr>
      <w:r w:rsidRPr="00FC362E">
        <w:rPr>
          <w:rFonts w:eastAsiaTheme="minorHAnsi"/>
          <w:bCs/>
          <w:szCs w:val="22"/>
        </w:rPr>
        <w:t>2.6.1. документы, представленные для приема в члены саморегулируемой организации и выдачи свидетельства о допуске к работам, которые оказывают влияние на безопасность объектов капитального строительства;</w:t>
      </w:r>
    </w:p>
    <w:p w:rsidR="008A707E" w:rsidRPr="00FC362E" w:rsidRDefault="008A707E" w:rsidP="00A743C1">
      <w:pPr>
        <w:autoSpaceDE w:val="0"/>
        <w:autoSpaceDN w:val="0"/>
        <w:adjustRightInd w:val="0"/>
        <w:ind w:firstLine="540"/>
        <w:jc w:val="both"/>
        <w:rPr>
          <w:rFonts w:eastAsiaTheme="minorHAnsi"/>
          <w:bCs/>
          <w:szCs w:val="22"/>
        </w:rPr>
      </w:pPr>
      <w:r w:rsidRPr="00FC362E">
        <w:rPr>
          <w:rFonts w:eastAsiaTheme="minorHAnsi"/>
          <w:bCs/>
          <w:szCs w:val="22"/>
        </w:rPr>
        <w:t>2.6.2. документы, представленные для внесения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для приостановления, возобновления, прекращения действия данного свидетельства, добровольного выхода члена саморегулируемой организации из саморегулируемой организации;</w:t>
      </w:r>
    </w:p>
    <w:p w:rsidR="008A707E" w:rsidRPr="00FC362E" w:rsidRDefault="008A707E" w:rsidP="00A743C1">
      <w:pPr>
        <w:autoSpaceDE w:val="0"/>
        <w:autoSpaceDN w:val="0"/>
        <w:adjustRightInd w:val="0"/>
        <w:ind w:firstLine="540"/>
        <w:jc w:val="both"/>
        <w:rPr>
          <w:rFonts w:eastAsiaTheme="minorHAnsi"/>
          <w:bCs/>
          <w:szCs w:val="22"/>
        </w:rPr>
      </w:pPr>
      <w:r w:rsidRPr="00FC362E">
        <w:rPr>
          <w:rFonts w:eastAsiaTheme="minorHAnsi"/>
          <w:bCs/>
          <w:szCs w:val="22"/>
        </w:rPr>
        <w:t>2.6.3. документы о результатах осуществления саморегулируемой организацией контроля за деятельностью члена такой организации;</w:t>
      </w:r>
    </w:p>
    <w:p w:rsidR="008A707E" w:rsidRPr="00FC362E" w:rsidRDefault="008A707E" w:rsidP="00A743C1">
      <w:pPr>
        <w:autoSpaceDE w:val="0"/>
        <w:autoSpaceDN w:val="0"/>
        <w:adjustRightInd w:val="0"/>
        <w:ind w:firstLine="540"/>
        <w:jc w:val="both"/>
        <w:rPr>
          <w:rFonts w:eastAsiaTheme="minorHAnsi"/>
          <w:bCs/>
          <w:szCs w:val="22"/>
        </w:rPr>
      </w:pPr>
      <w:r w:rsidRPr="00FC362E">
        <w:rPr>
          <w:rFonts w:eastAsiaTheme="minorHAnsi"/>
          <w:bCs/>
          <w:szCs w:val="22"/>
        </w:rPr>
        <w:t>2.6.4. документы о мерах дисциплинарного воздействия, принятых саморегулируемой организацией в отношении члена такой организации;</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2.6.5. выписки из решений Совета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Общего собрания членов </w:t>
      </w:r>
      <w:r w:rsidRPr="004A0803">
        <w:rPr>
          <w:rFonts w:ascii="Times New Roman" w:hAnsi="Times New Roman" w:cs="Times New Roman"/>
          <w:sz w:val="22"/>
          <w:szCs w:val="22"/>
        </w:rPr>
        <w:t>Ассоциации</w:t>
      </w:r>
      <w:r>
        <w:rPr>
          <w:rFonts w:ascii="Times New Roman" w:hAnsi="Times New Roman" w:cs="Times New Roman"/>
          <w:sz w:val="22"/>
          <w:szCs w:val="22"/>
        </w:rPr>
        <w:t>, вынесенных по вопросам о выдаче соответствующим кандидатам (членам) саморегулируемой организации свидетельств о допуске, а также по вопросам о приостановлении, о возобновлении, об отказе в возобновлении или о прекращении действия свидетельств о допуске, а также об отказе в принятии в члены саморегулируемой организации;</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2.6.6. дубликаты выдаваемых Свидетельств о допуске;</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2.6.7. бланки свидетельств о допуске, возвращенные в </w:t>
      </w:r>
      <w:r w:rsidRPr="004A0803">
        <w:rPr>
          <w:rFonts w:ascii="Times New Roman" w:hAnsi="Times New Roman" w:cs="Times New Roman"/>
          <w:sz w:val="22"/>
          <w:szCs w:val="22"/>
        </w:rPr>
        <w:t>Ассоциаци</w:t>
      </w:r>
      <w:r>
        <w:rPr>
          <w:rFonts w:ascii="Times New Roman" w:hAnsi="Times New Roman" w:cs="Times New Roman"/>
          <w:sz w:val="22"/>
          <w:szCs w:val="22"/>
        </w:rPr>
        <w:t xml:space="preserve">ю индивидуальными предпринимателями и юридическими лицами, членство которых в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прекращено. </w:t>
      </w:r>
    </w:p>
    <w:p w:rsidR="008A707E" w:rsidRDefault="008A707E" w:rsidP="00A743C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2.7. Реестр членов саморегулируемой организации на бумажных и электронных носителях информации должен храниться и обрабатываться в местах, недоступных для посторонних лиц, и в условиях, обеспечивающих предотвращение хищения, утраты, искажения, подделки информации. </w:t>
      </w:r>
    </w:p>
    <w:p w:rsidR="008A707E" w:rsidRDefault="008A707E" w:rsidP="00A743C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С целью предотвращения полной утраты сведений, содержащихся в реестре членов саморегулируемой организации на электронных носителях, </w:t>
      </w:r>
      <w:r w:rsidRPr="004A0803">
        <w:rPr>
          <w:rFonts w:ascii="Times New Roman" w:hAnsi="Times New Roman" w:cs="Times New Roman"/>
          <w:sz w:val="22"/>
          <w:szCs w:val="22"/>
        </w:rPr>
        <w:t>Ассоциаци</w:t>
      </w:r>
      <w:r>
        <w:rPr>
          <w:rFonts w:ascii="Times New Roman" w:hAnsi="Times New Roman" w:cs="Times New Roman"/>
          <w:sz w:val="22"/>
          <w:szCs w:val="22"/>
        </w:rPr>
        <w:t>ей формируются резервные копии реестра на электронных носителях, которые должны храниться в местах, исключающих их утрату одновременно с оригиналом.</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lastRenderedPageBreak/>
        <w:t>2.8.</w:t>
      </w:r>
      <w:r>
        <w:rPr>
          <w:rFonts w:ascii="Times New Roman" w:hAnsi="Times New Roman" w:cs="Times New Roman"/>
          <w:sz w:val="22"/>
          <w:szCs w:val="22"/>
        </w:rPr>
        <w:t xml:space="preserve"> </w:t>
      </w:r>
      <w:r>
        <w:rPr>
          <w:rFonts w:ascii="Times New Roman" w:hAnsi="Times New Roman" w:cs="Times New Roman"/>
          <w:b/>
          <w:bCs/>
          <w:sz w:val="22"/>
          <w:szCs w:val="22"/>
        </w:rPr>
        <w:t>Внесение сведений в реестр членов саморегулируемой организации, а также уведомление соответствующего Национального объединения саморегулируемых организаций</w:t>
      </w:r>
      <w:r>
        <w:rPr>
          <w:rFonts w:ascii="Times New Roman" w:hAnsi="Times New Roman" w:cs="Times New Roman"/>
          <w:sz w:val="22"/>
          <w:szCs w:val="22"/>
        </w:rPr>
        <w:t xml:space="preserve">  </w:t>
      </w:r>
      <w:r>
        <w:rPr>
          <w:rFonts w:ascii="Times New Roman" w:hAnsi="Times New Roman" w:cs="Times New Roman"/>
          <w:b/>
          <w:bCs/>
          <w:sz w:val="22"/>
          <w:szCs w:val="22"/>
        </w:rPr>
        <w:t xml:space="preserve">осуществляется </w:t>
      </w:r>
      <w:r w:rsidRPr="0092487C">
        <w:rPr>
          <w:rFonts w:ascii="Times New Roman" w:hAnsi="Times New Roman" w:cs="Times New Roman"/>
          <w:b/>
          <w:bCs/>
          <w:sz w:val="22"/>
          <w:szCs w:val="22"/>
        </w:rPr>
        <w:t>Отделом информатизации и организации ведения реестра</w:t>
      </w:r>
      <w:r>
        <w:rPr>
          <w:rFonts w:ascii="Times New Roman" w:hAnsi="Times New Roman" w:cs="Times New Roman"/>
          <w:sz w:val="22"/>
          <w:szCs w:val="22"/>
        </w:rPr>
        <w:t xml:space="preserve"> </w:t>
      </w:r>
      <w:r>
        <w:rPr>
          <w:rFonts w:ascii="Times New Roman" w:hAnsi="Times New Roman" w:cs="Times New Roman"/>
          <w:b/>
          <w:bCs/>
          <w:sz w:val="22"/>
          <w:szCs w:val="22"/>
        </w:rPr>
        <w:t>в следующие сроки</w:t>
      </w:r>
      <w:r>
        <w:rPr>
          <w:rFonts w:ascii="Times New Roman" w:hAnsi="Times New Roman" w:cs="Times New Roman"/>
          <w:sz w:val="22"/>
          <w:szCs w:val="22"/>
        </w:rPr>
        <w:t>:</w:t>
      </w:r>
    </w:p>
    <w:p w:rsidR="008A707E" w:rsidRPr="00663F23" w:rsidRDefault="008A707E" w:rsidP="00A743C1">
      <w:pPr>
        <w:pStyle w:val="ConsPlusNormal"/>
        <w:widowControl/>
        <w:ind w:firstLine="540"/>
        <w:jc w:val="both"/>
        <w:rPr>
          <w:rFonts w:ascii="Times New Roman" w:hAnsi="Times New Roman" w:cs="Times New Roman"/>
          <w:sz w:val="22"/>
          <w:szCs w:val="22"/>
        </w:rPr>
      </w:pPr>
      <w:r w:rsidRPr="00663F23">
        <w:rPr>
          <w:rFonts w:ascii="Times New Roman" w:hAnsi="Times New Roman" w:cs="Times New Roman"/>
          <w:sz w:val="22"/>
          <w:szCs w:val="22"/>
        </w:rPr>
        <w:t>2.</w:t>
      </w:r>
      <w:r>
        <w:rPr>
          <w:rFonts w:ascii="Times New Roman" w:hAnsi="Times New Roman" w:cs="Times New Roman"/>
          <w:sz w:val="22"/>
          <w:szCs w:val="22"/>
        </w:rPr>
        <w:t>8</w:t>
      </w:r>
      <w:r w:rsidRPr="00663F23">
        <w:rPr>
          <w:rFonts w:ascii="Times New Roman" w:hAnsi="Times New Roman" w:cs="Times New Roman"/>
          <w:sz w:val="22"/>
          <w:szCs w:val="22"/>
        </w:rPr>
        <w:t>.</w:t>
      </w:r>
      <w:r>
        <w:rPr>
          <w:rFonts w:ascii="Times New Roman" w:hAnsi="Times New Roman" w:cs="Times New Roman"/>
          <w:sz w:val="22"/>
          <w:szCs w:val="22"/>
        </w:rPr>
        <w:t>1</w:t>
      </w:r>
      <w:r w:rsidRPr="00663F23">
        <w:rPr>
          <w:rFonts w:ascii="Times New Roman" w:hAnsi="Times New Roman" w:cs="Times New Roman"/>
          <w:sz w:val="22"/>
          <w:szCs w:val="22"/>
        </w:rPr>
        <w:t>.</w:t>
      </w:r>
      <w:r>
        <w:rPr>
          <w:rFonts w:ascii="Times New Roman" w:hAnsi="Times New Roman" w:cs="Times New Roman"/>
          <w:sz w:val="22"/>
          <w:szCs w:val="22"/>
        </w:rPr>
        <w:t> сведения</w:t>
      </w:r>
      <w:r w:rsidRPr="00663F23">
        <w:rPr>
          <w:rFonts w:ascii="Times New Roman" w:hAnsi="Times New Roman" w:cs="Times New Roman"/>
          <w:sz w:val="22"/>
          <w:szCs w:val="22"/>
        </w:rPr>
        <w:t xml:space="preserve"> о выдаче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внос</w:t>
      </w:r>
      <w:r>
        <w:rPr>
          <w:rFonts w:ascii="Times New Roman" w:hAnsi="Times New Roman" w:cs="Times New Roman"/>
          <w:sz w:val="22"/>
          <w:szCs w:val="22"/>
        </w:rPr>
        <w:t>я</w:t>
      </w:r>
      <w:r w:rsidRPr="00663F23">
        <w:rPr>
          <w:rFonts w:ascii="Times New Roman" w:hAnsi="Times New Roman" w:cs="Times New Roman"/>
          <w:sz w:val="22"/>
          <w:szCs w:val="22"/>
        </w:rPr>
        <w:t>тся в реестр в день выдачи свидетельства о допуске</w:t>
      </w:r>
      <w:r>
        <w:rPr>
          <w:rFonts w:ascii="Times New Roman" w:hAnsi="Times New Roman" w:cs="Times New Roman"/>
          <w:sz w:val="22"/>
          <w:szCs w:val="22"/>
        </w:rPr>
        <w:t>.</w:t>
      </w:r>
    </w:p>
    <w:p w:rsidR="008A707E" w:rsidRPr="00D104A3" w:rsidRDefault="008A707E" w:rsidP="00A743C1">
      <w:pPr>
        <w:pStyle w:val="ConsPlusNormal"/>
        <w:widowControl/>
        <w:ind w:firstLine="540"/>
        <w:jc w:val="both"/>
        <w:rPr>
          <w:rFonts w:ascii="Times New Roman" w:hAnsi="Times New Roman" w:cs="Times New Roman"/>
          <w:sz w:val="22"/>
          <w:szCs w:val="22"/>
        </w:rPr>
      </w:pPr>
      <w:r w:rsidRPr="00663F23">
        <w:rPr>
          <w:rFonts w:ascii="Times New Roman" w:hAnsi="Times New Roman" w:cs="Times New Roman"/>
          <w:sz w:val="22"/>
          <w:szCs w:val="22"/>
        </w:rPr>
        <w:t>2.</w:t>
      </w:r>
      <w:r>
        <w:rPr>
          <w:rFonts w:ascii="Times New Roman" w:hAnsi="Times New Roman" w:cs="Times New Roman"/>
          <w:sz w:val="22"/>
          <w:szCs w:val="22"/>
        </w:rPr>
        <w:t>8</w:t>
      </w:r>
      <w:r w:rsidRPr="00663F23">
        <w:rPr>
          <w:rFonts w:ascii="Times New Roman" w:hAnsi="Times New Roman" w:cs="Times New Roman"/>
          <w:sz w:val="22"/>
          <w:szCs w:val="22"/>
        </w:rPr>
        <w:t>.</w:t>
      </w:r>
      <w:r>
        <w:rPr>
          <w:rFonts w:ascii="Times New Roman" w:hAnsi="Times New Roman" w:cs="Times New Roman"/>
          <w:sz w:val="22"/>
          <w:szCs w:val="22"/>
        </w:rPr>
        <w:t>2</w:t>
      </w:r>
      <w:r w:rsidRPr="00663F23">
        <w:rPr>
          <w:rFonts w:ascii="Times New Roman" w:hAnsi="Times New Roman" w:cs="Times New Roman"/>
          <w:sz w:val="22"/>
          <w:szCs w:val="22"/>
        </w:rPr>
        <w:t>.</w:t>
      </w:r>
      <w:r>
        <w:rPr>
          <w:rFonts w:ascii="Times New Roman" w:hAnsi="Times New Roman" w:cs="Times New Roman"/>
          <w:sz w:val="22"/>
          <w:szCs w:val="22"/>
        </w:rPr>
        <w:t> сведения</w:t>
      </w:r>
      <w:r w:rsidRPr="00663F23">
        <w:rPr>
          <w:rFonts w:ascii="Times New Roman" w:hAnsi="Times New Roman" w:cs="Times New Roman"/>
          <w:sz w:val="22"/>
          <w:szCs w:val="22"/>
        </w:rPr>
        <w:t xml:space="preserve"> о внесении изменений в Свидетельство о допуске внос</w:t>
      </w:r>
      <w:r>
        <w:rPr>
          <w:rFonts w:ascii="Times New Roman" w:hAnsi="Times New Roman" w:cs="Times New Roman"/>
          <w:sz w:val="22"/>
          <w:szCs w:val="22"/>
        </w:rPr>
        <w:t>я</w:t>
      </w:r>
      <w:r w:rsidRPr="00663F23">
        <w:rPr>
          <w:rFonts w:ascii="Times New Roman" w:hAnsi="Times New Roman" w:cs="Times New Roman"/>
          <w:sz w:val="22"/>
          <w:szCs w:val="22"/>
        </w:rPr>
        <w:t xml:space="preserve">тся в реестр в день принятия Советом </w:t>
      </w:r>
      <w:r>
        <w:rPr>
          <w:rFonts w:ascii="Times New Roman" w:hAnsi="Times New Roman" w:cs="Times New Roman"/>
          <w:sz w:val="22"/>
          <w:szCs w:val="22"/>
        </w:rPr>
        <w:t>Ассоциации</w:t>
      </w:r>
      <w:r w:rsidRPr="00663F23">
        <w:rPr>
          <w:rFonts w:ascii="Times New Roman" w:hAnsi="Times New Roman" w:cs="Times New Roman"/>
          <w:sz w:val="22"/>
          <w:szCs w:val="22"/>
        </w:rPr>
        <w:t xml:space="preserve"> соответствующего решения</w:t>
      </w:r>
      <w:r>
        <w:rPr>
          <w:rFonts w:ascii="Times New Roman" w:hAnsi="Times New Roman" w:cs="Times New Roman"/>
          <w:sz w:val="22"/>
          <w:szCs w:val="22"/>
        </w:rPr>
        <w:t>.</w:t>
      </w:r>
    </w:p>
    <w:p w:rsidR="008A707E" w:rsidRPr="00A05DF7" w:rsidRDefault="008A707E" w:rsidP="00A743C1">
      <w:pPr>
        <w:pStyle w:val="ConsPlusNormal"/>
        <w:widowControl/>
        <w:ind w:firstLine="539"/>
        <w:jc w:val="both"/>
        <w:rPr>
          <w:rFonts w:ascii="Times New Roman" w:hAnsi="Times New Roman" w:cs="Times New Roman"/>
          <w:sz w:val="22"/>
          <w:szCs w:val="22"/>
        </w:rPr>
      </w:pPr>
      <w:r w:rsidRPr="00A05DF7">
        <w:rPr>
          <w:rFonts w:ascii="Times New Roman" w:hAnsi="Times New Roman" w:cs="Times New Roman"/>
          <w:sz w:val="22"/>
          <w:szCs w:val="22"/>
        </w:rPr>
        <w:t xml:space="preserve">2.8.3. сведения о приостановлении, о возобновлении, об отказе в возобновлении или о прекращении действия свидетельства о допуске вносятся в реестр в день принятия Советом </w:t>
      </w:r>
      <w:r>
        <w:rPr>
          <w:rFonts w:ascii="Times New Roman" w:hAnsi="Times New Roman" w:cs="Times New Roman"/>
          <w:sz w:val="22"/>
          <w:szCs w:val="22"/>
        </w:rPr>
        <w:t>Ассоциации</w:t>
      </w:r>
      <w:r w:rsidRPr="00A05DF7">
        <w:rPr>
          <w:rFonts w:ascii="Times New Roman" w:hAnsi="Times New Roman" w:cs="Times New Roman"/>
          <w:sz w:val="22"/>
          <w:szCs w:val="22"/>
        </w:rPr>
        <w:t xml:space="preserve"> соответствующего решения.</w:t>
      </w:r>
    </w:p>
    <w:p w:rsidR="008A707E" w:rsidRDefault="008A707E" w:rsidP="00A743C1">
      <w:pPr>
        <w:autoSpaceDE w:val="0"/>
        <w:autoSpaceDN w:val="0"/>
        <w:adjustRightInd w:val="0"/>
        <w:ind w:firstLine="540"/>
        <w:jc w:val="both"/>
        <w:rPr>
          <w:rFonts w:eastAsiaTheme="minorHAnsi"/>
          <w:szCs w:val="22"/>
        </w:rPr>
      </w:pPr>
      <w:r w:rsidRPr="008973CD">
        <w:rPr>
          <w:szCs w:val="22"/>
        </w:rPr>
        <w:t>2.</w:t>
      </w:r>
      <w:r>
        <w:rPr>
          <w:szCs w:val="22"/>
        </w:rPr>
        <w:t>8</w:t>
      </w:r>
      <w:r w:rsidRPr="008973CD">
        <w:rPr>
          <w:szCs w:val="22"/>
        </w:rPr>
        <w:t>.</w:t>
      </w:r>
      <w:r>
        <w:rPr>
          <w:szCs w:val="22"/>
        </w:rPr>
        <w:t>4</w:t>
      </w:r>
      <w:r w:rsidRPr="008973CD">
        <w:rPr>
          <w:szCs w:val="22"/>
        </w:rPr>
        <w:t>.</w:t>
      </w:r>
      <w:r>
        <w:rPr>
          <w:szCs w:val="22"/>
        </w:rPr>
        <w:t xml:space="preserve">  в случае поступления в </w:t>
      </w:r>
      <w:r w:rsidRPr="004A0803">
        <w:rPr>
          <w:szCs w:val="22"/>
        </w:rPr>
        <w:t>Ассоциаци</w:t>
      </w:r>
      <w:r>
        <w:rPr>
          <w:szCs w:val="22"/>
        </w:rPr>
        <w:t xml:space="preserve">ю от члена саморегулируемой организации заявления о добровольном прекращении его членства в </w:t>
      </w:r>
      <w:r w:rsidRPr="004A0803">
        <w:rPr>
          <w:szCs w:val="22"/>
        </w:rPr>
        <w:t>Ассоциации</w:t>
      </w:r>
      <w:r>
        <w:rPr>
          <w:szCs w:val="22"/>
        </w:rPr>
        <w:t xml:space="preserve"> </w:t>
      </w:r>
      <w:r>
        <w:rPr>
          <w:rFonts w:eastAsiaTheme="minorHAnsi"/>
          <w:szCs w:val="22"/>
        </w:rPr>
        <w:t xml:space="preserve">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вносятся в реестр в день поступления в </w:t>
      </w:r>
      <w:r w:rsidRPr="004A0803">
        <w:rPr>
          <w:szCs w:val="22"/>
        </w:rPr>
        <w:t>Ассоциаци</w:t>
      </w:r>
      <w:r>
        <w:rPr>
          <w:szCs w:val="22"/>
        </w:rPr>
        <w:t>ю</w:t>
      </w:r>
      <w:r>
        <w:rPr>
          <w:rFonts w:eastAsiaTheme="minorHAnsi"/>
          <w:szCs w:val="22"/>
        </w:rPr>
        <w:t xml:space="preserve"> заявления члена саморегулируемой организации о добровольном прекращении его членства в этой организации.  </w:t>
      </w:r>
    </w:p>
    <w:p w:rsidR="008A707E" w:rsidRDefault="008A707E" w:rsidP="00A743C1">
      <w:pPr>
        <w:autoSpaceDE w:val="0"/>
        <w:autoSpaceDN w:val="0"/>
        <w:adjustRightInd w:val="0"/>
        <w:ind w:firstLine="540"/>
        <w:jc w:val="both"/>
        <w:rPr>
          <w:rFonts w:eastAsiaTheme="minorHAnsi"/>
          <w:szCs w:val="22"/>
        </w:rPr>
      </w:pPr>
      <w:r>
        <w:rPr>
          <w:szCs w:val="22"/>
        </w:rPr>
        <w:t xml:space="preserve">2.8.5. </w:t>
      </w:r>
      <w:r w:rsidRPr="00DF65BB">
        <w:rPr>
          <w:szCs w:val="22"/>
        </w:rPr>
        <w:t>сведения о прекращении членства в саморегулируемой организации</w:t>
      </w:r>
      <w:r w:rsidRPr="00DF65BB">
        <w:rPr>
          <w:b/>
          <w:szCs w:val="22"/>
        </w:rPr>
        <w:t xml:space="preserve"> </w:t>
      </w:r>
      <w:r w:rsidRPr="00DF65BB">
        <w:rPr>
          <w:szCs w:val="22"/>
        </w:rPr>
        <w:t xml:space="preserve">в соответствии с пунктами 2 и 3 части 1 статьи 55.7. Градостроительного кодекса РФ </w:t>
      </w:r>
      <w:r w:rsidRPr="00EB4283">
        <w:rPr>
          <w:szCs w:val="22"/>
        </w:rPr>
        <w:t xml:space="preserve">вносятся в реестр в день принятия Советом </w:t>
      </w:r>
      <w:r w:rsidRPr="004A0803">
        <w:rPr>
          <w:szCs w:val="22"/>
        </w:rPr>
        <w:t>Ассоциации</w:t>
      </w:r>
      <w:r w:rsidRPr="00EB4283">
        <w:rPr>
          <w:szCs w:val="22"/>
        </w:rPr>
        <w:t xml:space="preserve"> соответствующего решения.</w:t>
      </w:r>
      <w:r>
        <w:rPr>
          <w:szCs w:val="22"/>
        </w:rPr>
        <w:t xml:space="preserve"> </w:t>
      </w:r>
    </w:p>
    <w:p w:rsidR="008A707E" w:rsidRPr="005A7926" w:rsidRDefault="008A707E" w:rsidP="00A743C1">
      <w:pPr>
        <w:pStyle w:val="12"/>
        <w:autoSpaceDE w:val="0"/>
        <w:autoSpaceDN w:val="0"/>
        <w:adjustRightInd w:val="0"/>
        <w:spacing w:after="0"/>
        <w:ind w:left="0" w:firstLine="539"/>
        <w:jc w:val="both"/>
        <w:rPr>
          <w:rFonts w:ascii="Times New Roman" w:hAnsi="Times New Roman"/>
        </w:rPr>
      </w:pPr>
      <w:r w:rsidRPr="005A7926">
        <w:rPr>
          <w:rFonts w:ascii="Times New Roman" w:hAnsi="Times New Roman"/>
        </w:rPr>
        <w:t>2.8.6. сведения о внесении изменений в реестр, не связанных с внесением изменений в свидетельство о допуске, вносятся в реестр в течение 3-х дней с даты получения от члена Ассоциации соответствующего заявления по форме согласно Приложению № 7 к настоящим Правилам, с приложенными к нему документами, либо служебной записки от Управления обеспечения мероприятий по контролю, направляемой в Отдел информатизации и организации ведения реестра.</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2.8.7. сведения о</w:t>
      </w:r>
      <w:r w:rsidRPr="00CC08D7">
        <w:rPr>
          <w:rFonts w:ascii="Times New Roman" w:hAnsi="Times New Roman" w:cs="Times New Roman"/>
          <w:sz w:val="22"/>
          <w:szCs w:val="22"/>
        </w:rPr>
        <w:t xml:space="preserve"> </w:t>
      </w:r>
      <w:r>
        <w:rPr>
          <w:rFonts w:ascii="Times New Roman" w:hAnsi="Times New Roman" w:cs="Times New Roman"/>
          <w:sz w:val="22"/>
          <w:szCs w:val="22"/>
        </w:rPr>
        <w:t>страховании</w:t>
      </w:r>
      <w:r w:rsidRPr="00CC08D7">
        <w:rPr>
          <w:rFonts w:ascii="Times New Roman" w:hAnsi="Times New Roman" w:cs="Times New Roman"/>
          <w:sz w:val="22"/>
          <w:szCs w:val="22"/>
        </w:rPr>
        <w:t xml:space="preserve"> ответственности члена саморегулируемой организации </w:t>
      </w:r>
      <w:r w:rsidRPr="00CC08D7">
        <w:rPr>
          <w:rFonts w:ascii="Times New Roman" w:hAnsi="Times New Roman" w:cs="Times New Roman"/>
          <w:color w:val="000000"/>
          <w:sz w:val="22"/>
          <w:szCs w:val="22"/>
          <w:shd w:val="clear" w:color="auto" w:fill="FFFFFF"/>
        </w:rPr>
        <w:t>по обязательствам, возникшим вследствие причинения вреда</w:t>
      </w:r>
      <w:r>
        <w:rPr>
          <w:rFonts w:ascii="Times New Roman" w:hAnsi="Times New Roman" w:cs="Times New Roman"/>
          <w:color w:val="000000"/>
          <w:sz w:val="22"/>
          <w:szCs w:val="22"/>
          <w:shd w:val="clear" w:color="auto" w:fill="FFFFFF"/>
        </w:rPr>
        <w:t xml:space="preserve">, </w:t>
      </w:r>
      <w:r>
        <w:rPr>
          <w:rFonts w:ascii="Times New Roman" w:hAnsi="Times New Roman" w:cs="Times New Roman"/>
          <w:bCs/>
          <w:sz w:val="22"/>
          <w:szCs w:val="22"/>
        </w:rPr>
        <w:t xml:space="preserve">вносятся в реестр членов саморегулируемой организации в течение 3-х дней с даты предоставления членом </w:t>
      </w:r>
      <w:r w:rsidRPr="004A0803">
        <w:rPr>
          <w:rFonts w:ascii="Times New Roman" w:hAnsi="Times New Roman" w:cs="Times New Roman"/>
          <w:sz w:val="22"/>
          <w:szCs w:val="22"/>
        </w:rPr>
        <w:t>Ассоциации</w:t>
      </w:r>
      <w:r>
        <w:rPr>
          <w:rFonts w:ascii="Times New Roman" w:hAnsi="Times New Roman" w:cs="Times New Roman"/>
          <w:bCs/>
          <w:sz w:val="22"/>
          <w:szCs w:val="22"/>
        </w:rPr>
        <w:t xml:space="preserve"> заключенного договора страхования</w:t>
      </w:r>
      <w:r>
        <w:rPr>
          <w:rFonts w:ascii="Times New Roman" w:hAnsi="Times New Roman" w:cs="Times New Roman"/>
          <w:sz w:val="22"/>
          <w:szCs w:val="22"/>
        </w:rPr>
        <w:t>.</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bCs/>
          <w:sz w:val="22"/>
          <w:szCs w:val="22"/>
        </w:rPr>
        <w:t>Сведения о размере взноса, уплаченного в компенсационный фонд</w:t>
      </w:r>
      <w:r w:rsidRPr="0051355C">
        <w:rPr>
          <w:rFonts w:ascii="Times New Roman" w:hAnsi="Times New Roman" w:cs="Times New Roman"/>
          <w:bCs/>
          <w:sz w:val="22"/>
          <w:szCs w:val="22"/>
        </w:rPr>
        <w:t xml:space="preserve"> </w:t>
      </w:r>
      <w:r>
        <w:rPr>
          <w:rFonts w:ascii="Times New Roman" w:hAnsi="Times New Roman" w:cs="Times New Roman"/>
          <w:bCs/>
          <w:sz w:val="22"/>
          <w:szCs w:val="22"/>
        </w:rPr>
        <w:t xml:space="preserve">саморегулируемой организации, вносятся в реестр членов </w:t>
      </w:r>
      <w:r w:rsidRPr="004A0803">
        <w:rPr>
          <w:rFonts w:ascii="Times New Roman" w:hAnsi="Times New Roman" w:cs="Times New Roman"/>
          <w:sz w:val="22"/>
          <w:szCs w:val="22"/>
        </w:rPr>
        <w:t>Ассоциации</w:t>
      </w:r>
      <w:r>
        <w:rPr>
          <w:rFonts w:ascii="Times New Roman" w:hAnsi="Times New Roman" w:cs="Times New Roman"/>
          <w:bCs/>
          <w:sz w:val="22"/>
          <w:szCs w:val="22"/>
        </w:rPr>
        <w:t xml:space="preserve"> в течение 3-х дней с даты уплаты взноса членом </w:t>
      </w:r>
      <w:r w:rsidRPr="004A0803">
        <w:rPr>
          <w:rFonts w:ascii="Times New Roman" w:hAnsi="Times New Roman" w:cs="Times New Roman"/>
          <w:sz w:val="22"/>
          <w:szCs w:val="22"/>
        </w:rPr>
        <w:t>Ассоциации</w:t>
      </w:r>
      <w:r>
        <w:rPr>
          <w:rFonts w:ascii="Times New Roman" w:hAnsi="Times New Roman" w:cs="Times New Roman"/>
          <w:sz w:val="22"/>
          <w:szCs w:val="22"/>
        </w:rPr>
        <w:t>.</w:t>
      </w:r>
    </w:p>
    <w:p w:rsidR="008A707E" w:rsidRPr="00D104A3"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bCs/>
          <w:sz w:val="22"/>
          <w:szCs w:val="22"/>
        </w:rPr>
        <w:t xml:space="preserve">Сведения </w:t>
      </w:r>
      <w:r w:rsidRPr="00CC08D7">
        <w:rPr>
          <w:rFonts w:ascii="Times New Roman" w:hAnsi="Times New Roman" w:cs="Times New Roman"/>
          <w:bCs/>
          <w:sz w:val="22"/>
          <w:szCs w:val="22"/>
        </w:rPr>
        <w:t xml:space="preserve">о результатах проведенных </w:t>
      </w:r>
      <w:r w:rsidRPr="004A0803">
        <w:rPr>
          <w:rFonts w:ascii="Times New Roman" w:hAnsi="Times New Roman" w:cs="Times New Roman"/>
          <w:sz w:val="22"/>
          <w:szCs w:val="22"/>
        </w:rPr>
        <w:t>Ассоциаци</w:t>
      </w:r>
      <w:r>
        <w:rPr>
          <w:rFonts w:ascii="Times New Roman" w:hAnsi="Times New Roman" w:cs="Times New Roman"/>
          <w:sz w:val="22"/>
          <w:szCs w:val="22"/>
        </w:rPr>
        <w:t>ей</w:t>
      </w:r>
      <w:r w:rsidRPr="00CC08D7">
        <w:rPr>
          <w:rFonts w:ascii="Times New Roman" w:hAnsi="Times New Roman" w:cs="Times New Roman"/>
          <w:bCs/>
          <w:sz w:val="22"/>
          <w:szCs w:val="22"/>
        </w:rPr>
        <w:t xml:space="preserve"> проверок деятельности члена саморегулируемой организации</w:t>
      </w:r>
      <w:r>
        <w:rPr>
          <w:rFonts w:ascii="Times New Roman" w:hAnsi="Times New Roman" w:cs="Times New Roman"/>
          <w:bCs/>
          <w:sz w:val="22"/>
          <w:szCs w:val="22"/>
        </w:rPr>
        <w:t xml:space="preserve"> вносятся в реестр членов саморегулируемой организации в течение 3-х дней с даты составления Контрольной комиссией Акта проверки</w:t>
      </w:r>
      <w:r>
        <w:rPr>
          <w:rFonts w:ascii="Times New Roman" w:hAnsi="Times New Roman" w:cs="Times New Roman"/>
          <w:sz w:val="22"/>
          <w:szCs w:val="22"/>
        </w:rPr>
        <w:t>.</w:t>
      </w:r>
    </w:p>
    <w:p w:rsidR="008A707E" w:rsidRDefault="008A707E" w:rsidP="00A743C1">
      <w:pPr>
        <w:pStyle w:val="ConsPlusNormal"/>
        <w:widowControl/>
        <w:ind w:firstLine="540"/>
        <w:jc w:val="both"/>
        <w:rPr>
          <w:rFonts w:ascii="Times New Roman" w:hAnsi="Times New Roman" w:cs="Times New Roman"/>
          <w:sz w:val="22"/>
          <w:szCs w:val="22"/>
        </w:rPr>
      </w:pPr>
      <w:r w:rsidRPr="00FA65FE">
        <w:rPr>
          <w:rFonts w:ascii="Times New Roman" w:hAnsi="Times New Roman" w:cs="Times New Roman"/>
          <w:sz w:val="22"/>
          <w:szCs w:val="22"/>
        </w:rPr>
        <w:t>2.</w:t>
      </w:r>
      <w:r>
        <w:rPr>
          <w:rFonts w:ascii="Times New Roman" w:hAnsi="Times New Roman" w:cs="Times New Roman"/>
          <w:sz w:val="22"/>
          <w:szCs w:val="22"/>
        </w:rPr>
        <w:t>9</w:t>
      </w:r>
      <w:r w:rsidRPr="00FA65FE">
        <w:rPr>
          <w:rFonts w:ascii="Times New Roman" w:hAnsi="Times New Roman" w:cs="Times New Roman"/>
          <w:sz w:val="22"/>
          <w:szCs w:val="22"/>
        </w:rPr>
        <w:t xml:space="preserve">. </w:t>
      </w:r>
      <w:r>
        <w:rPr>
          <w:rFonts w:ascii="Times New Roman" w:hAnsi="Times New Roman" w:cs="Times New Roman"/>
          <w:sz w:val="22"/>
          <w:szCs w:val="22"/>
        </w:rPr>
        <w:t>Уведомление о выдаче Свидетельства о допуске члену саморегулируемой организации направляется в соответствующее Национальное объединение саморегулируемых организаций в день выдачи Свидетельства о допуске.</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Уведомление о принятых Советом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решениях о внесении изменений в Свидетельство о допуске, </w:t>
      </w:r>
      <w:r w:rsidRPr="00D104A3">
        <w:rPr>
          <w:rFonts w:ascii="Times New Roman" w:hAnsi="Times New Roman" w:cs="Times New Roman"/>
          <w:sz w:val="22"/>
          <w:szCs w:val="22"/>
        </w:rPr>
        <w:t>о</w:t>
      </w:r>
      <w:r w:rsidRPr="00EB4283">
        <w:rPr>
          <w:rFonts w:ascii="Times New Roman" w:hAnsi="Times New Roman" w:cs="Times New Roman"/>
          <w:sz w:val="22"/>
          <w:szCs w:val="22"/>
        </w:rPr>
        <w:t xml:space="preserve"> приостановлении, о возобновлении, об отказе в возобновлении </w:t>
      </w:r>
      <w:r>
        <w:rPr>
          <w:rFonts w:ascii="Times New Roman" w:hAnsi="Times New Roman" w:cs="Times New Roman"/>
          <w:sz w:val="22"/>
          <w:szCs w:val="22"/>
        </w:rPr>
        <w:t xml:space="preserve">или о прекращении </w:t>
      </w:r>
      <w:r w:rsidRPr="00EB4283">
        <w:rPr>
          <w:rFonts w:ascii="Times New Roman" w:hAnsi="Times New Roman" w:cs="Times New Roman"/>
          <w:sz w:val="22"/>
          <w:szCs w:val="22"/>
        </w:rPr>
        <w:t>действия свидетельства о допуске</w:t>
      </w:r>
      <w:r>
        <w:rPr>
          <w:rFonts w:ascii="Times New Roman" w:hAnsi="Times New Roman" w:cs="Times New Roman"/>
          <w:sz w:val="22"/>
          <w:szCs w:val="22"/>
        </w:rPr>
        <w:t xml:space="preserve"> направляется в соответствующее Национальное объединение саморегулируемых организаций в день принятия Советом соответствующего решения.</w:t>
      </w:r>
    </w:p>
    <w:p w:rsidR="008A707E" w:rsidRDefault="008A707E" w:rsidP="00A743C1">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Уведомление о</w:t>
      </w:r>
      <w:r w:rsidRPr="005A476B">
        <w:rPr>
          <w:rFonts w:ascii="Times New Roman" w:hAnsi="Times New Roman" w:cs="Times New Roman"/>
          <w:sz w:val="22"/>
          <w:szCs w:val="22"/>
        </w:rPr>
        <w:t xml:space="preserve"> прекращении действия свидетельств</w:t>
      </w:r>
      <w:r>
        <w:rPr>
          <w:rFonts w:ascii="Times New Roman" w:hAnsi="Times New Roman" w:cs="Times New Roman"/>
          <w:sz w:val="22"/>
          <w:szCs w:val="22"/>
        </w:rPr>
        <w:t>а</w:t>
      </w:r>
      <w:r w:rsidRPr="005A476B">
        <w:rPr>
          <w:rFonts w:ascii="Times New Roman" w:hAnsi="Times New Roman" w:cs="Times New Roman"/>
          <w:sz w:val="22"/>
          <w:szCs w:val="22"/>
        </w:rPr>
        <w:t xml:space="preserve"> о допуске в случае поступления в </w:t>
      </w:r>
      <w:r w:rsidRPr="004A0803">
        <w:rPr>
          <w:rFonts w:ascii="Times New Roman" w:hAnsi="Times New Roman" w:cs="Times New Roman"/>
          <w:sz w:val="22"/>
          <w:szCs w:val="22"/>
        </w:rPr>
        <w:t>Ассоциаци</w:t>
      </w:r>
      <w:r>
        <w:rPr>
          <w:rFonts w:ascii="Times New Roman" w:hAnsi="Times New Roman" w:cs="Times New Roman"/>
          <w:sz w:val="22"/>
          <w:szCs w:val="22"/>
        </w:rPr>
        <w:t>ю</w:t>
      </w:r>
      <w:r w:rsidRPr="005A476B">
        <w:rPr>
          <w:rFonts w:ascii="Times New Roman" w:hAnsi="Times New Roman" w:cs="Times New Roman"/>
          <w:sz w:val="22"/>
          <w:szCs w:val="22"/>
        </w:rPr>
        <w:t xml:space="preserve"> заявлени</w:t>
      </w:r>
      <w:r>
        <w:rPr>
          <w:rFonts w:ascii="Times New Roman" w:hAnsi="Times New Roman" w:cs="Times New Roman"/>
          <w:sz w:val="22"/>
          <w:szCs w:val="22"/>
        </w:rPr>
        <w:t>я</w:t>
      </w:r>
      <w:r w:rsidRPr="005A476B">
        <w:rPr>
          <w:rFonts w:ascii="Times New Roman" w:hAnsi="Times New Roman" w:cs="Times New Roman"/>
          <w:sz w:val="22"/>
          <w:szCs w:val="22"/>
        </w:rPr>
        <w:t xml:space="preserve"> от член</w:t>
      </w:r>
      <w:r>
        <w:rPr>
          <w:rFonts w:ascii="Times New Roman" w:hAnsi="Times New Roman" w:cs="Times New Roman"/>
          <w:sz w:val="22"/>
          <w:szCs w:val="22"/>
        </w:rPr>
        <w:t>а</w:t>
      </w:r>
      <w:r w:rsidRPr="005A476B">
        <w:rPr>
          <w:rFonts w:ascii="Times New Roman" w:hAnsi="Times New Roman" w:cs="Times New Roman"/>
          <w:sz w:val="22"/>
          <w:szCs w:val="22"/>
        </w:rPr>
        <w:t xml:space="preserve"> саморегулируемой организации о добровольном прекращении </w:t>
      </w:r>
      <w:r>
        <w:rPr>
          <w:rFonts w:ascii="Times New Roman" w:hAnsi="Times New Roman" w:cs="Times New Roman"/>
          <w:sz w:val="22"/>
          <w:szCs w:val="22"/>
        </w:rPr>
        <w:t>его</w:t>
      </w:r>
      <w:r w:rsidRPr="005A476B">
        <w:rPr>
          <w:rFonts w:ascii="Times New Roman" w:hAnsi="Times New Roman" w:cs="Times New Roman"/>
          <w:sz w:val="22"/>
          <w:szCs w:val="22"/>
        </w:rPr>
        <w:t xml:space="preserve"> членства в </w:t>
      </w:r>
      <w:r w:rsidRPr="004A0803">
        <w:rPr>
          <w:rFonts w:ascii="Times New Roman" w:hAnsi="Times New Roman" w:cs="Times New Roman"/>
          <w:sz w:val="22"/>
          <w:szCs w:val="22"/>
        </w:rPr>
        <w:t>Ассоциации</w:t>
      </w:r>
      <w:r w:rsidRPr="005A476B">
        <w:rPr>
          <w:rFonts w:ascii="Times New Roman" w:hAnsi="Times New Roman" w:cs="Times New Roman"/>
          <w:sz w:val="22"/>
          <w:szCs w:val="22"/>
        </w:rPr>
        <w:t xml:space="preserve">, </w:t>
      </w:r>
      <w:r>
        <w:rPr>
          <w:rFonts w:ascii="Times New Roman" w:hAnsi="Times New Roman" w:cs="Times New Roman"/>
          <w:sz w:val="22"/>
          <w:szCs w:val="22"/>
        </w:rPr>
        <w:t xml:space="preserve">направляется в соответствующее Национальное объединение саморегулируемых организаций в течение трех дней с даты поступления в </w:t>
      </w:r>
      <w:r w:rsidRPr="004A0803">
        <w:rPr>
          <w:rFonts w:ascii="Times New Roman" w:hAnsi="Times New Roman" w:cs="Times New Roman"/>
          <w:sz w:val="22"/>
          <w:szCs w:val="22"/>
        </w:rPr>
        <w:t>Ассоциаци</w:t>
      </w:r>
      <w:r>
        <w:rPr>
          <w:rFonts w:ascii="Times New Roman" w:hAnsi="Times New Roman" w:cs="Times New Roman"/>
          <w:sz w:val="22"/>
          <w:szCs w:val="22"/>
        </w:rPr>
        <w:t>ю указанного заявления.</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Уведомление о прекращении членства в </w:t>
      </w:r>
      <w:r w:rsidRPr="00DF65BB">
        <w:rPr>
          <w:rFonts w:ascii="Times New Roman" w:hAnsi="Times New Roman" w:cs="Times New Roman"/>
          <w:sz w:val="22"/>
          <w:szCs w:val="22"/>
        </w:rPr>
        <w:t>саморегулируемой организации</w:t>
      </w:r>
      <w:r w:rsidRPr="00DF65BB">
        <w:rPr>
          <w:rFonts w:ascii="Times New Roman" w:hAnsi="Times New Roman" w:cs="Times New Roman"/>
          <w:b/>
          <w:sz w:val="22"/>
          <w:szCs w:val="22"/>
        </w:rPr>
        <w:t xml:space="preserve"> </w:t>
      </w:r>
      <w:r w:rsidRPr="00DF65BB">
        <w:rPr>
          <w:rFonts w:ascii="Times New Roman" w:hAnsi="Times New Roman" w:cs="Times New Roman"/>
          <w:sz w:val="22"/>
          <w:szCs w:val="22"/>
        </w:rPr>
        <w:t xml:space="preserve">в соответствии с пунктами </w:t>
      </w:r>
      <w:r>
        <w:rPr>
          <w:rFonts w:ascii="Times New Roman" w:hAnsi="Times New Roman" w:cs="Times New Roman"/>
          <w:sz w:val="22"/>
          <w:szCs w:val="22"/>
        </w:rPr>
        <w:t xml:space="preserve"> </w:t>
      </w:r>
      <w:r w:rsidRPr="00DF65BB">
        <w:rPr>
          <w:rFonts w:ascii="Times New Roman" w:hAnsi="Times New Roman" w:cs="Times New Roman"/>
          <w:sz w:val="22"/>
          <w:szCs w:val="22"/>
        </w:rPr>
        <w:t>2 и 3 части 1 статьи 55.7. Градостроительного кодекса РФ</w:t>
      </w:r>
      <w:r w:rsidRPr="00DF65BB">
        <w:rPr>
          <w:sz w:val="22"/>
          <w:szCs w:val="22"/>
        </w:rPr>
        <w:t xml:space="preserve"> </w:t>
      </w:r>
      <w:r>
        <w:rPr>
          <w:rFonts w:ascii="Times New Roman" w:hAnsi="Times New Roman" w:cs="Times New Roman"/>
          <w:sz w:val="22"/>
          <w:szCs w:val="22"/>
        </w:rPr>
        <w:t>направляется в соответствующее Национальное объединение саморегулируемых организаций в день принятия Советом соответствующего решения.</w:t>
      </w:r>
    </w:p>
    <w:p w:rsidR="008A707E" w:rsidRPr="00FA65F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Направление у</w:t>
      </w:r>
      <w:r w:rsidRPr="00FA65FE">
        <w:rPr>
          <w:rFonts w:ascii="Times New Roman" w:hAnsi="Times New Roman" w:cs="Times New Roman"/>
          <w:sz w:val="22"/>
          <w:szCs w:val="22"/>
        </w:rPr>
        <w:t>ведомлени</w:t>
      </w:r>
      <w:r>
        <w:rPr>
          <w:rFonts w:ascii="Times New Roman" w:hAnsi="Times New Roman" w:cs="Times New Roman"/>
          <w:sz w:val="22"/>
          <w:szCs w:val="22"/>
        </w:rPr>
        <w:t xml:space="preserve">й в соответствующее Национальное объединение саморегулируемых организаций </w:t>
      </w:r>
      <w:r w:rsidRPr="00FA65FE">
        <w:rPr>
          <w:rFonts w:ascii="Times New Roman" w:hAnsi="Times New Roman" w:cs="Times New Roman"/>
          <w:sz w:val="22"/>
          <w:szCs w:val="22"/>
        </w:rPr>
        <w:t xml:space="preserve">осуществляется почтовым отправлением </w:t>
      </w:r>
      <w:r>
        <w:rPr>
          <w:rFonts w:ascii="Times New Roman" w:hAnsi="Times New Roman" w:cs="Times New Roman"/>
          <w:sz w:val="22"/>
          <w:szCs w:val="22"/>
        </w:rPr>
        <w:t xml:space="preserve">на бумажном и электронном носителе. </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2.10. В подтверждение внесения сведений в Реестр членов саморегулируемой организации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о допуске </w:t>
      </w:r>
      <w:r>
        <w:rPr>
          <w:rFonts w:ascii="Times New Roman" w:hAnsi="Times New Roman" w:cs="Times New Roman"/>
          <w:i/>
          <w:iCs/>
          <w:sz w:val="22"/>
          <w:szCs w:val="22"/>
        </w:rPr>
        <w:t>(ч.8 ст.55.8. Градостроительного кодекса РФ)</w:t>
      </w:r>
      <w:r>
        <w:rPr>
          <w:rFonts w:ascii="Times New Roman" w:hAnsi="Times New Roman" w:cs="Times New Roman"/>
          <w:sz w:val="22"/>
          <w:szCs w:val="22"/>
        </w:rPr>
        <w:t xml:space="preserve"> члена саморегулируемой </w:t>
      </w:r>
      <w:r>
        <w:rPr>
          <w:rFonts w:ascii="Times New Roman" w:hAnsi="Times New Roman" w:cs="Times New Roman"/>
          <w:sz w:val="22"/>
          <w:szCs w:val="22"/>
        </w:rPr>
        <w:lastRenderedPageBreak/>
        <w:t xml:space="preserve">организации к работам, которые оказывают влияние на безопасность объектов капитального строительства и о выдаче Свидетельства о допуске, </w:t>
      </w:r>
      <w:proofErr w:type="spellStart"/>
      <w:r>
        <w:rPr>
          <w:rFonts w:ascii="Times New Roman" w:hAnsi="Times New Roman" w:cs="Times New Roman"/>
          <w:sz w:val="22"/>
          <w:szCs w:val="22"/>
        </w:rPr>
        <w:t>саморегулируемая</w:t>
      </w:r>
      <w:proofErr w:type="spellEnd"/>
      <w:r>
        <w:rPr>
          <w:rFonts w:ascii="Times New Roman" w:hAnsi="Times New Roman" w:cs="Times New Roman"/>
          <w:sz w:val="22"/>
          <w:szCs w:val="22"/>
        </w:rPr>
        <w:t xml:space="preserve"> организация (Отдел информатизации и организации ведения реестра) в день внесения соответствующих сведений в Реестр оформляет Свидетельство о допуске. </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Выдача Свидетельств о допуске осуществляется в порядке определенном настоящими Правилами.</w:t>
      </w:r>
    </w:p>
    <w:p w:rsidR="008A707E" w:rsidRDefault="008A707E" w:rsidP="008A707E">
      <w:pPr>
        <w:pStyle w:val="ConsPlusNormal"/>
        <w:widowControl/>
        <w:ind w:firstLine="540"/>
        <w:jc w:val="both"/>
        <w:rPr>
          <w:rFonts w:ascii="Times New Roman" w:hAnsi="Times New Roman" w:cs="Times New Roman"/>
          <w:sz w:val="22"/>
          <w:szCs w:val="22"/>
        </w:rPr>
      </w:pPr>
      <w:r w:rsidRPr="0092487C">
        <w:rPr>
          <w:rFonts w:ascii="Times New Roman" w:hAnsi="Times New Roman" w:cs="Times New Roman"/>
          <w:sz w:val="22"/>
          <w:szCs w:val="22"/>
        </w:rPr>
        <w:t xml:space="preserve">2.11. Свидетельства о допуске заполняются </w:t>
      </w:r>
      <w:r w:rsidRPr="004A0803">
        <w:rPr>
          <w:rFonts w:ascii="Times New Roman" w:hAnsi="Times New Roman" w:cs="Times New Roman"/>
          <w:sz w:val="22"/>
          <w:szCs w:val="22"/>
        </w:rPr>
        <w:t>Ассоциаци</w:t>
      </w:r>
      <w:r>
        <w:rPr>
          <w:rFonts w:ascii="Times New Roman" w:hAnsi="Times New Roman" w:cs="Times New Roman"/>
          <w:sz w:val="22"/>
          <w:szCs w:val="22"/>
        </w:rPr>
        <w:t>ей</w:t>
      </w:r>
      <w:r w:rsidRPr="0092487C">
        <w:rPr>
          <w:rFonts w:ascii="Times New Roman" w:hAnsi="Times New Roman" w:cs="Times New Roman"/>
          <w:sz w:val="22"/>
          <w:szCs w:val="22"/>
        </w:rPr>
        <w:t xml:space="preserve"> по форме, утвержденной Приказом Федеральной службы по экологическому, технологическому и атомному надзору РФ от 05 июля 2011 года № 356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w:t>
      </w:r>
      <w:r w:rsidRPr="0092487C">
        <w:rPr>
          <w:rFonts w:ascii="Times New Roman" w:hAnsi="Times New Roman" w:cs="Times New Roman"/>
          <w:bCs/>
          <w:sz w:val="22"/>
          <w:szCs w:val="22"/>
        </w:rPr>
        <w:t>Приложение № 2</w:t>
      </w:r>
      <w:r w:rsidRPr="0092487C">
        <w:rPr>
          <w:rFonts w:ascii="Times New Roman" w:hAnsi="Times New Roman" w:cs="Times New Roman"/>
          <w:sz w:val="22"/>
          <w:szCs w:val="22"/>
        </w:rPr>
        <w:t xml:space="preserve"> к настоящим Правилам).</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случае выдачи Свидетельства о допуске иностранному юридическому лицу, не состоящему на учете в налоговом органе на территории Российской Федерации, в Свидетельстве о допуске  вместо идентификационного номера налогоплательщика, указывается код налогоплательщика страны происхождения иностранного юридического лица (или аналог  кода налогоплательщика)</w:t>
      </w:r>
    </w:p>
    <w:p w:rsidR="008A707E"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2.12. Структура номера выдаваемых членам саморегулируемой организации свидетельств о допуске устанавливается, согласно </w:t>
      </w:r>
      <w:r>
        <w:rPr>
          <w:rFonts w:ascii="Times New Roman" w:hAnsi="Times New Roman" w:cs="Times New Roman"/>
          <w:bCs/>
          <w:sz w:val="22"/>
          <w:szCs w:val="22"/>
        </w:rPr>
        <w:t>Приложению № 3</w:t>
      </w:r>
      <w:r>
        <w:rPr>
          <w:rFonts w:ascii="Times New Roman" w:hAnsi="Times New Roman" w:cs="Times New Roman"/>
          <w:sz w:val="22"/>
          <w:szCs w:val="22"/>
        </w:rPr>
        <w:t xml:space="preserve"> к настоящим Правилам.</w:t>
      </w:r>
    </w:p>
    <w:p w:rsidR="008A707E" w:rsidRPr="007F1C4C" w:rsidRDefault="008A707E" w:rsidP="008A707E">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В случае принятия в члены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иностранного юридического лица, не состоящего на учете в налоговом органе на территории Российской Федерации, в третьей группе знаков номера Свидетельства о допуске вместо идентификационного номера налогоплательщика указывается </w:t>
      </w:r>
      <w:r w:rsidRPr="007F1C4C">
        <w:rPr>
          <w:rFonts w:ascii="Times New Roman" w:hAnsi="Times New Roman" w:cs="Times New Roman"/>
          <w:sz w:val="22"/>
          <w:szCs w:val="22"/>
        </w:rPr>
        <w:t>код налогоплательщика страны происхождения иностранной организации (или аналог кода налогоплательщика)</w:t>
      </w:r>
      <w:r>
        <w:rPr>
          <w:rFonts w:ascii="Times New Roman" w:hAnsi="Times New Roman" w:cs="Times New Roman"/>
          <w:sz w:val="22"/>
          <w:szCs w:val="22"/>
        </w:rPr>
        <w:t>.</w:t>
      </w:r>
    </w:p>
    <w:p w:rsidR="008A707E" w:rsidRDefault="008A707E" w:rsidP="00773ECF">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2.13. Свидетельство о допуске члена саморегулируемой организации к работам, которые оказывают влияние на безопасность объектов капитального строительства, оформляется </w:t>
      </w:r>
      <w:r w:rsidRPr="0092487C">
        <w:rPr>
          <w:rFonts w:ascii="Times New Roman" w:hAnsi="Times New Roman" w:cs="Times New Roman"/>
          <w:sz w:val="22"/>
          <w:szCs w:val="22"/>
        </w:rPr>
        <w:t>в одном экземпляре.</w:t>
      </w:r>
      <w:r>
        <w:rPr>
          <w:rFonts w:ascii="Times New Roman" w:hAnsi="Times New Roman" w:cs="Times New Roman"/>
          <w:sz w:val="22"/>
          <w:szCs w:val="22"/>
        </w:rPr>
        <w:t xml:space="preserve"> </w:t>
      </w:r>
    </w:p>
    <w:p w:rsidR="008A707E" w:rsidRDefault="008A707E" w:rsidP="00773ECF">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Свидетельство о допуске выдается члену саморегулируемой организации, при этом дубликат выданного Свидетельства о допуске остается в Деле члена саморегулируемой организации.</w:t>
      </w:r>
    </w:p>
    <w:p w:rsidR="008A707E" w:rsidRDefault="008A707E" w:rsidP="00773ECF">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2.14. Дубликат Свидетельства о допуске, выдаваемый членам </w:t>
      </w:r>
      <w:r w:rsidRPr="004A0803">
        <w:rPr>
          <w:rFonts w:ascii="Times New Roman" w:hAnsi="Times New Roman" w:cs="Times New Roman"/>
          <w:sz w:val="22"/>
          <w:szCs w:val="22"/>
        </w:rPr>
        <w:t>Ассоциации</w:t>
      </w:r>
      <w:r>
        <w:rPr>
          <w:rFonts w:ascii="Times New Roman" w:hAnsi="Times New Roman" w:cs="Times New Roman"/>
          <w:sz w:val="22"/>
          <w:szCs w:val="22"/>
        </w:rPr>
        <w:t xml:space="preserve"> взамен испорченного или утраченного, оформляется на бланке, указанном в п. 2.14. настоящих Правил, по форме, указанной в Приложении № 10 к настоящим Правилам. </w:t>
      </w:r>
    </w:p>
    <w:p w:rsidR="008A707E" w:rsidRPr="00663F23" w:rsidRDefault="008A707E" w:rsidP="00773ECF">
      <w:pPr>
        <w:autoSpaceDE w:val="0"/>
        <w:autoSpaceDN w:val="0"/>
        <w:adjustRightInd w:val="0"/>
        <w:ind w:firstLine="540"/>
        <w:jc w:val="both"/>
        <w:rPr>
          <w:szCs w:val="22"/>
        </w:rPr>
      </w:pPr>
      <w:r w:rsidRPr="00663F23">
        <w:rPr>
          <w:szCs w:val="22"/>
        </w:rPr>
        <w:t>2.</w:t>
      </w:r>
      <w:r>
        <w:rPr>
          <w:szCs w:val="22"/>
        </w:rPr>
        <w:t>15</w:t>
      </w:r>
      <w:r w:rsidRPr="00663F23">
        <w:rPr>
          <w:szCs w:val="22"/>
        </w:rPr>
        <w:t xml:space="preserve">. </w:t>
      </w:r>
      <w:r w:rsidRPr="004A0803">
        <w:rPr>
          <w:szCs w:val="22"/>
        </w:rPr>
        <w:t>Ассоциаци</w:t>
      </w:r>
      <w:r>
        <w:rPr>
          <w:szCs w:val="22"/>
        </w:rPr>
        <w:t>я</w:t>
      </w:r>
      <w:r w:rsidRPr="00663F23">
        <w:rPr>
          <w:szCs w:val="22"/>
        </w:rPr>
        <w:t xml:space="preserve"> (Отдел информатизации и организации ведения реестра) уведомляет </w:t>
      </w:r>
      <w:r>
        <w:rPr>
          <w:szCs w:val="22"/>
        </w:rPr>
        <w:t xml:space="preserve">соответствующее Национальное объединение саморегулируемых организаций </w:t>
      </w:r>
      <w:r w:rsidRPr="00663F23">
        <w:rPr>
          <w:szCs w:val="22"/>
        </w:rPr>
        <w:t>в письменной форме об изменении нижеуказанных сведений и одновременно представляет соответствующие документы:</w:t>
      </w:r>
    </w:p>
    <w:p w:rsidR="008A707E" w:rsidRPr="00663F23" w:rsidRDefault="008A707E" w:rsidP="00773ECF">
      <w:pPr>
        <w:autoSpaceDE w:val="0"/>
        <w:autoSpaceDN w:val="0"/>
        <w:adjustRightInd w:val="0"/>
        <w:ind w:firstLine="540"/>
        <w:jc w:val="both"/>
        <w:rPr>
          <w:szCs w:val="22"/>
        </w:rPr>
      </w:pPr>
      <w:r w:rsidRPr="00663F23">
        <w:rPr>
          <w:szCs w:val="22"/>
        </w:rPr>
        <w:t xml:space="preserve">- наименование, адрес (место нахождения) и номер контактного телефона </w:t>
      </w:r>
      <w:r w:rsidRPr="004A0803">
        <w:rPr>
          <w:szCs w:val="22"/>
        </w:rPr>
        <w:t>Ассоциации</w:t>
      </w:r>
      <w:r w:rsidRPr="00663F23">
        <w:rPr>
          <w:szCs w:val="22"/>
        </w:rPr>
        <w:t>;</w:t>
      </w:r>
    </w:p>
    <w:p w:rsidR="008A707E" w:rsidRPr="00663F23" w:rsidRDefault="008A707E" w:rsidP="00773ECF">
      <w:pPr>
        <w:autoSpaceDE w:val="0"/>
        <w:autoSpaceDN w:val="0"/>
        <w:adjustRightInd w:val="0"/>
        <w:ind w:firstLine="540"/>
        <w:jc w:val="both"/>
        <w:rPr>
          <w:szCs w:val="22"/>
        </w:rPr>
      </w:pPr>
      <w:r w:rsidRPr="00663F23">
        <w:rPr>
          <w:szCs w:val="22"/>
        </w:rPr>
        <w:t xml:space="preserve">- вид </w:t>
      </w:r>
      <w:proofErr w:type="spellStart"/>
      <w:r w:rsidRPr="00663F23">
        <w:rPr>
          <w:szCs w:val="22"/>
        </w:rPr>
        <w:t>саморегулируемой</w:t>
      </w:r>
      <w:proofErr w:type="spellEnd"/>
      <w:r w:rsidRPr="00663F23">
        <w:rPr>
          <w:szCs w:val="22"/>
        </w:rPr>
        <w:t xml:space="preserve"> организации (</w:t>
      </w:r>
      <w:proofErr w:type="spellStart"/>
      <w:r w:rsidRPr="00663F23">
        <w:rPr>
          <w:szCs w:val="22"/>
        </w:rPr>
        <w:t>саморегулируемая</w:t>
      </w:r>
      <w:proofErr w:type="spellEnd"/>
      <w:r w:rsidRPr="00663F23">
        <w:rPr>
          <w:szCs w:val="22"/>
        </w:rPr>
        <w:t xml:space="preserve"> организация, основанная на членстве лиц, осуществляющих </w:t>
      </w:r>
      <w:r>
        <w:rPr>
          <w:szCs w:val="22"/>
        </w:rPr>
        <w:t>подготовку проектной документации</w:t>
      </w:r>
      <w:r w:rsidRPr="00663F23">
        <w:rPr>
          <w:szCs w:val="22"/>
        </w:rPr>
        <w:t>);</w:t>
      </w:r>
    </w:p>
    <w:p w:rsidR="008A707E" w:rsidRDefault="008A707E" w:rsidP="00773ECF">
      <w:pPr>
        <w:pStyle w:val="ConsPlusNormal"/>
        <w:widowControl/>
        <w:ind w:firstLine="540"/>
        <w:jc w:val="both"/>
        <w:rPr>
          <w:sz w:val="22"/>
          <w:szCs w:val="22"/>
        </w:rPr>
      </w:pPr>
      <w:r w:rsidRPr="000E6436">
        <w:rPr>
          <w:rFonts w:ascii="Times New Roman" w:hAnsi="Times New Roman" w:cs="Times New Roman"/>
          <w:sz w:val="22"/>
          <w:szCs w:val="22"/>
        </w:rPr>
        <w:t>- о членах</w:t>
      </w:r>
      <w:r>
        <w:rPr>
          <w:rFonts w:ascii="Times New Roman" w:hAnsi="Times New Roman" w:cs="Times New Roman"/>
          <w:sz w:val="22"/>
          <w:szCs w:val="22"/>
        </w:rPr>
        <w:t xml:space="preserve"> </w:t>
      </w:r>
      <w:r w:rsidRPr="004A0803">
        <w:rPr>
          <w:rFonts w:ascii="Times New Roman" w:hAnsi="Times New Roman" w:cs="Times New Roman"/>
          <w:sz w:val="22"/>
          <w:szCs w:val="22"/>
        </w:rPr>
        <w:t>Ассоциации</w:t>
      </w:r>
      <w:r w:rsidRPr="000E6436">
        <w:rPr>
          <w:rFonts w:ascii="Times New Roman" w:hAnsi="Times New Roman" w:cs="Times New Roman"/>
          <w:sz w:val="22"/>
          <w:szCs w:val="22"/>
        </w:rPr>
        <w:t xml:space="preserve">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r>
        <w:rPr>
          <w:sz w:val="22"/>
          <w:szCs w:val="22"/>
        </w:rPr>
        <w:t xml:space="preserve"> </w:t>
      </w:r>
    </w:p>
    <w:p w:rsidR="008A707E" w:rsidRPr="00D564C6" w:rsidRDefault="008A707E" w:rsidP="00773ECF">
      <w:pPr>
        <w:widowControl w:val="0"/>
        <w:autoSpaceDE w:val="0"/>
        <w:autoSpaceDN w:val="0"/>
        <w:adjustRightInd w:val="0"/>
        <w:jc w:val="both"/>
        <w:rPr>
          <w:szCs w:val="22"/>
        </w:rPr>
      </w:pPr>
      <w:r>
        <w:rPr>
          <w:szCs w:val="22"/>
        </w:rPr>
        <w:t xml:space="preserve">          - </w:t>
      </w:r>
      <w:r w:rsidRPr="009B602B">
        <w:rPr>
          <w:szCs w:val="22"/>
        </w:rPr>
        <w:t>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работам, которые оказывают влияние на безопасность объектов капитального строительства (в отношении каждого члена саморегулируемой организации).</w:t>
      </w:r>
    </w:p>
    <w:p w:rsidR="008A707E" w:rsidRDefault="008A707E" w:rsidP="00773ECF">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 случае принятия в члены Ассоциации иностранного юридического лица, не состоящего на учете в налоговом органе на территории Российской Федерации, вместо сведений об идентификационном номере налогоплательщика в соответствующее Национальное объединение саморегулируемых организаций направляются сведения, содержащие код налогоплательщика страны происхождения иностранной организации (или аналог  кода налогоплательщика).</w:t>
      </w:r>
    </w:p>
    <w:p w:rsidR="008A707E" w:rsidRDefault="008A707E" w:rsidP="008A707E">
      <w:pPr>
        <w:autoSpaceDE w:val="0"/>
        <w:autoSpaceDN w:val="0"/>
        <w:adjustRightInd w:val="0"/>
        <w:ind w:firstLine="540"/>
      </w:pPr>
    </w:p>
    <w:p w:rsidR="008A707E" w:rsidRDefault="008A707E" w:rsidP="008A7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3. Порядок и сроки прохождения документов по вопросам </w:t>
      </w:r>
    </w:p>
    <w:p w:rsidR="008A707E" w:rsidRDefault="008A707E" w:rsidP="008A7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о принятии в саморегулируемую организацию новых членов и о допуске к работам, </w:t>
      </w:r>
    </w:p>
    <w:p w:rsidR="008A707E" w:rsidRDefault="008A707E" w:rsidP="008A7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которые оказывают влияние на безопасность объектов капитального строительства.</w:t>
      </w:r>
    </w:p>
    <w:p w:rsidR="008A707E" w:rsidRDefault="008A707E" w:rsidP="008A707E">
      <w:pPr>
        <w:pStyle w:val="ConsPlusNormal"/>
        <w:widowControl/>
        <w:ind w:firstLine="540"/>
        <w:jc w:val="center"/>
        <w:rPr>
          <w:rFonts w:ascii="Times New Roman" w:hAnsi="Times New Roman" w:cs="Times New Roman"/>
          <w:b/>
          <w:bCs/>
          <w:sz w:val="22"/>
          <w:szCs w:val="22"/>
        </w:rPr>
      </w:pPr>
    </w:p>
    <w:p w:rsidR="008A707E" w:rsidRPr="0061773C" w:rsidRDefault="008A707E" w:rsidP="00773ECF">
      <w:pPr>
        <w:ind w:firstLine="567"/>
        <w:jc w:val="both"/>
        <w:rPr>
          <w:szCs w:val="22"/>
        </w:rPr>
      </w:pPr>
      <w:r>
        <w:rPr>
          <w:szCs w:val="22"/>
        </w:rPr>
        <w:t xml:space="preserve">3.1. Прием от кандидатов в члены саморегулируемой организации заявлений о приеме в члены саморегулируемой организации и о выдаче Свидетельств о допуске к работам, которые оказывают влияние на безопасность объектов капитального строительства, а также Заявлений о внесении </w:t>
      </w:r>
      <w:r>
        <w:rPr>
          <w:szCs w:val="22"/>
        </w:rPr>
        <w:lastRenderedPageBreak/>
        <w:t>изменений в ранее выданные Свидетельства о допуске, и прилагаемых к ним документов осуществляется по адресу местонахождения Ассоциации: г. Санкт-Петербург, Рижский пр. д.3, литер Б, а также по адресам местонахождения соответствующих структурных подразделений Департамента по экспертно-методической работе Ассоциации саморегулируемой организации «Балтийское объединение проектировщиков».</w:t>
      </w:r>
    </w:p>
    <w:p w:rsidR="008A707E" w:rsidRDefault="008A707E" w:rsidP="00773ECF">
      <w:pPr>
        <w:ind w:firstLine="567"/>
        <w:jc w:val="both"/>
        <w:rPr>
          <w:szCs w:val="22"/>
        </w:rPr>
      </w:pPr>
      <w:r>
        <w:rPr>
          <w:szCs w:val="22"/>
        </w:rPr>
        <w:t xml:space="preserve">Указанные выше заявления и прилагаемые к ним документы могут быть направлены кандидатом в члены саморегулируемой организации (членом саморегулируемой организации) и посредством почтовой связи. </w:t>
      </w:r>
    </w:p>
    <w:p w:rsidR="008A707E" w:rsidRDefault="008A707E" w:rsidP="00773ECF">
      <w:pPr>
        <w:ind w:firstLine="567"/>
        <w:jc w:val="both"/>
        <w:rPr>
          <w:szCs w:val="22"/>
        </w:rPr>
      </w:pPr>
      <w:r>
        <w:rPr>
          <w:szCs w:val="22"/>
        </w:rPr>
        <w:t xml:space="preserve">3.2. Прием от кандидатов в члены и от членов саморегулируемой организации, регистрация поступивших на личном приеме и по почте документов </w:t>
      </w:r>
      <w:r w:rsidRPr="00456462">
        <w:rPr>
          <w:szCs w:val="22"/>
        </w:rPr>
        <w:t xml:space="preserve">осуществляется специалистами структурных подразделений Департамента по экспертно-методической работе (Управлением по экспертно-методической работе по Санкт-Петербургу и Ленинградской области). При этом Департамент по экспертно-методической работе принимает документы от кандидатов в члены </w:t>
      </w:r>
      <w:r w:rsidRPr="004A0803">
        <w:rPr>
          <w:szCs w:val="22"/>
        </w:rPr>
        <w:t>Ассоциации</w:t>
      </w:r>
      <w:r w:rsidRPr="00456462">
        <w:rPr>
          <w:szCs w:val="22"/>
        </w:rPr>
        <w:t xml:space="preserve"> с местонахождением в субъектах Российской Федерации, кроме города Санкт-Петербурга, а Управление по экспертно-методической работе по Санкт-Петербургу и Ленинградской области – кандидатов, находящихся в Санкт-Петербурге. Однако Управление по экспертно-методической работе также вправе по усмотрению его руководителя осуществлять прием документов от юридических лиц (индивидуальных предпринимателей), находящихся за пределами Санкт-Петербурга.</w:t>
      </w:r>
    </w:p>
    <w:p w:rsidR="008A707E" w:rsidRDefault="008A707E" w:rsidP="00773ECF">
      <w:pPr>
        <w:ind w:firstLine="567"/>
        <w:jc w:val="both"/>
        <w:rPr>
          <w:szCs w:val="22"/>
        </w:rPr>
      </w:pPr>
      <w:r>
        <w:rPr>
          <w:szCs w:val="22"/>
        </w:rPr>
        <w:t xml:space="preserve">3.3. Прием документов, прилагаемых к заявлению о принятии в члены </w:t>
      </w:r>
      <w:r w:rsidRPr="004A0803">
        <w:rPr>
          <w:szCs w:val="22"/>
        </w:rPr>
        <w:t>Ассоциации</w:t>
      </w:r>
      <w:r>
        <w:rPr>
          <w:szCs w:val="22"/>
        </w:rPr>
        <w:t xml:space="preserve"> и о выдаче Свидетельства о допуске (о внесении изменений в ранее выданное Свидетельство о допуске) осуществляется по описи, составляемой заявителем. </w:t>
      </w:r>
    </w:p>
    <w:p w:rsidR="008A707E" w:rsidRDefault="008A707E" w:rsidP="00773ECF">
      <w:pPr>
        <w:ind w:firstLine="567"/>
        <w:jc w:val="both"/>
        <w:rPr>
          <w:szCs w:val="22"/>
        </w:rPr>
      </w:pPr>
      <w:r>
        <w:rPr>
          <w:szCs w:val="22"/>
        </w:rPr>
        <w:t xml:space="preserve">Подаваемые согласно Положению о членстве в </w:t>
      </w:r>
      <w:r w:rsidRPr="004A0803">
        <w:rPr>
          <w:szCs w:val="22"/>
        </w:rPr>
        <w:t>Ассоциации</w:t>
      </w:r>
      <w:r>
        <w:rPr>
          <w:szCs w:val="22"/>
        </w:rPr>
        <w:t xml:space="preserve"> документы, подтверждающие соответствие юридического лица или индивидуального предпринимателя предъявляемым требованиям </w:t>
      </w:r>
      <w:r w:rsidRPr="00456462">
        <w:rPr>
          <w:szCs w:val="22"/>
        </w:rPr>
        <w:t xml:space="preserve">в части наличия у кандидата в члены </w:t>
      </w:r>
      <w:r w:rsidRPr="004A0803">
        <w:rPr>
          <w:szCs w:val="22"/>
        </w:rPr>
        <w:t>Ассоциации</w:t>
      </w:r>
      <w:r w:rsidRPr="00456462">
        <w:rPr>
          <w:szCs w:val="22"/>
        </w:rPr>
        <w:t xml:space="preserve"> работников, имеющих высшее образование или среднее профессиональное образование соответствующего профиля, получения ими не реже чем один раз в пять лет дополнительного профессионального образования с проведением аттестации, а также наличия у них определенного стажа работы, могут быть предоставлены в виде копий при условии обязательного предоставления оригиналов документов. Сличение копий указанных документов (проверка и удостоверение соответствия копии документа его оригиналу) осуществляется сотрудниками Департамента по экспертно-методической работе </w:t>
      </w:r>
      <w:r w:rsidRPr="004A0803">
        <w:rPr>
          <w:szCs w:val="22"/>
        </w:rPr>
        <w:t>Ассоциации</w:t>
      </w:r>
      <w:r w:rsidRPr="00456462">
        <w:rPr>
          <w:szCs w:val="22"/>
        </w:rPr>
        <w:t xml:space="preserve"> (Управления по экспертно-методической работе по Санкт-Петербургу и Ленинградской области) или Заместителем Директора, уполномоченным на основании приказа Директора</w:t>
      </w:r>
      <w:r>
        <w:rPr>
          <w:szCs w:val="22"/>
        </w:rPr>
        <w:t xml:space="preserve"> </w:t>
      </w:r>
      <w:r w:rsidRPr="004A0803">
        <w:rPr>
          <w:szCs w:val="22"/>
        </w:rPr>
        <w:t>Ассоциации</w:t>
      </w:r>
      <w:r w:rsidRPr="00456462">
        <w:rPr>
          <w:szCs w:val="22"/>
        </w:rPr>
        <w:t xml:space="preserve"> путем проставления отметки о сличении</w:t>
      </w:r>
      <w:r>
        <w:rPr>
          <w:szCs w:val="22"/>
        </w:rPr>
        <w:t>, даты и личной подписи сотрудника, осуществляющего сличение.</w:t>
      </w:r>
    </w:p>
    <w:p w:rsidR="008A707E" w:rsidRDefault="008A707E" w:rsidP="00773ECF">
      <w:pPr>
        <w:ind w:firstLine="567"/>
        <w:jc w:val="both"/>
        <w:rPr>
          <w:szCs w:val="22"/>
        </w:rPr>
      </w:pPr>
      <w:r>
        <w:rPr>
          <w:szCs w:val="22"/>
        </w:rPr>
        <w:t>3.4. О принятии заявления и документов от кандидата в члены или члена саморегулируемой организации сотрудник Департамента по экспертно-методической работе (Управления по экспертно-методической работе по Санкт-Петербургу и Ленинградской области), осуществляющий прием, делает номерную запись в Журнале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 по Форме 1.1 согласно Приложению № 1 к настоящим правилам, при этом на втором экземпляре описи прилагаемых к заявлению документов делается отметка о приеме документов с указанием даты и регистрационного номера заявления (согласно Журнала учета).</w:t>
      </w:r>
    </w:p>
    <w:p w:rsidR="008A707E" w:rsidRDefault="008A707E" w:rsidP="00773ECF">
      <w:pPr>
        <w:ind w:firstLine="567"/>
        <w:jc w:val="both"/>
        <w:rPr>
          <w:szCs w:val="22"/>
        </w:rPr>
      </w:pPr>
      <w:r>
        <w:rPr>
          <w:szCs w:val="22"/>
        </w:rPr>
        <w:t>О принятии заявления и документов от кандидата в члены или члена саморегулируемой организации сотрудник структурного подразделения Департамента по экспертно-методической работе, осуществляющий прием, делает номерную запись в Журнале учета (регистрации) заявлений о принятии в члены саморегулируемой организации, о выдаче Свидетельств о допуске, и прохождения документов структурного подразделения Департамента по экспертно-методической работе, по Форме 1.2. согласно Приложению № 1 к настоящим Правилам, при этом на втором экземпляре описи прилагаемых к заявлению документов делается отметка о приеме документов с указанием даты и регистрационного номера заявления (согласно Журнала учета).</w:t>
      </w:r>
    </w:p>
    <w:p w:rsidR="008A707E" w:rsidRDefault="008A707E" w:rsidP="00773ECF">
      <w:pPr>
        <w:jc w:val="both"/>
        <w:rPr>
          <w:szCs w:val="22"/>
        </w:rPr>
      </w:pPr>
      <w:r>
        <w:rPr>
          <w:szCs w:val="22"/>
        </w:rPr>
        <w:t xml:space="preserve">         С целью осуществления и документального оформления  консультирования кандидатов в члены или членов саморегулируемой организации по вопросу о приеме заявлений о принятии в члены </w:t>
      </w:r>
      <w:r w:rsidRPr="004A0803">
        <w:rPr>
          <w:szCs w:val="22"/>
        </w:rPr>
        <w:t>Ассоциации</w:t>
      </w:r>
      <w:r>
        <w:rPr>
          <w:szCs w:val="22"/>
        </w:rPr>
        <w:t xml:space="preserve"> и о выдаче Свидетельства о допуске (о внесении изменений в ранее выданное Свидетельство о допуске) и прилагаемых к заявлению документов, в Департаменте по экспертно-</w:t>
      </w:r>
      <w:r>
        <w:rPr>
          <w:szCs w:val="22"/>
        </w:rPr>
        <w:lastRenderedPageBreak/>
        <w:t xml:space="preserve">методической работе (Управлении по экспертно-методической работе по Санкт-Петербургу и Ленинградской области), структурных подразделениях Департамента по экспертно-методической работе по усмотрению их руководителей могут оформляться Журналы учета предварительных консультаций юридических лиц и индивидуальных предпринимателей, заинтересованных во вступлении в члены Ассоциации саморегулируемой организации «Балтийское объединение проектировщиков» или внесении изменений в ранее выданное свидетельство о допуске (форма Журнала приведена в Приложении № 6 к настоящим Правилам). </w:t>
      </w:r>
    </w:p>
    <w:p w:rsidR="008A707E" w:rsidRDefault="008A707E" w:rsidP="00773ECF">
      <w:pPr>
        <w:ind w:firstLine="567"/>
        <w:jc w:val="both"/>
        <w:rPr>
          <w:szCs w:val="22"/>
        </w:rPr>
      </w:pPr>
      <w:r>
        <w:rPr>
          <w:szCs w:val="22"/>
        </w:rPr>
        <w:t xml:space="preserve">3.5. Один экземпляр описи с отметкой о приеме документов передается кандидату в члены </w:t>
      </w:r>
      <w:r w:rsidRPr="004A0803">
        <w:rPr>
          <w:szCs w:val="22"/>
        </w:rPr>
        <w:t>Ассоциации</w:t>
      </w:r>
      <w:r>
        <w:rPr>
          <w:szCs w:val="22"/>
        </w:rPr>
        <w:t xml:space="preserve"> (члену </w:t>
      </w:r>
      <w:r w:rsidRPr="004A0803">
        <w:rPr>
          <w:szCs w:val="22"/>
        </w:rPr>
        <w:t>Ассоциации</w:t>
      </w:r>
      <w:r>
        <w:rPr>
          <w:szCs w:val="22"/>
        </w:rPr>
        <w:t xml:space="preserve">) или его уполномоченному представителю. </w:t>
      </w:r>
    </w:p>
    <w:p w:rsidR="008A707E" w:rsidRDefault="008A707E" w:rsidP="00773ECF">
      <w:pPr>
        <w:ind w:firstLine="567"/>
        <w:jc w:val="both"/>
        <w:rPr>
          <w:szCs w:val="22"/>
        </w:rPr>
      </w:pPr>
      <w:r>
        <w:rPr>
          <w:szCs w:val="22"/>
        </w:rPr>
        <w:t xml:space="preserve">В случае получения документов по почте, один экземпляр описи с отметкой о приеме направляется кандидату в члены </w:t>
      </w:r>
      <w:r w:rsidRPr="004A0803">
        <w:rPr>
          <w:szCs w:val="22"/>
        </w:rPr>
        <w:t>Ассоциации</w:t>
      </w:r>
      <w:r>
        <w:rPr>
          <w:szCs w:val="22"/>
        </w:rPr>
        <w:t xml:space="preserve"> (члену </w:t>
      </w:r>
      <w:r w:rsidRPr="004A0803">
        <w:rPr>
          <w:szCs w:val="22"/>
        </w:rPr>
        <w:t>Ассоциации</w:t>
      </w:r>
      <w:r>
        <w:rPr>
          <w:szCs w:val="22"/>
        </w:rPr>
        <w:t>) почтовым отправлением с объявленной ценностью с описью вложения.</w:t>
      </w:r>
    </w:p>
    <w:p w:rsidR="008A707E" w:rsidRDefault="008A707E" w:rsidP="00773ECF">
      <w:pPr>
        <w:ind w:firstLine="567"/>
        <w:jc w:val="both"/>
        <w:rPr>
          <w:szCs w:val="22"/>
        </w:rPr>
      </w:pPr>
      <w:r>
        <w:rPr>
          <w:szCs w:val="22"/>
        </w:rPr>
        <w:t>3.6. Порядок прохождения документов в Департаменте по экспертно-методической работе (Управлении по экспертно-методической работе по Санкт-Петербургу и Ленинградской области):</w:t>
      </w:r>
    </w:p>
    <w:p w:rsidR="008A707E" w:rsidRDefault="008A707E" w:rsidP="00773ECF">
      <w:pPr>
        <w:ind w:firstLine="567"/>
        <w:jc w:val="both"/>
        <w:rPr>
          <w:b/>
          <w:bCs/>
          <w:szCs w:val="22"/>
        </w:rPr>
      </w:pPr>
      <w:r>
        <w:rPr>
          <w:szCs w:val="22"/>
        </w:rPr>
        <w:t xml:space="preserve">3.6.1. Структурное подразделение </w:t>
      </w:r>
      <w:r>
        <w:rPr>
          <w:b/>
          <w:szCs w:val="22"/>
        </w:rPr>
        <w:t>Департамента по</w:t>
      </w:r>
      <w:r>
        <w:rPr>
          <w:szCs w:val="22"/>
        </w:rPr>
        <w:t xml:space="preserve"> </w:t>
      </w:r>
      <w:r>
        <w:rPr>
          <w:b/>
          <w:bCs/>
          <w:szCs w:val="22"/>
        </w:rPr>
        <w:t>экспертно-методической работе в трехдневный срок:</w:t>
      </w:r>
    </w:p>
    <w:p w:rsidR="008A707E" w:rsidRDefault="008A707E" w:rsidP="00773ECF">
      <w:pPr>
        <w:ind w:firstLine="567"/>
        <w:jc w:val="both"/>
        <w:rPr>
          <w:szCs w:val="22"/>
        </w:rPr>
      </w:pPr>
      <w:r>
        <w:rPr>
          <w:szCs w:val="22"/>
        </w:rPr>
        <w:t>1) При поступлении заявления о принятии в члены саморегулируемой организации и о выдаче Свидетельства о допуске:</w:t>
      </w:r>
    </w:p>
    <w:p w:rsidR="008A707E" w:rsidRDefault="008A707E" w:rsidP="00773ECF">
      <w:pPr>
        <w:ind w:firstLine="567"/>
        <w:jc w:val="both"/>
        <w:rPr>
          <w:szCs w:val="22"/>
        </w:rPr>
      </w:pPr>
      <w:r>
        <w:rPr>
          <w:szCs w:val="22"/>
        </w:rPr>
        <w:t>- проверяет комплектность представленных кандидатом документов;</w:t>
      </w:r>
    </w:p>
    <w:p w:rsidR="008A707E" w:rsidRDefault="008A707E" w:rsidP="00773ECF">
      <w:pPr>
        <w:ind w:firstLine="567"/>
        <w:jc w:val="both"/>
        <w:rPr>
          <w:szCs w:val="22"/>
        </w:rPr>
      </w:pPr>
      <w:r>
        <w:rPr>
          <w:szCs w:val="22"/>
        </w:rPr>
        <w:t>- осуществляет регистрацию заявлений в Журнале учета (регистрации) заявлений о принятии в члены саморегулируемой организации, о выдаче Свидетельств о допуске, и прохождения документов структурного подразделения Департамента по экспертно-методической работе;</w:t>
      </w:r>
    </w:p>
    <w:p w:rsidR="008A707E" w:rsidRDefault="008A707E" w:rsidP="00773ECF">
      <w:pPr>
        <w:ind w:firstLine="567"/>
        <w:jc w:val="both"/>
        <w:rPr>
          <w:szCs w:val="22"/>
        </w:rPr>
      </w:pPr>
      <w:r>
        <w:rPr>
          <w:szCs w:val="22"/>
        </w:rPr>
        <w:t xml:space="preserve">- из принятых от кандидата в члены саморегулируемой организации документов формирует Дело члена саморегулируемой организации; </w:t>
      </w:r>
    </w:p>
    <w:p w:rsidR="008A707E" w:rsidRDefault="008A707E" w:rsidP="00773ECF">
      <w:pPr>
        <w:ind w:firstLine="567"/>
        <w:jc w:val="both"/>
        <w:rPr>
          <w:szCs w:val="22"/>
        </w:rPr>
      </w:pPr>
      <w:r>
        <w:rPr>
          <w:b/>
          <w:bCs/>
          <w:szCs w:val="22"/>
        </w:rPr>
        <w:t xml:space="preserve">- </w:t>
      </w:r>
      <w:r>
        <w:rPr>
          <w:szCs w:val="22"/>
        </w:rPr>
        <w:t xml:space="preserve">сформированное дело передает в Департамент по экспертно-методической работе по адресу места нахождения Ассоциации: </w:t>
      </w:r>
      <w:smartTag w:uri="urn:schemas-microsoft-com:office:smarttags" w:element="metricconverter">
        <w:smartTagPr>
          <w:attr w:name="ProductID" w:val="190103 г"/>
        </w:smartTagPr>
        <w:r>
          <w:rPr>
            <w:szCs w:val="22"/>
          </w:rPr>
          <w:t>190103 г</w:t>
        </w:r>
      </w:smartTag>
      <w:r>
        <w:rPr>
          <w:szCs w:val="22"/>
        </w:rPr>
        <w:t>.Санкт-Петербург, Рижский пр., д.3, Лит.Б.</w:t>
      </w:r>
    </w:p>
    <w:p w:rsidR="008A707E" w:rsidRDefault="008A707E" w:rsidP="00773ECF">
      <w:pPr>
        <w:ind w:firstLine="567"/>
        <w:jc w:val="both"/>
        <w:rPr>
          <w:szCs w:val="22"/>
        </w:rPr>
      </w:pPr>
      <w:r>
        <w:rPr>
          <w:szCs w:val="22"/>
        </w:rPr>
        <w:t xml:space="preserve">2) при поступлении заявления от члена саморегулируемой организации о внесении изменений в ранее выданное Свидетельство о допуске проверяет комплектность представленных документов и передает заявление и прилагаемые к нему документы в Департамент по экспертно-методической работе, по адресу места нахождения Ассоциации: </w:t>
      </w:r>
      <w:smartTag w:uri="urn:schemas-microsoft-com:office:smarttags" w:element="metricconverter">
        <w:smartTagPr>
          <w:attr w:name="ProductID" w:val="190103 г"/>
        </w:smartTagPr>
        <w:r>
          <w:rPr>
            <w:szCs w:val="22"/>
          </w:rPr>
          <w:t>190103 г</w:t>
        </w:r>
      </w:smartTag>
      <w:r>
        <w:rPr>
          <w:szCs w:val="22"/>
        </w:rPr>
        <w:t>.Санкт-Петербург, Рижский пр., д.3, Лит.Б.</w:t>
      </w:r>
    </w:p>
    <w:p w:rsidR="008A707E" w:rsidRDefault="008A707E" w:rsidP="00773ECF">
      <w:pPr>
        <w:ind w:firstLine="567"/>
        <w:jc w:val="both"/>
        <w:rPr>
          <w:szCs w:val="22"/>
        </w:rPr>
      </w:pPr>
      <w:r>
        <w:rPr>
          <w:szCs w:val="22"/>
        </w:rPr>
        <w:t>3.6.2. Специалист Департамента по экспертно-методической работе  в трехдневный срок:</w:t>
      </w:r>
    </w:p>
    <w:p w:rsidR="008A707E" w:rsidRDefault="008A707E" w:rsidP="00773ECF">
      <w:pPr>
        <w:ind w:firstLine="567"/>
        <w:jc w:val="both"/>
        <w:rPr>
          <w:szCs w:val="22"/>
        </w:rPr>
      </w:pPr>
      <w:r>
        <w:rPr>
          <w:szCs w:val="22"/>
        </w:rPr>
        <w:t>1) При поступлении от структурного подразделения принятых им от кандидатов в члены саморегулируемой организации заявлений о принятии в члены саморегулируемой организации и о выдаче Свидетельства о допуске:</w:t>
      </w:r>
    </w:p>
    <w:p w:rsidR="008A707E" w:rsidRDefault="008A707E" w:rsidP="00773ECF">
      <w:pPr>
        <w:ind w:firstLine="567"/>
        <w:jc w:val="both"/>
        <w:rPr>
          <w:szCs w:val="22"/>
        </w:rPr>
      </w:pPr>
      <w:r>
        <w:rPr>
          <w:szCs w:val="22"/>
        </w:rPr>
        <w:t xml:space="preserve">- проверяет комплектность и соблюдение структурным подразделением порядка формирования Дел членов саморегулируемой организации; </w:t>
      </w:r>
    </w:p>
    <w:p w:rsidR="008A707E" w:rsidRDefault="008A707E" w:rsidP="00773ECF">
      <w:pPr>
        <w:ind w:firstLine="567"/>
        <w:jc w:val="both"/>
        <w:rPr>
          <w:szCs w:val="22"/>
        </w:rPr>
      </w:pPr>
      <w:r>
        <w:rPr>
          <w:szCs w:val="22"/>
        </w:rPr>
        <w:t>- регистрирует полученное от структурного подразделения дело в Журнале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w:t>
      </w:r>
    </w:p>
    <w:p w:rsidR="008A707E" w:rsidRDefault="008A707E" w:rsidP="00773ECF">
      <w:pPr>
        <w:ind w:firstLine="567"/>
        <w:jc w:val="both"/>
        <w:rPr>
          <w:szCs w:val="22"/>
        </w:rPr>
      </w:pPr>
      <w:r>
        <w:rPr>
          <w:szCs w:val="22"/>
        </w:rPr>
        <w:t>- передает Дело члена саморегулируемой организации на рассмотрение в Контрольную комиссию, под роспись Председателю комиссии в Журнале регистрации и прохождения заявлений о принятии в члены саморегулируемой организации и о выдаче Свидетельств о допуске.</w:t>
      </w:r>
    </w:p>
    <w:p w:rsidR="008A707E" w:rsidRDefault="008A707E" w:rsidP="00773ECF">
      <w:pPr>
        <w:ind w:firstLine="567"/>
        <w:jc w:val="both"/>
        <w:rPr>
          <w:szCs w:val="22"/>
        </w:rPr>
      </w:pPr>
      <w:r>
        <w:rPr>
          <w:szCs w:val="22"/>
        </w:rPr>
        <w:t>2) При получении из структурного подразделения заявлений о внесении изменений в ранее выданные Свидетельства о допуске, принятых им от членов саморегулируемой организации:</w:t>
      </w:r>
    </w:p>
    <w:p w:rsidR="008A707E" w:rsidRDefault="008A707E" w:rsidP="00773ECF">
      <w:pPr>
        <w:ind w:firstLine="567"/>
        <w:jc w:val="both"/>
        <w:rPr>
          <w:szCs w:val="22"/>
        </w:rPr>
      </w:pPr>
      <w:r>
        <w:rPr>
          <w:szCs w:val="22"/>
        </w:rPr>
        <w:t>- проверяет комплектность представленных документов;</w:t>
      </w:r>
    </w:p>
    <w:p w:rsidR="008A707E" w:rsidRDefault="008A707E" w:rsidP="00773ECF">
      <w:pPr>
        <w:ind w:firstLine="567"/>
        <w:jc w:val="both"/>
        <w:rPr>
          <w:szCs w:val="22"/>
        </w:rPr>
      </w:pPr>
      <w:r>
        <w:rPr>
          <w:szCs w:val="22"/>
        </w:rPr>
        <w:t xml:space="preserve">- истребует у Архивариуса Организационно-распорядительного управления </w:t>
      </w:r>
      <w:r w:rsidRPr="004A0803">
        <w:rPr>
          <w:szCs w:val="22"/>
        </w:rPr>
        <w:t>Ассоциации</w:t>
      </w:r>
      <w:r>
        <w:rPr>
          <w:szCs w:val="22"/>
        </w:rPr>
        <w:t xml:space="preserve"> соответствующее Дело члена саморегулируемой организации;</w:t>
      </w:r>
    </w:p>
    <w:p w:rsidR="008A707E" w:rsidRDefault="008A707E" w:rsidP="00773ECF">
      <w:pPr>
        <w:ind w:firstLine="567"/>
        <w:jc w:val="both"/>
        <w:rPr>
          <w:szCs w:val="22"/>
        </w:rPr>
      </w:pPr>
      <w:r>
        <w:rPr>
          <w:szCs w:val="22"/>
        </w:rPr>
        <w:t>- формирует последующее Дело члена саморегулируемой организации в связи с внесением изменений в ранее выданное свидетельство о допуске.</w:t>
      </w:r>
    </w:p>
    <w:p w:rsidR="008A707E" w:rsidRDefault="008A707E" w:rsidP="00773ECF">
      <w:pPr>
        <w:ind w:firstLine="567"/>
        <w:jc w:val="both"/>
        <w:rPr>
          <w:szCs w:val="22"/>
        </w:rPr>
      </w:pPr>
      <w:r>
        <w:rPr>
          <w:szCs w:val="22"/>
        </w:rPr>
        <w:t>3.6.3. Специалист Управления  по экспертно-методической работе по Санкт-Петербургу и Ленинградской области:</w:t>
      </w:r>
    </w:p>
    <w:p w:rsidR="008A707E" w:rsidRDefault="008A707E" w:rsidP="00773ECF">
      <w:pPr>
        <w:ind w:firstLine="567"/>
        <w:jc w:val="both"/>
        <w:rPr>
          <w:szCs w:val="22"/>
        </w:rPr>
      </w:pPr>
      <w:r>
        <w:rPr>
          <w:szCs w:val="22"/>
        </w:rPr>
        <w:t xml:space="preserve">1) При поступлении от кандидатов в члены </w:t>
      </w:r>
      <w:proofErr w:type="spellStart"/>
      <w:r>
        <w:rPr>
          <w:szCs w:val="22"/>
        </w:rPr>
        <w:t>саморегулируемой</w:t>
      </w:r>
      <w:proofErr w:type="spellEnd"/>
      <w:r>
        <w:rPr>
          <w:szCs w:val="22"/>
        </w:rPr>
        <w:t xml:space="preserve"> </w:t>
      </w:r>
      <w:proofErr w:type="spellStart"/>
      <w:r>
        <w:rPr>
          <w:szCs w:val="22"/>
        </w:rPr>
        <w:t>организаци</w:t>
      </w:r>
      <w:proofErr w:type="spellEnd"/>
      <w:r>
        <w:rPr>
          <w:szCs w:val="22"/>
        </w:rPr>
        <w:t xml:space="preserve"> заявлений о принятии в члены саморегулируемой организации и о выдаче Свидетельства о допуске:</w:t>
      </w:r>
    </w:p>
    <w:p w:rsidR="008A707E" w:rsidRDefault="008A707E" w:rsidP="00773ECF">
      <w:pPr>
        <w:ind w:firstLine="567"/>
        <w:jc w:val="both"/>
        <w:rPr>
          <w:szCs w:val="22"/>
        </w:rPr>
      </w:pPr>
      <w:r>
        <w:rPr>
          <w:szCs w:val="22"/>
        </w:rPr>
        <w:t>- проверяет комплектность представленных кандидатом документов;</w:t>
      </w:r>
    </w:p>
    <w:p w:rsidR="008A707E" w:rsidRDefault="008A707E" w:rsidP="00773ECF">
      <w:pPr>
        <w:ind w:firstLine="567"/>
        <w:jc w:val="both"/>
        <w:rPr>
          <w:szCs w:val="22"/>
        </w:rPr>
      </w:pPr>
      <w:r>
        <w:rPr>
          <w:szCs w:val="22"/>
        </w:rPr>
        <w:t xml:space="preserve">- осуществляет регистрацию заявлений в Журнале учета (регистрации) заявлений о принятии в члены саморегулируемой организации, о выдаче Свидетельств о допуске, и прохождения документов </w:t>
      </w:r>
      <w:r>
        <w:rPr>
          <w:szCs w:val="22"/>
        </w:rPr>
        <w:lastRenderedPageBreak/>
        <w:t>Департамента по экспертно-методической работе (Управления по экспертно-методической работе по Санкт-Петербургу и Ленинградской области);</w:t>
      </w:r>
    </w:p>
    <w:p w:rsidR="008A707E" w:rsidRDefault="008A707E" w:rsidP="00773ECF">
      <w:pPr>
        <w:ind w:firstLine="567"/>
        <w:jc w:val="both"/>
        <w:rPr>
          <w:szCs w:val="22"/>
        </w:rPr>
      </w:pPr>
      <w:r>
        <w:rPr>
          <w:szCs w:val="22"/>
        </w:rPr>
        <w:t xml:space="preserve">- из принятых от кандидата в члены саморегулируемой организации документов формирует Дело члена саморегулируемой организации; </w:t>
      </w:r>
    </w:p>
    <w:p w:rsidR="008A707E" w:rsidRDefault="008A707E" w:rsidP="00773ECF">
      <w:pPr>
        <w:ind w:firstLine="567"/>
        <w:jc w:val="both"/>
        <w:rPr>
          <w:szCs w:val="22"/>
        </w:rPr>
      </w:pPr>
      <w:r>
        <w:rPr>
          <w:szCs w:val="22"/>
        </w:rPr>
        <w:t>- передает Дело члена саморегулируемой организации и на рассмотрение в Контрольную комиссию, под роспись Председателю комиссии в Журнале регистрации и прохождения заявлений о принятии в члены саморегулируемой организации и о выдаче Свидетельств о допуске.</w:t>
      </w:r>
    </w:p>
    <w:p w:rsidR="008A707E" w:rsidRDefault="008A707E" w:rsidP="00773ECF">
      <w:pPr>
        <w:ind w:firstLine="567"/>
        <w:jc w:val="both"/>
        <w:rPr>
          <w:szCs w:val="22"/>
        </w:rPr>
      </w:pPr>
      <w:r>
        <w:rPr>
          <w:szCs w:val="22"/>
        </w:rPr>
        <w:t>2) При получении заявлений о внесении изменений в ранее выданные Свидетельства о допуске, принятых им от членов саморегулируемой организации:</w:t>
      </w:r>
    </w:p>
    <w:p w:rsidR="008A707E" w:rsidRDefault="008A707E" w:rsidP="00773ECF">
      <w:pPr>
        <w:ind w:firstLine="567"/>
        <w:jc w:val="both"/>
        <w:rPr>
          <w:szCs w:val="22"/>
        </w:rPr>
      </w:pPr>
      <w:r>
        <w:rPr>
          <w:szCs w:val="22"/>
        </w:rPr>
        <w:t>- проверяет комплектность представленных документов;</w:t>
      </w:r>
    </w:p>
    <w:p w:rsidR="008A707E" w:rsidRDefault="008A707E" w:rsidP="00773ECF">
      <w:pPr>
        <w:ind w:firstLine="567"/>
        <w:jc w:val="both"/>
        <w:rPr>
          <w:szCs w:val="22"/>
        </w:rPr>
      </w:pPr>
      <w:r>
        <w:rPr>
          <w:szCs w:val="22"/>
        </w:rPr>
        <w:t xml:space="preserve">- истребует у Архивариуса Организационно-распорядительного управления </w:t>
      </w:r>
      <w:r w:rsidRPr="004A0803">
        <w:rPr>
          <w:szCs w:val="22"/>
        </w:rPr>
        <w:t>Ассоциации</w:t>
      </w:r>
      <w:r>
        <w:rPr>
          <w:szCs w:val="22"/>
        </w:rPr>
        <w:t xml:space="preserve"> соответствующее Дело члена саморегулируемой организации;</w:t>
      </w:r>
    </w:p>
    <w:p w:rsidR="008A707E" w:rsidRDefault="008A707E" w:rsidP="00773ECF">
      <w:pPr>
        <w:ind w:firstLine="567"/>
        <w:jc w:val="both"/>
        <w:rPr>
          <w:szCs w:val="22"/>
        </w:rPr>
      </w:pPr>
      <w:r>
        <w:rPr>
          <w:szCs w:val="22"/>
        </w:rPr>
        <w:t>- формирует последующее Дело члена саморегулируемой организации в связи с внесением изменений в ранее выданное свидетельство о допуске.</w:t>
      </w:r>
    </w:p>
    <w:p w:rsidR="008A707E" w:rsidRDefault="008A707E" w:rsidP="00773ECF">
      <w:pPr>
        <w:ind w:firstLine="567"/>
        <w:jc w:val="both"/>
        <w:rPr>
          <w:szCs w:val="22"/>
        </w:rPr>
      </w:pPr>
      <w:r>
        <w:rPr>
          <w:szCs w:val="22"/>
        </w:rPr>
        <w:t>3.7. В срок не позднее 20 (двадцати) календарных дней с момента получения заявления  о выдаче свидетельства о допуске (о внесении изменений в свидетельство о допуске) и прилагаемых к нему документов, Контрольная комиссия в порядке, определенном Правилами контроля в области саморегулирования и Положением о Контрольной комиссии Ассоциации саморегулируемой организации «Балтийское объединение проектировщиков», проводит мероприятия по контролю в виде соответствующих проверок деятельности кандидатов в члены или членов саморегулируемой организации в части соблюдения Требований к выдаче свидетельств о допуске. По результатам осуществления  проверки Контрольная комиссия составляет Акт проверки в двух экземплярах.</w:t>
      </w:r>
    </w:p>
    <w:p w:rsidR="008A707E" w:rsidRDefault="008A707E" w:rsidP="00773ECF">
      <w:pPr>
        <w:ind w:firstLine="567"/>
        <w:jc w:val="both"/>
        <w:rPr>
          <w:color w:val="000000"/>
          <w:szCs w:val="22"/>
        </w:rPr>
      </w:pPr>
      <w:r>
        <w:rPr>
          <w:szCs w:val="22"/>
        </w:rPr>
        <w:t xml:space="preserve">3.8. Один </w:t>
      </w:r>
      <w:r>
        <w:rPr>
          <w:color w:val="000000"/>
          <w:szCs w:val="22"/>
        </w:rPr>
        <w:t xml:space="preserve">экземпляр Акта проверки остается в Контрольной комиссии и подшивается в книгу Актов проверок. Второй экземпляр Акта проверки подшивается для хранения в Дело члена саморегулируемой организации, после чего данное дело передается в Совет </w:t>
      </w:r>
      <w:r w:rsidRPr="004A0803">
        <w:rPr>
          <w:szCs w:val="22"/>
        </w:rPr>
        <w:t>Ассоциации</w:t>
      </w:r>
      <w:r>
        <w:rPr>
          <w:color w:val="000000"/>
          <w:szCs w:val="22"/>
        </w:rPr>
        <w:t xml:space="preserve"> под роспись в </w:t>
      </w:r>
      <w:r>
        <w:rPr>
          <w:szCs w:val="22"/>
        </w:rPr>
        <w:t>Журнале учета (регистрации) заявлений о принятии в члены саморегулируемой организации, о выдаче Свидетельств о допуске, и прохождения документов</w:t>
      </w:r>
      <w:r>
        <w:rPr>
          <w:color w:val="000000"/>
          <w:szCs w:val="22"/>
        </w:rPr>
        <w:t xml:space="preserve">.  </w:t>
      </w:r>
    </w:p>
    <w:p w:rsidR="008A707E" w:rsidRDefault="008A707E" w:rsidP="00773ECF">
      <w:pPr>
        <w:ind w:firstLine="567"/>
        <w:jc w:val="both"/>
        <w:rPr>
          <w:szCs w:val="22"/>
        </w:rPr>
      </w:pPr>
      <w:r>
        <w:rPr>
          <w:szCs w:val="22"/>
        </w:rPr>
        <w:t xml:space="preserve">3.9. Рассмотрение Советом </w:t>
      </w:r>
      <w:r w:rsidRPr="004A0803">
        <w:rPr>
          <w:szCs w:val="22"/>
        </w:rPr>
        <w:t>Ассоциации</w:t>
      </w:r>
      <w:r>
        <w:rPr>
          <w:szCs w:val="22"/>
        </w:rPr>
        <w:t xml:space="preserve"> заявлений о приеме в члены саморегулируемой организации и о выдаче Свидетельства о допуске (о выдаче Свидетельства о допуске взамен ранее выданного) производится Советом </w:t>
      </w:r>
      <w:r w:rsidRPr="004A0803">
        <w:rPr>
          <w:szCs w:val="22"/>
        </w:rPr>
        <w:t>Ассоциации</w:t>
      </w:r>
      <w:r>
        <w:rPr>
          <w:szCs w:val="22"/>
        </w:rPr>
        <w:t xml:space="preserve"> в порядке очередности поступления от Контрольной комиссии Актов проверки и Дел членов саморегулируемой организации. </w:t>
      </w:r>
    </w:p>
    <w:p w:rsidR="008A707E" w:rsidRDefault="008A707E" w:rsidP="00773ECF">
      <w:pPr>
        <w:ind w:firstLine="567"/>
        <w:jc w:val="both"/>
        <w:rPr>
          <w:szCs w:val="22"/>
        </w:rPr>
      </w:pPr>
      <w:r>
        <w:rPr>
          <w:szCs w:val="22"/>
        </w:rPr>
        <w:t xml:space="preserve">3.10. В срок не позднее чем в течение пятнадцати дней с момента поступления из Контрольной комиссии документов и заявления о приеме в члены саморегулируемой организации или о внесении изменений в Свидетельство о допуске, Совет </w:t>
      </w:r>
      <w:r w:rsidRPr="004A0803">
        <w:rPr>
          <w:szCs w:val="22"/>
        </w:rPr>
        <w:t>Ассоциации</w:t>
      </w:r>
      <w:r>
        <w:rPr>
          <w:szCs w:val="22"/>
        </w:rPr>
        <w:t xml:space="preserve"> обязан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(о внесении изменений в ранее выданное Свидетельство о допуске), или об отказе в приеме (внесении изменений в Свидетельство о допуске) с указанием причин отказа.</w:t>
      </w:r>
    </w:p>
    <w:p w:rsidR="008A707E" w:rsidRDefault="008A707E" w:rsidP="00773ECF">
      <w:pPr>
        <w:ind w:firstLine="567"/>
        <w:jc w:val="both"/>
        <w:rPr>
          <w:szCs w:val="22"/>
        </w:rPr>
      </w:pPr>
      <w:r>
        <w:rPr>
          <w:szCs w:val="22"/>
        </w:rPr>
        <w:t xml:space="preserve">Одновременно с принятием решения о приеме в члены </w:t>
      </w:r>
      <w:r w:rsidRPr="004A0803">
        <w:rPr>
          <w:szCs w:val="22"/>
        </w:rPr>
        <w:t>Ассоциации</w:t>
      </w:r>
      <w:r>
        <w:rPr>
          <w:szCs w:val="22"/>
        </w:rPr>
        <w:t xml:space="preserve"> Совет </w:t>
      </w:r>
      <w:r w:rsidRPr="004A0803">
        <w:rPr>
          <w:szCs w:val="22"/>
        </w:rPr>
        <w:t>Ассоциации</w:t>
      </w:r>
      <w:r>
        <w:rPr>
          <w:szCs w:val="22"/>
        </w:rPr>
        <w:t xml:space="preserve"> принимает решение о выдаче кандидату в члены </w:t>
      </w:r>
      <w:r w:rsidRPr="004A0803">
        <w:rPr>
          <w:szCs w:val="22"/>
        </w:rPr>
        <w:t>Ассоциации</w:t>
      </w:r>
      <w:r>
        <w:rPr>
          <w:szCs w:val="22"/>
        </w:rPr>
        <w:t xml:space="preserve"> Свидетельства о допуске к определенному виду или видам работ, которые оказывают влияние на безопасность объектов капитального строительства. </w:t>
      </w:r>
    </w:p>
    <w:p w:rsidR="008A707E" w:rsidRDefault="008A707E" w:rsidP="00773ECF">
      <w:pPr>
        <w:ind w:firstLine="567"/>
        <w:jc w:val="both"/>
        <w:rPr>
          <w:szCs w:val="22"/>
        </w:rPr>
      </w:pPr>
      <w:r>
        <w:rPr>
          <w:szCs w:val="22"/>
        </w:rPr>
        <w:t xml:space="preserve">3.11. Заверенная Директором или Первым заместителем директора </w:t>
      </w:r>
      <w:r w:rsidRPr="004A0803">
        <w:rPr>
          <w:szCs w:val="22"/>
        </w:rPr>
        <w:t>Ассоциации</w:t>
      </w:r>
      <w:r>
        <w:rPr>
          <w:szCs w:val="22"/>
        </w:rPr>
        <w:t xml:space="preserve"> выписка из протокола заседания Совета </w:t>
      </w:r>
      <w:r w:rsidRPr="004A0803">
        <w:rPr>
          <w:szCs w:val="22"/>
        </w:rPr>
        <w:t>Ассоциации</w:t>
      </w:r>
      <w:r>
        <w:rPr>
          <w:szCs w:val="22"/>
        </w:rPr>
        <w:t xml:space="preserve">, на котором было принято соответствующее решение о принятии кандидата в члены саморегулируемой организации и о выдаче ему Свидетельства о допуске, об отказе в принятии в члены саморегулируемой организации, или о внесении изменений в ранее выданное члену саморегулируемой организации Свидетельство о допуске направляется лицу, в отношении которого данное решение принято, а также один экземпляр выписки подшивается специалистом Отдела информатизации и организации ведения реестра в Дело члена саморегулируемой организации. </w:t>
      </w:r>
    </w:p>
    <w:p w:rsidR="008A707E" w:rsidRPr="00031622" w:rsidRDefault="008A707E" w:rsidP="00773ECF">
      <w:pPr>
        <w:ind w:firstLine="567"/>
        <w:jc w:val="both"/>
        <w:rPr>
          <w:bCs/>
          <w:szCs w:val="22"/>
        </w:rPr>
      </w:pPr>
      <w:r w:rsidRPr="00773ECF">
        <w:rPr>
          <w:szCs w:val="22"/>
        </w:rPr>
        <w:t xml:space="preserve">3.12. </w:t>
      </w:r>
      <w:r w:rsidRPr="00031622">
        <w:rPr>
          <w:bCs/>
          <w:szCs w:val="22"/>
        </w:rPr>
        <w:t xml:space="preserve">После проведения заседания Совета </w:t>
      </w:r>
      <w:r w:rsidRPr="00031622">
        <w:rPr>
          <w:szCs w:val="22"/>
        </w:rPr>
        <w:t>Ассоциации</w:t>
      </w:r>
      <w:r w:rsidRPr="00031622">
        <w:rPr>
          <w:bCs/>
          <w:szCs w:val="22"/>
        </w:rPr>
        <w:t xml:space="preserve"> Секретарь Совета </w:t>
      </w:r>
      <w:r w:rsidRPr="00031622">
        <w:rPr>
          <w:szCs w:val="22"/>
        </w:rPr>
        <w:t>Ассоциации</w:t>
      </w:r>
      <w:r w:rsidRPr="00031622">
        <w:rPr>
          <w:bCs/>
          <w:szCs w:val="22"/>
        </w:rPr>
        <w:t xml:space="preserve"> </w:t>
      </w:r>
      <w:r w:rsidRPr="00031622">
        <w:rPr>
          <w:bCs/>
          <w:spacing w:val="3"/>
          <w:szCs w:val="22"/>
        </w:rPr>
        <w:t xml:space="preserve">в день заседания обеспечивает изготовление и подписание протоколов в окончательном виде, и </w:t>
      </w:r>
      <w:r w:rsidRPr="00031622">
        <w:rPr>
          <w:bCs/>
          <w:szCs w:val="22"/>
        </w:rPr>
        <w:t>передает:</w:t>
      </w:r>
    </w:p>
    <w:p w:rsidR="008A707E" w:rsidRPr="00773ECF" w:rsidRDefault="008A707E" w:rsidP="00773ECF">
      <w:pPr>
        <w:ind w:firstLine="567"/>
        <w:jc w:val="both"/>
        <w:rPr>
          <w:spacing w:val="3"/>
          <w:szCs w:val="22"/>
        </w:rPr>
      </w:pPr>
      <w:r w:rsidRPr="00773ECF">
        <w:rPr>
          <w:szCs w:val="22"/>
        </w:rPr>
        <w:t>3.12.1. один экземпляр п</w:t>
      </w:r>
      <w:r w:rsidRPr="00773ECF">
        <w:rPr>
          <w:spacing w:val="3"/>
          <w:szCs w:val="22"/>
        </w:rPr>
        <w:t xml:space="preserve">ротокола регистрации членов Совета </w:t>
      </w:r>
      <w:r w:rsidRPr="00773ECF">
        <w:rPr>
          <w:szCs w:val="22"/>
        </w:rPr>
        <w:t>Ассоциации</w:t>
      </w:r>
      <w:r w:rsidRPr="00773ECF">
        <w:rPr>
          <w:spacing w:val="3"/>
          <w:szCs w:val="22"/>
        </w:rPr>
        <w:t xml:space="preserve"> и иных лиц, принимающих участие в заседании Совета и экземпляр протокола заседания Совета </w:t>
      </w:r>
      <w:r w:rsidRPr="00773ECF">
        <w:rPr>
          <w:szCs w:val="22"/>
        </w:rPr>
        <w:t>Ассоциации</w:t>
      </w:r>
      <w:r w:rsidRPr="00773ECF">
        <w:rPr>
          <w:spacing w:val="3"/>
          <w:szCs w:val="22"/>
        </w:rPr>
        <w:t xml:space="preserve">, специалисту Организационно-распорядительного управления </w:t>
      </w:r>
      <w:r w:rsidRPr="00773ECF">
        <w:rPr>
          <w:szCs w:val="22"/>
        </w:rPr>
        <w:t>Ассоциации</w:t>
      </w:r>
      <w:r w:rsidRPr="00773ECF">
        <w:rPr>
          <w:spacing w:val="3"/>
          <w:szCs w:val="22"/>
        </w:rPr>
        <w:t xml:space="preserve">  для внесения </w:t>
      </w:r>
      <w:r w:rsidRPr="00773ECF">
        <w:rPr>
          <w:spacing w:val="3"/>
          <w:szCs w:val="22"/>
        </w:rPr>
        <w:lastRenderedPageBreak/>
        <w:t xml:space="preserve">(подшивки) указанных протоколов в Книгу протоколов заседаний Совета </w:t>
      </w:r>
      <w:r w:rsidRPr="00773ECF">
        <w:rPr>
          <w:szCs w:val="22"/>
        </w:rPr>
        <w:t>Ассоциации</w:t>
      </w:r>
      <w:r w:rsidRPr="00773ECF">
        <w:rPr>
          <w:spacing w:val="3"/>
          <w:szCs w:val="22"/>
        </w:rPr>
        <w:t xml:space="preserve">, а вторые экземпляры указанных протоколов хранятся в Совете </w:t>
      </w:r>
      <w:r w:rsidRPr="00773ECF">
        <w:rPr>
          <w:szCs w:val="22"/>
        </w:rPr>
        <w:t>Ассоциации</w:t>
      </w:r>
      <w:r w:rsidRPr="00773ECF">
        <w:rPr>
          <w:spacing w:val="3"/>
          <w:szCs w:val="22"/>
        </w:rPr>
        <w:t xml:space="preserve"> в порядке, определяемом Председателем Совета </w:t>
      </w:r>
      <w:r w:rsidRPr="00773ECF">
        <w:rPr>
          <w:szCs w:val="22"/>
        </w:rPr>
        <w:t>Ассоциации</w:t>
      </w:r>
      <w:r w:rsidRPr="00773ECF">
        <w:rPr>
          <w:spacing w:val="3"/>
          <w:szCs w:val="22"/>
        </w:rPr>
        <w:t>;</w:t>
      </w:r>
    </w:p>
    <w:p w:rsidR="008A707E" w:rsidRPr="00773ECF" w:rsidRDefault="008A707E" w:rsidP="00773ECF">
      <w:pPr>
        <w:ind w:firstLine="567"/>
        <w:jc w:val="both"/>
        <w:rPr>
          <w:spacing w:val="3"/>
          <w:szCs w:val="22"/>
        </w:rPr>
      </w:pPr>
      <w:r w:rsidRPr="00773ECF">
        <w:rPr>
          <w:spacing w:val="3"/>
          <w:szCs w:val="22"/>
        </w:rPr>
        <w:t xml:space="preserve">3.12.2. выписка из протокола заседания Совета </w:t>
      </w:r>
      <w:r w:rsidRPr="00773ECF">
        <w:rPr>
          <w:szCs w:val="22"/>
        </w:rPr>
        <w:t>Ассоциации</w:t>
      </w:r>
      <w:r w:rsidRPr="00773ECF">
        <w:rPr>
          <w:spacing w:val="3"/>
          <w:szCs w:val="22"/>
        </w:rPr>
        <w:t xml:space="preserve"> в электронном виде (формат </w:t>
      </w:r>
      <w:r w:rsidRPr="00773ECF">
        <w:rPr>
          <w:spacing w:val="3"/>
          <w:szCs w:val="22"/>
          <w:lang w:val="en-US"/>
        </w:rPr>
        <w:t>Word</w:t>
      </w:r>
      <w:r w:rsidRPr="00773ECF">
        <w:rPr>
          <w:spacing w:val="3"/>
          <w:szCs w:val="22"/>
        </w:rPr>
        <w:t xml:space="preserve"> или </w:t>
      </w:r>
      <w:r w:rsidRPr="00773ECF">
        <w:rPr>
          <w:spacing w:val="3"/>
          <w:szCs w:val="22"/>
          <w:lang w:val="en-US"/>
        </w:rPr>
        <w:t>Rtf</w:t>
      </w:r>
      <w:r w:rsidRPr="00773ECF">
        <w:rPr>
          <w:spacing w:val="3"/>
          <w:szCs w:val="22"/>
        </w:rPr>
        <w:t>) передается специалисту Отдела информации и внешних коммуникаций для размещения его (в тот же день) на официальном сайте саморегулируемой организации;</w:t>
      </w:r>
    </w:p>
    <w:p w:rsidR="008A707E" w:rsidRPr="00773ECF" w:rsidRDefault="008A707E" w:rsidP="00773ECF">
      <w:pPr>
        <w:ind w:firstLine="567"/>
        <w:jc w:val="both"/>
        <w:rPr>
          <w:spacing w:val="3"/>
          <w:szCs w:val="22"/>
        </w:rPr>
      </w:pPr>
      <w:r w:rsidRPr="00773ECF">
        <w:rPr>
          <w:spacing w:val="3"/>
          <w:szCs w:val="22"/>
        </w:rPr>
        <w:t xml:space="preserve">3.12.3. выписки из протокола заседания Совета </w:t>
      </w:r>
      <w:r w:rsidRPr="00773ECF">
        <w:rPr>
          <w:szCs w:val="22"/>
        </w:rPr>
        <w:t>Ассоциации</w:t>
      </w:r>
      <w:r w:rsidRPr="00773ECF">
        <w:rPr>
          <w:spacing w:val="3"/>
          <w:szCs w:val="22"/>
        </w:rPr>
        <w:t xml:space="preserve"> в бумажном виде вместе с соответствующими делами членов саморегулируемой организации передаются в Отдел информатизации и организации ведения реестра, под роспись в </w:t>
      </w:r>
      <w:r w:rsidRPr="00773ECF">
        <w:rPr>
          <w:szCs w:val="22"/>
        </w:rPr>
        <w:t>Журнале учета (регистрации) заявлений о принятии в члены саморегулируемой организации, о выдаче Свидетельств о допуске, и прохождения документов</w:t>
      </w:r>
      <w:r w:rsidRPr="00773ECF">
        <w:rPr>
          <w:spacing w:val="3"/>
          <w:szCs w:val="22"/>
        </w:rPr>
        <w:t>.</w:t>
      </w:r>
    </w:p>
    <w:p w:rsidR="008A707E" w:rsidRPr="00773ECF" w:rsidRDefault="008A707E" w:rsidP="00773ECF">
      <w:pPr>
        <w:ind w:firstLine="567"/>
        <w:jc w:val="both"/>
        <w:rPr>
          <w:b/>
          <w:bCs/>
          <w:szCs w:val="22"/>
        </w:rPr>
      </w:pPr>
      <w:r w:rsidRPr="00773ECF">
        <w:rPr>
          <w:szCs w:val="22"/>
        </w:rPr>
        <w:t xml:space="preserve">3.13.  </w:t>
      </w:r>
      <w:r w:rsidRPr="00031622">
        <w:rPr>
          <w:bCs/>
          <w:szCs w:val="22"/>
        </w:rPr>
        <w:t>Начальник Отдела информатизации и организации ведения реестра:</w:t>
      </w:r>
    </w:p>
    <w:p w:rsidR="008A707E" w:rsidRPr="00773ECF" w:rsidRDefault="008A707E" w:rsidP="00773ECF">
      <w:pPr>
        <w:ind w:firstLine="567"/>
        <w:jc w:val="both"/>
        <w:rPr>
          <w:szCs w:val="22"/>
        </w:rPr>
      </w:pPr>
      <w:r w:rsidRPr="00773ECF">
        <w:rPr>
          <w:szCs w:val="22"/>
        </w:rPr>
        <w:t>3.13.1. в порядке и в сроки, установленные в соответствии с п. 2.8. настоящих Правил обеспечивает</w:t>
      </w:r>
      <w:r w:rsidRPr="00773ECF">
        <w:rPr>
          <w:b/>
          <w:bCs/>
          <w:szCs w:val="22"/>
        </w:rPr>
        <w:t xml:space="preserve"> </w:t>
      </w:r>
      <w:r w:rsidRPr="00773ECF">
        <w:rPr>
          <w:szCs w:val="22"/>
        </w:rPr>
        <w:t xml:space="preserve">внесение в Реестр членов саморегулируемой организации соответствующих сведений, а также осуществляет уведомление соответствующего Национального объединения саморегулируемых организаций. </w:t>
      </w:r>
    </w:p>
    <w:p w:rsidR="008A707E" w:rsidRPr="00773ECF" w:rsidRDefault="008A707E" w:rsidP="00773ECF">
      <w:pPr>
        <w:ind w:firstLine="567"/>
        <w:jc w:val="both"/>
        <w:rPr>
          <w:szCs w:val="22"/>
        </w:rPr>
      </w:pPr>
      <w:r w:rsidRPr="00773ECF">
        <w:rPr>
          <w:szCs w:val="22"/>
        </w:rPr>
        <w:t>3.13.2. не позднее 1 (одного) рабочего дня с даты принятия решения о выдаче свидетельства о допуске, внесении изменений в свидетельство о допуске, прекращении членства в Ассоциации, обеспечивает направление в адрес члена саморегулируемой организации письменного Уведомления о решении принятом в отношении него Советом Ассоциации (посредством почтового и факсимильного отправления);</w:t>
      </w:r>
    </w:p>
    <w:p w:rsidR="008A707E" w:rsidRPr="00773ECF" w:rsidRDefault="008A707E" w:rsidP="00773ECF">
      <w:pPr>
        <w:ind w:firstLine="567"/>
        <w:jc w:val="both"/>
        <w:rPr>
          <w:szCs w:val="22"/>
        </w:rPr>
      </w:pPr>
      <w:r w:rsidRPr="00773ECF">
        <w:rPr>
          <w:szCs w:val="22"/>
        </w:rPr>
        <w:t>3.13.3. в день внесения соответствующих сведений в Реестр членов Ассоциации обеспечивает обновление сведений Реестра членов на официальном сайте саморегулируемой организации;</w:t>
      </w:r>
    </w:p>
    <w:p w:rsidR="008A707E" w:rsidRPr="00773ECF" w:rsidRDefault="008A707E" w:rsidP="00773ECF">
      <w:pPr>
        <w:ind w:firstLine="567"/>
        <w:jc w:val="both"/>
        <w:rPr>
          <w:szCs w:val="22"/>
        </w:rPr>
      </w:pPr>
      <w:r w:rsidRPr="00773ECF">
        <w:rPr>
          <w:szCs w:val="22"/>
        </w:rPr>
        <w:t>3.13.4. В случае подачи членом Ассоциации заявления о выдаче дубликата Свидетельства о допуске взамен испорченного или утраченного обеспечивает подготовку и издание приказа о выдаче дубликата Свидетельства о допуске, его регистрацию с присвоением  ему порядкового номера.</w:t>
      </w:r>
    </w:p>
    <w:p w:rsidR="008A707E" w:rsidRPr="00773ECF" w:rsidRDefault="008A707E" w:rsidP="00773ECF">
      <w:pPr>
        <w:ind w:firstLine="567"/>
        <w:jc w:val="both"/>
        <w:rPr>
          <w:szCs w:val="22"/>
        </w:rPr>
      </w:pPr>
      <w:r w:rsidRPr="00773ECF">
        <w:rPr>
          <w:szCs w:val="22"/>
        </w:rPr>
        <w:t xml:space="preserve">3.14. В уведомлении о прекращении членства в Ассоциации, направляемом индивидуальному предпринимателю или юридическому лицу, согласно </w:t>
      </w:r>
      <w:proofErr w:type="spellStart"/>
      <w:r w:rsidRPr="00773ECF">
        <w:rPr>
          <w:szCs w:val="22"/>
        </w:rPr>
        <w:t>подп</w:t>
      </w:r>
      <w:proofErr w:type="spellEnd"/>
      <w:r w:rsidRPr="00773ECF">
        <w:rPr>
          <w:szCs w:val="22"/>
        </w:rPr>
        <w:t>. 3.13.2. настоящих Правил ведения реестра, предусматривается требование о возврате индивидуальными предпринимателями и юридическими лицами, членство которых в Ассоциации прекращено, бланка выданного им свидетельства о допуске в течение 10-ти (десяти) дней с даты получения уведомления, указанного в настоящем пункте.</w:t>
      </w:r>
    </w:p>
    <w:p w:rsidR="008A707E" w:rsidRPr="00773ECF" w:rsidRDefault="008A707E" w:rsidP="00773ECF">
      <w:pPr>
        <w:ind w:firstLine="567"/>
        <w:jc w:val="both"/>
        <w:rPr>
          <w:szCs w:val="22"/>
        </w:rPr>
      </w:pPr>
      <w:r w:rsidRPr="00773ECF">
        <w:rPr>
          <w:szCs w:val="22"/>
        </w:rPr>
        <w:t xml:space="preserve">3.15. По представлению Начальника отдела информатизации и ведения реестра Бухгалтерия Ассоциации выписывает счета на оплату вступительного взноса и взноса в компенсационный фонд, и обеспечивает передачу счетов соответствующим членам в трехдневный срок с даты поступления представления. </w:t>
      </w:r>
    </w:p>
    <w:p w:rsidR="008A707E" w:rsidRPr="00773ECF" w:rsidRDefault="008A707E" w:rsidP="00773ECF">
      <w:pPr>
        <w:ind w:firstLine="567"/>
        <w:jc w:val="both"/>
        <w:rPr>
          <w:szCs w:val="22"/>
        </w:rPr>
      </w:pPr>
      <w:r w:rsidRPr="00773ECF">
        <w:rPr>
          <w:szCs w:val="22"/>
        </w:rPr>
        <w:t>Передача счёта на оплату взносов члену Ассоциации, может производиться:</w:t>
      </w:r>
    </w:p>
    <w:p w:rsidR="008A707E" w:rsidRPr="00773ECF" w:rsidRDefault="008A707E" w:rsidP="00773ECF">
      <w:pPr>
        <w:pStyle w:val="2"/>
        <w:tabs>
          <w:tab w:val="left" w:pos="-993"/>
        </w:tabs>
        <w:spacing w:before="0" w:after="0" w:line="240" w:lineRule="auto"/>
        <w:ind w:firstLine="567"/>
        <w:jc w:val="both"/>
        <w:rPr>
          <w:rStyle w:val="20"/>
          <w:rFonts w:ascii="Times New Roman" w:hAnsi="Times New Roman"/>
          <w:sz w:val="22"/>
          <w:szCs w:val="22"/>
        </w:rPr>
      </w:pPr>
      <w:r w:rsidRPr="00773ECF">
        <w:rPr>
          <w:rStyle w:val="20"/>
          <w:rFonts w:ascii="Times New Roman" w:hAnsi="Times New Roman"/>
          <w:sz w:val="22"/>
          <w:szCs w:val="22"/>
        </w:rPr>
        <w:t xml:space="preserve">- по местонахождению </w:t>
      </w:r>
      <w:r w:rsidRPr="00773ECF">
        <w:rPr>
          <w:rFonts w:ascii="Times New Roman" w:hAnsi="Times New Roman" w:cs="Times New Roman"/>
          <w:b w:val="0"/>
          <w:i w:val="0"/>
          <w:sz w:val="22"/>
          <w:szCs w:val="22"/>
        </w:rPr>
        <w:t>Ассоциации</w:t>
      </w:r>
      <w:r w:rsidRPr="00773ECF">
        <w:rPr>
          <w:rStyle w:val="20"/>
          <w:rFonts w:ascii="Times New Roman" w:hAnsi="Times New Roman"/>
          <w:sz w:val="22"/>
          <w:szCs w:val="22"/>
        </w:rPr>
        <w:t>;</w:t>
      </w:r>
    </w:p>
    <w:p w:rsidR="008A707E" w:rsidRPr="00773ECF" w:rsidRDefault="008A707E" w:rsidP="00773ECF">
      <w:pPr>
        <w:ind w:firstLine="567"/>
        <w:jc w:val="both"/>
      </w:pPr>
      <w:r w:rsidRPr="00773ECF">
        <w:rPr>
          <w:szCs w:val="22"/>
        </w:rPr>
        <w:t>- по местонахождению структурного подразделения Департамента по экспертно-методической работе;</w:t>
      </w:r>
    </w:p>
    <w:p w:rsidR="008A707E" w:rsidRPr="00657EB7"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657EB7">
        <w:rPr>
          <w:rStyle w:val="20"/>
          <w:rFonts w:ascii="Times New Roman" w:hAnsi="Times New Roman"/>
          <w:sz w:val="22"/>
          <w:szCs w:val="22"/>
        </w:rPr>
        <w:t xml:space="preserve">- путем направления на почтовый адрес члена </w:t>
      </w:r>
      <w:r w:rsidRPr="00657EB7">
        <w:rPr>
          <w:rFonts w:ascii="Times New Roman" w:hAnsi="Times New Roman" w:cs="Times New Roman"/>
          <w:b w:val="0"/>
          <w:i w:val="0"/>
          <w:sz w:val="22"/>
          <w:szCs w:val="22"/>
        </w:rPr>
        <w:t>Ассоциации</w:t>
      </w:r>
      <w:r w:rsidRPr="00657EB7">
        <w:rPr>
          <w:rStyle w:val="20"/>
          <w:rFonts w:ascii="Times New Roman" w:hAnsi="Times New Roman"/>
          <w:sz w:val="22"/>
          <w:szCs w:val="22"/>
        </w:rPr>
        <w:t>;</w:t>
      </w:r>
    </w:p>
    <w:p w:rsidR="008A707E" w:rsidRPr="00657EB7"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657EB7">
        <w:rPr>
          <w:rStyle w:val="20"/>
          <w:rFonts w:ascii="Times New Roman" w:hAnsi="Times New Roman"/>
          <w:sz w:val="22"/>
          <w:szCs w:val="22"/>
        </w:rPr>
        <w:t xml:space="preserve">- посредством электронной почты на электронный почтовый ящик члена </w:t>
      </w:r>
      <w:r w:rsidRPr="00657EB7">
        <w:rPr>
          <w:rFonts w:ascii="Times New Roman" w:hAnsi="Times New Roman" w:cs="Times New Roman"/>
          <w:b w:val="0"/>
          <w:i w:val="0"/>
          <w:sz w:val="22"/>
          <w:szCs w:val="22"/>
        </w:rPr>
        <w:t>Ассоциации</w:t>
      </w:r>
      <w:r w:rsidRPr="00657EB7">
        <w:rPr>
          <w:rStyle w:val="20"/>
          <w:rFonts w:ascii="Times New Roman" w:hAnsi="Times New Roman"/>
          <w:sz w:val="22"/>
          <w:szCs w:val="22"/>
        </w:rPr>
        <w:t>;</w:t>
      </w:r>
    </w:p>
    <w:p w:rsidR="008A707E" w:rsidRPr="00031622"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 xml:space="preserve">- посредством факсимильной связи на телефонный номер члена </w:t>
      </w:r>
      <w:r w:rsidRPr="00031622">
        <w:rPr>
          <w:rFonts w:ascii="Times New Roman" w:hAnsi="Times New Roman" w:cs="Times New Roman"/>
          <w:b w:val="0"/>
          <w:i w:val="0"/>
          <w:sz w:val="22"/>
          <w:szCs w:val="22"/>
        </w:rPr>
        <w:t>Ассоциации</w:t>
      </w:r>
      <w:r w:rsidRPr="00031622">
        <w:rPr>
          <w:rStyle w:val="20"/>
          <w:rFonts w:ascii="Times New Roman" w:hAnsi="Times New Roman"/>
          <w:sz w:val="22"/>
          <w:szCs w:val="22"/>
        </w:rPr>
        <w:t>.</w:t>
      </w:r>
    </w:p>
    <w:p w:rsidR="008A707E" w:rsidRPr="00031622" w:rsidRDefault="008A707E" w:rsidP="00657EB7">
      <w:pPr>
        <w:ind w:firstLine="567"/>
        <w:jc w:val="both"/>
        <w:rPr>
          <w:szCs w:val="22"/>
        </w:rPr>
      </w:pPr>
      <w:r w:rsidRPr="00031622">
        <w:rPr>
          <w:szCs w:val="22"/>
        </w:rPr>
        <w:t xml:space="preserve"> 3.16. Оформление лицу вновь принятому в члены саморегулируемой организации (члену саморегулируемой организации) Свидетельства о допуске (нового или взамен ранее выданного), с одновременным внесением сведений о выдаче Свидетельства о допуске в Реестр членов саморегулируемой организации, осуществляется Отделом информатизации и организации ведения реестра, в сроки установленные в п.2.8. настоящих Правил, в соответствии с Положением о членстве в Ассоциации. </w:t>
      </w:r>
    </w:p>
    <w:p w:rsidR="008A707E" w:rsidRPr="00031622" w:rsidRDefault="008A707E" w:rsidP="00657EB7">
      <w:pPr>
        <w:ind w:firstLine="567"/>
        <w:jc w:val="both"/>
        <w:rPr>
          <w:szCs w:val="22"/>
        </w:rPr>
      </w:pPr>
      <w:r w:rsidRPr="00031622">
        <w:rPr>
          <w:szCs w:val="22"/>
        </w:rPr>
        <w:t xml:space="preserve">Дела членов саморегулируемой организации соответственно передаются на хранение Архивариусу Организационно-распорядительного управления. </w:t>
      </w:r>
    </w:p>
    <w:p w:rsidR="008A707E" w:rsidRPr="00031622"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031622">
        <w:rPr>
          <w:rFonts w:ascii="Times New Roman" w:hAnsi="Times New Roman" w:cs="Times New Roman"/>
          <w:b w:val="0"/>
          <w:i w:val="0"/>
          <w:sz w:val="22"/>
          <w:szCs w:val="22"/>
        </w:rPr>
        <w:t>3.17. Свидетельство о допуске выдается соответствующему члену по месту нахождения саморегулируемой организации, или по месту нахождения структурного подразделения Департамента по экспертно-методической работе, не позднее трех рабочих дней с даты оплаты членом саморегулируемой организации вступительного взноса и взноса в компенсационный фонд. В</w:t>
      </w:r>
      <w:r w:rsidRPr="00031622">
        <w:rPr>
          <w:rFonts w:ascii="Times New Roman" w:hAnsi="Times New Roman" w:cs="Times New Roman"/>
          <w:sz w:val="22"/>
          <w:szCs w:val="22"/>
        </w:rPr>
        <w:t xml:space="preserve"> </w:t>
      </w:r>
      <w:r w:rsidRPr="00031622">
        <w:rPr>
          <w:rStyle w:val="20"/>
          <w:rFonts w:ascii="Times New Roman" w:hAnsi="Times New Roman"/>
          <w:sz w:val="22"/>
          <w:szCs w:val="22"/>
        </w:rPr>
        <w:t xml:space="preserve">случае неполучения членом Ассоциации Свидетельства о допуске по месту нахождения </w:t>
      </w:r>
      <w:r w:rsidRPr="00031622">
        <w:rPr>
          <w:rStyle w:val="20"/>
          <w:rFonts w:ascii="Times New Roman" w:hAnsi="Times New Roman"/>
          <w:sz w:val="22"/>
          <w:szCs w:val="22"/>
        </w:rPr>
        <w:lastRenderedPageBreak/>
        <w:t>саморегулируемой организации в указанный срок, Свидетельство о допуске может быть направлено соответствующему члену саморегулируемой организации также посредством почтового отправления (ценного с описью вложений) или посредством службы курьерской доставки.</w:t>
      </w:r>
    </w:p>
    <w:p w:rsidR="008A707E" w:rsidRPr="00031622"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3.18. Выдача членам саморегулируемой организации или их представителям Свидетельств о допуске по месту нахождения Ассоциации (город Санкт-Петербург), осуществляется лично одним из  заместителей Директора Ассоциации, уполномоченным на основании приказа Директора Ассоциации.</w:t>
      </w:r>
    </w:p>
    <w:p w:rsidR="008A707E" w:rsidRPr="00031622"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В случае, если подача заявления о принятии в члены саморегулируемой организации и о выдаче свидетельства о допуске осуществлялась по месту нахождения структурного подразделения Департамента по экспертно-методической работе в других субъектах Российской Федерации, то выдача Свидетельств о допуске осуществляется руководителем структурного подразделения по месту нахождения соответствующего структурного подразделения Департамента по экспертно-методической работе.</w:t>
      </w:r>
    </w:p>
    <w:p w:rsidR="008A707E" w:rsidRPr="00031622"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Заместитель Директора Ассоциации организует передачу таких Свидетельств в соответствующие структурные подразделения Департамента по экспертно-методической работе.</w:t>
      </w:r>
    </w:p>
    <w:p w:rsidR="008A707E" w:rsidRPr="00657EB7"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3.19. Запись о выдаче члену саморегулируемой организации Свидетельства о допуске заносится заместителем Директора Ассоциации в Журнал учета (регистрации) врученных Свидетельств о допуске, с обязательной росписью лица которому Свидетельство выдается на руки в соответствующей графе Журнала. Также на втором экземпляре Уведомления члена</w:t>
      </w:r>
      <w:r w:rsidRPr="00657EB7">
        <w:rPr>
          <w:rStyle w:val="20"/>
          <w:rFonts w:ascii="Times New Roman" w:hAnsi="Times New Roman"/>
          <w:sz w:val="22"/>
          <w:szCs w:val="22"/>
        </w:rPr>
        <w:t xml:space="preserve"> саморегулируемой организации о решении, принятом в отношении него Советом Ассоциации, лицо которому Свидетельство о допуске выдается на руки собственноручно подтверждает получение Свидетельства, расписывается в получении (с проставлением даты получения и указанием основания для представительства).</w:t>
      </w:r>
    </w:p>
    <w:p w:rsidR="008A707E" w:rsidRPr="00657EB7"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657EB7">
        <w:rPr>
          <w:rStyle w:val="20"/>
          <w:rFonts w:ascii="Times New Roman" w:hAnsi="Times New Roman"/>
          <w:sz w:val="22"/>
          <w:szCs w:val="22"/>
        </w:rPr>
        <w:t xml:space="preserve">В отношении Свидетельств о допуске, направляемых для выдачи членам Ассоциации по месту нахождения соответствующих структурных подразделений Департамента по экспертно-методической работе, в Журнале учета (регистрации) врученных Свидетельств о допуске делается соответствующая запись о передаче Свидетельства в структурное подразделение. Запись о выдаче таким членам саморегулируемой организации Свидетельств о допуске вносится руководителем или иным уполномоченным сотрудником структурного подразделения Департамента по экспертно-методической работе в Журнал учета (регистрации) врученных Свидетельств о допуске.  </w:t>
      </w:r>
    </w:p>
    <w:p w:rsidR="008A707E" w:rsidRPr="00657EB7"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657EB7">
        <w:rPr>
          <w:rStyle w:val="20"/>
          <w:rFonts w:ascii="Times New Roman" w:hAnsi="Times New Roman"/>
          <w:sz w:val="22"/>
          <w:szCs w:val="22"/>
        </w:rPr>
        <w:t xml:space="preserve">3.20. Журнал учета (регистрации) врученных Свидетельств о допуске ведется по форме согласно </w:t>
      </w:r>
      <w:r w:rsidRPr="00657EB7">
        <w:rPr>
          <w:rStyle w:val="20"/>
          <w:rFonts w:ascii="Times New Roman" w:hAnsi="Times New Roman"/>
          <w:bCs/>
          <w:sz w:val="22"/>
          <w:szCs w:val="22"/>
        </w:rPr>
        <w:t xml:space="preserve">Приложению № 4 </w:t>
      </w:r>
      <w:r w:rsidRPr="00657EB7">
        <w:rPr>
          <w:rStyle w:val="20"/>
          <w:rFonts w:ascii="Times New Roman" w:hAnsi="Times New Roman"/>
          <w:sz w:val="22"/>
          <w:szCs w:val="22"/>
        </w:rPr>
        <w:t>к настоящему Положению.</w:t>
      </w:r>
    </w:p>
    <w:p w:rsidR="008A707E" w:rsidRPr="00657EB7" w:rsidRDefault="008A707E" w:rsidP="00657EB7">
      <w:pPr>
        <w:pStyle w:val="2"/>
        <w:tabs>
          <w:tab w:val="left" w:pos="-993"/>
        </w:tabs>
        <w:spacing w:before="0" w:after="0" w:line="240" w:lineRule="auto"/>
        <w:ind w:firstLine="567"/>
        <w:jc w:val="both"/>
        <w:rPr>
          <w:rStyle w:val="20"/>
          <w:rFonts w:ascii="Times New Roman" w:hAnsi="Times New Roman"/>
          <w:sz w:val="22"/>
          <w:szCs w:val="22"/>
        </w:rPr>
      </w:pPr>
      <w:r w:rsidRPr="00657EB7">
        <w:rPr>
          <w:rStyle w:val="20"/>
          <w:rFonts w:ascii="Times New Roman" w:hAnsi="Times New Roman"/>
          <w:sz w:val="22"/>
          <w:szCs w:val="22"/>
        </w:rPr>
        <w:t>3.21. Хранение Дел членов саморегулируемой организации, а также журналов учета (регистрации) за прошедшие годовые периоды, осуществляется Архивариусом Организационно-распорядительного управления. С этой целью журналы учета (регистрации) врученных Свидетельств о допуске передаются уполномоченными сотрудниками структурных подразделений Департамента по экспертно-методической работе в Департамент в течение 15 (пятнадцати) рабочих дней с даты начала каждого календарного года.</w:t>
      </w:r>
    </w:p>
    <w:p w:rsidR="008A707E" w:rsidRDefault="008A707E" w:rsidP="008A707E">
      <w:pPr>
        <w:ind w:firstLine="567"/>
        <w:rPr>
          <w:szCs w:val="22"/>
        </w:rPr>
      </w:pPr>
    </w:p>
    <w:p w:rsidR="008A707E" w:rsidRDefault="008A707E" w:rsidP="008A707E">
      <w:pPr>
        <w:ind w:firstLine="567"/>
        <w:rPr>
          <w:szCs w:val="22"/>
        </w:rPr>
      </w:pPr>
    </w:p>
    <w:p w:rsidR="008A707E" w:rsidRPr="006E0C7F" w:rsidRDefault="008A707E" w:rsidP="008A707E">
      <w:pPr>
        <w:pStyle w:val="a4"/>
        <w:spacing w:before="0" w:after="0"/>
        <w:jc w:val="center"/>
        <w:rPr>
          <w:rStyle w:val="ac"/>
          <w:szCs w:val="22"/>
        </w:rPr>
      </w:pPr>
      <w:r w:rsidRPr="006E0C7F">
        <w:rPr>
          <w:rStyle w:val="ac"/>
          <w:szCs w:val="22"/>
        </w:rPr>
        <w:t xml:space="preserve">Статья </w:t>
      </w:r>
      <w:r>
        <w:rPr>
          <w:rStyle w:val="ac"/>
          <w:szCs w:val="22"/>
        </w:rPr>
        <w:t>4</w:t>
      </w:r>
      <w:r w:rsidRPr="006E0C7F">
        <w:rPr>
          <w:rStyle w:val="ac"/>
          <w:szCs w:val="22"/>
        </w:rPr>
        <w:t xml:space="preserve"> . Порядок внесения изменений в </w:t>
      </w:r>
      <w:r>
        <w:rPr>
          <w:rStyle w:val="ac"/>
          <w:szCs w:val="22"/>
        </w:rPr>
        <w:t>с</w:t>
      </w:r>
      <w:r w:rsidRPr="006E0C7F">
        <w:rPr>
          <w:rStyle w:val="ac"/>
          <w:szCs w:val="22"/>
        </w:rPr>
        <w:t>ведения о членах</w:t>
      </w:r>
    </w:p>
    <w:p w:rsidR="008A707E" w:rsidRPr="006E0C7F" w:rsidRDefault="008A707E" w:rsidP="008A707E">
      <w:pPr>
        <w:pStyle w:val="a4"/>
        <w:spacing w:before="0" w:after="0"/>
        <w:jc w:val="center"/>
        <w:rPr>
          <w:rStyle w:val="ac"/>
          <w:szCs w:val="22"/>
        </w:rPr>
      </w:pPr>
      <w:r w:rsidRPr="00C35F57">
        <w:rPr>
          <w:b/>
          <w:szCs w:val="22"/>
        </w:rPr>
        <w:t>Ассоциации</w:t>
      </w:r>
      <w:r w:rsidRPr="006E0C7F">
        <w:rPr>
          <w:rStyle w:val="ac"/>
          <w:szCs w:val="22"/>
        </w:rPr>
        <w:t xml:space="preserve">, содержащиеся в Реестре членов </w:t>
      </w:r>
    </w:p>
    <w:p w:rsidR="008A707E" w:rsidRPr="006E0C7F" w:rsidRDefault="008A707E" w:rsidP="008A707E">
      <w:pPr>
        <w:pStyle w:val="a4"/>
        <w:spacing w:before="0" w:after="0"/>
        <w:jc w:val="center"/>
        <w:rPr>
          <w:rStyle w:val="ac"/>
          <w:szCs w:val="22"/>
        </w:rPr>
      </w:pPr>
      <w:r w:rsidRPr="006E0C7F">
        <w:rPr>
          <w:rStyle w:val="ac"/>
          <w:szCs w:val="22"/>
        </w:rPr>
        <w:t>саморегулируемой организации, не связанны</w:t>
      </w:r>
      <w:r>
        <w:rPr>
          <w:rStyle w:val="ac"/>
          <w:szCs w:val="22"/>
        </w:rPr>
        <w:t>х</w:t>
      </w:r>
      <w:r w:rsidRPr="006E0C7F">
        <w:rPr>
          <w:rStyle w:val="ac"/>
          <w:szCs w:val="22"/>
        </w:rPr>
        <w:t xml:space="preserve"> с внесением </w:t>
      </w:r>
    </w:p>
    <w:p w:rsidR="008A707E" w:rsidRPr="006E0C7F" w:rsidRDefault="008A707E" w:rsidP="008A707E">
      <w:pPr>
        <w:pStyle w:val="a4"/>
        <w:spacing w:before="0" w:after="0"/>
        <w:jc w:val="center"/>
        <w:rPr>
          <w:rStyle w:val="ac"/>
          <w:szCs w:val="22"/>
        </w:rPr>
      </w:pPr>
      <w:r w:rsidRPr="006E0C7F">
        <w:rPr>
          <w:rStyle w:val="ac"/>
          <w:szCs w:val="22"/>
        </w:rPr>
        <w:t>изменений в Свидетельство о допуске.</w:t>
      </w:r>
    </w:p>
    <w:p w:rsidR="008A707E" w:rsidRPr="00031622" w:rsidRDefault="008A707E" w:rsidP="00031622">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4.1. Юридические лица и индивидуальные предприниматели в соответствии с требованиями части 7 статьи 7.1. Федерального закона «О саморегулируемых организациях» № 315-ФЗ от 1 декабря 2007 года, Правил контроля за соблюдением членами Ассоциации саморегулируемой организации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(далее – «Правила контроля») обязаны предоставлять в Ассоциацию сведения для внесения изменений в реестр членов Ассоциации, не связанных с внесением изменений в Свидетельство о допуске, с целью предоставления информации, необходимой для организации и осуществления контроля за деятельностью членов саморегулируемой организации.</w:t>
      </w:r>
    </w:p>
    <w:p w:rsidR="008A707E" w:rsidRPr="00031622" w:rsidRDefault="008A707E" w:rsidP="00031622">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 xml:space="preserve">4.2. В случае изменения сведений о юридическом лице и индивидуальном предпринимателе, являющихся членами Ассоциации, член саморегулируемой организации на основании пункта 3 статьи 15 Правил контроля обязан не позднее 3 (трех) рабочих дней письменно уведомить о таких </w:t>
      </w:r>
      <w:r w:rsidRPr="00031622">
        <w:rPr>
          <w:rStyle w:val="20"/>
          <w:rFonts w:ascii="Times New Roman" w:hAnsi="Times New Roman"/>
          <w:sz w:val="22"/>
          <w:szCs w:val="22"/>
        </w:rPr>
        <w:lastRenderedPageBreak/>
        <w:t>изменениях саморегулируемую организацию путем подачи оригинала соответствующего заявления и представить в Ассоциацию актуальные сведения и документы в действующих редакциях. Форма заявления о внесении изменений в сведения о членах Ассоциации, не связанных с внесением изменений в Свидетельства о допуске, указана в Приложении № 7 к настоящим Правилам. Данное заявление подается в Департамент по экспертно-методической работе (Управление по экспертно-методической работе по Санкт-Петербургу и Ленинградской области).</w:t>
      </w:r>
    </w:p>
    <w:p w:rsidR="008A707E" w:rsidRPr="00031622" w:rsidRDefault="008A707E" w:rsidP="00031622">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 xml:space="preserve"> 4.3. К заявлению о внесении изменений в сведения о юридических лицах - членах Ассоциации, не связанных с внесением изменений в Свидетельства о допуске, прилагаются следующие документы:</w:t>
      </w:r>
    </w:p>
    <w:p w:rsidR="008A707E" w:rsidRPr="00031622" w:rsidRDefault="008A707E" w:rsidP="00031622">
      <w:pPr>
        <w:pStyle w:val="2"/>
        <w:tabs>
          <w:tab w:val="left" w:pos="-993"/>
        </w:tabs>
        <w:spacing w:before="0" w:after="0" w:line="240" w:lineRule="auto"/>
        <w:ind w:firstLine="567"/>
        <w:jc w:val="both"/>
        <w:rPr>
          <w:rStyle w:val="20"/>
          <w:rFonts w:ascii="Times New Roman" w:hAnsi="Times New Roman"/>
          <w:bCs/>
          <w:sz w:val="22"/>
          <w:szCs w:val="22"/>
        </w:rPr>
      </w:pPr>
      <w:r w:rsidRPr="00031622">
        <w:rPr>
          <w:rStyle w:val="20"/>
          <w:rFonts w:ascii="Times New Roman" w:hAnsi="Times New Roman"/>
          <w:sz w:val="22"/>
          <w:szCs w:val="22"/>
        </w:rPr>
        <w:t xml:space="preserve">- в части сведений о государственной регистрации учредительных документов юридического лица - </w:t>
      </w:r>
      <w:r w:rsidRPr="00031622">
        <w:rPr>
          <w:rStyle w:val="20"/>
          <w:rFonts w:ascii="Times New Roman" w:hAnsi="Times New Roman"/>
          <w:bCs/>
          <w:sz w:val="22"/>
          <w:szCs w:val="22"/>
        </w:rPr>
        <w:t xml:space="preserve">нотариально заверенные или простые с предоставлением оригинала для сличения копии новых редакций (текстов изменений) учредительного документа (Устава), с приложением выписки из ЕГРЮЛ (полученной не позднее 30 дней до даты предоставления), в виде оригинала либо нотариально заверенной или простой копии с предоставлением оригинала для сличения; </w:t>
      </w:r>
    </w:p>
    <w:p w:rsidR="008A707E" w:rsidRPr="00031622" w:rsidRDefault="008A707E" w:rsidP="00031622">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 в части сведений о местонахождении обособленных подразделений юридического лица - заверенные печатью и подписью руководителя организации копии документов, подтверждающих право владения или пользования зданиями или помещениями, являющимися местом нахождения обособленного подразделения юридического лица (свидетельство о государственной регистрации права собственности, договор аренды либо иной документ, подтверждающий наличие законных оснований для владения или пользования соответствующим зданием или помещением);</w:t>
      </w:r>
    </w:p>
    <w:p w:rsidR="008A707E" w:rsidRPr="00031622" w:rsidRDefault="008A707E" w:rsidP="00031622">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 xml:space="preserve">- в части сведений о лице, исполняющем функции единоличного исполнительного органа юридического лица - заверенные печатью и подписью руководителя организации копии документов, подтверждающих полномочия лица, действующего без доверенности от имени члена саморегулируемой организации – юридического лица (документ об избрании/назначении единоличного исполнительного органа, решение и договор о передаче функций единоличного исполнительного органа управляющему/управляющей организации либо иной документ, подтверждающий в соответствии с Федеральным законом полномочия лица, действующего от имени юридического лица без доверенности), </w:t>
      </w:r>
      <w:r w:rsidRPr="00031622">
        <w:rPr>
          <w:rStyle w:val="20"/>
          <w:rFonts w:ascii="Times New Roman" w:hAnsi="Times New Roman"/>
          <w:bCs/>
          <w:sz w:val="22"/>
          <w:szCs w:val="22"/>
        </w:rPr>
        <w:t>с приложением выписки из ЕГРЮЛ  в виде оригинала либо нотариально заверенной или простой копии с предоставлением оригинала для сличения;</w:t>
      </w:r>
    </w:p>
    <w:p w:rsidR="008A707E" w:rsidRPr="00031622" w:rsidRDefault="008A707E" w:rsidP="00031622">
      <w:pPr>
        <w:pStyle w:val="2"/>
        <w:tabs>
          <w:tab w:val="left" w:pos="-993"/>
        </w:tabs>
        <w:spacing w:before="0" w:after="0" w:line="240" w:lineRule="auto"/>
        <w:ind w:firstLine="567"/>
        <w:jc w:val="both"/>
        <w:rPr>
          <w:rStyle w:val="20"/>
          <w:rFonts w:ascii="Times New Roman" w:hAnsi="Times New Roman"/>
          <w:sz w:val="22"/>
          <w:szCs w:val="22"/>
        </w:rPr>
      </w:pPr>
      <w:r w:rsidRPr="00031622">
        <w:rPr>
          <w:rStyle w:val="20"/>
          <w:rFonts w:ascii="Times New Roman" w:hAnsi="Times New Roman"/>
          <w:sz w:val="22"/>
          <w:szCs w:val="22"/>
        </w:rPr>
        <w:t>- иные сведения и документы, предоставление которых членами Ассоциации предусмотрено действующим законодательством РФ или локальными актам саморегулируемой организации.</w:t>
      </w:r>
    </w:p>
    <w:p w:rsidR="008A707E" w:rsidRPr="00031622" w:rsidRDefault="008A707E" w:rsidP="00031622">
      <w:pPr>
        <w:autoSpaceDE w:val="0"/>
        <w:autoSpaceDN w:val="0"/>
        <w:adjustRightInd w:val="0"/>
        <w:ind w:firstLine="360"/>
        <w:jc w:val="both"/>
        <w:rPr>
          <w:szCs w:val="22"/>
        </w:rPr>
      </w:pPr>
      <w:r w:rsidRPr="00031622">
        <w:rPr>
          <w:szCs w:val="22"/>
        </w:rPr>
        <w:t xml:space="preserve">    4.4. Документы, указанные в пунктах 4.2. и 4.3. настоящих Правил, могут быть предоставлены в Ассоциацию путем направления электронного документа по форме, утверждаемой Директором Ассоциации.</w:t>
      </w:r>
    </w:p>
    <w:p w:rsidR="008A707E" w:rsidRPr="00031622" w:rsidRDefault="008A707E" w:rsidP="00031622">
      <w:pPr>
        <w:ind w:firstLine="567"/>
        <w:jc w:val="both"/>
        <w:rPr>
          <w:szCs w:val="22"/>
        </w:rPr>
      </w:pPr>
      <w:r w:rsidRPr="00031622">
        <w:rPr>
          <w:szCs w:val="22"/>
        </w:rPr>
        <w:t xml:space="preserve">4.5. Прием от членов Ассоциации заявлений о внесении изменений в сведения о членах Ассоциации, не связанных с внесением изменений в Свидетельства о допуске, и прилагаемых  документов осуществляется по адресу местонахождения Ассоциации: г. Санкт-Петербург, Рижский пр. д. 3, литер Б. </w:t>
      </w:r>
    </w:p>
    <w:p w:rsidR="008A707E" w:rsidRPr="00031622" w:rsidRDefault="008A707E" w:rsidP="00031622">
      <w:pPr>
        <w:ind w:firstLine="567"/>
        <w:jc w:val="both"/>
        <w:rPr>
          <w:szCs w:val="22"/>
        </w:rPr>
      </w:pPr>
      <w:r w:rsidRPr="00031622">
        <w:rPr>
          <w:szCs w:val="22"/>
        </w:rPr>
        <w:t>Указанные выше заявления и прилагаемые к ним документы могут быть направлены членом саморегулируемой организации  и посредством почтовой связи.</w:t>
      </w:r>
    </w:p>
    <w:p w:rsidR="008A707E" w:rsidRPr="00031622" w:rsidRDefault="008A707E" w:rsidP="00031622">
      <w:pPr>
        <w:ind w:firstLine="567"/>
        <w:jc w:val="both"/>
        <w:rPr>
          <w:szCs w:val="22"/>
        </w:rPr>
      </w:pPr>
      <w:r w:rsidRPr="00031622">
        <w:rPr>
          <w:szCs w:val="22"/>
        </w:rPr>
        <w:t xml:space="preserve"> Прием от членов саморегулируемой организации поступивших на личном приеме и по почте документов и их регистрация осуществляется специалистами Департамента по экспертно-методической работе (Управления по экспертно-методической работе по Санкт-Петербургу и Ленинградской области).</w:t>
      </w:r>
    </w:p>
    <w:p w:rsidR="008A707E" w:rsidRDefault="008A707E" w:rsidP="00031622">
      <w:pPr>
        <w:ind w:firstLine="567"/>
        <w:jc w:val="both"/>
        <w:rPr>
          <w:szCs w:val="22"/>
        </w:rPr>
      </w:pPr>
      <w:r>
        <w:rPr>
          <w:szCs w:val="22"/>
        </w:rPr>
        <w:t xml:space="preserve">4.6. Специалист Департамента по экспертно-методической работе  (Управления по экспертно-методической работе по Санкт-Петербургу и Ленинградской области) в течение одного рабочего дня со дня получения от членов </w:t>
      </w:r>
      <w:r w:rsidRPr="004A0803">
        <w:rPr>
          <w:szCs w:val="22"/>
        </w:rPr>
        <w:t>Ассоциации</w:t>
      </w:r>
      <w:r>
        <w:rPr>
          <w:szCs w:val="22"/>
        </w:rPr>
        <w:t xml:space="preserve"> заявления и приложенных к нему документов осуществляет их регистрацию в Журнале учета (регистрации) заявлений о принятии в члены саморегулируемой организации, о выдаче свидетельств о допуске и прохождения документов, обеспечивает проверку комплектности предоставленных членом </w:t>
      </w:r>
      <w:r w:rsidRPr="004A0803">
        <w:rPr>
          <w:szCs w:val="22"/>
        </w:rPr>
        <w:t>Ассоциации</w:t>
      </w:r>
      <w:r>
        <w:rPr>
          <w:szCs w:val="22"/>
        </w:rPr>
        <w:t xml:space="preserve"> документов и принимает решение об их соответствии требованиям, установленным п. 4.3. настоящих Правил. </w:t>
      </w:r>
    </w:p>
    <w:p w:rsidR="008A707E" w:rsidRDefault="008A707E" w:rsidP="00031622">
      <w:pPr>
        <w:ind w:firstLine="567"/>
        <w:jc w:val="both"/>
        <w:rPr>
          <w:szCs w:val="22"/>
        </w:rPr>
      </w:pPr>
      <w:r>
        <w:rPr>
          <w:szCs w:val="22"/>
        </w:rPr>
        <w:t xml:space="preserve">4.7. В случае несоответствия предоставленных документов требованиям настоящих Правил Специалист Департамента по экспертно-методической работе (Управления по экспертно-методической работе по Санкт-Петербургу и Ленинградской области) направляет члену </w:t>
      </w:r>
      <w:r w:rsidRPr="004A0803">
        <w:rPr>
          <w:szCs w:val="22"/>
        </w:rPr>
        <w:t>Ассоциации</w:t>
      </w:r>
      <w:r>
        <w:rPr>
          <w:szCs w:val="22"/>
        </w:rPr>
        <w:t xml:space="preserve"> уведомление об отказе во внесении изменений в сведения реестра по форме, согласно Приложению № 8 к настоящим Правилам.</w:t>
      </w:r>
    </w:p>
    <w:p w:rsidR="008A707E" w:rsidRPr="0032001D" w:rsidRDefault="008A707E" w:rsidP="00031622">
      <w:pPr>
        <w:ind w:firstLine="567"/>
        <w:jc w:val="both"/>
        <w:rPr>
          <w:szCs w:val="22"/>
        </w:rPr>
      </w:pPr>
      <w:r w:rsidRPr="00D15FA1">
        <w:rPr>
          <w:szCs w:val="22"/>
        </w:rPr>
        <w:lastRenderedPageBreak/>
        <w:t>4.</w:t>
      </w:r>
      <w:r>
        <w:rPr>
          <w:szCs w:val="22"/>
        </w:rPr>
        <w:t>8</w:t>
      </w:r>
      <w:r w:rsidRPr="0032001D">
        <w:rPr>
          <w:szCs w:val="22"/>
        </w:rPr>
        <w:t>. Основаниями для отказа во внесении изменений в сведения реестра являются:</w:t>
      </w:r>
    </w:p>
    <w:p w:rsidR="008A707E" w:rsidRPr="0032001D" w:rsidRDefault="008A707E" w:rsidP="00031622">
      <w:pPr>
        <w:ind w:firstLine="567"/>
        <w:jc w:val="both"/>
        <w:rPr>
          <w:szCs w:val="22"/>
        </w:rPr>
      </w:pPr>
      <w:r w:rsidRPr="0032001D">
        <w:rPr>
          <w:szCs w:val="22"/>
        </w:rPr>
        <w:t>- несоответствие заявления форме, указанной в Приложении № 7 к настоящим Правилам;</w:t>
      </w:r>
    </w:p>
    <w:p w:rsidR="008A707E" w:rsidRPr="0032001D" w:rsidRDefault="008A707E" w:rsidP="00031622">
      <w:pPr>
        <w:ind w:firstLine="567"/>
        <w:jc w:val="both"/>
        <w:rPr>
          <w:szCs w:val="22"/>
        </w:rPr>
      </w:pPr>
      <w:r w:rsidRPr="0032001D">
        <w:rPr>
          <w:szCs w:val="22"/>
        </w:rPr>
        <w:t>- отсутствие какого-либо из документов, указанных в п. 4.3. настоящих Правил;</w:t>
      </w:r>
    </w:p>
    <w:p w:rsidR="008A707E" w:rsidRDefault="008A707E" w:rsidP="00031622">
      <w:pPr>
        <w:ind w:firstLine="567"/>
        <w:jc w:val="both"/>
        <w:rPr>
          <w:szCs w:val="22"/>
        </w:rPr>
      </w:pPr>
      <w:r w:rsidRPr="0032001D">
        <w:rPr>
          <w:szCs w:val="22"/>
        </w:rPr>
        <w:t>- несоответствие предоставленных документов требованиям к их оформлению, указанным в п. 4.3. настоящих Правил.</w:t>
      </w:r>
    </w:p>
    <w:p w:rsidR="008A707E" w:rsidRDefault="008A707E" w:rsidP="00031622">
      <w:pPr>
        <w:ind w:firstLine="567"/>
        <w:jc w:val="both"/>
        <w:rPr>
          <w:szCs w:val="22"/>
        </w:rPr>
      </w:pPr>
      <w:r>
        <w:rPr>
          <w:szCs w:val="22"/>
        </w:rPr>
        <w:t xml:space="preserve">4.9. В случае предоставления членом </w:t>
      </w:r>
      <w:r w:rsidRPr="004A0803">
        <w:rPr>
          <w:szCs w:val="22"/>
        </w:rPr>
        <w:t>Ассоциации</w:t>
      </w:r>
      <w:r>
        <w:rPr>
          <w:szCs w:val="22"/>
        </w:rPr>
        <w:t xml:space="preserve"> документов, соответствующих требованиям настоящих Правил, Специалист Департамента по экспертно-методической работе  (Управления по экспертно-методической работе по Санкт-Петербургу и Ленинградской области) в течение одного рабочего дня со дня выполнения им обязанностей, указанных в п. 4.5. настоящих Правил, передает комплект предоставленных членом </w:t>
      </w:r>
      <w:r w:rsidRPr="004A0803">
        <w:rPr>
          <w:szCs w:val="22"/>
        </w:rPr>
        <w:t>Ассоциации</w:t>
      </w:r>
      <w:r>
        <w:rPr>
          <w:szCs w:val="22"/>
        </w:rPr>
        <w:t xml:space="preserve"> документов в Отдел информатизации и организации ведения реестра.</w:t>
      </w:r>
    </w:p>
    <w:p w:rsidR="008A707E" w:rsidRDefault="008A707E" w:rsidP="00031622">
      <w:pPr>
        <w:ind w:firstLine="567"/>
        <w:jc w:val="both"/>
        <w:rPr>
          <w:szCs w:val="22"/>
        </w:rPr>
      </w:pPr>
      <w:r>
        <w:rPr>
          <w:szCs w:val="22"/>
        </w:rPr>
        <w:t xml:space="preserve">4.10. Начальник Отдела информатизации и организации ведения реестра в течение двух рабочих дней вносит в реестр членов </w:t>
      </w:r>
      <w:r w:rsidRPr="004A0803">
        <w:rPr>
          <w:szCs w:val="22"/>
        </w:rPr>
        <w:t>Ассоциации</w:t>
      </w:r>
      <w:r>
        <w:rPr>
          <w:szCs w:val="22"/>
        </w:rPr>
        <w:t xml:space="preserve"> сведения </w:t>
      </w:r>
      <w:r w:rsidRPr="008973CD">
        <w:rPr>
          <w:szCs w:val="22"/>
        </w:rPr>
        <w:t xml:space="preserve">о внесении изменений в реестр, не связанных с внесением изменений в </w:t>
      </w:r>
      <w:r>
        <w:rPr>
          <w:szCs w:val="22"/>
        </w:rPr>
        <w:t>С</w:t>
      </w:r>
      <w:r w:rsidRPr="008973CD">
        <w:rPr>
          <w:szCs w:val="22"/>
        </w:rPr>
        <w:t>видетельство о допуске</w:t>
      </w:r>
      <w:r>
        <w:rPr>
          <w:szCs w:val="22"/>
        </w:rPr>
        <w:t>,</w:t>
      </w:r>
      <w:r w:rsidRPr="00A54ED7">
        <w:rPr>
          <w:szCs w:val="22"/>
        </w:rPr>
        <w:t xml:space="preserve"> </w:t>
      </w:r>
      <w:r>
        <w:rPr>
          <w:szCs w:val="22"/>
        </w:rPr>
        <w:t xml:space="preserve">а также направляет члену </w:t>
      </w:r>
      <w:r w:rsidRPr="004A0803">
        <w:rPr>
          <w:szCs w:val="22"/>
        </w:rPr>
        <w:t>Ассоциации</w:t>
      </w:r>
      <w:r>
        <w:rPr>
          <w:szCs w:val="22"/>
        </w:rPr>
        <w:t xml:space="preserve"> уведомление о внесении соответствующих сведений в реестр по форме, согласно Приложению № 9 к настоящим Правилам. </w:t>
      </w:r>
    </w:p>
    <w:p w:rsidR="008A707E" w:rsidRPr="00B05111" w:rsidRDefault="008A707E" w:rsidP="008A707E">
      <w:pPr>
        <w:autoSpaceDE w:val="0"/>
        <w:autoSpaceDN w:val="0"/>
        <w:adjustRightInd w:val="0"/>
        <w:ind w:firstLine="360"/>
        <w:rPr>
          <w:szCs w:val="22"/>
        </w:rPr>
      </w:pPr>
    </w:p>
    <w:p w:rsidR="008A707E" w:rsidRDefault="008A707E" w:rsidP="008A707E">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 xml:space="preserve">5. Предоставление сведений из Реестра членов </w:t>
      </w:r>
      <w:r w:rsidRPr="00D86929">
        <w:rPr>
          <w:rFonts w:ascii="Times New Roman" w:hAnsi="Times New Roman" w:cs="Times New Roman"/>
          <w:b/>
          <w:sz w:val="22"/>
          <w:szCs w:val="22"/>
        </w:rPr>
        <w:t>Ассоциации</w:t>
      </w:r>
      <w:r>
        <w:rPr>
          <w:rFonts w:ascii="Times New Roman" w:hAnsi="Times New Roman" w:cs="Times New Roman"/>
          <w:b/>
          <w:bCs/>
          <w:sz w:val="22"/>
          <w:szCs w:val="22"/>
        </w:rPr>
        <w:t>.</w:t>
      </w:r>
    </w:p>
    <w:p w:rsidR="008A707E" w:rsidRDefault="008A707E" w:rsidP="008A707E">
      <w:pPr>
        <w:pStyle w:val="ConsPlusNormal"/>
        <w:widowControl/>
        <w:ind w:firstLine="540"/>
        <w:jc w:val="both"/>
        <w:rPr>
          <w:rFonts w:ascii="Times New Roman" w:hAnsi="Times New Roman" w:cs="Times New Roman"/>
          <w:sz w:val="22"/>
          <w:szCs w:val="22"/>
        </w:rPr>
      </w:pPr>
    </w:p>
    <w:p w:rsidR="008A707E" w:rsidRPr="00031622" w:rsidRDefault="008A707E" w:rsidP="004D62AA">
      <w:pPr>
        <w:pStyle w:val="ConsPlusNormal"/>
        <w:widowControl/>
        <w:ind w:firstLine="540"/>
        <w:jc w:val="both"/>
        <w:rPr>
          <w:rFonts w:ascii="Times New Roman" w:hAnsi="Times New Roman" w:cs="Times New Roman"/>
          <w:sz w:val="22"/>
          <w:szCs w:val="22"/>
        </w:rPr>
      </w:pPr>
      <w:r w:rsidRPr="00031622">
        <w:rPr>
          <w:rFonts w:ascii="Times New Roman" w:hAnsi="Times New Roman" w:cs="Times New Roman"/>
          <w:sz w:val="22"/>
          <w:szCs w:val="22"/>
        </w:rPr>
        <w:t>5.1. Ассоциация обязана предоставить по запросу заинтересованного лица сведения из реестра членов саморегулируемой организации в форме:</w:t>
      </w:r>
    </w:p>
    <w:p w:rsidR="008A707E" w:rsidRPr="00031622" w:rsidRDefault="008A707E" w:rsidP="004D62AA">
      <w:pPr>
        <w:pStyle w:val="25"/>
        <w:autoSpaceDE w:val="0"/>
        <w:autoSpaceDN w:val="0"/>
        <w:adjustRightInd w:val="0"/>
        <w:ind w:left="0" w:firstLine="540"/>
        <w:rPr>
          <w:sz w:val="22"/>
          <w:szCs w:val="22"/>
        </w:rPr>
      </w:pPr>
      <w:r w:rsidRPr="00031622">
        <w:rPr>
          <w:sz w:val="22"/>
          <w:szCs w:val="22"/>
        </w:rPr>
        <w:t xml:space="preserve">- выписки из реестра членов </w:t>
      </w:r>
      <w:r w:rsidRPr="00031622">
        <w:rPr>
          <w:sz w:val="22"/>
          <w:szCs w:val="22"/>
          <w:lang w:eastAsia="ru-RU"/>
        </w:rPr>
        <w:t>Ассоциации</w:t>
      </w:r>
      <w:r w:rsidRPr="00031622">
        <w:rPr>
          <w:sz w:val="22"/>
          <w:szCs w:val="22"/>
        </w:rPr>
        <w:t>;</w:t>
      </w:r>
    </w:p>
    <w:p w:rsidR="008A707E" w:rsidRPr="00031622" w:rsidRDefault="008A707E" w:rsidP="004D62AA">
      <w:pPr>
        <w:pStyle w:val="25"/>
        <w:autoSpaceDE w:val="0"/>
        <w:autoSpaceDN w:val="0"/>
        <w:adjustRightInd w:val="0"/>
        <w:ind w:left="0" w:firstLine="540"/>
        <w:rPr>
          <w:sz w:val="22"/>
          <w:szCs w:val="22"/>
        </w:rPr>
      </w:pPr>
      <w:r w:rsidRPr="00031622">
        <w:rPr>
          <w:sz w:val="22"/>
          <w:szCs w:val="22"/>
        </w:rPr>
        <w:t>- справки об истории свидетельства о допуске</w:t>
      </w:r>
      <w:r w:rsidRPr="00031622">
        <w:rPr>
          <w:b/>
          <w:sz w:val="22"/>
          <w:szCs w:val="22"/>
        </w:rPr>
        <w:t xml:space="preserve"> </w:t>
      </w:r>
      <w:r w:rsidRPr="00031622">
        <w:rPr>
          <w:sz w:val="22"/>
          <w:szCs w:val="22"/>
        </w:rPr>
        <w:t xml:space="preserve">к определенному виду или видам работ, которые оказывают влияние на безопасность объектов капитального строительства; </w:t>
      </w:r>
    </w:p>
    <w:p w:rsidR="008A707E" w:rsidRPr="00031622" w:rsidRDefault="008A707E" w:rsidP="004D62AA">
      <w:pPr>
        <w:pStyle w:val="25"/>
        <w:autoSpaceDE w:val="0"/>
        <w:autoSpaceDN w:val="0"/>
        <w:adjustRightInd w:val="0"/>
        <w:ind w:left="0" w:firstLine="540"/>
        <w:rPr>
          <w:sz w:val="22"/>
          <w:szCs w:val="22"/>
        </w:rPr>
      </w:pPr>
      <w:r w:rsidRPr="00031622">
        <w:rPr>
          <w:sz w:val="22"/>
          <w:szCs w:val="22"/>
        </w:rPr>
        <w:t xml:space="preserve">- уведомления об отсутствии запрашиваемых сведений в реестре членов </w:t>
      </w:r>
      <w:r w:rsidRPr="00031622">
        <w:rPr>
          <w:sz w:val="22"/>
          <w:szCs w:val="22"/>
          <w:lang w:eastAsia="ru-RU"/>
        </w:rPr>
        <w:t>Ассоциации</w:t>
      </w:r>
      <w:r w:rsidRPr="00031622">
        <w:rPr>
          <w:sz w:val="22"/>
          <w:szCs w:val="22"/>
        </w:rPr>
        <w:t>.</w:t>
      </w:r>
    </w:p>
    <w:p w:rsidR="008A707E" w:rsidRPr="00031622" w:rsidRDefault="008A707E" w:rsidP="004D62AA">
      <w:pPr>
        <w:pStyle w:val="27"/>
        <w:ind w:firstLine="540"/>
        <w:jc w:val="both"/>
        <w:rPr>
          <w:rFonts w:ascii="Times New Roman" w:hAnsi="Times New Roman"/>
          <w:sz w:val="22"/>
          <w:szCs w:val="22"/>
        </w:rPr>
      </w:pPr>
      <w:r w:rsidRPr="00031622">
        <w:rPr>
          <w:rFonts w:ascii="Times New Roman" w:hAnsi="Times New Roman"/>
          <w:sz w:val="22"/>
          <w:szCs w:val="22"/>
        </w:rPr>
        <w:t xml:space="preserve">Порядок выдачи и формы вышеуказанных документов указаны в Положении о порядке выдачи сведений из реестра Ассоциации саморегулируемой организации </w:t>
      </w:r>
      <w:r w:rsidRPr="00031622">
        <w:rPr>
          <w:rFonts w:ascii="Times New Roman" w:hAnsi="Times New Roman" w:cs="Times New Roman"/>
          <w:sz w:val="22"/>
          <w:szCs w:val="22"/>
        </w:rPr>
        <w:t>«Балтийское объединение проектировщиков»</w:t>
      </w:r>
      <w:r w:rsidRPr="00031622">
        <w:rPr>
          <w:rFonts w:ascii="Times New Roman" w:hAnsi="Times New Roman"/>
          <w:sz w:val="22"/>
          <w:szCs w:val="22"/>
        </w:rPr>
        <w:t>.</w:t>
      </w:r>
    </w:p>
    <w:p w:rsidR="008A707E" w:rsidRPr="00031622" w:rsidRDefault="008A707E" w:rsidP="004D62AA">
      <w:pPr>
        <w:pStyle w:val="ConsPlusNormal"/>
        <w:widowControl/>
        <w:ind w:firstLine="540"/>
        <w:jc w:val="both"/>
        <w:rPr>
          <w:rFonts w:ascii="Times New Roman" w:hAnsi="Times New Roman" w:cs="Times New Roman"/>
          <w:sz w:val="22"/>
          <w:szCs w:val="22"/>
        </w:rPr>
      </w:pPr>
      <w:r w:rsidRPr="00031622">
        <w:rPr>
          <w:rFonts w:ascii="Times New Roman" w:hAnsi="Times New Roman" w:cs="Times New Roman"/>
          <w:sz w:val="22"/>
          <w:szCs w:val="22"/>
        </w:rPr>
        <w:t>5.2. При отсутствии в реестре членов Ассоциации сведений по запросу заинтересованного лица Ассоциация выдает уведомление об отсутствии запрашиваемых сведений в реестре членов саморегулируемой организации.</w:t>
      </w:r>
    </w:p>
    <w:p w:rsidR="008A707E" w:rsidRPr="00031622" w:rsidRDefault="008A707E" w:rsidP="004D62AA">
      <w:pPr>
        <w:pStyle w:val="27"/>
        <w:ind w:firstLine="540"/>
        <w:jc w:val="both"/>
        <w:rPr>
          <w:rFonts w:ascii="Times New Roman" w:hAnsi="Times New Roman"/>
          <w:sz w:val="22"/>
          <w:szCs w:val="22"/>
        </w:rPr>
      </w:pPr>
      <w:r w:rsidRPr="00031622">
        <w:rPr>
          <w:rFonts w:ascii="Times New Roman" w:hAnsi="Times New Roman" w:cs="Times New Roman"/>
          <w:sz w:val="22"/>
          <w:szCs w:val="22"/>
        </w:rPr>
        <w:t>5.3. Ассоциация обязана предоставить</w:t>
      </w:r>
      <w:r w:rsidRPr="00031622">
        <w:rPr>
          <w:rFonts w:ascii="Times New Roman" w:hAnsi="Times New Roman"/>
          <w:sz w:val="22"/>
          <w:szCs w:val="22"/>
        </w:rPr>
        <w:t xml:space="preserve"> выписку из реестра членов саморегулируемой организации, справку об истории свидетельства о допуске, уведомление об отсутствии запрашиваемых сведений в реестре членов </w:t>
      </w:r>
      <w:r w:rsidRPr="00031622">
        <w:rPr>
          <w:rFonts w:ascii="Times New Roman" w:hAnsi="Times New Roman" w:cs="Times New Roman"/>
          <w:sz w:val="22"/>
          <w:szCs w:val="22"/>
        </w:rPr>
        <w:t>Ассоциации</w:t>
      </w:r>
      <w:r w:rsidRPr="00031622">
        <w:rPr>
          <w:rFonts w:ascii="Times New Roman" w:hAnsi="Times New Roman"/>
          <w:sz w:val="22"/>
          <w:szCs w:val="22"/>
        </w:rPr>
        <w:t xml:space="preserve"> по запросу заинтересованного лица в срок не более чем 3 (три) рабочих дня со дня поступления указанного запроса. Отказ в предоставлении сведений, содержащихся в реестре, не допускается, за исключением случая отсутствия в запросе сведений, указанных в подпунктах 10.1., 10.2, 10.4 пункта 10  Положения о порядке выдачи сведений из реестра Ассоциации саморегулируемой организации </w:t>
      </w:r>
      <w:r w:rsidRPr="00031622">
        <w:rPr>
          <w:rFonts w:ascii="Times New Roman" w:hAnsi="Times New Roman" w:cs="Times New Roman"/>
          <w:sz w:val="22"/>
          <w:szCs w:val="22"/>
        </w:rPr>
        <w:t>«Балтийское объединение проектировщиков»</w:t>
      </w:r>
      <w:r w:rsidRPr="00031622">
        <w:rPr>
          <w:rFonts w:ascii="Times New Roman" w:hAnsi="Times New Roman"/>
          <w:sz w:val="22"/>
          <w:szCs w:val="22"/>
        </w:rPr>
        <w:t>.</w:t>
      </w:r>
    </w:p>
    <w:p w:rsidR="008A707E" w:rsidRPr="00031622" w:rsidRDefault="008A707E" w:rsidP="004D62AA">
      <w:pPr>
        <w:pStyle w:val="27"/>
        <w:ind w:firstLine="540"/>
        <w:jc w:val="both"/>
        <w:rPr>
          <w:rFonts w:ascii="Times New Roman" w:hAnsi="Times New Roman"/>
          <w:sz w:val="22"/>
          <w:szCs w:val="22"/>
        </w:rPr>
      </w:pPr>
      <w:r w:rsidRPr="00031622">
        <w:rPr>
          <w:rFonts w:ascii="Times New Roman" w:hAnsi="Times New Roman"/>
          <w:sz w:val="22"/>
          <w:szCs w:val="22"/>
        </w:rPr>
        <w:t xml:space="preserve">      </w:t>
      </w:r>
    </w:p>
    <w:p w:rsidR="008A707E" w:rsidRDefault="008A707E" w:rsidP="008A707E">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6. Заключительные положения.</w:t>
      </w:r>
    </w:p>
    <w:p w:rsidR="008A707E" w:rsidRDefault="008A707E" w:rsidP="008A707E">
      <w:pPr>
        <w:pStyle w:val="ConsPlusNormal"/>
        <w:widowControl/>
        <w:ind w:firstLine="0"/>
        <w:jc w:val="center"/>
        <w:rPr>
          <w:rFonts w:ascii="Times New Roman" w:hAnsi="Times New Roman" w:cs="Times New Roman"/>
          <w:b/>
          <w:bCs/>
          <w:sz w:val="22"/>
          <w:szCs w:val="22"/>
        </w:rPr>
      </w:pPr>
    </w:p>
    <w:p w:rsidR="008A707E" w:rsidRDefault="008A707E" w:rsidP="008A707E">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6.1. Свидетельства о допуске выдаются </w:t>
      </w:r>
      <w:r w:rsidRPr="004A0803">
        <w:rPr>
          <w:rFonts w:ascii="Times New Roman" w:hAnsi="Times New Roman" w:cs="Times New Roman"/>
          <w:sz w:val="22"/>
          <w:szCs w:val="22"/>
        </w:rPr>
        <w:t>Ассоциаци</w:t>
      </w:r>
      <w:r>
        <w:rPr>
          <w:rFonts w:ascii="Times New Roman" w:hAnsi="Times New Roman" w:cs="Times New Roman"/>
          <w:sz w:val="22"/>
          <w:szCs w:val="22"/>
        </w:rPr>
        <w:t>ей согласно форме, установленной Приказом Федеральной службы по экологическому, технологическому и атомному надзору РФ № 356 от 05 июля 2011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Замена свидетельства о допуске осуществляется путем  выдачи нового свидетельства, в связи с внесением изменений в ранее выданное свидетельство (взамен ранее выданного), в порядке, предусмотренном Положением о членстве в Ассоциации саморегулируемой организации «Балтийское объединение проектировщиков».</w:t>
      </w:r>
    </w:p>
    <w:p w:rsidR="008A707E" w:rsidRPr="008D10B7" w:rsidRDefault="008A707E" w:rsidP="008A707E">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r w:rsidRPr="008D10B7">
        <w:rPr>
          <w:rFonts w:ascii="Times New Roman" w:hAnsi="Times New Roman" w:cs="Times New Roman"/>
          <w:sz w:val="22"/>
          <w:szCs w:val="22"/>
        </w:rPr>
        <w:t xml:space="preserve">6.2. Выписки из реестра членов саморегулируемой организации  выдаются </w:t>
      </w:r>
      <w:r w:rsidRPr="004A0803">
        <w:rPr>
          <w:rFonts w:ascii="Times New Roman" w:hAnsi="Times New Roman" w:cs="Times New Roman"/>
          <w:sz w:val="22"/>
          <w:szCs w:val="22"/>
        </w:rPr>
        <w:t>Ассоциаци</w:t>
      </w:r>
      <w:r>
        <w:rPr>
          <w:rFonts w:ascii="Times New Roman" w:hAnsi="Times New Roman" w:cs="Times New Roman"/>
          <w:sz w:val="22"/>
          <w:szCs w:val="22"/>
        </w:rPr>
        <w:t>ей</w:t>
      </w:r>
      <w:r w:rsidRPr="008D10B7">
        <w:rPr>
          <w:rFonts w:ascii="Times New Roman" w:hAnsi="Times New Roman" w:cs="Times New Roman"/>
          <w:sz w:val="22"/>
          <w:szCs w:val="22"/>
        </w:rPr>
        <w:t xml:space="preserve"> согласно форме, установленной Приказом Федеральной службы по экологическому, технологическому и атомному надзору РФ № 952 от 24 сентября 2010 года «Об утверждении формы выписки из реестра членов саморегулируемой организации».</w:t>
      </w:r>
    </w:p>
    <w:p w:rsidR="008A707E" w:rsidRDefault="008A707E" w:rsidP="008A707E">
      <w:pPr>
        <w:pStyle w:val="ConsPlusNormal"/>
        <w:widowControl/>
        <w:ind w:left="4956" w:firstLine="0"/>
        <w:jc w:val="both"/>
      </w:pPr>
    </w:p>
    <w:p w:rsidR="008A707E" w:rsidRDefault="008A707E" w:rsidP="008A707E">
      <w:pPr>
        <w:pStyle w:val="ConsPlusNormal"/>
        <w:widowControl/>
        <w:ind w:left="4956" w:firstLine="0"/>
        <w:jc w:val="both"/>
      </w:pPr>
    </w:p>
    <w:p w:rsidR="008A707E" w:rsidRDefault="008A707E" w:rsidP="008A707E">
      <w:pPr>
        <w:pStyle w:val="ConsPlusNormal"/>
        <w:widowControl/>
        <w:ind w:left="4956" w:firstLine="0"/>
        <w:jc w:val="both"/>
      </w:pPr>
    </w:p>
    <w:p w:rsidR="008A707E" w:rsidRDefault="008A707E" w:rsidP="008A707E">
      <w:pPr>
        <w:pStyle w:val="ConsPlusNormal"/>
        <w:widowControl/>
        <w:ind w:left="4956" w:firstLine="0"/>
        <w:jc w:val="both"/>
      </w:pPr>
    </w:p>
    <w:p w:rsidR="008A707E" w:rsidRDefault="008A707E" w:rsidP="008A707E">
      <w:pPr>
        <w:pStyle w:val="ConsPlusNormal"/>
        <w:widowControl/>
        <w:ind w:left="4956" w:firstLine="0"/>
        <w:jc w:val="both"/>
      </w:pPr>
    </w:p>
    <w:p w:rsidR="008A707E" w:rsidRDefault="008A707E" w:rsidP="008A707E">
      <w:pPr>
        <w:pStyle w:val="ConsPlusNormal"/>
        <w:widowControl/>
        <w:ind w:left="4956" w:firstLine="0"/>
        <w:jc w:val="both"/>
      </w:pPr>
    </w:p>
    <w:p w:rsidR="008A707E" w:rsidRDefault="008A707E" w:rsidP="008A707E">
      <w:pPr>
        <w:pStyle w:val="ConsPlusNormal"/>
        <w:widowControl/>
        <w:ind w:left="4956" w:firstLine="0"/>
        <w:jc w:val="both"/>
      </w:pPr>
    </w:p>
    <w:p w:rsidR="008A707E" w:rsidRDefault="008A707E" w:rsidP="008A707E">
      <w:pPr>
        <w:pStyle w:val="ConsPlusNormal"/>
        <w:widowControl/>
        <w:ind w:left="4956" w:firstLine="0"/>
        <w:jc w:val="both"/>
      </w:pPr>
    </w:p>
    <w:p w:rsidR="008A707E" w:rsidRDefault="008A707E" w:rsidP="008A707E">
      <w:pPr>
        <w:pStyle w:val="ConsPlusNormal"/>
        <w:widowControl/>
        <w:ind w:left="4956" w:firstLine="0"/>
        <w:jc w:val="both"/>
        <w:rPr>
          <w:rFonts w:ascii="Times New Roman" w:hAnsi="Times New Roman" w:cs="Times New Roman"/>
          <w:sz w:val="22"/>
          <w:szCs w:val="22"/>
        </w:rPr>
      </w:pPr>
      <w:r>
        <w:rPr>
          <w:rFonts w:ascii="Times New Roman" w:hAnsi="Times New Roman" w:cs="Times New Roman"/>
          <w:sz w:val="22"/>
          <w:szCs w:val="22"/>
        </w:rPr>
        <w:t xml:space="preserve">                                                                                          </w:t>
      </w:r>
    </w:p>
    <w:p w:rsidR="008A707E" w:rsidRDefault="008A707E" w:rsidP="008A707E">
      <w:pPr>
        <w:pStyle w:val="ConsPlusNormal"/>
        <w:widowControl/>
        <w:ind w:left="4956" w:firstLine="0"/>
        <w:jc w:val="both"/>
        <w:rPr>
          <w:rFonts w:ascii="Times New Roman" w:hAnsi="Times New Roman" w:cs="Times New Roman"/>
          <w:sz w:val="22"/>
          <w:szCs w:val="22"/>
        </w:rPr>
      </w:pPr>
    </w:p>
    <w:p w:rsidR="008A707E" w:rsidRDefault="008A707E" w:rsidP="008A707E">
      <w:pPr>
        <w:pStyle w:val="ConsPlusNormal"/>
        <w:widowControl/>
        <w:ind w:left="4956" w:firstLine="0"/>
        <w:jc w:val="both"/>
        <w:rPr>
          <w:rFonts w:ascii="Times New Roman" w:hAnsi="Times New Roman" w:cs="Times New Roman"/>
          <w:sz w:val="22"/>
          <w:szCs w:val="22"/>
        </w:rPr>
      </w:pPr>
      <w:r>
        <w:rPr>
          <w:rFonts w:ascii="Times New Roman" w:hAnsi="Times New Roman" w:cs="Times New Roman"/>
          <w:sz w:val="22"/>
          <w:szCs w:val="22"/>
        </w:rPr>
        <w:t xml:space="preserve"> </w:t>
      </w:r>
    </w:p>
    <w:p w:rsidR="008A707E" w:rsidRDefault="008A707E" w:rsidP="008A707E">
      <w:pPr>
        <w:pStyle w:val="ConsPlusNormal"/>
        <w:widowControl/>
        <w:ind w:left="4956" w:firstLine="0"/>
        <w:jc w:val="both"/>
        <w:rPr>
          <w:rFonts w:ascii="Times New Roman" w:hAnsi="Times New Roman" w:cs="Times New Roman"/>
          <w:sz w:val="22"/>
          <w:szCs w:val="22"/>
        </w:rPr>
      </w:pPr>
    </w:p>
    <w:p w:rsidR="008A707E" w:rsidRDefault="008A707E" w:rsidP="008A707E">
      <w:pPr>
        <w:pStyle w:val="ConsPlusNormal"/>
        <w:widowControl/>
        <w:ind w:left="4956" w:firstLine="0"/>
        <w:jc w:val="both"/>
        <w:rPr>
          <w:rFonts w:ascii="Times New Roman" w:hAnsi="Times New Roman" w:cs="Times New Roman"/>
          <w:sz w:val="22"/>
          <w:szCs w:val="22"/>
        </w:rPr>
      </w:pPr>
    </w:p>
    <w:p w:rsidR="008A707E" w:rsidRDefault="008A707E" w:rsidP="008A707E">
      <w:pPr>
        <w:pStyle w:val="ConsPlusNormal"/>
        <w:widowControl/>
        <w:ind w:left="4956" w:firstLine="0"/>
        <w:jc w:val="both"/>
        <w:rPr>
          <w:rFonts w:ascii="Times New Roman" w:hAnsi="Times New Roman" w:cs="Times New Roman"/>
          <w:sz w:val="22"/>
          <w:szCs w:val="22"/>
        </w:rPr>
      </w:pPr>
    </w:p>
    <w:p w:rsidR="008A707E" w:rsidRDefault="008A707E" w:rsidP="008A707E">
      <w:pPr>
        <w:pStyle w:val="ConsPlusNormal"/>
        <w:widowControl/>
        <w:ind w:left="4956" w:firstLine="0"/>
        <w:jc w:val="both"/>
        <w:rPr>
          <w:rFonts w:ascii="Times New Roman" w:hAnsi="Times New Roman" w:cs="Times New Roman"/>
          <w:sz w:val="22"/>
          <w:szCs w:val="22"/>
        </w:rPr>
      </w:pPr>
    </w:p>
    <w:p w:rsidR="008A707E" w:rsidRDefault="008A707E" w:rsidP="008A707E">
      <w:pPr>
        <w:pStyle w:val="ConsPlusNormal"/>
        <w:widowControl/>
        <w:ind w:left="4956" w:firstLine="0"/>
        <w:jc w:val="both"/>
        <w:rPr>
          <w:rFonts w:ascii="Times New Roman" w:hAnsi="Times New Roman" w:cs="Times New Roman"/>
          <w:sz w:val="22"/>
          <w:szCs w:val="22"/>
        </w:rPr>
      </w:pPr>
    </w:p>
    <w:p w:rsidR="008A707E" w:rsidRDefault="008A707E" w:rsidP="008A707E">
      <w:pPr>
        <w:rPr>
          <w:szCs w:val="22"/>
        </w:rPr>
        <w:sectPr w:rsidR="008A707E">
          <w:footerReference w:type="even" r:id="rId8"/>
          <w:footerReference w:type="default" r:id="rId9"/>
          <w:footnotePr>
            <w:numRestart w:val="eachPage"/>
          </w:footnotePr>
          <w:pgSz w:w="11907" w:h="16840"/>
          <w:pgMar w:top="1134" w:right="851" w:bottom="1418" w:left="1418" w:header="720" w:footer="720" w:gutter="0"/>
          <w:cols w:space="720"/>
        </w:sectPr>
      </w:pPr>
    </w:p>
    <w:p w:rsidR="008A707E" w:rsidRDefault="008A707E" w:rsidP="008A707E">
      <w:pPr>
        <w:jc w:val="right"/>
        <w:rPr>
          <w:szCs w:val="22"/>
        </w:rPr>
      </w:pPr>
      <w:r>
        <w:rPr>
          <w:szCs w:val="22"/>
        </w:rPr>
        <w:lastRenderedPageBreak/>
        <w:t>Приложение № 1</w:t>
      </w:r>
    </w:p>
    <w:p w:rsidR="008A707E" w:rsidRDefault="008A707E" w:rsidP="008A707E">
      <w:pPr>
        <w:jc w:val="right"/>
        <w:rPr>
          <w:szCs w:val="22"/>
        </w:rPr>
      </w:pPr>
      <w:r>
        <w:rPr>
          <w:szCs w:val="22"/>
        </w:rPr>
        <w:t xml:space="preserve">к Правилам ведения реестра членов </w:t>
      </w:r>
    </w:p>
    <w:p w:rsidR="008A707E" w:rsidRDefault="008A707E" w:rsidP="008A707E">
      <w:pPr>
        <w:jc w:val="right"/>
        <w:rPr>
          <w:szCs w:val="22"/>
        </w:rPr>
      </w:pPr>
      <w:r>
        <w:rPr>
          <w:szCs w:val="22"/>
        </w:rPr>
        <w:t>Ассоциации саморегулируемой организации</w:t>
      </w:r>
    </w:p>
    <w:p w:rsidR="008A707E" w:rsidRDefault="008A707E" w:rsidP="008A707E">
      <w:pPr>
        <w:jc w:val="right"/>
        <w:rPr>
          <w:szCs w:val="22"/>
        </w:rPr>
      </w:pPr>
      <w:r>
        <w:rPr>
          <w:szCs w:val="22"/>
        </w:rPr>
        <w:t xml:space="preserve"> «Балтийское объединение проектировщиков» и предоставления </w:t>
      </w:r>
    </w:p>
    <w:p w:rsidR="008A707E" w:rsidRDefault="008A707E" w:rsidP="008A707E">
      <w:pPr>
        <w:jc w:val="right"/>
        <w:rPr>
          <w:szCs w:val="22"/>
        </w:rPr>
      </w:pPr>
      <w:r>
        <w:rPr>
          <w:szCs w:val="22"/>
        </w:rPr>
        <w:t>содержащихся в нем сведений</w:t>
      </w:r>
    </w:p>
    <w:p w:rsidR="008A707E" w:rsidRDefault="008A707E" w:rsidP="008A707E">
      <w:pPr>
        <w:jc w:val="right"/>
        <w:rPr>
          <w:szCs w:val="22"/>
        </w:rPr>
      </w:pPr>
    </w:p>
    <w:p w:rsidR="008A707E" w:rsidRDefault="008A707E" w:rsidP="008A707E">
      <w:r>
        <w:t>Форма 1.1.</w:t>
      </w:r>
    </w:p>
    <w:p w:rsidR="008A707E" w:rsidRDefault="008A707E" w:rsidP="008A707E">
      <w:pPr>
        <w:rPr>
          <w:b/>
        </w:rPr>
      </w:pPr>
    </w:p>
    <w:p w:rsidR="008A707E" w:rsidRDefault="008A707E" w:rsidP="008A707E">
      <w:pPr>
        <w:jc w:val="center"/>
        <w:rPr>
          <w:b/>
        </w:rPr>
      </w:pPr>
      <w:r>
        <w:rPr>
          <w:b/>
        </w:rPr>
        <w:t xml:space="preserve">ЖУРНАЛ </w:t>
      </w:r>
    </w:p>
    <w:p w:rsidR="008A707E" w:rsidRDefault="008A707E" w:rsidP="008A707E">
      <w:pPr>
        <w:jc w:val="center"/>
      </w:pPr>
      <w:r>
        <w:t xml:space="preserve">учета (регистрации) заявлений о принятии в члены саморегулируемой организации, </w:t>
      </w:r>
    </w:p>
    <w:p w:rsidR="008A707E" w:rsidRDefault="008A707E" w:rsidP="008A707E">
      <w:pPr>
        <w:jc w:val="center"/>
      </w:pPr>
      <w:r>
        <w:t>о выдаче Свидетельств о допуске и прохождения документов</w:t>
      </w:r>
    </w:p>
    <w:tbl>
      <w:tblPr>
        <w:tblpPr w:leftFromText="180" w:rightFromText="180" w:vertAnchor="page" w:horzAnchor="margin" w:tblpY="5842"/>
        <w:tblW w:w="0" w:type="auto"/>
        <w:tblLayout w:type="fixed"/>
        <w:tblLook w:val="0000"/>
      </w:tblPr>
      <w:tblGrid>
        <w:gridCol w:w="360"/>
        <w:gridCol w:w="1275"/>
        <w:gridCol w:w="720"/>
        <w:gridCol w:w="1080"/>
        <w:gridCol w:w="900"/>
        <w:gridCol w:w="720"/>
        <w:gridCol w:w="1260"/>
        <w:gridCol w:w="735"/>
        <w:gridCol w:w="900"/>
        <w:gridCol w:w="1425"/>
        <w:gridCol w:w="15"/>
        <w:gridCol w:w="720"/>
        <w:gridCol w:w="885"/>
        <w:gridCol w:w="1245"/>
        <w:gridCol w:w="15"/>
        <w:gridCol w:w="720"/>
        <w:gridCol w:w="900"/>
        <w:gridCol w:w="1050"/>
        <w:gridCol w:w="15"/>
      </w:tblGrid>
      <w:tr w:rsidR="008A707E" w:rsidTr="008A707E">
        <w:trPr>
          <w:gridAfter w:val="1"/>
          <w:wAfter w:w="15" w:type="dxa"/>
          <w:trHeight w:val="218"/>
        </w:trPr>
        <w:tc>
          <w:tcPr>
            <w:tcW w:w="36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color w:val="000000"/>
                <w:sz w:val="20"/>
                <w:szCs w:val="20"/>
              </w:rPr>
            </w:pPr>
            <w:r>
              <w:rPr>
                <w:b/>
                <w:color w:val="000000"/>
                <w:sz w:val="20"/>
                <w:szCs w:val="20"/>
              </w:rPr>
              <w:t xml:space="preserve">№ </w:t>
            </w:r>
            <w:proofErr w:type="spellStart"/>
            <w:r>
              <w:rPr>
                <w:b/>
                <w:color w:val="000000"/>
                <w:sz w:val="20"/>
                <w:szCs w:val="20"/>
              </w:rPr>
              <w:t>пп</w:t>
            </w:r>
            <w:proofErr w:type="spellEnd"/>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bCs/>
                <w:color w:val="000000"/>
                <w:sz w:val="20"/>
                <w:szCs w:val="20"/>
              </w:rPr>
            </w:pPr>
            <w:r>
              <w:rPr>
                <w:b/>
                <w:sz w:val="18"/>
                <w:szCs w:val="18"/>
              </w:rPr>
              <w:t xml:space="preserve">Полное наименование юридического лица / Ф.И.О  и дата рождения </w:t>
            </w:r>
            <w:proofErr w:type="spellStart"/>
            <w:r>
              <w:rPr>
                <w:b/>
                <w:sz w:val="18"/>
                <w:szCs w:val="18"/>
              </w:rPr>
              <w:t>индивидуаль-ного</w:t>
            </w:r>
            <w:proofErr w:type="spellEnd"/>
            <w:r>
              <w:rPr>
                <w:b/>
                <w:sz w:val="18"/>
                <w:szCs w:val="18"/>
              </w:rPr>
              <w:t xml:space="preserve"> </w:t>
            </w:r>
            <w:proofErr w:type="spellStart"/>
            <w:r>
              <w:rPr>
                <w:b/>
                <w:sz w:val="18"/>
                <w:szCs w:val="18"/>
              </w:rPr>
              <w:t>предпринима-теля</w:t>
            </w:r>
            <w:proofErr w:type="spellEnd"/>
          </w:p>
        </w:tc>
        <w:tc>
          <w:tcPr>
            <w:tcW w:w="72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ИНН</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bCs/>
                <w:color w:val="000000"/>
                <w:sz w:val="20"/>
                <w:szCs w:val="20"/>
              </w:rPr>
            </w:pPr>
            <w:proofErr w:type="spellStart"/>
            <w:r>
              <w:rPr>
                <w:b/>
                <w:bCs/>
                <w:color w:val="000000"/>
                <w:sz w:val="20"/>
                <w:szCs w:val="20"/>
              </w:rPr>
              <w:t>Руково-дитель</w:t>
            </w:r>
            <w:proofErr w:type="spellEnd"/>
            <w:r>
              <w:rPr>
                <w:b/>
                <w:bCs/>
                <w:color w:val="000000"/>
                <w:sz w:val="20"/>
                <w:szCs w:val="20"/>
              </w:rPr>
              <w:t xml:space="preserve"> </w:t>
            </w:r>
            <w:proofErr w:type="spellStart"/>
            <w:r>
              <w:rPr>
                <w:b/>
                <w:bCs/>
                <w:color w:val="000000"/>
                <w:sz w:val="20"/>
                <w:szCs w:val="20"/>
              </w:rPr>
              <w:t>юриди-ческого</w:t>
            </w:r>
            <w:proofErr w:type="spellEnd"/>
            <w:r>
              <w:rPr>
                <w:b/>
                <w:bCs/>
                <w:color w:val="000000"/>
                <w:sz w:val="20"/>
                <w:szCs w:val="20"/>
              </w:rPr>
              <w:t xml:space="preserve"> лица (Ф.И.О. и </w:t>
            </w:r>
            <w:proofErr w:type="spellStart"/>
            <w:r>
              <w:rPr>
                <w:b/>
                <w:bCs/>
                <w:color w:val="000000"/>
                <w:sz w:val="20"/>
                <w:szCs w:val="20"/>
              </w:rPr>
              <w:t>должн</w:t>
            </w:r>
            <w:proofErr w:type="spellEnd"/>
            <w:r>
              <w:rPr>
                <w:b/>
                <w:bCs/>
                <w:color w:val="000000"/>
                <w:sz w:val="20"/>
                <w:szCs w:val="20"/>
              </w:rPr>
              <w:t>.)</w:t>
            </w:r>
          </w:p>
        </w:tc>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Телефон</w:t>
            </w:r>
          </w:p>
        </w:tc>
        <w:tc>
          <w:tcPr>
            <w:tcW w:w="1980" w:type="dxa"/>
            <w:gridSpan w:val="2"/>
            <w:tcBorders>
              <w:top w:val="single" w:sz="8" w:space="0" w:color="000000"/>
              <w:left w:val="single" w:sz="8" w:space="0" w:color="000000"/>
              <w:bottom w:val="nil"/>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Экспертно-методический отдел</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 xml:space="preserve">Отдел обеспечения мероприятий по контролю </w:t>
            </w:r>
          </w:p>
        </w:tc>
        <w:tc>
          <w:tcPr>
            <w:tcW w:w="286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Совет Ассоциации</w:t>
            </w:r>
          </w:p>
        </w:tc>
        <w:tc>
          <w:tcPr>
            <w:tcW w:w="268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 xml:space="preserve">Отдел информатизации и организации ведения реестра </w:t>
            </w:r>
          </w:p>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(ОИ и ОВР)</w:t>
            </w:r>
          </w:p>
        </w:tc>
      </w:tr>
      <w:tr w:rsidR="008A707E" w:rsidTr="008A707E">
        <w:trPr>
          <w:trHeight w:val="217"/>
        </w:trPr>
        <w:tc>
          <w:tcPr>
            <w:tcW w:w="36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color w:val="000000"/>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Дата приема</w:t>
            </w:r>
          </w:p>
        </w:tc>
        <w:tc>
          <w:tcPr>
            <w:tcW w:w="126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Ф.И.О Подпись</w:t>
            </w:r>
          </w:p>
        </w:tc>
        <w:tc>
          <w:tcPr>
            <w:tcW w:w="735"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roofErr w:type="spellStart"/>
            <w:r>
              <w:rPr>
                <w:b/>
                <w:bCs/>
                <w:color w:val="000000"/>
                <w:sz w:val="18"/>
                <w:szCs w:val="18"/>
              </w:rPr>
              <w:t>посту-пления</w:t>
            </w:r>
            <w:proofErr w:type="spellEnd"/>
          </w:p>
        </w:tc>
        <w:tc>
          <w:tcPr>
            <w:tcW w:w="90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Ф.И.О. Подпись</w:t>
            </w:r>
          </w:p>
        </w:tc>
        <w:tc>
          <w:tcPr>
            <w:tcW w:w="1440" w:type="dxa"/>
            <w:gridSpan w:val="2"/>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Дата и номер Акта проверки (Контрольной комиссии)</w:t>
            </w:r>
          </w:p>
        </w:tc>
        <w:tc>
          <w:tcPr>
            <w:tcW w:w="72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roofErr w:type="spellStart"/>
            <w:r>
              <w:rPr>
                <w:b/>
                <w:bCs/>
                <w:color w:val="000000"/>
                <w:sz w:val="18"/>
                <w:szCs w:val="18"/>
              </w:rPr>
              <w:t>посту-пления</w:t>
            </w:r>
            <w:proofErr w:type="spellEnd"/>
          </w:p>
        </w:tc>
        <w:tc>
          <w:tcPr>
            <w:tcW w:w="885"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20"/>
                <w:szCs w:val="20"/>
              </w:rPr>
              <w:t>Ф.И.О. Подпись</w:t>
            </w:r>
          </w:p>
        </w:tc>
        <w:tc>
          <w:tcPr>
            <w:tcW w:w="1260" w:type="dxa"/>
            <w:gridSpan w:val="2"/>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Дата и номер протокола / коротко содержание решения</w:t>
            </w:r>
          </w:p>
        </w:tc>
        <w:tc>
          <w:tcPr>
            <w:tcW w:w="72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roofErr w:type="spellStart"/>
            <w:r>
              <w:rPr>
                <w:b/>
                <w:bCs/>
                <w:color w:val="000000"/>
                <w:sz w:val="18"/>
                <w:szCs w:val="18"/>
              </w:rPr>
              <w:t>посту-пления</w:t>
            </w:r>
            <w:proofErr w:type="spellEnd"/>
          </w:p>
        </w:tc>
        <w:tc>
          <w:tcPr>
            <w:tcW w:w="9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20"/>
                <w:szCs w:val="20"/>
              </w:rPr>
              <w:t>Ф.И.О. Подпись</w:t>
            </w:r>
          </w:p>
        </w:tc>
        <w:tc>
          <w:tcPr>
            <w:tcW w:w="106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 xml:space="preserve">Номер выданного </w:t>
            </w:r>
            <w:proofErr w:type="spellStart"/>
            <w:r>
              <w:rPr>
                <w:b/>
                <w:bCs/>
                <w:color w:val="000000"/>
                <w:sz w:val="20"/>
                <w:szCs w:val="20"/>
              </w:rPr>
              <w:t>Свиде-тельства</w:t>
            </w:r>
            <w:proofErr w:type="spellEnd"/>
            <w:r>
              <w:rPr>
                <w:b/>
                <w:bCs/>
                <w:color w:val="000000"/>
                <w:sz w:val="20"/>
                <w:szCs w:val="20"/>
              </w:rPr>
              <w:t xml:space="preserve"> о допуске и дата выдачи</w:t>
            </w:r>
          </w:p>
        </w:tc>
      </w:tr>
      <w:tr w:rsidR="008A707E" w:rsidTr="008A707E">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A743C1">
            <w:pPr>
              <w:widowControl w:val="0"/>
              <w:numPr>
                <w:ilvl w:val="0"/>
                <w:numId w:val="6"/>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735"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885"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6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r>
      <w:tr w:rsidR="008A707E" w:rsidTr="008A707E">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A743C1">
            <w:pPr>
              <w:widowControl w:val="0"/>
              <w:numPr>
                <w:ilvl w:val="0"/>
                <w:numId w:val="6"/>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735"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885"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6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r>
    </w:tbl>
    <w:p w:rsidR="008A707E" w:rsidRDefault="008A707E" w:rsidP="008A707E">
      <w:pPr>
        <w:jc w:val="center"/>
        <w:rPr>
          <w:b/>
        </w:rPr>
      </w:pPr>
      <w:r>
        <w:rPr>
          <w:b/>
        </w:rPr>
        <w:t xml:space="preserve">Департамент по экспертно-методической работе (Управление по экспертно-методической работе по Санкт-Петербургу и Ленинградской области) Ассоциации саморегулируемой организации </w:t>
      </w:r>
    </w:p>
    <w:p w:rsidR="008A707E" w:rsidRDefault="008A707E" w:rsidP="008A707E">
      <w:pPr>
        <w:jc w:val="center"/>
        <w:rPr>
          <w:b/>
        </w:rPr>
      </w:pPr>
      <w:r>
        <w:rPr>
          <w:b/>
        </w:rPr>
        <w:t>«Балтийское объединение проектировщиков»</w:t>
      </w:r>
    </w:p>
    <w:p w:rsidR="008A707E" w:rsidRDefault="008A707E" w:rsidP="008A707E"/>
    <w:p w:rsidR="008A707E" w:rsidRDefault="008A707E" w:rsidP="008A707E"/>
    <w:p w:rsidR="008A707E" w:rsidRDefault="008A707E" w:rsidP="008A707E">
      <w:r>
        <w:t>Форма 1.2.</w:t>
      </w:r>
    </w:p>
    <w:p w:rsidR="008A707E" w:rsidRDefault="008A707E" w:rsidP="008A707E">
      <w:pPr>
        <w:rPr>
          <w:b/>
        </w:rPr>
      </w:pPr>
    </w:p>
    <w:p w:rsidR="004D62AA" w:rsidRDefault="004D62AA" w:rsidP="008A707E">
      <w:pPr>
        <w:jc w:val="center"/>
        <w:rPr>
          <w:b/>
        </w:rPr>
      </w:pPr>
    </w:p>
    <w:p w:rsidR="004D62AA" w:rsidRDefault="004D62AA" w:rsidP="008A707E">
      <w:pPr>
        <w:jc w:val="center"/>
        <w:rPr>
          <w:b/>
        </w:rPr>
      </w:pPr>
    </w:p>
    <w:p w:rsidR="008A707E" w:rsidRDefault="008A707E" w:rsidP="008A707E">
      <w:pPr>
        <w:jc w:val="center"/>
        <w:rPr>
          <w:b/>
        </w:rPr>
      </w:pPr>
      <w:r>
        <w:rPr>
          <w:b/>
        </w:rPr>
        <w:t xml:space="preserve">ЖУРНАЛ </w:t>
      </w:r>
    </w:p>
    <w:p w:rsidR="008A707E" w:rsidRDefault="008A707E" w:rsidP="008A707E">
      <w:pPr>
        <w:jc w:val="center"/>
      </w:pPr>
      <w:r>
        <w:t xml:space="preserve">учета (регистрации) заявлений о принятии в члены саморегулируемой организации, </w:t>
      </w:r>
    </w:p>
    <w:p w:rsidR="008A707E" w:rsidRDefault="008A707E" w:rsidP="008A707E">
      <w:pPr>
        <w:jc w:val="center"/>
      </w:pPr>
      <w:r>
        <w:t>о выдаче Свидетельств о допуске, и прохождения документов</w:t>
      </w:r>
    </w:p>
    <w:p w:rsidR="008A707E" w:rsidRDefault="008A707E" w:rsidP="008A707E">
      <w:pPr>
        <w:jc w:val="center"/>
        <w:rPr>
          <w:b/>
        </w:rPr>
      </w:pPr>
      <w:r>
        <w:rPr>
          <w:b/>
        </w:rPr>
        <w:t>__________________________________________________________________________________</w:t>
      </w:r>
    </w:p>
    <w:p w:rsidR="008A707E" w:rsidRDefault="008A707E" w:rsidP="008A707E">
      <w:pPr>
        <w:jc w:val="center"/>
        <w:rPr>
          <w:sz w:val="16"/>
          <w:szCs w:val="16"/>
        </w:rPr>
      </w:pPr>
      <w:r>
        <w:rPr>
          <w:sz w:val="16"/>
          <w:szCs w:val="16"/>
        </w:rPr>
        <w:t>(наименование структурного подразделения)</w:t>
      </w:r>
    </w:p>
    <w:p w:rsidR="008A707E" w:rsidRDefault="008A707E" w:rsidP="008A707E">
      <w:pPr>
        <w:jc w:val="center"/>
        <w:rPr>
          <w:b/>
        </w:rPr>
      </w:pPr>
      <w:r>
        <w:rPr>
          <w:b/>
        </w:rPr>
        <w:t>Департамента по экспертно-методической работе Ассоциации саморегулируемой организации</w:t>
      </w:r>
    </w:p>
    <w:p w:rsidR="008A707E" w:rsidRDefault="008A707E" w:rsidP="008A707E">
      <w:pPr>
        <w:jc w:val="center"/>
        <w:rPr>
          <w:b/>
        </w:rPr>
      </w:pPr>
      <w:r>
        <w:rPr>
          <w:b/>
        </w:rPr>
        <w:t>«Балтийское объединение проектировщиков»</w:t>
      </w:r>
    </w:p>
    <w:p w:rsidR="008A707E" w:rsidRDefault="008A707E" w:rsidP="008A707E"/>
    <w:p w:rsidR="008A707E" w:rsidRDefault="008A707E" w:rsidP="008A707E"/>
    <w:tbl>
      <w:tblPr>
        <w:tblpPr w:leftFromText="180" w:rightFromText="180" w:vertAnchor="page" w:horzAnchor="margin" w:tblpXSpec="center" w:tblpY="5302"/>
        <w:tblW w:w="0" w:type="auto"/>
        <w:tblLayout w:type="fixed"/>
        <w:tblLook w:val="0000"/>
      </w:tblPr>
      <w:tblGrid>
        <w:gridCol w:w="360"/>
        <w:gridCol w:w="1275"/>
        <w:gridCol w:w="720"/>
        <w:gridCol w:w="1080"/>
        <w:gridCol w:w="900"/>
        <w:gridCol w:w="1080"/>
        <w:gridCol w:w="1260"/>
        <w:gridCol w:w="1260"/>
        <w:gridCol w:w="1620"/>
        <w:gridCol w:w="1425"/>
        <w:gridCol w:w="15"/>
        <w:gridCol w:w="1080"/>
        <w:gridCol w:w="1440"/>
        <w:gridCol w:w="1800"/>
      </w:tblGrid>
      <w:tr w:rsidR="008A707E" w:rsidTr="008A707E">
        <w:trPr>
          <w:trHeight w:val="218"/>
        </w:trPr>
        <w:tc>
          <w:tcPr>
            <w:tcW w:w="36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color w:val="000000"/>
                <w:sz w:val="20"/>
                <w:szCs w:val="20"/>
              </w:rPr>
            </w:pPr>
            <w:r>
              <w:rPr>
                <w:b/>
                <w:color w:val="000000"/>
                <w:sz w:val="20"/>
                <w:szCs w:val="20"/>
              </w:rPr>
              <w:t xml:space="preserve">№ </w:t>
            </w:r>
            <w:proofErr w:type="spellStart"/>
            <w:r>
              <w:rPr>
                <w:b/>
                <w:color w:val="000000"/>
                <w:sz w:val="20"/>
                <w:szCs w:val="20"/>
              </w:rPr>
              <w:t>пп</w:t>
            </w:r>
            <w:proofErr w:type="spellEnd"/>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bCs/>
                <w:color w:val="000000"/>
                <w:sz w:val="20"/>
                <w:szCs w:val="20"/>
              </w:rPr>
            </w:pPr>
            <w:r>
              <w:rPr>
                <w:b/>
                <w:sz w:val="18"/>
                <w:szCs w:val="18"/>
              </w:rPr>
              <w:t xml:space="preserve">Полное наименование юридического лица / Ф.И.О  и дата рождения </w:t>
            </w:r>
            <w:proofErr w:type="spellStart"/>
            <w:r>
              <w:rPr>
                <w:b/>
                <w:sz w:val="18"/>
                <w:szCs w:val="18"/>
              </w:rPr>
              <w:t>индивидуаль-ного</w:t>
            </w:r>
            <w:proofErr w:type="spellEnd"/>
            <w:r>
              <w:rPr>
                <w:b/>
                <w:sz w:val="18"/>
                <w:szCs w:val="18"/>
              </w:rPr>
              <w:t xml:space="preserve"> </w:t>
            </w:r>
            <w:proofErr w:type="spellStart"/>
            <w:r>
              <w:rPr>
                <w:b/>
                <w:sz w:val="18"/>
                <w:szCs w:val="18"/>
              </w:rPr>
              <w:t>предпринима-теля</w:t>
            </w:r>
            <w:proofErr w:type="spellEnd"/>
          </w:p>
        </w:tc>
        <w:tc>
          <w:tcPr>
            <w:tcW w:w="72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ИНН</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bCs/>
                <w:color w:val="000000"/>
                <w:sz w:val="20"/>
                <w:szCs w:val="20"/>
              </w:rPr>
            </w:pPr>
            <w:proofErr w:type="spellStart"/>
            <w:r>
              <w:rPr>
                <w:b/>
                <w:bCs/>
                <w:color w:val="000000"/>
                <w:sz w:val="20"/>
                <w:szCs w:val="20"/>
              </w:rPr>
              <w:t>Руково-дитель</w:t>
            </w:r>
            <w:proofErr w:type="spellEnd"/>
            <w:r>
              <w:rPr>
                <w:b/>
                <w:bCs/>
                <w:color w:val="000000"/>
                <w:sz w:val="20"/>
                <w:szCs w:val="20"/>
              </w:rPr>
              <w:t xml:space="preserve"> </w:t>
            </w:r>
            <w:proofErr w:type="spellStart"/>
            <w:r>
              <w:rPr>
                <w:b/>
                <w:bCs/>
                <w:color w:val="000000"/>
                <w:sz w:val="20"/>
                <w:szCs w:val="20"/>
              </w:rPr>
              <w:t>юриди-ческого</w:t>
            </w:r>
            <w:proofErr w:type="spellEnd"/>
            <w:r>
              <w:rPr>
                <w:b/>
                <w:bCs/>
                <w:color w:val="000000"/>
                <w:sz w:val="20"/>
                <w:szCs w:val="20"/>
              </w:rPr>
              <w:t xml:space="preserve"> лица (Ф.И.О. и </w:t>
            </w:r>
            <w:proofErr w:type="spellStart"/>
            <w:r>
              <w:rPr>
                <w:b/>
                <w:bCs/>
                <w:color w:val="000000"/>
                <w:sz w:val="20"/>
                <w:szCs w:val="20"/>
              </w:rPr>
              <w:t>должн</w:t>
            </w:r>
            <w:proofErr w:type="spellEnd"/>
            <w:r>
              <w:rPr>
                <w:b/>
                <w:bCs/>
                <w:color w:val="000000"/>
                <w:sz w:val="20"/>
                <w:szCs w:val="20"/>
              </w:rPr>
              <w:t>.)</w:t>
            </w:r>
          </w:p>
        </w:tc>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20"/>
                <w:szCs w:val="20"/>
              </w:rPr>
            </w:pPr>
          </w:p>
          <w:p w:rsidR="008A707E" w:rsidRDefault="008A707E" w:rsidP="008A707E">
            <w:pPr>
              <w:widowControl w:val="0"/>
              <w:autoSpaceDE w:val="0"/>
              <w:autoSpaceDN w:val="0"/>
              <w:adjustRightInd w:val="0"/>
              <w:spacing w:line="156" w:lineRule="atLeast"/>
              <w:jc w:val="center"/>
              <w:rPr>
                <w:b/>
                <w:bCs/>
                <w:color w:val="000000"/>
                <w:sz w:val="20"/>
                <w:szCs w:val="20"/>
              </w:rPr>
            </w:pPr>
          </w:p>
          <w:p w:rsidR="008A707E" w:rsidRDefault="008A707E" w:rsidP="008A707E">
            <w:pPr>
              <w:widowControl w:val="0"/>
              <w:autoSpaceDE w:val="0"/>
              <w:autoSpaceDN w:val="0"/>
              <w:adjustRightInd w:val="0"/>
              <w:spacing w:line="156" w:lineRule="atLeast"/>
              <w:jc w:val="center"/>
              <w:rPr>
                <w:b/>
                <w:bCs/>
                <w:color w:val="000000"/>
                <w:sz w:val="20"/>
                <w:szCs w:val="20"/>
              </w:rPr>
            </w:pPr>
          </w:p>
          <w:p w:rsidR="008A707E" w:rsidRDefault="008A707E" w:rsidP="008A707E">
            <w:pPr>
              <w:widowControl w:val="0"/>
              <w:autoSpaceDE w:val="0"/>
              <w:autoSpaceDN w:val="0"/>
              <w:adjustRightInd w:val="0"/>
              <w:spacing w:line="156" w:lineRule="atLeast"/>
              <w:jc w:val="center"/>
              <w:rPr>
                <w:b/>
                <w:bCs/>
                <w:color w:val="000000"/>
                <w:sz w:val="20"/>
                <w:szCs w:val="20"/>
              </w:rPr>
            </w:pPr>
          </w:p>
          <w:p w:rsidR="008A707E" w:rsidRDefault="008A707E" w:rsidP="008A707E">
            <w:pPr>
              <w:widowControl w:val="0"/>
              <w:autoSpaceDE w:val="0"/>
              <w:autoSpaceDN w:val="0"/>
              <w:adjustRightInd w:val="0"/>
              <w:spacing w:line="156" w:lineRule="atLeast"/>
              <w:jc w:val="center"/>
              <w:rPr>
                <w:b/>
                <w:bCs/>
                <w:color w:val="000000"/>
                <w:sz w:val="20"/>
                <w:szCs w:val="20"/>
              </w:rPr>
            </w:pPr>
          </w:p>
          <w:p w:rsidR="008A707E" w:rsidRDefault="008A707E" w:rsidP="008A707E">
            <w:pPr>
              <w:widowControl w:val="0"/>
              <w:autoSpaceDE w:val="0"/>
              <w:autoSpaceDN w:val="0"/>
              <w:adjustRightInd w:val="0"/>
              <w:spacing w:line="156" w:lineRule="atLeast"/>
              <w:rPr>
                <w:b/>
                <w:bCs/>
                <w:color w:val="000000"/>
                <w:sz w:val="20"/>
                <w:szCs w:val="20"/>
              </w:rPr>
            </w:pPr>
            <w:r>
              <w:rPr>
                <w:b/>
                <w:bCs/>
                <w:color w:val="000000"/>
                <w:sz w:val="20"/>
                <w:szCs w:val="20"/>
              </w:rPr>
              <w:t>Телефон</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18"/>
                <w:szCs w:val="18"/>
              </w:rPr>
            </w:pPr>
          </w:p>
          <w:p w:rsidR="008A707E" w:rsidRDefault="008A707E" w:rsidP="008A707E">
            <w:pPr>
              <w:widowControl w:val="0"/>
              <w:autoSpaceDE w:val="0"/>
              <w:autoSpaceDN w:val="0"/>
              <w:adjustRightInd w:val="0"/>
              <w:spacing w:line="156" w:lineRule="atLeast"/>
              <w:jc w:val="center"/>
              <w:rPr>
                <w:b/>
                <w:bCs/>
                <w:color w:val="000000"/>
                <w:sz w:val="18"/>
                <w:szCs w:val="18"/>
              </w:rPr>
            </w:pPr>
          </w:p>
          <w:p w:rsidR="008A707E" w:rsidRDefault="008A707E" w:rsidP="008A707E">
            <w:pPr>
              <w:widowControl w:val="0"/>
              <w:autoSpaceDE w:val="0"/>
              <w:autoSpaceDN w:val="0"/>
              <w:adjustRightInd w:val="0"/>
              <w:spacing w:line="156" w:lineRule="atLeast"/>
              <w:jc w:val="center"/>
              <w:rPr>
                <w:b/>
                <w:bCs/>
                <w:color w:val="000000"/>
                <w:sz w:val="18"/>
                <w:szCs w:val="18"/>
              </w:rPr>
            </w:pPr>
          </w:p>
          <w:p w:rsidR="008A707E" w:rsidRDefault="008A707E" w:rsidP="008A707E">
            <w:pPr>
              <w:widowControl w:val="0"/>
              <w:autoSpaceDE w:val="0"/>
              <w:autoSpaceDN w:val="0"/>
              <w:adjustRightInd w:val="0"/>
              <w:spacing w:line="156" w:lineRule="atLeast"/>
              <w:jc w:val="center"/>
              <w:rPr>
                <w:b/>
                <w:bCs/>
                <w:color w:val="000000"/>
                <w:sz w:val="18"/>
                <w:szCs w:val="18"/>
              </w:rPr>
            </w:pPr>
          </w:p>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18"/>
                <w:szCs w:val="18"/>
              </w:rPr>
              <w:t>приема документов</w:t>
            </w:r>
          </w:p>
        </w:tc>
        <w:tc>
          <w:tcPr>
            <w:tcW w:w="126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Ф.И.О Подпись лица принявшего документы</w:t>
            </w:r>
          </w:p>
        </w:tc>
        <w:tc>
          <w:tcPr>
            <w:tcW w:w="4305"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Сведения об отправке документов по адресу места нахождения Ассоциации саморегулируемой организации «Балтийское объединение проектировщиков»</w:t>
            </w:r>
          </w:p>
        </w:tc>
        <w:tc>
          <w:tcPr>
            <w:tcW w:w="433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Сведения о поступлении документов, о принятом Советом Ассоциации решении</w:t>
            </w:r>
          </w:p>
        </w:tc>
      </w:tr>
      <w:tr w:rsidR="008A707E" w:rsidTr="008A707E">
        <w:trPr>
          <w:trHeight w:val="217"/>
        </w:trPr>
        <w:tc>
          <w:tcPr>
            <w:tcW w:w="36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color w:val="000000"/>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rPr>
                <w:b/>
                <w:bCs/>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Дата отправления документов</w:t>
            </w:r>
          </w:p>
        </w:tc>
        <w:tc>
          <w:tcPr>
            <w:tcW w:w="162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20"/>
                <w:szCs w:val="20"/>
              </w:rPr>
            </w:pPr>
            <w:r>
              <w:rPr>
                <w:b/>
                <w:bCs/>
                <w:color w:val="000000"/>
                <w:sz w:val="20"/>
                <w:szCs w:val="20"/>
              </w:rPr>
              <w:t>Способ отправления</w:t>
            </w:r>
          </w:p>
        </w:tc>
        <w:tc>
          <w:tcPr>
            <w:tcW w:w="1440" w:type="dxa"/>
            <w:gridSpan w:val="2"/>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Ф.И.О., подпись лица отправившего документы</w:t>
            </w:r>
          </w:p>
        </w:tc>
        <w:tc>
          <w:tcPr>
            <w:tcW w:w="10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roofErr w:type="spellStart"/>
            <w:r>
              <w:rPr>
                <w:b/>
                <w:bCs/>
                <w:color w:val="000000"/>
                <w:sz w:val="18"/>
                <w:szCs w:val="18"/>
              </w:rPr>
              <w:t>посту-пления</w:t>
            </w:r>
            <w:proofErr w:type="spellEnd"/>
            <w:r>
              <w:rPr>
                <w:b/>
                <w:bCs/>
                <w:color w:val="000000"/>
                <w:sz w:val="18"/>
                <w:szCs w:val="18"/>
              </w:rPr>
              <w:t xml:space="preserve"> документов</w:t>
            </w:r>
          </w:p>
        </w:tc>
        <w:tc>
          <w:tcPr>
            <w:tcW w:w="1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18"/>
                <w:szCs w:val="18"/>
              </w:rPr>
              <w:t>Способ получения</w:t>
            </w:r>
          </w:p>
        </w:tc>
        <w:tc>
          <w:tcPr>
            <w:tcW w:w="18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line="156" w:lineRule="atLeast"/>
              <w:jc w:val="center"/>
              <w:rPr>
                <w:b/>
                <w:bCs/>
                <w:color w:val="000000"/>
                <w:sz w:val="18"/>
                <w:szCs w:val="18"/>
              </w:rPr>
            </w:pPr>
            <w:r>
              <w:rPr>
                <w:b/>
                <w:bCs/>
                <w:color w:val="000000"/>
                <w:sz w:val="20"/>
                <w:szCs w:val="20"/>
              </w:rPr>
              <w:t>Ф.И.О. Подпись</w:t>
            </w:r>
            <w:r>
              <w:rPr>
                <w:b/>
                <w:bCs/>
                <w:color w:val="000000"/>
                <w:sz w:val="18"/>
                <w:szCs w:val="18"/>
              </w:rPr>
              <w:t xml:space="preserve"> лица принявшего документы</w:t>
            </w:r>
          </w:p>
        </w:tc>
      </w:tr>
      <w:tr w:rsidR="008A707E" w:rsidTr="008A707E">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A743C1">
            <w:pPr>
              <w:widowControl w:val="0"/>
              <w:numPr>
                <w:ilvl w:val="0"/>
                <w:numId w:val="6"/>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r>
      <w:tr w:rsidR="008A707E" w:rsidTr="008A707E">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A743C1">
            <w:pPr>
              <w:widowControl w:val="0"/>
              <w:numPr>
                <w:ilvl w:val="0"/>
                <w:numId w:val="6"/>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8A707E" w:rsidRDefault="008A707E" w:rsidP="008A707E">
            <w:pPr>
              <w:widowControl w:val="0"/>
              <w:autoSpaceDE w:val="0"/>
              <w:autoSpaceDN w:val="0"/>
              <w:adjustRightInd w:val="0"/>
              <w:spacing w:before="14" w:line="156" w:lineRule="atLeast"/>
              <w:ind w:left="16"/>
              <w:jc w:val="center"/>
              <w:rPr>
                <w:color w:val="000000"/>
                <w:sz w:val="20"/>
                <w:szCs w:val="20"/>
              </w:rPr>
            </w:pPr>
          </w:p>
        </w:tc>
      </w:tr>
    </w:tbl>
    <w:p w:rsidR="008A707E" w:rsidRDefault="008A707E" w:rsidP="008A707E"/>
    <w:p w:rsidR="008A707E" w:rsidRDefault="008A707E" w:rsidP="008A707E">
      <w:pPr>
        <w:jc w:val="right"/>
        <w:rPr>
          <w:szCs w:val="22"/>
        </w:rPr>
        <w:sectPr w:rsidR="008A707E">
          <w:footerReference w:type="even" r:id="rId10"/>
          <w:footerReference w:type="default" r:id="rId11"/>
          <w:footnotePr>
            <w:numRestart w:val="eachPage"/>
          </w:footnotePr>
          <w:pgSz w:w="16840" w:h="11907" w:orient="landscape"/>
          <w:pgMar w:top="1418" w:right="1134" w:bottom="851" w:left="1418" w:header="720" w:footer="720" w:gutter="0"/>
          <w:cols w:space="720"/>
        </w:sectPr>
      </w:pPr>
    </w:p>
    <w:p w:rsidR="008A707E" w:rsidRPr="00024C32" w:rsidRDefault="008A707E" w:rsidP="008A707E">
      <w:pPr>
        <w:jc w:val="right"/>
        <w:rPr>
          <w:szCs w:val="22"/>
        </w:rPr>
      </w:pPr>
      <w:r>
        <w:rPr>
          <w:szCs w:val="22"/>
        </w:rPr>
        <w:lastRenderedPageBreak/>
        <w:t>Приложение № 2</w:t>
      </w:r>
    </w:p>
    <w:p w:rsidR="008A707E" w:rsidRPr="00024C32" w:rsidRDefault="008A707E" w:rsidP="008A707E">
      <w:pPr>
        <w:jc w:val="right"/>
        <w:rPr>
          <w:szCs w:val="22"/>
        </w:rPr>
      </w:pPr>
      <w:r w:rsidRPr="00024C32">
        <w:rPr>
          <w:szCs w:val="22"/>
        </w:rPr>
        <w:t xml:space="preserve">к Правилам ведения реестра членов </w:t>
      </w:r>
    </w:p>
    <w:p w:rsidR="008A707E" w:rsidRPr="00024C32" w:rsidRDefault="008A707E" w:rsidP="008A707E">
      <w:pPr>
        <w:jc w:val="right"/>
        <w:rPr>
          <w:szCs w:val="22"/>
        </w:rPr>
      </w:pPr>
      <w:r>
        <w:rPr>
          <w:szCs w:val="22"/>
        </w:rPr>
        <w:t>Ассоциации саморегулируемой организации</w:t>
      </w:r>
    </w:p>
    <w:p w:rsidR="008A707E" w:rsidRPr="00024C32" w:rsidRDefault="008A707E" w:rsidP="008A707E">
      <w:pPr>
        <w:jc w:val="right"/>
        <w:rPr>
          <w:szCs w:val="22"/>
        </w:rPr>
      </w:pPr>
      <w:r w:rsidRPr="00024C32">
        <w:rPr>
          <w:szCs w:val="22"/>
        </w:rPr>
        <w:t xml:space="preserve"> «Балтийское объединение </w:t>
      </w:r>
    </w:p>
    <w:p w:rsidR="008A707E" w:rsidRPr="00024C32" w:rsidRDefault="008A707E" w:rsidP="008A707E">
      <w:pPr>
        <w:jc w:val="right"/>
        <w:rPr>
          <w:szCs w:val="22"/>
        </w:rPr>
      </w:pPr>
      <w:r w:rsidRPr="00024C32">
        <w:rPr>
          <w:szCs w:val="22"/>
        </w:rPr>
        <w:t xml:space="preserve">  проектировщиков» и предоставления </w:t>
      </w:r>
    </w:p>
    <w:p w:rsidR="008A707E" w:rsidRPr="00024C32" w:rsidRDefault="008A707E" w:rsidP="008A707E">
      <w:pPr>
        <w:jc w:val="right"/>
        <w:rPr>
          <w:szCs w:val="22"/>
        </w:rPr>
      </w:pPr>
      <w:r w:rsidRPr="00024C32">
        <w:rPr>
          <w:szCs w:val="22"/>
        </w:rPr>
        <w:t>содержащихся в нем сведений</w:t>
      </w:r>
    </w:p>
    <w:p w:rsidR="008A707E" w:rsidRPr="00024C32" w:rsidRDefault="008A707E" w:rsidP="008A707E">
      <w:pPr>
        <w:pStyle w:val="ConsPlusNormal"/>
        <w:widowControl/>
        <w:ind w:firstLine="0"/>
        <w:rPr>
          <w:rFonts w:ascii="Times New Roman" w:hAnsi="Times New Roman" w:cs="Times New Roman"/>
        </w:rPr>
      </w:pPr>
    </w:p>
    <w:p w:rsidR="008A707E" w:rsidRPr="00024C32" w:rsidRDefault="008A707E" w:rsidP="008A707E">
      <w:pPr>
        <w:pStyle w:val="ConsPlusNormal"/>
        <w:widowControl/>
        <w:ind w:firstLine="0"/>
        <w:rPr>
          <w:rFonts w:ascii="Times New Roman" w:hAnsi="Times New Roman" w:cs="Times New Roman"/>
        </w:rPr>
      </w:pPr>
    </w:p>
    <w:p w:rsidR="008A707E" w:rsidRPr="00024C32" w:rsidRDefault="008A707E" w:rsidP="008A707E">
      <w:pPr>
        <w:jc w:val="center"/>
      </w:pPr>
    </w:p>
    <w:p w:rsidR="008A707E" w:rsidRPr="00024C32" w:rsidRDefault="008A707E" w:rsidP="008A707E">
      <w:pPr>
        <w:jc w:val="center"/>
        <w:rPr>
          <w:b/>
          <w:bCs/>
          <w:sz w:val="24"/>
        </w:rPr>
      </w:pPr>
      <w:r w:rsidRPr="00024C32">
        <w:rPr>
          <w:b/>
          <w:bCs/>
          <w:sz w:val="24"/>
        </w:rPr>
        <w:t>Саморегулируемая организация,</w:t>
      </w:r>
    </w:p>
    <w:p w:rsidR="008A707E" w:rsidRPr="00024C32" w:rsidRDefault="008A707E" w:rsidP="008A707E">
      <w:pPr>
        <w:jc w:val="center"/>
        <w:rPr>
          <w:b/>
          <w:bCs/>
          <w:sz w:val="24"/>
        </w:rPr>
      </w:pPr>
      <w:r w:rsidRPr="00024C32">
        <w:rPr>
          <w:b/>
          <w:bCs/>
          <w:sz w:val="24"/>
        </w:rPr>
        <w:t>основанная на членстве лиц, осуществляющих подготовку проектной документации</w:t>
      </w:r>
    </w:p>
    <w:p w:rsidR="008A707E" w:rsidRPr="00024C32" w:rsidRDefault="008A707E" w:rsidP="008A707E">
      <w:pPr>
        <w:jc w:val="center"/>
        <w:rPr>
          <w:sz w:val="24"/>
        </w:rPr>
      </w:pPr>
    </w:p>
    <w:p w:rsidR="008A707E" w:rsidRPr="00024C32" w:rsidRDefault="008A707E" w:rsidP="008A707E">
      <w:pPr>
        <w:jc w:val="center"/>
        <w:rPr>
          <w:sz w:val="20"/>
          <w:szCs w:val="20"/>
        </w:rPr>
      </w:pPr>
      <w:r>
        <w:rPr>
          <w:sz w:val="20"/>
          <w:szCs w:val="20"/>
        </w:rPr>
        <w:t xml:space="preserve">Ассоциация </w:t>
      </w:r>
      <w:proofErr w:type="spellStart"/>
      <w:r>
        <w:rPr>
          <w:sz w:val="20"/>
          <w:szCs w:val="20"/>
        </w:rPr>
        <w:t>саморегулируемая</w:t>
      </w:r>
      <w:proofErr w:type="spellEnd"/>
      <w:r>
        <w:rPr>
          <w:sz w:val="20"/>
          <w:szCs w:val="20"/>
        </w:rPr>
        <w:t xml:space="preserve"> организация</w:t>
      </w:r>
      <w:r w:rsidRPr="00024C32">
        <w:rPr>
          <w:sz w:val="20"/>
          <w:szCs w:val="20"/>
        </w:rPr>
        <w:t xml:space="preserve"> «Балтийское объединение проектировщиков»</w:t>
      </w:r>
    </w:p>
    <w:p w:rsidR="008A707E" w:rsidRPr="002E6DCA" w:rsidRDefault="008A707E" w:rsidP="008A707E">
      <w:pPr>
        <w:jc w:val="center"/>
        <w:rPr>
          <w:sz w:val="20"/>
          <w:szCs w:val="20"/>
        </w:rPr>
      </w:pPr>
      <w:smartTag w:uri="urn:schemas-microsoft-com:office:smarttags" w:element="metricconverter">
        <w:smartTagPr>
          <w:attr w:name="ProductID" w:val="190103, г"/>
        </w:smartTagPr>
        <w:r w:rsidRPr="00024C32">
          <w:rPr>
            <w:sz w:val="20"/>
            <w:szCs w:val="20"/>
          </w:rPr>
          <w:t>190103, г</w:t>
        </w:r>
      </w:smartTag>
      <w:r w:rsidRPr="00024C32">
        <w:rPr>
          <w:sz w:val="20"/>
          <w:szCs w:val="20"/>
        </w:rPr>
        <w:t xml:space="preserve">. Санкт-Петербург, Рижский пр., дом 3, литер Б, </w:t>
      </w:r>
      <w:r>
        <w:rPr>
          <w:sz w:val="20"/>
          <w:szCs w:val="20"/>
          <w:lang w:val="en-US"/>
        </w:rPr>
        <w:t>info</w:t>
      </w:r>
      <w:r w:rsidRPr="002E6DCA">
        <w:rPr>
          <w:sz w:val="20"/>
          <w:szCs w:val="20"/>
        </w:rPr>
        <w:t>@</w:t>
      </w:r>
      <w:proofErr w:type="spellStart"/>
      <w:r>
        <w:rPr>
          <w:sz w:val="20"/>
          <w:szCs w:val="20"/>
          <w:lang w:val="en-US"/>
        </w:rPr>
        <w:t>srobop</w:t>
      </w:r>
      <w:proofErr w:type="spellEnd"/>
      <w:r w:rsidRPr="002E6DCA">
        <w:rPr>
          <w:sz w:val="20"/>
          <w:szCs w:val="20"/>
        </w:rPr>
        <w:t>.</w:t>
      </w:r>
      <w:proofErr w:type="spellStart"/>
      <w:r>
        <w:rPr>
          <w:sz w:val="20"/>
          <w:szCs w:val="20"/>
          <w:lang w:val="en-US"/>
        </w:rPr>
        <w:t>ru</w:t>
      </w:r>
      <w:proofErr w:type="spellEnd"/>
    </w:p>
    <w:p w:rsidR="008A707E" w:rsidRDefault="008A707E" w:rsidP="008A707E">
      <w:pPr>
        <w:jc w:val="center"/>
        <w:rPr>
          <w:sz w:val="20"/>
          <w:szCs w:val="20"/>
        </w:rPr>
      </w:pPr>
      <w:r w:rsidRPr="00024C32">
        <w:rPr>
          <w:sz w:val="20"/>
          <w:szCs w:val="20"/>
        </w:rPr>
        <w:t xml:space="preserve">регистрационный номер в государственном реестре саморегулируемых организаций:  </w:t>
      </w:r>
    </w:p>
    <w:p w:rsidR="008A707E" w:rsidRPr="00024C32" w:rsidRDefault="008A707E" w:rsidP="008A707E">
      <w:pPr>
        <w:jc w:val="center"/>
        <w:rPr>
          <w:sz w:val="20"/>
          <w:szCs w:val="20"/>
        </w:rPr>
      </w:pPr>
      <w:r w:rsidRPr="00024C32">
        <w:rPr>
          <w:sz w:val="20"/>
          <w:szCs w:val="20"/>
        </w:rPr>
        <w:t>СРО-П-042-05112009</w:t>
      </w:r>
    </w:p>
    <w:p w:rsidR="008A707E" w:rsidRPr="00024C32" w:rsidRDefault="008A707E" w:rsidP="008A707E">
      <w:pPr>
        <w:jc w:val="center"/>
        <w:rPr>
          <w:b/>
          <w:bCs/>
        </w:rPr>
      </w:pPr>
    </w:p>
    <w:p w:rsidR="008A707E" w:rsidRDefault="008A707E" w:rsidP="008A707E">
      <w:pPr>
        <w:rPr>
          <w:b/>
          <w:bCs/>
        </w:rPr>
      </w:pPr>
      <w:r>
        <w:rPr>
          <w:szCs w:val="22"/>
        </w:rPr>
        <w:t>___________________________                                                      «_____» _______________ 20____г.</w:t>
      </w:r>
    </w:p>
    <w:p w:rsidR="008A707E" w:rsidRPr="00AA1F42" w:rsidRDefault="008A707E" w:rsidP="008A707E">
      <w:pPr>
        <w:rPr>
          <w:bCs/>
          <w:sz w:val="20"/>
          <w:szCs w:val="20"/>
        </w:rPr>
      </w:pPr>
      <w:r>
        <w:rPr>
          <w:bCs/>
          <w:sz w:val="20"/>
          <w:szCs w:val="20"/>
        </w:rPr>
        <w:t xml:space="preserve">           (место выдачи Свидетельства)                                                                         </w:t>
      </w:r>
      <w:r w:rsidRPr="00AA1F42">
        <w:rPr>
          <w:bCs/>
          <w:sz w:val="20"/>
          <w:szCs w:val="20"/>
        </w:rPr>
        <w:t>(дата выдачи свидетельства)</w:t>
      </w:r>
    </w:p>
    <w:p w:rsidR="008A707E" w:rsidRDefault="008A707E" w:rsidP="008A707E">
      <w:pPr>
        <w:jc w:val="center"/>
        <w:rPr>
          <w:b/>
          <w:bCs/>
        </w:rPr>
      </w:pPr>
    </w:p>
    <w:p w:rsidR="008A707E" w:rsidRDefault="008A707E" w:rsidP="008A707E">
      <w:pPr>
        <w:jc w:val="center"/>
        <w:rPr>
          <w:b/>
          <w:bCs/>
        </w:rPr>
      </w:pPr>
      <w:r>
        <w:rPr>
          <w:b/>
          <w:bCs/>
        </w:rPr>
        <w:t>СВИДЕТЕЛЬСТВО</w:t>
      </w:r>
    </w:p>
    <w:p w:rsidR="008A707E" w:rsidRPr="00B31E1B" w:rsidRDefault="008A707E" w:rsidP="008A707E">
      <w:pPr>
        <w:jc w:val="center"/>
        <w:rPr>
          <w:b/>
          <w:bCs/>
          <w:sz w:val="24"/>
        </w:rPr>
      </w:pPr>
      <w:r w:rsidRPr="00B31E1B">
        <w:rPr>
          <w:b/>
          <w:bCs/>
          <w:sz w:val="24"/>
        </w:rPr>
        <w:t xml:space="preserve">о допуске к определенному виду или видам работ, которые оказывают влияние </w:t>
      </w:r>
    </w:p>
    <w:p w:rsidR="008A707E" w:rsidRPr="00B31E1B" w:rsidRDefault="008A707E" w:rsidP="008A707E">
      <w:pPr>
        <w:jc w:val="center"/>
        <w:rPr>
          <w:b/>
          <w:bCs/>
          <w:sz w:val="24"/>
        </w:rPr>
      </w:pPr>
      <w:r w:rsidRPr="00B31E1B">
        <w:rPr>
          <w:b/>
          <w:bCs/>
          <w:sz w:val="24"/>
        </w:rPr>
        <w:t>на безопасность объектов капитального строительства</w:t>
      </w:r>
    </w:p>
    <w:p w:rsidR="008A707E" w:rsidRDefault="008A707E" w:rsidP="008A707E">
      <w:pPr>
        <w:jc w:val="center"/>
        <w:rPr>
          <w:b/>
          <w:bCs/>
          <w:szCs w:val="22"/>
        </w:rPr>
      </w:pPr>
    </w:p>
    <w:p w:rsidR="008A707E" w:rsidRPr="00AA1F42" w:rsidRDefault="008A707E" w:rsidP="008A707E">
      <w:pPr>
        <w:pStyle w:val="15"/>
        <w:ind w:left="-567"/>
        <w:rPr>
          <w:rFonts w:ascii="Times New Roman" w:hAnsi="Times New Roman" w:cs="Times New Roman"/>
          <w:b/>
          <w:sz w:val="22"/>
          <w:szCs w:val="22"/>
        </w:rPr>
      </w:pPr>
      <w:r>
        <w:rPr>
          <w:rFonts w:ascii="Times New Roman" w:hAnsi="Times New Roman" w:cs="Times New Roman"/>
          <w:sz w:val="22"/>
          <w:szCs w:val="22"/>
        </w:rPr>
        <w:t xml:space="preserve">                                                                               </w:t>
      </w:r>
      <w:r w:rsidRPr="00AA1F42">
        <w:rPr>
          <w:rFonts w:ascii="Times New Roman" w:hAnsi="Times New Roman" w:cs="Times New Roman"/>
          <w:b/>
          <w:sz w:val="22"/>
          <w:szCs w:val="22"/>
        </w:rPr>
        <w:t>№ _________________</w:t>
      </w:r>
      <w:r>
        <w:rPr>
          <w:rFonts w:ascii="Times New Roman" w:hAnsi="Times New Roman" w:cs="Times New Roman"/>
          <w:b/>
          <w:sz w:val="22"/>
          <w:szCs w:val="22"/>
        </w:rPr>
        <w:t>___</w:t>
      </w:r>
    </w:p>
    <w:p w:rsidR="008A707E" w:rsidRDefault="008A707E" w:rsidP="008A707E">
      <w:pPr>
        <w:pStyle w:val="15"/>
        <w:ind w:left="-567"/>
        <w:rPr>
          <w:rFonts w:ascii="Times New Roman" w:hAnsi="Times New Roman" w:cs="Times New Roman"/>
          <w:sz w:val="22"/>
          <w:szCs w:val="22"/>
        </w:rPr>
      </w:pPr>
    </w:p>
    <w:p w:rsidR="008A707E" w:rsidRPr="001058A9" w:rsidRDefault="008A707E" w:rsidP="008A707E">
      <w:pPr>
        <w:spacing w:before="240"/>
        <w:rPr>
          <w:szCs w:val="22"/>
        </w:rPr>
      </w:pPr>
      <w:r>
        <w:rPr>
          <w:szCs w:val="22"/>
        </w:rPr>
        <w:t xml:space="preserve">     </w:t>
      </w:r>
      <w:r w:rsidRPr="001058A9">
        <w:rPr>
          <w:szCs w:val="22"/>
        </w:rPr>
        <w:t xml:space="preserve">Выдано члену саморегулируемой организации  </w:t>
      </w:r>
    </w:p>
    <w:p w:rsidR="008A707E" w:rsidRDefault="008A707E" w:rsidP="008A707E">
      <w:pPr>
        <w:pBdr>
          <w:top w:val="single" w:sz="4" w:space="1" w:color="auto"/>
        </w:pBdr>
        <w:ind w:left="5500"/>
        <w:jc w:val="center"/>
        <w:rPr>
          <w:sz w:val="16"/>
          <w:szCs w:val="16"/>
        </w:rPr>
      </w:pPr>
      <w:r>
        <w:rPr>
          <w:sz w:val="16"/>
          <w:szCs w:val="16"/>
        </w:rPr>
        <w:t>(полное наименование юридического лица</w:t>
      </w:r>
    </w:p>
    <w:p w:rsidR="008A707E" w:rsidRDefault="008A707E" w:rsidP="008A707E">
      <w:pPr>
        <w:rPr>
          <w:sz w:val="24"/>
        </w:rPr>
      </w:pPr>
    </w:p>
    <w:p w:rsidR="008A707E" w:rsidRDefault="008A707E" w:rsidP="008A707E">
      <w:pPr>
        <w:pBdr>
          <w:top w:val="single" w:sz="4" w:space="1" w:color="auto"/>
        </w:pBdr>
        <w:jc w:val="center"/>
        <w:rPr>
          <w:sz w:val="16"/>
          <w:szCs w:val="16"/>
        </w:rPr>
      </w:pPr>
      <w:r>
        <w:rPr>
          <w:sz w:val="16"/>
          <w:szCs w:val="16"/>
        </w:rPr>
        <w:t>(фамилия, имя, отчество индивидуального предпринимателя), ОГРН (ОГРНИП), ИНН, адрес местонахождения (место жительства),</w:t>
      </w:r>
    </w:p>
    <w:p w:rsidR="008A707E" w:rsidRDefault="008A707E" w:rsidP="008A707E">
      <w:pPr>
        <w:rPr>
          <w:sz w:val="24"/>
        </w:rPr>
      </w:pPr>
    </w:p>
    <w:p w:rsidR="008A707E" w:rsidRDefault="008A707E" w:rsidP="008A707E">
      <w:pPr>
        <w:pBdr>
          <w:top w:val="single" w:sz="4" w:space="1" w:color="auto"/>
        </w:pBdr>
        <w:jc w:val="center"/>
        <w:rPr>
          <w:sz w:val="16"/>
          <w:szCs w:val="16"/>
        </w:rPr>
      </w:pPr>
      <w:r>
        <w:rPr>
          <w:sz w:val="16"/>
          <w:szCs w:val="16"/>
        </w:rPr>
        <w:t>дата рождения индивидуального предпринимателя)</w:t>
      </w:r>
    </w:p>
    <w:p w:rsidR="008A707E" w:rsidRPr="009722A8" w:rsidRDefault="008A707E" w:rsidP="008A707E">
      <w:pPr>
        <w:spacing w:before="360"/>
        <w:ind w:left="360"/>
        <w:rPr>
          <w:szCs w:val="22"/>
        </w:rPr>
      </w:pPr>
      <w:r>
        <w:rPr>
          <w:sz w:val="24"/>
        </w:rPr>
        <w:t xml:space="preserve">     </w:t>
      </w:r>
      <w:r w:rsidRPr="009722A8">
        <w:rPr>
          <w:szCs w:val="22"/>
        </w:rPr>
        <w:t xml:space="preserve">Основание выдачи Свидетельства: решение Совета </w:t>
      </w:r>
      <w:r>
        <w:rPr>
          <w:szCs w:val="22"/>
        </w:rPr>
        <w:t>Ассоциации саморегулируемой организации</w:t>
      </w:r>
      <w:r w:rsidRPr="009722A8">
        <w:rPr>
          <w:szCs w:val="22"/>
        </w:rPr>
        <w:t xml:space="preserve"> «Балтийск</w:t>
      </w:r>
      <w:r>
        <w:rPr>
          <w:szCs w:val="22"/>
        </w:rPr>
        <w:t>ое объединение проектировщиков</w:t>
      </w:r>
      <w:r w:rsidRPr="009722A8">
        <w:rPr>
          <w:szCs w:val="22"/>
        </w:rPr>
        <w:t>», протокол № __</w:t>
      </w:r>
      <w:r>
        <w:rPr>
          <w:szCs w:val="22"/>
        </w:rPr>
        <w:t>__</w:t>
      </w:r>
      <w:r w:rsidRPr="009722A8">
        <w:rPr>
          <w:szCs w:val="22"/>
        </w:rPr>
        <w:t>-СП/</w:t>
      </w:r>
      <w:r>
        <w:rPr>
          <w:szCs w:val="22"/>
        </w:rPr>
        <w:t>П</w:t>
      </w:r>
      <w:r w:rsidRPr="009722A8">
        <w:rPr>
          <w:szCs w:val="22"/>
        </w:rPr>
        <w:t>/__</w:t>
      </w:r>
      <w:r>
        <w:rPr>
          <w:szCs w:val="22"/>
        </w:rPr>
        <w:t>__</w:t>
      </w:r>
      <w:r w:rsidRPr="009722A8">
        <w:rPr>
          <w:szCs w:val="22"/>
        </w:rPr>
        <w:t xml:space="preserve"> от «___</w:t>
      </w:r>
      <w:r>
        <w:rPr>
          <w:szCs w:val="22"/>
        </w:rPr>
        <w:t>_</w:t>
      </w:r>
      <w:r w:rsidRPr="009722A8">
        <w:rPr>
          <w:szCs w:val="22"/>
        </w:rPr>
        <w:t>» _______</w:t>
      </w:r>
      <w:r>
        <w:rPr>
          <w:szCs w:val="22"/>
        </w:rPr>
        <w:t>____</w:t>
      </w:r>
      <w:r w:rsidRPr="009722A8">
        <w:rPr>
          <w:szCs w:val="22"/>
        </w:rPr>
        <w:t xml:space="preserve"> 20__ года.</w:t>
      </w:r>
    </w:p>
    <w:p w:rsidR="008A707E" w:rsidRPr="001058A9" w:rsidRDefault="008A707E" w:rsidP="008A707E">
      <w:pPr>
        <w:spacing w:before="240" w:after="360"/>
        <w:ind w:left="340"/>
        <w:rPr>
          <w:szCs w:val="22"/>
        </w:rPr>
      </w:pPr>
      <w:r w:rsidRPr="001058A9">
        <w:rPr>
          <w:szCs w:val="22"/>
        </w:rPr>
        <w:t>Настоящим Свидетельством подтверждается допуск к работам, указанным в приложении к настоящему Свидетельству, которые оказывают влияние на безопасность объектов капитального строительства.</w:t>
      </w:r>
    </w:p>
    <w:p w:rsidR="008A707E" w:rsidRPr="001058A9" w:rsidRDefault="008A707E" w:rsidP="008A707E">
      <w:pPr>
        <w:rPr>
          <w:b/>
          <w:bCs/>
          <w:szCs w:val="22"/>
        </w:rPr>
      </w:pPr>
      <w:r w:rsidRPr="001058A9">
        <w:rPr>
          <w:szCs w:val="22"/>
        </w:rPr>
        <w:t>Начало действия с «_____» _______________ 20____г.</w:t>
      </w:r>
    </w:p>
    <w:p w:rsidR="008A707E" w:rsidRPr="001058A9" w:rsidRDefault="008A707E" w:rsidP="008A707E">
      <w:pPr>
        <w:rPr>
          <w:szCs w:val="22"/>
        </w:rPr>
      </w:pPr>
      <w:r>
        <w:rPr>
          <w:szCs w:val="22"/>
        </w:rPr>
        <w:t xml:space="preserve">Свидетельство без приложения </w:t>
      </w:r>
      <w:r w:rsidRPr="001058A9">
        <w:rPr>
          <w:szCs w:val="22"/>
        </w:rPr>
        <w:t>недействительно.</w:t>
      </w:r>
    </w:p>
    <w:p w:rsidR="008A707E" w:rsidRPr="001058A9" w:rsidRDefault="008A707E" w:rsidP="008A707E">
      <w:pPr>
        <w:rPr>
          <w:szCs w:val="22"/>
        </w:rPr>
      </w:pPr>
      <w:r w:rsidRPr="001058A9">
        <w:rPr>
          <w:szCs w:val="22"/>
        </w:rPr>
        <w:t>Свидетельство выдано без ограничения срока и территории его действия.</w:t>
      </w:r>
    </w:p>
    <w:p w:rsidR="008A707E" w:rsidRDefault="008A707E" w:rsidP="008A707E">
      <w:pPr>
        <w:tabs>
          <w:tab w:val="right" w:pos="9922"/>
        </w:tabs>
        <w:rPr>
          <w:sz w:val="24"/>
        </w:rPr>
      </w:pPr>
      <w:r w:rsidRPr="001058A9">
        <w:rPr>
          <w:szCs w:val="22"/>
        </w:rPr>
        <w:t>Свидетельство выдано взамен ранее выданного</w:t>
      </w:r>
      <w:r>
        <w:rPr>
          <w:sz w:val="24"/>
        </w:rPr>
        <w:t xml:space="preserve">  </w:t>
      </w:r>
      <w:r>
        <w:rPr>
          <w:sz w:val="24"/>
        </w:rPr>
        <w:tab/>
        <w:t>.</w:t>
      </w:r>
    </w:p>
    <w:p w:rsidR="008A707E" w:rsidRDefault="008A707E" w:rsidP="008A707E">
      <w:pPr>
        <w:pBdr>
          <w:top w:val="single" w:sz="4" w:space="1" w:color="auto"/>
        </w:pBdr>
        <w:spacing w:after="240"/>
        <w:ind w:left="5585" w:right="142"/>
        <w:jc w:val="center"/>
        <w:rPr>
          <w:sz w:val="16"/>
          <w:szCs w:val="16"/>
        </w:rPr>
      </w:pPr>
      <w:r>
        <w:rPr>
          <w:sz w:val="16"/>
          <w:szCs w:val="16"/>
        </w:rPr>
        <w:t>(дата выдачи, номер Свидетельства)</w:t>
      </w:r>
    </w:p>
    <w:tbl>
      <w:tblPr>
        <w:tblW w:w="0" w:type="auto"/>
        <w:tblLayout w:type="fixed"/>
        <w:tblCellMar>
          <w:left w:w="28" w:type="dxa"/>
          <w:right w:w="28" w:type="dxa"/>
        </w:tblCellMar>
        <w:tblLook w:val="0000"/>
      </w:tblPr>
      <w:tblGrid>
        <w:gridCol w:w="3714"/>
        <w:gridCol w:w="425"/>
        <w:gridCol w:w="2126"/>
        <w:gridCol w:w="426"/>
        <w:gridCol w:w="3260"/>
      </w:tblGrid>
      <w:tr w:rsidR="008A707E" w:rsidTr="008A707E">
        <w:tc>
          <w:tcPr>
            <w:tcW w:w="3714" w:type="dxa"/>
            <w:tcBorders>
              <w:top w:val="nil"/>
              <w:left w:val="nil"/>
              <w:bottom w:val="single" w:sz="4" w:space="0" w:color="auto"/>
              <w:right w:val="nil"/>
            </w:tcBorders>
            <w:vAlign w:val="bottom"/>
          </w:tcPr>
          <w:p w:rsidR="008A707E" w:rsidRDefault="008A707E" w:rsidP="008A707E">
            <w:pPr>
              <w:jc w:val="center"/>
              <w:rPr>
                <w:sz w:val="24"/>
              </w:rPr>
            </w:pPr>
          </w:p>
        </w:tc>
        <w:tc>
          <w:tcPr>
            <w:tcW w:w="425" w:type="dxa"/>
            <w:tcBorders>
              <w:top w:val="nil"/>
              <w:left w:val="nil"/>
              <w:bottom w:val="nil"/>
              <w:right w:val="nil"/>
            </w:tcBorders>
            <w:vAlign w:val="bottom"/>
          </w:tcPr>
          <w:p w:rsidR="008A707E" w:rsidRDefault="008A707E" w:rsidP="008A707E">
            <w:pPr>
              <w:jc w:val="center"/>
              <w:rPr>
                <w:sz w:val="24"/>
              </w:rPr>
            </w:pPr>
          </w:p>
        </w:tc>
        <w:tc>
          <w:tcPr>
            <w:tcW w:w="2126" w:type="dxa"/>
            <w:tcBorders>
              <w:top w:val="nil"/>
              <w:left w:val="nil"/>
              <w:bottom w:val="single" w:sz="4" w:space="0" w:color="auto"/>
              <w:right w:val="nil"/>
            </w:tcBorders>
            <w:vAlign w:val="bottom"/>
          </w:tcPr>
          <w:p w:rsidR="008A707E" w:rsidRDefault="008A707E" w:rsidP="008A707E">
            <w:pPr>
              <w:jc w:val="center"/>
              <w:rPr>
                <w:sz w:val="24"/>
              </w:rPr>
            </w:pPr>
          </w:p>
        </w:tc>
        <w:tc>
          <w:tcPr>
            <w:tcW w:w="426" w:type="dxa"/>
            <w:tcBorders>
              <w:top w:val="nil"/>
              <w:left w:val="nil"/>
              <w:bottom w:val="nil"/>
              <w:right w:val="nil"/>
            </w:tcBorders>
            <w:vAlign w:val="bottom"/>
          </w:tcPr>
          <w:p w:rsidR="008A707E" w:rsidRDefault="008A707E" w:rsidP="008A707E">
            <w:pPr>
              <w:jc w:val="center"/>
              <w:rPr>
                <w:sz w:val="24"/>
              </w:rPr>
            </w:pPr>
          </w:p>
        </w:tc>
        <w:tc>
          <w:tcPr>
            <w:tcW w:w="3260" w:type="dxa"/>
            <w:tcBorders>
              <w:top w:val="nil"/>
              <w:left w:val="nil"/>
              <w:bottom w:val="single" w:sz="4" w:space="0" w:color="auto"/>
              <w:right w:val="nil"/>
            </w:tcBorders>
            <w:vAlign w:val="bottom"/>
          </w:tcPr>
          <w:p w:rsidR="008A707E" w:rsidRDefault="008A707E" w:rsidP="008A707E">
            <w:pPr>
              <w:jc w:val="center"/>
              <w:rPr>
                <w:sz w:val="24"/>
              </w:rPr>
            </w:pPr>
          </w:p>
        </w:tc>
      </w:tr>
      <w:tr w:rsidR="008A707E" w:rsidTr="008A707E">
        <w:tc>
          <w:tcPr>
            <w:tcW w:w="3714" w:type="dxa"/>
            <w:tcBorders>
              <w:top w:val="nil"/>
              <w:left w:val="nil"/>
              <w:bottom w:val="nil"/>
              <w:right w:val="nil"/>
            </w:tcBorders>
          </w:tcPr>
          <w:p w:rsidR="008A707E" w:rsidRDefault="008A707E" w:rsidP="008A707E">
            <w:pPr>
              <w:jc w:val="center"/>
              <w:rPr>
                <w:sz w:val="16"/>
                <w:szCs w:val="16"/>
              </w:rPr>
            </w:pPr>
            <w:r>
              <w:rPr>
                <w:sz w:val="16"/>
                <w:szCs w:val="16"/>
              </w:rPr>
              <w:t>(должность уполномоченного лица)</w:t>
            </w:r>
          </w:p>
        </w:tc>
        <w:tc>
          <w:tcPr>
            <w:tcW w:w="425" w:type="dxa"/>
            <w:tcBorders>
              <w:top w:val="nil"/>
              <w:left w:val="nil"/>
              <w:bottom w:val="nil"/>
              <w:right w:val="nil"/>
            </w:tcBorders>
          </w:tcPr>
          <w:p w:rsidR="008A707E" w:rsidRDefault="008A707E" w:rsidP="008A707E">
            <w:pPr>
              <w:jc w:val="center"/>
              <w:rPr>
                <w:sz w:val="16"/>
                <w:szCs w:val="16"/>
              </w:rPr>
            </w:pPr>
          </w:p>
        </w:tc>
        <w:tc>
          <w:tcPr>
            <w:tcW w:w="2126" w:type="dxa"/>
            <w:tcBorders>
              <w:top w:val="nil"/>
              <w:left w:val="nil"/>
              <w:bottom w:val="nil"/>
              <w:right w:val="nil"/>
            </w:tcBorders>
          </w:tcPr>
          <w:p w:rsidR="008A707E" w:rsidRDefault="008A707E" w:rsidP="008A707E">
            <w:pPr>
              <w:jc w:val="center"/>
              <w:rPr>
                <w:sz w:val="16"/>
                <w:szCs w:val="16"/>
              </w:rPr>
            </w:pPr>
            <w:r>
              <w:rPr>
                <w:sz w:val="16"/>
                <w:szCs w:val="16"/>
              </w:rPr>
              <w:t>(подпись)</w:t>
            </w:r>
          </w:p>
        </w:tc>
        <w:tc>
          <w:tcPr>
            <w:tcW w:w="426" w:type="dxa"/>
            <w:tcBorders>
              <w:top w:val="nil"/>
              <w:left w:val="nil"/>
              <w:bottom w:val="nil"/>
              <w:right w:val="nil"/>
            </w:tcBorders>
          </w:tcPr>
          <w:p w:rsidR="008A707E" w:rsidRDefault="008A707E" w:rsidP="008A707E">
            <w:pPr>
              <w:jc w:val="center"/>
              <w:rPr>
                <w:sz w:val="16"/>
                <w:szCs w:val="16"/>
              </w:rPr>
            </w:pPr>
          </w:p>
        </w:tc>
        <w:tc>
          <w:tcPr>
            <w:tcW w:w="3260" w:type="dxa"/>
            <w:tcBorders>
              <w:top w:val="nil"/>
              <w:left w:val="nil"/>
              <w:bottom w:val="nil"/>
              <w:right w:val="nil"/>
            </w:tcBorders>
          </w:tcPr>
          <w:p w:rsidR="008A707E" w:rsidRDefault="008A707E" w:rsidP="008A707E">
            <w:pPr>
              <w:jc w:val="center"/>
              <w:rPr>
                <w:sz w:val="16"/>
                <w:szCs w:val="16"/>
              </w:rPr>
            </w:pPr>
            <w:r>
              <w:rPr>
                <w:sz w:val="16"/>
                <w:szCs w:val="16"/>
              </w:rPr>
              <w:t>(инициалы, фамилия)</w:t>
            </w:r>
          </w:p>
        </w:tc>
      </w:tr>
    </w:tbl>
    <w:p w:rsidR="008A707E" w:rsidRDefault="008A707E" w:rsidP="008A707E">
      <w:pPr>
        <w:spacing w:before="120"/>
        <w:ind w:left="4320"/>
        <w:rPr>
          <w:sz w:val="24"/>
        </w:rPr>
      </w:pPr>
      <w:r>
        <w:rPr>
          <w:sz w:val="24"/>
        </w:rPr>
        <w:t>М.П.</w:t>
      </w:r>
    </w:p>
    <w:p w:rsidR="008A707E" w:rsidRDefault="008A707E" w:rsidP="008A707E">
      <w:pPr>
        <w:ind w:left="-567"/>
        <w:jc w:val="center"/>
        <w:rPr>
          <w:sz w:val="24"/>
        </w:rPr>
      </w:pPr>
    </w:p>
    <w:p w:rsidR="008A707E" w:rsidRDefault="008A707E" w:rsidP="008A707E">
      <w:pPr>
        <w:ind w:left="-567"/>
        <w:jc w:val="center"/>
        <w:rPr>
          <w:sz w:val="24"/>
        </w:rPr>
      </w:pPr>
    </w:p>
    <w:p w:rsidR="008A707E" w:rsidRDefault="008A707E" w:rsidP="008A707E">
      <w:pPr>
        <w:ind w:left="-567"/>
        <w:jc w:val="center"/>
        <w:rPr>
          <w:sz w:val="24"/>
        </w:rPr>
      </w:pPr>
    </w:p>
    <w:p w:rsidR="008A707E" w:rsidRDefault="008A707E" w:rsidP="008A707E">
      <w:pPr>
        <w:ind w:left="-567"/>
        <w:jc w:val="center"/>
        <w:rPr>
          <w:sz w:val="24"/>
        </w:rPr>
      </w:pPr>
    </w:p>
    <w:p w:rsidR="008A707E" w:rsidRPr="00024C32" w:rsidRDefault="008A707E" w:rsidP="008A707E">
      <w:pPr>
        <w:contextualSpacing/>
        <w:jc w:val="center"/>
        <w:outlineLvl w:val="0"/>
        <w:rPr>
          <w:szCs w:val="22"/>
        </w:rPr>
      </w:pPr>
      <w:r>
        <w:rPr>
          <w:szCs w:val="22"/>
        </w:rPr>
        <w:lastRenderedPageBreak/>
        <w:t xml:space="preserve">              </w:t>
      </w:r>
      <w:r w:rsidR="004D62AA">
        <w:rPr>
          <w:szCs w:val="22"/>
        </w:rPr>
        <w:tab/>
      </w:r>
      <w:r w:rsidR="004D62AA">
        <w:rPr>
          <w:szCs w:val="22"/>
        </w:rPr>
        <w:tab/>
      </w:r>
      <w:r w:rsidRPr="00024C32">
        <w:rPr>
          <w:szCs w:val="22"/>
        </w:rPr>
        <w:t>П</w:t>
      </w:r>
      <w:r>
        <w:rPr>
          <w:szCs w:val="22"/>
        </w:rPr>
        <w:t>риложение</w:t>
      </w:r>
      <w:r w:rsidRPr="00024C32">
        <w:rPr>
          <w:szCs w:val="22"/>
        </w:rPr>
        <w:t xml:space="preserve"> </w:t>
      </w:r>
    </w:p>
    <w:p w:rsidR="008A707E" w:rsidRDefault="008A707E" w:rsidP="008A707E">
      <w:pPr>
        <w:ind w:left="4962"/>
        <w:contextualSpacing/>
        <w:rPr>
          <w:szCs w:val="22"/>
        </w:rPr>
      </w:pPr>
      <w:r w:rsidRPr="00024C32">
        <w:rPr>
          <w:szCs w:val="22"/>
        </w:rPr>
        <w:t xml:space="preserve">      к Свидетельству о допуске </w:t>
      </w:r>
    </w:p>
    <w:p w:rsidR="008A707E" w:rsidRDefault="008A707E" w:rsidP="008A707E">
      <w:pPr>
        <w:ind w:left="4962"/>
        <w:contextualSpacing/>
        <w:rPr>
          <w:szCs w:val="22"/>
        </w:rPr>
      </w:pPr>
      <w:r>
        <w:rPr>
          <w:szCs w:val="22"/>
        </w:rPr>
        <w:t xml:space="preserve">      </w:t>
      </w:r>
      <w:r w:rsidRPr="00024C32">
        <w:rPr>
          <w:szCs w:val="22"/>
        </w:rPr>
        <w:t xml:space="preserve">к определенному виду или видам </w:t>
      </w:r>
    </w:p>
    <w:p w:rsidR="008A707E" w:rsidRDefault="008A707E" w:rsidP="008A707E">
      <w:pPr>
        <w:ind w:left="4962"/>
        <w:contextualSpacing/>
        <w:rPr>
          <w:szCs w:val="22"/>
        </w:rPr>
      </w:pPr>
      <w:r>
        <w:rPr>
          <w:szCs w:val="22"/>
        </w:rPr>
        <w:t xml:space="preserve">      </w:t>
      </w:r>
      <w:r w:rsidRPr="00024C32">
        <w:rPr>
          <w:szCs w:val="22"/>
        </w:rPr>
        <w:t>работ, которые оказывают влияние</w:t>
      </w:r>
    </w:p>
    <w:p w:rsidR="008A707E" w:rsidRDefault="008A707E" w:rsidP="008A707E">
      <w:pPr>
        <w:ind w:left="4962"/>
        <w:contextualSpacing/>
        <w:rPr>
          <w:szCs w:val="22"/>
        </w:rPr>
      </w:pPr>
      <w:r>
        <w:rPr>
          <w:szCs w:val="22"/>
        </w:rPr>
        <w:t xml:space="preserve">     </w:t>
      </w:r>
      <w:r w:rsidRPr="00024C32">
        <w:rPr>
          <w:szCs w:val="22"/>
        </w:rPr>
        <w:t xml:space="preserve"> на безопасность объектов </w:t>
      </w:r>
    </w:p>
    <w:p w:rsidR="008A707E" w:rsidRPr="00024C32" w:rsidRDefault="008A707E" w:rsidP="008A707E">
      <w:pPr>
        <w:ind w:left="4962"/>
        <w:contextualSpacing/>
        <w:rPr>
          <w:szCs w:val="22"/>
        </w:rPr>
      </w:pPr>
      <w:r>
        <w:rPr>
          <w:szCs w:val="22"/>
        </w:rPr>
        <w:t xml:space="preserve">      </w:t>
      </w:r>
      <w:r w:rsidRPr="00024C32">
        <w:rPr>
          <w:szCs w:val="22"/>
        </w:rPr>
        <w:t>капитального строительства</w:t>
      </w:r>
    </w:p>
    <w:p w:rsidR="008A707E" w:rsidRPr="00024C32" w:rsidRDefault="008A707E" w:rsidP="008A707E">
      <w:pPr>
        <w:contextualSpacing/>
        <w:rPr>
          <w:szCs w:val="22"/>
        </w:rPr>
      </w:pPr>
      <w:r>
        <w:rPr>
          <w:szCs w:val="22"/>
        </w:rPr>
        <w:t xml:space="preserve">                                                                                   </w:t>
      </w:r>
      <w:r w:rsidRPr="00024C32">
        <w:rPr>
          <w:szCs w:val="22"/>
        </w:rPr>
        <w:t>от «___» _______________20__ г.</w:t>
      </w:r>
    </w:p>
    <w:p w:rsidR="008A707E" w:rsidRPr="00024C32" w:rsidRDefault="008A707E" w:rsidP="008A707E">
      <w:pPr>
        <w:contextualSpacing/>
        <w:rPr>
          <w:szCs w:val="22"/>
        </w:rPr>
      </w:pPr>
      <w:r>
        <w:rPr>
          <w:szCs w:val="22"/>
        </w:rPr>
        <w:t xml:space="preserve">                                                                                   </w:t>
      </w:r>
      <w:r w:rsidRPr="00024C32">
        <w:rPr>
          <w:szCs w:val="22"/>
        </w:rPr>
        <w:t>№ ____________________________</w:t>
      </w:r>
    </w:p>
    <w:p w:rsidR="008A707E" w:rsidRDefault="008A707E" w:rsidP="008A707E">
      <w:pPr>
        <w:rPr>
          <w:b/>
        </w:rPr>
      </w:pPr>
    </w:p>
    <w:p w:rsidR="008A707E" w:rsidRDefault="008A707E" w:rsidP="008A707E">
      <w:pPr>
        <w:rPr>
          <w:b/>
        </w:rPr>
      </w:pPr>
    </w:p>
    <w:p w:rsidR="008A707E" w:rsidRPr="00383AA2" w:rsidRDefault="008A707E" w:rsidP="008A707E">
      <w:pPr>
        <w:jc w:val="center"/>
        <w:rPr>
          <w:b/>
          <w:szCs w:val="22"/>
        </w:rPr>
      </w:pPr>
      <w:r w:rsidRPr="00383AA2">
        <w:rPr>
          <w:b/>
          <w:szCs w:val="22"/>
        </w:rPr>
        <w:t>Виды работ, которые оказывают влияние на безопасность</w:t>
      </w:r>
    </w:p>
    <w:p w:rsidR="008A707E" w:rsidRPr="00732E3B" w:rsidRDefault="008A707E" w:rsidP="008A707E">
      <w:pPr>
        <w:jc w:val="center"/>
        <w:rPr>
          <w:b/>
          <w:szCs w:val="22"/>
        </w:rPr>
      </w:pPr>
      <w:r w:rsidRPr="00326738">
        <w:rPr>
          <w:b/>
          <w:szCs w:val="22"/>
        </w:rPr>
        <w:t>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w:t>
      </w:r>
    </w:p>
    <w:p w:rsidR="008A707E" w:rsidRPr="00383AA2" w:rsidRDefault="008A707E" w:rsidP="008A707E">
      <w:pPr>
        <w:rPr>
          <w:b/>
          <w:szCs w:val="22"/>
        </w:rPr>
      </w:pPr>
      <w:r w:rsidRPr="00383AA2">
        <w:rPr>
          <w:szCs w:val="22"/>
        </w:rPr>
        <w:t xml:space="preserve">и о допуске к которым член </w:t>
      </w:r>
      <w:r w:rsidRPr="001E6FEC">
        <w:rPr>
          <w:szCs w:val="22"/>
        </w:rPr>
        <w:t>Ассоциаци</w:t>
      </w:r>
      <w:r>
        <w:rPr>
          <w:szCs w:val="22"/>
        </w:rPr>
        <w:t>и</w:t>
      </w:r>
      <w:r w:rsidRPr="001E6FEC">
        <w:rPr>
          <w:szCs w:val="22"/>
        </w:rPr>
        <w:t xml:space="preserve"> саморегулируем</w:t>
      </w:r>
      <w:r>
        <w:rPr>
          <w:szCs w:val="22"/>
        </w:rPr>
        <w:t>ой</w:t>
      </w:r>
      <w:r w:rsidRPr="001E6FEC">
        <w:rPr>
          <w:szCs w:val="22"/>
        </w:rPr>
        <w:t xml:space="preserve"> организаци</w:t>
      </w:r>
      <w:r>
        <w:rPr>
          <w:szCs w:val="22"/>
        </w:rPr>
        <w:t>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8958"/>
      </w:tblGrid>
      <w:tr w:rsidR="008A707E" w:rsidRPr="000F5B45" w:rsidTr="008A707E">
        <w:tc>
          <w:tcPr>
            <w:tcW w:w="690"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8958"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546A8B">
              <w:rPr>
                <w:rStyle w:val="afd"/>
                <w:rFonts w:eastAsia="Calibri"/>
                <w:sz w:val="20"/>
              </w:rPr>
              <w:footnoteRef/>
            </w:r>
          </w:p>
        </w:tc>
      </w:tr>
      <w:tr w:rsidR="008A707E" w:rsidRPr="000F5B45" w:rsidTr="008A707E">
        <w:tc>
          <w:tcPr>
            <w:tcW w:w="690" w:type="dxa"/>
          </w:tcPr>
          <w:p w:rsidR="008A707E" w:rsidRPr="000F5B45" w:rsidRDefault="008A707E" w:rsidP="008A707E">
            <w:pPr>
              <w:spacing w:after="200" w:line="276" w:lineRule="auto"/>
              <w:rPr>
                <w:sz w:val="24"/>
                <w:vertAlign w:val="superscript"/>
              </w:rPr>
            </w:pPr>
          </w:p>
        </w:tc>
        <w:tc>
          <w:tcPr>
            <w:tcW w:w="8958" w:type="dxa"/>
          </w:tcPr>
          <w:p w:rsidR="008A707E" w:rsidRPr="000F5B45" w:rsidRDefault="008A707E" w:rsidP="008A707E">
            <w:pPr>
              <w:spacing w:after="200" w:line="276" w:lineRule="auto"/>
              <w:rPr>
                <w:sz w:val="24"/>
                <w:vertAlign w:val="superscript"/>
              </w:rPr>
            </w:pPr>
          </w:p>
        </w:tc>
      </w:tr>
    </w:tbl>
    <w:p w:rsidR="008A707E" w:rsidRDefault="008A707E" w:rsidP="008A707E">
      <w:pPr>
        <w:jc w:val="right"/>
        <w:rPr>
          <w:szCs w:val="22"/>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326738" w:rsidRDefault="008A707E" w:rsidP="008A707E">
      <w:pPr>
        <w:tabs>
          <w:tab w:val="right" w:pos="9923"/>
        </w:tabs>
        <w:ind w:hanging="697"/>
        <w:rPr>
          <w:szCs w:val="22"/>
        </w:rPr>
      </w:pPr>
      <w:r w:rsidRPr="0082734D">
        <w:rPr>
          <w:szCs w:val="22"/>
        </w:rPr>
        <w:t>по осуще</w:t>
      </w:r>
      <w:r>
        <w:rPr>
          <w:szCs w:val="22"/>
        </w:rPr>
        <w:t xml:space="preserve">ствлению организации работ по </w:t>
      </w:r>
      <w:r w:rsidRPr="00326738">
        <w:rPr>
          <w:szCs w:val="22"/>
        </w:rPr>
        <w:t>подготовке прое</w:t>
      </w:r>
      <w:r>
        <w:rPr>
          <w:szCs w:val="22"/>
        </w:rPr>
        <w:t>ктной документации для объектов</w:t>
      </w:r>
    </w:p>
    <w:p w:rsidR="008A707E" w:rsidRPr="00326738" w:rsidRDefault="008A707E" w:rsidP="008A707E">
      <w:pPr>
        <w:tabs>
          <w:tab w:val="right" w:pos="9923"/>
        </w:tabs>
        <w:ind w:hanging="697"/>
        <w:rPr>
          <w:szCs w:val="22"/>
        </w:rPr>
      </w:pPr>
      <w:r w:rsidRPr="00326738">
        <w:rPr>
          <w:szCs w:val="22"/>
        </w:rPr>
        <w:t>капитального строительства</w:t>
      </w:r>
      <w:r>
        <w:rPr>
          <w:szCs w:val="22"/>
        </w:rPr>
        <w:t>,</w:t>
      </w:r>
      <w:r w:rsidRPr="00326738">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p w:rsidR="008A707E" w:rsidRPr="00BF79C9" w:rsidRDefault="008A707E" w:rsidP="008A707E">
      <w:pPr>
        <w:jc w:val="center"/>
        <w:rPr>
          <w:b/>
          <w:szCs w:val="22"/>
        </w:rPr>
      </w:pPr>
      <w:r w:rsidRPr="00BF79C9">
        <w:rPr>
          <w:b/>
          <w:szCs w:val="22"/>
        </w:rPr>
        <w:t>Виды работ, которые оказывают влияние на безопасность</w:t>
      </w:r>
    </w:p>
    <w:p w:rsidR="008A707E" w:rsidRPr="00732E3B" w:rsidRDefault="008A707E" w:rsidP="008A707E">
      <w:pPr>
        <w:jc w:val="center"/>
        <w:rPr>
          <w:b/>
          <w:szCs w:val="22"/>
        </w:rPr>
      </w:pPr>
      <w:r w:rsidRPr="00326738">
        <w:rPr>
          <w:b/>
          <w:szCs w:val="22"/>
        </w:rPr>
        <w:t>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w:t>
      </w:r>
    </w:p>
    <w:p w:rsidR="008A707E" w:rsidRPr="00383AA2" w:rsidRDefault="008A707E" w:rsidP="008A707E">
      <w:pPr>
        <w:rPr>
          <w:b/>
          <w:szCs w:val="22"/>
        </w:rPr>
      </w:pPr>
      <w:r w:rsidRPr="00383AA2">
        <w:rPr>
          <w:szCs w:val="22"/>
        </w:rPr>
        <w:t xml:space="preserve">и о допуске к которым член </w:t>
      </w:r>
      <w:r>
        <w:rPr>
          <w:szCs w:val="22"/>
        </w:rPr>
        <w:t>Ассоциации саморегулируемой организации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8A707E" w:rsidRPr="000F5B45" w:rsidTr="008A707E">
        <w:tc>
          <w:tcPr>
            <w:tcW w:w="468"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9180"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0F5B45">
              <w:rPr>
                <w:rStyle w:val="afd"/>
                <w:rFonts w:eastAsia="Calibri"/>
                <w:sz w:val="20"/>
              </w:rPr>
              <w:footnoteRef/>
            </w:r>
          </w:p>
        </w:tc>
      </w:tr>
      <w:tr w:rsidR="008A707E" w:rsidRPr="000F5B45" w:rsidTr="008A707E">
        <w:tc>
          <w:tcPr>
            <w:tcW w:w="468" w:type="dxa"/>
          </w:tcPr>
          <w:p w:rsidR="008A707E" w:rsidRPr="000F5B45" w:rsidRDefault="008A707E" w:rsidP="008A707E">
            <w:pPr>
              <w:spacing w:after="200" w:line="276" w:lineRule="auto"/>
              <w:rPr>
                <w:sz w:val="24"/>
                <w:vertAlign w:val="superscript"/>
              </w:rPr>
            </w:pPr>
          </w:p>
        </w:tc>
        <w:tc>
          <w:tcPr>
            <w:tcW w:w="9180" w:type="dxa"/>
          </w:tcPr>
          <w:p w:rsidR="008A707E" w:rsidRPr="000F5B45" w:rsidRDefault="008A707E" w:rsidP="008A707E">
            <w:pPr>
              <w:spacing w:after="200" w:line="276" w:lineRule="auto"/>
              <w:rPr>
                <w:sz w:val="24"/>
                <w:vertAlign w:val="superscript"/>
              </w:rPr>
            </w:pPr>
          </w:p>
        </w:tc>
      </w:tr>
    </w:tbl>
    <w:p w:rsidR="008A707E" w:rsidRDefault="008A707E" w:rsidP="008A707E">
      <w:pPr>
        <w:rPr>
          <w:sz w:val="24"/>
          <w:vertAlign w:val="superscript"/>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B65FCB" w:rsidRDefault="008A707E" w:rsidP="008A707E">
      <w:pPr>
        <w:tabs>
          <w:tab w:val="right" w:pos="9923"/>
        </w:tabs>
        <w:rPr>
          <w:sz w:val="2"/>
          <w:szCs w:val="2"/>
        </w:rPr>
      </w:pPr>
      <w:r w:rsidRPr="0082734D">
        <w:rPr>
          <w:szCs w:val="22"/>
        </w:rPr>
        <w:t>по осуще</w:t>
      </w:r>
      <w:r>
        <w:rPr>
          <w:szCs w:val="22"/>
        </w:rPr>
        <w:t>ствлению организации работ по п</w:t>
      </w:r>
      <w:r w:rsidRPr="00B65FCB">
        <w:rPr>
          <w:szCs w:val="22"/>
        </w:rPr>
        <w:t>одготовке проектной документации для объектов капитального строительства</w:t>
      </w:r>
      <w:r>
        <w:rPr>
          <w:szCs w:val="22"/>
        </w:rPr>
        <w:t>,</w:t>
      </w:r>
      <w:r>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p w:rsidR="004D62AA" w:rsidRDefault="004D62AA" w:rsidP="008A707E">
      <w:pPr>
        <w:jc w:val="center"/>
        <w:rPr>
          <w:b/>
          <w:szCs w:val="22"/>
        </w:rPr>
      </w:pPr>
    </w:p>
    <w:p w:rsidR="008A707E" w:rsidRPr="00BF79C9" w:rsidRDefault="008A707E" w:rsidP="008A707E">
      <w:pPr>
        <w:jc w:val="center"/>
        <w:rPr>
          <w:b/>
          <w:szCs w:val="22"/>
        </w:rPr>
      </w:pPr>
      <w:r w:rsidRPr="00BF79C9">
        <w:rPr>
          <w:b/>
          <w:szCs w:val="22"/>
        </w:rPr>
        <w:lastRenderedPageBreak/>
        <w:t>Виды работ, которые оказывают влияние на безопасность</w:t>
      </w:r>
    </w:p>
    <w:p w:rsidR="008A707E" w:rsidRPr="00BF79C9" w:rsidRDefault="008A707E" w:rsidP="008A707E">
      <w:pPr>
        <w:jc w:val="center"/>
        <w:rPr>
          <w:b/>
          <w:szCs w:val="22"/>
        </w:rPr>
      </w:pPr>
      <w:r w:rsidRPr="00BF79C9">
        <w:rPr>
          <w:b/>
          <w:szCs w:val="22"/>
        </w:rPr>
        <w:t xml:space="preserve">объектов капитального строительства (кроме особо опасных и технически сложных объектов, объектов использования атомной энергии) </w:t>
      </w:r>
    </w:p>
    <w:p w:rsidR="008A707E" w:rsidRPr="00383AA2" w:rsidRDefault="008A707E" w:rsidP="008A707E">
      <w:pPr>
        <w:rPr>
          <w:b/>
          <w:szCs w:val="22"/>
        </w:rPr>
      </w:pPr>
      <w:r w:rsidRPr="00383AA2">
        <w:rPr>
          <w:szCs w:val="22"/>
        </w:rPr>
        <w:t xml:space="preserve">и о допуске к которым член </w:t>
      </w:r>
      <w:r>
        <w:rPr>
          <w:szCs w:val="22"/>
        </w:rPr>
        <w:t>Ассоциации саморегулируемой организации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8A707E" w:rsidRPr="000F5B45" w:rsidTr="008A707E">
        <w:tc>
          <w:tcPr>
            <w:tcW w:w="468"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9180"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0F5B45">
              <w:rPr>
                <w:rStyle w:val="afd"/>
                <w:rFonts w:eastAsia="Calibri"/>
                <w:sz w:val="20"/>
              </w:rPr>
              <w:footnoteRef/>
            </w:r>
          </w:p>
        </w:tc>
      </w:tr>
      <w:tr w:rsidR="008A707E" w:rsidRPr="000F5B45" w:rsidTr="008A707E">
        <w:tc>
          <w:tcPr>
            <w:tcW w:w="468" w:type="dxa"/>
          </w:tcPr>
          <w:p w:rsidR="008A707E" w:rsidRPr="000F5B45" w:rsidRDefault="008A707E" w:rsidP="008A707E">
            <w:pPr>
              <w:spacing w:after="200" w:line="276" w:lineRule="auto"/>
              <w:rPr>
                <w:sz w:val="24"/>
                <w:vertAlign w:val="superscript"/>
              </w:rPr>
            </w:pPr>
          </w:p>
        </w:tc>
        <w:tc>
          <w:tcPr>
            <w:tcW w:w="9180" w:type="dxa"/>
          </w:tcPr>
          <w:p w:rsidR="008A707E" w:rsidRPr="000F5B45" w:rsidRDefault="008A707E" w:rsidP="008A707E">
            <w:pPr>
              <w:spacing w:after="200" w:line="276" w:lineRule="auto"/>
              <w:rPr>
                <w:sz w:val="24"/>
                <w:vertAlign w:val="superscript"/>
              </w:rPr>
            </w:pPr>
          </w:p>
        </w:tc>
      </w:tr>
    </w:tbl>
    <w:p w:rsidR="008A707E" w:rsidRPr="00383AA2" w:rsidRDefault="008A707E" w:rsidP="008A707E">
      <w:pPr>
        <w:rPr>
          <w:sz w:val="24"/>
          <w:vertAlign w:val="superscript"/>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326738" w:rsidRDefault="008A707E" w:rsidP="008A707E">
      <w:pPr>
        <w:tabs>
          <w:tab w:val="right" w:pos="9923"/>
        </w:tabs>
        <w:rPr>
          <w:szCs w:val="22"/>
        </w:rPr>
      </w:pPr>
      <w:r w:rsidRPr="0082734D">
        <w:rPr>
          <w:szCs w:val="22"/>
        </w:rPr>
        <w:t>по осуществлению орга</w:t>
      </w:r>
      <w:r>
        <w:rPr>
          <w:szCs w:val="22"/>
        </w:rPr>
        <w:t xml:space="preserve">низации работ по </w:t>
      </w:r>
      <w:r w:rsidRPr="00326738">
        <w:rPr>
          <w:szCs w:val="22"/>
        </w:rPr>
        <w:t>подготовке прое</w:t>
      </w:r>
      <w:r>
        <w:rPr>
          <w:szCs w:val="22"/>
        </w:rPr>
        <w:t xml:space="preserve">ктной документации для объектов </w:t>
      </w:r>
      <w:r w:rsidRPr="00326738">
        <w:rPr>
          <w:szCs w:val="22"/>
        </w:rPr>
        <w:t>капитального строительства</w:t>
      </w:r>
      <w:r>
        <w:rPr>
          <w:szCs w:val="22"/>
        </w:rPr>
        <w:t>,</w:t>
      </w:r>
      <w:r w:rsidRPr="00326738">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0"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p w:rsidR="008A707E" w:rsidRPr="00383AA2" w:rsidRDefault="008A707E" w:rsidP="008A707E">
      <w:pPr>
        <w:jc w:val="center"/>
        <w:rPr>
          <w:b/>
          <w:szCs w:val="22"/>
        </w:rPr>
      </w:pPr>
      <w:r w:rsidRPr="00383AA2">
        <w:rPr>
          <w:b/>
          <w:szCs w:val="22"/>
        </w:rPr>
        <w:t>Виды работ, которые оказывают влияние на безопасность</w:t>
      </w:r>
    </w:p>
    <w:p w:rsidR="008A707E" w:rsidRPr="00BF79C9" w:rsidRDefault="008A707E" w:rsidP="008A707E">
      <w:pPr>
        <w:jc w:val="center"/>
        <w:rPr>
          <w:b/>
          <w:szCs w:val="22"/>
        </w:rPr>
      </w:pPr>
      <w:r w:rsidRPr="00BF79C9">
        <w:rPr>
          <w:b/>
          <w:szCs w:val="22"/>
        </w:rPr>
        <w:t xml:space="preserve">уникальных объектов капитального строительства </w:t>
      </w:r>
    </w:p>
    <w:p w:rsidR="008A707E" w:rsidRPr="00383AA2" w:rsidRDefault="008A707E" w:rsidP="008A707E">
      <w:pPr>
        <w:rPr>
          <w:b/>
          <w:szCs w:val="22"/>
        </w:rPr>
      </w:pPr>
      <w:r w:rsidRPr="00383AA2">
        <w:rPr>
          <w:szCs w:val="22"/>
        </w:rPr>
        <w:t xml:space="preserve">и о допуске к которым член </w:t>
      </w:r>
      <w:r>
        <w:rPr>
          <w:szCs w:val="22"/>
        </w:rPr>
        <w:t>Ассоциации саморегулируемой организации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8A707E" w:rsidRPr="000F5B45" w:rsidTr="008A707E">
        <w:tc>
          <w:tcPr>
            <w:tcW w:w="468"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9180"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0F5B45">
              <w:rPr>
                <w:rStyle w:val="afd"/>
                <w:rFonts w:eastAsia="Calibri"/>
                <w:sz w:val="20"/>
              </w:rPr>
              <w:footnoteRef/>
            </w:r>
          </w:p>
        </w:tc>
      </w:tr>
      <w:tr w:rsidR="008A707E" w:rsidRPr="000F5B45" w:rsidTr="008A707E">
        <w:tc>
          <w:tcPr>
            <w:tcW w:w="468" w:type="dxa"/>
          </w:tcPr>
          <w:p w:rsidR="008A707E" w:rsidRPr="000F5B45" w:rsidRDefault="008A707E" w:rsidP="008A707E">
            <w:pPr>
              <w:spacing w:after="200" w:line="276" w:lineRule="auto"/>
              <w:rPr>
                <w:sz w:val="24"/>
                <w:vertAlign w:val="superscript"/>
              </w:rPr>
            </w:pPr>
          </w:p>
        </w:tc>
        <w:tc>
          <w:tcPr>
            <w:tcW w:w="9180" w:type="dxa"/>
          </w:tcPr>
          <w:p w:rsidR="008A707E" w:rsidRPr="000F5B45" w:rsidRDefault="008A707E" w:rsidP="008A707E">
            <w:pPr>
              <w:spacing w:after="200" w:line="276" w:lineRule="auto"/>
              <w:rPr>
                <w:sz w:val="24"/>
                <w:vertAlign w:val="superscript"/>
              </w:rPr>
            </w:pPr>
          </w:p>
        </w:tc>
      </w:tr>
    </w:tbl>
    <w:p w:rsidR="008A707E" w:rsidRPr="00383AA2" w:rsidRDefault="008A707E" w:rsidP="008A707E">
      <w:pPr>
        <w:rPr>
          <w:sz w:val="24"/>
          <w:vertAlign w:val="superscript"/>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326738" w:rsidRDefault="008A707E" w:rsidP="008A707E">
      <w:pPr>
        <w:tabs>
          <w:tab w:val="right" w:pos="9923"/>
        </w:tabs>
        <w:rPr>
          <w:sz w:val="2"/>
          <w:szCs w:val="2"/>
        </w:rPr>
      </w:pPr>
      <w:r w:rsidRPr="0082734D">
        <w:rPr>
          <w:szCs w:val="22"/>
        </w:rPr>
        <w:t>по осуще</w:t>
      </w:r>
      <w:r>
        <w:rPr>
          <w:szCs w:val="22"/>
        </w:rPr>
        <w:t xml:space="preserve">ствлению организации работ по </w:t>
      </w:r>
      <w:r w:rsidRPr="00326738">
        <w:rPr>
          <w:szCs w:val="22"/>
        </w:rPr>
        <w:t>подготовке проектной документации для объектов капитального строительства</w:t>
      </w:r>
      <w:r>
        <w:rPr>
          <w:szCs w:val="22"/>
        </w:rPr>
        <w:t xml:space="preserve">, </w:t>
      </w:r>
      <w:r>
        <w:rPr>
          <w:sz w:val="2"/>
          <w:szCs w:val="2"/>
        </w:rPr>
        <w:t>,</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tbl>
      <w:tblPr>
        <w:tblW w:w="0" w:type="auto"/>
        <w:tblLayout w:type="fixed"/>
        <w:tblCellMar>
          <w:left w:w="28" w:type="dxa"/>
          <w:right w:w="28" w:type="dxa"/>
        </w:tblCellMar>
        <w:tblLook w:val="0000"/>
      </w:tblPr>
      <w:tblGrid>
        <w:gridCol w:w="3714"/>
        <w:gridCol w:w="425"/>
        <w:gridCol w:w="2126"/>
        <w:gridCol w:w="426"/>
        <w:gridCol w:w="3260"/>
      </w:tblGrid>
      <w:tr w:rsidR="008A707E" w:rsidTr="008A707E">
        <w:tc>
          <w:tcPr>
            <w:tcW w:w="3714" w:type="dxa"/>
            <w:tcBorders>
              <w:top w:val="nil"/>
              <w:left w:val="nil"/>
              <w:bottom w:val="single" w:sz="4" w:space="0" w:color="auto"/>
              <w:right w:val="nil"/>
            </w:tcBorders>
            <w:vAlign w:val="bottom"/>
          </w:tcPr>
          <w:p w:rsidR="008A707E" w:rsidRDefault="008A707E" w:rsidP="008A707E">
            <w:pPr>
              <w:jc w:val="center"/>
              <w:rPr>
                <w:sz w:val="24"/>
              </w:rPr>
            </w:pPr>
          </w:p>
        </w:tc>
        <w:tc>
          <w:tcPr>
            <w:tcW w:w="425" w:type="dxa"/>
            <w:tcBorders>
              <w:top w:val="nil"/>
              <w:left w:val="nil"/>
              <w:bottom w:val="nil"/>
              <w:right w:val="nil"/>
            </w:tcBorders>
            <w:vAlign w:val="bottom"/>
          </w:tcPr>
          <w:p w:rsidR="008A707E" w:rsidRDefault="008A707E" w:rsidP="008A707E">
            <w:pPr>
              <w:jc w:val="center"/>
              <w:rPr>
                <w:sz w:val="24"/>
              </w:rPr>
            </w:pPr>
          </w:p>
        </w:tc>
        <w:tc>
          <w:tcPr>
            <w:tcW w:w="2126" w:type="dxa"/>
            <w:tcBorders>
              <w:top w:val="nil"/>
              <w:left w:val="nil"/>
              <w:bottom w:val="single" w:sz="4" w:space="0" w:color="auto"/>
              <w:right w:val="nil"/>
            </w:tcBorders>
            <w:vAlign w:val="bottom"/>
          </w:tcPr>
          <w:p w:rsidR="008A707E" w:rsidRDefault="008A707E" w:rsidP="008A707E">
            <w:pPr>
              <w:jc w:val="center"/>
              <w:rPr>
                <w:sz w:val="24"/>
              </w:rPr>
            </w:pPr>
          </w:p>
        </w:tc>
        <w:tc>
          <w:tcPr>
            <w:tcW w:w="426" w:type="dxa"/>
            <w:tcBorders>
              <w:top w:val="nil"/>
              <w:left w:val="nil"/>
              <w:bottom w:val="nil"/>
              <w:right w:val="nil"/>
            </w:tcBorders>
            <w:vAlign w:val="bottom"/>
          </w:tcPr>
          <w:p w:rsidR="008A707E" w:rsidRDefault="008A707E" w:rsidP="008A707E">
            <w:pPr>
              <w:jc w:val="center"/>
              <w:rPr>
                <w:sz w:val="24"/>
              </w:rPr>
            </w:pPr>
          </w:p>
        </w:tc>
        <w:tc>
          <w:tcPr>
            <w:tcW w:w="3260" w:type="dxa"/>
            <w:tcBorders>
              <w:top w:val="nil"/>
              <w:left w:val="nil"/>
              <w:bottom w:val="single" w:sz="4" w:space="0" w:color="auto"/>
              <w:right w:val="nil"/>
            </w:tcBorders>
            <w:vAlign w:val="bottom"/>
          </w:tcPr>
          <w:p w:rsidR="008A707E" w:rsidRDefault="008A707E" w:rsidP="008A707E">
            <w:pPr>
              <w:jc w:val="center"/>
              <w:rPr>
                <w:sz w:val="24"/>
              </w:rPr>
            </w:pPr>
          </w:p>
        </w:tc>
      </w:tr>
      <w:tr w:rsidR="008A707E" w:rsidTr="008A707E">
        <w:tc>
          <w:tcPr>
            <w:tcW w:w="3714" w:type="dxa"/>
            <w:tcBorders>
              <w:top w:val="nil"/>
              <w:left w:val="nil"/>
              <w:bottom w:val="nil"/>
              <w:right w:val="nil"/>
            </w:tcBorders>
          </w:tcPr>
          <w:p w:rsidR="008A707E" w:rsidRDefault="008A707E" w:rsidP="008A707E">
            <w:pPr>
              <w:jc w:val="center"/>
              <w:rPr>
                <w:sz w:val="16"/>
                <w:szCs w:val="16"/>
              </w:rPr>
            </w:pPr>
            <w:r>
              <w:rPr>
                <w:sz w:val="16"/>
                <w:szCs w:val="16"/>
              </w:rPr>
              <w:t>(должность уполномоченного лица)</w:t>
            </w:r>
          </w:p>
        </w:tc>
        <w:tc>
          <w:tcPr>
            <w:tcW w:w="425" w:type="dxa"/>
            <w:tcBorders>
              <w:top w:val="nil"/>
              <w:left w:val="nil"/>
              <w:bottom w:val="nil"/>
              <w:right w:val="nil"/>
            </w:tcBorders>
          </w:tcPr>
          <w:p w:rsidR="008A707E" w:rsidRDefault="008A707E" w:rsidP="008A707E">
            <w:pPr>
              <w:jc w:val="center"/>
              <w:rPr>
                <w:sz w:val="16"/>
                <w:szCs w:val="16"/>
              </w:rPr>
            </w:pPr>
          </w:p>
        </w:tc>
        <w:tc>
          <w:tcPr>
            <w:tcW w:w="2126" w:type="dxa"/>
            <w:tcBorders>
              <w:top w:val="nil"/>
              <w:left w:val="nil"/>
              <w:bottom w:val="nil"/>
              <w:right w:val="nil"/>
            </w:tcBorders>
          </w:tcPr>
          <w:p w:rsidR="008A707E" w:rsidRDefault="008A707E" w:rsidP="008A707E">
            <w:pPr>
              <w:jc w:val="center"/>
              <w:rPr>
                <w:sz w:val="16"/>
                <w:szCs w:val="16"/>
              </w:rPr>
            </w:pPr>
            <w:r>
              <w:rPr>
                <w:sz w:val="16"/>
                <w:szCs w:val="16"/>
              </w:rPr>
              <w:t>(подпись)</w:t>
            </w:r>
          </w:p>
        </w:tc>
        <w:tc>
          <w:tcPr>
            <w:tcW w:w="426" w:type="dxa"/>
            <w:tcBorders>
              <w:top w:val="nil"/>
              <w:left w:val="nil"/>
              <w:bottom w:val="nil"/>
              <w:right w:val="nil"/>
            </w:tcBorders>
          </w:tcPr>
          <w:p w:rsidR="008A707E" w:rsidRDefault="008A707E" w:rsidP="008A707E">
            <w:pPr>
              <w:jc w:val="center"/>
              <w:rPr>
                <w:sz w:val="16"/>
                <w:szCs w:val="16"/>
              </w:rPr>
            </w:pPr>
          </w:p>
        </w:tc>
        <w:tc>
          <w:tcPr>
            <w:tcW w:w="3260" w:type="dxa"/>
            <w:tcBorders>
              <w:top w:val="nil"/>
              <w:left w:val="nil"/>
              <w:bottom w:val="nil"/>
              <w:right w:val="nil"/>
            </w:tcBorders>
          </w:tcPr>
          <w:p w:rsidR="008A707E" w:rsidRDefault="008A707E" w:rsidP="008A707E">
            <w:pPr>
              <w:jc w:val="center"/>
              <w:rPr>
                <w:sz w:val="16"/>
                <w:szCs w:val="16"/>
              </w:rPr>
            </w:pPr>
            <w:r>
              <w:rPr>
                <w:sz w:val="16"/>
                <w:szCs w:val="16"/>
              </w:rPr>
              <w:t>(инициалы, фамилия)</w:t>
            </w:r>
          </w:p>
        </w:tc>
      </w:tr>
    </w:tbl>
    <w:p w:rsidR="008A707E" w:rsidRPr="00326738" w:rsidRDefault="008A707E" w:rsidP="008A707E">
      <w:pPr>
        <w:spacing w:before="120"/>
        <w:ind w:left="5040"/>
        <w:rPr>
          <w:sz w:val="24"/>
        </w:rPr>
      </w:pPr>
      <w:r>
        <w:rPr>
          <w:sz w:val="24"/>
        </w:rPr>
        <w:t>М.П.</w:t>
      </w:r>
    </w:p>
    <w:p w:rsidR="008A707E" w:rsidRDefault="008A707E" w:rsidP="008A707E">
      <w:pPr>
        <w:jc w:val="right"/>
        <w:rPr>
          <w:szCs w:val="22"/>
        </w:rPr>
      </w:pPr>
    </w:p>
    <w:p w:rsidR="008A707E" w:rsidRPr="00B65FCB" w:rsidRDefault="008A707E" w:rsidP="008A707E">
      <w:pPr>
        <w:autoSpaceDE w:val="0"/>
        <w:autoSpaceDN w:val="0"/>
        <w:adjustRightInd w:val="0"/>
        <w:ind w:left="360"/>
        <w:rPr>
          <w:sz w:val="20"/>
        </w:rPr>
      </w:pPr>
      <w:r>
        <w:rPr>
          <w:sz w:val="20"/>
        </w:rPr>
        <w:t xml:space="preserve">       </w:t>
      </w:r>
      <w:r w:rsidRPr="00546A8B">
        <w:rPr>
          <w:rStyle w:val="afd"/>
          <w:rFonts w:eastAsia="Calibri"/>
          <w:sz w:val="20"/>
        </w:rPr>
        <w:footnoteRef/>
      </w:r>
      <w:r w:rsidRPr="00546A8B">
        <w:rPr>
          <w:sz w:val="20"/>
        </w:rPr>
        <w:t xml:space="preserve"> Виды работ указываются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Российской Федерации от 30 декабря </w:t>
      </w:r>
      <w:smartTag w:uri="urn:schemas-microsoft-com:office:smarttags" w:element="metricconverter">
        <w:smartTagPr>
          <w:attr w:name="ProductID" w:val="2009 г"/>
        </w:smartTagPr>
        <w:r w:rsidRPr="00546A8B">
          <w:rPr>
            <w:sz w:val="20"/>
          </w:rPr>
          <w:t>2009 г</w:t>
        </w:r>
      </w:smartTag>
      <w:r w:rsidRPr="00546A8B">
        <w:rPr>
          <w:sz w:val="20"/>
        </w:rPr>
        <w:t xml:space="preserve">. № 624 </w:t>
      </w:r>
      <w:r w:rsidRPr="00546A8B">
        <w:rPr>
          <w:iCs/>
          <w:sz w:val="20"/>
        </w:rPr>
        <w:t xml:space="preserve">(зарегистрирован в Минюсте России 15 апреля </w:t>
      </w:r>
      <w:smartTag w:uri="urn:schemas-microsoft-com:office:smarttags" w:element="metricconverter">
        <w:smartTagPr>
          <w:attr w:name="ProductID" w:val="2010 г"/>
        </w:smartTagPr>
        <w:r w:rsidRPr="00546A8B">
          <w:rPr>
            <w:iCs/>
            <w:sz w:val="20"/>
          </w:rPr>
          <w:t>2010 г</w:t>
        </w:r>
      </w:smartTag>
      <w:r w:rsidRPr="00546A8B">
        <w:rPr>
          <w:iCs/>
          <w:sz w:val="20"/>
        </w:rPr>
        <w:t xml:space="preserve">., регистрационный № 16902; Российская газета, 2010, № 88), в редакции приказа </w:t>
      </w:r>
      <w:r w:rsidRPr="00546A8B">
        <w:rPr>
          <w:sz w:val="20"/>
        </w:rPr>
        <w:t xml:space="preserve">Министерства регионального развития Российской Федерации от 23 июня </w:t>
      </w:r>
      <w:smartTag w:uri="urn:schemas-microsoft-com:office:smarttags" w:element="metricconverter">
        <w:smartTagPr>
          <w:attr w:name="ProductID" w:val="2010 г"/>
        </w:smartTagPr>
        <w:r w:rsidRPr="00546A8B">
          <w:rPr>
            <w:sz w:val="20"/>
          </w:rPr>
          <w:t>2010 г</w:t>
        </w:r>
      </w:smartTag>
      <w:r w:rsidRPr="00546A8B">
        <w:rPr>
          <w:sz w:val="20"/>
        </w:rPr>
        <w:t>. № 294 (зарегистрирован в Минюсте России 9 августа 2010, регистрационный № 18086; Российская газета, 2010, № 180).</w:t>
      </w:r>
    </w:p>
    <w:p w:rsidR="008A707E" w:rsidRPr="00024C32" w:rsidRDefault="008A707E" w:rsidP="008A707E">
      <w:pPr>
        <w:jc w:val="right"/>
        <w:rPr>
          <w:szCs w:val="22"/>
        </w:rPr>
      </w:pPr>
      <w:r w:rsidRPr="00024C32">
        <w:rPr>
          <w:szCs w:val="22"/>
        </w:rPr>
        <w:lastRenderedPageBreak/>
        <w:t xml:space="preserve">Приложение № </w:t>
      </w:r>
      <w:r>
        <w:rPr>
          <w:szCs w:val="22"/>
        </w:rPr>
        <w:t>3</w:t>
      </w:r>
    </w:p>
    <w:p w:rsidR="008A707E" w:rsidRPr="00024C32" w:rsidRDefault="008A707E" w:rsidP="008A707E">
      <w:pPr>
        <w:jc w:val="right"/>
        <w:rPr>
          <w:szCs w:val="22"/>
        </w:rPr>
      </w:pPr>
      <w:r w:rsidRPr="00024C32">
        <w:rPr>
          <w:szCs w:val="22"/>
        </w:rPr>
        <w:t xml:space="preserve">к Правилам ведения реестра членов </w:t>
      </w:r>
    </w:p>
    <w:p w:rsidR="008A707E" w:rsidRDefault="008A707E" w:rsidP="008A707E">
      <w:pPr>
        <w:jc w:val="right"/>
        <w:rPr>
          <w:szCs w:val="22"/>
        </w:rPr>
      </w:pPr>
      <w:r>
        <w:rPr>
          <w:szCs w:val="22"/>
        </w:rPr>
        <w:t>Ассоциации саморегулируемой организации</w:t>
      </w:r>
      <w:r w:rsidRPr="00024C32">
        <w:rPr>
          <w:szCs w:val="22"/>
        </w:rPr>
        <w:t xml:space="preserve"> </w:t>
      </w:r>
    </w:p>
    <w:p w:rsidR="008A707E" w:rsidRPr="00024C32" w:rsidRDefault="008A707E" w:rsidP="008A707E">
      <w:pPr>
        <w:jc w:val="right"/>
        <w:rPr>
          <w:szCs w:val="22"/>
        </w:rPr>
      </w:pPr>
      <w:r w:rsidRPr="00024C32">
        <w:rPr>
          <w:szCs w:val="22"/>
        </w:rPr>
        <w:t xml:space="preserve"> «Балтийское объединение </w:t>
      </w:r>
    </w:p>
    <w:p w:rsidR="008A707E" w:rsidRPr="00024C32" w:rsidRDefault="008A707E" w:rsidP="008A707E">
      <w:pPr>
        <w:jc w:val="right"/>
        <w:rPr>
          <w:szCs w:val="22"/>
        </w:rPr>
      </w:pPr>
      <w:r w:rsidRPr="00024C32">
        <w:rPr>
          <w:szCs w:val="22"/>
        </w:rPr>
        <w:t>проектировщиков» и предоставления</w:t>
      </w:r>
    </w:p>
    <w:p w:rsidR="008A707E" w:rsidRPr="00024C32" w:rsidRDefault="008A707E" w:rsidP="008A707E">
      <w:pPr>
        <w:jc w:val="right"/>
        <w:rPr>
          <w:szCs w:val="22"/>
        </w:rPr>
      </w:pPr>
      <w:r w:rsidRPr="00024C32">
        <w:rPr>
          <w:szCs w:val="22"/>
        </w:rPr>
        <w:t xml:space="preserve">содержащихся в нем сведений </w:t>
      </w:r>
    </w:p>
    <w:p w:rsidR="008A707E" w:rsidRPr="00024C32" w:rsidRDefault="008A707E" w:rsidP="008A707E"/>
    <w:p w:rsidR="008A707E" w:rsidRPr="00024C32" w:rsidRDefault="008A707E" w:rsidP="008A707E">
      <w:pPr>
        <w:autoSpaceDE w:val="0"/>
        <w:autoSpaceDN w:val="0"/>
        <w:adjustRightInd w:val="0"/>
        <w:jc w:val="center"/>
        <w:rPr>
          <w:b/>
          <w:bCs/>
        </w:rPr>
      </w:pPr>
    </w:p>
    <w:p w:rsidR="008A707E" w:rsidRPr="00024C32" w:rsidRDefault="008A707E" w:rsidP="008A707E">
      <w:pPr>
        <w:autoSpaceDE w:val="0"/>
        <w:autoSpaceDN w:val="0"/>
        <w:adjustRightInd w:val="0"/>
        <w:jc w:val="center"/>
        <w:rPr>
          <w:b/>
          <w:bCs/>
        </w:rPr>
      </w:pPr>
    </w:p>
    <w:p w:rsidR="008A707E" w:rsidRPr="00024C32" w:rsidRDefault="008A707E" w:rsidP="008A707E">
      <w:pPr>
        <w:autoSpaceDE w:val="0"/>
        <w:autoSpaceDN w:val="0"/>
        <w:adjustRightInd w:val="0"/>
        <w:jc w:val="center"/>
        <w:rPr>
          <w:b/>
          <w:bCs/>
        </w:rPr>
      </w:pPr>
      <w:r w:rsidRPr="00024C32">
        <w:rPr>
          <w:b/>
          <w:bCs/>
        </w:rPr>
        <w:t>СТРУКТУРА</w:t>
      </w:r>
    </w:p>
    <w:p w:rsidR="008A707E" w:rsidRPr="00024C32" w:rsidRDefault="008A707E" w:rsidP="008A707E">
      <w:pPr>
        <w:autoSpaceDE w:val="0"/>
        <w:autoSpaceDN w:val="0"/>
        <w:adjustRightInd w:val="0"/>
        <w:jc w:val="center"/>
        <w:rPr>
          <w:b/>
          <w:bCs/>
        </w:rPr>
      </w:pPr>
      <w:r w:rsidRPr="00024C32">
        <w:rPr>
          <w:b/>
          <w:bCs/>
        </w:rPr>
        <w:t>номера Свидетельства о допуске к работам,</w:t>
      </w:r>
    </w:p>
    <w:p w:rsidR="008A707E" w:rsidRPr="00024C32" w:rsidRDefault="008A707E" w:rsidP="008A707E">
      <w:pPr>
        <w:autoSpaceDE w:val="0"/>
        <w:autoSpaceDN w:val="0"/>
        <w:adjustRightInd w:val="0"/>
        <w:jc w:val="center"/>
        <w:rPr>
          <w:b/>
          <w:bCs/>
        </w:rPr>
      </w:pPr>
      <w:r w:rsidRPr="00024C32">
        <w:rPr>
          <w:b/>
          <w:bCs/>
        </w:rPr>
        <w:t xml:space="preserve"> которые оказывают влияние на безопасность объектов капитального строительства</w:t>
      </w:r>
    </w:p>
    <w:p w:rsidR="008A707E" w:rsidRPr="00024C32" w:rsidRDefault="008A707E" w:rsidP="008A707E">
      <w:pPr>
        <w:autoSpaceDE w:val="0"/>
        <w:autoSpaceDN w:val="0"/>
        <w:adjustRightInd w:val="0"/>
        <w:jc w:val="center"/>
      </w:pPr>
    </w:p>
    <w:p w:rsidR="008A707E" w:rsidRPr="00024C32" w:rsidRDefault="008A707E" w:rsidP="008A707E">
      <w:pPr>
        <w:autoSpaceDE w:val="0"/>
        <w:autoSpaceDN w:val="0"/>
        <w:adjustRightInd w:val="0"/>
        <w:ind w:firstLine="748"/>
        <w:rPr>
          <w:szCs w:val="22"/>
        </w:rPr>
      </w:pPr>
    </w:p>
    <w:p w:rsidR="008A707E" w:rsidRPr="00024C32" w:rsidRDefault="008A707E" w:rsidP="008A707E">
      <w:pPr>
        <w:autoSpaceDE w:val="0"/>
        <w:autoSpaceDN w:val="0"/>
        <w:adjustRightInd w:val="0"/>
        <w:ind w:firstLine="748"/>
        <w:rPr>
          <w:szCs w:val="22"/>
        </w:rPr>
      </w:pPr>
      <w:r w:rsidRPr="00024C32">
        <w:rPr>
          <w:szCs w:val="22"/>
        </w:rPr>
        <w:t>Структура номера Свидетельства о допуске к работам, оказывающим влияние на безопасность объектов капитального строительства:</w:t>
      </w:r>
    </w:p>
    <w:p w:rsidR="008A707E" w:rsidRPr="00024C32" w:rsidRDefault="008A707E" w:rsidP="008A707E">
      <w:pPr>
        <w:autoSpaceDE w:val="0"/>
        <w:autoSpaceDN w:val="0"/>
        <w:adjustRightInd w:val="0"/>
        <w:ind w:firstLine="748"/>
        <w:rPr>
          <w:szCs w:val="22"/>
        </w:rPr>
      </w:pPr>
    </w:p>
    <w:p w:rsidR="008A707E" w:rsidRPr="00024C32" w:rsidRDefault="008A707E" w:rsidP="008A707E">
      <w:pPr>
        <w:autoSpaceDE w:val="0"/>
        <w:autoSpaceDN w:val="0"/>
        <w:adjustRightInd w:val="0"/>
        <w:jc w:val="center"/>
        <w:rPr>
          <w:szCs w:val="22"/>
        </w:rPr>
      </w:pPr>
      <w:r w:rsidRPr="00024C32">
        <w:rPr>
          <w:szCs w:val="22"/>
        </w:rPr>
        <w:t>ХХХХ-</w:t>
      </w:r>
      <w:r w:rsidRPr="00024C32">
        <w:rPr>
          <w:szCs w:val="22"/>
          <w:lang w:val="en-US"/>
        </w:rPr>
        <w:t>ZZZZ</w:t>
      </w:r>
      <w:r w:rsidRPr="00024C32">
        <w:rPr>
          <w:szCs w:val="22"/>
        </w:rPr>
        <w:t>-</w:t>
      </w:r>
      <w:r w:rsidRPr="00024C32">
        <w:rPr>
          <w:szCs w:val="22"/>
          <w:lang w:val="en-US"/>
        </w:rPr>
        <w:t>NNNNNNNNNNNN</w:t>
      </w:r>
      <w:r w:rsidRPr="00024C32">
        <w:rPr>
          <w:szCs w:val="22"/>
        </w:rPr>
        <w:t>-</w:t>
      </w:r>
      <w:r w:rsidRPr="00024C32">
        <w:rPr>
          <w:szCs w:val="22"/>
          <w:lang w:val="en-US"/>
        </w:rPr>
        <w:t>YY</w:t>
      </w:r>
      <w:r w:rsidRPr="00024C32">
        <w:rPr>
          <w:szCs w:val="22"/>
        </w:rPr>
        <w:t>, где</w:t>
      </w:r>
    </w:p>
    <w:p w:rsidR="008A707E" w:rsidRPr="00024C32" w:rsidRDefault="008A707E" w:rsidP="008A707E">
      <w:pPr>
        <w:autoSpaceDE w:val="0"/>
        <w:autoSpaceDN w:val="0"/>
        <w:adjustRightInd w:val="0"/>
        <w:jc w:val="center"/>
        <w:rPr>
          <w:szCs w:val="22"/>
        </w:rPr>
      </w:pPr>
    </w:p>
    <w:p w:rsidR="008A707E" w:rsidRPr="00024C32" w:rsidRDefault="008A707E" w:rsidP="008A707E">
      <w:pPr>
        <w:autoSpaceDE w:val="0"/>
        <w:autoSpaceDN w:val="0"/>
        <w:adjustRightInd w:val="0"/>
        <w:ind w:firstLine="748"/>
        <w:rPr>
          <w:szCs w:val="22"/>
        </w:rPr>
      </w:pPr>
      <w:r w:rsidRPr="00024C32">
        <w:rPr>
          <w:szCs w:val="22"/>
        </w:rPr>
        <w:t>ХХХХ – порядковый номер Свидетельства о допуске к работам, оказывающим влияние на безопасность объектов капитального строительства;</w:t>
      </w:r>
    </w:p>
    <w:p w:rsidR="008A707E" w:rsidRPr="00024C32" w:rsidRDefault="008A707E" w:rsidP="008A707E">
      <w:pPr>
        <w:autoSpaceDE w:val="0"/>
        <w:autoSpaceDN w:val="0"/>
        <w:adjustRightInd w:val="0"/>
        <w:ind w:firstLine="748"/>
        <w:rPr>
          <w:szCs w:val="22"/>
        </w:rPr>
      </w:pPr>
    </w:p>
    <w:p w:rsidR="008A707E" w:rsidRPr="00024C32" w:rsidRDefault="008A707E" w:rsidP="008A707E">
      <w:pPr>
        <w:autoSpaceDE w:val="0"/>
        <w:autoSpaceDN w:val="0"/>
        <w:adjustRightInd w:val="0"/>
        <w:ind w:firstLine="748"/>
        <w:rPr>
          <w:szCs w:val="22"/>
        </w:rPr>
      </w:pPr>
      <w:r w:rsidRPr="00024C32">
        <w:rPr>
          <w:szCs w:val="22"/>
          <w:lang w:val="en-US"/>
        </w:rPr>
        <w:t>ZZZZ</w:t>
      </w:r>
      <w:r w:rsidRPr="00024C32">
        <w:rPr>
          <w:szCs w:val="22"/>
        </w:rPr>
        <w:t xml:space="preserve"> – год выдачи свидетельства о допуске;</w:t>
      </w:r>
    </w:p>
    <w:p w:rsidR="008A707E" w:rsidRPr="00024C32" w:rsidRDefault="008A707E" w:rsidP="008A707E">
      <w:pPr>
        <w:autoSpaceDE w:val="0"/>
        <w:autoSpaceDN w:val="0"/>
        <w:adjustRightInd w:val="0"/>
        <w:ind w:firstLine="748"/>
        <w:rPr>
          <w:szCs w:val="22"/>
        </w:rPr>
      </w:pPr>
    </w:p>
    <w:p w:rsidR="008A707E" w:rsidRPr="00024C32" w:rsidRDefault="008A707E" w:rsidP="008A707E">
      <w:pPr>
        <w:autoSpaceDE w:val="0"/>
        <w:autoSpaceDN w:val="0"/>
        <w:adjustRightInd w:val="0"/>
        <w:ind w:firstLine="748"/>
        <w:rPr>
          <w:szCs w:val="22"/>
        </w:rPr>
      </w:pPr>
      <w:r w:rsidRPr="00024C32">
        <w:rPr>
          <w:szCs w:val="22"/>
        </w:rPr>
        <w:t xml:space="preserve">NNNNNNNNNNNN– ИНН члена </w:t>
      </w:r>
      <w:r w:rsidRPr="001E6FEC">
        <w:rPr>
          <w:szCs w:val="22"/>
        </w:rPr>
        <w:t>Ассоциаци</w:t>
      </w:r>
      <w:r>
        <w:rPr>
          <w:szCs w:val="22"/>
        </w:rPr>
        <w:t>и</w:t>
      </w:r>
      <w:r w:rsidRPr="001E6FEC">
        <w:rPr>
          <w:szCs w:val="22"/>
        </w:rPr>
        <w:t xml:space="preserve"> саморегулируем</w:t>
      </w:r>
      <w:r>
        <w:rPr>
          <w:szCs w:val="22"/>
        </w:rPr>
        <w:t>ой</w:t>
      </w:r>
      <w:r w:rsidRPr="001E6FEC">
        <w:rPr>
          <w:szCs w:val="22"/>
        </w:rPr>
        <w:t xml:space="preserve"> организаци</w:t>
      </w:r>
      <w:r>
        <w:rPr>
          <w:szCs w:val="22"/>
        </w:rPr>
        <w:t>и</w:t>
      </w:r>
      <w:r w:rsidRPr="00024C32">
        <w:rPr>
          <w:szCs w:val="22"/>
        </w:rPr>
        <w:t xml:space="preserve"> «Балтийское объединение проектировщиков»;</w:t>
      </w:r>
    </w:p>
    <w:p w:rsidR="008A707E" w:rsidRPr="00024C32" w:rsidRDefault="008A707E" w:rsidP="008A707E">
      <w:pPr>
        <w:autoSpaceDE w:val="0"/>
        <w:autoSpaceDN w:val="0"/>
        <w:adjustRightInd w:val="0"/>
        <w:ind w:firstLine="748"/>
        <w:rPr>
          <w:szCs w:val="22"/>
        </w:rPr>
      </w:pPr>
    </w:p>
    <w:p w:rsidR="008A707E" w:rsidRPr="00024C32" w:rsidRDefault="008A707E" w:rsidP="008A707E">
      <w:pPr>
        <w:autoSpaceDE w:val="0"/>
        <w:autoSpaceDN w:val="0"/>
        <w:adjustRightInd w:val="0"/>
        <w:ind w:firstLine="748"/>
        <w:rPr>
          <w:szCs w:val="22"/>
        </w:rPr>
      </w:pPr>
    </w:p>
    <w:p w:rsidR="008A707E" w:rsidRPr="00024C32" w:rsidRDefault="008A707E" w:rsidP="008A707E">
      <w:pPr>
        <w:pStyle w:val="ConsPlusNormal"/>
        <w:widowControl/>
        <w:ind w:firstLine="709"/>
        <w:jc w:val="both"/>
        <w:rPr>
          <w:rFonts w:ascii="Times New Roman" w:hAnsi="Times New Roman" w:cs="Times New Roman"/>
          <w:sz w:val="22"/>
          <w:szCs w:val="22"/>
        </w:rPr>
      </w:pPr>
      <w:r w:rsidRPr="00024C32">
        <w:rPr>
          <w:rFonts w:ascii="Times New Roman" w:hAnsi="Times New Roman" w:cs="Times New Roman"/>
          <w:sz w:val="22"/>
          <w:szCs w:val="22"/>
          <w:lang w:val="en-US"/>
        </w:rPr>
        <w:t>Y</w:t>
      </w:r>
      <w:proofErr w:type="spellStart"/>
      <w:r w:rsidRPr="00024C32">
        <w:rPr>
          <w:rFonts w:ascii="Times New Roman" w:hAnsi="Times New Roman" w:cs="Times New Roman"/>
          <w:sz w:val="22"/>
          <w:szCs w:val="22"/>
        </w:rPr>
        <w:t>Y</w:t>
      </w:r>
      <w:proofErr w:type="spellEnd"/>
      <w:r w:rsidRPr="00024C32">
        <w:rPr>
          <w:rFonts w:ascii="Times New Roman" w:hAnsi="Times New Roman" w:cs="Times New Roman"/>
          <w:sz w:val="22"/>
          <w:szCs w:val="22"/>
        </w:rPr>
        <w:t xml:space="preserve"> –  количество раз выдачи члену </w:t>
      </w:r>
      <w:r>
        <w:rPr>
          <w:rFonts w:ascii="Times New Roman" w:hAnsi="Times New Roman" w:cs="Times New Roman"/>
          <w:sz w:val="22"/>
          <w:szCs w:val="22"/>
        </w:rPr>
        <w:t>Ассоциации</w:t>
      </w:r>
      <w:r w:rsidRPr="00024C32">
        <w:rPr>
          <w:rFonts w:ascii="Times New Roman" w:hAnsi="Times New Roman" w:cs="Times New Roman"/>
          <w:sz w:val="22"/>
          <w:szCs w:val="22"/>
        </w:rPr>
        <w:t xml:space="preserve"> нового Свидетельства взамен ранее выданного в соответствии  с частью 14 статьи 55.8 Градостроительного Кодекса Российской Федерации.</w:t>
      </w:r>
    </w:p>
    <w:p w:rsidR="008A707E" w:rsidRPr="00024C32" w:rsidRDefault="008A707E" w:rsidP="008A707E">
      <w:pPr>
        <w:pStyle w:val="ConsPlusNormal"/>
        <w:widowControl/>
        <w:ind w:firstLine="0"/>
        <w:rPr>
          <w:rFonts w:ascii="Times New Roman" w:hAnsi="Times New Roman" w:cs="Times New Roman"/>
          <w:sz w:val="22"/>
          <w:szCs w:val="22"/>
        </w:rPr>
      </w:pPr>
    </w:p>
    <w:p w:rsidR="008A707E" w:rsidRPr="00024C32" w:rsidRDefault="008A707E" w:rsidP="008A707E">
      <w:pPr>
        <w:pStyle w:val="ConsPlusNormal"/>
        <w:widowControl/>
        <w:ind w:firstLine="0"/>
        <w:rPr>
          <w:rFonts w:ascii="Times New Roman" w:hAnsi="Times New Roman" w:cs="Times New Roman"/>
          <w:sz w:val="22"/>
          <w:szCs w:val="22"/>
        </w:rPr>
      </w:pPr>
    </w:p>
    <w:p w:rsidR="008A707E" w:rsidRPr="00024C32" w:rsidRDefault="008A707E" w:rsidP="008A707E">
      <w:pPr>
        <w:pStyle w:val="ConsPlusNormal"/>
        <w:widowControl/>
        <w:ind w:firstLine="0"/>
        <w:rPr>
          <w:rFonts w:ascii="Times New Roman" w:hAnsi="Times New Roman" w:cs="Times New Roman"/>
          <w:sz w:val="24"/>
          <w:szCs w:val="24"/>
        </w:rPr>
      </w:pPr>
    </w:p>
    <w:p w:rsidR="008A707E" w:rsidRDefault="008A707E" w:rsidP="008A707E">
      <w:pPr>
        <w:pStyle w:val="ConsPlusNormal"/>
        <w:widowControl/>
        <w:ind w:firstLine="0"/>
        <w:rPr>
          <w:rFonts w:ascii="Times New Roman" w:hAnsi="Times New Roman" w:cs="Times New Roman"/>
          <w:sz w:val="24"/>
          <w:szCs w:val="24"/>
        </w:rPr>
      </w:pPr>
    </w:p>
    <w:p w:rsidR="008A707E" w:rsidRDefault="008A707E" w:rsidP="008A707E">
      <w:pPr>
        <w:pStyle w:val="ConsPlusNormal"/>
        <w:widowControl/>
        <w:ind w:firstLine="0"/>
        <w:rPr>
          <w:rFonts w:ascii="Times New Roman" w:hAnsi="Times New Roman" w:cs="Times New Roman"/>
        </w:rPr>
      </w:pPr>
    </w:p>
    <w:p w:rsidR="008A707E" w:rsidRDefault="008A707E" w:rsidP="008A707E">
      <w:pPr>
        <w:pStyle w:val="ConsPlusNormal"/>
        <w:widowControl/>
        <w:ind w:firstLine="0"/>
        <w:rPr>
          <w:rFonts w:ascii="Times New Roman" w:hAnsi="Times New Roman" w:cs="Times New Roman"/>
        </w:rPr>
      </w:pPr>
    </w:p>
    <w:p w:rsidR="008A707E" w:rsidRDefault="008A707E" w:rsidP="008A707E">
      <w:pPr>
        <w:pStyle w:val="ConsPlusNormal"/>
        <w:widowControl/>
        <w:ind w:firstLine="0"/>
        <w:rPr>
          <w:rFonts w:ascii="Times New Roman" w:hAnsi="Times New Roman" w:cs="Times New Roman"/>
        </w:rPr>
      </w:pPr>
    </w:p>
    <w:p w:rsidR="008A707E" w:rsidRDefault="008A707E" w:rsidP="008A707E">
      <w:pPr>
        <w:pStyle w:val="ConsPlusNormal"/>
        <w:widowControl/>
        <w:ind w:firstLine="0"/>
        <w:rPr>
          <w:rFonts w:ascii="Times New Roman" w:hAnsi="Times New Roman" w:cs="Times New Roman"/>
        </w:rPr>
      </w:pPr>
    </w:p>
    <w:p w:rsidR="008A707E" w:rsidRDefault="008A707E" w:rsidP="008A707E">
      <w:pPr>
        <w:pStyle w:val="ConsPlusNormal"/>
        <w:widowControl/>
        <w:ind w:firstLine="0"/>
        <w:rPr>
          <w:rFonts w:ascii="Times New Roman" w:hAnsi="Times New Roman" w:cs="Times New Roman"/>
        </w:rPr>
      </w:pPr>
    </w:p>
    <w:p w:rsidR="008A707E" w:rsidRDefault="008A707E" w:rsidP="008A707E">
      <w:pPr>
        <w:pStyle w:val="ConsPlusNormal"/>
        <w:widowControl/>
        <w:ind w:firstLine="0"/>
        <w:rPr>
          <w:rFonts w:ascii="Times New Roman" w:hAnsi="Times New Roman" w:cs="Times New Roman"/>
        </w:rPr>
      </w:pPr>
    </w:p>
    <w:p w:rsidR="008A707E" w:rsidRDefault="008A707E" w:rsidP="008A707E">
      <w:pPr>
        <w:sectPr w:rsidR="008A707E" w:rsidSect="008A707E">
          <w:footnotePr>
            <w:numRestart w:val="eachPage"/>
          </w:footnotePr>
          <w:pgSz w:w="11907" w:h="16840"/>
          <w:pgMar w:top="1134" w:right="851" w:bottom="1418" w:left="1418" w:header="720" w:footer="720" w:gutter="0"/>
          <w:cols w:space="720"/>
        </w:sectPr>
      </w:pPr>
    </w:p>
    <w:p w:rsidR="008A707E" w:rsidRDefault="008A707E" w:rsidP="008A707E">
      <w:pPr>
        <w:jc w:val="right"/>
        <w:rPr>
          <w:szCs w:val="22"/>
        </w:rPr>
      </w:pPr>
      <w:r>
        <w:rPr>
          <w:szCs w:val="22"/>
        </w:rPr>
        <w:lastRenderedPageBreak/>
        <w:t>Приложение № 4</w:t>
      </w:r>
    </w:p>
    <w:p w:rsidR="008A707E" w:rsidRDefault="008A707E" w:rsidP="008A707E">
      <w:pPr>
        <w:jc w:val="right"/>
        <w:rPr>
          <w:szCs w:val="22"/>
        </w:rPr>
      </w:pPr>
      <w:r>
        <w:rPr>
          <w:szCs w:val="22"/>
        </w:rPr>
        <w:t xml:space="preserve">к Правилам ведения реестра членов </w:t>
      </w:r>
    </w:p>
    <w:p w:rsidR="008A707E" w:rsidRDefault="008A707E" w:rsidP="008A707E">
      <w:pPr>
        <w:jc w:val="right"/>
        <w:rPr>
          <w:szCs w:val="22"/>
        </w:rPr>
      </w:pPr>
      <w:r>
        <w:rPr>
          <w:szCs w:val="22"/>
        </w:rPr>
        <w:t>Ассоциации саморегулируемой организации</w:t>
      </w:r>
    </w:p>
    <w:p w:rsidR="008A707E" w:rsidRDefault="008A707E" w:rsidP="008A707E">
      <w:pPr>
        <w:jc w:val="right"/>
        <w:rPr>
          <w:szCs w:val="22"/>
        </w:rPr>
      </w:pPr>
      <w:r>
        <w:rPr>
          <w:szCs w:val="22"/>
        </w:rPr>
        <w:t xml:space="preserve"> «Балтийское объединение проектировщиков» и предоставления </w:t>
      </w:r>
    </w:p>
    <w:p w:rsidR="008A707E" w:rsidRDefault="008A707E" w:rsidP="008A707E">
      <w:pPr>
        <w:jc w:val="right"/>
        <w:rPr>
          <w:szCs w:val="22"/>
        </w:rPr>
      </w:pPr>
      <w:r>
        <w:rPr>
          <w:szCs w:val="22"/>
        </w:rPr>
        <w:t>содержащихся в нем сведений</w:t>
      </w:r>
    </w:p>
    <w:p w:rsidR="008A707E" w:rsidRDefault="008A707E" w:rsidP="008A707E">
      <w:pPr>
        <w:rPr>
          <w:b/>
        </w:rPr>
      </w:pPr>
    </w:p>
    <w:p w:rsidR="008A707E" w:rsidRDefault="008A707E" w:rsidP="008A707E">
      <w:pPr>
        <w:jc w:val="center"/>
        <w:rPr>
          <w:b/>
        </w:rPr>
      </w:pPr>
    </w:p>
    <w:p w:rsidR="008A707E" w:rsidRDefault="008A707E" w:rsidP="008A707E">
      <w:pPr>
        <w:jc w:val="center"/>
        <w:rPr>
          <w:b/>
        </w:rPr>
      </w:pPr>
    </w:p>
    <w:p w:rsidR="008A707E" w:rsidRDefault="008A707E" w:rsidP="008A707E">
      <w:pPr>
        <w:jc w:val="center"/>
        <w:rPr>
          <w:b/>
        </w:rPr>
      </w:pPr>
      <w:r>
        <w:rPr>
          <w:b/>
        </w:rPr>
        <w:t>ЖУРНАЛ</w:t>
      </w:r>
    </w:p>
    <w:p w:rsidR="008A707E" w:rsidRDefault="008A707E" w:rsidP="008A707E">
      <w:pPr>
        <w:jc w:val="center"/>
      </w:pPr>
      <w:r>
        <w:t xml:space="preserve">учета (регистрации) врученных Свидетельств о допуске, </w:t>
      </w:r>
    </w:p>
    <w:p w:rsidR="008A707E" w:rsidRDefault="008A707E" w:rsidP="008A707E">
      <w:pPr>
        <w:jc w:val="center"/>
      </w:pPr>
      <w:r>
        <w:t>к работам, которые оказывают влияние на безопасность объектов капитального строительства</w:t>
      </w:r>
    </w:p>
    <w:p w:rsidR="008A707E" w:rsidRDefault="008A707E" w:rsidP="008A707E">
      <w:pPr>
        <w:rPr>
          <w:b/>
          <w:sz w:val="20"/>
          <w:szCs w:val="20"/>
        </w:rPr>
      </w:pPr>
    </w:p>
    <w:tbl>
      <w:tblPr>
        <w:tblpPr w:leftFromText="180" w:rightFromText="180" w:vertAnchor="text" w:horzAnchor="margin" w:tblpY="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1620"/>
        <w:gridCol w:w="1800"/>
        <w:gridCol w:w="1620"/>
        <w:gridCol w:w="1440"/>
        <w:gridCol w:w="1080"/>
        <w:gridCol w:w="720"/>
        <w:gridCol w:w="1440"/>
        <w:gridCol w:w="1440"/>
      </w:tblGrid>
      <w:tr w:rsidR="008A707E" w:rsidTr="008A707E">
        <w:trPr>
          <w:trHeight w:val="703"/>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8A707E" w:rsidRDefault="008A707E" w:rsidP="008A707E">
            <w:pPr>
              <w:jc w:val="center"/>
              <w:rPr>
                <w:b/>
                <w:sz w:val="20"/>
                <w:szCs w:val="20"/>
              </w:rPr>
            </w:pPr>
            <w:r>
              <w:rPr>
                <w:b/>
                <w:sz w:val="20"/>
                <w:szCs w:val="20"/>
              </w:rPr>
              <w:t>№</w:t>
            </w:r>
            <w:proofErr w:type="spellStart"/>
            <w:r>
              <w:rPr>
                <w:b/>
                <w:sz w:val="20"/>
                <w:szCs w:val="20"/>
              </w:rPr>
              <w:t>пп</w:t>
            </w:r>
            <w:proofErr w:type="spellEnd"/>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8A707E" w:rsidRDefault="008A707E" w:rsidP="008A707E">
            <w:pPr>
              <w:jc w:val="center"/>
              <w:rPr>
                <w:b/>
                <w:sz w:val="20"/>
                <w:szCs w:val="20"/>
              </w:rPr>
            </w:pPr>
            <w:r>
              <w:rPr>
                <w:b/>
                <w:sz w:val="20"/>
                <w:szCs w:val="20"/>
              </w:rPr>
              <w:t xml:space="preserve">Сокращенное наименование организации / </w:t>
            </w:r>
          </w:p>
          <w:p w:rsidR="008A707E" w:rsidRDefault="008A707E" w:rsidP="008A707E">
            <w:pPr>
              <w:jc w:val="center"/>
              <w:rPr>
                <w:b/>
                <w:sz w:val="20"/>
                <w:szCs w:val="20"/>
              </w:rPr>
            </w:pPr>
            <w:r>
              <w:rPr>
                <w:b/>
                <w:sz w:val="20"/>
                <w:szCs w:val="20"/>
              </w:rPr>
              <w:t>Ф.И.О. индивидуального предпринимателя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A707E" w:rsidRDefault="008A707E" w:rsidP="008A707E">
            <w:pPr>
              <w:jc w:val="center"/>
              <w:rPr>
                <w:b/>
                <w:sz w:val="20"/>
                <w:szCs w:val="20"/>
              </w:rPr>
            </w:pPr>
            <w:r>
              <w:rPr>
                <w:b/>
                <w:sz w:val="20"/>
                <w:szCs w:val="20"/>
              </w:rPr>
              <w:t>ИНН</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8A707E" w:rsidRDefault="008A707E" w:rsidP="008A707E">
            <w:pPr>
              <w:jc w:val="center"/>
              <w:rPr>
                <w:b/>
                <w:sz w:val="20"/>
                <w:szCs w:val="20"/>
              </w:rPr>
            </w:pPr>
            <w:r>
              <w:rPr>
                <w:b/>
                <w:sz w:val="20"/>
                <w:szCs w:val="20"/>
              </w:rPr>
              <w:t xml:space="preserve">Дата внесения сведений в Реестр, </w:t>
            </w:r>
          </w:p>
          <w:p w:rsidR="008A707E" w:rsidRDefault="008A707E" w:rsidP="008A707E">
            <w:pPr>
              <w:jc w:val="center"/>
              <w:rPr>
                <w:b/>
                <w:sz w:val="20"/>
                <w:szCs w:val="20"/>
              </w:rPr>
            </w:pPr>
            <w:r>
              <w:rPr>
                <w:b/>
                <w:sz w:val="20"/>
                <w:szCs w:val="20"/>
              </w:rPr>
              <w:t>и номер Свидетельства о  допуске</w:t>
            </w:r>
          </w:p>
        </w:tc>
        <w:tc>
          <w:tcPr>
            <w:tcW w:w="1800" w:type="dxa"/>
            <w:vMerge w:val="restart"/>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p w:rsidR="008A707E" w:rsidRDefault="008A707E" w:rsidP="008A707E">
            <w:pPr>
              <w:jc w:val="center"/>
              <w:rPr>
                <w:b/>
                <w:sz w:val="20"/>
                <w:szCs w:val="20"/>
              </w:rPr>
            </w:pPr>
            <w:r>
              <w:rPr>
                <w:b/>
                <w:sz w:val="20"/>
                <w:szCs w:val="20"/>
              </w:rPr>
              <w:t>Отметка о способе вручения, т.е. на руки или почтовым отправлением (дата и исходящий номер письма)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8A707E" w:rsidRDefault="008A707E" w:rsidP="008A707E">
            <w:pPr>
              <w:jc w:val="center"/>
              <w:rPr>
                <w:b/>
                <w:sz w:val="20"/>
                <w:szCs w:val="20"/>
              </w:rPr>
            </w:pPr>
            <w:proofErr w:type="spellStart"/>
            <w:r>
              <w:rPr>
                <w:b/>
                <w:sz w:val="20"/>
                <w:szCs w:val="20"/>
              </w:rPr>
              <w:t>Уполномочен-ный</w:t>
            </w:r>
            <w:proofErr w:type="spellEnd"/>
            <w:r>
              <w:rPr>
                <w:b/>
                <w:sz w:val="20"/>
                <w:szCs w:val="20"/>
              </w:rPr>
              <w:t xml:space="preserve"> представитель организации</w:t>
            </w:r>
          </w:p>
          <w:p w:rsidR="008A707E" w:rsidRDefault="008A707E" w:rsidP="008A707E">
            <w:pPr>
              <w:jc w:val="center"/>
              <w:rPr>
                <w:b/>
                <w:sz w:val="20"/>
                <w:szCs w:val="20"/>
              </w:rPr>
            </w:pPr>
            <w:r>
              <w:rPr>
                <w:b/>
                <w:sz w:val="20"/>
                <w:szCs w:val="20"/>
              </w:rPr>
              <w:t>(ФИО)</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8A707E" w:rsidRDefault="008A707E" w:rsidP="008A707E">
            <w:pPr>
              <w:jc w:val="center"/>
              <w:rPr>
                <w:b/>
                <w:sz w:val="20"/>
                <w:szCs w:val="20"/>
              </w:rPr>
            </w:pPr>
            <w:r>
              <w:rPr>
                <w:b/>
                <w:sz w:val="20"/>
                <w:szCs w:val="20"/>
              </w:rPr>
              <w:t xml:space="preserve">Документ </w:t>
            </w:r>
            <w:proofErr w:type="spellStart"/>
            <w:r>
              <w:rPr>
                <w:b/>
                <w:sz w:val="20"/>
                <w:szCs w:val="20"/>
              </w:rPr>
              <w:t>удосто-веряющий</w:t>
            </w:r>
            <w:proofErr w:type="spellEnd"/>
            <w:r>
              <w:rPr>
                <w:b/>
                <w:sz w:val="20"/>
                <w:szCs w:val="20"/>
              </w:rPr>
              <w:t xml:space="preserve"> полномочия </w:t>
            </w:r>
            <w:proofErr w:type="spellStart"/>
            <w:r>
              <w:rPr>
                <w:b/>
                <w:sz w:val="20"/>
                <w:szCs w:val="20"/>
              </w:rPr>
              <w:t>представи-теля</w:t>
            </w:r>
            <w:proofErr w:type="spellEnd"/>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A707E" w:rsidRDefault="008A707E" w:rsidP="008A707E">
            <w:pPr>
              <w:jc w:val="center"/>
              <w:rPr>
                <w:b/>
                <w:sz w:val="20"/>
                <w:szCs w:val="20"/>
              </w:rPr>
            </w:pPr>
            <w:r>
              <w:rPr>
                <w:b/>
                <w:sz w:val="20"/>
                <w:szCs w:val="20"/>
              </w:rPr>
              <w:t xml:space="preserve">Телефон </w:t>
            </w:r>
            <w:proofErr w:type="spellStart"/>
            <w:r>
              <w:rPr>
                <w:b/>
                <w:sz w:val="20"/>
                <w:szCs w:val="20"/>
              </w:rPr>
              <w:t>предста-вителя</w:t>
            </w:r>
            <w:proofErr w:type="spellEnd"/>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8A707E" w:rsidRDefault="008A707E" w:rsidP="008A707E">
            <w:pPr>
              <w:jc w:val="center"/>
              <w:rPr>
                <w:b/>
                <w:sz w:val="20"/>
                <w:szCs w:val="20"/>
              </w:rPr>
            </w:pPr>
            <w:r>
              <w:rPr>
                <w:b/>
                <w:sz w:val="20"/>
                <w:szCs w:val="20"/>
              </w:rPr>
              <w:t>Дата</w:t>
            </w:r>
          </w:p>
        </w:tc>
        <w:tc>
          <w:tcPr>
            <w:tcW w:w="2880" w:type="dxa"/>
            <w:gridSpan w:val="2"/>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p w:rsidR="008A707E" w:rsidRDefault="008A707E" w:rsidP="008A707E">
            <w:pPr>
              <w:jc w:val="center"/>
              <w:rPr>
                <w:b/>
                <w:sz w:val="20"/>
                <w:szCs w:val="20"/>
              </w:rPr>
            </w:pPr>
            <w:r>
              <w:rPr>
                <w:b/>
                <w:sz w:val="20"/>
                <w:szCs w:val="20"/>
              </w:rPr>
              <w:t>Роспись в выдаче / получении</w:t>
            </w:r>
          </w:p>
          <w:p w:rsidR="008A707E" w:rsidRDefault="008A707E" w:rsidP="008A707E">
            <w:pPr>
              <w:jc w:val="center"/>
              <w:rPr>
                <w:b/>
                <w:sz w:val="20"/>
                <w:szCs w:val="20"/>
              </w:rPr>
            </w:pPr>
          </w:p>
        </w:tc>
      </w:tr>
      <w:tr w:rsidR="008A707E" w:rsidTr="008A707E">
        <w:trPr>
          <w:trHeight w:val="567"/>
        </w:trPr>
        <w:tc>
          <w:tcPr>
            <w:tcW w:w="648" w:type="dxa"/>
            <w:vMerge/>
            <w:tcBorders>
              <w:top w:val="single" w:sz="4" w:space="0" w:color="auto"/>
              <w:left w:val="single" w:sz="4" w:space="0" w:color="auto"/>
              <w:bottom w:val="single" w:sz="4" w:space="0" w:color="auto"/>
              <w:right w:val="single" w:sz="4" w:space="0" w:color="auto"/>
            </w:tcBorders>
            <w:vAlign w:val="center"/>
          </w:tcPr>
          <w:p w:rsidR="008A707E" w:rsidRDefault="008A707E" w:rsidP="008A707E">
            <w:pPr>
              <w:rPr>
                <w:b/>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8A707E" w:rsidRDefault="008A707E" w:rsidP="008A707E">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A707E" w:rsidRDefault="008A707E" w:rsidP="008A707E">
            <w:pPr>
              <w:rPr>
                <w:b/>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A707E" w:rsidRDefault="008A707E" w:rsidP="008A707E">
            <w:pPr>
              <w:rPr>
                <w:b/>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A707E" w:rsidRDefault="008A707E" w:rsidP="008A707E">
            <w:pPr>
              <w:rPr>
                <w:b/>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8A707E" w:rsidRDefault="008A707E" w:rsidP="008A707E">
            <w:pPr>
              <w:rPr>
                <w:b/>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8A707E" w:rsidRDefault="008A707E" w:rsidP="008A707E">
            <w:pPr>
              <w:rPr>
                <w:b/>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8A707E" w:rsidRDefault="008A707E" w:rsidP="008A707E">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8A707E" w:rsidRDefault="008A707E" w:rsidP="008A707E">
            <w:pP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r>
              <w:rPr>
                <w:b/>
                <w:sz w:val="20"/>
                <w:szCs w:val="20"/>
              </w:rPr>
              <w:t xml:space="preserve">Ф.И.О. подпись лица, </w:t>
            </w:r>
            <w:proofErr w:type="spellStart"/>
            <w:r>
              <w:rPr>
                <w:b/>
                <w:sz w:val="20"/>
                <w:szCs w:val="20"/>
              </w:rPr>
              <w:t>вручившегоСвидетель-ство</w:t>
            </w:r>
            <w:proofErr w:type="spellEnd"/>
          </w:p>
        </w:tc>
        <w:tc>
          <w:tcPr>
            <w:tcW w:w="144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r>
              <w:rPr>
                <w:b/>
                <w:sz w:val="20"/>
                <w:szCs w:val="20"/>
              </w:rPr>
              <w:t xml:space="preserve">Ф.И.О, подпись лица получившего </w:t>
            </w:r>
            <w:proofErr w:type="spellStart"/>
            <w:r>
              <w:rPr>
                <w:b/>
                <w:sz w:val="20"/>
                <w:szCs w:val="20"/>
              </w:rPr>
              <w:t>Свидетель-ство</w:t>
            </w:r>
            <w:proofErr w:type="spellEnd"/>
          </w:p>
        </w:tc>
      </w:tr>
      <w:tr w:rsidR="008A707E" w:rsidTr="008A707E">
        <w:trPr>
          <w:trHeight w:val="567"/>
        </w:trPr>
        <w:tc>
          <w:tcPr>
            <w:tcW w:w="648" w:type="dxa"/>
            <w:tcBorders>
              <w:top w:val="single" w:sz="4" w:space="0" w:color="auto"/>
              <w:left w:val="single" w:sz="4" w:space="0" w:color="auto"/>
              <w:bottom w:val="single" w:sz="4" w:space="0" w:color="auto"/>
              <w:right w:val="single" w:sz="4" w:space="0" w:color="auto"/>
            </w:tcBorders>
            <w:vAlign w:val="center"/>
          </w:tcPr>
          <w:p w:rsidR="008A707E" w:rsidRDefault="008A707E" w:rsidP="00A743C1">
            <w:pPr>
              <w:numPr>
                <w:ilvl w:val="0"/>
                <w:numId w:val="7"/>
              </w:numPr>
              <w:jc w:val="center"/>
              <w:rPr>
                <w:b/>
                <w:sz w:val="20"/>
                <w:szCs w:val="20"/>
              </w:rPr>
            </w:pPr>
          </w:p>
        </w:tc>
        <w:tc>
          <w:tcPr>
            <w:tcW w:w="234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c>
          <w:tcPr>
            <w:tcW w:w="180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8A707E" w:rsidRDefault="008A707E" w:rsidP="008A707E">
            <w:pPr>
              <w:jc w:val="center"/>
              <w:rPr>
                <w:b/>
                <w:sz w:val="20"/>
                <w:szCs w:val="20"/>
              </w:rPr>
            </w:pPr>
          </w:p>
        </w:tc>
      </w:tr>
    </w:tbl>
    <w:p w:rsidR="008A707E" w:rsidRDefault="008A707E" w:rsidP="008A707E"/>
    <w:p w:rsidR="008A707E" w:rsidRDefault="008A707E" w:rsidP="008A707E">
      <w:pPr>
        <w:pStyle w:val="ConsPlusNormal"/>
        <w:widowControl/>
        <w:ind w:firstLine="0"/>
        <w:rPr>
          <w:rFonts w:ascii="Times New Roman" w:hAnsi="Times New Roman" w:cs="Times New Roman"/>
          <w:sz w:val="22"/>
          <w:szCs w:val="22"/>
        </w:rPr>
      </w:pPr>
    </w:p>
    <w:p w:rsidR="008A707E" w:rsidRDefault="008A707E" w:rsidP="008A707E">
      <w:pPr>
        <w:pStyle w:val="ConsPlusNormal"/>
        <w:widowControl/>
        <w:ind w:firstLine="0"/>
        <w:rPr>
          <w:rFonts w:ascii="Times New Roman" w:hAnsi="Times New Roman" w:cs="Times New Roman"/>
          <w:sz w:val="22"/>
          <w:szCs w:val="22"/>
        </w:rPr>
      </w:pPr>
    </w:p>
    <w:p w:rsidR="008A707E" w:rsidRDefault="008A707E" w:rsidP="008A707E">
      <w:pPr>
        <w:jc w:val="right"/>
        <w:rPr>
          <w:sz w:val="24"/>
        </w:rPr>
      </w:pPr>
    </w:p>
    <w:p w:rsidR="008A707E" w:rsidRDefault="008A707E" w:rsidP="008A707E">
      <w:pPr>
        <w:jc w:val="right"/>
        <w:rPr>
          <w:sz w:val="24"/>
        </w:rPr>
      </w:pPr>
    </w:p>
    <w:p w:rsidR="008A707E" w:rsidRDefault="008A707E" w:rsidP="008A707E">
      <w:pPr>
        <w:rPr>
          <w:sz w:val="24"/>
        </w:rPr>
        <w:sectPr w:rsidR="008A707E" w:rsidSect="008A707E">
          <w:footnotePr>
            <w:numRestart w:val="eachPage"/>
          </w:footnotePr>
          <w:pgSz w:w="16840" w:h="11907" w:orient="landscape"/>
          <w:pgMar w:top="1418" w:right="1134" w:bottom="851" w:left="1418" w:header="720" w:footer="720" w:gutter="0"/>
          <w:cols w:space="720"/>
        </w:sectPr>
      </w:pPr>
    </w:p>
    <w:p w:rsidR="008A707E" w:rsidRDefault="008A707E" w:rsidP="008A707E">
      <w:pPr>
        <w:jc w:val="right"/>
        <w:rPr>
          <w:szCs w:val="22"/>
        </w:rPr>
      </w:pPr>
      <w:r>
        <w:rPr>
          <w:szCs w:val="22"/>
        </w:rPr>
        <w:lastRenderedPageBreak/>
        <w:t>Приложение № 5</w:t>
      </w:r>
    </w:p>
    <w:p w:rsidR="008A707E" w:rsidRDefault="008A707E" w:rsidP="008A707E">
      <w:pPr>
        <w:jc w:val="right"/>
        <w:rPr>
          <w:szCs w:val="22"/>
        </w:rPr>
      </w:pPr>
      <w:r>
        <w:rPr>
          <w:szCs w:val="22"/>
        </w:rPr>
        <w:t xml:space="preserve">к Правилам ведения реестра членов </w:t>
      </w:r>
    </w:p>
    <w:p w:rsidR="008A707E" w:rsidRDefault="008A707E" w:rsidP="008A707E">
      <w:pPr>
        <w:jc w:val="right"/>
        <w:rPr>
          <w:szCs w:val="22"/>
        </w:rPr>
      </w:pPr>
      <w:r>
        <w:rPr>
          <w:szCs w:val="22"/>
        </w:rPr>
        <w:t>Ассоциации саморегулируемой организации</w:t>
      </w:r>
    </w:p>
    <w:p w:rsidR="008A707E" w:rsidRDefault="008A707E" w:rsidP="008A707E">
      <w:pPr>
        <w:jc w:val="right"/>
        <w:rPr>
          <w:szCs w:val="22"/>
        </w:rPr>
      </w:pPr>
      <w:r>
        <w:rPr>
          <w:szCs w:val="22"/>
        </w:rPr>
        <w:t xml:space="preserve"> «Балтийское объединение проектировщиков» и предоставления </w:t>
      </w:r>
    </w:p>
    <w:p w:rsidR="008A707E" w:rsidRDefault="008A707E" w:rsidP="008A707E">
      <w:pPr>
        <w:jc w:val="right"/>
        <w:rPr>
          <w:szCs w:val="22"/>
        </w:rPr>
      </w:pPr>
      <w:r>
        <w:rPr>
          <w:szCs w:val="22"/>
        </w:rPr>
        <w:t>содержащихся в нем сведений</w:t>
      </w:r>
    </w:p>
    <w:p w:rsidR="008A707E" w:rsidRDefault="008A707E" w:rsidP="008A707E">
      <w:pPr>
        <w:pStyle w:val="afb"/>
        <w:jc w:val="center"/>
        <w:rPr>
          <w:rFonts w:ascii="Times New Roman" w:hAnsi="Times New Roman"/>
          <w:b/>
        </w:rPr>
      </w:pPr>
    </w:p>
    <w:p w:rsidR="008A707E" w:rsidRDefault="008A707E" w:rsidP="008A707E">
      <w:pPr>
        <w:rPr>
          <w:b/>
          <w:bCs/>
          <w:sz w:val="24"/>
        </w:rPr>
      </w:pPr>
    </w:p>
    <w:p w:rsidR="008A707E" w:rsidRDefault="008A707E" w:rsidP="008A707E">
      <w:pPr>
        <w:jc w:val="center"/>
        <w:rPr>
          <w:b/>
          <w:bCs/>
          <w:sz w:val="32"/>
          <w:szCs w:val="32"/>
        </w:rPr>
      </w:pPr>
    </w:p>
    <w:p w:rsidR="008A707E" w:rsidRPr="00441280" w:rsidRDefault="008A707E" w:rsidP="008A707E">
      <w:pPr>
        <w:jc w:val="center"/>
        <w:rPr>
          <w:b/>
          <w:bCs/>
          <w:sz w:val="32"/>
          <w:szCs w:val="32"/>
        </w:rPr>
      </w:pPr>
      <w:r>
        <w:rPr>
          <w:b/>
          <w:bCs/>
          <w:sz w:val="32"/>
          <w:szCs w:val="32"/>
        </w:rPr>
        <w:t>ВЫПИСКА</w:t>
      </w:r>
    </w:p>
    <w:p w:rsidR="008A707E" w:rsidRDefault="008A707E" w:rsidP="008A707E">
      <w:pPr>
        <w:jc w:val="center"/>
        <w:rPr>
          <w:b/>
          <w:bCs/>
        </w:rPr>
      </w:pPr>
      <w:r w:rsidRPr="00441280">
        <w:rPr>
          <w:b/>
          <w:bCs/>
        </w:rPr>
        <w:t>из реестра член</w:t>
      </w:r>
      <w:r>
        <w:rPr>
          <w:b/>
          <w:bCs/>
        </w:rPr>
        <w:t>ов саморегулируемой организации</w:t>
      </w:r>
    </w:p>
    <w:p w:rsidR="008A707E" w:rsidRDefault="008A707E" w:rsidP="008A707E">
      <w:pPr>
        <w:rPr>
          <w:bCs/>
          <w:sz w:val="24"/>
        </w:rPr>
      </w:pPr>
    </w:p>
    <w:p w:rsidR="008A707E" w:rsidRDefault="008A707E" w:rsidP="008A707E">
      <w:pPr>
        <w:rPr>
          <w:bCs/>
          <w:sz w:val="24"/>
        </w:rPr>
      </w:pPr>
    </w:p>
    <w:p w:rsidR="008A707E" w:rsidRPr="00BB2EFC" w:rsidRDefault="008A707E" w:rsidP="008A707E">
      <w:pPr>
        <w:rPr>
          <w:bCs/>
          <w:szCs w:val="22"/>
        </w:rPr>
      </w:pPr>
      <w:r w:rsidRPr="00BB2EFC">
        <w:rPr>
          <w:bCs/>
          <w:szCs w:val="22"/>
        </w:rPr>
        <w:t>«___» __________ 20__года                                                                     № _____________</w:t>
      </w:r>
    </w:p>
    <w:p w:rsidR="008A707E" w:rsidRPr="00BB2EFC" w:rsidRDefault="008A707E" w:rsidP="008A707E">
      <w:pPr>
        <w:jc w:val="center"/>
        <w:rPr>
          <w:szCs w:val="22"/>
        </w:rPr>
      </w:pPr>
      <w:r w:rsidRPr="00BB2EFC">
        <w:rPr>
          <w:szCs w:val="22"/>
        </w:rPr>
        <w:t> </w:t>
      </w:r>
    </w:p>
    <w:p w:rsidR="008A707E" w:rsidRPr="00BB2EFC" w:rsidRDefault="008A707E" w:rsidP="008A707E">
      <w:pPr>
        <w:jc w:val="center"/>
        <w:rPr>
          <w:b/>
          <w:bCs/>
          <w:szCs w:val="22"/>
        </w:rPr>
      </w:pPr>
      <w:r w:rsidRPr="00BB2EFC">
        <w:rPr>
          <w:b/>
          <w:bCs/>
          <w:szCs w:val="22"/>
        </w:rPr>
        <w:t>Саморегулируемая организация,</w:t>
      </w:r>
    </w:p>
    <w:p w:rsidR="008A707E" w:rsidRPr="00BB2EFC" w:rsidRDefault="008A707E" w:rsidP="008A707E">
      <w:pPr>
        <w:jc w:val="center"/>
        <w:rPr>
          <w:b/>
          <w:bCs/>
          <w:szCs w:val="22"/>
        </w:rPr>
      </w:pPr>
      <w:r w:rsidRPr="00BB2EFC">
        <w:rPr>
          <w:b/>
          <w:bCs/>
          <w:szCs w:val="22"/>
        </w:rPr>
        <w:t>основанная на членстве лиц, осуществляющих подготовку проектной документации</w:t>
      </w:r>
    </w:p>
    <w:p w:rsidR="008A707E" w:rsidRPr="00BB2EFC" w:rsidRDefault="008A707E" w:rsidP="008A707E">
      <w:pPr>
        <w:jc w:val="center"/>
        <w:rPr>
          <w:szCs w:val="22"/>
        </w:rPr>
      </w:pPr>
    </w:p>
    <w:p w:rsidR="008A707E" w:rsidRPr="00BB2EFC" w:rsidRDefault="008A707E" w:rsidP="008A707E">
      <w:pPr>
        <w:jc w:val="center"/>
        <w:rPr>
          <w:szCs w:val="22"/>
        </w:rPr>
      </w:pPr>
      <w:r>
        <w:rPr>
          <w:szCs w:val="22"/>
        </w:rPr>
        <w:t xml:space="preserve">Ассоциация </w:t>
      </w:r>
      <w:proofErr w:type="spellStart"/>
      <w:r>
        <w:rPr>
          <w:szCs w:val="22"/>
        </w:rPr>
        <w:t>саморегулируемая</w:t>
      </w:r>
      <w:proofErr w:type="spellEnd"/>
      <w:r>
        <w:rPr>
          <w:szCs w:val="22"/>
        </w:rPr>
        <w:t xml:space="preserve"> организация</w:t>
      </w:r>
      <w:r w:rsidRPr="00BB2EFC">
        <w:rPr>
          <w:szCs w:val="22"/>
        </w:rPr>
        <w:t xml:space="preserve"> «Балтийское объединение проектировщиков»</w:t>
      </w:r>
    </w:p>
    <w:p w:rsidR="008A707E" w:rsidRPr="00BB2EFC" w:rsidRDefault="008A707E" w:rsidP="008A707E">
      <w:pPr>
        <w:jc w:val="center"/>
        <w:rPr>
          <w:szCs w:val="22"/>
        </w:rPr>
      </w:pPr>
      <w:smartTag w:uri="urn:schemas-microsoft-com:office:smarttags" w:element="metricconverter">
        <w:smartTagPr>
          <w:attr w:name="ProductID" w:val="190103, г"/>
        </w:smartTagPr>
        <w:r w:rsidRPr="00BB2EFC">
          <w:rPr>
            <w:szCs w:val="22"/>
          </w:rPr>
          <w:t>190103, г</w:t>
        </w:r>
      </w:smartTag>
      <w:r w:rsidRPr="00BB2EFC">
        <w:rPr>
          <w:szCs w:val="22"/>
        </w:rPr>
        <w:t xml:space="preserve">. Санкт-Петербург, Рижский пр., дом 3, литер Б, </w:t>
      </w:r>
      <w:r w:rsidRPr="00BB2EFC">
        <w:rPr>
          <w:szCs w:val="22"/>
          <w:lang w:val="en-US"/>
        </w:rPr>
        <w:t>info</w:t>
      </w:r>
      <w:r w:rsidRPr="00BB2EFC">
        <w:rPr>
          <w:szCs w:val="22"/>
        </w:rPr>
        <w:t>@</w:t>
      </w:r>
      <w:proofErr w:type="spellStart"/>
      <w:r w:rsidRPr="00BB2EFC">
        <w:rPr>
          <w:szCs w:val="22"/>
          <w:lang w:val="en-US"/>
        </w:rPr>
        <w:t>srobop</w:t>
      </w:r>
      <w:proofErr w:type="spellEnd"/>
      <w:r w:rsidRPr="00BB2EFC">
        <w:rPr>
          <w:szCs w:val="22"/>
        </w:rPr>
        <w:t>.</w:t>
      </w:r>
      <w:proofErr w:type="spellStart"/>
      <w:r w:rsidRPr="00BB2EFC">
        <w:rPr>
          <w:szCs w:val="22"/>
          <w:lang w:val="en-US"/>
        </w:rPr>
        <w:t>ru</w:t>
      </w:r>
      <w:proofErr w:type="spellEnd"/>
    </w:p>
    <w:p w:rsidR="008A707E" w:rsidRPr="00BB2EFC" w:rsidRDefault="008A707E" w:rsidP="008A707E">
      <w:pPr>
        <w:jc w:val="center"/>
        <w:rPr>
          <w:szCs w:val="22"/>
        </w:rPr>
      </w:pPr>
      <w:r w:rsidRPr="00BB2EFC">
        <w:rPr>
          <w:szCs w:val="22"/>
        </w:rPr>
        <w:t xml:space="preserve">регистрационный номер в государственном реестре саморегулируемых организаций:  </w:t>
      </w:r>
    </w:p>
    <w:p w:rsidR="008A707E" w:rsidRPr="00BB2EFC" w:rsidRDefault="008A707E" w:rsidP="008A707E">
      <w:pPr>
        <w:jc w:val="center"/>
        <w:rPr>
          <w:szCs w:val="22"/>
        </w:rPr>
      </w:pPr>
      <w:r w:rsidRPr="00BB2EFC">
        <w:rPr>
          <w:szCs w:val="22"/>
        </w:rPr>
        <w:t>СРО-П-042-05112009</w:t>
      </w:r>
    </w:p>
    <w:p w:rsidR="008A707E" w:rsidRPr="00BB2EFC" w:rsidRDefault="008A707E" w:rsidP="008A707E">
      <w:pPr>
        <w:jc w:val="center"/>
        <w:rPr>
          <w:szCs w:val="22"/>
        </w:rPr>
      </w:pPr>
    </w:p>
    <w:p w:rsidR="008A707E" w:rsidRPr="00BB2EFC" w:rsidRDefault="008A707E" w:rsidP="008A707E">
      <w:pPr>
        <w:jc w:val="center"/>
        <w:rPr>
          <w:szCs w:val="22"/>
        </w:rP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8"/>
        <w:gridCol w:w="5801"/>
        <w:gridCol w:w="3430"/>
      </w:tblGrid>
      <w:tr w:rsidR="008A707E" w:rsidRPr="00BB2EFC" w:rsidTr="008A707E">
        <w:tc>
          <w:tcPr>
            <w:tcW w:w="748" w:type="dxa"/>
            <w:vAlign w:val="center"/>
          </w:tcPr>
          <w:p w:rsidR="008A707E" w:rsidRPr="00BB2EFC" w:rsidRDefault="008A707E" w:rsidP="008A707E">
            <w:pPr>
              <w:ind w:left="340"/>
              <w:rPr>
                <w:b/>
                <w:bCs/>
                <w:szCs w:val="22"/>
              </w:rPr>
            </w:pPr>
            <w:r w:rsidRPr="00BB2EFC">
              <w:rPr>
                <w:b/>
                <w:bCs/>
                <w:szCs w:val="22"/>
              </w:rPr>
              <w:t xml:space="preserve">№ </w:t>
            </w:r>
            <w:proofErr w:type="spellStart"/>
            <w:r w:rsidRPr="00BB2EFC">
              <w:rPr>
                <w:b/>
                <w:bCs/>
                <w:szCs w:val="22"/>
              </w:rPr>
              <w:t>п</w:t>
            </w:r>
            <w:proofErr w:type="spellEnd"/>
            <w:r w:rsidRPr="00BB2EFC">
              <w:rPr>
                <w:b/>
                <w:bCs/>
                <w:szCs w:val="22"/>
              </w:rPr>
              <w:t>/</w:t>
            </w:r>
            <w:proofErr w:type="spellStart"/>
            <w:r w:rsidRPr="00BB2EFC">
              <w:rPr>
                <w:b/>
                <w:bCs/>
                <w:szCs w:val="22"/>
              </w:rPr>
              <w:t>п</w:t>
            </w:r>
            <w:proofErr w:type="spellEnd"/>
          </w:p>
        </w:tc>
        <w:tc>
          <w:tcPr>
            <w:tcW w:w="5801" w:type="dxa"/>
            <w:vAlign w:val="center"/>
          </w:tcPr>
          <w:p w:rsidR="008A707E" w:rsidRPr="00BB2EFC" w:rsidRDefault="008A707E" w:rsidP="008A707E">
            <w:pPr>
              <w:jc w:val="center"/>
              <w:rPr>
                <w:b/>
                <w:bCs/>
                <w:szCs w:val="22"/>
              </w:rPr>
            </w:pPr>
            <w:r w:rsidRPr="00BB2EFC">
              <w:rPr>
                <w:b/>
                <w:bCs/>
                <w:szCs w:val="22"/>
              </w:rPr>
              <w:t>Вид информации</w:t>
            </w:r>
          </w:p>
        </w:tc>
        <w:tc>
          <w:tcPr>
            <w:tcW w:w="3430" w:type="dxa"/>
            <w:vAlign w:val="center"/>
          </w:tcPr>
          <w:p w:rsidR="008A707E" w:rsidRPr="00BB2EFC" w:rsidRDefault="008A707E" w:rsidP="008A707E">
            <w:pPr>
              <w:jc w:val="center"/>
              <w:rPr>
                <w:b/>
                <w:bCs/>
                <w:szCs w:val="22"/>
              </w:rPr>
            </w:pPr>
            <w:r w:rsidRPr="00BB2EFC">
              <w:rPr>
                <w:b/>
                <w:bCs/>
                <w:szCs w:val="22"/>
              </w:rPr>
              <w:t>Сведения</w:t>
            </w:r>
          </w:p>
        </w:tc>
      </w:tr>
      <w:tr w:rsidR="008A707E" w:rsidRPr="00BB2EFC" w:rsidTr="008A707E">
        <w:tc>
          <w:tcPr>
            <w:tcW w:w="748" w:type="dxa"/>
          </w:tcPr>
          <w:p w:rsidR="008A707E" w:rsidRPr="00BB2EFC" w:rsidRDefault="008A707E" w:rsidP="008A707E">
            <w:pPr>
              <w:jc w:val="center"/>
              <w:rPr>
                <w:b/>
                <w:bCs/>
                <w:szCs w:val="22"/>
              </w:rPr>
            </w:pPr>
            <w:r w:rsidRPr="00BB2EFC">
              <w:rPr>
                <w:b/>
                <w:bCs/>
                <w:szCs w:val="22"/>
              </w:rPr>
              <w:t>1</w:t>
            </w:r>
          </w:p>
        </w:tc>
        <w:tc>
          <w:tcPr>
            <w:tcW w:w="5801" w:type="dxa"/>
          </w:tcPr>
          <w:p w:rsidR="008A707E" w:rsidRPr="00BB2EFC" w:rsidRDefault="008A707E" w:rsidP="008A707E">
            <w:pPr>
              <w:jc w:val="center"/>
              <w:rPr>
                <w:b/>
                <w:bCs/>
                <w:szCs w:val="22"/>
              </w:rPr>
            </w:pPr>
            <w:r w:rsidRPr="00BB2EFC">
              <w:rPr>
                <w:b/>
                <w:bCs/>
                <w:szCs w:val="22"/>
              </w:rPr>
              <w:t>2</w:t>
            </w:r>
          </w:p>
        </w:tc>
        <w:tc>
          <w:tcPr>
            <w:tcW w:w="3430" w:type="dxa"/>
          </w:tcPr>
          <w:p w:rsidR="008A707E" w:rsidRPr="00BB2EFC" w:rsidRDefault="008A707E" w:rsidP="008A707E">
            <w:pPr>
              <w:jc w:val="center"/>
              <w:rPr>
                <w:b/>
                <w:bCs/>
                <w:szCs w:val="22"/>
              </w:rPr>
            </w:pPr>
            <w:r w:rsidRPr="00BB2EFC">
              <w:rPr>
                <w:b/>
                <w:bCs/>
                <w:szCs w:val="22"/>
              </w:rPr>
              <w:t>3</w:t>
            </w:r>
          </w:p>
        </w:tc>
      </w:tr>
      <w:tr w:rsidR="008A707E" w:rsidRPr="00BB2EFC" w:rsidTr="008A707E">
        <w:trPr>
          <w:trHeight w:val="1681"/>
        </w:trPr>
        <w:tc>
          <w:tcPr>
            <w:tcW w:w="748" w:type="dxa"/>
            <w:vAlign w:val="center"/>
          </w:tcPr>
          <w:p w:rsidR="008A707E" w:rsidRPr="00BB2EFC" w:rsidRDefault="008A707E" w:rsidP="008A707E">
            <w:pPr>
              <w:jc w:val="center"/>
              <w:rPr>
                <w:szCs w:val="22"/>
              </w:rPr>
            </w:pPr>
            <w:r w:rsidRPr="00BB2EFC">
              <w:rPr>
                <w:szCs w:val="22"/>
              </w:rPr>
              <w:t>1</w:t>
            </w:r>
          </w:p>
        </w:tc>
        <w:tc>
          <w:tcPr>
            <w:tcW w:w="5801" w:type="dxa"/>
            <w:vAlign w:val="center"/>
          </w:tcPr>
          <w:p w:rsidR="008A707E" w:rsidRPr="00BB2EFC" w:rsidRDefault="008A707E" w:rsidP="008A707E">
            <w:pPr>
              <w:ind w:left="332" w:right="57"/>
              <w:jc w:val="center"/>
              <w:rPr>
                <w:szCs w:val="22"/>
              </w:rPr>
            </w:pPr>
            <w:r w:rsidRPr="00BB2EFC">
              <w:rPr>
                <w:szCs w:val="22"/>
              </w:rPr>
              <w:t>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tc>
        <w:tc>
          <w:tcPr>
            <w:tcW w:w="3430" w:type="dxa"/>
            <w:vAlign w:val="center"/>
          </w:tcPr>
          <w:p w:rsidR="008A707E" w:rsidRPr="00BB2EFC" w:rsidRDefault="008A707E" w:rsidP="008A707E">
            <w:pPr>
              <w:ind w:left="57" w:right="57"/>
              <w:rPr>
                <w:szCs w:val="22"/>
              </w:rPr>
            </w:pPr>
          </w:p>
        </w:tc>
      </w:tr>
      <w:tr w:rsidR="008A707E" w:rsidRPr="00BB2EFC" w:rsidTr="008A707E">
        <w:trPr>
          <w:trHeight w:val="1990"/>
        </w:trPr>
        <w:tc>
          <w:tcPr>
            <w:tcW w:w="748" w:type="dxa"/>
            <w:vAlign w:val="center"/>
          </w:tcPr>
          <w:p w:rsidR="008A707E" w:rsidRPr="00BB2EFC" w:rsidRDefault="008A707E" w:rsidP="008A707E">
            <w:pPr>
              <w:jc w:val="center"/>
              <w:rPr>
                <w:szCs w:val="22"/>
              </w:rPr>
            </w:pPr>
            <w:r w:rsidRPr="00BB2EFC">
              <w:rPr>
                <w:szCs w:val="22"/>
              </w:rPr>
              <w:t>2</w:t>
            </w:r>
          </w:p>
        </w:tc>
        <w:tc>
          <w:tcPr>
            <w:tcW w:w="5801" w:type="dxa"/>
            <w:vAlign w:val="center"/>
          </w:tcPr>
          <w:p w:rsidR="008A707E" w:rsidRPr="00BB2EFC" w:rsidRDefault="008A707E" w:rsidP="008A707E">
            <w:pPr>
              <w:ind w:left="57" w:right="57"/>
              <w:jc w:val="center"/>
              <w:rPr>
                <w:szCs w:val="22"/>
              </w:rPr>
            </w:pPr>
            <w:r w:rsidRPr="00BB2EFC">
              <w:rPr>
                <w:szCs w:val="22"/>
              </w:rPr>
              <w:t>Номер и дата выдачи свидетельства о допуске к определенному виду или видам работ, которые оказывают влияние на безопасность объектов капитального строительства.</w:t>
            </w:r>
            <w:r w:rsidRPr="00BB2EFC">
              <w:rPr>
                <w:szCs w:val="22"/>
              </w:rPr>
              <w:br/>
              <w:t>Свидетельство выдано взамен ранее выданного свидетельства (номер свидетельства, дата выдачи)</w:t>
            </w:r>
          </w:p>
        </w:tc>
        <w:tc>
          <w:tcPr>
            <w:tcW w:w="3430" w:type="dxa"/>
            <w:vAlign w:val="center"/>
          </w:tcPr>
          <w:p w:rsidR="008A707E" w:rsidRPr="00BB2EFC" w:rsidRDefault="008A707E" w:rsidP="008A707E">
            <w:pPr>
              <w:ind w:left="57" w:right="57"/>
              <w:rPr>
                <w:szCs w:val="22"/>
              </w:rPr>
            </w:pPr>
          </w:p>
        </w:tc>
      </w:tr>
      <w:tr w:rsidR="008A707E" w:rsidRPr="00BB2EFC" w:rsidTr="008A707E">
        <w:trPr>
          <w:trHeight w:val="1963"/>
        </w:trPr>
        <w:tc>
          <w:tcPr>
            <w:tcW w:w="748" w:type="dxa"/>
            <w:vAlign w:val="center"/>
          </w:tcPr>
          <w:p w:rsidR="008A707E" w:rsidRPr="00BB2EFC" w:rsidRDefault="008A707E" w:rsidP="008A707E">
            <w:pPr>
              <w:jc w:val="center"/>
              <w:rPr>
                <w:szCs w:val="22"/>
              </w:rPr>
            </w:pPr>
            <w:r w:rsidRPr="00BB2EFC">
              <w:rPr>
                <w:szCs w:val="22"/>
              </w:rPr>
              <w:t>3</w:t>
            </w:r>
          </w:p>
        </w:tc>
        <w:tc>
          <w:tcPr>
            <w:tcW w:w="5801" w:type="dxa"/>
            <w:vAlign w:val="center"/>
          </w:tcPr>
          <w:p w:rsidR="008A707E" w:rsidRPr="00BB2EFC" w:rsidRDefault="008A707E" w:rsidP="008A707E">
            <w:pPr>
              <w:ind w:left="332" w:right="57"/>
              <w:jc w:val="center"/>
              <w:rPr>
                <w:szCs w:val="22"/>
              </w:rPr>
            </w:pPr>
            <w:r w:rsidRPr="00BB2EFC">
              <w:rPr>
                <w:szCs w:val="22"/>
              </w:rPr>
              <w:t>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tc>
        <w:tc>
          <w:tcPr>
            <w:tcW w:w="3430" w:type="dxa"/>
            <w:vAlign w:val="center"/>
          </w:tcPr>
          <w:p w:rsidR="008A707E" w:rsidRPr="00BB2EFC" w:rsidRDefault="008A707E" w:rsidP="008A707E">
            <w:pPr>
              <w:ind w:left="57" w:right="57"/>
              <w:rPr>
                <w:szCs w:val="22"/>
              </w:rPr>
            </w:pPr>
          </w:p>
        </w:tc>
      </w:tr>
    </w:tbl>
    <w:p w:rsidR="008A707E" w:rsidRDefault="008A707E" w:rsidP="008A707E">
      <w:pPr>
        <w:keepNext/>
        <w:spacing w:before="240" w:after="240"/>
        <w:jc w:val="center"/>
        <w:rPr>
          <w:b/>
          <w:bCs/>
          <w:szCs w:val="22"/>
        </w:rPr>
      </w:pPr>
    </w:p>
    <w:p w:rsidR="008A707E" w:rsidRDefault="008A707E" w:rsidP="008A707E">
      <w:pPr>
        <w:keepNext/>
        <w:spacing w:before="240" w:after="240"/>
        <w:jc w:val="center"/>
        <w:rPr>
          <w:b/>
          <w:bCs/>
          <w:szCs w:val="22"/>
        </w:rPr>
      </w:pPr>
      <w:r w:rsidRPr="00BB2EFC">
        <w:rPr>
          <w:b/>
          <w:bCs/>
          <w:szCs w:val="22"/>
        </w:rPr>
        <w:t>Перечень видов работ, которые оказывают влияние на безопасность объектов капитального строительства и к которым член саморегулируемой организации</w:t>
      </w:r>
      <w:r w:rsidRPr="00BB2EFC">
        <w:rPr>
          <w:b/>
          <w:bCs/>
          <w:szCs w:val="22"/>
        </w:rPr>
        <w:br/>
        <w:t>имеет свидетельство о допуске</w:t>
      </w:r>
    </w:p>
    <w:p w:rsidR="008A707E" w:rsidRDefault="008A707E" w:rsidP="008A707E">
      <w:pPr>
        <w:jc w:val="center"/>
        <w:rPr>
          <w:b/>
          <w:szCs w:val="22"/>
        </w:rPr>
      </w:pPr>
      <w:r w:rsidRPr="00383AA2">
        <w:rPr>
          <w:b/>
          <w:szCs w:val="22"/>
        </w:rPr>
        <w:t>Виды работ, которые оказывают влияние на безопасность</w:t>
      </w:r>
    </w:p>
    <w:p w:rsidR="008A707E" w:rsidRPr="00383AA2" w:rsidRDefault="008A707E" w:rsidP="008A707E">
      <w:pPr>
        <w:jc w:val="center"/>
        <w:rPr>
          <w:b/>
          <w:szCs w:val="22"/>
        </w:rPr>
      </w:pPr>
      <w:r w:rsidRPr="00B65FCB">
        <w:rPr>
          <w:b/>
          <w:szCs w:val="22"/>
        </w:rPr>
        <w:t>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w:t>
      </w:r>
    </w:p>
    <w:p w:rsidR="008A707E" w:rsidRPr="00383AA2" w:rsidRDefault="008A707E" w:rsidP="008A707E">
      <w:pPr>
        <w:rPr>
          <w:b/>
          <w:szCs w:val="22"/>
        </w:rPr>
      </w:pPr>
      <w:r w:rsidRPr="00383AA2">
        <w:rPr>
          <w:szCs w:val="22"/>
        </w:rPr>
        <w:t xml:space="preserve">и о допуске к которым член </w:t>
      </w:r>
      <w:r>
        <w:rPr>
          <w:szCs w:val="22"/>
        </w:rPr>
        <w:t>Ассоциации саморегулируемой организации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8958"/>
      </w:tblGrid>
      <w:tr w:rsidR="008A707E" w:rsidRPr="000F5B45" w:rsidTr="008A707E">
        <w:tc>
          <w:tcPr>
            <w:tcW w:w="690"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8958"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546A8B">
              <w:rPr>
                <w:rStyle w:val="afd"/>
                <w:rFonts w:eastAsia="Calibri"/>
                <w:sz w:val="20"/>
              </w:rPr>
              <w:footnoteRef/>
            </w:r>
          </w:p>
        </w:tc>
      </w:tr>
      <w:tr w:rsidR="008A707E" w:rsidRPr="000F5B45" w:rsidTr="008A707E">
        <w:tc>
          <w:tcPr>
            <w:tcW w:w="690" w:type="dxa"/>
          </w:tcPr>
          <w:p w:rsidR="008A707E" w:rsidRPr="000F5B45" w:rsidRDefault="008A707E" w:rsidP="008A707E">
            <w:pPr>
              <w:spacing w:after="200" w:line="276" w:lineRule="auto"/>
              <w:rPr>
                <w:sz w:val="24"/>
                <w:vertAlign w:val="superscript"/>
              </w:rPr>
            </w:pPr>
          </w:p>
        </w:tc>
        <w:tc>
          <w:tcPr>
            <w:tcW w:w="8958" w:type="dxa"/>
          </w:tcPr>
          <w:p w:rsidR="008A707E" w:rsidRPr="000F5B45" w:rsidRDefault="008A707E" w:rsidP="008A707E">
            <w:pPr>
              <w:spacing w:after="200" w:line="276" w:lineRule="auto"/>
              <w:rPr>
                <w:sz w:val="24"/>
                <w:vertAlign w:val="superscript"/>
              </w:rPr>
            </w:pPr>
          </w:p>
        </w:tc>
      </w:tr>
    </w:tbl>
    <w:p w:rsidR="008A707E" w:rsidRDefault="008A707E" w:rsidP="008A707E">
      <w:pPr>
        <w:jc w:val="right"/>
        <w:rPr>
          <w:szCs w:val="22"/>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B65FCB" w:rsidRDefault="008A707E" w:rsidP="008A707E">
      <w:pPr>
        <w:tabs>
          <w:tab w:val="right" w:pos="9923"/>
        </w:tabs>
        <w:rPr>
          <w:sz w:val="2"/>
          <w:szCs w:val="2"/>
        </w:rPr>
      </w:pPr>
      <w:r w:rsidRPr="0082734D">
        <w:rPr>
          <w:szCs w:val="22"/>
        </w:rPr>
        <w:t>по осуще</w:t>
      </w:r>
      <w:r>
        <w:rPr>
          <w:szCs w:val="22"/>
        </w:rPr>
        <w:t xml:space="preserve">ствлению организации работ по </w:t>
      </w:r>
      <w:r w:rsidRPr="00B65FCB">
        <w:rPr>
          <w:szCs w:val="22"/>
        </w:rPr>
        <w:t>подготовке проектной документации для объектов капитального строительства</w:t>
      </w:r>
      <w:r>
        <w:rPr>
          <w:szCs w:val="22"/>
        </w:rPr>
        <w:t>,</w:t>
      </w:r>
      <w:r>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p w:rsidR="008A707E" w:rsidRDefault="008A707E" w:rsidP="008A707E">
      <w:pPr>
        <w:jc w:val="center"/>
        <w:rPr>
          <w:b/>
          <w:szCs w:val="22"/>
        </w:rPr>
      </w:pPr>
      <w:r w:rsidRPr="00BF79C9">
        <w:rPr>
          <w:b/>
          <w:szCs w:val="22"/>
        </w:rPr>
        <w:t>Виды работ, которые оказывают влияние на безопасность</w:t>
      </w:r>
    </w:p>
    <w:p w:rsidR="008A707E" w:rsidRPr="00BF79C9" w:rsidRDefault="008A707E" w:rsidP="008A707E">
      <w:pPr>
        <w:jc w:val="center"/>
        <w:rPr>
          <w:b/>
          <w:szCs w:val="22"/>
        </w:rPr>
      </w:pPr>
      <w:r w:rsidRPr="0056481A">
        <w:rPr>
          <w:b/>
          <w:szCs w:val="22"/>
        </w:rPr>
        <w:t>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w:t>
      </w:r>
    </w:p>
    <w:p w:rsidR="008A707E" w:rsidRPr="00383AA2" w:rsidRDefault="008A707E" w:rsidP="008A707E">
      <w:pPr>
        <w:rPr>
          <w:b/>
          <w:szCs w:val="22"/>
        </w:rPr>
      </w:pPr>
      <w:r w:rsidRPr="00383AA2">
        <w:rPr>
          <w:szCs w:val="22"/>
        </w:rPr>
        <w:t xml:space="preserve">и о допуске к которым член </w:t>
      </w:r>
      <w:r>
        <w:rPr>
          <w:szCs w:val="22"/>
        </w:rPr>
        <w:t>Ассоциации саморегулируемой организации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8A707E" w:rsidRPr="000F5B45" w:rsidTr="008A707E">
        <w:tc>
          <w:tcPr>
            <w:tcW w:w="468"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9180"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546A8B">
              <w:rPr>
                <w:rStyle w:val="afd"/>
                <w:rFonts w:eastAsia="Calibri"/>
                <w:sz w:val="20"/>
              </w:rPr>
              <w:footnoteRef/>
            </w:r>
          </w:p>
        </w:tc>
      </w:tr>
      <w:tr w:rsidR="008A707E" w:rsidRPr="000F5B45" w:rsidTr="008A707E">
        <w:tc>
          <w:tcPr>
            <w:tcW w:w="468" w:type="dxa"/>
          </w:tcPr>
          <w:p w:rsidR="008A707E" w:rsidRPr="000F5B45" w:rsidRDefault="008A707E" w:rsidP="008A707E">
            <w:pPr>
              <w:spacing w:after="200" w:line="276" w:lineRule="auto"/>
              <w:rPr>
                <w:sz w:val="24"/>
                <w:vertAlign w:val="superscript"/>
              </w:rPr>
            </w:pPr>
          </w:p>
        </w:tc>
        <w:tc>
          <w:tcPr>
            <w:tcW w:w="9180" w:type="dxa"/>
          </w:tcPr>
          <w:p w:rsidR="008A707E" w:rsidRPr="000F5B45" w:rsidRDefault="008A707E" w:rsidP="008A707E">
            <w:pPr>
              <w:spacing w:after="200" w:line="276" w:lineRule="auto"/>
              <w:rPr>
                <w:sz w:val="24"/>
                <w:vertAlign w:val="superscript"/>
              </w:rPr>
            </w:pPr>
          </w:p>
        </w:tc>
      </w:tr>
    </w:tbl>
    <w:p w:rsidR="008A707E" w:rsidRDefault="008A707E" w:rsidP="008A707E">
      <w:pPr>
        <w:rPr>
          <w:sz w:val="24"/>
          <w:vertAlign w:val="superscript"/>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FA7181" w:rsidRDefault="008A707E" w:rsidP="008A707E">
      <w:pPr>
        <w:tabs>
          <w:tab w:val="right" w:pos="9923"/>
        </w:tabs>
        <w:rPr>
          <w:sz w:val="2"/>
          <w:szCs w:val="2"/>
        </w:rPr>
      </w:pPr>
      <w:r w:rsidRPr="0082734D">
        <w:rPr>
          <w:szCs w:val="22"/>
        </w:rPr>
        <w:t>по осуще</w:t>
      </w:r>
      <w:r>
        <w:rPr>
          <w:szCs w:val="22"/>
        </w:rPr>
        <w:t xml:space="preserve">ствлению организации работ по </w:t>
      </w:r>
      <w:r w:rsidRPr="0056481A">
        <w:rPr>
          <w:szCs w:val="22"/>
        </w:rPr>
        <w:t>подготовке проектной документации для объектов капитального строительства</w:t>
      </w:r>
      <w:r>
        <w:rPr>
          <w:szCs w:val="22"/>
        </w:rPr>
        <w:t>,</w:t>
      </w:r>
      <w:r>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p w:rsidR="004D62AA" w:rsidRDefault="004D62AA" w:rsidP="008A707E">
      <w:pPr>
        <w:jc w:val="center"/>
        <w:rPr>
          <w:b/>
          <w:szCs w:val="22"/>
        </w:rPr>
      </w:pPr>
    </w:p>
    <w:p w:rsidR="004D62AA" w:rsidRDefault="004D62AA" w:rsidP="008A707E">
      <w:pPr>
        <w:jc w:val="center"/>
        <w:rPr>
          <w:b/>
          <w:szCs w:val="22"/>
        </w:rPr>
      </w:pPr>
    </w:p>
    <w:p w:rsidR="004D62AA" w:rsidRDefault="004D62AA" w:rsidP="008A707E">
      <w:pPr>
        <w:jc w:val="center"/>
        <w:rPr>
          <w:b/>
          <w:szCs w:val="22"/>
        </w:rPr>
      </w:pPr>
    </w:p>
    <w:p w:rsidR="004D62AA" w:rsidRDefault="004D62AA" w:rsidP="008A707E">
      <w:pPr>
        <w:jc w:val="center"/>
        <w:rPr>
          <w:b/>
          <w:szCs w:val="22"/>
        </w:rPr>
      </w:pPr>
    </w:p>
    <w:p w:rsidR="004D62AA" w:rsidRDefault="004D62AA" w:rsidP="008A707E">
      <w:pPr>
        <w:jc w:val="center"/>
        <w:rPr>
          <w:b/>
          <w:szCs w:val="22"/>
        </w:rPr>
      </w:pPr>
    </w:p>
    <w:p w:rsidR="004D62AA" w:rsidRDefault="004D62AA" w:rsidP="008A707E">
      <w:pPr>
        <w:jc w:val="center"/>
        <w:rPr>
          <w:b/>
          <w:szCs w:val="22"/>
        </w:rPr>
      </w:pPr>
    </w:p>
    <w:p w:rsidR="008A707E" w:rsidRPr="00BF79C9" w:rsidRDefault="008A707E" w:rsidP="008A707E">
      <w:pPr>
        <w:jc w:val="center"/>
        <w:rPr>
          <w:b/>
          <w:szCs w:val="22"/>
        </w:rPr>
      </w:pPr>
      <w:r w:rsidRPr="00BF79C9">
        <w:rPr>
          <w:b/>
          <w:szCs w:val="22"/>
        </w:rPr>
        <w:t>Виды работ, которые оказывают влияние на безопасность</w:t>
      </w:r>
    </w:p>
    <w:p w:rsidR="008A707E" w:rsidRPr="00BF79C9" w:rsidRDefault="008A707E" w:rsidP="008A707E">
      <w:pPr>
        <w:jc w:val="center"/>
        <w:rPr>
          <w:b/>
          <w:szCs w:val="22"/>
        </w:rPr>
      </w:pPr>
      <w:r w:rsidRPr="00BF79C9">
        <w:rPr>
          <w:b/>
          <w:szCs w:val="22"/>
        </w:rPr>
        <w:t xml:space="preserve">объектов капитального строительства (кроме особо опасных и технически сложных объектов, объектов использования атомной энергии) </w:t>
      </w:r>
    </w:p>
    <w:p w:rsidR="008A707E" w:rsidRPr="00383AA2" w:rsidRDefault="008A707E" w:rsidP="008A707E">
      <w:pPr>
        <w:rPr>
          <w:b/>
          <w:szCs w:val="22"/>
        </w:rPr>
      </w:pPr>
      <w:r w:rsidRPr="00383AA2">
        <w:rPr>
          <w:szCs w:val="22"/>
        </w:rPr>
        <w:t xml:space="preserve">и о допуске к которым член </w:t>
      </w:r>
      <w:r>
        <w:rPr>
          <w:szCs w:val="22"/>
        </w:rPr>
        <w:t>Ассоциации саморегулируемой организации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8A707E" w:rsidRPr="000F5B45" w:rsidTr="008A707E">
        <w:tc>
          <w:tcPr>
            <w:tcW w:w="468"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9180"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546A8B">
              <w:rPr>
                <w:rStyle w:val="afd"/>
                <w:rFonts w:eastAsia="Calibri"/>
                <w:sz w:val="20"/>
              </w:rPr>
              <w:footnoteRef/>
            </w:r>
          </w:p>
        </w:tc>
      </w:tr>
      <w:tr w:rsidR="008A707E" w:rsidRPr="000F5B45" w:rsidTr="008A707E">
        <w:tc>
          <w:tcPr>
            <w:tcW w:w="468" w:type="dxa"/>
          </w:tcPr>
          <w:p w:rsidR="008A707E" w:rsidRPr="000F5B45" w:rsidRDefault="008A707E" w:rsidP="008A707E">
            <w:pPr>
              <w:spacing w:after="200" w:line="276" w:lineRule="auto"/>
              <w:rPr>
                <w:sz w:val="24"/>
                <w:vertAlign w:val="superscript"/>
              </w:rPr>
            </w:pPr>
          </w:p>
        </w:tc>
        <w:tc>
          <w:tcPr>
            <w:tcW w:w="9180" w:type="dxa"/>
          </w:tcPr>
          <w:p w:rsidR="008A707E" w:rsidRPr="000F5B45" w:rsidRDefault="008A707E" w:rsidP="008A707E">
            <w:pPr>
              <w:spacing w:after="200" w:line="276" w:lineRule="auto"/>
              <w:rPr>
                <w:sz w:val="24"/>
                <w:vertAlign w:val="superscript"/>
              </w:rPr>
            </w:pPr>
          </w:p>
        </w:tc>
      </w:tr>
    </w:tbl>
    <w:p w:rsidR="008A707E" w:rsidRPr="00383AA2" w:rsidRDefault="008A707E" w:rsidP="008A707E">
      <w:pPr>
        <w:rPr>
          <w:sz w:val="24"/>
          <w:vertAlign w:val="superscript"/>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56481A" w:rsidRDefault="008A707E" w:rsidP="008A707E">
      <w:pPr>
        <w:tabs>
          <w:tab w:val="left" w:pos="5175"/>
          <w:tab w:val="right" w:pos="9923"/>
        </w:tabs>
        <w:rPr>
          <w:sz w:val="2"/>
          <w:szCs w:val="2"/>
        </w:rPr>
      </w:pPr>
      <w:r w:rsidRPr="0082734D">
        <w:rPr>
          <w:szCs w:val="22"/>
        </w:rPr>
        <w:t xml:space="preserve">по осуществлению организации работ по </w:t>
      </w:r>
      <w:r w:rsidRPr="0056481A">
        <w:rPr>
          <w:sz w:val="24"/>
        </w:rPr>
        <w:t>подготовке проектной документации для объектов капитального строительства</w:t>
      </w:r>
      <w:r>
        <w:rPr>
          <w:sz w:val="24"/>
        </w:rPr>
        <w:t>,</w:t>
      </w:r>
      <w:r>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 xml:space="preserve">. </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p w:rsidR="008A707E" w:rsidRPr="00383AA2" w:rsidRDefault="008A707E" w:rsidP="008A707E">
      <w:pPr>
        <w:jc w:val="center"/>
        <w:rPr>
          <w:b/>
          <w:szCs w:val="22"/>
        </w:rPr>
      </w:pPr>
      <w:r w:rsidRPr="00383AA2">
        <w:rPr>
          <w:b/>
          <w:szCs w:val="22"/>
        </w:rPr>
        <w:t>Виды работ, которые оказывают влияние на безопасность</w:t>
      </w:r>
    </w:p>
    <w:p w:rsidR="008A707E" w:rsidRPr="00BF79C9" w:rsidRDefault="008A707E" w:rsidP="008A707E">
      <w:pPr>
        <w:jc w:val="center"/>
        <w:rPr>
          <w:b/>
          <w:szCs w:val="22"/>
        </w:rPr>
      </w:pPr>
      <w:r w:rsidRPr="00BF79C9">
        <w:rPr>
          <w:b/>
          <w:szCs w:val="22"/>
        </w:rPr>
        <w:t xml:space="preserve">уникальных объектов капитального строительства </w:t>
      </w:r>
    </w:p>
    <w:p w:rsidR="008A707E" w:rsidRPr="00383AA2" w:rsidRDefault="008A707E" w:rsidP="008A707E">
      <w:pPr>
        <w:rPr>
          <w:b/>
          <w:szCs w:val="22"/>
        </w:rPr>
      </w:pPr>
      <w:r w:rsidRPr="00383AA2">
        <w:rPr>
          <w:szCs w:val="22"/>
        </w:rPr>
        <w:t xml:space="preserve">и о допуске к которым член </w:t>
      </w:r>
      <w:r>
        <w:rPr>
          <w:szCs w:val="22"/>
        </w:rPr>
        <w:t>Ассоциации саморегулируемой организации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8A707E" w:rsidRPr="000F5B45" w:rsidTr="008A707E">
        <w:tc>
          <w:tcPr>
            <w:tcW w:w="468"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9180"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546A8B">
              <w:rPr>
                <w:rStyle w:val="afd"/>
                <w:rFonts w:eastAsia="Calibri"/>
                <w:sz w:val="20"/>
              </w:rPr>
              <w:footnoteRef/>
            </w:r>
          </w:p>
        </w:tc>
      </w:tr>
      <w:tr w:rsidR="008A707E" w:rsidRPr="000F5B45" w:rsidTr="008A707E">
        <w:tc>
          <w:tcPr>
            <w:tcW w:w="468" w:type="dxa"/>
          </w:tcPr>
          <w:p w:rsidR="008A707E" w:rsidRPr="000F5B45" w:rsidRDefault="008A707E" w:rsidP="008A707E">
            <w:pPr>
              <w:spacing w:after="200" w:line="276" w:lineRule="auto"/>
              <w:rPr>
                <w:sz w:val="24"/>
                <w:vertAlign w:val="superscript"/>
              </w:rPr>
            </w:pPr>
          </w:p>
        </w:tc>
        <w:tc>
          <w:tcPr>
            <w:tcW w:w="9180" w:type="dxa"/>
          </w:tcPr>
          <w:p w:rsidR="008A707E" w:rsidRPr="000F5B45" w:rsidRDefault="008A707E" w:rsidP="008A707E">
            <w:pPr>
              <w:spacing w:after="200" w:line="276" w:lineRule="auto"/>
              <w:rPr>
                <w:sz w:val="24"/>
                <w:vertAlign w:val="superscript"/>
              </w:rPr>
            </w:pPr>
          </w:p>
        </w:tc>
      </w:tr>
    </w:tbl>
    <w:p w:rsidR="008A707E" w:rsidRPr="00383AA2" w:rsidRDefault="008A707E" w:rsidP="008A707E">
      <w:pPr>
        <w:rPr>
          <w:sz w:val="24"/>
          <w:vertAlign w:val="superscript"/>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56481A" w:rsidRDefault="008A707E" w:rsidP="008A707E">
      <w:pPr>
        <w:tabs>
          <w:tab w:val="right" w:pos="9923"/>
        </w:tabs>
        <w:rPr>
          <w:sz w:val="2"/>
          <w:szCs w:val="2"/>
        </w:rPr>
      </w:pPr>
      <w:r w:rsidRPr="0082734D">
        <w:rPr>
          <w:szCs w:val="22"/>
        </w:rPr>
        <w:t>по осу</w:t>
      </w:r>
      <w:r>
        <w:rPr>
          <w:szCs w:val="22"/>
        </w:rPr>
        <w:t xml:space="preserve">ществлению организации работ по </w:t>
      </w:r>
      <w:r w:rsidRPr="0056481A">
        <w:rPr>
          <w:szCs w:val="22"/>
        </w:rPr>
        <w:t>подготовке проектной документации для объектов капитального строительства</w:t>
      </w:r>
      <w:r>
        <w:rPr>
          <w:szCs w:val="2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ind w:right="113" w:hanging="697"/>
        <w:jc w:val="center"/>
        <w:rPr>
          <w:sz w:val="16"/>
          <w:szCs w:val="16"/>
        </w:rPr>
      </w:pPr>
      <w:r>
        <w:rPr>
          <w:sz w:val="16"/>
          <w:szCs w:val="16"/>
        </w:rPr>
        <w:t>(сумма цифрами и прописью в рублях Российской Федерации)</w:t>
      </w:r>
    </w:p>
    <w:p w:rsidR="008A707E" w:rsidRPr="0056481A" w:rsidRDefault="008A707E" w:rsidP="008A707E">
      <w:pPr>
        <w:pBdr>
          <w:top w:val="single" w:sz="4" w:space="1" w:color="auto"/>
        </w:pBdr>
        <w:tabs>
          <w:tab w:val="right" w:pos="9923"/>
        </w:tabs>
        <w:ind w:right="113" w:hanging="697"/>
        <w:jc w:val="center"/>
        <w:rPr>
          <w:sz w:val="16"/>
          <w:szCs w:val="16"/>
        </w:rPr>
      </w:pPr>
    </w:p>
    <w:p w:rsidR="004D62AA" w:rsidRDefault="008A707E" w:rsidP="008A707E">
      <w:pPr>
        <w:rPr>
          <w:sz w:val="24"/>
        </w:rPr>
      </w:pPr>
      <w:r w:rsidRPr="00912A06">
        <w:rPr>
          <w:sz w:val="24"/>
        </w:rPr>
        <w:t>Настоящая выписка действительна в течение 30 дней со дня выдачи.</w:t>
      </w:r>
    </w:p>
    <w:p w:rsidR="008A707E" w:rsidRDefault="008A707E" w:rsidP="008A707E">
      <w:pPr>
        <w:rPr>
          <w:sz w:val="16"/>
          <w:szCs w:val="16"/>
        </w:rPr>
      </w:pPr>
    </w:p>
    <w:tbl>
      <w:tblPr>
        <w:tblW w:w="0" w:type="auto"/>
        <w:tblLayout w:type="fixed"/>
        <w:tblCellMar>
          <w:left w:w="28" w:type="dxa"/>
          <w:right w:w="28" w:type="dxa"/>
        </w:tblCellMar>
        <w:tblLook w:val="0000"/>
      </w:tblPr>
      <w:tblGrid>
        <w:gridCol w:w="3714"/>
        <w:gridCol w:w="425"/>
        <w:gridCol w:w="2126"/>
        <w:gridCol w:w="426"/>
        <w:gridCol w:w="3260"/>
      </w:tblGrid>
      <w:tr w:rsidR="008A707E" w:rsidTr="008A707E">
        <w:tc>
          <w:tcPr>
            <w:tcW w:w="3714" w:type="dxa"/>
            <w:tcBorders>
              <w:top w:val="nil"/>
              <w:left w:val="nil"/>
              <w:bottom w:val="single" w:sz="4" w:space="0" w:color="auto"/>
              <w:right w:val="nil"/>
            </w:tcBorders>
            <w:vAlign w:val="bottom"/>
          </w:tcPr>
          <w:p w:rsidR="008A707E" w:rsidRDefault="008A707E" w:rsidP="008A707E">
            <w:pPr>
              <w:jc w:val="center"/>
              <w:rPr>
                <w:sz w:val="24"/>
              </w:rPr>
            </w:pPr>
          </w:p>
        </w:tc>
        <w:tc>
          <w:tcPr>
            <w:tcW w:w="425" w:type="dxa"/>
            <w:tcBorders>
              <w:top w:val="nil"/>
              <w:left w:val="nil"/>
              <w:bottom w:val="nil"/>
              <w:right w:val="nil"/>
            </w:tcBorders>
            <w:vAlign w:val="bottom"/>
          </w:tcPr>
          <w:p w:rsidR="008A707E" w:rsidRDefault="008A707E" w:rsidP="008A707E">
            <w:pPr>
              <w:jc w:val="center"/>
              <w:rPr>
                <w:sz w:val="24"/>
              </w:rPr>
            </w:pPr>
          </w:p>
        </w:tc>
        <w:tc>
          <w:tcPr>
            <w:tcW w:w="2126" w:type="dxa"/>
            <w:tcBorders>
              <w:top w:val="nil"/>
              <w:left w:val="nil"/>
              <w:bottom w:val="single" w:sz="4" w:space="0" w:color="auto"/>
              <w:right w:val="nil"/>
            </w:tcBorders>
            <w:vAlign w:val="bottom"/>
          </w:tcPr>
          <w:p w:rsidR="008A707E" w:rsidRDefault="008A707E" w:rsidP="008A707E">
            <w:pPr>
              <w:jc w:val="center"/>
              <w:rPr>
                <w:sz w:val="24"/>
              </w:rPr>
            </w:pPr>
          </w:p>
        </w:tc>
        <w:tc>
          <w:tcPr>
            <w:tcW w:w="426" w:type="dxa"/>
            <w:tcBorders>
              <w:top w:val="nil"/>
              <w:left w:val="nil"/>
              <w:bottom w:val="nil"/>
              <w:right w:val="nil"/>
            </w:tcBorders>
            <w:vAlign w:val="bottom"/>
          </w:tcPr>
          <w:p w:rsidR="008A707E" w:rsidRDefault="008A707E" w:rsidP="008A707E">
            <w:pPr>
              <w:jc w:val="center"/>
              <w:rPr>
                <w:sz w:val="24"/>
              </w:rPr>
            </w:pPr>
          </w:p>
        </w:tc>
        <w:tc>
          <w:tcPr>
            <w:tcW w:w="3260" w:type="dxa"/>
            <w:tcBorders>
              <w:top w:val="nil"/>
              <w:left w:val="nil"/>
              <w:bottom w:val="single" w:sz="4" w:space="0" w:color="auto"/>
              <w:right w:val="nil"/>
            </w:tcBorders>
            <w:vAlign w:val="bottom"/>
          </w:tcPr>
          <w:p w:rsidR="008A707E" w:rsidRDefault="008A707E" w:rsidP="008A707E">
            <w:pPr>
              <w:jc w:val="center"/>
              <w:rPr>
                <w:sz w:val="24"/>
              </w:rPr>
            </w:pPr>
          </w:p>
        </w:tc>
      </w:tr>
      <w:tr w:rsidR="008A707E" w:rsidTr="008A707E">
        <w:tc>
          <w:tcPr>
            <w:tcW w:w="3714" w:type="dxa"/>
            <w:tcBorders>
              <w:top w:val="nil"/>
              <w:left w:val="nil"/>
              <w:bottom w:val="nil"/>
              <w:right w:val="nil"/>
            </w:tcBorders>
          </w:tcPr>
          <w:p w:rsidR="008A707E" w:rsidRDefault="008A707E" w:rsidP="008A707E">
            <w:pPr>
              <w:jc w:val="center"/>
              <w:rPr>
                <w:sz w:val="16"/>
                <w:szCs w:val="16"/>
              </w:rPr>
            </w:pPr>
            <w:r>
              <w:rPr>
                <w:sz w:val="16"/>
                <w:szCs w:val="16"/>
              </w:rPr>
              <w:t>(должность уполномоченного лица)</w:t>
            </w:r>
          </w:p>
        </w:tc>
        <w:tc>
          <w:tcPr>
            <w:tcW w:w="425" w:type="dxa"/>
            <w:tcBorders>
              <w:top w:val="nil"/>
              <w:left w:val="nil"/>
              <w:bottom w:val="nil"/>
              <w:right w:val="nil"/>
            </w:tcBorders>
          </w:tcPr>
          <w:p w:rsidR="008A707E" w:rsidRDefault="008A707E" w:rsidP="008A707E">
            <w:pPr>
              <w:jc w:val="center"/>
              <w:rPr>
                <w:sz w:val="16"/>
                <w:szCs w:val="16"/>
              </w:rPr>
            </w:pPr>
          </w:p>
        </w:tc>
        <w:tc>
          <w:tcPr>
            <w:tcW w:w="2126" w:type="dxa"/>
            <w:tcBorders>
              <w:top w:val="nil"/>
              <w:left w:val="nil"/>
              <w:bottom w:val="nil"/>
              <w:right w:val="nil"/>
            </w:tcBorders>
          </w:tcPr>
          <w:p w:rsidR="008A707E" w:rsidRDefault="008A707E" w:rsidP="008A707E">
            <w:pPr>
              <w:jc w:val="center"/>
              <w:rPr>
                <w:sz w:val="16"/>
                <w:szCs w:val="16"/>
              </w:rPr>
            </w:pPr>
            <w:r>
              <w:rPr>
                <w:sz w:val="16"/>
                <w:szCs w:val="16"/>
              </w:rPr>
              <w:t>(подпись)</w:t>
            </w:r>
          </w:p>
        </w:tc>
        <w:tc>
          <w:tcPr>
            <w:tcW w:w="426" w:type="dxa"/>
            <w:tcBorders>
              <w:top w:val="nil"/>
              <w:left w:val="nil"/>
              <w:bottom w:val="nil"/>
              <w:right w:val="nil"/>
            </w:tcBorders>
          </w:tcPr>
          <w:p w:rsidR="008A707E" w:rsidRDefault="008A707E" w:rsidP="008A707E">
            <w:pPr>
              <w:jc w:val="center"/>
              <w:rPr>
                <w:sz w:val="16"/>
                <w:szCs w:val="16"/>
              </w:rPr>
            </w:pPr>
          </w:p>
        </w:tc>
        <w:tc>
          <w:tcPr>
            <w:tcW w:w="3260" w:type="dxa"/>
            <w:tcBorders>
              <w:top w:val="nil"/>
              <w:left w:val="nil"/>
              <w:bottom w:val="nil"/>
              <w:right w:val="nil"/>
            </w:tcBorders>
          </w:tcPr>
          <w:p w:rsidR="008A707E" w:rsidRDefault="008A707E" w:rsidP="008A707E">
            <w:pPr>
              <w:jc w:val="center"/>
              <w:rPr>
                <w:sz w:val="16"/>
                <w:szCs w:val="16"/>
              </w:rPr>
            </w:pPr>
            <w:r>
              <w:rPr>
                <w:sz w:val="16"/>
                <w:szCs w:val="16"/>
              </w:rPr>
              <w:t>(инициалы, фамилия)</w:t>
            </w:r>
          </w:p>
        </w:tc>
      </w:tr>
    </w:tbl>
    <w:p w:rsidR="008A707E" w:rsidRPr="0056481A" w:rsidRDefault="008A707E" w:rsidP="008A707E">
      <w:pPr>
        <w:spacing w:before="120"/>
        <w:ind w:left="5040"/>
        <w:rPr>
          <w:sz w:val="24"/>
        </w:rPr>
      </w:pPr>
      <w:r>
        <w:rPr>
          <w:sz w:val="24"/>
        </w:rPr>
        <w:t>М.П</w:t>
      </w:r>
    </w:p>
    <w:p w:rsidR="008A707E" w:rsidRDefault="008A707E" w:rsidP="008A707E">
      <w:pPr>
        <w:jc w:val="right"/>
        <w:rPr>
          <w:szCs w:val="22"/>
        </w:rPr>
      </w:pPr>
    </w:p>
    <w:p w:rsidR="008A707E" w:rsidRPr="004D62AA" w:rsidRDefault="008A707E" w:rsidP="004D62AA">
      <w:pPr>
        <w:autoSpaceDE w:val="0"/>
        <w:autoSpaceDN w:val="0"/>
        <w:adjustRightInd w:val="0"/>
        <w:ind w:left="360"/>
        <w:jc w:val="both"/>
        <w:rPr>
          <w:sz w:val="18"/>
        </w:rPr>
      </w:pPr>
      <w:r w:rsidRPr="004D62AA">
        <w:rPr>
          <w:sz w:val="18"/>
        </w:rPr>
        <w:t xml:space="preserve">       </w:t>
      </w:r>
      <w:r w:rsidRPr="004D62AA">
        <w:rPr>
          <w:rStyle w:val="afd"/>
          <w:rFonts w:eastAsia="Calibri"/>
          <w:sz w:val="18"/>
        </w:rPr>
        <w:footnoteRef/>
      </w:r>
      <w:r w:rsidRPr="004D62AA">
        <w:rPr>
          <w:sz w:val="18"/>
        </w:rPr>
        <w:t xml:space="preserve"> Виды работ указываются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Российской Федерации от 30 декабря </w:t>
      </w:r>
      <w:smartTag w:uri="urn:schemas-microsoft-com:office:smarttags" w:element="metricconverter">
        <w:smartTagPr>
          <w:attr w:name="ProductID" w:val="2009 г"/>
        </w:smartTagPr>
        <w:r w:rsidRPr="004D62AA">
          <w:rPr>
            <w:sz w:val="18"/>
          </w:rPr>
          <w:t>2009 г</w:t>
        </w:r>
      </w:smartTag>
      <w:r w:rsidRPr="004D62AA">
        <w:rPr>
          <w:sz w:val="18"/>
        </w:rPr>
        <w:t xml:space="preserve">. № 624 </w:t>
      </w:r>
      <w:r w:rsidRPr="004D62AA">
        <w:rPr>
          <w:iCs/>
          <w:sz w:val="18"/>
        </w:rPr>
        <w:t xml:space="preserve">(зарегистрирован в Минюсте России 15 апреля </w:t>
      </w:r>
      <w:smartTag w:uri="urn:schemas-microsoft-com:office:smarttags" w:element="metricconverter">
        <w:smartTagPr>
          <w:attr w:name="ProductID" w:val="2010 г"/>
        </w:smartTagPr>
        <w:r w:rsidRPr="004D62AA">
          <w:rPr>
            <w:iCs/>
            <w:sz w:val="18"/>
          </w:rPr>
          <w:t>2010 г</w:t>
        </w:r>
      </w:smartTag>
      <w:r w:rsidRPr="004D62AA">
        <w:rPr>
          <w:iCs/>
          <w:sz w:val="18"/>
        </w:rPr>
        <w:t xml:space="preserve">., регистрационный № 16902; Российская газета, 2010, № 88), в редакции приказа </w:t>
      </w:r>
      <w:r w:rsidRPr="004D62AA">
        <w:rPr>
          <w:sz w:val="18"/>
        </w:rPr>
        <w:t xml:space="preserve">Министерства регионального развития Российской Федерации от 23 июня </w:t>
      </w:r>
      <w:smartTag w:uri="urn:schemas-microsoft-com:office:smarttags" w:element="metricconverter">
        <w:smartTagPr>
          <w:attr w:name="ProductID" w:val="2010 г"/>
        </w:smartTagPr>
        <w:r w:rsidRPr="004D62AA">
          <w:rPr>
            <w:sz w:val="18"/>
          </w:rPr>
          <w:t>2010 г</w:t>
        </w:r>
      </w:smartTag>
      <w:r w:rsidRPr="004D62AA">
        <w:rPr>
          <w:sz w:val="18"/>
        </w:rPr>
        <w:t>. № 294 (зарегистрирован в Минюсте России 9 августа 2010, регистрационный № 18086; Российская газета, 2010, № 180).</w:t>
      </w:r>
    </w:p>
    <w:p w:rsidR="008A707E" w:rsidRDefault="008A707E" w:rsidP="008A707E">
      <w:pPr>
        <w:jc w:val="right"/>
        <w:rPr>
          <w:szCs w:val="22"/>
        </w:rPr>
        <w:sectPr w:rsidR="008A707E" w:rsidSect="008A707E">
          <w:pgSz w:w="11907" w:h="16840"/>
          <w:pgMar w:top="1134" w:right="851" w:bottom="1418" w:left="1418" w:header="709" w:footer="709" w:gutter="0"/>
          <w:cols w:space="708"/>
          <w:docGrid w:linePitch="360"/>
        </w:sectPr>
      </w:pPr>
    </w:p>
    <w:p w:rsidR="008A707E" w:rsidRDefault="008A707E" w:rsidP="008A707E">
      <w:pPr>
        <w:jc w:val="right"/>
        <w:rPr>
          <w:szCs w:val="22"/>
        </w:rPr>
      </w:pPr>
      <w:r>
        <w:rPr>
          <w:szCs w:val="22"/>
        </w:rPr>
        <w:lastRenderedPageBreak/>
        <w:t>Приложение № 6</w:t>
      </w:r>
    </w:p>
    <w:p w:rsidR="008A707E" w:rsidRDefault="008A707E" w:rsidP="008A707E">
      <w:pPr>
        <w:jc w:val="right"/>
        <w:rPr>
          <w:szCs w:val="22"/>
        </w:rPr>
      </w:pPr>
      <w:r>
        <w:rPr>
          <w:szCs w:val="22"/>
        </w:rPr>
        <w:t xml:space="preserve">к Правилам ведения реестра членов </w:t>
      </w:r>
    </w:p>
    <w:p w:rsidR="008A707E" w:rsidRDefault="008A707E" w:rsidP="008A707E">
      <w:pPr>
        <w:jc w:val="right"/>
        <w:rPr>
          <w:szCs w:val="22"/>
        </w:rPr>
      </w:pPr>
      <w:r>
        <w:rPr>
          <w:szCs w:val="22"/>
        </w:rPr>
        <w:t>Ассоциации саморегулируемой организации</w:t>
      </w:r>
    </w:p>
    <w:p w:rsidR="008A707E" w:rsidRDefault="008A707E" w:rsidP="008A707E">
      <w:pPr>
        <w:jc w:val="right"/>
        <w:rPr>
          <w:szCs w:val="22"/>
        </w:rPr>
      </w:pPr>
      <w:r>
        <w:rPr>
          <w:szCs w:val="22"/>
        </w:rPr>
        <w:t xml:space="preserve"> «Балтийское объединение проектировщиков» и предоставления </w:t>
      </w:r>
    </w:p>
    <w:p w:rsidR="008A707E" w:rsidRDefault="008A707E" w:rsidP="008A707E">
      <w:pPr>
        <w:jc w:val="right"/>
        <w:rPr>
          <w:szCs w:val="22"/>
        </w:rPr>
      </w:pPr>
      <w:r>
        <w:rPr>
          <w:szCs w:val="22"/>
        </w:rPr>
        <w:t>содержащихся в нем сведений</w:t>
      </w:r>
    </w:p>
    <w:p w:rsidR="008A707E" w:rsidRDefault="008A707E" w:rsidP="008A707E">
      <w:pPr>
        <w:jc w:val="center"/>
        <w:rPr>
          <w:b/>
        </w:rPr>
      </w:pPr>
    </w:p>
    <w:p w:rsidR="008A707E" w:rsidRDefault="008A707E" w:rsidP="008A707E">
      <w:pPr>
        <w:jc w:val="center"/>
        <w:rPr>
          <w:b/>
        </w:rPr>
      </w:pPr>
    </w:p>
    <w:p w:rsidR="008A707E" w:rsidRDefault="008A707E" w:rsidP="008A707E">
      <w:pPr>
        <w:jc w:val="center"/>
        <w:rPr>
          <w:b/>
        </w:rPr>
      </w:pPr>
      <w:r>
        <w:rPr>
          <w:b/>
        </w:rPr>
        <w:t xml:space="preserve">ЖУРНАЛ </w:t>
      </w:r>
    </w:p>
    <w:p w:rsidR="008A707E" w:rsidRDefault="008A707E" w:rsidP="008A707E">
      <w:pPr>
        <w:jc w:val="center"/>
      </w:pPr>
      <w:r>
        <w:t>учета предварительных консультаций юридических лиц и индивидуальных предпринимателей, заинтересованных во вступлении в члены Ассоциации саморегулируемой организации «Балтийское объединение проектировщиков» или внесении изменений в ранее выданное свидетельство о допуске</w:t>
      </w:r>
    </w:p>
    <w:p w:rsidR="008A707E" w:rsidRDefault="008A707E" w:rsidP="008A707E"/>
    <w:tbl>
      <w:tblPr>
        <w:tblW w:w="151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4298"/>
        <w:gridCol w:w="1869"/>
        <w:gridCol w:w="2803"/>
        <w:gridCol w:w="2242"/>
        <w:gridCol w:w="1308"/>
        <w:gridCol w:w="2600"/>
      </w:tblGrid>
      <w:tr w:rsidR="008A707E" w:rsidRPr="00D104A3" w:rsidTr="008A707E">
        <w:trPr>
          <w:trHeight w:val="218"/>
          <w:jc w:val="right"/>
        </w:trPr>
        <w:tc>
          <w:tcPr>
            <w:tcW w:w="4140" w:type="dxa"/>
            <w:vMerge w:val="restart"/>
            <w:tcBorders>
              <w:top w:val="single" w:sz="8" w:space="0" w:color="000000"/>
              <w:left w:val="single" w:sz="8" w:space="0" w:color="000000"/>
              <w:bottom w:val="single" w:sz="8" w:space="0" w:color="000000"/>
              <w:right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b/>
                <w:sz w:val="18"/>
                <w:szCs w:val="18"/>
              </w:rPr>
            </w:pPr>
            <w:r w:rsidRPr="00D104A3">
              <w:rPr>
                <w:b/>
                <w:sz w:val="18"/>
                <w:szCs w:val="18"/>
              </w:rPr>
              <w:t xml:space="preserve">Полное наименование </w:t>
            </w:r>
          </w:p>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r w:rsidRPr="00D104A3">
              <w:rPr>
                <w:b/>
                <w:sz w:val="18"/>
                <w:szCs w:val="18"/>
              </w:rPr>
              <w:t>юридического лица / Ф.И.О  и дата рождения индивидуального предпринимателя</w:t>
            </w:r>
          </w:p>
        </w:tc>
        <w:tc>
          <w:tcPr>
            <w:tcW w:w="1800" w:type="dxa"/>
            <w:vMerge w:val="restart"/>
            <w:tcBorders>
              <w:top w:val="single" w:sz="8" w:space="0" w:color="000000"/>
              <w:left w:val="single" w:sz="8" w:space="0" w:color="000000"/>
              <w:bottom w:val="single" w:sz="8" w:space="0" w:color="000000"/>
              <w:right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ИНН</w:t>
            </w:r>
          </w:p>
        </w:tc>
        <w:tc>
          <w:tcPr>
            <w:tcW w:w="2700" w:type="dxa"/>
            <w:vMerge w:val="restart"/>
            <w:tcBorders>
              <w:top w:val="single" w:sz="8" w:space="0" w:color="000000"/>
              <w:left w:val="single" w:sz="8" w:space="0" w:color="000000"/>
              <w:bottom w:val="single" w:sz="8" w:space="0" w:color="000000"/>
              <w:right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 xml:space="preserve">Представитель </w:t>
            </w:r>
          </w:p>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 xml:space="preserve">юридического лица </w:t>
            </w:r>
          </w:p>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(Ф.И.О. и должность)</w:t>
            </w:r>
          </w:p>
        </w:tc>
        <w:tc>
          <w:tcPr>
            <w:tcW w:w="2160" w:type="dxa"/>
            <w:vMerge w:val="restart"/>
            <w:tcBorders>
              <w:top w:val="single" w:sz="8" w:space="0" w:color="000000"/>
              <w:left w:val="single" w:sz="8" w:space="0" w:color="000000"/>
              <w:bottom w:val="single" w:sz="8" w:space="0" w:color="000000"/>
              <w:right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Телефон</w:t>
            </w:r>
          </w:p>
        </w:tc>
        <w:tc>
          <w:tcPr>
            <w:tcW w:w="3765" w:type="dxa"/>
            <w:gridSpan w:val="2"/>
            <w:tcBorders>
              <w:top w:val="single" w:sz="8" w:space="0" w:color="000000"/>
              <w:left w:val="single" w:sz="8" w:space="0" w:color="000000"/>
              <w:bottom w:val="single" w:sz="8" w:space="0" w:color="000000"/>
              <w:right w:val="single" w:sz="8" w:space="0" w:color="000000"/>
            </w:tcBorders>
          </w:tcPr>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p>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Экспертно-методический отдел</w:t>
            </w:r>
          </w:p>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p>
        </w:tc>
      </w:tr>
      <w:tr w:rsidR="008A707E" w:rsidRPr="00D104A3" w:rsidTr="008A707E">
        <w:trPr>
          <w:trHeight w:val="217"/>
          <w:jc w:val="right"/>
        </w:trPr>
        <w:tc>
          <w:tcPr>
            <w:tcW w:w="4140" w:type="dxa"/>
            <w:vMerge/>
            <w:tcBorders>
              <w:top w:val="single" w:sz="8" w:space="0" w:color="000000"/>
              <w:left w:val="single" w:sz="8" w:space="0" w:color="000000"/>
              <w:bottom w:val="single" w:sz="8" w:space="0" w:color="000000"/>
              <w:right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p>
        </w:tc>
        <w:tc>
          <w:tcPr>
            <w:tcW w:w="1800" w:type="dxa"/>
            <w:vMerge/>
            <w:tcBorders>
              <w:top w:val="single" w:sz="8" w:space="0" w:color="000000"/>
              <w:left w:val="single" w:sz="8" w:space="0" w:color="000000"/>
              <w:bottom w:val="single" w:sz="8" w:space="0" w:color="000000"/>
              <w:right w:val="single" w:sz="8" w:space="0" w:color="000000"/>
            </w:tcBorders>
          </w:tcPr>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p>
        </w:tc>
        <w:tc>
          <w:tcPr>
            <w:tcW w:w="2700" w:type="dxa"/>
            <w:vMerge/>
            <w:tcBorders>
              <w:top w:val="single" w:sz="8" w:space="0" w:color="000000"/>
              <w:left w:val="single" w:sz="8" w:space="0" w:color="000000"/>
              <w:bottom w:val="single" w:sz="8" w:space="0" w:color="000000"/>
              <w:right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p>
        </w:tc>
        <w:tc>
          <w:tcPr>
            <w:tcW w:w="2160" w:type="dxa"/>
            <w:vMerge/>
            <w:tcBorders>
              <w:top w:val="single" w:sz="8" w:space="0" w:color="000000"/>
              <w:left w:val="single" w:sz="8" w:space="0" w:color="000000"/>
              <w:bottom w:val="single" w:sz="8" w:space="0" w:color="000000"/>
              <w:right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8A707E" w:rsidRPr="00D104A3" w:rsidRDefault="008A707E" w:rsidP="008A707E">
            <w:pPr>
              <w:widowControl w:val="0"/>
              <w:autoSpaceDE w:val="0"/>
              <w:autoSpaceDN w:val="0"/>
              <w:adjustRightInd w:val="0"/>
              <w:spacing w:before="14" w:line="156" w:lineRule="atLeast"/>
              <w:ind w:left="16"/>
              <w:jc w:val="center"/>
              <w:rPr>
                <w:b/>
                <w:bCs/>
                <w:color w:val="000000"/>
                <w:sz w:val="18"/>
                <w:szCs w:val="18"/>
              </w:rPr>
            </w:pPr>
          </w:p>
          <w:p w:rsidR="008A707E" w:rsidRPr="00D104A3" w:rsidRDefault="008A707E" w:rsidP="008A707E">
            <w:pPr>
              <w:widowControl w:val="0"/>
              <w:autoSpaceDE w:val="0"/>
              <w:autoSpaceDN w:val="0"/>
              <w:adjustRightInd w:val="0"/>
              <w:spacing w:before="14" w:line="156" w:lineRule="atLeast"/>
              <w:ind w:left="227"/>
              <w:jc w:val="center"/>
              <w:rPr>
                <w:b/>
                <w:bCs/>
                <w:color w:val="000000"/>
                <w:sz w:val="18"/>
                <w:szCs w:val="18"/>
              </w:rPr>
            </w:pPr>
            <w:r w:rsidRPr="00D104A3">
              <w:rPr>
                <w:b/>
                <w:bCs/>
                <w:color w:val="000000"/>
                <w:sz w:val="18"/>
                <w:szCs w:val="18"/>
              </w:rPr>
              <w:t>Дата приема</w:t>
            </w:r>
          </w:p>
          <w:p w:rsidR="008A707E" w:rsidRPr="00D104A3" w:rsidRDefault="008A707E" w:rsidP="008A707E">
            <w:pPr>
              <w:widowControl w:val="0"/>
              <w:autoSpaceDE w:val="0"/>
              <w:autoSpaceDN w:val="0"/>
              <w:adjustRightInd w:val="0"/>
              <w:spacing w:before="14" w:line="156" w:lineRule="atLeast"/>
              <w:ind w:left="16"/>
              <w:jc w:val="center"/>
              <w:rPr>
                <w:b/>
                <w:bCs/>
                <w:color w:val="000000"/>
                <w:sz w:val="18"/>
                <w:szCs w:val="18"/>
              </w:rPr>
            </w:pPr>
          </w:p>
        </w:tc>
        <w:tc>
          <w:tcPr>
            <w:tcW w:w="2505" w:type="dxa"/>
            <w:tcBorders>
              <w:top w:val="single" w:sz="8" w:space="0" w:color="000000"/>
              <w:left w:val="single" w:sz="8" w:space="0" w:color="000000"/>
              <w:bottom w:val="single" w:sz="8" w:space="0" w:color="000000"/>
              <w:right w:val="single" w:sz="8" w:space="0" w:color="000000"/>
            </w:tcBorders>
          </w:tcPr>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p>
          <w:p w:rsidR="008A707E" w:rsidRPr="00D104A3" w:rsidRDefault="008A707E" w:rsidP="008A707E">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Ф.И.О Подпись</w:t>
            </w:r>
          </w:p>
        </w:tc>
      </w:tr>
      <w:tr w:rsidR="008A707E" w:rsidRPr="00D104A3" w:rsidTr="008A707E">
        <w:trPr>
          <w:trHeight w:val="680"/>
          <w:jc w:val="right"/>
        </w:trPr>
        <w:tc>
          <w:tcPr>
            <w:tcW w:w="4140" w:type="dxa"/>
            <w:tcBorders>
              <w:top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rPr>
                <w:color w:val="000000"/>
                <w:sz w:val="20"/>
                <w:szCs w:val="20"/>
              </w:rPr>
            </w:pPr>
          </w:p>
        </w:tc>
        <w:tc>
          <w:tcPr>
            <w:tcW w:w="1800" w:type="dxa"/>
            <w:tcBorders>
              <w:top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700" w:type="dxa"/>
            <w:tcBorders>
              <w:top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160" w:type="dxa"/>
            <w:tcBorders>
              <w:top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tcBorders>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505" w:type="dxa"/>
            <w:tcBorders>
              <w:top w:val="single" w:sz="8" w:space="0" w:color="000000"/>
            </w:tcBorders>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r>
      <w:tr w:rsidR="008A707E" w:rsidRPr="00D104A3" w:rsidTr="008A707E">
        <w:trPr>
          <w:trHeight w:val="680"/>
          <w:jc w:val="right"/>
        </w:trPr>
        <w:tc>
          <w:tcPr>
            <w:tcW w:w="4140" w:type="dxa"/>
            <w:vAlign w:val="center"/>
          </w:tcPr>
          <w:p w:rsidR="008A707E" w:rsidRPr="00D104A3" w:rsidRDefault="008A707E" w:rsidP="008A707E">
            <w:pPr>
              <w:widowControl w:val="0"/>
              <w:autoSpaceDE w:val="0"/>
              <w:autoSpaceDN w:val="0"/>
              <w:adjustRightInd w:val="0"/>
              <w:spacing w:before="14" w:line="156" w:lineRule="atLeast"/>
              <w:ind w:left="16"/>
              <w:rPr>
                <w:color w:val="000000"/>
                <w:sz w:val="20"/>
                <w:szCs w:val="20"/>
              </w:rPr>
            </w:pPr>
          </w:p>
        </w:tc>
        <w:tc>
          <w:tcPr>
            <w:tcW w:w="1800"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700"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160"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505"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r>
      <w:tr w:rsidR="008A707E" w:rsidRPr="00D104A3" w:rsidTr="008A707E">
        <w:trPr>
          <w:trHeight w:val="680"/>
          <w:jc w:val="right"/>
        </w:trPr>
        <w:tc>
          <w:tcPr>
            <w:tcW w:w="4140" w:type="dxa"/>
            <w:vAlign w:val="center"/>
          </w:tcPr>
          <w:p w:rsidR="008A707E" w:rsidRPr="00D104A3" w:rsidRDefault="008A707E" w:rsidP="008A707E">
            <w:pPr>
              <w:widowControl w:val="0"/>
              <w:autoSpaceDE w:val="0"/>
              <w:autoSpaceDN w:val="0"/>
              <w:adjustRightInd w:val="0"/>
              <w:spacing w:before="14" w:line="156" w:lineRule="atLeast"/>
              <w:ind w:left="16"/>
              <w:rPr>
                <w:color w:val="000000"/>
                <w:sz w:val="20"/>
                <w:szCs w:val="20"/>
              </w:rPr>
            </w:pPr>
          </w:p>
        </w:tc>
        <w:tc>
          <w:tcPr>
            <w:tcW w:w="1800"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700"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160" w:type="dxa"/>
            <w:vAlign w:val="center"/>
          </w:tcPr>
          <w:p w:rsidR="008A707E" w:rsidRPr="00D104A3" w:rsidRDefault="008A707E" w:rsidP="008A707E">
            <w:pPr>
              <w:widowControl w:val="0"/>
              <w:autoSpaceDE w:val="0"/>
              <w:autoSpaceDN w:val="0"/>
              <w:adjustRightInd w:val="0"/>
              <w:spacing w:before="14" w:line="156" w:lineRule="atLeast"/>
              <w:ind w:left="16" w:right="-257"/>
              <w:jc w:val="center"/>
              <w:rPr>
                <w:color w:val="000000"/>
                <w:kern w:val="32"/>
                <w:sz w:val="20"/>
                <w:szCs w:val="20"/>
              </w:rPr>
            </w:pPr>
          </w:p>
        </w:tc>
        <w:tc>
          <w:tcPr>
            <w:tcW w:w="1260" w:type="dxa"/>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505"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r>
      <w:tr w:rsidR="008A707E" w:rsidRPr="00D104A3" w:rsidTr="008A707E">
        <w:trPr>
          <w:trHeight w:val="680"/>
          <w:jc w:val="right"/>
        </w:trPr>
        <w:tc>
          <w:tcPr>
            <w:tcW w:w="4140" w:type="dxa"/>
            <w:vAlign w:val="center"/>
          </w:tcPr>
          <w:p w:rsidR="008A707E" w:rsidRPr="00D104A3" w:rsidRDefault="008A707E" w:rsidP="008A707E">
            <w:pPr>
              <w:widowControl w:val="0"/>
              <w:autoSpaceDE w:val="0"/>
              <w:autoSpaceDN w:val="0"/>
              <w:adjustRightInd w:val="0"/>
              <w:spacing w:before="14" w:line="156" w:lineRule="atLeast"/>
              <w:ind w:left="16"/>
              <w:rPr>
                <w:color w:val="000000"/>
                <w:sz w:val="20"/>
                <w:szCs w:val="20"/>
              </w:rPr>
            </w:pPr>
          </w:p>
        </w:tc>
        <w:tc>
          <w:tcPr>
            <w:tcW w:w="1800"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700"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160"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1260" w:type="dxa"/>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c>
          <w:tcPr>
            <w:tcW w:w="2505" w:type="dxa"/>
            <w:vAlign w:val="center"/>
          </w:tcPr>
          <w:p w:rsidR="008A707E" w:rsidRPr="00D104A3" w:rsidRDefault="008A707E" w:rsidP="008A707E">
            <w:pPr>
              <w:widowControl w:val="0"/>
              <w:autoSpaceDE w:val="0"/>
              <w:autoSpaceDN w:val="0"/>
              <w:adjustRightInd w:val="0"/>
              <w:spacing w:before="14" w:line="156" w:lineRule="atLeast"/>
              <w:ind w:left="16"/>
              <w:jc w:val="center"/>
              <w:rPr>
                <w:color w:val="000000"/>
                <w:sz w:val="20"/>
                <w:szCs w:val="20"/>
              </w:rPr>
            </w:pPr>
          </w:p>
        </w:tc>
      </w:tr>
    </w:tbl>
    <w:p w:rsidR="008A707E" w:rsidRDefault="008A707E" w:rsidP="008A707E">
      <w:pPr>
        <w:jc w:val="right"/>
        <w:rPr>
          <w:sz w:val="24"/>
        </w:rPr>
      </w:pPr>
    </w:p>
    <w:p w:rsidR="008A707E" w:rsidRDefault="008A707E" w:rsidP="008A707E">
      <w:pPr>
        <w:jc w:val="right"/>
        <w:rPr>
          <w:sz w:val="24"/>
        </w:rPr>
        <w:sectPr w:rsidR="008A707E" w:rsidSect="008A707E">
          <w:pgSz w:w="16840" w:h="11907" w:orient="landscape"/>
          <w:pgMar w:top="1418" w:right="1134" w:bottom="851" w:left="1418" w:header="709" w:footer="709" w:gutter="0"/>
          <w:cols w:space="708"/>
          <w:docGrid w:linePitch="360"/>
        </w:sectPr>
      </w:pPr>
    </w:p>
    <w:p w:rsidR="008A707E" w:rsidRDefault="008A707E" w:rsidP="008A707E">
      <w:pPr>
        <w:jc w:val="right"/>
        <w:rPr>
          <w:szCs w:val="22"/>
        </w:rPr>
      </w:pPr>
      <w:r>
        <w:rPr>
          <w:szCs w:val="22"/>
        </w:rPr>
        <w:lastRenderedPageBreak/>
        <w:t>Приложение № 7</w:t>
      </w:r>
    </w:p>
    <w:p w:rsidR="008A707E" w:rsidRDefault="008A707E" w:rsidP="008A707E">
      <w:pPr>
        <w:jc w:val="right"/>
        <w:rPr>
          <w:szCs w:val="22"/>
        </w:rPr>
      </w:pPr>
      <w:r>
        <w:rPr>
          <w:szCs w:val="22"/>
        </w:rPr>
        <w:t xml:space="preserve">к Правилам ведения реестра членов </w:t>
      </w:r>
    </w:p>
    <w:p w:rsidR="008A707E" w:rsidRDefault="008A707E" w:rsidP="008A707E">
      <w:pPr>
        <w:jc w:val="right"/>
        <w:rPr>
          <w:szCs w:val="22"/>
        </w:rPr>
      </w:pPr>
      <w:r>
        <w:rPr>
          <w:szCs w:val="22"/>
        </w:rPr>
        <w:t>Ассоциации саморегулируемой организации</w:t>
      </w:r>
    </w:p>
    <w:p w:rsidR="008A707E" w:rsidRDefault="008A707E" w:rsidP="008A707E">
      <w:pPr>
        <w:jc w:val="right"/>
        <w:rPr>
          <w:szCs w:val="22"/>
        </w:rPr>
      </w:pPr>
      <w:r>
        <w:rPr>
          <w:szCs w:val="22"/>
        </w:rPr>
        <w:t xml:space="preserve"> «Балтийское объединение проектировщиков» </w:t>
      </w:r>
    </w:p>
    <w:p w:rsidR="008A707E" w:rsidRDefault="008A707E" w:rsidP="008A707E">
      <w:pPr>
        <w:jc w:val="right"/>
        <w:rPr>
          <w:szCs w:val="22"/>
        </w:rPr>
      </w:pPr>
      <w:r>
        <w:rPr>
          <w:szCs w:val="22"/>
        </w:rPr>
        <w:t xml:space="preserve">и предоставления </w:t>
      </w:r>
    </w:p>
    <w:p w:rsidR="008A707E" w:rsidRDefault="008A707E" w:rsidP="008A707E">
      <w:pPr>
        <w:jc w:val="right"/>
        <w:rPr>
          <w:szCs w:val="22"/>
        </w:rPr>
      </w:pPr>
      <w:r>
        <w:rPr>
          <w:szCs w:val="22"/>
        </w:rPr>
        <w:t>содержащихся в нем сведений</w:t>
      </w:r>
    </w:p>
    <w:p w:rsidR="008A707E" w:rsidRDefault="008A707E" w:rsidP="008A707E">
      <w:pPr>
        <w:jc w:val="right"/>
      </w:pPr>
    </w:p>
    <w:tbl>
      <w:tblPr>
        <w:tblW w:w="0" w:type="auto"/>
        <w:tblInd w:w="108" w:type="dxa"/>
        <w:tblLayout w:type="fixed"/>
        <w:tblLook w:val="0000"/>
      </w:tblPr>
      <w:tblGrid>
        <w:gridCol w:w="4140"/>
        <w:gridCol w:w="5940"/>
      </w:tblGrid>
      <w:tr w:rsidR="008A707E" w:rsidTr="008A707E">
        <w:trPr>
          <w:trHeight w:val="1309"/>
        </w:trPr>
        <w:tc>
          <w:tcPr>
            <w:tcW w:w="4140" w:type="dxa"/>
          </w:tcPr>
          <w:p w:rsidR="008A707E" w:rsidRDefault="008A707E" w:rsidP="008A707E">
            <w:pPr>
              <w:rPr>
                <w:szCs w:val="22"/>
              </w:rPr>
            </w:pPr>
            <w:r>
              <w:rPr>
                <w:szCs w:val="22"/>
              </w:rPr>
              <w:t>________________________</w:t>
            </w:r>
          </w:p>
          <w:p w:rsidR="008A707E" w:rsidRDefault="008A707E" w:rsidP="008A707E">
            <w:pPr>
              <w:rPr>
                <w:szCs w:val="22"/>
              </w:rPr>
            </w:pPr>
            <w:r>
              <w:rPr>
                <w:szCs w:val="22"/>
              </w:rPr>
              <w:t xml:space="preserve">Санкт-Петербург, </w:t>
            </w:r>
          </w:p>
          <w:p w:rsidR="008A707E" w:rsidRDefault="008A707E" w:rsidP="008A707E">
            <w:pPr>
              <w:rPr>
                <w:szCs w:val="22"/>
              </w:rPr>
            </w:pPr>
            <w:r>
              <w:rPr>
                <w:szCs w:val="22"/>
              </w:rPr>
              <w:t>ИНН/КПП</w:t>
            </w:r>
          </w:p>
          <w:p w:rsidR="008A707E" w:rsidRDefault="008A707E" w:rsidP="008A707E">
            <w:pPr>
              <w:rPr>
                <w:szCs w:val="22"/>
              </w:rPr>
            </w:pPr>
            <w:r>
              <w:rPr>
                <w:szCs w:val="22"/>
              </w:rPr>
              <w:t xml:space="preserve">Р/с, БИК </w:t>
            </w:r>
          </w:p>
          <w:p w:rsidR="008A707E" w:rsidRDefault="008A707E" w:rsidP="008A707E">
            <w:r>
              <w:rPr>
                <w:szCs w:val="22"/>
              </w:rPr>
              <w:t xml:space="preserve">Тел. / факс: </w:t>
            </w:r>
          </w:p>
        </w:tc>
        <w:tc>
          <w:tcPr>
            <w:tcW w:w="5940" w:type="dxa"/>
          </w:tcPr>
          <w:p w:rsidR="008A707E" w:rsidRDefault="008A707E" w:rsidP="008A707E">
            <w:pPr>
              <w:ind w:left="1281" w:firstLine="567"/>
              <w:jc w:val="right"/>
            </w:pPr>
            <w:r>
              <w:rPr>
                <w:szCs w:val="22"/>
              </w:rPr>
              <w:t>Председателю Совета Ассоциации саморегулируемой организации «Балтийское объединение проектировщиков»</w:t>
            </w:r>
          </w:p>
        </w:tc>
      </w:tr>
    </w:tbl>
    <w:p w:rsidR="008A707E" w:rsidRDefault="008A707E" w:rsidP="008A707E">
      <w:pPr>
        <w:rPr>
          <w:b/>
          <w:bCs/>
          <w:sz w:val="20"/>
          <w:szCs w:val="20"/>
        </w:rPr>
      </w:pPr>
      <w:r>
        <w:t xml:space="preserve"> </w:t>
      </w:r>
      <w:r>
        <w:rPr>
          <w:b/>
          <w:bCs/>
          <w:sz w:val="20"/>
          <w:szCs w:val="20"/>
        </w:rPr>
        <w:t xml:space="preserve">Исх. № _________  от  «____»____________    </w:t>
      </w:r>
      <w:r>
        <w:rPr>
          <w:b/>
          <w:bCs/>
          <w:spacing w:val="15"/>
          <w:sz w:val="20"/>
          <w:szCs w:val="20"/>
        </w:rPr>
        <w:t xml:space="preserve">201_ </w:t>
      </w:r>
      <w:r>
        <w:rPr>
          <w:b/>
          <w:bCs/>
          <w:sz w:val="20"/>
          <w:szCs w:val="20"/>
        </w:rPr>
        <w:t xml:space="preserve"> г.</w:t>
      </w:r>
    </w:p>
    <w:p w:rsidR="008A707E" w:rsidRDefault="008A707E" w:rsidP="008A707E">
      <w:pPr>
        <w:ind w:right="-2"/>
        <w:rPr>
          <w:sz w:val="16"/>
        </w:rPr>
      </w:pPr>
    </w:p>
    <w:p w:rsidR="008A707E" w:rsidRDefault="008A707E" w:rsidP="008A707E">
      <w:pPr>
        <w:tabs>
          <w:tab w:val="left" w:pos="142"/>
        </w:tabs>
        <w:jc w:val="center"/>
        <w:rPr>
          <w:b/>
        </w:rPr>
      </w:pPr>
    </w:p>
    <w:p w:rsidR="008A707E" w:rsidRDefault="008A707E" w:rsidP="008A707E">
      <w:pPr>
        <w:tabs>
          <w:tab w:val="left" w:pos="142"/>
        </w:tabs>
        <w:jc w:val="center"/>
        <w:rPr>
          <w:b/>
        </w:rPr>
      </w:pPr>
    </w:p>
    <w:p w:rsidR="008A707E" w:rsidRDefault="008A707E" w:rsidP="008A707E">
      <w:pPr>
        <w:tabs>
          <w:tab w:val="left" w:pos="142"/>
        </w:tabs>
        <w:jc w:val="center"/>
        <w:rPr>
          <w:b/>
        </w:rPr>
      </w:pPr>
      <w:r>
        <w:rPr>
          <w:b/>
        </w:rPr>
        <w:t xml:space="preserve">Заявление </w:t>
      </w:r>
    </w:p>
    <w:p w:rsidR="008A707E" w:rsidRPr="00B855A8" w:rsidRDefault="008A707E" w:rsidP="008A707E">
      <w:pPr>
        <w:tabs>
          <w:tab w:val="left" w:pos="142"/>
        </w:tabs>
        <w:jc w:val="center"/>
        <w:rPr>
          <w:b/>
        </w:rPr>
      </w:pPr>
      <w:r>
        <w:rPr>
          <w:b/>
        </w:rPr>
        <w:t xml:space="preserve">о  </w:t>
      </w:r>
      <w:r w:rsidRPr="00B855A8">
        <w:rPr>
          <w:b/>
        </w:rPr>
        <w:t xml:space="preserve">внесении изменений в </w:t>
      </w:r>
      <w:r>
        <w:rPr>
          <w:b/>
        </w:rPr>
        <w:t>сведения реестра, не связанных</w:t>
      </w:r>
      <w:r w:rsidRPr="00B855A8">
        <w:rPr>
          <w:b/>
        </w:rPr>
        <w:t xml:space="preserve"> с вне</w:t>
      </w:r>
      <w:r>
        <w:rPr>
          <w:b/>
        </w:rPr>
        <w:t>сением изменений в Свидетельство</w:t>
      </w:r>
      <w:r w:rsidRPr="00B855A8">
        <w:rPr>
          <w:b/>
        </w:rPr>
        <w:t xml:space="preserve"> о допуске </w:t>
      </w:r>
    </w:p>
    <w:p w:rsidR="008A707E" w:rsidRDefault="008A707E" w:rsidP="008A707E">
      <w:pPr>
        <w:tabs>
          <w:tab w:val="left" w:pos="142"/>
        </w:tabs>
        <w:jc w:val="center"/>
        <w:rPr>
          <w:b/>
        </w:rPr>
      </w:pPr>
      <w:r>
        <w:rPr>
          <w:b/>
        </w:rPr>
        <w:t xml:space="preserve">к работам, которые оказывают влияние </w:t>
      </w:r>
    </w:p>
    <w:p w:rsidR="008A707E" w:rsidRDefault="008A707E" w:rsidP="008A707E">
      <w:pPr>
        <w:tabs>
          <w:tab w:val="left" w:pos="142"/>
        </w:tabs>
        <w:jc w:val="center"/>
        <w:rPr>
          <w:b/>
        </w:rPr>
      </w:pPr>
      <w:r>
        <w:rPr>
          <w:b/>
        </w:rPr>
        <w:t>на безопасность объектов капитального строительства</w:t>
      </w:r>
    </w:p>
    <w:p w:rsidR="008A707E" w:rsidRDefault="008A707E" w:rsidP="008A707E">
      <w:pPr>
        <w:pStyle w:val="af8"/>
        <w:tabs>
          <w:tab w:val="left" w:pos="142"/>
        </w:tabs>
        <w:jc w:val="both"/>
        <w:rPr>
          <w:rFonts w:ascii="Times New Roman" w:hAnsi="Times New Roman"/>
        </w:rPr>
      </w:pPr>
      <w:r>
        <w:rPr>
          <w:rFonts w:ascii="Times New Roman" w:hAnsi="Times New Roman"/>
        </w:rPr>
        <w:t xml:space="preserve">                    </w:t>
      </w:r>
    </w:p>
    <w:p w:rsidR="008A707E" w:rsidRDefault="00BE2DAC" w:rsidP="008A707E">
      <w:pPr>
        <w:pStyle w:val="af8"/>
        <w:tabs>
          <w:tab w:val="left" w:pos="142"/>
          <w:tab w:val="left" w:pos="3319"/>
        </w:tabs>
        <w:jc w:val="both"/>
        <w:rPr>
          <w:rFonts w:ascii="Times New Roman" w:hAnsi="Times New Roman"/>
          <w:b/>
        </w:rPr>
      </w:pPr>
      <w:r w:rsidRPr="00BE2DAC">
        <w:pict>
          <v:line id="_x0000_s1029" style="position:absolute;left:0;text-align:left;z-index:251642880" from="207pt,11.15pt" to="477pt,11.15pt"/>
        </w:pict>
      </w:r>
      <w:r w:rsidR="008A707E">
        <w:rPr>
          <w:rFonts w:ascii="Times New Roman" w:hAnsi="Times New Roman"/>
          <w:b/>
        </w:rPr>
        <w:t xml:space="preserve">Член саморегулируемой организации  </w:t>
      </w:r>
    </w:p>
    <w:p w:rsidR="008A707E" w:rsidRDefault="008A707E" w:rsidP="008A707E">
      <w:pPr>
        <w:pStyle w:val="af8"/>
        <w:tabs>
          <w:tab w:val="left" w:pos="142"/>
        </w:tabs>
        <w:jc w:val="center"/>
        <w:rPr>
          <w:rFonts w:ascii="Times New Roman" w:hAnsi="Times New Roman"/>
          <w:i/>
          <w:sz w:val="16"/>
          <w:szCs w:val="16"/>
        </w:rPr>
      </w:pPr>
      <w:r>
        <w:rPr>
          <w:rFonts w:ascii="Times New Roman" w:hAnsi="Times New Roman"/>
          <w:i/>
          <w:sz w:val="16"/>
          <w:szCs w:val="16"/>
        </w:rPr>
        <w:t>(организационно-правовая форма,  полное  наименование юридического лица  в соответствии с учредительными документами,</w:t>
      </w:r>
    </w:p>
    <w:p w:rsidR="008A707E" w:rsidRDefault="008A707E" w:rsidP="008A707E">
      <w:pPr>
        <w:pStyle w:val="af8"/>
        <w:tabs>
          <w:tab w:val="left" w:pos="142"/>
        </w:tabs>
        <w:jc w:val="both"/>
        <w:rPr>
          <w:rFonts w:ascii="Times New Roman" w:hAnsi="Times New Roman"/>
          <w:sz w:val="8"/>
          <w:szCs w:val="8"/>
        </w:rPr>
      </w:pPr>
      <w:r>
        <w:rPr>
          <w:rFonts w:ascii="Times New Roman" w:hAnsi="Times New Roman"/>
          <w:i/>
          <w:sz w:val="16"/>
          <w:szCs w:val="16"/>
        </w:rPr>
        <w:t xml:space="preserve"> </w:t>
      </w:r>
    </w:p>
    <w:p w:rsidR="008A707E" w:rsidRDefault="008A707E" w:rsidP="008A707E">
      <w:pPr>
        <w:pStyle w:val="af8"/>
        <w:tabs>
          <w:tab w:val="left" w:pos="142"/>
        </w:tabs>
        <w:rPr>
          <w:rFonts w:ascii="Times New Roman" w:hAnsi="Times New Roman"/>
          <w:i/>
          <w:sz w:val="16"/>
          <w:szCs w:val="16"/>
        </w:rPr>
      </w:pPr>
    </w:p>
    <w:p w:rsidR="008A707E" w:rsidRDefault="00BE2DAC" w:rsidP="008A707E">
      <w:pPr>
        <w:pStyle w:val="af8"/>
        <w:tabs>
          <w:tab w:val="left" w:pos="142"/>
        </w:tabs>
        <w:rPr>
          <w:rFonts w:ascii="Times New Roman" w:hAnsi="Times New Roman"/>
          <w:i/>
          <w:sz w:val="16"/>
          <w:szCs w:val="16"/>
        </w:rPr>
      </w:pPr>
      <w:r w:rsidRPr="00BE2DAC">
        <w:rPr>
          <w:sz w:val="22"/>
          <w:szCs w:val="22"/>
        </w:rPr>
        <w:pict>
          <v:line id="_x0000_s1027" style="position:absolute;z-index:251643904" from="5.15pt,3.25pt" to="482.15pt,3.25pt"/>
        </w:pict>
      </w:r>
      <w:r w:rsidR="008A707E">
        <w:rPr>
          <w:rFonts w:ascii="Times New Roman" w:hAnsi="Times New Roman"/>
          <w:i/>
          <w:sz w:val="16"/>
          <w:szCs w:val="16"/>
        </w:rPr>
        <w:t xml:space="preserve">                                                                                                </w:t>
      </w:r>
    </w:p>
    <w:p w:rsidR="008A707E" w:rsidRDefault="008A707E" w:rsidP="008A707E">
      <w:pPr>
        <w:pStyle w:val="af8"/>
        <w:tabs>
          <w:tab w:val="left" w:pos="142"/>
        </w:tabs>
        <w:jc w:val="center"/>
        <w:rPr>
          <w:rFonts w:ascii="Times New Roman" w:hAnsi="Times New Roman"/>
          <w:i/>
          <w:sz w:val="16"/>
          <w:szCs w:val="16"/>
        </w:rPr>
      </w:pPr>
      <w:r>
        <w:rPr>
          <w:rFonts w:ascii="Times New Roman" w:hAnsi="Times New Roman"/>
          <w:i/>
          <w:sz w:val="16"/>
          <w:szCs w:val="16"/>
        </w:rPr>
        <w:t>или Ф.И.О.  и паспортные данные  индивидуального предпринимателя)</w:t>
      </w:r>
    </w:p>
    <w:p w:rsidR="008A707E" w:rsidRPr="00B855A8" w:rsidRDefault="00BE2DAC" w:rsidP="008A707E">
      <w:pPr>
        <w:pStyle w:val="ae"/>
        <w:tabs>
          <w:tab w:val="left" w:pos="142"/>
        </w:tabs>
        <w:rPr>
          <w:i/>
        </w:rPr>
      </w:pPr>
      <w:r w:rsidRPr="00BE2DAC">
        <w:rPr>
          <w:lang w:eastAsia="en-US"/>
        </w:rPr>
        <w:pict>
          <v:line id="_x0000_s1028" style="position:absolute;z-index:251644928" from="95.15pt,12.05pt" to="482.15pt,12.05pt"/>
        </w:pict>
      </w:r>
      <w:r w:rsidR="008A707E" w:rsidRPr="00B855A8">
        <w:rPr>
          <w:b/>
          <w:szCs w:val="22"/>
        </w:rPr>
        <w:t>место нахождения</w:t>
      </w:r>
      <w:r w:rsidR="008A707E" w:rsidRPr="00B855A8">
        <w:t xml:space="preserve">   </w:t>
      </w:r>
    </w:p>
    <w:p w:rsidR="008A707E" w:rsidRPr="00B855A8" w:rsidRDefault="008A707E" w:rsidP="008A707E">
      <w:pPr>
        <w:pStyle w:val="ae"/>
        <w:tabs>
          <w:tab w:val="left" w:pos="142"/>
        </w:tabs>
        <w:rPr>
          <w:sz w:val="8"/>
          <w:szCs w:val="8"/>
        </w:rPr>
      </w:pPr>
      <w:r w:rsidRPr="00B855A8">
        <w:rPr>
          <w:sz w:val="8"/>
          <w:szCs w:val="8"/>
        </w:rPr>
        <w:t xml:space="preserve">                                    </w:t>
      </w:r>
    </w:p>
    <w:p w:rsidR="008A707E" w:rsidRPr="00B855A8" w:rsidRDefault="008A707E" w:rsidP="008A707E">
      <w:pPr>
        <w:pStyle w:val="ae"/>
        <w:tabs>
          <w:tab w:val="left" w:pos="142"/>
        </w:tabs>
        <w:jc w:val="center"/>
        <w:rPr>
          <w:i/>
          <w:sz w:val="16"/>
          <w:szCs w:val="16"/>
        </w:rPr>
      </w:pPr>
      <w:r w:rsidRPr="00B855A8">
        <w:t xml:space="preserve">  </w:t>
      </w:r>
      <w:r w:rsidRPr="00B855A8">
        <w:tab/>
      </w:r>
      <w:r w:rsidRPr="00B855A8">
        <w:tab/>
        <w:t xml:space="preserve">  </w:t>
      </w:r>
      <w:r w:rsidRPr="00B855A8">
        <w:rPr>
          <w:i/>
          <w:sz w:val="16"/>
          <w:szCs w:val="16"/>
        </w:rPr>
        <w:t>(адрес в соответствии с документами о государственной регистрации  с указанием почтового индекса</w:t>
      </w:r>
      <w:r>
        <w:rPr>
          <w:i/>
          <w:sz w:val="16"/>
          <w:szCs w:val="16"/>
        </w:rPr>
        <w:t xml:space="preserve"> или адрес места жительства индивидуального предпринимателя</w:t>
      </w:r>
      <w:r w:rsidRPr="00B855A8">
        <w:rPr>
          <w:i/>
          <w:sz w:val="16"/>
          <w:szCs w:val="16"/>
        </w:rPr>
        <w:t>)</w:t>
      </w:r>
    </w:p>
    <w:p w:rsidR="008A707E" w:rsidRDefault="008A707E" w:rsidP="008A707E">
      <w:pPr>
        <w:pStyle w:val="af8"/>
        <w:tabs>
          <w:tab w:val="left" w:pos="142"/>
        </w:tabs>
        <w:jc w:val="both"/>
        <w:rPr>
          <w:rFonts w:ascii="Times New Roman" w:hAnsi="Times New Roman"/>
          <w:sz w:val="12"/>
          <w:szCs w:val="12"/>
        </w:rPr>
      </w:pPr>
    </w:p>
    <w:p w:rsidR="008A707E" w:rsidRDefault="008A707E" w:rsidP="008A707E">
      <w:pPr>
        <w:pStyle w:val="af8"/>
        <w:tabs>
          <w:tab w:val="left" w:pos="142"/>
        </w:tabs>
        <w:jc w:val="both"/>
        <w:rPr>
          <w:rFonts w:ascii="Times New Roman" w:hAnsi="Times New Roman"/>
          <w:b/>
        </w:rPr>
      </w:pPr>
      <w:r>
        <w:rPr>
          <w:rFonts w:ascii="Times New Roman" w:hAnsi="Times New Roman"/>
          <w:b/>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567"/>
        <w:gridCol w:w="567"/>
        <w:gridCol w:w="567"/>
        <w:gridCol w:w="567"/>
        <w:gridCol w:w="567"/>
        <w:gridCol w:w="567"/>
        <w:gridCol w:w="567"/>
        <w:gridCol w:w="567"/>
        <w:gridCol w:w="567"/>
        <w:gridCol w:w="567"/>
        <w:gridCol w:w="567"/>
        <w:gridCol w:w="567"/>
        <w:gridCol w:w="567"/>
      </w:tblGrid>
      <w:tr w:rsidR="008A707E" w:rsidTr="008A707E">
        <w:tc>
          <w:tcPr>
            <w:tcW w:w="1016" w:type="dxa"/>
            <w:tcBorders>
              <w:top w:val="nil"/>
              <w:left w:val="nil"/>
              <w:bottom w:val="nil"/>
              <w:right w:val="single" w:sz="4" w:space="0" w:color="auto"/>
            </w:tcBorders>
          </w:tcPr>
          <w:p w:rsidR="008A707E" w:rsidRDefault="008A707E" w:rsidP="008A707E">
            <w:pPr>
              <w:pStyle w:val="af8"/>
              <w:tabs>
                <w:tab w:val="left" w:pos="142"/>
              </w:tabs>
              <w:jc w:val="both"/>
              <w:rPr>
                <w:rFonts w:ascii="Times New Roman" w:hAnsi="Times New Roman"/>
                <w:b/>
              </w:rPr>
            </w:pPr>
            <w:r>
              <w:rPr>
                <w:rFonts w:ascii="Times New Roman" w:hAnsi="Times New Roman"/>
              </w:rPr>
              <w:t xml:space="preserve">  </w:t>
            </w:r>
            <w:r>
              <w:rPr>
                <w:rFonts w:ascii="Times New Roman" w:hAnsi="Times New Roman"/>
                <w:b/>
              </w:rPr>
              <w:t>ОГРН (ОГРНИП)</w:t>
            </w: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8A707E" w:rsidRDefault="008A707E" w:rsidP="008A707E">
            <w:pPr>
              <w:tabs>
                <w:tab w:val="left" w:pos="142"/>
              </w:tabs>
              <w:jc w:val="center"/>
              <w:rPr>
                <w:rFonts w:ascii="Arial" w:hAnsi="Arial" w:cs="Arial"/>
              </w:rPr>
            </w:pPr>
          </w:p>
        </w:tc>
      </w:tr>
    </w:tbl>
    <w:p w:rsidR="008A707E" w:rsidRDefault="008A707E" w:rsidP="008A707E">
      <w:pPr>
        <w:pStyle w:val="af8"/>
        <w:tabs>
          <w:tab w:val="left" w:pos="142"/>
        </w:tabs>
        <w:jc w:val="both"/>
        <w:rPr>
          <w:rFonts w:ascii="Times New Roman" w:hAnsi="Times New Roman"/>
          <w:sz w:val="8"/>
          <w:szCs w:val="8"/>
        </w:rPr>
      </w:pPr>
    </w:p>
    <w:p w:rsidR="008A707E" w:rsidRDefault="008A707E" w:rsidP="008A707E">
      <w:pPr>
        <w:pStyle w:val="af8"/>
        <w:tabs>
          <w:tab w:val="left" w:pos="142"/>
        </w:tabs>
        <w:jc w:val="both"/>
        <w:rPr>
          <w:rFonts w:ascii="Times New Roman" w:hAnsi="Times New Roman"/>
        </w:rPr>
      </w:pPr>
      <w:r>
        <w:rPr>
          <w:rFonts w:ascii="Times New Roman" w:hAnsi="Times New Roman"/>
          <w:b/>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rPr>
        <w:t>№</w:t>
      </w:r>
      <w:r>
        <w:rPr>
          <w:rFonts w:ascii="Times New Roman" w:hAnsi="Times New Roman"/>
        </w:rPr>
        <w:t xml:space="preserve">  ____    </w:t>
      </w:r>
      <w:r>
        <w:rPr>
          <w:rFonts w:ascii="Times New Roman" w:hAnsi="Times New Roman"/>
          <w:b/>
        </w:rPr>
        <w:t xml:space="preserve">выдано  </w:t>
      </w:r>
      <w:r>
        <w:rPr>
          <w:rFonts w:ascii="Times New Roman" w:hAnsi="Times New Roman"/>
        </w:rPr>
        <w:t xml:space="preserve"> </w:t>
      </w:r>
      <w:r>
        <w:rPr>
          <w:rFonts w:ascii="Times New Roman" w:hAnsi="Times New Roman"/>
          <w:i/>
          <w:u w:val="single"/>
        </w:rPr>
        <w:t>«    »         201    г.</w:t>
      </w:r>
    </w:p>
    <w:p w:rsidR="008A707E" w:rsidRDefault="008A707E" w:rsidP="008A707E">
      <w:pPr>
        <w:pStyle w:val="af8"/>
        <w:tabs>
          <w:tab w:val="left" w:pos="142"/>
        </w:tabs>
        <w:jc w:val="center"/>
        <w:rPr>
          <w:rFonts w:ascii="Times New Roman" w:hAnsi="Times New Roman"/>
          <w:sz w:val="10"/>
          <w:szCs w:val="10"/>
        </w:rPr>
      </w:pPr>
    </w:p>
    <w:p w:rsidR="008A707E" w:rsidRDefault="008A707E" w:rsidP="008A707E">
      <w:pPr>
        <w:pStyle w:val="af8"/>
        <w:tabs>
          <w:tab w:val="left" w:pos="142"/>
        </w:tabs>
        <w:jc w:val="center"/>
        <w:rPr>
          <w:rFonts w:ascii="Times New Roman" w:hAnsi="Times New Roman"/>
          <w:sz w:val="10"/>
          <w:szCs w:val="10"/>
        </w:rPr>
      </w:pPr>
    </w:p>
    <w:p w:rsidR="008A707E" w:rsidRDefault="00BE2DAC" w:rsidP="008A707E">
      <w:pPr>
        <w:pStyle w:val="af8"/>
        <w:tabs>
          <w:tab w:val="left" w:pos="142"/>
        </w:tabs>
        <w:jc w:val="center"/>
        <w:rPr>
          <w:rFonts w:ascii="Times New Roman" w:hAnsi="Times New Roman"/>
          <w:i/>
          <w:sz w:val="8"/>
          <w:szCs w:val="8"/>
        </w:rPr>
      </w:pPr>
      <w:r w:rsidRPr="00BE2DAC">
        <w:rPr>
          <w:sz w:val="22"/>
          <w:szCs w:val="22"/>
        </w:rPr>
        <w:pict>
          <v:line id="_x0000_s1026" style="position:absolute;left:0;text-align:left;z-index:251645952" from="0,4.85pt" to="477pt,4.85pt"/>
        </w:pict>
      </w:r>
    </w:p>
    <w:p w:rsidR="008A707E" w:rsidRDefault="008A707E" w:rsidP="008A707E">
      <w:pPr>
        <w:pStyle w:val="af8"/>
        <w:tabs>
          <w:tab w:val="left" w:pos="142"/>
        </w:tabs>
        <w:jc w:val="center"/>
        <w:rPr>
          <w:rFonts w:ascii="Times New Roman" w:hAnsi="Times New Roman"/>
          <w:i/>
          <w:sz w:val="8"/>
          <w:szCs w:val="8"/>
        </w:rPr>
      </w:pPr>
    </w:p>
    <w:p w:rsidR="008A707E" w:rsidRDefault="008A707E" w:rsidP="008A707E">
      <w:pPr>
        <w:pStyle w:val="af8"/>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8A707E" w:rsidRDefault="008A707E" w:rsidP="008A707E">
      <w:pPr>
        <w:pStyle w:val="af8"/>
        <w:tabs>
          <w:tab w:val="left" w:pos="142"/>
        </w:tabs>
        <w:rPr>
          <w:rFonts w:ascii="Times New Roman" w:hAnsi="Times New Roman"/>
          <w:sz w:val="8"/>
          <w:szCs w:val="8"/>
        </w:rPr>
      </w:pPr>
    </w:p>
    <w:p w:rsidR="008A707E" w:rsidRDefault="008A707E" w:rsidP="008A707E">
      <w:pPr>
        <w:pStyle w:val="af8"/>
        <w:tabs>
          <w:tab w:val="left" w:pos="142"/>
        </w:tabs>
        <w:rPr>
          <w:rFonts w:ascii="Times New Roman" w:hAnsi="Times New Roman"/>
          <w:b/>
        </w:rPr>
      </w:pPr>
      <w:r>
        <w:rPr>
          <w:rFonts w:ascii="Times New Roman" w:hAnsi="Times New Roman"/>
          <w:b/>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8A707E" w:rsidTr="008A707E">
        <w:tc>
          <w:tcPr>
            <w:tcW w:w="1016" w:type="dxa"/>
            <w:tcBorders>
              <w:top w:val="nil"/>
              <w:left w:val="nil"/>
              <w:bottom w:val="nil"/>
              <w:right w:val="single" w:sz="4" w:space="0" w:color="auto"/>
            </w:tcBorders>
          </w:tcPr>
          <w:p w:rsidR="008A707E" w:rsidRDefault="008A707E" w:rsidP="008A707E">
            <w:pPr>
              <w:pStyle w:val="af8"/>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8A707E" w:rsidRDefault="008A707E" w:rsidP="008A707E">
            <w:pPr>
              <w:tabs>
                <w:tab w:val="left" w:pos="142"/>
              </w:tabs>
              <w:jc w:val="center"/>
              <w:rPr>
                <w:rFonts w:ascii="Arial" w:hAnsi="Arial"/>
              </w:rPr>
            </w:pPr>
          </w:p>
        </w:tc>
      </w:tr>
    </w:tbl>
    <w:p w:rsidR="008A707E" w:rsidRDefault="008A707E" w:rsidP="008A707E">
      <w:pPr>
        <w:pStyle w:val="af8"/>
        <w:tabs>
          <w:tab w:val="left" w:pos="142"/>
        </w:tabs>
        <w:jc w:val="both"/>
        <w:rPr>
          <w:rFonts w:ascii="Times New Roman" w:hAnsi="Times New Roman"/>
          <w:sz w:val="10"/>
          <w:szCs w:val="10"/>
        </w:rPr>
      </w:pPr>
    </w:p>
    <w:p w:rsidR="008A707E" w:rsidRDefault="008A707E" w:rsidP="008A707E">
      <w:pPr>
        <w:pStyle w:val="af8"/>
        <w:tabs>
          <w:tab w:val="left" w:pos="142"/>
        </w:tabs>
        <w:jc w:val="both"/>
        <w:rPr>
          <w:rFonts w:ascii="Times New Roman" w:hAnsi="Times New Roman"/>
          <w:u w:val="single"/>
        </w:rPr>
      </w:pPr>
      <w:r>
        <w:rPr>
          <w:rFonts w:ascii="Times New Roman" w:hAnsi="Times New Roman"/>
          <w:b/>
        </w:rPr>
        <w:t>Свидетельство о постановке на налоговый учет, серия</w:t>
      </w:r>
      <w:r>
        <w:rPr>
          <w:rFonts w:ascii="Times New Roman" w:hAnsi="Times New Roman"/>
        </w:rPr>
        <w:t xml:space="preserve">    __ </w:t>
      </w:r>
      <w:r>
        <w:rPr>
          <w:rFonts w:ascii="Times New Roman" w:hAnsi="Times New Roman"/>
          <w:b/>
        </w:rPr>
        <w:t xml:space="preserve">№ </w:t>
      </w:r>
      <w:r>
        <w:rPr>
          <w:rFonts w:ascii="Times New Roman" w:hAnsi="Times New Roman"/>
        </w:rPr>
        <w:t xml:space="preserve"> __      </w:t>
      </w:r>
      <w:r>
        <w:rPr>
          <w:rFonts w:ascii="Times New Roman" w:hAnsi="Times New Roman"/>
          <w:b/>
        </w:rPr>
        <w:t>выдано</w:t>
      </w:r>
      <w:r>
        <w:rPr>
          <w:rFonts w:ascii="Times New Roman" w:hAnsi="Times New Roman"/>
        </w:rPr>
        <w:t xml:space="preserve"> </w:t>
      </w:r>
      <w:r>
        <w:rPr>
          <w:rFonts w:ascii="Times New Roman" w:hAnsi="Times New Roman"/>
          <w:i/>
          <w:u w:val="single"/>
        </w:rPr>
        <w:t>«    »                201    г.</w:t>
      </w:r>
    </w:p>
    <w:p w:rsidR="008A707E" w:rsidRDefault="008A707E" w:rsidP="008A707E">
      <w:pPr>
        <w:pStyle w:val="af8"/>
        <w:tabs>
          <w:tab w:val="left" w:pos="142"/>
        </w:tabs>
        <w:jc w:val="center"/>
        <w:rPr>
          <w:rFonts w:ascii="Times New Roman" w:hAnsi="Times New Roman"/>
          <w:sz w:val="10"/>
          <w:szCs w:val="10"/>
        </w:rPr>
      </w:pPr>
    </w:p>
    <w:p w:rsidR="008A707E" w:rsidRDefault="008A707E" w:rsidP="008A707E">
      <w:pPr>
        <w:pStyle w:val="af8"/>
        <w:tabs>
          <w:tab w:val="left" w:pos="142"/>
        </w:tabs>
        <w:jc w:val="center"/>
        <w:rPr>
          <w:rFonts w:ascii="Times New Roman" w:hAnsi="Times New Roman"/>
          <w:sz w:val="10"/>
          <w:szCs w:val="10"/>
        </w:rPr>
      </w:pPr>
    </w:p>
    <w:p w:rsidR="008A707E" w:rsidRDefault="00BE2DAC" w:rsidP="008A707E">
      <w:pPr>
        <w:pStyle w:val="af8"/>
        <w:tabs>
          <w:tab w:val="left" w:pos="142"/>
        </w:tabs>
        <w:jc w:val="center"/>
        <w:rPr>
          <w:rFonts w:ascii="Times New Roman" w:hAnsi="Times New Roman"/>
          <w:i/>
          <w:sz w:val="8"/>
          <w:szCs w:val="8"/>
        </w:rPr>
      </w:pPr>
      <w:r w:rsidRPr="00BE2DAC">
        <w:rPr>
          <w:sz w:val="22"/>
          <w:szCs w:val="22"/>
        </w:rPr>
        <w:pict>
          <v:line id="_x0000_s1030" style="position:absolute;left:0;text-align:left;z-index:251646976" from="0,3.1pt" to="477pt,3.1pt"/>
        </w:pict>
      </w:r>
    </w:p>
    <w:p w:rsidR="008A707E" w:rsidRDefault="008A707E" w:rsidP="008A707E">
      <w:pPr>
        <w:pStyle w:val="af8"/>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8A707E" w:rsidRDefault="008A707E" w:rsidP="008A707E">
      <w:pPr>
        <w:pStyle w:val="af8"/>
        <w:tabs>
          <w:tab w:val="left" w:pos="142"/>
        </w:tabs>
        <w:jc w:val="both"/>
        <w:rPr>
          <w:rFonts w:ascii="Times New Roman" w:hAnsi="Times New Roman"/>
          <w:sz w:val="10"/>
          <w:szCs w:val="10"/>
        </w:rPr>
      </w:pPr>
    </w:p>
    <w:p w:rsidR="008A707E" w:rsidRDefault="008A707E" w:rsidP="008A707E">
      <w:pPr>
        <w:pStyle w:val="af8"/>
        <w:tabs>
          <w:tab w:val="left" w:pos="142"/>
        </w:tabs>
        <w:jc w:val="both"/>
        <w:rPr>
          <w:rFonts w:ascii="Times New Roman" w:hAnsi="Times New Roman"/>
          <w:b/>
        </w:rPr>
      </w:pPr>
    </w:p>
    <w:p w:rsidR="008A707E" w:rsidRDefault="008A707E" w:rsidP="008A707E">
      <w:pPr>
        <w:pStyle w:val="af8"/>
        <w:tabs>
          <w:tab w:val="left" w:pos="142"/>
        </w:tabs>
        <w:jc w:val="both"/>
        <w:rPr>
          <w:rFonts w:ascii="Times New Roman" w:hAnsi="Times New Roman"/>
          <w:b/>
        </w:rPr>
      </w:pPr>
      <w:r>
        <w:rPr>
          <w:rFonts w:ascii="Times New Roman" w:hAnsi="Times New Roman"/>
          <w:b/>
        </w:rPr>
        <w:t>Свидетельство о допуске к выполнению работ, которые оказывают влияние на безопасность объектов капитального строительства, № __________________________, выдано «___» ____________ 201__ года.</w:t>
      </w:r>
    </w:p>
    <w:p w:rsidR="008A707E" w:rsidRDefault="008A707E" w:rsidP="008A707E">
      <w:pPr>
        <w:pStyle w:val="af8"/>
        <w:tabs>
          <w:tab w:val="left" w:pos="142"/>
        </w:tabs>
        <w:jc w:val="both"/>
        <w:rPr>
          <w:rFonts w:ascii="Times New Roman" w:hAnsi="Times New Roman"/>
          <w:b/>
        </w:rPr>
      </w:pPr>
    </w:p>
    <w:p w:rsidR="008A707E" w:rsidRDefault="008A707E" w:rsidP="008A707E">
      <w:pPr>
        <w:pStyle w:val="af8"/>
        <w:tabs>
          <w:tab w:val="left" w:pos="142"/>
        </w:tabs>
        <w:jc w:val="both"/>
        <w:rPr>
          <w:rFonts w:ascii="Times New Roman" w:hAnsi="Times New Roman"/>
        </w:rPr>
      </w:pPr>
      <w:r>
        <w:rPr>
          <w:rFonts w:ascii="Times New Roman" w:hAnsi="Times New Roman"/>
          <w:b/>
        </w:rPr>
        <w:t xml:space="preserve">Телефон:  </w:t>
      </w:r>
      <w:r>
        <w:rPr>
          <w:rFonts w:ascii="Times New Roman" w:hAnsi="Times New Roman"/>
        </w:rPr>
        <w:t xml:space="preserve"> _________</w:t>
      </w:r>
      <w:r>
        <w:rPr>
          <w:rFonts w:ascii="Times New Roman" w:hAnsi="Times New Roman"/>
        </w:rPr>
        <w:tab/>
      </w:r>
      <w:r>
        <w:rPr>
          <w:rFonts w:ascii="Times New Roman" w:hAnsi="Times New Roman"/>
          <w:b/>
        </w:rPr>
        <w:t>Факс:</w:t>
      </w:r>
      <w:r>
        <w:rPr>
          <w:rFonts w:ascii="Times New Roman" w:hAnsi="Times New Roman"/>
        </w:rPr>
        <w:t xml:space="preserve">  __________</w:t>
      </w:r>
      <w:r>
        <w:rPr>
          <w:rFonts w:ascii="Times New Roman" w:hAnsi="Times New Roman"/>
        </w:rPr>
        <w:tab/>
      </w:r>
      <w:r>
        <w:rPr>
          <w:rFonts w:ascii="Times New Roman" w:hAnsi="Times New Roman"/>
        </w:rPr>
        <w:tab/>
      </w:r>
    </w:p>
    <w:p w:rsidR="008A707E" w:rsidRDefault="008A707E" w:rsidP="008A707E">
      <w:pPr>
        <w:pStyle w:val="af8"/>
        <w:tabs>
          <w:tab w:val="left" w:pos="142"/>
        </w:tabs>
        <w:jc w:val="both"/>
        <w:rPr>
          <w:rFonts w:ascii="Times New Roman" w:hAnsi="Times New Roman"/>
          <w:b/>
        </w:rPr>
      </w:pPr>
    </w:p>
    <w:p w:rsidR="008A707E" w:rsidRDefault="008A707E" w:rsidP="008A707E">
      <w:pPr>
        <w:pStyle w:val="ConsPlusNonformat"/>
        <w:jc w:val="both"/>
        <w:rPr>
          <w:rFonts w:ascii="Times New Roman" w:hAnsi="Times New Roman" w:cs="Times New Roman"/>
          <w:b/>
          <w:sz w:val="22"/>
          <w:szCs w:val="22"/>
        </w:rPr>
      </w:pPr>
      <w:r>
        <w:rPr>
          <w:rFonts w:ascii="Times New Roman" w:hAnsi="Times New Roman" w:cs="Times New Roman"/>
          <w:b/>
          <w:sz w:val="22"/>
          <w:szCs w:val="22"/>
        </w:rPr>
        <w:t>просит внести изменения в реестр саморегулируемой организации, не связанные с внесением изменений в Свидетельство о допуске к работам, которые оказывают влияние на безопасность объектов капитального строительства, в связи с изменением следующих сведений о юридическом лице (индивидуальном предпринимателе):</w:t>
      </w:r>
    </w:p>
    <w:p w:rsidR="008A707E" w:rsidRDefault="008A707E" w:rsidP="008A707E">
      <w:pPr>
        <w:pStyle w:val="ConsPlusNonformat"/>
        <w:jc w:val="both"/>
        <w:rPr>
          <w:rFonts w:ascii="Times New Roman" w:hAnsi="Times New Roman" w:cs="Times New Roman"/>
          <w:b/>
          <w:sz w:val="22"/>
          <w:szCs w:val="22"/>
        </w:rPr>
      </w:pPr>
    </w:p>
    <w:p w:rsidR="008A707E" w:rsidRDefault="008A707E" w:rsidP="008A707E">
      <w:pPr>
        <w:pStyle w:val="ConsPlusNonformat"/>
        <w:jc w:val="both"/>
        <w:rPr>
          <w:rFonts w:ascii="Times New Roman" w:hAnsi="Times New Roman" w:cs="Times New Roman"/>
          <w:b/>
          <w:sz w:val="22"/>
          <w:szCs w:val="22"/>
        </w:rPr>
      </w:pPr>
    </w:p>
    <w:p w:rsidR="008A707E" w:rsidRDefault="008A707E" w:rsidP="008A707E">
      <w:pPr>
        <w:pStyle w:val="ConsPlusNonformat"/>
        <w:jc w:val="both"/>
        <w:rPr>
          <w:rFonts w:ascii="Times New Roman" w:hAnsi="Times New Roman" w:cs="Times New Roman"/>
        </w:rPr>
      </w:pPr>
      <w:r>
        <w:rPr>
          <w:rFonts w:ascii="Times New Roman" w:hAnsi="Times New Roman" w:cs="Times New Roman"/>
          <w:b/>
          <w:sz w:val="22"/>
          <w:szCs w:val="22"/>
        </w:rPr>
        <w:softHyphen/>
      </w: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794"/>
        <w:gridCol w:w="794"/>
        <w:gridCol w:w="794"/>
        <w:gridCol w:w="794"/>
        <w:gridCol w:w="794"/>
        <w:gridCol w:w="794"/>
        <w:gridCol w:w="794"/>
        <w:gridCol w:w="794"/>
        <w:gridCol w:w="794"/>
        <w:gridCol w:w="794"/>
        <w:gridCol w:w="794"/>
        <w:gridCol w:w="794"/>
      </w:tblGrid>
      <w:tr w:rsidR="008A707E" w:rsidRPr="005E37AA" w:rsidTr="008A707E">
        <w:tc>
          <w:tcPr>
            <w:tcW w:w="794" w:type="dxa"/>
            <w:gridSpan w:val="3"/>
            <w:tcBorders>
              <w:top w:val="single" w:sz="4" w:space="0" w:color="auto"/>
              <w:left w:val="single" w:sz="4" w:space="0" w:color="auto"/>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center"/>
              <w:rPr>
                <w:rFonts w:ascii="Times New Roman" w:hAnsi="Times New Roman"/>
              </w:rPr>
            </w:pPr>
            <w:r w:rsidRPr="000F5B45">
              <w:rPr>
                <w:rFonts w:ascii="Times New Roman" w:hAnsi="Times New Roman"/>
              </w:rPr>
              <w:t>Изменения, внесенные в учредительные документы</w:t>
            </w:r>
          </w:p>
        </w:tc>
        <w:tc>
          <w:tcPr>
            <w:tcW w:w="794" w:type="dxa"/>
            <w:gridSpan w:val="3"/>
            <w:tcBorders>
              <w:top w:val="single" w:sz="4" w:space="0" w:color="auto"/>
              <w:left w:val="single" w:sz="4" w:space="0" w:color="auto"/>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center"/>
              <w:rPr>
                <w:rFonts w:ascii="Times New Roman" w:hAnsi="Times New Roman"/>
              </w:rPr>
            </w:pPr>
            <w:r w:rsidRPr="000F5B45">
              <w:rPr>
                <w:rFonts w:ascii="Times New Roman" w:hAnsi="Times New Roman"/>
              </w:rPr>
              <w:t xml:space="preserve">Избрание нового (продление срока действия полномочий) лица, действующего без </w:t>
            </w:r>
            <w:r w:rsidRPr="000F5B45">
              <w:rPr>
                <w:rFonts w:ascii="Times New Roman" w:hAnsi="Times New Roman"/>
              </w:rPr>
              <w:lastRenderedPageBreak/>
              <w:t>доверенности от имени юридического лица</w:t>
            </w:r>
          </w:p>
        </w:tc>
        <w:tc>
          <w:tcPr>
            <w:tcW w:w="794" w:type="dxa"/>
            <w:gridSpan w:val="3"/>
            <w:tcBorders>
              <w:top w:val="single" w:sz="4" w:space="0" w:color="auto"/>
              <w:left w:val="single" w:sz="4" w:space="0" w:color="auto"/>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center"/>
              <w:rPr>
                <w:rFonts w:ascii="Times New Roman" w:hAnsi="Times New Roman"/>
              </w:rPr>
            </w:pPr>
            <w:r w:rsidRPr="000F5B45">
              <w:rPr>
                <w:rFonts w:ascii="Times New Roman" w:hAnsi="Times New Roman"/>
              </w:rPr>
              <w:lastRenderedPageBreak/>
              <w:t xml:space="preserve">Внесение изменений в сведения об обособленных подразделениях </w:t>
            </w:r>
            <w:r w:rsidRPr="000F5B45">
              <w:rPr>
                <w:rFonts w:ascii="Times New Roman" w:hAnsi="Times New Roman"/>
              </w:rPr>
              <w:lastRenderedPageBreak/>
              <w:t>юридического лица</w:t>
            </w:r>
          </w:p>
        </w:tc>
        <w:tc>
          <w:tcPr>
            <w:tcW w:w="794" w:type="dxa"/>
            <w:gridSpan w:val="3"/>
            <w:tcBorders>
              <w:top w:val="single" w:sz="4" w:space="0" w:color="auto"/>
              <w:left w:val="single" w:sz="4" w:space="0" w:color="auto"/>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center"/>
              <w:rPr>
                <w:rFonts w:ascii="Times New Roman" w:hAnsi="Times New Roman"/>
              </w:rPr>
            </w:pPr>
            <w:r w:rsidRPr="000F5B45">
              <w:rPr>
                <w:rFonts w:ascii="Times New Roman" w:hAnsi="Times New Roman"/>
              </w:rPr>
              <w:lastRenderedPageBreak/>
              <w:t xml:space="preserve">Изменение иных сведений о юридическом лице / индивидуальном </w:t>
            </w:r>
            <w:r w:rsidRPr="000F5B45">
              <w:rPr>
                <w:rFonts w:ascii="Times New Roman" w:hAnsi="Times New Roman"/>
              </w:rPr>
              <w:lastRenderedPageBreak/>
              <w:t>предпринимателе</w:t>
            </w:r>
          </w:p>
        </w:tc>
      </w:tr>
      <w:tr w:rsidR="008A707E" w:rsidRPr="005E37AA" w:rsidTr="008A707E">
        <w:tc>
          <w:tcPr>
            <w:tcW w:w="794" w:type="dxa"/>
            <w:tcBorders>
              <w:top w:val="single" w:sz="4" w:space="0" w:color="auto"/>
              <w:left w:val="single" w:sz="4" w:space="0" w:color="auto"/>
              <w:bottom w:val="nil"/>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bottom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left w:val="single" w:sz="4" w:space="0" w:color="auto"/>
              <w:bottom w:val="nil"/>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bottom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left w:val="single" w:sz="4" w:space="0" w:color="auto"/>
              <w:bottom w:val="nil"/>
            </w:tcBorders>
          </w:tcPr>
          <w:p w:rsidR="008A707E" w:rsidRPr="000F5B45" w:rsidRDefault="008A707E" w:rsidP="008A707E">
            <w:pPr>
              <w:pStyle w:val="af8"/>
              <w:tabs>
                <w:tab w:val="left" w:pos="142"/>
              </w:tabs>
              <w:spacing w:after="200" w:line="276" w:lineRule="auto"/>
              <w:jc w:val="right"/>
              <w:rPr>
                <w:rFonts w:ascii="Times New Roman" w:hAnsi="Times New Roman"/>
                <w:i/>
              </w:rPr>
            </w:pPr>
          </w:p>
        </w:tc>
        <w:tc>
          <w:tcPr>
            <w:tcW w:w="794" w:type="dxa"/>
            <w:tcBorders>
              <w:top w:val="single" w:sz="4" w:space="0" w:color="auto"/>
              <w:bottom w:val="single" w:sz="4" w:space="0" w:color="auto"/>
            </w:tcBorders>
          </w:tcPr>
          <w:p w:rsidR="008A707E" w:rsidRPr="000F5B45" w:rsidRDefault="008A707E" w:rsidP="008A707E">
            <w:pPr>
              <w:pStyle w:val="af8"/>
              <w:tabs>
                <w:tab w:val="left" w:pos="142"/>
              </w:tabs>
              <w:spacing w:after="200" w:line="276" w:lineRule="auto"/>
              <w:jc w:val="right"/>
              <w:rPr>
                <w:rFonts w:ascii="Times New Roman" w:hAnsi="Times New Roman"/>
                <w:i/>
              </w:rPr>
            </w:pPr>
          </w:p>
        </w:tc>
        <w:tc>
          <w:tcPr>
            <w:tcW w:w="794" w:type="dxa"/>
            <w:tcBorders>
              <w:top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right"/>
              <w:rPr>
                <w:rFonts w:ascii="Times New Roman" w:hAnsi="Times New Roman"/>
                <w:i/>
              </w:rPr>
            </w:pPr>
          </w:p>
        </w:tc>
        <w:tc>
          <w:tcPr>
            <w:tcW w:w="794" w:type="dxa"/>
            <w:tcBorders>
              <w:top w:val="single" w:sz="4" w:space="0" w:color="auto"/>
              <w:left w:val="single" w:sz="4" w:space="0" w:color="auto"/>
              <w:bottom w:val="nil"/>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bottom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r>
      <w:tr w:rsidR="008A707E" w:rsidRPr="005E37AA" w:rsidTr="008A707E">
        <w:tc>
          <w:tcPr>
            <w:tcW w:w="794" w:type="dxa"/>
            <w:tcBorders>
              <w:top w:val="nil"/>
              <w:left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left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left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left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left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right"/>
              <w:rPr>
                <w:rFonts w:ascii="Times New Roman" w:hAnsi="Times New Roman"/>
                <w:i/>
              </w:rPr>
            </w:pPr>
          </w:p>
        </w:tc>
        <w:tc>
          <w:tcPr>
            <w:tcW w:w="794" w:type="dxa"/>
            <w:tcBorders>
              <w:top w:val="single" w:sz="4" w:space="0" w:color="auto"/>
              <w:left w:val="single" w:sz="4" w:space="0" w:color="auto"/>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right"/>
              <w:rPr>
                <w:rFonts w:ascii="Times New Roman" w:hAnsi="Times New Roman"/>
                <w:i/>
              </w:rPr>
            </w:pPr>
          </w:p>
        </w:tc>
        <w:tc>
          <w:tcPr>
            <w:tcW w:w="794" w:type="dxa"/>
            <w:tcBorders>
              <w:top w:val="nil"/>
              <w:left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right"/>
              <w:rPr>
                <w:rFonts w:ascii="Times New Roman" w:hAnsi="Times New Roman"/>
                <w:i/>
              </w:rPr>
            </w:pPr>
          </w:p>
        </w:tc>
        <w:tc>
          <w:tcPr>
            <w:tcW w:w="794" w:type="dxa"/>
            <w:tcBorders>
              <w:top w:val="nil"/>
              <w:left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left w:val="single" w:sz="4" w:space="0" w:color="auto"/>
              <w:bottom w:val="nil"/>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r>
      <w:tr w:rsidR="008A707E" w:rsidRPr="005E37AA" w:rsidTr="008A707E">
        <w:tc>
          <w:tcPr>
            <w:tcW w:w="794" w:type="dxa"/>
            <w:tcBorders>
              <w:top w:val="nil"/>
              <w:left w:val="single" w:sz="4" w:space="0" w:color="auto"/>
              <w:bottom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bottom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left w:val="single" w:sz="4" w:space="0" w:color="auto"/>
              <w:bottom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bottom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left w:val="single" w:sz="4" w:space="0" w:color="auto"/>
              <w:bottom w:val="single" w:sz="4" w:space="0" w:color="auto"/>
            </w:tcBorders>
          </w:tcPr>
          <w:p w:rsidR="008A707E" w:rsidRPr="000F5B45" w:rsidRDefault="008A707E" w:rsidP="008A707E">
            <w:pPr>
              <w:pStyle w:val="af8"/>
              <w:tabs>
                <w:tab w:val="left" w:pos="142"/>
              </w:tabs>
              <w:spacing w:after="200" w:line="276" w:lineRule="auto"/>
              <w:jc w:val="right"/>
              <w:rPr>
                <w:rFonts w:ascii="Times New Roman" w:hAnsi="Times New Roman"/>
                <w:i/>
              </w:rPr>
            </w:pPr>
          </w:p>
        </w:tc>
        <w:tc>
          <w:tcPr>
            <w:tcW w:w="794" w:type="dxa"/>
            <w:tcBorders>
              <w:top w:val="single" w:sz="4" w:space="0" w:color="auto"/>
              <w:bottom w:val="single" w:sz="4" w:space="0" w:color="auto"/>
            </w:tcBorders>
          </w:tcPr>
          <w:p w:rsidR="008A707E" w:rsidRPr="000F5B45" w:rsidRDefault="008A707E" w:rsidP="008A707E">
            <w:pPr>
              <w:pStyle w:val="af8"/>
              <w:tabs>
                <w:tab w:val="left" w:pos="142"/>
              </w:tabs>
              <w:spacing w:after="200" w:line="276" w:lineRule="auto"/>
              <w:jc w:val="right"/>
              <w:rPr>
                <w:rFonts w:ascii="Times New Roman" w:hAnsi="Times New Roman"/>
                <w:i/>
              </w:rPr>
            </w:pPr>
          </w:p>
        </w:tc>
        <w:tc>
          <w:tcPr>
            <w:tcW w:w="794" w:type="dxa"/>
            <w:tcBorders>
              <w:top w:val="nil"/>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right"/>
              <w:rPr>
                <w:rFonts w:ascii="Times New Roman" w:hAnsi="Times New Roman"/>
                <w:i/>
              </w:rPr>
            </w:pPr>
          </w:p>
        </w:tc>
        <w:tc>
          <w:tcPr>
            <w:tcW w:w="794" w:type="dxa"/>
            <w:tcBorders>
              <w:top w:val="nil"/>
              <w:left w:val="single" w:sz="4" w:space="0" w:color="auto"/>
              <w:bottom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single" w:sz="4" w:space="0" w:color="auto"/>
              <w:bottom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c>
          <w:tcPr>
            <w:tcW w:w="794" w:type="dxa"/>
            <w:tcBorders>
              <w:top w:val="nil"/>
              <w:bottom w:val="single" w:sz="4" w:space="0" w:color="auto"/>
              <w:right w:val="single" w:sz="4" w:space="0" w:color="auto"/>
            </w:tcBorders>
          </w:tcPr>
          <w:p w:rsidR="008A707E" w:rsidRPr="000F5B45" w:rsidRDefault="008A707E" w:rsidP="008A707E">
            <w:pPr>
              <w:pStyle w:val="af8"/>
              <w:tabs>
                <w:tab w:val="left" w:pos="142"/>
              </w:tabs>
              <w:spacing w:after="200" w:line="276" w:lineRule="auto"/>
              <w:jc w:val="both"/>
              <w:rPr>
                <w:rFonts w:ascii="Times New Roman" w:hAnsi="Times New Roman"/>
              </w:rPr>
            </w:pPr>
          </w:p>
        </w:tc>
      </w:tr>
    </w:tbl>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tbl>
      <w:tblPr>
        <w:tblW w:w="0" w:type="auto"/>
        <w:tblLayout w:type="fixed"/>
        <w:tblCellMar>
          <w:left w:w="28" w:type="dxa"/>
          <w:right w:w="28" w:type="dxa"/>
        </w:tblCellMar>
        <w:tblLook w:val="0000"/>
      </w:tblPr>
      <w:tblGrid>
        <w:gridCol w:w="2362"/>
        <w:gridCol w:w="785"/>
        <w:gridCol w:w="3118"/>
      </w:tblGrid>
      <w:tr w:rsidR="008A707E" w:rsidTr="008A707E">
        <w:tc>
          <w:tcPr>
            <w:tcW w:w="2362" w:type="dxa"/>
            <w:vAlign w:val="bottom"/>
          </w:tcPr>
          <w:p w:rsidR="008A707E" w:rsidRDefault="008A707E" w:rsidP="008A707E">
            <w:r>
              <w:t>Приложение: на</w:t>
            </w:r>
          </w:p>
        </w:tc>
        <w:tc>
          <w:tcPr>
            <w:tcW w:w="785" w:type="dxa"/>
            <w:tcBorders>
              <w:top w:val="nil"/>
              <w:left w:val="nil"/>
              <w:bottom w:val="single" w:sz="4" w:space="0" w:color="auto"/>
              <w:right w:val="nil"/>
            </w:tcBorders>
            <w:vAlign w:val="bottom"/>
          </w:tcPr>
          <w:p w:rsidR="008A707E" w:rsidRDefault="008A707E" w:rsidP="008A707E">
            <w:pPr>
              <w:jc w:val="center"/>
            </w:pPr>
          </w:p>
        </w:tc>
        <w:tc>
          <w:tcPr>
            <w:tcW w:w="3118" w:type="dxa"/>
            <w:vAlign w:val="bottom"/>
          </w:tcPr>
          <w:p w:rsidR="008A707E" w:rsidRDefault="008A707E" w:rsidP="008A707E">
            <w:pPr>
              <w:ind w:left="57"/>
            </w:pPr>
            <w:r>
              <w:t>Ли на ______ листах.</w:t>
            </w:r>
          </w:p>
        </w:tc>
      </w:tr>
    </w:tbl>
    <w:p w:rsidR="008A707E" w:rsidRDefault="008A707E" w:rsidP="008A707E">
      <w:pPr>
        <w:rPr>
          <w:szCs w:val="22"/>
        </w:rPr>
      </w:pPr>
    </w:p>
    <w:p w:rsidR="008A707E" w:rsidRDefault="008A707E" w:rsidP="008A707E">
      <w:pPr>
        <w:rPr>
          <w:szCs w:val="22"/>
        </w:rPr>
      </w:pPr>
      <w:r>
        <w:rPr>
          <w:szCs w:val="22"/>
        </w:rPr>
        <w:t>_______________  __________________   ____________________________________</w:t>
      </w:r>
    </w:p>
    <w:p w:rsidR="008A707E" w:rsidRDefault="008A707E" w:rsidP="008A707E">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8A707E" w:rsidRDefault="008A707E" w:rsidP="008A707E">
      <w:pPr>
        <w:jc w:val="right"/>
        <w:rPr>
          <w:sz w:val="24"/>
        </w:rPr>
      </w:pPr>
    </w:p>
    <w:p w:rsidR="008A707E" w:rsidRDefault="008A707E" w:rsidP="008A707E"/>
    <w:p w:rsidR="008A707E" w:rsidRDefault="008A707E" w:rsidP="008A707E">
      <w:pPr>
        <w:pStyle w:val="ConsPlusTitle"/>
        <w:widowControl/>
        <w:jc w:val="center"/>
        <w:rPr>
          <w:rFonts w:ascii="Times New Roman" w:hAnsi="Times New Roman" w:cs="Times New Roman"/>
          <w:sz w:val="22"/>
          <w:szCs w:val="22"/>
        </w:rPr>
      </w:pPr>
    </w:p>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8A707E" w:rsidRDefault="008A707E"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8A707E" w:rsidRDefault="008A707E" w:rsidP="008A707E"/>
    <w:p w:rsidR="00C03016" w:rsidRDefault="00C03016" w:rsidP="008A707E"/>
    <w:p w:rsidR="00C03016" w:rsidRDefault="00C03016" w:rsidP="008A707E"/>
    <w:p w:rsidR="00C03016" w:rsidRDefault="00C03016" w:rsidP="008A707E"/>
    <w:p w:rsidR="00C03016" w:rsidRDefault="00C03016" w:rsidP="008A707E"/>
    <w:p w:rsidR="00C03016" w:rsidRDefault="00C03016" w:rsidP="008A707E"/>
    <w:p w:rsidR="00C03016" w:rsidRDefault="00C03016" w:rsidP="008A707E"/>
    <w:p w:rsidR="00C03016" w:rsidRDefault="00C03016" w:rsidP="008A707E"/>
    <w:p w:rsidR="00C03016" w:rsidRDefault="00C03016" w:rsidP="008A707E"/>
    <w:p w:rsidR="00C03016" w:rsidRDefault="00C03016" w:rsidP="008A707E"/>
    <w:p w:rsidR="008A707E" w:rsidRPr="009E62BC" w:rsidRDefault="008A707E" w:rsidP="008A707E">
      <w:pPr>
        <w:spacing w:before="100" w:beforeAutospacing="1" w:after="100" w:afterAutospacing="1"/>
        <w:ind w:left="5400" w:firstLine="23"/>
        <w:rPr>
          <w:sz w:val="20"/>
          <w:szCs w:val="20"/>
        </w:rPr>
      </w:pPr>
      <w:r w:rsidRPr="009E62BC">
        <w:rPr>
          <w:sz w:val="20"/>
          <w:szCs w:val="20"/>
        </w:rPr>
        <w:t>Приложение к заявлению о внесении изменений в сведения реестра, не связанные с внесением изменений в свидетельство о допуске к работам, которые оказывают влияние на безопасность объектов капитального строительства</w:t>
      </w:r>
    </w:p>
    <w:p w:rsidR="008A707E" w:rsidRPr="008247E9" w:rsidRDefault="008A707E" w:rsidP="008A707E">
      <w:pPr>
        <w:spacing w:before="100" w:beforeAutospacing="1" w:after="100" w:afterAutospacing="1"/>
        <w:jc w:val="center"/>
        <w:rPr>
          <w:b/>
        </w:rPr>
      </w:pPr>
      <w:r w:rsidRPr="008247E9">
        <w:rPr>
          <w:b/>
        </w:rPr>
        <w:t xml:space="preserve">Сведения о юридическом лице / индивидуальном предпринимателе, являющемся членом </w:t>
      </w:r>
      <w:r>
        <w:rPr>
          <w:b/>
        </w:rPr>
        <w:t>Ассоциации саморегулируемой организации</w:t>
      </w:r>
      <w:r w:rsidRPr="008247E9">
        <w:rPr>
          <w:b/>
        </w:rPr>
        <w:t xml:space="preserve"> «Балтийск</w:t>
      </w:r>
      <w:r>
        <w:rPr>
          <w:b/>
        </w:rPr>
        <w:t>ое объединение проектировщиков</w:t>
      </w:r>
      <w:r w:rsidRPr="008247E9">
        <w:rPr>
          <w:b/>
        </w:rPr>
        <w:t>»</w:t>
      </w:r>
    </w:p>
    <w:p w:rsidR="008A707E" w:rsidRPr="009E62BC" w:rsidRDefault="008A707E" w:rsidP="008A707E">
      <w:pPr>
        <w:rPr>
          <w:szCs w:val="22"/>
        </w:rPr>
      </w:pPr>
      <w:r w:rsidRPr="009E62BC">
        <w:rPr>
          <w:szCs w:val="22"/>
        </w:rPr>
        <w:t>- Когда, кем утвержден устав юридического лица:</w:t>
      </w:r>
    </w:p>
    <w:p w:rsidR="008A707E" w:rsidRPr="009E62BC" w:rsidRDefault="008A707E" w:rsidP="008A707E">
      <w:pPr>
        <w:rPr>
          <w:szCs w:val="22"/>
        </w:rPr>
      </w:pPr>
      <w:r w:rsidRPr="009E62BC">
        <w:rPr>
          <w:szCs w:val="22"/>
        </w:rPr>
        <w:t xml:space="preserve">________________________________________________________________ </w:t>
      </w:r>
    </w:p>
    <w:p w:rsidR="008A707E" w:rsidRDefault="008A707E" w:rsidP="008A707E">
      <w:pPr>
        <w:rPr>
          <w:szCs w:val="22"/>
        </w:rPr>
      </w:pPr>
    </w:p>
    <w:p w:rsidR="008A707E" w:rsidRPr="009E62BC" w:rsidRDefault="008A707E" w:rsidP="008A707E">
      <w:pPr>
        <w:rPr>
          <w:szCs w:val="22"/>
        </w:rPr>
      </w:pPr>
      <w:r w:rsidRPr="009E62BC">
        <w:rPr>
          <w:szCs w:val="22"/>
        </w:rPr>
        <w:t>- Полное наименование юридического лица (по уставу):</w:t>
      </w:r>
    </w:p>
    <w:p w:rsidR="008A707E" w:rsidRPr="009E62BC" w:rsidRDefault="008A707E" w:rsidP="008A707E">
      <w:pPr>
        <w:rPr>
          <w:szCs w:val="22"/>
        </w:rPr>
      </w:pPr>
      <w:r w:rsidRPr="009E62BC">
        <w:rPr>
          <w:szCs w:val="22"/>
        </w:rPr>
        <w:t xml:space="preserve">________________________________________________________________ </w:t>
      </w:r>
    </w:p>
    <w:p w:rsidR="008A707E" w:rsidRDefault="008A707E" w:rsidP="008A707E">
      <w:pPr>
        <w:rPr>
          <w:szCs w:val="22"/>
        </w:rPr>
      </w:pPr>
    </w:p>
    <w:p w:rsidR="008A707E" w:rsidRPr="009E62BC" w:rsidRDefault="008A707E" w:rsidP="008A707E">
      <w:pPr>
        <w:rPr>
          <w:szCs w:val="22"/>
        </w:rPr>
      </w:pPr>
      <w:r w:rsidRPr="009E62BC">
        <w:rPr>
          <w:szCs w:val="22"/>
        </w:rPr>
        <w:t>- Сокращенное наименование юридического лица (по уставу):</w:t>
      </w:r>
    </w:p>
    <w:p w:rsidR="008A707E" w:rsidRDefault="008A707E" w:rsidP="008A707E">
      <w:pPr>
        <w:rPr>
          <w:szCs w:val="22"/>
        </w:rPr>
      </w:pPr>
      <w:r w:rsidRPr="009E62BC">
        <w:rPr>
          <w:szCs w:val="22"/>
        </w:rPr>
        <w:t xml:space="preserve">________________________________________________________________ </w:t>
      </w:r>
    </w:p>
    <w:p w:rsidR="008A707E" w:rsidRPr="009E62BC" w:rsidRDefault="008A707E" w:rsidP="008A707E">
      <w:pPr>
        <w:rPr>
          <w:szCs w:val="22"/>
        </w:rPr>
      </w:pPr>
    </w:p>
    <w:p w:rsidR="008A707E" w:rsidRPr="009E62BC" w:rsidRDefault="008A707E" w:rsidP="008A707E">
      <w:pPr>
        <w:rPr>
          <w:szCs w:val="22"/>
        </w:rPr>
      </w:pPr>
      <w:r w:rsidRPr="009E62BC">
        <w:rPr>
          <w:szCs w:val="22"/>
        </w:rPr>
        <w:t>- Адрес местонахождения  исполнительного органа юридического лица / Адрес места жительства индивидуального предпринимателя:</w:t>
      </w:r>
      <w:r w:rsidRPr="009E62BC">
        <w:rPr>
          <w:szCs w:val="22"/>
          <w:u w:val="single"/>
        </w:rPr>
        <w:t xml:space="preserve"> </w:t>
      </w:r>
    </w:p>
    <w:p w:rsidR="008A707E" w:rsidRDefault="008A707E" w:rsidP="008A707E">
      <w:pPr>
        <w:rPr>
          <w:szCs w:val="22"/>
        </w:rPr>
      </w:pPr>
      <w:r w:rsidRPr="009E62BC">
        <w:rPr>
          <w:szCs w:val="22"/>
        </w:rPr>
        <w:t xml:space="preserve">________________________________________________________________ </w:t>
      </w:r>
    </w:p>
    <w:p w:rsidR="008A707E" w:rsidRPr="009E62BC" w:rsidRDefault="008A707E" w:rsidP="008A707E">
      <w:pPr>
        <w:rPr>
          <w:szCs w:val="22"/>
        </w:rPr>
      </w:pPr>
    </w:p>
    <w:p w:rsidR="008A707E" w:rsidRPr="009E62BC" w:rsidRDefault="008A707E" w:rsidP="008A707E">
      <w:pPr>
        <w:rPr>
          <w:szCs w:val="22"/>
        </w:rPr>
      </w:pPr>
      <w:r w:rsidRPr="009E62BC">
        <w:rPr>
          <w:szCs w:val="22"/>
        </w:rPr>
        <w:t xml:space="preserve">- Адрес отправления корреспонденции для юридического лица / индивидуального предпринимателя:  </w:t>
      </w:r>
    </w:p>
    <w:p w:rsidR="008A707E" w:rsidRPr="009E62BC" w:rsidRDefault="008A707E" w:rsidP="008A707E">
      <w:pPr>
        <w:rPr>
          <w:szCs w:val="22"/>
        </w:rPr>
      </w:pPr>
      <w:r w:rsidRPr="009E62BC">
        <w:rPr>
          <w:szCs w:val="22"/>
        </w:rPr>
        <w:t xml:space="preserve">________________________________________________________________ </w:t>
      </w:r>
    </w:p>
    <w:p w:rsidR="008A707E" w:rsidRPr="009E62BC" w:rsidRDefault="008A707E" w:rsidP="008A707E">
      <w:pPr>
        <w:rPr>
          <w:szCs w:val="22"/>
        </w:rPr>
      </w:pPr>
      <w:r w:rsidRPr="009E62BC">
        <w:rPr>
          <w:szCs w:val="22"/>
        </w:rPr>
        <w:t>- Адрес местонахождения обособленного подразделения  юридического лица:</w:t>
      </w:r>
    </w:p>
    <w:p w:rsidR="008A707E" w:rsidRPr="009E62BC" w:rsidRDefault="008A707E" w:rsidP="008A707E">
      <w:pPr>
        <w:rPr>
          <w:szCs w:val="22"/>
        </w:rPr>
      </w:pPr>
      <w:r w:rsidRPr="009E62BC">
        <w:rPr>
          <w:szCs w:val="22"/>
        </w:rPr>
        <w:t xml:space="preserve">________________________________________________________________ </w:t>
      </w:r>
    </w:p>
    <w:p w:rsidR="008A707E" w:rsidRDefault="008A707E" w:rsidP="008A707E">
      <w:pPr>
        <w:rPr>
          <w:szCs w:val="22"/>
        </w:rPr>
      </w:pPr>
    </w:p>
    <w:p w:rsidR="008A707E" w:rsidRPr="009E62BC" w:rsidRDefault="008A707E" w:rsidP="008A707E">
      <w:pPr>
        <w:rPr>
          <w:szCs w:val="22"/>
        </w:rPr>
      </w:pPr>
      <w:r w:rsidRPr="009E62BC">
        <w:rPr>
          <w:szCs w:val="22"/>
        </w:rPr>
        <w:t xml:space="preserve">- Телефон:________________________________________________________ </w:t>
      </w:r>
    </w:p>
    <w:p w:rsidR="008A707E" w:rsidRDefault="008A707E" w:rsidP="008A707E">
      <w:pPr>
        <w:rPr>
          <w:szCs w:val="22"/>
        </w:rPr>
      </w:pPr>
    </w:p>
    <w:p w:rsidR="008A707E" w:rsidRPr="001E6FEC" w:rsidRDefault="008A707E" w:rsidP="008A707E">
      <w:pPr>
        <w:rPr>
          <w:szCs w:val="22"/>
        </w:rPr>
      </w:pPr>
      <w:r w:rsidRPr="009E62BC">
        <w:rPr>
          <w:szCs w:val="22"/>
        </w:rPr>
        <w:t>- Факс:</w:t>
      </w:r>
      <w:r w:rsidRPr="009E62BC">
        <w:rPr>
          <w:szCs w:val="22"/>
          <w:u w:val="single"/>
        </w:rPr>
        <w:t>                                                          </w:t>
      </w:r>
      <w:r w:rsidRPr="001E6FEC">
        <w:rPr>
          <w:szCs w:val="22"/>
        </w:rPr>
        <w:t xml:space="preserve">______________________________ </w:t>
      </w:r>
    </w:p>
    <w:p w:rsidR="008A707E" w:rsidRDefault="008A707E" w:rsidP="008A707E">
      <w:pPr>
        <w:rPr>
          <w:szCs w:val="22"/>
        </w:rPr>
      </w:pPr>
    </w:p>
    <w:p w:rsidR="008A707E" w:rsidRPr="009E62BC" w:rsidRDefault="008A707E" w:rsidP="008A707E">
      <w:pPr>
        <w:rPr>
          <w:szCs w:val="22"/>
        </w:rPr>
      </w:pPr>
      <w:r>
        <w:rPr>
          <w:szCs w:val="22"/>
        </w:rPr>
        <w:t xml:space="preserve">- </w:t>
      </w:r>
      <w:r w:rsidRPr="009E62BC">
        <w:rPr>
          <w:szCs w:val="22"/>
        </w:rPr>
        <w:t>Руководитель юридического лица (Ф.И.О.):</w:t>
      </w:r>
    </w:p>
    <w:p w:rsidR="008A707E" w:rsidRPr="009E62BC" w:rsidRDefault="008A707E" w:rsidP="008A707E">
      <w:pPr>
        <w:rPr>
          <w:szCs w:val="22"/>
        </w:rPr>
      </w:pPr>
      <w:r w:rsidRPr="009E62BC">
        <w:rPr>
          <w:szCs w:val="22"/>
        </w:rPr>
        <w:t xml:space="preserve">________________________________________________________________ </w:t>
      </w:r>
    </w:p>
    <w:p w:rsidR="008A707E" w:rsidRDefault="008A707E" w:rsidP="008A707E">
      <w:pPr>
        <w:rPr>
          <w:sz w:val="24"/>
        </w:rPr>
      </w:pPr>
    </w:p>
    <w:p w:rsidR="008A707E" w:rsidRPr="009E62BC" w:rsidRDefault="008A707E" w:rsidP="008A707E">
      <w:pPr>
        <w:rPr>
          <w:szCs w:val="22"/>
        </w:rPr>
      </w:pPr>
      <w:r>
        <w:rPr>
          <w:szCs w:val="22"/>
        </w:rPr>
        <w:t xml:space="preserve">- </w:t>
      </w:r>
      <w:r w:rsidRPr="009E62BC">
        <w:rPr>
          <w:szCs w:val="22"/>
        </w:rPr>
        <w:t>Реквизиты документа, подтверждающего полномочия руководителя юридического лица:</w:t>
      </w:r>
      <w:r w:rsidRPr="00327997">
        <w:rPr>
          <w:rStyle w:val="afd"/>
          <w:rFonts w:eastAsia="Calibri"/>
        </w:rPr>
        <w:footnoteReference w:customMarkFollows="1" w:id="1"/>
        <w:sym w:font="Symbol" w:char="F031"/>
      </w:r>
      <w:r w:rsidRPr="009E62BC">
        <w:rPr>
          <w:szCs w:val="22"/>
        </w:rPr>
        <w:t xml:space="preserve"> </w:t>
      </w:r>
    </w:p>
    <w:p w:rsidR="008A707E" w:rsidRPr="009E62BC" w:rsidRDefault="008A707E" w:rsidP="008A707E">
      <w:pPr>
        <w:rPr>
          <w:sz w:val="24"/>
        </w:rPr>
      </w:pPr>
      <w:r w:rsidRPr="009E62BC">
        <w:rPr>
          <w:sz w:val="24"/>
        </w:rPr>
        <w:t>_____________________________________________________________</w:t>
      </w:r>
    </w:p>
    <w:p w:rsidR="008A707E" w:rsidRDefault="008A707E" w:rsidP="008A707E"/>
    <w:p w:rsidR="008A707E" w:rsidRDefault="008A707E" w:rsidP="008A707E"/>
    <w:p w:rsidR="008A707E" w:rsidRDefault="008A707E" w:rsidP="008A707E">
      <w:pPr>
        <w:rPr>
          <w:szCs w:val="22"/>
        </w:rPr>
      </w:pPr>
    </w:p>
    <w:p w:rsidR="008A707E" w:rsidRDefault="008A707E" w:rsidP="008A707E">
      <w:pPr>
        <w:rPr>
          <w:szCs w:val="22"/>
        </w:rPr>
      </w:pPr>
      <w:r>
        <w:rPr>
          <w:szCs w:val="22"/>
        </w:rPr>
        <w:t>_______________  __________________   ____________________________________</w:t>
      </w:r>
    </w:p>
    <w:p w:rsidR="008A707E" w:rsidRDefault="008A707E" w:rsidP="008A707E">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8A707E" w:rsidRDefault="008A707E" w:rsidP="008A707E">
      <w:pPr>
        <w:jc w:val="right"/>
        <w:rPr>
          <w:sz w:val="24"/>
        </w:rPr>
      </w:pPr>
    </w:p>
    <w:p w:rsidR="008A707E" w:rsidRDefault="008A707E" w:rsidP="008A707E"/>
    <w:p w:rsidR="008A707E" w:rsidRDefault="008A707E" w:rsidP="008A707E">
      <w:pPr>
        <w:pStyle w:val="ConsPlusTitle"/>
        <w:widowControl/>
        <w:jc w:val="center"/>
        <w:rPr>
          <w:rFonts w:ascii="Times New Roman" w:hAnsi="Times New Roman" w:cs="Times New Roman"/>
          <w:sz w:val="22"/>
          <w:szCs w:val="22"/>
        </w:rPr>
      </w:pPr>
    </w:p>
    <w:p w:rsidR="008A707E" w:rsidRDefault="008A707E"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4D62AA" w:rsidRDefault="004D62AA" w:rsidP="008A707E"/>
    <w:p w:rsidR="008A707E" w:rsidRDefault="008A707E" w:rsidP="008A707E"/>
    <w:p w:rsidR="008A707E" w:rsidRDefault="008A707E" w:rsidP="008A707E">
      <w:pPr>
        <w:jc w:val="right"/>
        <w:rPr>
          <w:szCs w:val="22"/>
        </w:rPr>
      </w:pPr>
    </w:p>
    <w:p w:rsidR="00C03016" w:rsidRDefault="00C03016" w:rsidP="008A707E">
      <w:pPr>
        <w:jc w:val="right"/>
        <w:rPr>
          <w:szCs w:val="22"/>
        </w:rPr>
      </w:pPr>
    </w:p>
    <w:p w:rsidR="008A707E" w:rsidRDefault="008A707E" w:rsidP="008A707E">
      <w:pPr>
        <w:jc w:val="right"/>
        <w:rPr>
          <w:szCs w:val="22"/>
        </w:rPr>
      </w:pPr>
      <w:r>
        <w:rPr>
          <w:szCs w:val="22"/>
        </w:rPr>
        <w:t>Приложение № 8</w:t>
      </w:r>
    </w:p>
    <w:p w:rsidR="008A707E" w:rsidRDefault="008A707E" w:rsidP="008A707E">
      <w:pPr>
        <w:jc w:val="right"/>
        <w:rPr>
          <w:szCs w:val="22"/>
        </w:rPr>
      </w:pPr>
      <w:r>
        <w:rPr>
          <w:szCs w:val="22"/>
        </w:rPr>
        <w:t xml:space="preserve">к Правилам ведения реестра членов </w:t>
      </w:r>
    </w:p>
    <w:p w:rsidR="008A707E" w:rsidRDefault="008A707E" w:rsidP="008A707E">
      <w:pPr>
        <w:jc w:val="right"/>
        <w:rPr>
          <w:szCs w:val="22"/>
        </w:rPr>
      </w:pPr>
      <w:r>
        <w:rPr>
          <w:szCs w:val="22"/>
        </w:rPr>
        <w:t>Ассоциации саморегулируемой организации</w:t>
      </w:r>
    </w:p>
    <w:p w:rsidR="008A707E" w:rsidRDefault="008A707E" w:rsidP="008A707E">
      <w:pPr>
        <w:jc w:val="right"/>
        <w:rPr>
          <w:szCs w:val="22"/>
        </w:rPr>
      </w:pPr>
      <w:r>
        <w:rPr>
          <w:szCs w:val="22"/>
        </w:rPr>
        <w:t xml:space="preserve"> «Балтийское объединение проектировщиков» и предоставления </w:t>
      </w:r>
    </w:p>
    <w:p w:rsidR="008A707E" w:rsidRDefault="008A707E" w:rsidP="008A707E">
      <w:pPr>
        <w:jc w:val="right"/>
        <w:rPr>
          <w:szCs w:val="22"/>
        </w:rPr>
      </w:pPr>
      <w:r>
        <w:rPr>
          <w:szCs w:val="22"/>
        </w:rPr>
        <w:t>содержащихся в нем сведений</w:t>
      </w:r>
    </w:p>
    <w:p w:rsidR="008A707E" w:rsidRDefault="008A707E" w:rsidP="008A707E">
      <w:pPr>
        <w:jc w:val="right"/>
      </w:pPr>
    </w:p>
    <w:p w:rsidR="008A707E" w:rsidRPr="00847F11" w:rsidRDefault="008A707E" w:rsidP="004D62AA">
      <w:pPr>
        <w:autoSpaceDE w:val="0"/>
        <w:autoSpaceDN w:val="0"/>
        <w:adjustRightInd w:val="0"/>
        <w:rPr>
          <w:b/>
          <w:szCs w:val="22"/>
        </w:rPr>
      </w:pPr>
      <w:r>
        <w:rPr>
          <w:sz w:val="24"/>
        </w:rPr>
        <w:t xml:space="preserve">                                                                             </w:t>
      </w:r>
      <w:r w:rsidRPr="00847F11">
        <w:rPr>
          <w:b/>
          <w:szCs w:val="22"/>
        </w:rPr>
        <w:t>Саморегулируемая организация,</w:t>
      </w:r>
    </w:p>
    <w:p w:rsidR="008A707E" w:rsidRPr="00847F11" w:rsidRDefault="008A707E" w:rsidP="008A707E">
      <w:pPr>
        <w:jc w:val="center"/>
        <w:rPr>
          <w:b/>
          <w:szCs w:val="22"/>
        </w:rPr>
      </w:pPr>
      <w:r w:rsidRPr="00847F11">
        <w:rPr>
          <w:b/>
          <w:szCs w:val="22"/>
        </w:rPr>
        <w:t xml:space="preserve">основанная на членстве лиц, осуществляющих </w:t>
      </w:r>
      <w:r>
        <w:rPr>
          <w:b/>
          <w:szCs w:val="22"/>
        </w:rPr>
        <w:t>подготовку проектной документации</w:t>
      </w:r>
      <w:r w:rsidRPr="00847F11">
        <w:rPr>
          <w:b/>
          <w:szCs w:val="22"/>
        </w:rPr>
        <w:t xml:space="preserve">. </w:t>
      </w:r>
    </w:p>
    <w:p w:rsidR="008A707E" w:rsidRPr="00847F11" w:rsidRDefault="008A707E" w:rsidP="008A707E">
      <w:pPr>
        <w:jc w:val="center"/>
        <w:rPr>
          <w:szCs w:val="22"/>
        </w:rPr>
      </w:pPr>
    </w:p>
    <w:p w:rsidR="008A707E" w:rsidRPr="00847F11" w:rsidRDefault="008A707E" w:rsidP="008A707E">
      <w:pPr>
        <w:jc w:val="center"/>
        <w:rPr>
          <w:b/>
          <w:szCs w:val="22"/>
        </w:rPr>
      </w:pPr>
      <w:r w:rsidRPr="001E6FEC">
        <w:rPr>
          <w:b/>
          <w:szCs w:val="22"/>
        </w:rPr>
        <w:t xml:space="preserve">Ассоциация </w:t>
      </w:r>
      <w:proofErr w:type="spellStart"/>
      <w:r w:rsidRPr="001E6FEC">
        <w:rPr>
          <w:b/>
          <w:szCs w:val="22"/>
        </w:rPr>
        <w:t>саморегулируемая</w:t>
      </w:r>
      <w:proofErr w:type="spellEnd"/>
      <w:r w:rsidRPr="001E6FEC">
        <w:rPr>
          <w:b/>
          <w:szCs w:val="22"/>
        </w:rPr>
        <w:t xml:space="preserve"> организация</w:t>
      </w:r>
      <w:r w:rsidRPr="00847F11">
        <w:rPr>
          <w:b/>
          <w:szCs w:val="22"/>
        </w:rPr>
        <w:t xml:space="preserve"> «Балтийск</w:t>
      </w:r>
      <w:r>
        <w:rPr>
          <w:b/>
          <w:szCs w:val="22"/>
        </w:rPr>
        <w:t>ое объединение проектировщиков</w:t>
      </w:r>
      <w:r w:rsidRPr="00847F11">
        <w:rPr>
          <w:b/>
          <w:szCs w:val="22"/>
        </w:rPr>
        <w:t xml:space="preserve">» </w:t>
      </w:r>
    </w:p>
    <w:p w:rsidR="008A707E" w:rsidRPr="00847F11" w:rsidRDefault="008A707E" w:rsidP="008A707E">
      <w:pPr>
        <w:pStyle w:val="a3"/>
        <w:ind w:left="0"/>
        <w:jc w:val="center"/>
        <w:rPr>
          <w:rFonts w:ascii="Times New Roman" w:hAnsi="Times New Roman"/>
        </w:rPr>
      </w:pPr>
      <w:smartTag w:uri="urn:schemas-microsoft-com:office:smarttags" w:element="metricconverter">
        <w:smartTagPr>
          <w:attr w:name="ProductID" w:val="190103, г"/>
        </w:smartTagPr>
        <w:r w:rsidRPr="00847F11">
          <w:rPr>
            <w:rFonts w:ascii="Times New Roman" w:hAnsi="Times New Roman"/>
          </w:rPr>
          <w:t>190103, г</w:t>
        </w:r>
      </w:smartTag>
      <w:r w:rsidRPr="00847F11">
        <w:rPr>
          <w:rFonts w:ascii="Times New Roman" w:hAnsi="Times New Roman"/>
        </w:rPr>
        <w:t xml:space="preserve">. Санкт-Петербург, Рижский пр., дом 3, литер Б, </w:t>
      </w:r>
    </w:p>
    <w:p w:rsidR="008A707E" w:rsidRPr="00847F11" w:rsidRDefault="008A707E" w:rsidP="008A707E">
      <w:pPr>
        <w:pStyle w:val="a3"/>
        <w:ind w:left="0"/>
        <w:jc w:val="center"/>
        <w:rPr>
          <w:rFonts w:ascii="Times New Roman" w:hAnsi="Times New Roman"/>
        </w:rPr>
      </w:pPr>
      <w:r w:rsidRPr="00847F11">
        <w:rPr>
          <w:rFonts w:ascii="Times New Roman" w:hAnsi="Times New Roman"/>
        </w:rPr>
        <w:t xml:space="preserve">регистрационный номер в государственном реестре </w:t>
      </w:r>
    </w:p>
    <w:p w:rsidR="008A707E" w:rsidRPr="006B1A60" w:rsidRDefault="008A707E" w:rsidP="008A707E">
      <w:pPr>
        <w:pStyle w:val="a3"/>
        <w:ind w:left="0"/>
        <w:jc w:val="center"/>
        <w:rPr>
          <w:rFonts w:ascii="Times New Roman" w:hAnsi="Times New Roman"/>
          <w:b/>
          <w:color w:val="000000"/>
        </w:rPr>
      </w:pPr>
      <w:r w:rsidRPr="00847F11">
        <w:rPr>
          <w:rFonts w:ascii="Times New Roman" w:hAnsi="Times New Roman"/>
        </w:rPr>
        <w:t xml:space="preserve">саморегулируемых организаций: </w:t>
      </w:r>
      <w:r w:rsidRPr="006B1A60">
        <w:rPr>
          <w:rFonts w:ascii="Times New Roman" w:hAnsi="Times New Roman"/>
          <w:b/>
          <w:bCs/>
          <w:color w:val="000000"/>
        </w:rPr>
        <w:t>СРО-П-042-05112009.</w:t>
      </w:r>
      <w:r w:rsidRPr="006B1A60">
        <w:rPr>
          <w:rFonts w:ascii="Times New Roman" w:hAnsi="Times New Roman"/>
          <w:b/>
          <w:color w:val="000000"/>
        </w:rPr>
        <w:t>.</w:t>
      </w:r>
    </w:p>
    <w:p w:rsidR="008A707E" w:rsidRPr="00847F11" w:rsidRDefault="008A707E" w:rsidP="008A707E">
      <w:pPr>
        <w:rPr>
          <w:szCs w:val="22"/>
        </w:rPr>
      </w:pPr>
    </w:p>
    <w:tbl>
      <w:tblPr>
        <w:tblW w:w="0" w:type="auto"/>
        <w:tblLook w:val="01E0"/>
      </w:tblPr>
      <w:tblGrid>
        <w:gridCol w:w="4068"/>
        <w:gridCol w:w="1980"/>
        <w:gridCol w:w="3523"/>
      </w:tblGrid>
      <w:tr w:rsidR="008A707E" w:rsidRPr="000F5B45" w:rsidTr="008A707E">
        <w:trPr>
          <w:trHeight w:hRule="exact" w:val="284"/>
        </w:trPr>
        <w:tc>
          <w:tcPr>
            <w:tcW w:w="4068" w:type="dxa"/>
          </w:tcPr>
          <w:p w:rsidR="008A707E" w:rsidRPr="000F5B45" w:rsidRDefault="008A707E" w:rsidP="008A707E">
            <w:pPr>
              <w:spacing w:after="200" w:line="276" w:lineRule="auto"/>
              <w:rPr>
                <w:szCs w:val="22"/>
              </w:rPr>
            </w:pPr>
            <w:r w:rsidRPr="000F5B45">
              <w:rPr>
                <w:szCs w:val="22"/>
              </w:rPr>
              <w:t>Исх. № _________</w:t>
            </w:r>
          </w:p>
        </w:tc>
        <w:tc>
          <w:tcPr>
            <w:tcW w:w="1980" w:type="dxa"/>
          </w:tcPr>
          <w:p w:rsidR="008A707E" w:rsidRPr="000F5B45" w:rsidRDefault="008A707E" w:rsidP="008A707E">
            <w:pPr>
              <w:spacing w:after="200" w:line="276" w:lineRule="auto"/>
              <w:rPr>
                <w:szCs w:val="22"/>
              </w:rPr>
            </w:pPr>
          </w:p>
        </w:tc>
        <w:tc>
          <w:tcPr>
            <w:tcW w:w="3523" w:type="dxa"/>
          </w:tcPr>
          <w:p w:rsidR="008A707E" w:rsidRPr="000F5B45" w:rsidRDefault="008A707E" w:rsidP="008A707E">
            <w:pPr>
              <w:spacing w:after="200" w:line="276" w:lineRule="auto"/>
              <w:jc w:val="center"/>
              <w:rPr>
                <w:szCs w:val="22"/>
                <w:lang w:val="en-US"/>
              </w:rPr>
            </w:pPr>
            <w:r w:rsidRPr="000F5B45">
              <w:rPr>
                <w:szCs w:val="22"/>
                <w:lang w:val="en-US"/>
              </w:rPr>
              <w:t>«</w:t>
            </w:r>
            <w:r w:rsidRPr="000F5B45">
              <w:rPr>
                <w:szCs w:val="22"/>
              </w:rPr>
              <w:t>___</w:t>
            </w:r>
            <w:r w:rsidRPr="000F5B45">
              <w:rPr>
                <w:szCs w:val="22"/>
                <w:lang w:val="en-US"/>
              </w:rPr>
              <w:t xml:space="preserve">» </w:t>
            </w:r>
            <w:r w:rsidRPr="000F5B45">
              <w:rPr>
                <w:szCs w:val="22"/>
              </w:rPr>
              <w:t>___________</w:t>
            </w:r>
            <w:r w:rsidRPr="000F5B45">
              <w:rPr>
                <w:szCs w:val="22"/>
                <w:lang w:val="en-US"/>
              </w:rPr>
              <w:t xml:space="preserve"> 201</w:t>
            </w:r>
            <w:r w:rsidRPr="000F5B45">
              <w:rPr>
                <w:szCs w:val="22"/>
              </w:rPr>
              <w:t>_</w:t>
            </w:r>
            <w:r w:rsidRPr="000F5B45">
              <w:rPr>
                <w:szCs w:val="22"/>
                <w:lang w:val="en-US"/>
              </w:rPr>
              <w:t xml:space="preserve"> </w:t>
            </w:r>
            <w:r w:rsidRPr="000F5B45">
              <w:rPr>
                <w:szCs w:val="22"/>
              </w:rPr>
              <w:t>г</w:t>
            </w:r>
            <w:r w:rsidRPr="000F5B45">
              <w:rPr>
                <w:szCs w:val="22"/>
                <w:lang w:val="en-US"/>
              </w:rPr>
              <w:t>.</w:t>
            </w:r>
          </w:p>
          <w:p w:rsidR="008A707E" w:rsidRPr="000F5B45" w:rsidRDefault="008A707E" w:rsidP="008A707E">
            <w:pPr>
              <w:spacing w:after="200" w:line="276" w:lineRule="auto"/>
              <w:rPr>
                <w:szCs w:val="22"/>
                <w:lang w:val="en-US"/>
              </w:rPr>
            </w:pPr>
          </w:p>
        </w:tc>
      </w:tr>
      <w:tr w:rsidR="008A707E" w:rsidRPr="000F5B45" w:rsidTr="008A707E">
        <w:tc>
          <w:tcPr>
            <w:tcW w:w="4068" w:type="dxa"/>
          </w:tcPr>
          <w:p w:rsidR="008A707E" w:rsidRPr="000F5B45" w:rsidRDefault="008A707E" w:rsidP="008A707E">
            <w:pPr>
              <w:spacing w:after="200" w:line="100" w:lineRule="exact"/>
              <w:rPr>
                <w:szCs w:val="22"/>
              </w:rPr>
            </w:pPr>
          </w:p>
        </w:tc>
        <w:tc>
          <w:tcPr>
            <w:tcW w:w="1980" w:type="dxa"/>
          </w:tcPr>
          <w:p w:rsidR="008A707E" w:rsidRPr="000F5B45" w:rsidRDefault="008A707E" w:rsidP="008A707E">
            <w:pPr>
              <w:spacing w:after="200" w:line="100" w:lineRule="exact"/>
              <w:rPr>
                <w:szCs w:val="22"/>
                <w:lang w:val="en-US"/>
              </w:rPr>
            </w:pPr>
          </w:p>
        </w:tc>
        <w:tc>
          <w:tcPr>
            <w:tcW w:w="3523" w:type="dxa"/>
          </w:tcPr>
          <w:p w:rsidR="008A707E" w:rsidRPr="000F5B45" w:rsidRDefault="008A707E" w:rsidP="008A707E">
            <w:pPr>
              <w:spacing w:after="200" w:line="100" w:lineRule="exact"/>
              <w:jc w:val="right"/>
              <w:rPr>
                <w:szCs w:val="22"/>
              </w:rPr>
            </w:pPr>
          </w:p>
        </w:tc>
      </w:tr>
    </w:tbl>
    <w:p w:rsidR="008A707E" w:rsidRPr="00847F11" w:rsidRDefault="008A707E" w:rsidP="008A707E">
      <w:pPr>
        <w:rPr>
          <w:szCs w:val="22"/>
        </w:rPr>
      </w:pPr>
    </w:p>
    <w:p w:rsidR="008A707E" w:rsidRPr="00847F11" w:rsidRDefault="008A707E" w:rsidP="008A707E">
      <w:pPr>
        <w:jc w:val="center"/>
        <w:rPr>
          <w:b/>
          <w:spacing w:val="60"/>
          <w:szCs w:val="22"/>
        </w:rPr>
      </w:pPr>
      <w:r w:rsidRPr="00847F11">
        <w:rPr>
          <w:b/>
          <w:spacing w:val="60"/>
          <w:szCs w:val="22"/>
        </w:rPr>
        <w:t>УВЕДОМЛЕНИЕ</w:t>
      </w:r>
    </w:p>
    <w:p w:rsidR="008A707E" w:rsidRPr="00847F11" w:rsidRDefault="008A707E" w:rsidP="008A707E">
      <w:pPr>
        <w:jc w:val="center"/>
        <w:rPr>
          <w:szCs w:val="22"/>
          <w:lang w:val="en-US"/>
        </w:rPr>
      </w:pPr>
    </w:p>
    <w:tbl>
      <w:tblPr>
        <w:tblW w:w="9900" w:type="dxa"/>
        <w:tblInd w:w="-252" w:type="dxa"/>
        <w:tblLook w:val="01E0"/>
      </w:tblPr>
      <w:tblGrid>
        <w:gridCol w:w="9900"/>
      </w:tblGrid>
      <w:tr w:rsidR="008A707E" w:rsidRPr="000F5B45" w:rsidTr="008A707E">
        <w:tc>
          <w:tcPr>
            <w:tcW w:w="9900" w:type="dxa"/>
            <w:tcBorders>
              <w:bottom w:val="single" w:sz="4" w:space="0" w:color="auto"/>
            </w:tcBorders>
          </w:tcPr>
          <w:p w:rsidR="008A707E" w:rsidRPr="000F5B45" w:rsidRDefault="008A707E" w:rsidP="008A707E">
            <w:pPr>
              <w:spacing w:after="200" w:line="276" w:lineRule="auto"/>
              <w:jc w:val="center"/>
              <w:rPr>
                <w:szCs w:val="22"/>
              </w:rPr>
            </w:pPr>
          </w:p>
        </w:tc>
      </w:tr>
      <w:tr w:rsidR="008A707E" w:rsidRPr="000F5B45" w:rsidTr="008A707E">
        <w:tc>
          <w:tcPr>
            <w:tcW w:w="9900" w:type="dxa"/>
            <w:tcBorders>
              <w:top w:val="single" w:sz="4" w:space="0" w:color="auto"/>
            </w:tcBorders>
          </w:tcPr>
          <w:p w:rsidR="008A707E" w:rsidRPr="000F5B45" w:rsidRDefault="008A707E" w:rsidP="008A707E">
            <w:pPr>
              <w:spacing w:after="200" w:line="276" w:lineRule="auto"/>
              <w:jc w:val="center"/>
              <w:rPr>
                <w:szCs w:val="22"/>
              </w:rPr>
            </w:pPr>
            <w:r w:rsidRPr="000F5B45">
              <w:rPr>
                <w:szCs w:val="22"/>
                <w:vertAlign w:val="superscript"/>
              </w:rPr>
              <w:t>Полное наименование юридического лица,</w:t>
            </w:r>
          </w:p>
        </w:tc>
      </w:tr>
      <w:tr w:rsidR="008A707E" w:rsidRPr="000F5B45" w:rsidTr="008A707E">
        <w:tc>
          <w:tcPr>
            <w:tcW w:w="9900" w:type="dxa"/>
            <w:tcBorders>
              <w:bottom w:val="single" w:sz="4" w:space="0" w:color="auto"/>
            </w:tcBorders>
          </w:tcPr>
          <w:p w:rsidR="008A707E" w:rsidRPr="000F5B45" w:rsidRDefault="008A707E" w:rsidP="008A707E">
            <w:pPr>
              <w:spacing w:after="200" w:line="276" w:lineRule="auto"/>
              <w:jc w:val="center"/>
              <w:rPr>
                <w:szCs w:val="22"/>
              </w:rPr>
            </w:pPr>
          </w:p>
        </w:tc>
      </w:tr>
      <w:tr w:rsidR="008A707E" w:rsidRPr="000F5B45" w:rsidTr="008A707E">
        <w:tc>
          <w:tcPr>
            <w:tcW w:w="9900" w:type="dxa"/>
            <w:tcBorders>
              <w:top w:val="single" w:sz="4" w:space="0" w:color="auto"/>
            </w:tcBorders>
          </w:tcPr>
          <w:p w:rsidR="008A707E" w:rsidRPr="000F5B45" w:rsidRDefault="008A707E" w:rsidP="008A707E">
            <w:pPr>
              <w:spacing w:after="200" w:line="276" w:lineRule="auto"/>
              <w:jc w:val="center"/>
              <w:rPr>
                <w:szCs w:val="22"/>
              </w:rPr>
            </w:pPr>
            <w:r w:rsidRPr="000F5B45">
              <w:rPr>
                <w:szCs w:val="22"/>
                <w:vertAlign w:val="superscript"/>
              </w:rPr>
              <w:t>ИНН, ОГРН</w:t>
            </w:r>
          </w:p>
        </w:tc>
      </w:tr>
      <w:tr w:rsidR="008A707E" w:rsidRPr="000F5B45" w:rsidTr="008A707E">
        <w:tc>
          <w:tcPr>
            <w:tcW w:w="9900" w:type="dxa"/>
            <w:tcBorders>
              <w:bottom w:val="single" w:sz="4" w:space="0" w:color="auto"/>
            </w:tcBorders>
          </w:tcPr>
          <w:p w:rsidR="008A707E" w:rsidRPr="000F5B45" w:rsidRDefault="008A707E" w:rsidP="008A707E">
            <w:pPr>
              <w:spacing w:after="200" w:line="276" w:lineRule="auto"/>
              <w:jc w:val="center"/>
              <w:rPr>
                <w:szCs w:val="22"/>
                <w:lang w:val="en-US"/>
              </w:rPr>
            </w:pPr>
          </w:p>
        </w:tc>
      </w:tr>
      <w:tr w:rsidR="008A707E" w:rsidRPr="000F5B45" w:rsidTr="008A707E">
        <w:tc>
          <w:tcPr>
            <w:tcW w:w="9900" w:type="dxa"/>
            <w:tcBorders>
              <w:top w:val="single" w:sz="4" w:space="0" w:color="auto"/>
            </w:tcBorders>
          </w:tcPr>
          <w:p w:rsidR="008A707E" w:rsidRPr="000F5B45" w:rsidRDefault="008A707E" w:rsidP="008A707E">
            <w:pPr>
              <w:spacing w:after="200" w:line="276" w:lineRule="auto"/>
              <w:jc w:val="center"/>
              <w:rPr>
                <w:szCs w:val="22"/>
                <w:lang w:val="en-US"/>
              </w:rPr>
            </w:pPr>
            <w:r w:rsidRPr="000F5B45">
              <w:rPr>
                <w:szCs w:val="22"/>
                <w:vertAlign w:val="superscript"/>
              </w:rPr>
              <w:t>адрес местонахождения</w:t>
            </w:r>
          </w:p>
        </w:tc>
      </w:tr>
      <w:tr w:rsidR="008A707E" w:rsidRPr="000F5B45" w:rsidTr="008A707E">
        <w:tc>
          <w:tcPr>
            <w:tcW w:w="9900" w:type="dxa"/>
            <w:tcBorders>
              <w:bottom w:val="single" w:sz="4" w:space="0" w:color="auto"/>
            </w:tcBorders>
          </w:tcPr>
          <w:p w:rsidR="008A707E" w:rsidRPr="000F5B45" w:rsidRDefault="008A707E" w:rsidP="008A707E">
            <w:pPr>
              <w:spacing w:after="200" w:line="276" w:lineRule="auto"/>
              <w:jc w:val="center"/>
              <w:rPr>
                <w:szCs w:val="22"/>
                <w:lang w:val="en-US"/>
              </w:rPr>
            </w:pPr>
          </w:p>
        </w:tc>
      </w:tr>
      <w:tr w:rsidR="008A707E" w:rsidRPr="000F5B45" w:rsidTr="008A707E">
        <w:tc>
          <w:tcPr>
            <w:tcW w:w="9900" w:type="dxa"/>
            <w:tcBorders>
              <w:top w:val="single" w:sz="4" w:space="0" w:color="auto"/>
            </w:tcBorders>
          </w:tcPr>
          <w:p w:rsidR="008A707E" w:rsidRPr="004D62AA" w:rsidRDefault="008A707E" w:rsidP="004D62AA">
            <w:pPr>
              <w:spacing w:after="200" w:line="276" w:lineRule="auto"/>
              <w:jc w:val="center"/>
              <w:rPr>
                <w:szCs w:val="22"/>
                <w:vertAlign w:val="superscript"/>
              </w:rPr>
            </w:pPr>
            <w:r w:rsidRPr="000F5B45">
              <w:rPr>
                <w:szCs w:val="22"/>
                <w:vertAlign w:val="superscript"/>
              </w:rPr>
              <w:t>фамилия, имя отчество индивидуального предпринимателя, ИНН, ОГРН, место жительства, дата рождения</w:t>
            </w:r>
          </w:p>
        </w:tc>
      </w:tr>
    </w:tbl>
    <w:p w:rsidR="008A707E" w:rsidRPr="00847F11" w:rsidRDefault="008A707E" w:rsidP="008A707E">
      <w:pPr>
        <w:jc w:val="center"/>
        <w:rPr>
          <w:szCs w:val="22"/>
        </w:rPr>
      </w:pPr>
    </w:p>
    <w:p w:rsidR="008A707E" w:rsidRPr="004D62AA" w:rsidRDefault="008A707E" w:rsidP="008A707E">
      <w:pPr>
        <w:pStyle w:val="a3"/>
        <w:ind w:left="0" w:firstLine="540"/>
        <w:jc w:val="both"/>
        <w:rPr>
          <w:rFonts w:ascii="Times New Roman" w:hAnsi="Times New Roman"/>
          <w:sz w:val="21"/>
          <w:szCs w:val="21"/>
        </w:rPr>
      </w:pPr>
      <w:r w:rsidRPr="004D62AA">
        <w:rPr>
          <w:rFonts w:ascii="Times New Roman" w:hAnsi="Times New Roman"/>
          <w:sz w:val="21"/>
          <w:szCs w:val="21"/>
        </w:rPr>
        <w:t xml:space="preserve">Настоящим Ассоциация </w:t>
      </w:r>
      <w:proofErr w:type="spellStart"/>
      <w:r w:rsidRPr="004D62AA">
        <w:rPr>
          <w:rFonts w:ascii="Times New Roman" w:hAnsi="Times New Roman"/>
          <w:sz w:val="21"/>
          <w:szCs w:val="21"/>
        </w:rPr>
        <w:t>саморегулируемая</w:t>
      </w:r>
      <w:proofErr w:type="spellEnd"/>
      <w:r w:rsidRPr="004D62AA">
        <w:rPr>
          <w:rFonts w:ascii="Times New Roman" w:hAnsi="Times New Roman"/>
          <w:sz w:val="21"/>
          <w:szCs w:val="21"/>
        </w:rPr>
        <w:t xml:space="preserve"> организация «Балтийское объединение проектировщиков» (далее – «Ассоциация») уведомляет об отказе во внесении изменений в сведения реестра Ассоциации, не связанные с внесением изменений в Свидетельство о допуске (заявление исх. № _____ от «____» ___________ 201_года). </w:t>
      </w:r>
    </w:p>
    <w:p w:rsidR="008A707E" w:rsidRPr="004D62AA" w:rsidRDefault="008A707E" w:rsidP="008A707E">
      <w:pPr>
        <w:rPr>
          <w:sz w:val="21"/>
          <w:szCs w:val="21"/>
        </w:rPr>
      </w:pPr>
      <w:r w:rsidRPr="004D62AA">
        <w:rPr>
          <w:sz w:val="21"/>
          <w:szCs w:val="21"/>
        </w:rPr>
        <w:t xml:space="preserve">       В результате проверки установлено несоответствие предоставленных документов  требованиям, установленным пунктом 4.3. Правил ведения реестра членов Ассоциации саморегулируемой организации «Балтийское объединение проектировщиков» и предоставления содержащихся в нем сведений, а именно:</w:t>
      </w:r>
    </w:p>
    <w:p w:rsidR="008A707E" w:rsidRPr="00847F11" w:rsidRDefault="008A707E" w:rsidP="008A707E">
      <w:pPr>
        <w:pStyle w:val="a3"/>
        <w:ind w:left="0" w:firstLine="540"/>
        <w:rPr>
          <w:rFonts w:ascii="Times New Roman" w:hAnsi="Times New Roman"/>
        </w:rPr>
      </w:pPr>
      <w:r w:rsidRPr="00847F11">
        <w:rPr>
          <w:rFonts w:ascii="Times New Roman" w:hAnsi="Times New Roman"/>
        </w:rPr>
        <w:t>________________________________________________________________.</w:t>
      </w:r>
    </w:p>
    <w:p w:rsidR="008A707E" w:rsidRPr="00847F11" w:rsidRDefault="008A707E" w:rsidP="008A707E">
      <w:pPr>
        <w:pStyle w:val="a3"/>
        <w:ind w:hanging="357"/>
        <w:rPr>
          <w:rFonts w:ascii="Times New Roman" w:hAnsi="Times New Roman"/>
        </w:rPr>
      </w:pPr>
    </w:p>
    <w:p w:rsidR="008A707E" w:rsidRPr="004D62AA" w:rsidRDefault="008A707E" w:rsidP="008A707E">
      <w:pPr>
        <w:pStyle w:val="a3"/>
        <w:ind w:left="0" w:firstLine="540"/>
        <w:rPr>
          <w:rFonts w:ascii="Times New Roman" w:hAnsi="Times New Roman"/>
          <w:sz w:val="21"/>
          <w:szCs w:val="21"/>
        </w:rPr>
      </w:pPr>
      <w:r w:rsidRPr="004D62AA">
        <w:rPr>
          <w:rFonts w:ascii="Times New Roman" w:hAnsi="Times New Roman"/>
          <w:sz w:val="21"/>
          <w:szCs w:val="21"/>
        </w:rPr>
        <w:t>Дополнительную информацию можно получить по телефонам (8-812): 251-31-01, 251-00-10</w:t>
      </w:r>
    </w:p>
    <w:p w:rsidR="008A707E" w:rsidRPr="00847F11" w:rsidRDefault="008A707E" w:rsidP="008A707E">
      <w:pPr>
        <w:rPr>
          <w:szCs w:val="22"/>
        </w:rPr>
      </w:pPr>
    </w:p>
    <w:p w:rsidR="008A707E" w:rsidRDefault="008A707E" w:rsidP="008A707E">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C03016" w:rsidRDefault="00C03016" w:rsidP="008A707E">
      <w:pPr>
        <w:rPr>
          <w:i/>
          <w:sz w:val="20"/>
          <w:szCs w:val="20"/>
        </w:rPr>
      </w:pPr>
    </w:p>
    <w:p w:rsidR="00C03016" w:rsidRDefault="00C03016" w:rsidP="008A707E">
      <w:pPr>
        <w:rPr>
          <w:i/>
          <w:sz w:val="20"/>
          <w:szCs w:val="20"/>
        </w:rPr>
      </w:pPr>
    </w:p>
    <w:p w:rsidR="00C03016" w:rsidRDefault="00C03016" w:rsidP="008A707E">
      <w:pPr>
        <w:rPr>
          <w:i/>
          <w:sz w:val="20"/>
          <w:szCs w:val="20"/>
        </w:rPr>
      </w:pPr>
    </w:p>
    <w:p w:rsidR="00C03016" w:rsidRDefault="00C03016" w:rsidP="008A707E">
      <w:pPr>
        <w:rPr>
          <w:i/>
          <w:sz w:val="20"/>
          <w:szCs w:val="20"/>
        </w:rPr>
      </w:pPr>
    </w:p>
    <w:p w:rsidR="008A707E" w:rsidRDefault="008A707E" w:rsidP="008A707E">
      <w:pPr>
        <w:jc w:val="right"/>
        <w:rPr>
          <w:szCs w:val="22"/>
        </w:rPr>
      </w:pPr>
      <w:r>
        <w:rPr>
          <w:szCs w:val="22"/>
        </w:rPr>
        <w:t>Приложение № 9</w:t>
      </w:r>
    </w:p>
    <w:p w:rsidR="008A707E" w:rsidRDefault="008A707E" w:rsidP="008A707E">
      <w:pPr>
        <w:jc w:val="right"/>
        <w:rPr>
          <w:szCs w:val="22"/>
        </w:rPr>
      </w:pPr>
      <w:r>
        <w:rPr>
          <w:szCs w:val="22"/>
        </w:rPr>
        <w:t xml:space="preserve">к Правилам ведения реестра членов </w:t>
      </w:r>
    </w:p>
    <w:p w:rsidR="008A707E" w:rsidRDefault="008A707E" w:rsidP="008A707E">
      <w:pPr>
        <w:jc w:val="right"/>
        <w:rPr>
          <w:szCs w:val="22"/>
        </w:rPr>
      </w:pPr>
      <w:r w:rsidRPr="001E6FEC">
        <w:rPr>
          <w:szCs w:val="22"/>
        </w:rPr>
        <w:t>Ассоциаци</w:t>
      </w:r>
      <w:r>
        <w:rPr>
          <w:szCs w:val="22"/>
        </w:rPr>
        <w:t>и</w:t>
      </w:r>
      <w:r w:rsidRPr="001E6FEC">
        <w:rPr>
          <w:szCs w:val="22"/>
        </w:rPr>
        <w:t xml:space="preserve"> саморегулируем</w:t>
      </w:r>
      <w:r>
        <w:rPr>
          <w:szCs w:val="22"/>
        </w:rPr>
        <w:t>ой</w:t>
      </w:r>
      <w:r w:rsidRPr="001E6FEC">
        <w:rPr>
          <w:szCs w:val="22"/>
        </w:rPr>
        <w:t xml:space="preserve"> организаци</w:t>
      </w:r>
      <w:r>
        <w:rPr>
          <w:szCs w:val="22"/>
        </w:rPr>
        <w:t>и</w:t>
      </w:r>
    </w:p>
    <w:p w:rsidR="008A707E" w:rsidRDefault="008A707E" w:rsidP="008A707E">
      <w:pPr>
        <w:jc w:val="right"/>
        <w:rPr>
          <w:szCs w:val="22"/>
        </w:rPr>
      </w:pPr>
      <w:r>
        <w:rPr>
          <w:szCs w:val="22"/>
        </w:rPr>
        <w:t xml:space="preserve"> «Балтийское объединение проектировщиков» и предоставления </w:t>
      </w:r>
    </w:p>
    <w:p w:rsidR="008A707E" w:rsidRDefault="008A707E" w:rsidP="008A707E">
      <w:pPr>
        <w:jc w:val="right"/>
        <w:rPr>
          <w:szCs w:val="22"/>
        </w:rPr>
      </w:pPr>
      <w:r>
        <w:rPr>
          <w:szCs w:val="22"/>
        </w:rPr>
        <w:t>содержащихся в нем сведений</w:t>
      </w:r>
    </w:p>
    <w:p w:rsidR="008A707E" w:rsidRDefault="008A707E" w:rsidP="008A707E">
      <w:pPr>
        <w:jc w:val="right"/>
      </w:pPr>
    </w:p>
    <w:p w:rsidR="008A707E" w:rsidRDefault="008A707E" w:rsidP="008A707E">
      <w:pPr>
        <w:autoSpaceDE w:val="0"/>
        <w:autoSpaceDN w:val="0"/>
        <w:adjustRightInd w:val="0"/>
        <w:rPr>
          <w:sz w:val="24"/>
        </w:rPr>
      </w:pPr>
      <w:r>
        <w:rPr>
          <w:sz w:val="24"/>
        </w:rPr>
        <w:t xml:space="preserve">                                                                             </w:t>
      </w:r>
    </w:p>
    <w:p w:rsidR="008A707E" w:rsidRPr="00847F11" w:rsidRDefault="008A707E" w:rsidP="008A707E">
      <w:pPr>
        <w:jc w:val="center"/>
        <w:rPr>
          <w:b/>
          <w:szCs w:val="22"/>
        </w:rPr>
      </w:pPr>
      <w:r w:rsidRPr="00847F11">
        <w:rPr>
          <w:b/>
          <w:szCs w:val="22"/>
        </w:rPr>
        <w:t>Саморегулируемая организация,</w:t>
      </w:r>
    </w:p>
    <w:p w:rsidR="008A707E" w:rsidRPr="00847F11" w:rsidRDefault="008A707E" w:rsidP="008A707E">
      <w:pPr>
        <w:jc w:val="center"/>
        <w:rPr>
          <w:b/>
          <w:szCs w:val="22"/>
        </w:rPr>
      </w:pPr>
      <w:r w:rsidRPr="00847F11">
        <w:rPr>
          <w:b/>
          <w:szCs w:val="22"/>
        </w:rPr>
        <w:t xml:space="preserve">основанная на членстве лиц, осуществляющих </w:t>
      </w:r>
      <w:r>
        <w:rPr>
          <w:b/>
          <w:szCs w:val="22"/>
        </w:rPr>
        <w:t>подготовку проектной документации</w:t>
      </w:r>
      <w:r w:rsidRPr="00847F11">
        <w:rPr>
          <w:b/>
          <w:szCs w:val="22"/>
        </w:rPr>
        <w:t xml:space="preserve">. </w:t>
      </w:r>
    </w:p>
    <w:p w:rsidR="008A707E" w:rsidRPr="00847F11" w:rsidRDefault="008A707E" w:rsidP="008A707E">
      <w:pPr>
        <w:jc w:val="center"/>
        <w:rPr>
          <w:szCs w:val="22"/>
        </w:rPr>
      </w:pPr>
    </w:p>
    <w:p w:rsidR="008A707E" w:rsidRPr="00847F11" w:rsidRDefault="008A707E" w:rsidP="008A707E">
      <w:pPr>
        <w:jc w:val="center"/>
        <w:rPr>
          <w:b/>
          <w:szCs w:val="22"/>
        </w:rPr>
      </w:pPr>
      <w:r w:rsidRPr="001E6FEC">
        <w:rPr>
          <w:b/>
          <w:szCs w:val="22"/>
        </w:rPr>
        <w:t>Ассоциаци</w:t>
      </w:r>
      <w:r>
        <w:rPr>
          <w:b/>
          <w:szCs w:val="22"/>
        </w:rPr>
        <w:t>я</w:t>
      </w:r>
      <w:r w:rsidRPr="001E6FEC">
        <w:rPr>
          <w:b/>
          <w:szCs w:val="22"/>
        </w:rPr>
        <w:t xml:space="preserve"> </w:t>
      </w:r>
      <w:proofErr w:type="spellStart"/>
      <w:r w:rsidRPr="001E6FEC">
        <w:rPr>
          <w:b/>
          <w:szCs w:val="22"/>
        </w:rPr>
        <w:t>саморегулируем</w:t>
      </w:r>
      <w:r>
        <w:rPr>
          <w:b/>
          <w:szCs w:val="22"/>
        </w:rPr>
        <w:t>ая</w:t>
      </w:r>
      <w:proofErr w:type="spellEnd"/>
      <w:r w:rsidRPr="001E6FEC">
        <w:rPr>
          <w:b/>
          <w:szCs w:val="22"/>
        </w:rPr>
        <w:t xml:space="preserve"> организаци</w:t>
      </w:r>
      <w:r>
        <w:rPr>
          <w:b/>
          <w:szCs w:val="22"/>
        </w:rPr>
        <w:t>я</w:t>
      </w:r>
      <w:r w:rsidRPr="001E6FEC">
        <w:rPr>
          <w:b/>
          <w:szCs w:val="22"/>
        </w:rPr>
        <w:t xml:space="preserve"> </w:t>
      </w:r>
      <w:r w:rsidRPr="00847F11">
        <w:rPr>
          <w:b/>
          <w:szCs w:val="22"/>
        </w:rPr>
        <w:t>«Балтийск</w:t>
      </w:r>
      <w:r>
        <w:rPr>
          <w:b/>
          <w:szCs w:val="22"/>
        </w:rPr>
        <w:t>ое объединение проектировщиков</w:t>
      </w:r>
      <w:r w:rsidRPr="00847F11">
        <w:rPr>
          <w:b/>
          <w:szCs w:val="22"/>
        </w:rPr>
        <w:t xml:space="preserve">» </w:t>
      </w:r>
    </w:p>
    <w:p w:rsidR="008A707E" w:rsidRPr="00847F11" w:rsidRDefault="008A707E" w:rsidP="008A707E">
      <w:pPr>
        <w:pStyle w:val="a3"/>
        <w:ind w:left="0"/>
        <w:jc w:val="center"/>
        <w:rPr>
          <w:rFonts w:ascii="Times New Roman" w:hAnsi="Times New Roman"/>
        </w:rPr>
      </w:pPr>
      <w:smartTag w:uri="urn:schemas-microsoft-com:office:smarttags" w:element="metricconverter">
        <w:smartTagPr>
          <w:attr w:name="ProductID" w:val="190103, г"/>
        </w:smartTagPr>
        <w:r w:rsidRPr="00847F11">
          <w:rPr>
            <w:rFonts w:ascii="Times New Roman" w:hAnsi="Times New Roman"/>
          </w:rPr>
          <w:t>190103, г</w:t>
        </w:r>
      </w:smartTag>
      <w:r w:rsidRPr="00847F11">
        <w:rPr>
          <w:rFonts w:ascii="Times New Roman" w:hAnsi="Times New Roman"/>
        </w:rPr>
        <w:t xml:space="preserve">. Санкт-Петербург, Рижский пр., дом 3, литер Б, </w:t>
      </w:r>
    </w:p>
    <w:p w:rsidR="008A707E" w:rsidRPr="00847F11" w:rsidRDefault="008A707E" w:rsidP="008A707E">
      <w:pPr>
        <w:pStyle w:val="a3"/>
        <w:ind w:left="0"/>
        <w:jc w:val="center"/>
        <w:rPr>
          <w:rFonts w:ascii="Times New Roman" w:hAnsi="Times New Roman"/>
        </w:rPr>
      </w:pPr>
      <w:r w:rsidRPr="00847F11">
        <w:rPr>
          <w:rFonts w:ascii="Times New Roman" w:hAnsi="Times New Roman"/>
        </w:rPr>
        <w:t xml:space="preserve">регистрационный номер в государственном реестре </w:t>
      </w:r>
    </w:p>
    <w:p w:rsidR="008A707E" w:rsidRPr="00765997" w:rsidRDefault="008A707E" w:rsidP="008A707E">
      <w:pPr>
        <w:pStyle w:val="a3"/>
        <w:ind w:left="0"/>
        <w:jc w:val="center"/>
        <w:rPr>
          <w:rFonts w:ascii="Times New Roman" w:hAnsi="Times New Roman"/>
          <w:b/>
          <w:color w:val="000000"/>
        </w:rPr>
      </w:pPr>
      <w:r w:rsidRPr="00847F11">
        <w:rPr>
          <w:rFonts w:ascii="Times New Roman" w:hAnsi="Times New Roman"/>
        </w:rPr>
        <w:t xml:space="preserve">саморегулируемых организаций: </w:t>
      </w:r>
      <w:r w:rsidRPr="00765997">
        <w:rPr>
          <w:rFonts w:ascii="Times New Roman" w:hAnsi="Times New Roman"/>
          <w:b/>
          <w:bCs/>
          <w:color w:val="000000"/>
        </w:rPr>
        <w:t>СРО-П-042-05112009.</w:t>
      </w:r>
    </w:p>
    <w:p w:rsidR="008A707E" w:rsidRPr="00847F11" w:rsidRDefault="008A707E" w:rsidP="008A707E">
      <w:pPr>
        <w:rPr>
          <w:szCs w:val="22"/>
        </w:rPr>
      </w:pPr>
    </w:p>
    <w:tbl>
      <w:tblPr>
        <w:tblW w:w="0" w:type="auto"/>
        <w:tblLook w:val="01E0"/>
      </w:tblPr>
      <w:tblGrid>
        <w:gridCol w:w="4068"/>
        <w:gridCol w:w="1980"/>
        <w:gridCol w:w="3523"/>
      </w:tblGrid>
      <w:tr w:rsidR="008A707E" w:rsidRPr="000F5B45" w:rsidTr="008A707E">
        <w:trPr>
          <w:trHeight w:hRule="exact" w:val="284"/>
        </w:trPr>
        <w:tc>
          <w:tcPr>
            <w:tcW w:w="4068" w:type="dxa"/>
          </w:tcPr>
          <w:p w:rsidR="008A707E" w:rsidRPr="000F5B45" w:rsidRDefault="008A707E" w:rsidP="008A707E">
            <w:pPr>
              <w:spacing w:after="200" w:line="276" w:lineRule="auto"/>
              <w:rPr>
                <w:szCs w:val="22"/>
              </w:rPr>
            </w:pPr>
            <w:r w:rsidRPr="000F5B45">
              <w:rPr>
                <w:szCs w:val="22"/>
              </w:rPr>
              <w:t>Исх. № _________</w:t>
            </w:r>
          </w:p>
        </w:tc>
        <w:tc>
          <w:tcPr>
            <w:tcW w:w="1980" w:type="dxa"/>
          </w:tcPr>
          <w:p w:rsidR="008A707E" w:rsidRPr="000F5B45" w:rsidRDefault="008A707E" w:rsidP="008A707E">
            <w:pPr>
              <w:spacing w:after="200" w:line="276" w:lineRule="auto"/>
              <w:rPr>
                <w:szCs w:val="22"/>
              </w:rPr>
            </w:pPr>
          </w:p>
        </w:tc>
        <w:tc>
          <w:tcPr>
            <w:tcW w:w="3523" w:type="dxa"/>
          </w:tcPr>
          <w:p w:rsidR="008A707E" w:rsidRPr="000F5B45" w:rsidRDefault="008A707E" w:rsidP="008A707E">
            <w:pPr>
              <w:spacing w:after="200" w:line="276" w:lineRule="auto"/>
              <w:jc w:val="center"/>
              <w:rPr>
                <w:szCs w:val="22"/>
                <w:lang w:val="en-US"/>
              </w:rPr>
            </w:pPr>
            <w:r w:rsidRPr="000F5B45">
              <w:rPr>
                <w:szCs w:val="22"/>
                <w:lang w:val="en-US"/>
              </w:rPr>
              <w:t>«</w:t>
            </w:r>
            <w:r w:rsidRPr="000F5B45">
              <w:rPr>
                <w:szCs w:val="22"/>
              </w:rPr>
              <w:t>___</w:t>
            </w:r>
            <w:r w:rsidRPr="000F5B45">
              <w:rPr>
                <w:szCs w:val="22"/>
                <w:lang w:val="en-US"/>
              </w:rPr>
              <w:t xml:space="preserve">» </w:t>
            </w:r>
            <w:r w:rsidRPr="000F5B45">
              <w:rPr>
                <w:szCs w:val="22"/>
              </w:rPr>
              <w:t>___________</w:t>
            </w:r>
            <w:r w:rsidRPr="000F5B45">
              <w:rPr>
                <w:szCs w:val="22"/>
                <w:lang w:val="en-US"/>
              </w:rPr>
              <w:t xml:space="preserve"> 201</w:t>
            </w:r>
            <w:r w:rsidRPr="000F5B45">
              <w:rPr>
                <w:szCs w:val="22"/>
              </w:rPr>
              <w:t>_</w:t>
            </w:r>
            <w:r w:rsidRPr="000F5B45">
              <w:rPr>
                <w:szCs w:val="22"/>
                <w:lang w:val="en-US"/>
              </w:rPr>
              <w:t xml:space="preserve"> </w:t>
            </w:r>
            <w:r w:rsidRPr="000F5B45">
              <w:rPr>
                <w:szCs w:val="22"/>
              </w:rPr>
              <w:t>г</w:t>
            </w:r>
            <w:r w:rsidRPr="000F5B45">
              <w:rPr>
                <w:szCs w:val="22"/>
                <w:lang w:val="en-US"/>
              </w:rPr>
              <w:t>.</w:t>
            </w:r>
          </w:p>
          <w:p w:rsidR="008A707E" w:rsidRPr="000F5B45" w:rsidRDefault="008A707E" w:rsidP="008A707E">
            <w:pPr>
              <w:spacing w:after="200" w:line="276" w:lineRule="auto"/>
              <w:rPr>
                <w:szCs w:val="22"/>
                <w:lang w:val="en-US"/>
              </w:rPr>
            </w:pPr>
          </w:p>
        </w:tc>
      </w:tr>
      <w:tr w:rsidR="008A707E" w:rsidRPr="000F5B45" w:rsidTr="008A707E">
        <w:tc>
          <w:tcPr>
            <w:tcW w:w="4068" w:type="dxa"/>
          </w:tcPr>
          <w:p w:rsidR="008A707E" w:rsidRPr="000F5B45" w:rsidRDefault="008A707E" w:rsidP="008A707E">
            <w:pPr>
              <w:spacing w:after="200" w:line="100" w:lineRule="exact"/>
              <w:rPr>
                <w:szCs w:val="22"/>
              </w:rPr>
            </w:pPr>
          </w:p>
        </w:tc>
        <w:tc>
          <w:tcPr>
            <w:tcW w:w="1980" w:type="dxa"/>
          </w:tcPr>
          <w:p w:rsidR="008A707E" w:rsidRPr="000F5B45" w:rsidRDefault="008A707E" w:rsidP="008A707E">
            <w:pPr>
              <w:spacing w:after="200" w:line="100" w:lineRule="exact"/>
              <w:rPr>
                <w:szCs w:val="22"/>
                <w:lang w:val="en-US"/>
              </w:rPr>
            </w:pPr>
          </w:p>
        </w:tc>
        <w:tc>
          <w:tcPr>
            <w:tcW w:w="3523" w:type="dxa"/>
          </w:tcPr>
          <w:p w:rsidR="008A707E" w:rsidRPr="000F5B45" w:rsidRDefault="008A707E" w:rsidP="008A707E">
            <w:pPr>
              <w:spacing w:after="200" w:line="100" w:lineRule="exact"/>
              <w:jc w:val="right"/>
              <w:rPr>
                <w:szCs w:val="22"/>
              </w:rPr>
            </w:pPr>
          </w:p>
        </w:tc>
      </w:tr>
    </w:tbl>
    <w:p w:rsidR="008A707E" w:rsidRPr="00847F11" w:rsidRDefault="008A707E" w:rsidP="008A707E">
      <w:pPr>
        <w:rPr>
          <w:szCs w:val="22"/>
        </w:rPr>
      </w:pPr>
    </w:p>
    <w:p w:rsidR="008A707E" w:rsidRPr="00847F11" w:rsidRDefault="008A707E" w:rsidP="008A707E">
      <w:pPr>
        <w:jc w:val="center"/>
        <w:rPr>
          <w:b/>
          <w:spacing w:val="60"/>
          <w:szCs w:val="22"/>
        </w:rPr>
      </w:pPr>
      <w:r w:rsidRPr="00847F11">
        <w:rPr>
          <w:b/>
          <w:spacing w:val="60"/>
          <w:szCs w:val="22"/>
        </w:rPr>
        <w:t>УВЕДОМЛЕНИЕ</w:t>
      </w:r>
    </w:p>
    <w:p w:rsidR="008A707E" w:rsidRPr="00847F11" w:rsidRDefault="008A707E" w:rsidP="008A707E">
      <w:pPr>
        <w:jc w:val="center"/>
        <w:rPr>
          <w:szCs w:val="22"/>
          <w:lang w:val="en-US"/>
        </w:rPr>
      </w:pPr>
    </w:p>
    <w:tbl>
      <w:tblPr>
        <w:tblW w:w="9900" w:type="dxa"/>
        <w:tblInd w:w="-252" w:type="dxa"/>
        <w:tblLook w:val="01E0"/>
      </w:tblPr>
      <w:tblGrid>
        <w:gridCol w:w="9900"/>
      </w:tblGrid>
      <w:tr w:rsidR="008A707E" w:rsidRPr="000F5B45" w:rsidTr="008A707E">
        <w:tc>
          <w:tcPr>
            <w:tcW w:w="9900" w:type="dxa"/>
            <w:tcBorders>
              <w:bottom w:val="single" w:sz="4" w:space="0" w:color="auto"/>
            </w:tcBorders>
          </w:tcPr>
          <w:p w:rsidR="008A707E" w:rsidRPr="000F5B45" w:rsidRDefault="008A707E" w:rsidP="008A707E">
            <w:pPr>
              <w:spacing w:after="200" w:line="276" w:lineRule="auto"/>
              <w:jc w:val="center"/>
              <w:rPr>
                <w:szCs w:val="22"/>
              </w:rPr>
            </w:pPr>
          </w:p>
        </w:tc>
      </w:tr>
      <w:tr w:rsidR="008A707E" w:rsidRPr="000F5B45" w:rsidTr="008A707E">
        <w:tc>
          <w:tcPr>
            <w:tcW w:w="9900" w:type="dxa"/>
            <w:tcBorders>
              <w:top w:val="single" w:sz="4" w:space="0" w:color="auto"/>
            </w:tcBorders>
          </w:tcPr>
          <w:p w:rsidR="008A707E" w:rsidRPr="000F5B45" w:rsidRDefault="008A707E" w:rsidP="008A707E">
            <w:pPr>
              <w:spacing w:after="200" w:line="276" w:lineRule="auto"/>
              <w:jc w:val="center"/>
              <w:rPr>
                <w:szCs w:val="22"/>
              </w:rPr>
            </w:pPr>
            <w:r w:rsidRPr="000F5B45">
              <w:rPr>
                <w:szCs w:val="22"/>
                <w:vertAlign w:val="superscript"/>
              </w:rPr>
              <w:t>Полное наименование юридического лица,</w:t>
            </w:r>
          </w:p>
        </w:tc>
      </w:tr>
      <w:tr w:rsidR="008A707E" w:rsidRPr="000F5B45" w:rsidTr="008A707E">
        <w:tc>
          <w:tcPr>
            <w:tcW w:w="9900" w:type="dxa"/>
            <w:tcBorders>
              <w:bottom w:val="single" w:sz="4" w:space="0" w:color="auto"/>
            </w:tcBorders>
          </w:tcPr>
          <w:p w:rsidR="008A707E" w:rsidRPr="000F5B45" w:rsidRDefault="008A707E" w:rsidP="008A707E">
            <w:pPr>
              <w:spacing w:after="200" w:line="276" w:lineRule="auto"/>
              <w:jc w:val="center"/>
              <w:rPr>
                <w:szCs w:val="22"/>
              </w:rPr>
            </w:pPr>
          </w:p>
        </w:tc>
      </w:tr>
      <w:tr w:rsidR="008A707E" w:rsidRPr="000F5B45" w:rsidTr="008A707E">
        <w:tc>
          <w:tcPr>
            <w:tcW w:w="9900" w:type="dxa"/>
            <w:tcBorders>
              <w:top w:val="single" w:sz="4" w:space="0" w:color="auto"/>
            </w:tcBorders>
          </w:tcPr>
          <w:p w:rsidR="008A707E" w:rsidRPr="000F5B45" w:rsidRDefault="008A707E" w:rsidP="008A707E">
            <w:pPr>
              <w:spacing w:after="200" w:line="276" w:lineRule="auto"/>
              <w:jc w:val="center"/>
              <w:rPr>
                <w:szCs w:val="22"/>
              </w:rPr>
            </w:pPr>
            <w:r w:rsidRPr="000F5B45">
              <w:rPr>
                <w:szCs w:val="22"/>
                <w:vertAlign w:val="superscript"/>
              </w:rPr>
              <w:t>ИНН, ОГРН</w:t>
            </w:r>
          </w:p>
        </w:tc>
      </w:tr>
      <w:tr w:rsidR="008A707E" w:rsidRPr="000F5B45" w:rsidTr="008A707E">
        <w:tc>
          <w:tcPr>
            <w:tcW w:w="9900" w:type="dxa"/>
            <w:tcBorders>
              <w:bottom w:val="single" w:sz="4" w:space="0" w:color="auto"/>
            </w:tcBorders>
          </w:tcPr>
          <w:p w:rsidR="008A707E" w:rsidRPr="000F5B45" w:rsidRDefault="008A707E" w:rsidP="008A707E">
            <w:pPr>
              <w:spacing w:after="200" w:line="276" w:lineRule="auto"/>
              <w:jc w:val="center"/>
              <w:rPr>
                <w:szCs w:val="22"/>
                <w:lang w:val="en-US"/>
              </w:rPr>
            </w:pPr>
          </w:p>
        </w:tc>
      </w:tr>
      <w:tr w:rsidR="008A707E" w:rsidRPr="000F5B45" w:rsidTr="008A707E">
        <w:tc>
          <w:tcPr>
            <w:tcW w:w="9900" w:type="dxa"/>
            <w:tcBorders>
              <w:top w:val="single" w:sz="4" w:space="0" w:color="auto"/>
            </w:tcBorders>
          </w:tcPr>
          <w:p w:rsidR="008A707E" w:rsidRPr="000F5B45" w:rsidRDefault="008A707E" w:rsidP="008A707E">
            <w:pPr>
              <w:spacing w:after="200" w:line="276" w:lineRule="auto"/>
              <w:jc w:val="center"/>
              <w:rPr>
                <w:szCs w:val="22"/>
                <w:lang w:val="en-US"/>
              </w:rPr>
            </w:pPr>
            <w:r w:rsidRPr="000F5B45">
              <w:rPr>
                <w:szCs w:val="22"/>
                <w:vertAlign w:val="superscript"/>
              </w:rPr>
              <w:t>адрес местонахождения</w:t>
            </w:r>
          </w:p>
        </w:tc>
      </w:tr>
      <w:tr w:rsidR="008A707E" w:rsidRPr="000F5B45" w:rsidTr="008A707E">
        <w:tc>
          <w:tcPr>
            <w:tcW w:w="9900" w:type="dxa"/>
            <w:tcBorders>
              <w:bottom w:val="single" w:sz="4" w:space="0" w:color="auto"/>
            </w:tcBorders>
          </w:tcPr>
          <w:p w:rsidR="008A707E" w:rsidRPr="000F5B45" w:rsidRDefault="008A707E" w:rsidP="008A707E">
            <w:pPr>
              <w:spacing w:after="200" w:line="276" w:lineRule="auto"/>
              <w:jc w:val="center"/>
              <w:rPr>
                <w:szCs w:val="22"/>
                <w:lang w:val="en-US"/>
              </w:rPr>
            </w:pPr>
          </w:p>
        </w:tc>
      </w:tr>
      <w:tr w:rsidR="008A707E" w:rsidRPr="000F5B45" w:rsidTr="008A707E">
        <w:tc>
          <w:tcPr>
            <w:tcW w:w="9900" w:type="dxa"/>
            <w:tcBorders>
              <w:top w:val="single" w:sz="4" w:space="0" w:color="auto"/>
            </w:tcBorders>
          </w:tcPr>
          <w:p w:rsidR="008A707E" w:rsidRPr="000F5B45" w:rsidRDefault="008A707E" w:rsidP="008A707E">
            <w:pPr>
              <w:spacing w:after="200" w:line="276" w:lineRule="auto"/>
              <w:jc w:val="center"/>
              <w:rPr>
                <w:szCs w:val="22"/>
                <w:vertAlign w:val="superscript"/>
              </w:rPr>
            </w:pPr>
            <w:r w:rsidRPr="000F5B45">
              <w:rPr>
                <w:szCs w:val="22"/>
                <w:vertAlign w:val="superscript"/>
              </w:rPr>
              <w:t>фамилия, имя отчество индивидуального предпринимателя, ИНН, ОГРН, место жительства, дата рождения</w:t>
            </w:r>
          </w:p>
          <w:p w:rsidR="008A707E" w:rsidRPr="000F5B45" w:rsidRDefault="008A707E" w:rsidP="008A707E">
            <w:pPr>
              <w:spacing w:after="200" w:line="276" w:lineRule="auto"/>
              <w:jc w:val="center"/>
              <w:rPr>
                <w:szCs w:val="22"/>
              </w:rPr>
            </w:pPr>
          </w:p>
        </w:tc>
      </w:tr>
    </w:tbl>
    <w:p w:rsidR="008A707E" w:rsidRPr="00847F11" w:rsidRDefault="008A707E" w:rsidP="008A707E">
      <w:pPr>
        <w:jc w:val="center"/>
        <w:rPr>
          <w:szCs w:val="22"/>
        </w:rPr>
      </w:pPr>
    </w:p>
    <w:p w:rsidR="008A707E" w:rsidRPr="004D62AA" w:rsidRDefault="008A707E" w:rsidP="008A707E">
      <w:pPr>
        <w:pStyle w:val="a3"/>
        <w:ind w:left="0" w:firstLine="540"/>
        <w:jc w:val="both"/>
        <w:rPr>
          <w:rFonts w:ascii="Times New Roman" w:hAnsi="Times New Roman"/>
          <w:sz w:val="21"/>
          <w:szCs w:val="21"/>
        </w:rPr>
      </w:pPr>
      <w:r w:rsidRPr="004D62AA">
        <w:rPr>
          <w:rFonts w:ascii="Times New Roman" w:hAnsi="Times New Roman"/>
          <w:sz w:val="21"/>
          <w:szCs w:val="21"/>
        </w:rPr>
        <w:t xml:space="preserve">Настоящим Ассоциация </w:t>
      </w:r>
      <w:proofErr w:type="spellStart"/>
      <w:r w:rsidRPr="004D62AA">
        <w:rPr>
          <w:rFonts w:ascii="Times New Roman" w:hAnsi="Times New Roman"/>
          <w:sz w:val="21"/>
          <w:szCs w:val="21"/>
        </w:rPr>
        <w:t>саморегулируемая</w:t>
      </w:r>
      <w:proofErr w:type="spellEnd"/>
      <w:r w:rsidRPr="004D62AA">
        <w:rPr>
          <w:rFonts w:ascii="Times New Roman" w:hAnsi="Times New Roman"/>
          <w:sz w:val="21"/>
          <w:szCs w:val="21"/>
        </w:rPr>
        <w:t xml:space="preserve"> организация «Балтийское объединение проектировщиков» (далее – «Ассоциация») уведомляет о внесении изменений в сведения реестра членов Ассоциации, не связанные с внесением изменений в Свидетельство о допуске (заявление исх. № _____ от «____» ___________ 201_года). </w:t>
      </w:r>
    </w:p>
    <w:p w:rsidR="008A707E" w:rsidRPr="004D62AA" w:rsidRDefault="008A707E" w:rsidP="008A707E">
      <w:pPr>
        <w:pStyle w:val="a3"/>
        <w:ind w:left="0" w:firstLine="540"/>
        <w:jc w:val="both"/>
        <w:rPr>
          <w:rFonts w:ascii="Times New Roman" w:hAnsi="Times New Roman"/>
          <w:sz w:val="21"/>
          <w:szCs w:val="21"/>
        </w:rPr>
      </w:pPr>
      <w:r w:rsidRPr="004D62AA">
        <w:rPr>
          <w:rFonts w:ascii="Times New Roman" w:hAnsi="Times New Roman"/>
          <w:sz w:val="21"/>
          <w:szCs w:val="21"/>
        </w:rPr>
        <w:t xml:space="preserve">В сведения реестра внесена запись о </w:t>
      </w:r>
      <w:r w:rsidRPr="004D62AA">
        <w:rPr>
          <w:rStyle w:val="ac"/>
          <w:rFonts w:ascii="Times New Roman" w:hAnsi="Times New Roman"/>
          <w:sz w:val="21"/>
          <w:szCs w:val="21"/>
        </w:rPr>
        <w:t>внесении изменений в реестр членов Ассоциации, не связанных с внесением изменений в Свидетельство о допуске.</w:t>
      </w:r>
    </w:p>
    <w:p w:rsidR="008A707E" w:rsidRPr="004D62AA" w:rsidRDefault="008A707E" w:rsidP="008A707E">
      <w:pPr>
        <w:pStyle w:val="a3"/>
        <w:ind w:left="0" w:firstLine="540"/>
        <w:rPr>
          <w:rFonts w:ascii="Times New Roman" w:hAnsi="Times New Roman"/>
          <w:sz w:val="21"/>
          <w:szCs w:val="21"/>
        </w:rPr>
      </w:pPr>
      <w:r w:rsidRPr="004D62AA">
        <w:rPr>
          <w:rFonts w:ascii="Times New Roman" w:hAnsi="Times New Roman"/>
          <w:sz w:val="21"/>
          <w:szCs w:val="21"/>
        </w:rPr>
        <w:t>Дополнительную информацию можно получить по телефонам (8-812): 251-31-01, 251-00-10</w:t>
      </w:r>
    </w:p>
    <w:p w:rsidR="008A707E" w:rsidRPr="00847F11" w:rsidRDefault="008A707E" w:rsidP="008A707E">
      <w:pPr>
        <w:rPr>
          <w:szCs w:val="22"/>
        </w:rPr>
      </w:pPr>
    </w:p>
    <w:p w:rsidR="008A707E" w:rsidRPr="00847F11" w:rsidRDefault="008A707E" w:rsidP="008A707E">
      <w:pPr>
        <w:rPr>
          <w:szCs w:val="22"/>
        </w:rPr>
      </w:pPr>
    </w:p>
    <w:p w:rsidR="008A707E" w:rsidRDefault="008A707E" w:rsidP="008A707E">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8A707E" w:rsidRDefault="008A707E" w:rsidP="008A707E">
      <w:pPr>
        <w:autoSpaceDE w:val="0"/>
        <w:autoSpaceDN w:val="0"/>
        <w:adjustRightInd w:val="0"/>
        <w:rPr>
          <w:sz w:val="24"/>
        </w:rPr>
      </w:pPr>
    </w:p>
    <w:p w:rsidR="008A707E" w:rsidRDefault="008A707E" w:rsidP="008A707E">
      <w:pPr>
        <w:autoSpaceDE w:val="0"/>
        <w:autoSpaceDN w:val="0"/>
        <w:adjustRightInd w:val="0"/>
        <w:rPr>
          <w:szCs w:val="22"/>
        </w:rPr>
      </w:pPr>
    </w:p>
    <w:p w:rsidR="00C03016" w:rsidRDefault="00C03016" w:rsidP="008A707E">
      <w:pPr>
        <w:autoSpaceDE w:val="0"/>
        <w:autoSpaceDN w:val="0"/>
        <w:adjustRightInd w:val="0"/>
        <w:rPr>
          <w:szCs w:val="22"/>
        </w:rPr>
      </w:pPr>
    </w:p>
    <w:p w:rsidR="00C03016" w:rsidRDefault="00C03016" w:rsidP="008A707E">
      <w:pPr>
        <w:autoSpaceDE w:val="0"/>
        <w:autoSpaceDN w:val="0"/>
        <w:adjustRightInd w:val="0"/>
        <w:rPr>
          <w:szCs w:val="22"/>
        </w:rPr>
      </w:pPr>
    </w:p>
    <w:p w:rsidR="008A707E" w:rsidRDefault="008A707E" w:rsidP="008A707E">
      <w:pPr>
        <w:jc w:val="right"/>
        <w:rPr>
          <w:szCs w:val="22"/>
        </w:rPr>
      </w:pPr>
      <w:r>
        <w:rPr>
          <w:szCs w:val="22"/>
        </w:rPr>
        <w:t>Приложение № 10</w:t>
      </w:r>
    </w:p>
    <w:p w:rsidR="008A707E" w:rsidRDefault="008A707E" w:rsidP="008A707E">
      <w:pPr>
        <w:jc w:val="right"/>
        <w:rPr>
          <w:szCs w:val="22"/>
        </w:rPr>
      </w:pPr>
      <w:r>
        <w:rPr>
          <w:szCs w:val="22"/>
        </w:rPr>
        <w:t xml:space="preserve">к Правилам ведения реестра членов </w:t>
      </w:r>
    </w:p>
    <w:p w:rsidR="008A707E" w:rsidRDefault="008A707E" w:rsidP="008A707E">
      <w:pPr>
        <w:jc w:val="right"/>
        <w:rPr>
          <w:szCs w:val="22"/>
        </w:rPr>
      </w:pPr>
      <w:r w:rsidRPr="001E6FEC">
        <w:rPr>
          <w:szCs w:val="22"/>
        </w:rPr>
        <w:t>Ассоциаци</w:t>
      </w:r>
      <w:r>
        <w:rPr>
          <w:szCs w:val="22"/>
        </w:rPr>
        <w:t>и</w:t>
      </w:r>
      <w:r w:rsidRPr="001E6FEC">
        <w:rPr>
          <w:szCs w:val="22"/>
        </w:rPr>
        <w:t xml:space="preserve"> саморегулируем</w:t>
      </w:r>
      <w:r>
        <w:rPr>
          <w:szCs w:val="22"/>
        </w:rPr>
        <w:t>ой</w:t>
      </w:r>
      <w:r w:rsidRPr="001E6FEC">
        <w:rPr>
          <w:szCs w:val="22"/>
        </w:rPr>
        <w:t xml:space="preserve"> организаци</w:t>
      </w:r>
      <w:r>
        <w:rPr>
          <w:szCs w:val="22"/>
        </w:rPr>
        <w:t>и</w:t>
      </w:r>
    </w:p>
    <w:p w:rsidR="008A707E" w:rsidRDefault="008A707E" w:rsidP="008A707E">
      <w:pPr>
        <w:jc w:val="right"/>
        <w:rPr>
          <w:szCs w:val="22"/>
        </w:rPr>
      </w:pPr>
      <w:r>
        <w:rPr>
          <w:szCs w:val="22"/>
        </w:rPr>
        <w:t xml:space="preserve"> «Балтийское объединение</w:t>
      </w:r>
    </w:p>
    <w:p w:rsidR="008A707E" w:rsidRDefault="008A707E" w:rsidP="008A707E">
      <w:pPr>
        <w:jc w:val="right"/>
        <w:rPr>
          <w:szCs w:val="22"/>
        </w:rPr>
      </w:pPr>
      <w:r>
        <w:rPr>
          <w:szCs w:val="22"/>
        </w:rPr>
        <w:t xml:space="preserve"> проектировщиков» и предоставления </w:t>
      </w:r>
    </w:p>
    <w:p w:rsidR="008A707E" w:rsidRDefault="008A707E" w:rsidP="008A707E">
      <w:pPr>
        <w:jc w:val="right"/>
        <w:rPr>
          <w:szCs w:val="22"/>
        </w:rPr>
      </w:pPr>
      <w:r>
        <w:rPr>
          <w:szCs w:val="22"/>
        </w:rPr>
        <w:t>содержащихся в нем сведений</w:t>
      </w:r>
    </w:p>
    <w:p w:rsidR="008A707E" w:rsidRDefault="008A707E" w:rsidP="008A707E">
      <w:pPr>
        <w:pStyle w:val="ConsPlusNormal"/>
        <w:widowControl/>
        <w:ind w:firstLine="0"/>
        <w:rPr>
          <w:rFonts w:ascii="Times New Roman" w:hAnsi="Times New Roman" w:cs="Times New Roman"/>
        </w:rPr>
      </w:pPr>
    </w:p>
    <w:p w:rsidR="008A707E" w:rsidRPr="007B16FD" w:rsidRDefault="008A707E" w:rsidP="008A707E">
      <w:pPr>
        <w:jc w:val="center"/>
        <w:rPr>
          <w:b/>
        </w:rPr>
      </w:pPr>
      <w:r>
        <w:t xml:space="preserve">                                                                     </w:t>
      </w:r>
      <w:r w:rsidRPr="007B16FD">
        <w:rPr>
          <w:b/>
        </w:rPr>
        <w:t>ДУБЛИКАТ</w:t>
      </w:r>
    </w:p>
    <w:p w:rsidR="008A707E" w:rsidRDefault="008A707E" w:rsidP="008A707E">
      <w:pPr>
        <w:jc w:val="center"/>
      </w:pPr>
    </w:p>
    <w:p w:rsidR="008A707E" w:rsidRPr="00024C32" w:rsidRDefault="008A707E" w:rsidP="008A707E">
      <w:pPr>
        <w:jc w:val="center"/>
        <w:rPr>
          <w:b/>
          <w:bCs/>
          <w:sz w:val="24"/>
        </w:rPr>
      </w:pPr>
      <w:r w:rsidRPr="00024C32">
        <w:rPr>
          <w:b/>
          <w:bCs/>
          <w:sz w:val="24"/>
        </w:rPr>
        <w:t>Саморегулируемая организация,</w:t>
      </w:r>
    </w:p>
    <w:p w:rsidR="008A707E" w:rsidRPr="00024C32" w:rsidRDefault="008A707E" w:rsidP="008A707E">
      <w:pPr>
        <w:jc w:val="center"/>
        <w:rPr>
          <w:b/>
          <w:bCs/>
          <w:sz w:val="24"/>
        </w:rPr>
      </w:pPr>
      <w:r w:rsidRPr="00024C32">
        <w:rPr>
          <w:b/>
          <w:bCs/>
          <w:sz w:val="24"/>
        </w:rPr>
        <w:t>основанная на членстве лиц, осуществляющих подготовку проектной документации</w:t>
      </w:r>
    </w:p>
    <w:p w:rsidR="008A707E" w:rsidRPr="00024C32" w:rsidRDefault="008A707E" w:rsidP="008A707E">
      <w:pPr>
        <w:jc w:val="center"/>
        <w:rPr>
          <w:sz w:val="24"/>
        </w:rPr>
      </w:pPr>
    </w:p>
    <w:p w:rsidR="008A707E" w:rsidRPr="00024C32" w:rsidRDefault="008A707E" w:rsidP="008A707E">
      <w:pPr>
        <w:jc w:val="center"/>
        <w:rPr>
          <w:sz w:val="20"/>
          <w:szCs w:val="20"/>
        </w:rPr>
      </w:pPr>
      <w:r w:rsidRPr="00024C32">
        <w:rPr>
          <w:sz w:val="20"/>
          <w:szCs w:val="20"/>
        </w:rPr>
        <w:t xml:space="preserve"> </w:t>
      </w:r>
      <w:r w:rsidRPr="001E6FEC">
        <w:rPr>
          <w:szCs w:val="22"/>
        </w:rPr>
        <w:t>Ассоциаци</w:t>
      </w:r>
      <w:r>
        <w:rPr>
          <w:szCs w:val="22"/>
        </w:rPr>
        <w:t>я</w:t>
      </w:r>
      <w:r w:rsidRPr="001E6FEC">
        <w:rPr>
          <w:szCs w:val="22"/>
        </w:rPr>
        <w:t xml:space="preserve"> </w:t>
      </w:r>
      <w:proofErr w:type="spellStart"/>
      <w:r w:rsidRPr="001E6FEC">
        <w:rPr>
          <w:szCs w:val="22"/>
        </w:rPr>
        <w:t>саморегулируем</w:t>
      </w:r>
      <w:r>
        <w:rPr>
          <w:szCs w:val="22"/>
        </w:rPr>
        <w:t>ая</w:t>
      </w:r>
      <w:proofErr w:type="spellEnd"/>
      <w:r w:rsidRPr="001E6FEC">
        <w:rPr>
          <w:szCs w:val="22"/>
        </w:rPr>
        <w:t xml:space="preserve"> организаци</w:t>
      </w:r>
      <w:r>
        <w:rPr>
          <w:szCs w:val="22"/>
        </w:rPr>
        <w:t>я</w:t>
      </w:r>
      <w:r w:rsidRPr="00024C32">
        <w:rPr>
          <w:sz w:val="20"/>
          <w:szCs w:val="20"/>
        </w:rPr>
        <w:t xml:space="preserve"> «Балтийское объединение проектировщиков»</w:t>
      </w:r>
    </w:p>
    <w:p w:rsidR="008A707E" w:rsidRPr="002E6DCA" w:rsidRDefault="008A707E" w:rsidP="008A707E">
      <w:pPr>
        <w:jc w:val="center"/>
        <w:rPr>
          <w:sz w:val="20"/>
          <w:szCs w:val="20"/>
        </w:rPr>
      </w:pPr>
      <w:smartTag w:uri="urn:schemas-microsoft-com:office:smarttags" w:element="metricconverter">
        <w:smartTagPr>
          <w:attr w:name="ProductID" w:val="190103, г"/>
        </w:smartTagPr>
        <w:r w:rsidRPr="00024C32">
          <w:rPr>
            <w:sz w:val="20"/>
            <w:szCs w:val="20"/>
          </w:rPr>
          <w:t>190103, г</w:t>
        </w:r>
      </w:smartTag>
      <w:r w:rsidRPr="00024C32">
        <w:rPr>
          <w:sz w:val="20"/>
          <w:szCs w:val="20"/>
        </w:rPr>
        <w:t xml:space="preserve">. Санкт-Петербург, Рижский пр., дом 3, литер Б, </w:t>
      </w:r>
      <w:r>
        <w:rPr>
          <w:sz w:val="20"/>
          <w:szCs w:val="20"/>
          <w:lang w:val="en-US"/>
        </w:rPr>
        <w:t>info</w:t>
      </w:r>
      <w:r w:rsidRPr="002E6DCA">
        <w:rPr>
          <w:sz w:val="20"/>
          <w:szCs w:val="20"/>
        </w:rPr>
        <w:t>@</w:t>
      </w:r>
      <w:proofErr w:type="spellStart"/>
      <w:r>
        <w:rPr>
          <w:sz w:val="20"/>
          <w:szCs w:val="20"/>
          <w:lang w:val="en-US"/>
        </w:rPr>
        <w:t>srobop</w:t>
      </w:r>
      <w:proofErr w:type="spellEnd"/>
      <w:r w:rsidRPr="002E6DCA">
        <w:rPr>
          <w:sz w:val="20"/>
          <w:szCs w:val="20"/>
        </w:rPr>
        <w:t>.</w:t>
      </w:r>
      <w:proofErr w:type="spellStart"/>
      <w:r>
        <w:rPr>
          <w:sz w:val="20"/>
          <w:szCs w:val="20"/>
          <w:lang w:val="en-US"/>
        </w:rPr>
        <w:t>ru</w:t>
      </w:r>
      <w:proofErr w:type="spellEnd"/>
    </w:p>
    <w:p w:rsidR="008A707E" w:rsidRDefault="008A707E" w:rsidP="008A707E">
      <w:pPr>
        <w:jc w:val="center"/>
        <w:rPr>
          <w:sz w:val="20"/>
          <w:szCs w:val="20"/>
        </w:rPr>
      </w:pPr>
      <w:r w:rsidRPr="00024C32">
        <w:rPr>
          <w:sz w:val="20"/>
          <w:szCs w:val="20"/>
        </w:rPr>
        <w:t xml:space="preserve">регистрационный номер в государственном реестре саморегулируемых организаций:  </w:t>
      </w:r>
    </w:p>
    <w:p w:rsidR="008A707E" w:rsidRPr="00024C32" w:rsidRDefault="008A707E" w:rsidP="008A707E">
      <w:pPr>
        <w:jc w:val="center"/>
        <w:rPr>
          <w:sz w:val="20"/>
          <w:szCs w:val="20"/>
        </w:rPr>
      </w:pPr>
      <w:r w:rsidRPr="00024C32">
        <w:rPr>
          <w:sz w:val="20"/>
          <w:szCs w:val="20"/>
        </w:rPr>
        <w:t>СРО-П-042-05112009</w:t>
      </w:r>
    </w:p>
    <w:p w:rsidR="008A707E" w:rsidRPr="00024C32" w:rsidRDefault="008A707E" w:rsidP="008A707E">
      <w:pPr>
        <w:jc w:val="center"/>
        <w:rPr>
          <w:b/>
          <w:bCs/>
        </w:rPr>
      </w:pPr>
    </w:p>
    <w:p w:rsidR="008A707E" w:rsidRDefault="008A707E" w:rsidP="008A707E">
      <w:pPr>
        <w:rPr>
          <w:b/>
          <w:bCs/>
        </w:rPr>
      </w:pPr>
      <w:r>
        <w:rPr>
          <w:szCs w:val="22"/>
        </w:rPr>
        <w:t>___________________________                                                      «_____» _______________ 20____г.</w:t>
      </w:r>
    </w:p>
    <w:p w:rsidR="008A707E" w:rsidRPr="00AA1F42" w:rsidRDefault="008A707E" w:rsidP="008A707E">
      <w:pPr>
        <w:rPr>
          <w:bCs/>
          <w:sz w:val="20"/>
          <w:szCs w:val="20"/>
        </w:rPr>
      </w:pPr>
      <w:r>
        <w:rPr>
          <w:bCs/>
          <w:sz w:val="20"/>
          <w:szCs w:val="20"/>
        </w:rPr>
        <w:t xml:space="preserve">           (место выдачи Свидетельства)                                                                         </w:t>
      </w:r>
      <w:r w:rsidRPr="00AA1F42">
        <w:rPr>
          <w:bCs/>
          <w:sz w:val="20"/>
          <w:szCs w:val="20"/>
        </w:rPr>
        <w:t>(дата выдачи свидетельства)</w:t>
      </w:r>
    </w:p>
    <w:p w:rsidR="008A707E" w:rsidRDefault="008A707E" w:rsidP="008A707E">
      <w:pPr>
        <w:jc w:val="center"/>
        <w:rPr>
          <w:b/>
          <w:bCs/>
        </w:rPr>
      </w:pPr>
    </w:p>
    <w:p w:rsidR="008A707E" w:rsidRDefault="008A707E" w:rsidP="008A707E">
      <w:pPr>
        <w:jc w:val="center"/>
        <w:rPr>
          <w:b/>
          <w:bCs/>
        </w:rPr>
      </w:pPr>
      <w:r>
        <w:rPr>
          <w:b/>
          <w:bCs/>
        </w:rPr>
        <w:t>СВИДЕТЕЛЬСТВО</w:t>
      </w:r>
    </w:p>
    <w:p w:rsidR="008A707E" w:rsidRPr="00B31E1B" w:rsidRDefault="008A707E" w:rsidP="008A707E">
      <w:pPr>
        <w:jc w:val="center"/>
        <w:rPr>
          <w:b/>
          <w:bCs/>
          <w:sz w:val="24"/>
        </w:rPr>
      </w:pPr>
      <w:r w:rsidRPr="00B31E1B">
        <w:rPr>
          <w:b/>
          <w:bCs/>
          <w:sz w:val="24"/>
        </w:rPr>
        <w:t xml:space="preserve">о допуске к определенному виду или видам работ, которые оказывают влияние </w:t>
      </w:r>
    </w:p>
    <w:p w:rsidR="008A707E" w:rsidRPr="00B31E1B" w:rsidRDefault="008A707E" w:rsidP="008A707E">
      <w:pPr>
        <w:jc w:val="center"/>
        <w:rPr>
          <w:b/>
          <w:bCs/>
          <w:sz w:val="24"/>
        </w:rPr>
      </w:pPr>
      <w:r w:rsidRPr="00B31E1B">
        <w:rPr>
          <w:b/>
          <w:bCs/>
          <w:sz w:val="24"/>
        </w:rPr>
        <w:t>на безопасность объектов капитального строительства</w:t>
      </w:r>
    </w:p>
    <w:p w:rsidR="008A707E" w:rsidRDefault="008A707E" w:rsidP="008A707E">
      <w:pPr>
        <w:jc w:val="center"/>
        <w:rPr>
          <w:b/>
          <w:bCs/>
          <w:szCs w:val="22"/>
        </w:rPr>
      </w:pPr>
    </w:p>
    <w:p w:rsidR="008A707E" w:rsidRPr="00AA1F42" w:rsidRDefault="008A707E" w:rsidP="008A707E">
      <w:pPr>
        <w:pStyle w:val="15"/>
        <w:ind w:left="-567"/>
        <w:rPr>
          <w:rFonts w:ascii="Times New Roman" w:hAnsi="Times New Roman" w:cs="Times New Roman"/>
          <w:b/>
          <w:sz w:val="22"/>
          <w:szCs w:val="22"/>
        </w:rPr>
      </w:pPr>
      <w:r>
        <w:rPr>
          <w:rFonts w:ascii="Times New Roman" w:hAnsi="Times New Roman" w:cs="Times New Roman"/>
          <w:sz w:val="22"/>
          <w:szCs w:val="22"/>
        </w:rPr>
        <w:t xml:space="preserve">                                                                               </w:t>
      </w:r>
      <w:r w:rsidRPr="00AA1F42">
        <w:rPr>
          <w:rFonts w:ascii="Times New Roman" w:hAnsi="Times New Roman" w:cs="Times New Roman"/>
          <w:b/>
          <w:sz w:val="22"/>
          <w:szCs w:val="22"/>
        </w:rPr>
        <w:t>№ _________________</w:t>
      </w:r>
      <w:r>
        <w:rPr>
          <w:rFonts w:ascii="Times New Roman" w:hAnsi="Times New Roman" w:cs="Times New Roman"/>
          <w:b/>
          <w:sz w:val="22"/>
          <w:szCs w:val="22"/>
        </w:rPr>
        <w:t>___</w:t>
      </w:r>
    </w:p>
    <w:p w:rsidR="008A707E" w:rsidRDefault="008A707E" w:rsidP="008A707E">
      <w:pPr>
        <w:pStyle w:val="15"/>
        <w:ind w:left="-567"/>
        <w:rPr>
          <w:rFonts w:ascii="Times New Roman" w:hAnsi="Times New Roman" w:cs="Times New Roman"/>
          <w:sz w:val="22"/>
          <w:szCs w:val="22"/>
        </w:rPr>
      </w:pPr>
    </w:p>
    <w:p w:rsidR="008A707E" w:rsidRPr="001058A9" w:rsidRDefault="008A707E" w:rsidP="008A707E">
      <w:pPr>
        <w:spacing w:before="240"/>
        <w:rPr>
          <w:szCs w:val="22"/>
        </w:rPr>
      </w:pPr>
      <w:r>
        <w:rPr>
          <w:szCs w:val="22"/>
        </w:rPr>
        <w:t xml:space="preserve">     </w:t>
      </w:r>
      <w:r w:rsidRPr="001058A9">
        <w:rPr>
          <w:szCs w:val="22"/>
        </w:rPr>
        <w:t xml:space="preserve">Выдано члену саморегулируемой организации  </w:t>
      </w:r>
    </w:p>
    <w:p w:rsidR="008A707E" w:rsidRDefault="008A707E" w:rsidP="008A707E">
      <w:pPr>
        <w:pBdr>
          <w:top w:val="single" w:sz="4" w:space="1" w:color="auto"/>
        </w:pBdr>
        <w:ind w:left="5500"/>
        <w:jc w:val="center"/>
        <w:rPr>
          <w:sz w:val="16"/>
          <w:szCs w:val="16"/>
        </w:rPr>
      </w:pPr>
      <w:r>
        <w:rPr>
          <w:sz w:val="16"/>
          <w:szCs w:val="16"/>
        </w:rPr>
        <w:t>(полное наименование юридического лица</w:t>
      </w:r>
    </w:p>
    <w:p w:rsidR="008A707E" w:rsidRDefault="008A707E" w:rsidP="008A707E">
      <w:pPr>
        <w:rPr>
          <w:sz w:val="24"/>
        </w:rPr>
      </w:pPr>
    </w:p>
    <w:p w:rsidR="008A707E" w:rsidRDefault="008A707E" w:rsidP="008A707E">
      <w:pPr>
        <w:pBdr>
          <w:top w:val="single" w:sz="4" w:space="1" w:color="auto"/>
        </w:pBdr>
        <w:jc w:val="center"/>
        <w:rPr>
          <w:sz w:val="16"/>
          <w:szCs w:val="16"/>
        </w:rPr>
      </w:pPr>
      <w:r>
        <w:rPr>
          <w:sz w:val="16"/>
          <w:szCs w:val="16"/>
        </w:rPr>
        <w:t>(фамилия, имя, отчество индивидуального предпринимателя), ОГРН (ОГРНИП), ИНН, адрес местонахождения (место жительства),</w:t>
      </w:r>
    </w:p>
    <w:p w:rsidR="008A707E" w:rsidRDefault="008A707E" w:rsidP="008A707E">
      <w:pPr>
        <w:rPr>
          <w:sz w:val="24"/>
        </w:rPr>
      </w:pPr>
    </w:p>
    <w:p w:rsidR="008A707E" w:rsidRDefault="008A707E" w:rsidP="008A707E">
      <w:pPr>
        <w:pBdr>
          <w:top w:val="single" w:sz="4" w:space="1" w:color="auto"/>
        </w:pBdr>
        <w:jc w:val="center"/>
        <w:rPr>
          <w:sz w:val="16"/>
          <w:szCs w:val="16"/>
        </w:rPr>
      </w:pPr>
      <w:r>
        <w:rPr>
          <w:sz w:val="16"/>
          <w:szCs w:val="16"/>
        </w:rPr>
        <w:t>дата рождения индивидуального предпринимателя)</w:t>
      </w:r>
    </w:p>
    <w:p w:rsidR="008A707E" w:rsidRPr="009722A8" w:rsidRDefault="008A707E" w:rsidP="008A707E">
      <w:pPr>
        <w:spacing w:before="360"/>
        <w:ind w:left="360"/>
        <w:rPr>
          <w:szCs w:val="22"/>
        </w:rPr>
      </w:pPr>
      <w:r>
        <w:rPr>
          <w:sz w:val="24"/>
        </w:rPr>
        <w:t xml:space="preserve">     </w:t>
      </w:r>
      <w:r w:rsidRPr="009722A8">
        <w:rPr>
          <w:szCs w:val="22"/>
        </w:rPr>
        <w:t xml:space="preserve">Основание выдачи Свидетельства: решение Совета </w:t>
      </w:r>
      <w:r w:rsidRPr="001E6FEC">
        <w:rPr>
          <w:szCs w:val="22"/>
        </w:rPr>
        <w:t>Ассоциаци</w:t>
      </w:r>
      <w:r>
        <w:rPr>
          <w:szCs w:val="22"/>
        </w:rPr>
        <w:t>и</w:t>
      </w:r>
      <w:r w:rsidRPr="001E6FEC">
        <w:rPr>
          <w:szCs w:val="22"/>
        </w:rPr>
        <w:t xml:space="preserve"> саморегулируем</w:t>
      </w:r>
      <w:r>
        <w:rPr>
          <w:szCs w:val="22"/>
        </w:rPr>
        <w:t>ой</w:t>
      </w:r>
      <w:r w:rsidRPr="001E6FEC">
        <w:rPr>
          <w:szCs w:val="22"/>
        </w:rPr>
        <w:t xml:space="preserve"> организаци</w:t>
      </w:r>
      <w:r>
        <w:rPr>
          <w:szCs w:val="22"/>
        </w:rPr>
        <w:t xml:space="preserve">и </w:t>
      </w:r>
      <w:r w:rsidRPr="009722A8">
        <w:rPr>
          <w:szCs w:val="22"/>
        </w:rPr>
        <w:t>«Балтийск</w:t>
      </w:r>
      <w:r>
        <w:rPr>
          <w:szCs w:val="22"/>
        </w:rPr>
        <w:t>ое объединение проектировщиков</w:t>
      </w:r>
      <w:r w:rsidRPr="009722A8">
        <w:rPr>
          <w:szCs w:val="22"/>
        </w:rPr>
        <w:t>», протокол № __</w:t>
      </w:r>
      <w:r>
        <w:rPr>
          <w:szCs w:val="22"/>
        </w:rPr>
        <w:t>__</w:t>
      </w:r>
      <w:r w:rsidRPr="009722A8">
        <w:rPr>
          <w:szCs w:val="22"/>
        </w:rPr>
        <w:t>-СП/</w:t>
      </w:r>
      <w:r>
        <w:rPr>
          <w:szCs w:val="22"/>
        </w:rPr>
        <w:t>П</w:t>
      </w:r>
      <w:r w:rsidRPr="009722A8">
        <w:rPr>
          <w:szCs w:val="22"/>
        </w:rPr>
        <w:t>/__</w:t>
      </w:r>
      <w:r>
        <w:rPr>
          <w:szCs w:val="22"/>
        </w:rPr>
        <w:t>__</w:t>
      </w:r>
      <w:r w:rsidRPr="009722A8">
        <w:rPr>
          <w:szCs w:val="22"/>
        </w:rPr>
        <w:t xml:space="preserve"> от «___</w:t>
      </w:r>
      <w:r>
        <w:rPr>
          <w:szCs w:val="22"/>
        </w:rPr>
        <w:t>_</w:t>
      </w:r>
      <w:r w:rsidRPr="009722A8">
        <w:rPr>
          <w:szCs w:val="22"/>
        </w:rPr>
        <w:t>» _______</w:t>
      </w:r>
      <w:r>
        <w:rPr>
          <w:szCs w:val="22"/>
        </w:rPr>
        <w:t>____</w:t>
      </w:r>
      <w:r w:rsidRPr="009722A8">
        <w:rPr>
          <w:szCs w:val="22"/>
        </w:rPr>
        <w:t xml:space="preserve"> 20__ года.</w:t>
      </w:r>
    </w:p>
    <w:p w:rsidR="008A707E" w:rsidRPr="001058A9" w:rsidRDefault="008A707E" w:rsidP="008A707E">
      <w:pPr>
        <w:spacing w:before="240" w:after="360"/>
        <w:ind w:left="340"/>
        <w:rPr>
          <w:szCs w:val="22"/>
        </w:rPr>
      </w:pPr>
      <w:r w:rsidRPr="001058A9">
        <w:rPr>
          <w:szCs w:val="22"/>
        </w:rPr>
        <w:t>Настоящим Свидетельством подтверждается допуск к работам, указанным в приложении к настоящему Свидетельству, которые оказывают влияние на безопасность объектов капитального строительства.</w:t>
      </w:r>
    </w:p>
    <w:p w:rsidR="008A707E" w:rsidRPr="001058A9" w:rsidRDefault="008A707E" w:rsidP="008A707E">
      <w:pPr>
        <w:rPr>
          <w:b/>
          <w:bCs/>
          <w:szCs w:val="22"/>
        </w:rPr>
      </w:pPr>
      <w:r w:rsidRPr="001058A9">
        <w:rPr>
          <w:szCs w:val="22"/>
        </w:rPr>
        <w:t>Начало действия с «_____» _______________ 20____г.</w:t>
      </w:r>
    </w:p>
    <w:p w:rsidR="008A707E" w:rsidRPr="001058A9" w:rsidRDefault="008A707E" w:rsidP="008A707E">
      <w:pPr>
        <w:rPr>
          <w:szCs w:val="22"/>
        </w:rPr>
      </w:pPr>
      <w:r w:rsidRPr="001058A9">
        <w:rPr>
          <w:szCs w:val="22"/>
        </w:rPr>
        <w:t>Свидетельство без приложения недействительно.</w:t>
      </w:r>
    </w:p>
    <w:p w:rsidR="008A707E" w:rsidRPr="001058A9" w:rsidRDefault="008A707E" w:rsidP="008A707E">
      <w:pPr>
        <w:rPr>
          <w:szCs w:val="22"/>
        </w:rPr>
      </w:pPr>
      <w:r w:rsidRPr="001058A9">
        <w:rPr>
          <w:szCs w:val="22"/>
        </w:rPr>
        <w:t>Свидетельство выдано без ограничения срока и территории его действия.</w:t>
      </w:r>
    </w:p>
    <w:p w:rsidR="008A707E" w:rsidRDefault="008A707E" w:rsidP="008A707E">
      <w:pPr>
        <w:tabs>
          <w:tab w:val="right" w:pos="9922"/>
        </w:tabs>
        <w:rPr>
          <w:sz w:val="24"/>
        </w:rPr>
      </w:pPr>
      <w:r w:rsidRPr="001058A9">
        <w:rPr>
          <w:szCs w:val="22"/>
        </w:rPr>
        <w:t>Свидетельство выдано взамен ранее выданного</w:t>
      </w:r>
      <w:r>
        <w:rPr>
          <w:sz w:val="24"/>
        </w:rPr>
        <w:t xml:space="preserve">  </w:t>
      </w:r>
      <w:r>
        <w:rPr>
          <w:sz w:val="24"/>
        </w:rPr>
        <w:tab/>
        <w:t>.</w:t>
      </w:r>
    </w:p>
    <w:p w:rsidR="008A707E" w:rsidRDefault="008A707E" w:rsidP="008A707E">
      <w:pPr>
        <w:pBdr>
          <w:top w:val="single" w:sz="4" w:space="1" w:color="auto"/>
        </w:pBdr>
        <w:spacing w:after="240"/>
        <w:ind w:left="5585" w:right="142"/>
        <w:jc w:val="center"/>
        <w:rPr>
          <w:sz w:val="16"/>
          <w:szCs w:val="16"/>
        </w:rPr>
      </w:pPr>
      <w:r>
        <w:rPr>
          <w:sz w:val="16"/>
          <w:szCs w:val="16"/>
        </w:rPr>
        <w:t>(дата выдачи, номер Свидетельства)</w:t>
      </w:r>
    </w:p>
    <w:p w:rsidR="008A707E" w:rsidRDefault="008A707E" w:rsidP="008A707E">
      <w:pPr>
        <w:spacing w:before="120"/>
        <w:ind w:left="4320"/>
        <w:rPr>
          <w:szCs w:val="22"/>
        </w:rPr>
      </w:pPr>
      <w:r w:rsidRPr="007C771D">
        <w:rPr>
          <w:szCs w:val="22"/>
        </w:rPr>
        <w:t>Дубликат выдан «___» ____________ 20__ года.</w:t>
      </w:r>
    </w:p>
    <w:p w:rsidR="008A707E" w:rsidRDefault="008A707E" w:rsidP="008A707E">
      <w:pPr>
        <w:spacing w:before="120"/>
        <w:ind w:left="4320"/>
        <w:rPr>
          <w:szCs w:val="22"/>
        </w:rPr>
      </w:pPr>
    </w:p>
    <w:tbl>
      <w:tblPr>
        <w:tblW w:w="9748" w:type="dxa"/>
        <w:tblLayout w:type="fixed"/>
        <w:tblCellMar>
          <w:left w:w="28" w:type="dxa"/>
          <w:right w:w="28" w:type="dxa"/>
        </w:tblCellMar>
        <w:tblLook w:val="0000"/>
      </w:tblPr>
      <w:tblGrid>
        <w:gridCol w:w="3714"/>
        <w:gridCol w:w="425"/>
        <w:gridCol w:w="2126"/>
        <w:gridCol w:w="426"/>
        <w:gridCol w:w="3057"/>
      </w:tblGrid>
      <w:tr w:rsidR="008A707E" w:rsidTr="008A707E">
        <w:tc>
          <w:tcPr>
            <w:tcW w:w="3714" w:type="dxa"/>
            <w:tcBorders>
              <w:top w:val="nil"/>
              <w:left w:val="nil"/>
              <w:bottom w:val="single" w:sz="4" w:space="0" w:color="auto"/>
              <w:right w:val="nil"/>
            </w:tcBorders>
            <w:vAlign w:val="bottom"/>
          </w:tcPr>
          <w:p w:rsidR="008A707E" w:rsidRDefault="008A707E" w:rsidP="008A707E">
            <w:pPr>
              <w:jc w:val="center"/>
              <w:rPr>
                <w:sz w:val="24"/>
              </w:rPr>
            </w:pPr>
          </w:p>
        </w:tc>
        <w:tc>
          <w:tcPr>
            <w:tcW w:w="425" w:type="dxa"/>
            <w:tcBorders>
              <w:top w:val="nil"/>
              <w:left w:val="nil"/>
              <w:bottom w:val="nil"/>
              <w:right w:val="nil"/>
            </w:tcBorders>
            <w:vAlign w:val="bottom"/>
          </w:tcPr>
          <w:p w:rsidR="008A707E" w:rsidRDefault="008A707E" w:rsidP="008A707E">
            <w:pPr>
              <w:jc w:val="center"/>
              <w:rPr>
                <w:sz w:val="24"/>
              </w:rPr>
            </w:pPr>
          </w:p>
        </w:tc>
        <w:tc>
          <w:tcPr>
            <w:tcW w:w="2126" w:type="dxa"/>
            <w:tcBorders>
              <w:top w:val="nil"/>
              <w:left w:val="nil"/>
              <w:bottom w:val="single" w:sz="4" w:space="0" w:color="auto"/>
              <w:right w:val="nil"/>
            </w:tcBorders>
            <w:vAlign w:val="bottom"/>
          </w:tcPr>
          <w:p w:rsidR="008A707E" w:rsidRDefault="008A707E" w:rsidP="008A707E">
            <w:pPr>
              <w:jc w:val="center"/>
              <w:rPr>
                <w:sz w:val="24"/>
              </w:rPr>
            </w:pPr>
          </w:p>
        </w:tc>
        <w:tc>
          <w:tcPr>
            <w:tcW w:w="426" w:type="dxa"/>
            <w:tcBorders>
              <w:top w:val="nil"/>
              <w:left w:val="nil"/>
              <w:bottom w:val="nil"/>
              <w:right w:val="nil"/>
            </w:tcBorders>
            <w:vAlign w:val="bottom"/>
          </w:tcPr>
          <w:p w:rsidR="008A707E" w:rsidRDefault="008A707E" w:rsidP="008A707E">
            <w:pPr>
              <w:jc w:val="center"/>
              <w:rPr>
                <w:sz w:val="24"/>
              </w:rPr>
            </w:pPr>
          </w:p>
        </w:tc>
        <w:tc>
          <w:tcPr>
            <w:tcW w:w="3057" w:type="dxa"/>
            <w:tcBorders>
              <w:top w:val="nil"/>
              <w:left w:val="nil"/>
              <w:bottom w:val="single" w:sz="4" w:space="0" w:color="auto"/>
              <w:right w:val="nil"/>
            </w:tcBorders>
            <w:vAlign w:val="bottom"/>
          </w:tcPr>
          <w:p w:rsidR="008A707E" w:rsidRDefault="008A707E" w:rsidP="008A707E">
            <w:pPr>
              <w:jc w:val="center"/>
              <w:rPr>
                <w:sz w:val="24"/>
              </w:rPr>
            </w:pPr>
          </w:p>
        </w:tc>
      </w:tr>
      <w:tr w:rsidR="008A707E" w:rsidTr="008A707E">
        <w:tc>
          <w:tcPr>
            <w:tcW w:w="3714" w:type="dxa"/>
            <w:tcBorders>
              <w:top w:val="nil"/>
              <w:left w:val="nil"/>
              <w:bottom w:val="nil"/>
              <w:right w:val="nil"/>
            </w:tcBorders>
          </w:tcPr>
          <w:p w:rsidR="008A707E" w:rsidRDefault="008A707E" w:rsidP="008A707E">
            <w:pPr>
              <w:jc w:val="center"/>
              <w:rPr>
                <w:sz w:val="16"/>
                <w:szCs w:val="16"/>
              </w:rPr>
            </w:pPr>
            <w:r>
              <w:rPr>
                <w:sz w:val="16"/>
                <w:szCs w:val="16"/>
              </w:rPr>
              <w:t>(должность уполномоченного лица)</w:t>
            </w:r>
          </w:p>
        </w:tc>
        <w:tc>
          <w:tcPr>
            <w:tcW w:w="425" w:type="dxa"/>
            <w:tcBorders>
              <w:top w:val="nil"/>
              <w:left w:val="nil"/>
              <w:bottom w:val="nil"/>
              <w:right w:val="nil"/>
            </w:tcBorders>
          </w:tcPr>
          <w:p w:rsidR="008A707E" w:rsidRDefault="008A707E" w:rsidP="008A707E">
            <w:pPr>
              <w:jc w:val="center"/>
              <w:rPr>
                <w:sz w:val="16"/>
                <w:szCs w:val="16"/>
              </w:rPr>
            </w:pPr>
          </w:p>
        </w:tc>
        <w:tc>
          <w:tcPr>
            <w:tcW w:w="2126" w:type="dxa"/>
            <w:tcBorders>
              <w:top w:val="nil"/>
              <w:left w:val="nil"/>
              <w:bottom w:val="nil"/>
              <w:right w:val="nil"/>
            </w:tcBorders>
          </w:tcPr>
          <w:p w:rsidR="008A707E" w:rsidRDefault="008A707E" w:rsidP="008A707E">
            <w:pPr>
              <w:jc w:val="center"/>
              <w:rPr>
                <w:sz w:val="16"/>
                <w:szCs w:val="16"/>
              </w:rPr>
            </w:pPr>
            <w:r>
              <w:rPr>
                <w:sz w:val="16"/>
                <w:szCs w:val="16"/>
              </w:rPr>
              <w:t>(подпись)</w:t>
            </w:r>
          </w:p>
        </w:tc>
        <w:tc>
          <w:tcPr>
            <w:tcW w:w="426" w:type="dxa"/>
            <w:tcBorders>
              <w:top w:val="nil"/>
              <w:left w:val="nil"/>
              <w:bottom w:val="nil"/>
              <w:right w:val="nil"/>
            </w:tcBorders>
          </w:tcPr>
          <w:p w:rsidR="008A707E" w:rsidRDefault="008A707E" w:rsidP="008A707E">
            <w:pPr>
              <w:jc w:val="center"/>
              <w:rPr>
                <w:sz w:val="16"/>
                <w:szCs w:val="16"/>
              </w:rPr>
            </w:pPr>
          </w:p>
        </w:tc>
        <w:tc>
          <w:tcPr>
            <w:tcW w:w="3057" w:type="dxa"/>
            <w:tcBorders>
              <w:top w:val="nil"/>
              <w:left w:val="nil"/>
              <w:bottom w:val="nil"/>
              <w:right w:val="nil"/>
            </w:tcBorders>
          </w:tcPr>
          <w:p w:rsidR="008A707E" w:rsidRDefault="008A707E" w:rsidP="008A707E">
            <w:pPr>
              <w:jc w:val="center"/>
              <w:rPr>
                <w:sz w:val="16"/>
                <w:szCs w:val="16"/>
              </w:rPr>
            </w:pPr>
            <w:r>
              <w:rPr>
                <w:sz w:val="16"/>
                <w:szCs w:val="16"/>
              </w:rPr>
              <w:t>(инициалы, фамилия)</w:t>
            </w:r>
          </w:p>
        </w:tc>
      </w:tr>
    </w:tbl>
    <w:p w:rsidR="008A707E" w:rsidRDefault="008A707E" w:rsidP="008A707E">
      <w:pPr>
        <w:spacing w:before="120"/>
        <w:ind w:left="4320"/>
        <w:rPr>
          <w:sz w:val="24"/>
        </w:rPr>
      </w:pPr>
      <w:r>
        <w:rPr>
          <w:sz w:val="24"/>
        </w:rPr>
        <w:t>М.П.</w:t>
      </w:r>
    </w:p>
    <w:p w:rsidR="004D62AA" w:rsidRDefault="008A707E" w:rsidP="008A707E">
      <w:pPr>
        <w:contextualSpacing/>
        <w:jc w:val="center"/>
        <w:outlineLvl w:val="0"/>
        <w:rPr>
          <w:szCs w:val="22"/>
        </w:rPr>
      </w:pPr>
      <w:r>
        <w:rPr>
          <w:szCs w:val="22"/>
        </w:rPr>
        <w:t xml:space="preserve">                 </w:t>
      </w:r>
    </w:p>
    <w:p w:rsidR="00C03016" w:rsidRDefault="00C03016" w:rsidP="004D62AA">
      <w:pPr>
        <w:ind w:left="1416" w:firstLine="708"/>
        <w:contextualSpacing/>
        <w:jc w:val="center"/>
        <w:outlineLvl w:val="0"/>
        <w:rPr>
          <w:szCs w:val="22"/>
        </w:rPr>
      </w:pPr>
    </w:p>
    <w:p w:rsidR="00C03016" w:rsidRDefault="00C03016" w:rsidP="004D62AA">
      <w:pPr>
        <w:ind w:left="1416" w:firstLine="708"/>
        <w:contextualSpacing/>
        <w:jc w:val="center"/>
        <w:outlineLvl w:val="0"/>
        <w:rPr>
          <w:szCs w:val="22"/>
        </w:rPr>
      </w:pPr>
    </w:p>
    <w:p w:rsidR="008A707E" w:rsidRPr="00024C32" w:rsidRDefault="00E54AE5" w:rsidP="00E54AE5">
      <w:pPr>
        <w:ind w:left="1416" w:firstLine="708"/>
        <w:contextualSpacing/>
        <w:outlineLvl w:val="0"/>
        <w:rPr>
          <w:szCs w:val="22"/>
        </w:rPr>
      </w:pPr>
      <w:r>
        <w:rPr>
          <w:szCs w:val="22"/>
        </w:rPr>
        <w:lastRenderedPageBreak/>
        <w:t xml:space="preserve">                                                         </w:t>
      </w:r>
      <w:r w:rsidR="008A707E" w:rsidRPr="00024C32">
        <w:rPr>
          <w:szCs w:val="22"/>
        </w:rPr>
        <w:t>П</w:t>
      </w:r>
      <w:r w:rsidR="008A707E">
        <w:rPr>
          <w:szCs w:val="22"/>
        </w:rPr>
        <w:t>риложение</w:t>
      </w:r>
      <w:r w:rsidR="008A707E" w:rsidRPr="00024C32">
        <w:rPr>
          <w:szCs w:val="22"/>
        </w:rPr>
        <w:t xml:space="preserve"> </w:t>
      </w:r>
    </w:p>
    <w:p w:rsidR="008A707E" w:rsidRDefault="008A707E" w:rsidP="008A707E">
      <w:pPr>
        <w:ind w:left="4962"/>
        <w:contextualSpacing/>
        <w:rPr>
          <w:szCs w:val="22"/>
        </w:rPr>
      </w:pPr>
      <w:r w:rsidRPr="00024C32">
        <w:rPr>
          <w:szCs w:val="22"/>
        </w:rPr>
        <w:t xml:space="preserve">      к Свидетельству о допуске </w:t>
      </w:r>
    </w:p>
    <w:p w:rsidR="008A707E" w:rsidRDefault="008A707E" w:rsidP="008A707E">
      <w:pPr>
        <w:ind w:left="4962"/>
        <w:contextualSpacing/>
        <w:rPr>
          <w:szCs w:val="22"/>
        </w:rPr>
      </w:pPr>
      <w:r>
        <w:rPr>
          <w:szCs w:val="22"/>
        </w:rPr>
        <w:t xml:space="preserve">      </w:t>
      </w:r>
      <w:r w:rsidRPr="00024C32">
        <w:rPr>
          <w:szCs w:val="22"/>
        </w:rPr>
        <w:t xml:space="preserve">к определенному виду или видам </w:t>
      </w:r>
    </w:p>
    <w:p w:rsidR="008A707E" w:rsidRDefault="008A707E" w:rsidP="008A707E">
      <w:pPr>
        <w:ind w:left="4962"/>
        <w:contextualSpacing/>
        <w:rPr>
          <w:szCs w:val="22"/>
        </w:rPr>
      </w:pPr>
      <w:r>
        <w:rPr>
          <w:szCs w:val="22"/>
        </w:rPr>
        <w:t xml:space="preserve">      </w:t>
      </w:r>
      <w:r w:rsidRPr="00024C32">
        <w:rPr>
          <w:szCs w:val="22"/>
        </w:rPr>
        <w:t>работ, которые оказывают влияние</w:t>
      </w:r>
    </w:p>
    <w:p w:rsidR="008A707E" w:rsidRDefault="008A707E" w:rsidP="008A707E">
      <w:pPr>
        <w:ind w:left="4962"/>
        <w:contextualSpacing/>
        <w:rPr>
          <w:szCs w:val="22"/>
        </w:rPr>
      </w:pPr>
      <w:r>
        <w:rPr>
          <w:szCs w:val="22"/>
        </w:rPr>
        <w:t xml:space="preserve">     </w:t>
      </w:r>
      <w:r w:rsidRPr="00024C32">
        <w:rPr>
          <w:szCs w:val="22"/>
        </w:rPr>
        <w:t xml:space="preserve"> на безопасность объектов </w:t>
      </w:r>
    </w:p>
    <w:p w:rsidR="008A707E" w:rsidRPr="00024C32" w:rsidRDefault="008A707E" w:rsidP="008A707E">
      <w:pPr>
        <w:ind w:left="4962"/>
        <w:contextualSpacing/>
        <w:rPr>
          <w:szCs w:val="22"/>
        </w:rPr>
      </w:pPr>
      <w:r>
        <w:rPr>
          <w:szCs w:val="22"/>
        </w:rPr>
        <w:t xml:space="preserve">      </w:t>
      </w:r>
      <w:r w:rsidRPr="00024C32">
        <w:rPr>
          <w:szCs w:val="22"/>
        </w:rPr>
        <w:t>капитального строительства</w:t>
      </w:r>
    </w:p>
    <w:p w:rsidR="008A707E" w:rsidRPr="00024C32" w:rsidRDefault="008A707E" w:rsidP="008A707E">
      <w:pPr>
        <w:contextualSpacing/>
        <w:rPr>
          <w:szCs w:val="22"/>
        </w:rPr>
      </w:pPr>
      <w:r>
        <w:rPr>
          <w:szCs w:val="22"/>
        </w:rPr>
        <w:t xml:space="preserve">                                                                                   </w:t>
      </w:r>
      <w:r w:rsidRPr="00024C32">
        <w:rPr>
          <w:szCs w:val="22"/>
        </w:rPr>
        <w:t>от «___» _______________20__ г.</w:t>
      </w:r>
    </w:p>
    <w:p w:rsidR="008A707E" w:rsidRPr="00024C32" w:rsidRDefault="008A707E" w:rsidP="008A707E">
      <w:pPr>
        <w:contextualSpacing/>
        <w:rPr>
          <w:szCs w:val="22"/>
        </w:rPr>
      </w:pPr>
      <w:r>
        <w:rPr>
          <w:szCs w:val="22"/>
        </w:rPr>
        <w:t xml:space="preserve">                                                                                   </w:t>
      </w:r>
      <w:r w:rsidRPr="00024C32">
        <w:rPr>
          <w:szCs w:val="22"/>
        </w:rPr>
        <w:t>№ ____________________________</w:t>
      </w:r>
    </w:p>
    <w:p w:rsidR="008A707E" w:rsidRDefault="008A707E" w:rsidP="008A707E">
      <w:pPr>
        <w:rPr>
          <w:b/>
        </w:rPr>
      </w:pPr>
    </w:p>
    <w:p w:rsidR="008A707E" w:rsidRDefault="008A707E" w:rsidP="008A707E">
      <w:pPr>
        <w:rPr>
          <w:b/>
        </w:rPr>
      </w:pPr>
    </w:p>
    <w:p w:rsidR="008A707E" w:rsidRDefault="008A707E" w:rsidP="008A707E">
      <w:pPr>
        <w:jc w:val="center"/>
        <w:rPr>
          <w:b/>
          <w:szCs w:val="22"/>
        </w:rPr>
      </w:pPr>
      <w:r w:rsidRPr="00383AA2">
        <w:rPr>
          <w:b/>
          <w:szCs w:val="22"/>
        </w:rPr>
        <w:t>Виды работ, которые оказывают влияние на безопасность</w:t>
      </w:r>
    </w:p>
    <w:p w:rsidR="008A707E" w:rsidRPr="00383AA2" w:rsidRDefault="008A707E" w:rsidP="008A707E">
      <w:pPr>
        <w:jc w:val="center"/>
        <w:rPr>
          <w:b/>
          <w:szCs w:val="22"/>
        </w:rPr>
      </w:pPr>
      <w:r w:rsidRPr="00327997">
        <w:rPr>
          <w:b/>
          <w:szCs w:val="22"/>
        </w:rPr>
        <w:t>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w:t>
      </w:r>
    </w:p>
    <w:p w:rsidR="008A707E" w:rsidRPr="00383AA2" w:rsidRDefault="008A707E" w:rsidP="008A707E">
      <w:pPr>
        <w:rPr>
          <w:b/>
          <w:szCs w:val="22"/>
        </w:rPr>
      </w:pPr>
      <w:r w:rsidRPr="00383AA2">
        <w:rPr>
          <w:szCs w:val="22"/>
        </w:rPr>
        <w:t xml:space="preserve">и о допуске к которым член </w:t>
      </w:r>
      <w:r w:rsidRPr="001E6FEC">
        <w:rPr>
          <w:szCs w:val="22"/>
        </w:rPr>
        <w:t>Ассоциаци</w:t>
      </w:r>
      <w:r>
        <w:rPr>
          <w:szCs w:val="22"/>
        </w:rPr>
        <w:t>и</w:t>
      </w:r>
      <w:r w:rsidRPr="001E6FEC">
        <w:rPr>
          <w:szCs w:val="22"/>
        </w:rPr>
        <w:t xml:space="preserve"> саморегулируем</w:t>
      </w:r>
      <w:r>
        <w:rPr>
          <w:szCs w:val="22"/>
        </w:rPr>
        <w:t>ой</w:t>
      </w:r>
      <w:r w:rsidRPr="001E6FEC">
        <w:rPr>
          <w:szCs w:val="22"/>
        </w:rPr>
        <w:t xml:space="preserve"> организаци</w:t>
      </w:r>
      <w:r>
        <w:rPr>
          <w:szCs w:val="22"/>
        </w:rPr>
        <w:t>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8958"/>
      </w:tblGrid>
      <w:tr w:rsidR="008A707E" w:rsidRPr="000F5B45" w:rsidTr="008A707E">
        <w:tc>
          <w:tcPr>
            <w:tcW w:w="690"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8958"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546A8B">
              <w:rPr>
                <w:rStyle w:val="afd"/>
                <w:rFonts w:eastAsia="Calibri"/>
                <w:sz w:val="20"/>
              </w:rPr>
              <w:footnoteRef/>
            </w:r>
          </w:p>
        </w:tc>
      </w:tr>
      <w:tr w:rsidR="008A707E" w:rsidRPr="000F5B45" w:rsidTr="008A707E">
        <w:tc>
          <w:tcPr>
            <w:tcW w:w="690" w:type="dxa"/>
          </w:tcPr>
          <w:p w:rsidR="008A707E" w:rsidRPr="000F5B45" w:rsidRDefault="008A707E" w:rsidP="008A707E">
            <w:pPr>
              <w:spacing w:after="200" w:line="276" w:lineRule="auto"/>
              <w:rPr>
                <w:sz w:val="24"/>
                <w:vertAlign w:val="superscript"/>
              </w:rPr>
            </w:pPr>
          </w:p>
        </w:tc>
        <w:tc>
          <w:tcPr>
            <w:tcW w:w="8958" w:type="dxa"/>
          </w:tcPr>
          <w:p w:rsidR="008A707E" w:rsidRPr="000F5B45" w:rsidRDefault="008A707E" w:rsidP="008A707E">
            <w:pPr>
              <w:spacing w:after="200" w:line="276" w:lineRule="auto"/>
              <w:rPr>
                <w:sz w:val="24"/>
                <w:vertAlign w:val="superscript"/>
              </w:rPr>
            </w:pPr>
          </w:p>
        </w:tc>
      </w:tr>
    </w:tbl>
    <w:p w:rsidR="008A707E" w:rsidRDefault="008A707E" w:rsidP="008A707E">
      <w:pPr>
        <w:jc w:val="right"/>
        <w:rPr>
          <w:szCs w:val="22"/>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E35C7D" w:rsidRDefault="008A707E" w:rsidP="008A707E">
      <w:pPr>
        <w:tabs>
          <w:tab w:val="right" w:pos="9923"/>
        </w:tabs>
        <w:rPr>
          <w:sz w:val="2"/>
          <w:szCs w:val="2"/>
        </w:rPr>
      </w:pPr>
      <w:r w:rsidRPr="0082734D">
        <w:rPr>
          <w:szCs w:val="22"/>
        </w:rPr>
        <w:t>по осуще</w:t>
      </w:r>
      <w:r>
        <w:rPr>
          <w:szCs w:val="22"/>
        </w:rPr>
        <w:t xml:space="preserve">ствлению организации работ по </w:t>
      </w:r>
      <w:r w:rsidRPr="00E35C7D">
        <w:rPr>
          <w:szCs w:val="22"/>
        </w:rPr>
        <w:t>подготовке проектной документации для объектов капитального строительства</w:t>
      </w:r>
      <w:r>
        <w:rPr>
          <w:szCs w:val="22"/>
        </w:rPr>
        <w:t>,</w:t>
      </w:r>
      <w:r>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p w:rsidR="008A707E" w:rsidRDefault="008A707E" w:rsidP="008A707E">
      <w:pPr>
        <w:jc w:val="center"/>
        <w:rPr>
          <w:b/>
          <w:szCs w:val="22"/>
        </w:rPr>
      </w:pPr>
      <w:r w:rsidRPr="00BF79C9">
        <w:rPr>
          <w:b/>
          <w:szCs w:val="22"/>
        </w:rPr>
        <w:t>Виды работ, которые оказывают влияние на безопасность</w:t>
      </w:r>
    </w:p>
    <w:p w:rsidR="008A707E" w:rsidRPr="00E35C7D" w:rsidRDefault="008A707E" w:rsidP="008A707E">
      <w:pPr>
        <w:autoSpaceDE w:val="0"/>
        <w:autoSpaceDN w:val="0"/>
        <w:adjustRightInd w:val="0"/>
        <w:ind w:firstLine="540"/>
        <w:outlineLvl w:val="1"/>
        <w:rPr>
          <w:b/>
          <w:bCs/>
          <w:szCs w:val="22"/>
        </w:rPr>
      </w:pPr>
      <w:r>
        <w:rPr>
          <w:b/>
          <w:bCs/>
          <w:szCs w:val="22"/>
        </w:rPr>
        <w:t>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w:t>
      </w:r>
    </w:p>
    <w:p w:rsidR="008A707E" w:rsidRPr="00383AA2" w:rsidRDefault="008A707E" w:rsidP="008A707E">
      <w:pPr>
        <w:rPr>
          <w:b/>
          <w:szCs w:val="22"/>
        </w:rPr>
      </w:pPr>
      <w:r w:rsidRPr="00383AA2">
        <w:rPr>
          <w:szCs w:val="22"/>
        </w:rPr>
        <w:t xml:space="preserve">и о допуске к которым член </w:t>
      </w:r>
      <w:r w:rsidRPr="001E6FEC">
        <w:rPr>
          <w:szCs w:val="22"/>
        </w:rPr>
        <w:t>Ассоциаци</w:t>
      </w:r>
      <w:r>
        <w:rPr>
          <w:szCs w:val="22"/>
        </w:rPr>
        <w:t>и</w:t>
      </w:r>
      <w:r w:rsidRPr="001E6FEC">
        <w:rPr>
          <w:szCs w:val="22"/>
        </w:rPr>
        <w:t xml:space="preserve"> саморегулируем</w:t>
      </w:r>
      <w:r>
        <w:rPr>
          <w:szCs w:val="22"/>
        </w:rPr>
        <w:t>ой</w:t>
      </w:r>
      <w:r w:rsidRPr="001E6FEC">
        <w:rPr>
          <w:szCs w:val="22"/>
        </w:rPr>
        <w:t xml:space="preserve"> организаци</w:t>
      </w:r>
      <w:r>
        <w:rPr>
          <w:szCs w:val="22"/>
        </w:rPr>
        <w:t>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8A707E" w:rsidRPr="000F5B45" w:rsidTr="008A707E">
        <w:tc>
          <w:tcPr>
            <w:tcW w:w="468"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9180"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546A8B">
              <w:rPr>
                <w:rStyle w:val="afd"/>
                <w:rFonts w:eastAsia="Calibri"/>
                <w:sz w:val="20"/>
              </w:rPr>
              <w:footnoteRef/>
            </w:r>
          </w:p>
        </w:tc>
      </w:tr>
      <w:tr w:rsidR="008A707E" w:rsidRPr="000F5B45" w:rsidTr="008A707E">
        <w:tc>
          <w:tcPr>
            <w:tcW w:w="468" w:type="dxa"/>
          </w:tcPr>
          <w:p w:rsidR="008A707E" w:rsidRPr="000F5B45" w:rsidRDefault="008A707E" w:rsidP="008A707E">
            <w:pPr>
              <w:spacing w:after="200" w:line="276" w:lineRule="auto"/>
              <w:rPr>
                <w:sz w:val="24"/>
                <w:vertAlign w:val="superscript"/>
              </w:rPr>
            </w:pPr>
          </w:p>
        </w:tc>
        <w:tc>
          <w:tcPr>
            <w:tcW w:w="9180" w:type="dxa"/>
          </w:tcPr>
          <w:p w:rsidR="008A707E" w:rsidRPr="000F5B45" w:rsidRDefault="008A707E" w:rsidP="008A707E">
            <w:pPr>
              <w:spacing w:after="200" w:line="276" w:lineRule="auto"/>
              <w:rPr>
                <w:sz w:val="24"/>
                <w:vertAlign w:val="superscript"/>
              </w:rPr>
            </w:pPr>
          </w:p>
        </w:tc>
      </w:tr>
    </w:tbl>
    <w:p w:rsidR="008A707E" w:rsidRDefault="008A707E" w:rsidP="008A707E">
      <w:pPr>
        <w:rPr>
          <w:sz w:val="24"/>
          <w:vertAlign w:val="superscript"/>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E35C7D" w:rsidRDefault="008A707E" w:rsidP="008A707E">
      <w:pPr>
        <w:tabs>
          <w:tab w:val="right" w:pos="9923"/>
        </w:tabs>
        <w:rPr>
          <w:sz w:val="2"/>
          <w:szCs w:val="2"/>
        </w:rPr>
      </w:pPr>
      <w:r w:rsidRPr="0082734D">
        <w:rPr>
          <w:szCs w:val="22"/>
        </w:rPr>
        <w:t>по осущес</w:t>
      </w:r>
      <w:r>
        <w:rPr>
          <w:szCs w:val="22"/>
        </w:rPr>
        <w:t xml:space="preserve">твлению организации работ по </w:t>
      </w:r>
      <w:r w:rsidRPr="00E35C7D">
        <w:rPr>
          <w:szCs w:val="22"/>
        </w:rPr>
        <w:t>подготовке проектной документации для объектов капитального строительства</w:t>
      </w:r>
      <w:r>
        <w:rPr>
          <w:szCs w:val="22"/>
        </w:rPr>
        <w:t>,</w:t>
      </w:r>
      <w:r>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p w:rsidR="004D62AA" w:rsidRDefault="004D62AA" w:rsidP="008A707E">
      <w:pPr>
        <w:jc w:val="center"/>
        <w:rPr>
          <w:b/>
          <w:szCs w:val="22"/>
        </w:rPr>
      </w:pPr>
    </w:p>
    <w:p w:rsidR="004D62AA" w:rsidRDefault="004D62AA" w:rsidP="008A707E">
      <w:pPr>
        <w:jc w:val="center"/>
        <w:rPr>
          <w:b/>
          <w:szCs w:val="22"/>
        </w:rPr>
      </w:pPr>
    </w:p>
    <w:p w:rsidR="00C03016" w:rsidRDefault="00C03016" w:rsidP="008A707E">
      <w:pPr>
        <w:jc w:val="center"/>
        <w:rPr>
          <w:b/>
          <w:szCs w:val="22"/>
        </w:rPr>
      </w:pPr>
    </w:p>
    <w:p w:rsidR="00C03016" w:rsidRDefault="00C03016" w:rsidP="008A707E">
      <w:pPr>
        <w:jc w:val="center"/>
        <w:rPr>
          <w:b/>
          <w:szCs w:val="22"/>
        </w:rPr>
      </w:pPr>
    </w:p>
    <w:p w:rsidR="008A707E" w:rsidRPr="00BF79C9" w:rsidRDefault="008A707E" w:rsidP="008A707E">
      <w:pPr>
        <w:jc w:val="center"/>
        <w:rPr>
          <w:b/>
          <w:szCs w:val="22"/>
        </w:rPr>
      </w:pPr>
      <w:r w:rsidRPr="00BF79C9">
        <w:rPr>
          <w:b/>
          <w:szCs w:val="22"/>
        </w:rPr>
        <w:t>Виды работ, которые оказывают влияние на безопасность</w:t>
      </w:r>
    </w:p>
    <w:p w:rsidR="008A707E" w:rsidRPr="00BF79C9" w:rsidRDefault="008A707E" w:rsidP="008A707E">
      <w:pPr>
        <w:jc w:val="center"/>
        <w:rPr>
          <w:b/>
          <w:szCs w:val="22"/>
        </w:rPr>
      </w:pPr>
      <w:r w:rsidRPr="00BF79C9">
        <w:rPr>
          <w:b/>
          <w:szCs w:val="22"/>
        </w:rPr>
        <w:t xml:space="preserve">объектов капитального строительства (кроме особо опасных и технически сложных объектов, объектов использования атомной энергии) </w:t>
      </w:r>
    </w:p>
    <w:p w:rsidR="008A707E" w:rsidRPr="00383AA2" w:rsidRDefault="008A707E" w:rsidP="008A707E">
      <w:pPr>
        <w:rPr>
          <w:b/>
          <w:szCs w:val="22"/>
        </w:rPr>
      </w:pPr>
      <w:r w:rsidRPr="00383AA2">
        <w:rPr>
          <w:szCs w:val="22"/>
        </w:rPr>
        <w:t xml:space="preserve">и о допуске к которым член </w:t>
      </w:r>
      <w:r w:rsidRPr="001E6FEC">
        <w:rPr>
          <w:szCs w:val="22"/>
        </w:rPr>
        <w:t>Ассоциаци</w:t>
      </w:r>
      <w:r>
        <w:rPr>
          <w:szCs w:val="22"/>
        </w:rPr>
        <w:t>и</w:t>
      </w:r>
      <w:r w:rsidRPr="001E6FEC">
        <w:rPr>
          <w:szCs w:val="22"/>
        </w:rPr>
        <w:t xml:space="preserve"> саморегулируем</w:t>
      </w:r>
      <w:r>
        <w:rPr>
          <w:szCs w:val="22"/>
        </w:rPr>
        <w:t>ой</w:t>
      </w:r>
      <w:r w:rsidRPr="001E6FEC">
        <w:rPr>
          <w:szCs w:val="22"/>
        </w:rPr>
        <w:t xml:space="preserve"> организаци</w:t>
      </w:r>
      <w:r>
        <w:rPr>
          <w:szCs w:val="22"/>
        </w:rPr>
        <w:t>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8A707E" w:rsidRPr="000F5B45" w:rsidTr="008A707E">
        <w:tc>
          <w:tcPr>
            <w:tcW w:w="468"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9180"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546A8B">
              <w:rPr>
                <w:rStyle w:val="afd"/>
                <w:rFonts w:eastAsia="Calibri"/>
                <w:sz w:val="20"/>
              </w:rPr>
              <w:footnoteRef/>
            </w:r>
          </w:p>
        </w:tc>
      </w:tr>
      <w:tr w:rsidR="008A707E" w:rsidRPr="000F5B45" w:rsidTr="008A707E">
        <w:tc>
          <w:tcPr>
            <w:tcW w:w="468" w:type="dxa"/>
          </w:tcPr>
          <w:p w:rsidR="008A707E" w:rsidRPr="000F5B45" w:rsidRDefault="008A707E" w:rsidP="008A707E">
            <w:pPr>
              <w:spacing w:after="200" w:line="276" w:lineRule="auto"/>
              <w:rPr>
                <w:sz w:val="24"/>
                <w:vertAlign w:val="superscript"/>
              </w:rPr>
            </w:pPr>
          </w:p>
        </w:tc>
        <w:tc>
          <w:tcPr>
            <w:tcW w:w="9180" w:type="dxa"/>
          </w:tcPr>
          <w:p w:rsidR="008A707E" w:rsidRPr="000F5B45" w:rsidRDefault="008A707E" w:rsidP="008A707E">
            <w:pPr>
              <w:spacing w:after="200" w:line="276" w:lineRule="auto"/>
              <w:rPr>
                <w:sz w:val="24"/>
                <w:vertAlign w:val="superscript"/>
              </w:rPr>
            </w:pPr>
          </w:p>
        </w:tc>
      </w:tr>
    </w:tbl>
    <w:p w:rsidR="008A707E" w:rsidRPr="00383AA2" w:rsidRDefault="008A707E" w:rsidP="008A707E">
      <w:pPr>
        <w:rPr>
          <w:sz w:val="24"/>
          <w:vertAlign w:val="superscript"/>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E35C7D" w:rsidRDefault="008A707E" w:rsidP="008A707E">
      <w:pPr>
        <w:tabs>
          <w:tab w:val="right" w:pos="9923"/>
        </w:tabs>
        <w:rPr>
          <w:sz w:val="2"/>
          <w:szCs w:val="2"/>
        </w:rPr>
      </w:pPr>
      <w:r w:rsidRPr="0082734D">
        <w:rPr>
          <w:szCs w:val="22"/>
        </w:rPr>
        <w:t>по осущ</w:t>
      </w:r>
      <w:r>
        <w:rPr>
          <w:szCs w:val="22"/>
        </w:rPr>
        <w:t>ествлению организации работ по</w:t>
      </w:r>
      <w:r w:rsidRPr="0082734D">
        <w:rPr>
          <w:szCs w:val="22"/>
        </w:rPr>
        <w:t xml:space="preserve"> </w:t>
      </w:r>
      <w:r w:rsidRPr="00E35C7D">
        <w:rPr>
          <w:szCs w:val="22"/>
        </w:rPr>
        <w:t>подготовке проектной документации для объектов капитального строительства</w:t>
      </w:r>
      <w:r>
        <w:rPr>
          <w:szCs w:val="22"/>
        </w:rPr>
        <w:t>,</w:t>
      </w:r>
      <w:r>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p w:rsidR="008A707E" w:rsidRPr="00383AA2" w:rsidRDefault="008A707E" w:rsidP="008A707E">
      <w:pPr>
        <w:jc w:val="center"/>
        <w:rPr>
          <w:b/>
          <w:szCs w:val="22"/>
        </w:rPr>
      </w:pPr>
      <w:r w:rsidRPr="00383AA2">
        <w:rPr>
          <w:b/>
          <w:szCs w:val="22"/>
        </w:rPr>
        <w:t>Виды работ, которые оказывают влияние на безопасность</w:t>
      </w:r>
    </w:p>
    <w:p w:rsidR="008A707E" w:rsidRPr="00BF79C9" w:rsidRDefault="008A707E" w:rsidP="008A707E">
      <w:pPr>
        <w:jc w:val="center"/>
        <w:rPr>
          <w:b/>
          <w:szCs w:val="22"/>
        </w:rPr>
      </w:pPr>
      <w:r w:rsidRPr="00BF79C9">
        <w:rPr>
          <w:b/>
          <w:szCs w:val="22"/>
        </w:rPr>
        <w:t xml:space="preserve">уникальных объектов капитального строительства </w:t>
      </w:r>
    </w:p>
    <w:p w:rsidR="008A707E" w:rsidRPr="00383AA2" w:rsidRDefault="008A707E" w:rsidP="008A707E">
      <w:pPr>
        <w:rPr>
          <w:b/>
          <w:szCs w:val="22"/>
        </w:rPr>
      </w:pPr>
      <w:r w:rsidRPr="00383AA2">
        <w:rPr>
          <w:szCs w:val="22"/>
        </w:rPr>
        <w:t xml:space="preserve">и о допуске к которым член </w:t>
      </w:r>
      <w:r w:rsidRPr="001E6FEC">
        <w:rPr>
          <w:szCs w:val="22"/>
        </w:rPr>
        <w:t>Ассоциаци</w:t>
      </w:r>
      <w:r>
        <w:rPr>
          <w:szCs w:val="22"/>
        </w:rPr>
        <w:t>и</w:t>
      </w:r>
      <w:r w:rsidRPr="001E6FEC">
        <w:rPr>
          <w:szCs w:val="22"/>
        </w:rPr>
        <w:t xml:space="preserve"> саморегулируем</w:t>
      </w:r>
      <w:r>
        <w:rPr>
          <w:szCs w:val="22"/>
        </w:rPr>
        <w:t>ой</w:t>
      </w:r>
      <w:r w:rsidRPr="001E6FEC">
        <w:rPr>
          <w:szCs w:val="22"/>
        </w:rPr>
        <w:t xml:space="preserve"> организаци</w:t>
      </w:r>
      <w:r>
        <w:rPr>
          <w:szCs w:val="22"/>
        </w:rPr>
        <w:t>и</w:t>
      </w:r>
      <w:r w:rsidRPr="00383AA2">
        <w:rPr>
          <w:szCs w:val="22"/>
        </w:rPr>
        <w:t xml:space="preserve"> «Балтийск</w:t>
      </w:r>
      <w:r>
        <w:rPr>
          <w:szCs w:val="22"/>
        </w:rPr>
        <w:t>ое объединение проектировщиков</w:t>
      </w:r>
      <w:r w:rsidRPr="00383AA2">
        <w:rPr>
          <w:szCs w:val="22"/>
        </w:rPr>
        <w:t>»</w:t>
      </w:r>
    </w:p>
    <w:p w:rsidR="008A707E" w:rsidRPr="00383AA2" w:rsidRDefault="008A707E" w:rsidP="008A707E">
      <w:pPr>
        <w:rPr>
          <w:szCs w:val="22"/>
          <w:vertAlign w:val="superscript"/>
        </w:rPr>
      </w:pPr>
      <w:r w:rsidRPr="00383AA2">
        <w:rPr>
          <w:szCs w:val="22"/>
        </w:rPr>
        <w:t>________________________________________________</w:t>
      </w:r>
      <w:r>
        <w:rPr>
          <w:szCs w:val="22"/>
        </w:rPr>
        <w:t>___________________</w:t>
      </w:r>
      <w:r w:rsidRPr="00383AA2">
        <w:rPr>
          <w:b/>
          <w:szCs w:val="22"/>
        </w:rPr>
        <w:t xml:space="preserve"> имеет Свидетельство</w:t>
      </w:r>
    </w:p>
    <w:p w:rsidR="008A707E" w:rsidRPr="00383AA2" w:rsidRDefault="008A707E" w:rsidP="008A707E">
      <w:pPr>
        <w:rPr>
          <w:szCs w:val="22"/>
          <w:vertAlign w:val="superscript"/>
        </w:rPr>
      </w:pPr>
      <w:r w:rsidRPr="00383AA2">
        <w:rPr>
          <w:szCs w:val="22"/>
          <w:vertAlign w:val="superscript"/>
        </w:rPr>
        <w:t xml:space="preserve">                               </w:t>
      </w:r>
      <w:r>
        <w:rPr>
          <w:szCs w:val="22"/>
          <w:vertAlign w:val="superscript"/>
        </w:rPr>
        <w:t>(</w:t>
      </w:r>
      <w:r w:rsidRPr="00383AA2">
        <w:rPr>
          <w:szCs w:val="22"/>
          <w:vertAlign w:val="superscript"/>
        </w:rPr>
        <w:t xml:space="preserve"> полное наименование члена саморегулируемой организации)</w:t>
      </w:r>
    </w:p>
    <w:p w:rsidR="008A707E" w:rsidRPr="00383AA2" w:rsidRDefault="008A707E" w:rsidP="008A707E">
      <w:pPr>
        <w:rPr>
          <w:szCs w:val="22"/>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8A707E" w:rsidRPr="000F5B45" w:rsidTr="008A707E">
        <w:tc>
          <w:tcPr>
            <w:tcW w:w="468" w:type="dxa"/>
          </w:tcPr>
          <w:p w:rsidR="008A707E" w:rsidRPr="000F5B45" w:rsidRDefault="008A707E" w:rsidP="008A707E">
            <w:pPr>
              <w:spacing w:after="200" w:line="276" w:lineRule="auto"/>
              <w:jc w:val="center"/>
              <w:rPr>
                <w:szCs w:val="22"/>
                <w:vertAlign w:val="superscript"/>
              </w:rPr>
            </w:pPr>
            <w:r w:rsidRPr="000F5B45">
              <w:rPr>
                <w:szCs w:val="22"/>
                <w:vertAlign w:val="superscript"/>
              </w:rPr>
              <w:t>№</w:t>
            </w:r>
          </w:p>
        </w:tc>
        <w:tc>
          <w:tcPr>
            <w:tcW w:w="9180" w:type="dxa"/>
          </w:tcPr>
          <w:p w:rsidR="008A707E" w:rsidRPr="000F5B45" w:rsidRDefault="008A707E" w:rsidP="008A707E">
            <w:pPr>
              <w:spacing w:after="200" w:line="276" w:lineRule="auto"/>
              <w:jc w:val="center"/>
              <w:rPr>
                <w:szCs w:val="22"/>
                <w:vertAlign w:val="superscript"/>
              </w:rPr>
            </w:pPr>
            <w:r w:rsidRPr="000F5B45">
              <w:rPr>
                <w:szCs w:val="22"/>
              </w:rPr>
              <w:t>Наименование вида работ</w:t>
            </w:r>
            <w:r w:rsidRPr="00546A8B">
              <w:rPr>
                <w:rStyle w:val="afd"/>
                <w:rFonts w:eastAsia="Calibri"/>
                <w:sz w:val="20"/>
              </w:rPr>
              <w:footnoteRef/>
            </w:r>
          </w:p>
        </w:tc>
      </w:tr>
      <w:tr w:rsidR="008A707E" w:rsidRPr="000F5B45" w:rsidTr="008A707E">
        <w:tc>
          <w:tcPr>
            <w:tcW w:w="468" w:type="dxa"/>
          </w:tcPr>
          <w:p w:rsidR="008A707E" w:rsidRPr="000F5B45" w:rsidRDefault="008A707E" w:rsidP="008A707E">
            <w:pPr>
              <w:spacing w:after="200" w:line="276" w:lineRule="auto"/>
              <w:rPr>
                <w:sz w:val="24"/>
                <w:vertAlign w:val="superscript"/>
              </w:rPr>
            </w:pPr>
          </w:p>
        </w:tc>
        <w:tc>
          <w:tcPr>
            <w:tcW w:w="9180" w:type="dxa"/>
          </w:tcPr>
          <w:p w:rsidR="008A707E" w:rsidRPr="000F5B45" w:rsidRDefault="008A707E" w:rsidP="008A707E">
            <w:pPr>
              <w:spacing w:after="200" w:line="276" w:lineRule="auto"/>
              <w:rPr>
                <w:sz w:val="24"/>
                <w:vertAlign w:val="superscript"/>
              </w:rPr>
            </w:pPr>
          </w:p>
        </w:tc>
      </w:tr>
    </w:tbl>
    <w:p w:rsidR="008A707E" w:rsidRPr="00383AA2" w:rsidRDefault="008A707E" w:rsidP="008A707E">
      <w:pPr>
        <w:rPr>
          <w:sz w:val="24"/>
          <w:vertAlign w:val="superscript"/>
        </w:rPr>
      </w:pPr>
    </w:p>
    <w:p w:rsidR="008A707E" w:rsidRPr="0082734D" w:rsidRDefault="008A707E" w:rsidP="008A707E">
      <w:pPr>
        <w:tabs>
          <w:tab w:val="right" w:pos="9923"/>
        </w:tabs>
        <w:spacing w:before="240"/>
        <w:ind w:hanging="697"/>
        <w:rPr>
          <w:szCs w:val="22"/>
        </w:rPr>
      </w:pPr>
      <w:r>
        <w:rPr>
          <w:szCs w:val="22"/>
        </w:rPr>
        <w:t xml:space="preserve">            </w:t>
      </w:r>
      <w:r>
        <w:rPr>
          <w:sz w:val="24"/>
        </w:rPr>
        <w:tab/>
        <w:t xml:space="preserve">                                                                                                     </w:t>
      </w:r>
      <w:r w:rsidRPr="0082734D">
        <w:rPr>
          <w:szCs w:val="22"/>
        </w:rPr>
        <w:t>вправе заключать договоры</w:t>
      </w:r>
    </w:p>
    <w:p w:rsidR="008A707E" w:rsidRDefault="008A707E" w:rsidP="008A707E">
      <w:pPr>
        <w:pBdr>
          <w:top w:val="single" w:sz="4" w:space="1" w:color="auto"/>
        </w:pBdr>
        <w:ind w:right="2976" w:hanging="697"/>
        <w:jc w:val="center"/>
        <w:rPr>
          <w:sz w:val="16"/>
          <w:szCs w:val="16"/>
        </w:rPr>
      </w:pPr>
      <w:r>
        <w:rPr>
          <w:sz w:val="16"/>
          <w:szCs w:val="16"/>
        </w:rPr>
        <w:t>(полное наименование члена саморегулируемой организации)</w:t>
      </w:r>
    </w:p>
    <w:p w:rsidR="008A707E" w:rsidRPr="00E35C7D" w:rsidRDefault="008A707E" w:rsidP="008A707E">
      <w:pPr>
        <w:tabs>
          <w:tab w:val="right" w:pos="9923"/>
        </w:tabs>
        <w:rPr>
          <w:sz w:val="2"/>
          <w:szCs w:val="2"/>
        </w:rPr>
      </w:pPr>
      <w:r w:rsidRPr="0082734D">
        <w:rPr>
          <w:szCs w:val="22"/>
        </w:rPr>
        <w:t>по осуще</w:t>
      </w:r>
      <w:r>
        <w:rPr>
          <w:szCs w:val="22"/>
        </w:rPr>
        <w:t xml:space="preserve">ствлению организации работ по </w:t>
      </w:r>
      <w:r w:rsidRPr="00E35C7D">
        <w:rPr>
          <w:szCs w:val="22"/>
        </w:rPr>
        <w:t>подготовке проектной документации для объектов капитального строительства</w:t>
      </w:r>
      <w:r>
        <w:rPr>
          <w:szCs w:val="22"/>
        </w:rPr>
        <w:t>,</w:t>
      </w:r>
      <w:r>
        <w:rPr>
          <w:sz w:val="2"/>
          <w:szCs w:val="2"/>
        </w:rPr>
        <w:t xml:space="preserve"> </w:t>
      </w:r>
      <w:r w:rsidRPr="0082734D">
        <w:rPr>
          <w:szCs w:val="22"/>
        </w:rPr>
        <w:t>стоимость которых по одному договору не превышает (составляет)</w:t>
      </w:r>
      <w:r>
        <w:rPr>
          <w:sz w:val="24"/>
        </w:rPr>
        <w:br/>
      </w:r>
      <w:r>
        <w:rPr>
          <w:sz w:val="24"/>
        </w:rPr>
        <w:tab/>
        <w:t>.</w:t>
      </w:r>
    </w:p>
    <w:p w:rsidR="008A707E" w:rsidRDefault="008A707E" w:rsidP="008A707E">
      <w:pPr>
        <w:pBdr>
          <w:top w:val="single" w:sz="4" w:space="1" w:color="auto"/>
        </w:pBdr>
        <w:tabs>
          <w:tab w:val="right" w:pos="9923"/>
        </w:tabs>
        <w:spacing w:after="720"/>
        <w:ind w:right="113" w:hanging="697"/>
        <w:jc w:val="center"/>
        <w:rPr>
          <w:sz w:val="16"/>
          <w:szCs w:val="16"/>
        </w:rPr>
      </w:pPr>
      <w:r>
        <w:rPr>
          <w:sz w:val="16"/>
          <w:szCs w:val="16"/>
        </w:rPr>
        <w:t>(сумма цифрами и прописью в рублях Российской Федерации)</w:t>
      </w:r>
    </w:p>
    <w:tbl>
      <w:tblPr>
        <w:tblW w:w="0" w:type="auto"/>
        <w:tblLayout w:type="fixed"/>
        <w:tblCellMar>
          <w:left w:w="28" w:type="dxa"/>
          <w:right w:w="28" w:type="dxa"/>
        </w:tblCellMar>
        <w:tblLook w:val="0000"/>
      </w:tblPr>
      <w:tblGrid>
        <w:gridCol w:w="3714"/>
        <w:gridCol w:w="425"/>
        <w:gridCol w:w="2126"/>
        <w:gridCol w:w="426"/>
        <w:gridCol w:w="3260"/>
      </w:tblGrid>
      <w:tr w:rsidR="008A707E" w:rsidTr="008A707E">
        <w:tc>
          <w:tcPr>
            <w:tcW w:w="3714" w:type="dxa"/>
            <w:tcBorders>
              <w:top w:val="nil"/>
              <w:left w:val="nil"/>
              <w:bottom w:val="single" w:sz="4" w:space="0" w:color="auto"/>
              <w:right w:val="nil"/>
            </w:tcBorders>
            <w:vAlign w:val="bottom"/>
          </w:tcPr>
          <w:p w:rsidR="008A707E" w:rsidRDefault="008A707E" w:rsidP="008A707E">
            <w:pPr>
              <w:jc w:val="center"/>
              <w:rPr>
                <w:sz w:val="24"/>
              </w:rPr>
            </w:pPr>
          </w:p>
        </w:tc>
        <w:tc>
          <w:tcPr>
            <w:tcW w:w="425" w:type="dxa"/>
            <w:tcBorders>
              <w:top w:val="nil"/>
              <w:left w:val="nil"/>
              <w:bottom w:val="nil"/>
              <w:right w:val="nil"/>
            </w:tcBorders>
            <w:vAlign w:val="bottom"/>
          </w:tcPr>
          <w:p w:rsidR="008A707E" w:rsidRDefault="008A707E" w:rsidP="008A707E">
            <w:pPr>
              <w:jc w:val="center"/>
              <w:rPr>
                <w:sz w:val="24"/>
              </w:rPr>
            </w:pPr>
          </w:p>
        </w:tc>
        <w:tc>
          <w:tcPr>
            <w:tcW w:w="2126" w:type="dxa"/>
            <w:tcBorders>
              <w:top w:val="nil"/>
              <w:left w:val="nil"/>
              <w:bottom w:val="single" w:sz="4" w:space="0" w:color="auto"/>
              <w:right w:val="nil"/>
            </w:tcBorders>
            <w:vAlign w:val="bottom"/>
          </w:tcPr>
          <w:p w:rsidR="008A707E" w:rsidRDefault="008A707E" w:rsidP="008A707E">
            <w:pPr>
              <w:jc w:val="center"/>
              <w:rPr>
                <w:sz w:val="24"/>
              </w:rPr>
            </w:pPr>
          </w:p>
        </w:tc>
        <w:tc>
          <w:tcPr>
            <w:tcW w:w="426" w:type="dxa"/>
            <w:tcBorders>
              <w:top w:val="nil"/>
              <w:left w:val="nil"/>
              <w:bottom w:val="nil"/>
              <w:right w:val="nil"/>
            </w:tcBorders>
            <w:vAlign w:val="bottom"/>
          </w:tcPr>
          <w:p w:rsidR="008A707E" w:rsidRDefault="008A707E" w:rsidP="008A707E">
            <w:pPr>
              <w:jc w:val="center"/>
              <w:rPr>
                <w:sz w:val="24"/>
              </w:rPr>
            </w:pPr>
          </w:p>
        </w:tc>
        <w:tc>
          <w:tcPr>
            <w:tcW w:w="3260" w:type="dxa"/>
            <w:tcBorders>
              <w:top w:val="nil"/>
              <w:left w:val="nil"/>
              <w:bottom w:val="single" w:sz="4" w:space="0" w:color="auto"/>
              <w:right w:val="nil"/>
            </w:tcBorders>
            <w:vAlign w:val="bottom"/>
          </w:tcPr>
          <w:p w:rsidR="008A707E" w:rsidRDefault="008A707E" w:rsidP="008A707E">
            <w:pPr>
              <w:jc w:val="center"/>
              <w:rPr>
                <w:sz w:val="24"/>
              </w:rPr>
            </w:pPr>
          </w:p>
        </w:tc>
      </w:tr>
      <w:tr w:rsidR="008A707E" w:rsidTr="008A707E">
        <w:tc>
          <w:tcPr>
            <w:tcW w:w="3714" w:type="dxa"/>
            <w:tcBorders>
              <w:top w:val="nil"/>
              <w:left w:val="nil"/>
              <w:bottom w:val="nil"/>
              <w:right w:val="nil"/>
            </w:tcBorders>
          </w:tcPr>
          <w:p w:rsidR="008A707E" w:rsidRDefault="008A707E" w:rsidP="008A707E">
            <w:pPr>
              <w:jc w:val="center"/>
              <w:rPr>
                <w:sz w:val="16"/>
                <w:szCs w:val="16"/>
              </w:rPr>
            </w:pPr>
            <w:r>
              <w:rPr>
                <w:sz w:val="16"/>
                <w:szCs w:val="16"/>
              </w:rPr>
              <w:t>(должность уполномоченного лица)</w:t>
            </w:r>
          </w:p>
        </w:tc>
        <w:tc>
          <w:tcPr>
            <w:tcW w:w="425" w:type="dxa"/>
            <w:tcBorders>
              <w:top w:val="nil"/>
              <w:left w:val="nil"/>
              <w:bottom w:val="nil"/>
              <w:right w:val="nil"/>
            </w:tcBorders>
          </w:tcPr>
          <w:p w:rsidR="008A707E" w:rsidRDefault="008A707E" w:rsidP="008A707E">
            <w:pPr>
              <w:jc w:val="center"/>
              <w:rPr>
                <w:sz w:val="16"/>
                <w:szCs w:val="16"/>
              </w:rPr>
            </w:pPr>
          </w:p>
        </w:tc>
        <w:tc>
          <w:tcPr>
            <w:tcW w:w="2126" w:type="dxa"/>
            <w:tcBorders>
              <w:top w:val="nil"/>
              <w:left w:val="nil"/>
              <w:bottom w:val="nil"/>
              <w:right w:val="nil"/>
            </w:tcBorders>
          </w:tcPr>
          <w:p w:rsidR="008A707E" w:rsidRDefault="008A707E" w:rsidP="008A707E">
            <w:pPr>
              <w:jc w:val="center"/>
              <w:rPr>
                <w:sz w:val="16"/>
                <w:szCs w:val="16"/>
              </w:rPr>
            </w:pPr>
            <w:r>
              <w:rPr>
                <w:sz w:val="16"/>
                <w:szCs w:val="16"/>
              </w:rPr>
              <w:t>(подпись)</w:t>
            </w:r>
          </w:p>
        </w:tc>
        <w:tc>
          <w:tcPr>
            <w:tcW w:w="426" w:type="dxa"/>
            <w:tcBorders>
              <w:top w:val="nil"/>
              <w:left w:val="nil"/>
              <w:bottom w:val="nil"/>
              <w:right w:val="nil"/>
            </w:tcBorders>
          </w:tcPr>
          <w:p w:rsidR="008A707E" w:rsidRDefault="008A707E" w:rsidP="008A707E">
            <w:pPr>
              <w:jc w:val="center"/>
              <w:rPr>
                <w:sz w:val="16"/>
                <w:szCs w:val="16"/>
              </w:rPr>
            </w:pPr>
          </w:p>
        </w:tc>
        <w:tc>
          <w:tcPr>
            <w:tcW w:w="3260" w:type="dxa"/>
            <w:tcBorders>
              <w:top w:val="nil"/>
              <w:left w:val="nil"/>
              <w:bottom w:val="nil"/>
              <w:right w:val="nil"/>
            </w:tcBorders>
          </w:tcPr>
          <w:p w:rsidR="008A707E" w:rsidRDefault="008A707E" w:rsidP="008A707E">
            <w:pPr>
              <w:jc w:val="center"/>
              <w:rPr>
                <w:sz w:val="16"/>
                <w:szCs w:val="16"/>
              </w:rPr>
            </w:pPr>
            <w:r>
              <w:rPr>
                <w:sz w:val="16"/>
                <w:szCs w:val="16"/>
              </w:rPr>
              <w:t>(инициалы, фамилия)</w:t>
            </w:r>
          </w:p>
        </w:tc>
      </w:tr>
    </w:tbl>
    <w:p w:rsidR="008A707E" w:rsidRDefault="008A707E" w:rsidP="008A707E">
      <w:pPr>
        <w:spacing w:before="120"/>
        <w:ind w:left="5040"/>
        <w:rPr>
          <w:sz w:val="24"/>
        </w:rPr>
      </w:pPr>
      <w:r>
        <w:rPr>
          <w:sz w:val="24"/>
        </w:rPr>
        <w:t>М.П.</w:t>
      </w:r>
    </w:p>
    <w:p w:rsidR="008A707E" w:rsidRDefault="008A707E" w:rsidP="008A707E">
      <w:pPr>
        <w:autoSpaceDE w:val="0"/>
        <w:autoSpaceDN w:val="0"/>
        <w:adjustRightInd w:val="0"/>
        <w:ind w:left="360"/>
        <w:rPr>
          <w:sz w:val="20"/>
        </w:rPr>
      </w:pPr>
      <w:r w:rsidRPr="00546A8B">
        <w:rPr>
          <w:rStyle w:val="afd"/>
          <w:rFonts w:eastAsia="Calibri"/>
          <w:sz w:val="20"/>
        </w:rPr>
        <w:footnoteRef/>
      </w:r>
      <w:r>
        <w:rPr>
          <w:sz w:val="20"/>
        </w:rPr>
        <w:t xml:space="preserve">  </w:t>
      </w:r>
      <w:r w:rsidRPr="00546A8B">
        <w:rPr>
          <w:sz w:val="20"/>
        </w:rPr>
        <w:t xml:space="preserve"> Виды работ указываются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Российской Федерации от 30 декабря </w:t>
      </w:r>
      <w:smartTag w:uri="urn:schemas-microsoft-com:office:smarttags" w:element="metricconverter">
        <w:smartTagPr>
          <w:attr w:name="ProductID" w:val="2009 г"/>
        </w:smartTagPr>
        <w:r w:rsidRPr="00546A8B">
          <w:rPr>
            <w:sz w:val="20"/>
          </w:rPr>
          <w:t>2009 г</w:t>
        </w:r>
      </w:smartTag>
      <w:r w:rsidRPr="00546A8B">
        <w:rPr>
          <w:sz w:val="20"/>
        </w:rPr>
        <w:t xml:space="preserve">. № 624 </w:t>
      </w:r>
      <w:r w:rsidRPr="00546A8B">
        <w:rPr>
          <w:iCs/>
          <w:sz w:val="20"/>
        </w:rPr>
        <w:t xml:space="preserve">(зарегистрирован в Минюсте России 15 апреля </w:t>
      </w:r>
      <w:smartTag w:uri="urn:schemas-microsoft-com:office:smarttags" w:element="metricconverter">
        <w:smartTagPr>
          <w:attr w:name="ProductID" w:val="2010 г"/>
        </w:smartTagPr>
        <w:r w:rsidRPr="00546A8B">
          <w:rPr>
            <w:iCs/>
            <w:sz w:val="20"/>
          </w:rPr>
          <w:t>2010 г</w:t>
        </w:r>
      </w:smartTag>
      <w:r w:rsidRPr="00546A8B">
        <w:rPr>
          <w:iCs/>
          <w:sz w:val="20"/>
        </w:rPr>
        <w:t xml:space="preserve">., регистрационный № 16902; Российская газета, 2010, № 88), в редакции приказа </w:t>
      </w:r>
      <w:r w:rsidRPr="00546A8B">
        <w:rPr>
          <w:sz w:val="20"/>
        </w:rPr>
        <w:t xml:space="preserve">Министерства регионального развития Российской Федерации от 23 июня </w:t>
      </w:r>
      <w:smartTag w:uri="urn:schemas-microsoft-com:office:smarttags" w:element="metricconverter">
        <w:smartTagPr>
          <w:attr w:name="ProductID" w:val="2010 г"/>
        </w:smartTagPr>
        <w:r w:rsidRPr="00546A8B">
          <w:rPr>
            <w:sz w:val="20"/>
          </w:rPr>
          <w:t>2010 г</w:t>
        </w:r>
      </w:smartTag>
      <w:r w:rsidRPr="00546A8B">
        <w:rPr>
          <w:sz w:val="20"/>
        </w:rPr>
        <w:t>. № 294 (зарегистрирован в Минюсте России 9 августа 2010, регистрационный № 18086; Российская газета, 2010, № 180).</w:t>
      </w:r>
    </w:p>
    <w:p w:rsidR="008A707E" w:rsidRDefault="008A707E" w:rsidP="008A707E">
      <w:pPr>
        <w:autoSpaceDE w:val="0"/>
        <w:autoSpaceDN w:val="0"/>
        <w:adjustRightInd w:val="0"/>
        <w:ind w:left="360"/>
        <w:rPr>
          <w:sz w:val="20"/>
        </w:rPr>
      </w:pPr>
    </w:p>
    <w:p w:rsidR="008A707E" w:rsidRDefault="008A707E" w:rsidP="008A707E"/>
    <w:p w:rsidR="008A707E" w:rsidRDefault="008A707E" w:rsidP="00024921">
      <w:pPr>
        <w:ind w:firstLine="567"/>
        <w:jc w:val="both"/>
        <w:rPr>
          <w:szCs w:val="22"/>
        </w:rPr>
      </w:pPr>
    </w:p>
    <w:p w:rsidR="00E54AE5" w:rsidRDefault="00E54AE5" w:rsidP="006E44DE">
      <w:pPr>
        <w:ind w:firstLine="567"/>
        <w:jc w:val="right"/>
        <w:rPr>
          <w:b/>
          <w:szCs w:val="22"/>
        </w:rPr>
      </w:pPr>
    </w:p>
    <w:p w:rsidR="006E44DE" w:rsidRDefault="006E44DE" w:rsidP="006E44DE">
      <w:pPr>
        <w:ind w:firstLine="567"/>
        <w:jc w:val="right"/>
        <w:rPr>
          <w:b/>
          <w:szCs w:val="22"/>
        </w:rPr>
      </w:pPr>
      <w:r>
        <w:rPr>
          <w:b/>
          <w:szCs w:val="22"/>
        </w:rPr>
        <w:t>ПРИЛОЖЕНИЕ № 2</w:t>
      </w:r>
    </w:p>
    <w:p w:rsidR="006E44DE" w:rsidRPr="00FD740F" w:rsidRDefault="006E44DE" w:rsidP="006E44DE">
      <w:pPr>
        <w:pStyle w:val="a4"/>
        <w:spacing w:before="0" w:after="0"/>
        <w:ind w:firstLine="540"/>
        <w:jc w:val="right"/>
        <w:rPr>
          <w:rStyle w:val="ac"/>
          <w:b w:val="0"/>
          <w:szCs w:val="22"/>
        </w:rPr>
      </w:pPr>
      <w:r w:rsidRPr="00FD740F">
        <w:rPr>
          <w:rStyle w:val="ac"/>
          <w:b w:val="0"/>
          <w:szCs w:val="22"/>
        </w:rPr>
        <w:t>к протоколу заседания Совета</w:t>
      </w:r>
    </w:p>
    <w:p w:rsidR="006E44DE" w:rsidRPr="00FD740F" w:rsidRDefault="006E44DE" w:rsidP="006E44DE">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6E44DE" w:rsidRPr="00FD740F" w:rsidRDefault="006E44DE" w:rsidP="006E44DE">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8A707E" w:rsidRDefault="008A707E" w:rsidP="00024921">
      <w:pPr>
        <w:ind w:firstLine="567"/>
        <w:jc w:val="both"/>
        <w:rPr>
          <w:szCs w:val="22"/>
        </w:rPr>
      </w:pPr>
    </w:p>
    <w:p w:rsidR="006E44DE" w:rsidRDefault="006E44DE" w:rsidP="00024921">
      <w:pPr>
        <w:ind w:firstLine="567"/>
        <w:jc w:val="both"/>
        <w:rPr>
          <w:szCs w:val="22"/>
        </w:rPr>
      </w:pPr>
    </w:p>
    <w:p w:rsidR="006E44DE" w:rsidRDefault="006E44DE" w:rsidP="00024921">
      <w:pPr>
        <w:ind w:firstLine="567"/>
        <w:jc w:val="both"/>
        <w:rPr>
          <w:szCs w:val="22"/>
        </w:rPr>
      </w:pPr>
    </w:p>
    <w:p w:rsidR="006E44DE" w:rsidRDefault="006E44DE" w:rsidP="00024921">
      <w:pPr>
        <w:ind w:firstLine="567"/>
        <w:jc w:val="both"/>
        <w:rPr>
          <w:szCs w:val="22"/>
        </w:rPr>
      </w:pPr>
    </w:p>
    <w:p w:rsidR="006E44DE" w:rsidRDefault="006E44DE" w:rsidP="00024921">
      <w:pPr>
        <w:ind w:firstLine="567"/>
        <w:jc w:val="both"/>
        <w:rPr>
          <w:szCs w:val="22"/>
        </w:rPr>
      </w:pPr>
    </w:p>
    <w:p w:rsidR="006E44DE" w:rsidRDefault="006E44DE" w:rsidP="00024921">
      <w:pPr>
        <w:ind w:firstLine="567"/>
        <w:jc w:val="both"/>
        <w:rPr>
          <w:szCs w:val="22"/>
        </w:rPr>
      </w:pPr>
    </w:p>
    <w:p w:rsidR="006E44DE" w:rsidRDefault="006E44DE" w:rsidP="00024921">
      <w:pPr>
        <w:ind w:firstLine="567"/>
        <w:jc w:val="both"/>
        <w:rPr>
          <w:szCs w:val="22"/>
        </w:rPr>
      </w:pPr>
    </w:p>
    <w:p w:rsidR="00E54AE5" w:rsidRDefault="00E54AE5" w:rsidP="00024921">
      <w:pPr>
        <w:ind w:firstLine="567"/>
        <w:jc w:val="both"/>
        <w:rPr>
          <w:szCs w:val="22"/>
        </w:rPr>
      </w:pPr>
    </w:p>
    <w:p w:rsidR="00E54AE5" w:rsidRDefault="00E54AE5" w:rsidP="00024921">
      <w:pPr>
        <w:ind w:firstLine="567"/>
        <w:jc w:val="both"/>
        <w:rPr>
          <w:szCs w:val="22"/>
        </w:rPr>
      </w:pPr>
    </w:p>
    <w:p w:rsidR="00E54AE5" w:rsidRDefault="00E54AE5" w:rsidP="00024921">
      <w:pPr>
        <w:ind w:firstLine="567"/>
        <w:jc w:val="both"/>
        <w:rPr>
          <w:szCs w:val="22"/>
        </w:rPr>
      </w:pPr>
    </w:p>
    <w:p w:rsidR="00E54AE5" w:rsidRDefault="00E54AE5" w:rsidP="00024921">
      <w:pPr>
        <w:ind w:firstLine="567"/>
        <w:jc w:val="both"/>
        <w:rPr>
          <w:szCs w:val="22"/>
        </w:rPr>
      </w:pPr>
    </w:p>
    <w:p w:rsidR="009544B9" w:rsidRPr="00E54AE5" w:rsidRDefault="009544B9" w:rsidP="00E54AE5">
      <w:pPr>
        <w:ind w:firstLine="567"/>
        <w:jc w:val="center"/>
        <w:rPr>
          <w:rStyle w:val="ac"/>
          <w:sz w:val="28"/>
          <w:szCs w:val="22"/>
        </w:rPr>
      </w:pPr>
      <w:r w:rsidRPr="00E54AE5">
        <w:rPr>
          <w:rStyle w:val="ac"/>
          <w:sz w:val="28"/>
          <w:szCs w:val="22"/>
        </w:rPr>
        <w:t>Формы заявлений и иных документов,</w:t>
      </w:r>
    </w:p>
    <w:p w:rsidR="00E54AE5" w:rsidRDefault="009544B9" w:rsidP="00E54AE5">
      <w:pPr>
        <w:ind w:firstLine="567"/>
        <w:jc w:val="center"/>
        <w:rPr>
          <w:rStyle w:val="ac"/>
          <w:sz w:val="28"/>
          <w:szCs w:val="22"/>
        </w:rPr>
      </w:pPr>
      <w:r w:rsidRPr="00E54AE5">
        <w:rPr>
          <w:rStyle w:val="ac"/>
          <w:sz w:val="28"/>
          <w:szCs w:val="22"/>
        </w:rPr>
        <w:t xml:space="preserve">требующихся для предоставления в Ассоциацию СРО «БОП» кандидатами в члены (членами) саморегулируемой организации </w:t>
      </w:r>
    </w:p>
    <w:p w:rsidR="00E54AE5" w:rsidRDefault="009544B9" w:rsidP="00E54AE5">
      <w:pPr>
        <w:ind w:firstLine="567"/>
        <w:jc w:val="center"/>
        <w:rPr>
          <w:rStyle w:val="ac"/>
          <w:sz w:val="28"/>
          <w:szCs w:val="22"/>
        </w:rPr>
      </w:pPr>
      <w:r w:rsidRPr="00E54AE5">
        <w:rPr>
          <w:rStyle w:val="ac"/>
          <w:sz w:val="28"/>
          <w:szCs w:val="22"/>
        </w:rPr>
        <w:t xml:space="preserve">в соответствии с нормами  Положения о членстве </w:t>
      </w:r>
    </w:p>
    <w:p w:rsidR="00E54AE5" w:rsidRDefault="009544B9" w:rsidP="00E54AE5">
      <w:pPr>
        <w:ind w:firstLine="567"/>
        <w:jc w:val="center"/>
        <w:rPr>
          <w:b/>
          <w:sz w:val="28"/>
          <w:szCs w:val="22"/>
        </w:rPr>
      </w:pPr>
      <w:r w:rsidRPr="00E54AE5">
        <w:rPr>
          <w:rStyle w:val="ac"/>
          <w:sz w:val="28"/>
          <w:szCs w:val="22"/>
        </w:rPr>
        <w:t xml:space="preserve">в Ассоциации </w:t>
      </w:r>
      <w:r w:rsidRPr="00E54AE5">
        <w:rPr>
          <w:b/>
          <w:sz w:val="28"/>
          <w:szCs w:val="22"/>
        </w:rPr>
        <w:t xml:space="preserve">саморегулируемой организации </w:t>
      </w:r>
    </w:p>
    <w:p w:rsidR="006E44DE" w:rsidRDefault="009544B9" w:rsidP="00E54AE5">
      <w:pPr>
        <w:ind w:firstLine="567"/>
        <w:jc w:val="center"/>
        <w:rPr>
          <w:b/>
          <w:sz w:val="28"/>
          <w:szCs w:val="22"/>
        </w:rPr>
      </w:pPr>
      <w:r w:rsidRPr="00E54AE5">
        <w:rPr>
          <w:b/>
          <w:sz w:val="28"/>
          <w:szCs w:val="22"/>
        </w:rPr>
        <w:t>«Балтийское объединение проектировщиков»</w:t>
      </w: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ind w:firstLine="567"/>
        <w:jc w:val="center"/>
        <w:rPr>
          <w:b/>
          <w:sz w:val="28"/>
          <w:szCs w:val="22"/>
        </w:rPr>
      </w:pPr>
    </w:p>
    <w:p w:rsidR="00E54AE5" w:rsidRDefault="00E54AE5" w:rsidP="00E54AE5">
      <w:pPr>
        <w:rPr>
          <w:szCs w:val="22"/>
        </w:rPr>
      </w:pPr>
      <w:r w:rsidRPr="005E37AA">
        <w:rPr>
          <w:i/>
          <w:sz w:val="20"/>
          <w:szCs w:val="20"/>
        </w:rPr>
        <w:t>(для юридических лиц)</w:t>
      </w:r>
      <w:r w:rsidRPr="005E37AA">
        <w:rPr>
          <w:szCs w:val="22"/>
        </w:rPr>
        <w:t xml:space="preserve">                                     </w:t>
      </w:r>
      <w:r>
        <w:rPr>
          <w:szCs w:val="22"/>
        </w:rPr>
        <w:t xml:space="preserve">                                                                         </w:t>
      </w:r>
      <w:r w:rsidRPr="005E37AA">
        <w:rPr>
          <w:szCs w:val="22"/>
        </w:rPr>
        <w:t xml:space="preserve">Председателю Совета  </w:t>
      </w:r>
    </w:p>
    <w:p w:rsidR="00E54AE5" w:rsidRPr="005E37AA" w:rsidRDefault="00E54AE5" w:rsidP="00E54AE5">
      <w:pPr>
        <w:rPr>
          <w:szCs w:val="22"/>
        </w:rPr>
      </w:pPr>
      <w:r>
        <w:rPr>
          <w:szCs w:val="22"/>
        </w:rPr>
        <w:t xml:space="preserve">                                                                                                          Ассоциации саморегулируемой организации</w:t>
      </w:r>
      <w:r w:rsidRPr="005E37AA">
        <w:rPr>
          <w:szCs w:val="22"/>
        </w:rPr>
        <w:t xml:space="preserve">     </w:t>
      </w:r>
    </w:p>
    <w:p w:rsidR="00E54AE5" w:rsidRPr="005E37AA" w:rsidRDefault="00E54AE5" w:rsidP="00E54AE5">
      <w:pPr>
        <w:rPr>
          <w:szCs w:val="22"/>
        </w:rPr>
      </w:pPr>
      <w:r w:rsidRPr="005E37AA">
        <w:rPr>
          <w:szCs w:val="22"/>
        </w:rPr>
        <w:t xml:space="preserve">                                                                      </w:t>
      </w:r>
      <w:r>
        <w:rPr>
          <w:szCs w:val="22"/>
        </w:rPr>
        <w:t xml:space="preserve">                                  </w:t>
      </w:r>
      <w:r w:rsidRPr="005E37AA">
        <w:rPr>
          <w:szCs w:val="22"/>
        </w:rPr>
        <w:t>«Балтийск</w:t>
      </w:r>
      <w:r>
        <w:rPr>
          <w:szCs w:val="22"/>
        </w:rPr>
        <w:t>ое объединение проектировщиков</w:t>
      </w:r>
      <w:r w:rsidRPr="005E37AA">
        <w:rPr>
          <w:szCs w:val="22"/>
        </w:rPr>
        <w:t xml:space="preserve">» </w:t>
      </w:r>
    </w:p>
    <w:p w:rsidR="00E54AE5" w:rsidRPr="005E37AA" w:rsidRDefault="00E54AE5" w:rsidP="00E54AE5">
      <w:pPr>
        <w:ind w:left="4680"/>
        <w:rPr>
          <w:szCs w:val="22"/>
        </w:rPr>
      </w:pPr>
    </w:p>
    <w:p w:rsidR="00E54AE5" w:rsidRPr="005E37AA" w:rsidRDefault="00E54AE5" w:rsidP="00E54AE5">
      <w:pPr>
        <w:jc w:val="center"/>
        <w:rPr>
          <w:b/>
          <w:szCs w:val="22"/>
        </w:rPr>
      </w:pPr>
      <w:r w:rsidRPr="005E37AA">
        <w:rPr>
          <w:b/>
          <w:szCs w:val="22"/>
        </w:rPr>
        <w:t>З А Я В Л Е Н И Е</w:t>
      </w:r>
    </w:p>
    <w:p w:rsidR="00E54AE5" w:rsidRPr="005E37AA" w:rsidRDefault="00E54AE5" w:rsidP="00E54AE5">
      <w:pPr>
        <w:rPr>
          <w:szCs w:val="22"/>
        </w:rPr>
      </w:pPr>
    </w:p>
    <w:p w:rsidR="00E54AE5" w:rsidRPr="005E37AA" w:rsidRDefault="00E54AE5" w:rsidP="00E54AE5">
      <w:pPr>
        <w:ind w:firstLine="720"/>
        <w:rPr>
          <w:szCs w:val="22"/>
        </w:rPr>
      </w:pPr>
      <w:r w:rsidRPr="005E37AA">
        <w:rPr>
          <w:szCs w:val="22"/>
        </w:rPr>
        <w:t>От ______________________________________________________________________________</w:t>
      </w:r>
    </w:p>
    <w:p w:rsidR="00E54AE5" w:rsidRPr="005E37AA" w:rsidRDefault="00E54AE5" w:rsidP="00E54AE5">
      <w:pPr>
        <w:jc w:val="center"/>
        <w:rPr>
          <w:i/>
          <w:sz w:val="18"/>
          <w:szCs w:val="18"/>
        </w:rPr>
      </w:pPr>
      <w:r w:rsidRPr="005E37AA">
        <w:rPr>
          <w:i/>
          <w:sz w:val="18"/>
          <w:szCs w:val="18"/>
        </w:rPr>
        <w:t>(должность, фамилия, имя, отчество руководителя, полное наименование юридического лица)</w:t>
      </w:r>
    </w:p>
    <w:p w:rsidR="00E54AE5" w:rsidRPr="005E37AA" w:rsidRDefault="00E54AE5" w:rsidP="00E54AE5">
      <w:pPr>
        <w:ind w:firstLine="708"/>
        <w:rPr>
          <w:szCs w:val="22"/>
        </w:rPr>
      </w:pPr>
    </w:p>
    <w:p w:rsidR="00E54AE5" w:rsidRPr="005E37AA" w:rsidRDefault="00E54AE5" w:rsidP="00E54AE5">
      <w:pPr>
        <w:ind w:firstLine="708"/>
        <w:rPr>
          <w:szCs w:val="22"/>
        </w:rPr>
      </w:pPr>
      <w:r w:rsidRPr="005E37AA">
        <w:rPr>
          <w:szCs w:val="22"/>
        </w:rPr>
        <w:t>Просим принять __________________________________________________________________</w:t>
      </w:r>
    </w:p>
    <w:p w:rsidR="00E54AE5" w:rsidRPr="005E37AA" w:rsidRDefault="00E54AE5" w:rsidP="00E54AE5">
      <w:pPr>
        <w:jc w:val="center"/>
        <w:rPr>
          <w:i/>
          <w:sz w:val="20"/>
          <w:szCs w:val="20"/>
        </w:rPr>
      </w:pPr>
      <w:r w:rsidRPr="005E37AA">
        <w:rPr>
          <w:i/>
          <w:sz w:val="20"/>
          <w:szCs w:val="20"/>
        </w:rPr>
        <w:t>(сокращенное наименование юридического лица, ИНН)</w:t>
      </w:r>
    </w:p>
    <w:p w:rsidR="00E54AE5" w:rsidRPr="005E37AA" w:rsidRDefault="00E54AE5" w:rsidP="00E54AE5">
      <w:pPr>
        <w:ind w:firstLine="709"/>
        <w:jc w:val="both"/>
        <w:rPr>
          <w:szCs w:val="22"/>
        </w:rPr>
      </w:pPr>
      <w:r w:rsidRPr="005E37AA">
        <w:rPr>
          <w:szCs w:val="22"/>
        </w:rPr>
        <w:t xml:space="preserve">в члены </w:t>
      </w:r>
      <w:r>
        <w:rPr>
          <w:szCs w:val="22"/>
        </w:rPr>
        <w:t xml:space="preserve">Ассоциации </w:t>
      </w:r>
      <w:r w:rsidRPr="005E37AA">
        <w:rPr>
          <w:szCs w:val="22"/>
        </w:rPr>
        <w:t>саморегулируемой организации «Балтийск</w:t>
      </w:r>
      <w:r>
        <w:rPr>
          <w:szCs w:val="22"/>
        </w:rPr>
        <w:t>ое объединение проектировщиков</w:t>
      </w:r>
      <w:r w:rsidRPr="005E37AA">
        <w:rPr>
          <w:szCs w:val="22"/>
        </w:rPr>
        <w:t xml:space="preserve">» (далее – </w:t>
      </w:r>
      <w:r>
        <w:rPr>
          <w:szCs w:val="22"/>
        </w:rPr>
        <w:t>«Ассоциация»</w:t>
      </w:r>
      <w:r w:rsidRPr="005E37AA">
        <w:rPr>
          <w:szCs w:val="22"/>
        </w:rPr>
        <w:t xml:space="preserve">) и выдать Свидетельство о допуске к работам по </w:t>
      </w:r>
      <w:r>
        <w:rPr>
          <w:szCs w:val="22"/>
        </w:rPr>
        <w:t>подготовке проектной документации</w:t>
      </w:r>
      <w:r w:rsidRPr="005E37AA">
        <w:rPr>
          <w:szCs w:val="22"/>
        </w:rPr>
        <w:t xml:space="preserve">, которые оказывают влияние на безопасность объектов капитального строительства (далее – </w:t>
      </w:r>
      <w:r>
        <w:rPr>
          <w:szCs w:val="22"/>
        </w:rPr>
        <w:t>«</w:t>
      </w:r>
      <w:r w:rsidRPr="005E37AA">
        <w:rPr>
          <w:szCs w:val="22"/>
        </w:rPr>
        <w:t>Свидетельство о допуске</w:t>
      </w:r>
      <w:r>
        <w:rPr>
          <w:szCs w:val="22"/>
        </w:rPr>
        <w:t>»</w:t>
      </w:r>
      <w:r w:rsidRPr="005E37AA">
        <w:rPr>
          <w:szCs w:val="22"/>
        </w:rPr>
        <w:t>), по перечню</w:t>
      </w:r>
      <w:r>
        <w:rPr>
          <w:szCs w:val="22"/>
        </w:rPr>
        <w:t>,</w:t>
      </w:r>
      <w:r w:rsidRPr="005E37AA">
        <w:rPr>
          <w:szCs w:val="22"/>
        </w:rPr>
        <w:t xml:space="preserve"> согласно прилагаемо</w:t>
      </w:r>
      <w:r>
        <w:rPr>
          <w:szCs w:val="22"/>
        </w:rPr>
        <w:t>му</w:t>
      </w:r>
      <w:r w:rsidRPr="005E37AA">
        <w:rPr>
          <w:szCs w:val="22"/>
        </w:rPr>
        <w:t xml:space="preserve"> Заявлени</w:t>
      </w:r>
      <w:r>
        <w:rPr>
          <w:szCs w:val="22"/>
        </w:rPr>
        <w:t>ю</w:t>
      </w:r>
      <w:r w:rsidRPr="005E37AA">
        <w:rPr>
          <w:szCs w:val="22"/>
        </w:rPr>
        <w:t xml:space="preserve"> о выдаче Свидетельства о допуске.</w:t>
      </w:r>
    </w:p>
    <w:p w:rsidR="00E54AE5" w:rsidRPr="005E37AA" w:rsidRDefault="00E54AE5" w:rsidP="00E54AE5">
      <w:pPr>
        <w:ind w:firstLine="708"/>
        <w:jc w:val="both"/>
        <w:rPr>
          <w:szCs w:val="22"/>
        </w:rPr>
      </w:pPr>
      <w:r w:rsidRPr="005E37AA">
        <w:rPr>
          <w:szCs w:val="22"/>
        </w:rPr>
        <w:t xml:space="preserve">Обязуемся следовать  интересам  </w:t>
      </w:r>
      <w:r>
        <w:rPr>
          <w:szCs w:val="22"/>
        </w:rPr>
        <w:t>Ассоциации</w:t>
      </w:r>
      <w:r w:rsidRPr="005E37AA">
        <w:rPr>
          <w:szCs w:val="22"/>
        </w:rPr>
        <w:t>,  выполнять требования и нести обязанности</w:t>
      </w:r>
      <w:r>
        <w:rPr>
          <w:szCs w:val="22"/>
        </w:rPr>
        <w:t>,</w:t>
      </w:r>
      <w:r w:rsidRPr="005E37AA">
        <w:rPr>
          <w:szCs w:val="22"/>
        </w:rPr>
        <w:t xml:space="preserve"> предусмотренные Уставом </w:t>
      </w:r>
      <w:r>
        <w:rPr>
          <w:szCs w:val="22"/>
        </w:rPr>
        <w:t>Ассоциации</w:t>
      </w:r>
      <w:r w:rsidRPr="005E37AA">
        <w:rPr>
          <w:szCs w:val="22"/>
        </w:rPr>
        <w:t xml:space="preserve">, документами саморегулируемой организации и иными локальными нормативными актами (внутренними документами) </w:t>
      </w:r>
      <w:r>
        <w:rPr>
          <w:szCs w:val="22"/>
        </w:rPr>
        <w:t>Ассоциации</w:t>
      </w:r>
      <w:r w:rsidRPr="005E37AA">
        <w:rPr>
          <w:szCs w:val="22"/>
        </w:rPr>
        <w:t>.</w:t>
      </w:r>
    </w:p>
    <w:p w:rsidR="00E54AE5" w:rsidRPr="005E37AA" w:rsidRDefault="00E54AE5" w:rsidP="00E54AE5">
      <w:pPr>
        <w:ind w:firstLine="708"/>
        <w:jc w:val="both"/>
        <w:rPr>
          <w:szCs w:val="22"/>
        </w:rPr>
      </w:pPr>
      <w:r w:rsidRPr="005E37AA">
        <w:rPr>
          <w:szCs w:val="22"/>
        </w:rPr>
        <w:t xml:space="preserve">В течение </w:t>
      </w:r>
      <w:r>
        <w:rPr>
          <w:szCs w:val="22"/>
        </w:rPr>
        <w:t>пяти</w:t>
      </w:r>
      <w:r w:rsidRPr="005E37AA">
        <w:rPr>
          <w:szCs w:val="22"/>
        </w:rPr>
        <w:t xml:space="preserve"> рабочих дней с момента принятия Советом </w:t>
      </w:r>
      <w:r>
        <w:rPr>
          <w:szCs w:val="22"/>
        </w:rPr>
        <w:t>Ассоциации</w:t>
      </w:r>
      <w:r w:rsidRPr="005E37AA">
        <w:rPr>
          <w:szCs w:val="22"/>
        </w:rPr>
        <w:t xml:space="preserve"> решения о приеме в члены саморегулируемой организации и о выдаче свидетельства о допуске, гарантируем оплату вступительного взноса и взноса в компенсационный фонд, а также обязуемся </w:t>
      </w:r>
      <w:r w:rsidRPr="005E37AA">
        <w:rPr>
          <w:rStyle w:val="ac"/>
          <w:szCs w:val="22"/>
        </w:rPr>
        <w:t xml:space="preserve">исполнить свою обязанность по страхованию ответственности в случае причинения вреда вследствие недостатков выполненных нашей организацией работ по </w:t>
      </w:r>
      <w:r>
        <w:rPr>
          <w:rStyle w:val="ac"/>
          <w:szCs w:val="22"/>
        </w:rPr>
        <w:t>подготовке проектной документации</w:t>
      </w:r>
      <w:r w:rsidRPr="005E37AA">
        <w:rPr>
          <w:rStyle w:val="ac"/>
          <w:szCs w:val="22"/>
        </w:rPr>
        <w:t xml:space="preserve">, и представить в </w:t>
      </w:r>
      <w:r>
        <w:rPr>
          <w:szCs w:val="22"/>
        </w:rPr>
        <w:t xml:space="preserve">Ассоциацию </w:t>
      </w:r>
      <w:r w:rsidRPr="005E37AA">
        <w:rPr>
          <w:color w:val="000000"/>
          <w:szCs w:val="22"/>
        </w:rPr>
        <w:t xml:space="preserve">доказательства заключения действующего договора страхования гражданской ответственности, отвечающего действующим в </w:t>
      </w:r>
      <w:r>
        <w:rPr>
          <w:szCs w:val="22"/>
        </w:rPr>
        <w:t>Ассоциации</w:t>
      </w:r>
      <w:r w:rsidRPr="005E37AA">
        <w:rPr>
          <w:color w:val="000000"/>
          <w:szCs w:val="22"/>
        </w:rPr>
        <w:t xml:space="preserve"> Требованиям к страхованию гражданской ответственности</w:t>
      </w:r>
      <w:r w:rsidRPr="005E37AA">
        <w:rPr>
          <w:szCs w:val="22"/>
        </w:rPr>
        <w:t>.</w:t>
      </w:r>
    </w:p>
    <w:p w:rsidR="00E54AE5" w:rsidRPr="005E37AA" w:rsidRDefault="00E54AE5" w:rsidP="00E54AE5">
      <w:pPr>
        <w:ind w:firstLine="708"/>
        <w:jc w:val="both"/>
        <w:rPr>
          <w:szCs w:val="22"/>
        </w:rPr>
      </w:pPr>
      <w:r w:rsidRPr="005E37AA">
        <w:rPr>
          <w:szCs w:val="22"/>
        </w:rPr>
        <w:t>Гарантируем оплату членских взносов в порядке и в сроки установленные Положением о членских</w:t>
      </w:r>
      <w:r>
        <w:rPr>
          <w:szCs w:val="22"/>
        </w:rPr>
        <w:t xml:space="preserve">, вступительных и целевых </w:t>
      </w:r>
      <w:r w:rsidRPr="005E37AA">
        <w:rPr>
          <w:szCs w:val="22"/>
        </w:rPr>
        <w:t xml:space="preserve">взносах в </w:t>
      </w:r>
      <w:r>
        <w:rPr>
          <w:szCs w:val="22"/>
        </w:rPr>
        <w:t>Ассоциацию</w:t>
      </w:r>
      <w:r w:rsidRPr="005E37AA">
        <w:rPr>
          <w:szCs w:val="22"/>
        </w:rPr>
        <w:t xml:space="preserve">. </w:t>
      </w:r>
    </w:p>
    <w:p w:rsidR="00E54AE5" w:rsidRPr="00EE7888" w:rsidRDefault="00E54AE5" w:rsidP="00E54AE5">
      <w:pPr>
        <w:pStyle w:val="ConsPlusNormal"/>
        <w:ind w:firstLine="540"/>
        <w:jc w:val="both"/>
        <w:rPr>
          <w:rFonts w:ascii="Times New Roman" w:hAnsi="Times New Roman" w:cs="Times New Roman"/>
          <w:sz w:val="22"/>
          <w:szCs w:val="22"/>
        </w:rPr>
      </w:pPr>
      <w:r>
        <w:rPr>
          <w:rFonts w:ascii="Times New Roman" w:hAnsi="Times New Roman" w:cs="Times New Roman"/>
          <w:sz w:val="22"/>
          <w:szCs w:val="22"/>
        </w:rPr>
        <w:t xml:space="preserve">   </w:t>
      </w:r>
      <w:r w:rsidRPr="00EE7888">
        <w:rPr>
          <w:rFonts w:ascii="Times New Roman" w:hAnsi="Times New Roman" w:cs="Times New Roman"/>
          <w:sz w:val="22"/>
          <w:szCs w:val="22"/>
        </w:rPr>
        <w:t xml:space="preserve">В </w:t>
      </w:r>
      <w:r w:rsidRPr="00501021">
        <w:rPr>
          <w:rFonts w:ascii="Times New Roman" w:hAnsi="Times New Roman" w:cs="Times New Roman"/>
          <w:sz w:val="22"/>
          <w:szCs w:val="22"/>
        </w:rPr>
        <w:t>случае реорганизации юридического лица в форме преобразования или слияния, изменения наименования, изменения адреса места нахождения постоянно действующего исполнительного</w:t>
      </w:r>
      <w:r w:rsidRPr="00EE7888">
        <w:rPr>
          <w:rFonts w:ascii="Times New Roman" w:hAnsi="Times New Roman" w:cs="Times New Roman"/>
          <w:sz w:val="22"/>
          <w:szCs w:val="22"/>
        </w:rPr>
        <w:t xml:space="preserve"> органа</w:t>
      </w:r>
      <w:r>
        <w:rPr>
          <w:rFonts w:ascii="Times New Roman" w:hAnsi="Times New Roman" w:cs="Times New Roman"/>
          <w:sz w:val="22"/>
          <w:szCs w:val="22"/>
        </w:rPr>
        <w:t xml:space="preserve">, </w:t>
      </w:r>
      <w:r w:rsidRPr="00EE7888">
        <w:rPr>
          <w:rFonts w:ascii="Times New Roman" w:hAnsi="Times New Roman" w:cs="Times New Roman"/>
          <w:sz w:val="22"/>
          <w:szCs w:val="22"/>
        </w:rPr>
        <w:t xml:space="preserve">указанного в </w:t>
      </w:r>
      <w:r>
        <w:rPr>
          <w:rFonts w:ascii="Times New Roman" w:hAnsi="Times New Roman" w:cs="Times New Roman"/>
          <w:sz w:val="22"/>
          <w:szCs w:val="22"/>
        </w:rPr>
        <w:t>учредительном документе</w:t>
      </w:r>
      <w:r w:rsidRPr="00EE7888">
        <w:rPr>
          <w:rFonts w:ascii="Times New Roman" w:hAnsi="Times New Roman" w:cs="Times New Roman"/>
          <w:sz w:val="22"/>
          <w:szCs w:val="22"/>
        </w:rPr>
        <w:t xml:space="preserve"> организации, обязуемся в течение трех рабочих дней со дня, следующего за днем наступления таких событий, подать заявление о внесении изменений в выданное нашей организации Свидетельство о допуске по форме, установленной </w:t>
      </w:r>
      <w:r>
        <w:rPr>
          <w:rFonts w:ascii="Times New Roman" w:hAnsi="Times New Roman" w:cs="Times New Roman"/>
          <w:sz w:val="22"/>
          <w:szCs w:val="22"/>
        </w:rPr>
        <w:t>Советом Ассоциации,</w:t>
      </w:r>
      <w:r w:rsidRPr="00EE7888">
        <w:rPr>
          <w:rFonts w:ascii="Times New Roman" w:hAnsi="Times New Roman" w:cs="Times New Roman"/>
          <w:sz w:val="22"/>
          <w:szCs w:val="22"/>
        </w:rPr>
        <w:t xml:space="preserve"> с приложением документов, подтверждающих указанные изменения.</w:t>
      </w:r>
    </w:p>
    <w:p w:rsidR="00E54AE5" w:rsidRPr="00EE7888" w:rsidRDefault="00E54AE5" w:rsidP="00E54AE5">
      <w:pPr>
        <w:ind w:firstLine="708"/>
        <w:jc w:val="both"/>
        <w:rPr>
          <w:szCs w:val="22"/>
        </w:rPr>
      </w:pPr>
      <w:r w:rsidRPr="00EE7888">
        <w:rPr>
          <w:szCs w:val="22"/>
        </w:rPr>
        <w:t xml:space="preserve">В случае </w:t>
      </w:r>
      <w:r>
        <w:rPr>
          <w:szCs w:val="22"/>
        </w:rPr>
        <w:t>порчи</w:t>
      </w:r>
      <w:r w:rsidRPr="00EE7888">
        <w:rPr>
          <w:szCs w:val="22"/>
        </w:rPr>
        <w:t xml:space="preserve"> </w:t>
      </w:r>
      <w:r>
        <w:rPr>
          <w:szCs w:val="22"/>
        </w:rPr>
        <w:t xml:space="preserve">или </w:t>
      </w:r>
      <w:r w:rsidRPr="00EE7888">
        <w:rPr>
          <w:szCs w:val="22"/>
        </w:rPr>
        <w:t>утраты</w:t>
      </w:r>
      <w:r>
        <w:rPr>
          <w:szCs w:val="22"/>
        </w:rPr>
        <w:t xml:space="preserve"> </w:t>
      </w:r>
      <w:r w:rsidRPr="00EE7888">
        <w:rPr>
          <w:szCs w:val="22"/>
        </w:rPr>
        <w:t>Свидетельства о допуске обязуемся в течение трех рабочих дней со дня, следующего за днем обнаружения</w:t>
      </w:r>
      <w:r>
        <w:rPr>
          <w:szCs w:val="22"/>
        </w:rPr>
        <w:t xml:space="preserve"> порчи или </w:t>
      </w:r>
      <w:r w:rsidRPr="00EE7888">
        <w:rPr>
          <w:szCs w:val="22"/>
        </w:rPr>
        <w:t>утраты</w:t>
      </w:r>
      <w:r>
        <w:rPr>
          <w:szCs w:val="22"/>
        </w:rPr>
        <w:t>,</w:t>
      </w:r>
      <w:r w:rsidRPr="00EE7888">
        <w:rPr>
          <w:szCs w:val="22"/>
        </w:rPr>
        <w:t xml:space="preserve"> подать в Ассоциацию заявление о выдаче </w:t>
      </w:r>
      <w:r>
        <w:rPr>
          <w:szCs w:val="22"/>
        </w:rPr>
        <w:t xml:space="preserve">дубликата </w:t>
      </w:r>
      <w:r w:rsidRPr="00EE7888">
        <w:rPr>
          <w:szCs w:val="22"/>
        </w:rPr>
        <w:t xml:space="preserve">Свидетельства о допуске взамен </w:t>
      </w:r>
      <w:r>
        <w:rPr>
          <w:szCs w:val="22"/>
        </w:rPr>
        <w:t xml:space="preserve">испорченного или </w:t>
      </w:r>
      <w:r w:rsidRPr="00EE7888">
        <w:rPr>
          <w:szCs w:val="22"/>
        </w:rPr>
        <w:t>утраченного по форме</w:t>
      </w:r>
      <w:r>
        <w:rPr>
          <w:szCs w:val="22"/>
        </w:rPr>
        <w:t>,</w:t>
      </w:r>
      <w:r w:rsidRPr="00EE7888">
        <w:rPr>
          <w:szCs w:val="22"/>
        </w:rPr>
        <w:t xml:space="preserve"> установленной </w:t>
      </w:r>
      <w:r>
        <w:rPr>
          <w:szCs w:val="22"/>
        </w:rPr>
        <w:t>Советом</w:t>
      </w:r>
      <w:r w:rsidRPr="00EE7888">
        <w:rPr>
          <w:szCs w:val="22"/>
        </w:rPr>
        <w:t xml:space="preserve"> Ассоциации, с приложением </w:t>
      </w:r>
      <w:r>
        <w:rPr>
          <w:szCs w:val="22"/>
        </w:rPr>
        <w:t>испорченного</w:t>
      </w:r>
      <w:r w:rsidRPr="00EE7888">
        <w:rPr>
          <w:szCs w:val="22"/>
        </w:rPr>
        <w:t xml:space="preserve"> Свидетельства о допуске.</w:t>
      </w:r>
    </w:p>
    <w:p w:rsidR="00E54AE5" w:rsidRPr="005E37AA" w:rsidRDefault="00E54AE5" w:rsidP="00E54AE5">
      <w:pPr>
        <w:ind w:firstLine="708"/>
        <w:jc w:val="both"/>
        <w:rPr>
          <w:szCs w:val="22"/>
        </w:rPr>
      </w:pPr>
      <w:r w:rsidRPr="00EE7888">
        <w:rPr>
          <w:szCs w:val="22"/>
        </w:rPr>
        <w:t>В случае смены лица</w:t>
      </w:r>
      <w:r>
        <w:rPr>
          <w:szCs w:val="22"/>
        </w:rPr>
        <w:t>,</w:t>
      </w:r>
      <w:r w:rsidRPr="00EE7888">
        <w:rPr>
          <w:szCs w:val="22"/>
        </w:rPr>
        <w:t xml:space="preserve"> исполняющего функции </w:t>
      </w:r>
      <w:r>
        <w:rPr>
          <w:szCs w:val="22"/>
        </w:rPr>
        <w:t xml:space="preserve">постоянно действующего исполнительного </w:t>
      </w:r>
      <w:r w:rsidRPr="00EE7888">
        <w:rPr>
          <w:szCs w:val="22"/>
        </w:rPr>
        <w:t>органа нашей организации (Генерального директора, Управляющей компании, назначения арбитражного управляющего и т.д.), а также в случае изменения адресов места нахождения нашей организации (фактического и почтового), адресов мест осуществления деятельности (производственные базы) и (или) иных контактных данных (контактный телефон, факс, адрес электронной почты), обязуемся в течение трех рабочих дней со дня, следующего за днем наступления таких событий,</w:t>
      </w:r>
      <w:r>
        <w:rPr>
          <w:szCs w:val="22"/>
        </w:rPr>
        <w:t xml:space="preserve"> </w:t>
      </w:r>
      <w:r w:rsidRPr="00EE7888">
        <w:rPr>
          <w:szCs w:val="22"/>
        </w:rPr>
        <w:t>подать в Ассоциацию заявление о внесении изменений в сведения о нашей организации, содержащиеся в Реестре членов саморегулируемой организации, по установленной форме, с приложением документов подтверждающих соответствующие изменения.</w:t>
      </w:r>
    </w:p>
    <w:p w:rsidR="00E54AE5" w:rsidRPr="005E37AA" w:rsidRDefault="00E54AE5" w:rsidP="00E54AE5">
      <w:pPr>
        <w:ind w:firstLine="708"/>
        <w:jc w:val="both"/>
        <w:rPr>
          <w:szCs w:val="22"/>
        </w:rPr>
      </w:pPr>
      <w:r w:rsidRPr="005E37AA">
        <w:rPr>
          <w:szCs w:val="22"/>
        </w:rPr>
        <w:t xml:space="preserve">Достоверность сведений в документах, представленных в </w:t>
      </w:r>
      <w:r>
        <w:rPr>
          <w:szCs w:val="22"/>
        </w:rPr>
        <w:t>Ассоциацию саморегулируемую организацию</w:t>
      </w:r>
      <w:r w:rsidRPr="005E37AA">
        <w:rPr>
          <w:szCs w:val="22"/>
        </w:rPr>
        <w:t xml:space="preserve"> «Балтийск</w:t>
      </w:r>
      <w:r>
        <w:rPr>
          <w:szCs w:val="22"/>
        </w:rPr>
        <w:t>ое объединение проектировщиков</w:t>
      </w:r>
      <w:r w:rsidRPr="005E37AA">
        <w:rPr>
          <w:szCs w:val="22"/>
        </w:rPr>
        <w:t>», вместе с настоящим заявлением подтверждаю, не возражаю против их проверки.</w:t>
      </w:r>
    </w:p>
    <w:p w:rsidR="00E54AE5" w:rsidRPr="005E37AA" w:rsidRDefault="00E54AE5" w:rsidP="00E54AE5">
      <w:pPr>
        <w:ind w:firstLine="708"/>
        <w:jc w:val="both"/>
        <w:rPr>
          <w:szCs w:val="22"/>
        </w:rPr>
      </w:pPr>
      <w:r w:rsidRPr="005E37AA">
        <w:rPr>
          <w:szCs w:val="22"/>
        </w:rPr>
        <w:t>Приложение: документы в соответствии с требованиями  ч. 2 ст. 55.6 Градостроительного кодекса РФ  по прилагаемой  описи на ______ листах.</w:t>
      </w:r>
    </w:p>
    <w:p w:rsidR="00E54AE5" w:rsidRPr="005E37AA" w:rsidRDefault="00E54AE5" w:rsidP="00E54AE5">
      <w:pPr>
        <w:jc w:val="both"/>
        <w:rPr>
          <w:szCs w:val="22"/>
        </w:rPr>
      </w:pPr>
      <w:r w:rsidRPr="005E37AA">
        <w:rPr>
          <w:szCs w:val="22"/>
        </w:rPr>
        <w:t>________________  __________________   ____________________________________</w:t>
      </w:r>
    </w:p>
    <w:p w:rsidR="00E54AE5" w:rsidRPr="005E37AA" w:rsidRDefault="00E54AE5" w:rsidP="00E54AE5">
      <w:pPr>
        <w:jc w:val="both"/>
        <w:rPr>
          <w:i/>
          <w:sz w:val="20"/>
          <w:szCs w:val="20"/>
        </w:rPr>
      </w:pPr>
      <w:r w:rsidRPr="005E37AA">
        <w:rPr>
          <w:i/>
          <w:sz w:val="20"/>
          <w:szCs w:val="20"/>
        </w:rPr>
        <w:t xml:space="preserve">   (должность)</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E54AE5" w:rsidRPr="005E37AA" w:rsidRDefault="00E54AE5" w:rsidP="00E54AE5">
      <w:pPr>
        <w:jc w:val="both"/>
        <w:rPr>
          <w:szCs w:val="22"/>
        </w:rPr>
      </w:pPr>
    </w:p>
    <w:p w:rsidR="00E54AE5" w:rsidRPr="005E37AA" w:rsidRDefault="00E54AE5" w:rsidP="00E54AE5">
      <w:pPr>
        <w:jc w:val="both"/>
        <w:rPr>
          <w:szCs w:val="22"/>
        </w:rPr>
      </w:pPr>
      <w:r w:rsidRPr="005E37AA">
        <w:rPr>
          <w:szCs w:val="22"/>
        </w:rPr>
        <w:t xml:space="preserve">                       М.П.                              "_____"_____________ 20__ года.</w:t>
      </w:r>
    </w:p>
    <w:p w:rsidR="00E54AE5" w:rsidRPr="005E37AA" w:rsidRDefault="00E54AE5" w:rsidP="00E54AE5">
      <w:pPr>
        <w:rPr>
          <w:b/>
          <w:sz w:val="20"/>
          <w:szCs w:val="20"/>
        </w:rPr>
      </w:pPr>
    </w:p>
    <w:p w:rsidR="00E54AE5" w:rsidRDefault="00E54AE5" w:rsidP="00E54AE5">
      <w:pPr>
        <w:jc w:val="right"/>
        <w:rPr>
          <w:i/>
          <w:sz w:val="20"/>
          <w:szCs w:val="20"/>
        </w:rPr>
      </w:pPr>
    </w:p>
    <w:p w:rsidR="00E54AE5" w:rsidRDefault="00E54AE5" w:rsidP="00E54AE5">
      <w:pPr>
        <w:rPr>
          <w:i/>
          <w:sz w:val="20"/>
          <w:szCs w:val="20"/>
        </w:rPr>
      </w:pPr>
    </w:p>
    <w:p w:rsidR="00E54AE5" w:rsidRPr="005E37AA" w:rsidRDefault="00E54AE5" w:rsidP="00E54AE5">
      <w:pPr>
        <w:rPr>
          <w:i/>
          <w:sz w:val="20"/>
          <w:szCs w:val="20"/>
        </w:rPr>
      </w:pPr>
      <w:r w:rsidRPr="005E37AA">
        <w:rPr>
          <w:i/>
          <w:sz w:val="20"/>
          <w:szCs w:val="20"/>
        </w:rPr>
        <w:t>(для Индивидуальны</w:t>
      </w:r>
      <w:r>
        <w:rPr>
          <w:i/>
          <w:sz w:val="20"/>
          <w:szCs w:val="20"/>
        </w:rPr>
        <w:t>х</w:t>
      </w:r>
      <w:r w:rsidRPr="005E37AA">
        <w:rPr>
          <w:i/>
          <w:sz w:val="20"/>
          <w:szCs w:val="20"/>
        </w:rPr>
        <w:t xml:space="preserve"> предпринимателей)</w:t>
      </w:r>
    </w:p>
    <w:p w:rsidR="00E54AE5" w:rsidRDefault="00E54AE5" w:rsidP="00E54AE5">
      <w:pPr>
        <w:rPr>
          <w:szCs w:val="22"/>
        </w:rPr>
      </w:pPr>
      <w:r>
        <w:rPr>
          <w:szCs w:val="22"/>
        </w:rPr>
        <w:t xml:space="preserve">                                                                                                                                                 </w:t>
      </w:r>
      <w:r w:rsidRPr="005E37AA">
        <w:rPr>
          <w:szCs w:val="22"/>
        </w:rPr>
        <w:t xml:space="preserve">Председателю Совета  </w:t>
      </w:r>
    </w:p>
    <w:p w:rsidR="00E54AE5" w:rsidRPr="005E37AA" w:rsidRDefault="00E54AE5" w:rsidP="00E54AE5">
      <w:pPr>
        <w:rPr>
          <w:szCs w:val="22"/>
        </w:rPr>
      </w:pPr>
      <w:r>
        <w:rPr>
          <w:szCs w:val="22"/>
        </w:rPr>
        <w:t xml:space="preserve">                                                                                                          Ассоциации саморегулируемой организации</w:t>
      </w:r>
      <w:r w:rsidRPr="005E37AA">
        <w:rPr>
          <w:szCs w:val="22"/>
        </w:rPr>
        <w:t xml:space="preserve">     </w:t>
      </w:r>
    </w:p>
    <w:p w:rsidR="00E54AE5" w:rsidRPr="005E37AA" w:rsidRDefault="00E54AE5" w:rsidP="00E54AE5">
      <w:pPr>
        <w:rPr>
          <w:szCs w:val="22"/>
        </w:rPr>
      </w:pPr>
      <w:r w:rsidRPr="005E37AA">
        <w:rPr>
          <w:szCs w:val="22"/>
        </w:rPr>
        <w:t xml:space="preserve">                                                                      </w:t>
      </w:r>
      <w:r>
        <w:rPr>
          <w:szCs w:val="22"/>
        </w:rPr>
        <w:t xml:space="preserve">                                  </w:t>
      </w:r>
      <w:r w:rsidRPr="005E37AA">
        <w:rPr>
          <w:szCs w:val="22"/>
        </w:rPr>
        <w:t>«Балтийск</w:t>
      </w:r>
      <w:r>
        <w:rPr>
          <w:szCs w:val="22"/>
        </w:rPr>
        <w:t>ое объединение проектировщиков</w:t>
      </w:r>
      <w:r w:rsidRPr="005E37AA">
        <w:rPr>
          <w:szCs w:val="22"/>
        </w:rPr>
        <w:t xml:space="preserve">» </w:t>
      </w:r>
    </w:p>
    <w:p w:rsidR="00E54AE5" w:rsidRPr="005E37AA" w:rsidRDefault="00E54AE5" w:rsidP="00E54AE5">
      <w:pPr>
        <w:ind w:left="4820"/>
        <w:rPr>
          <w:szCs w:val="22"/>
        </w:rPr>
      </w:pPr>
    </w:p>
    <w:p w:rsidR="00E54AE5" w:rsidRPr="005E37AA" w:rsidRDefault="00E54AE5" w:rsidP="00E54AE5">
      <w:pPr>
        <w:ind w:left="4820"/>
        <w:rPr>
          <w:szCs w:val="22"/>
        </w:rPr>
      </w:pPr>
    </w:p>
    <w:p w:rsidR="00E54AE5" w:rsidRPr="005E37AA" w:rsidRDefault="00E54AE5" w:rsidP="00E54AE5">
      <w:pPr>
        <w:rPr>
          <w:szCs w:val="22"/>
        </w:rPr>
      </w:pPr>
    </w:p>
    <w:p w:rsidR="00E54AE5" w:rsidRPr="005E37AA" w:rsidRDefault="00E54AE5" w:rsidP="00E54AE5">
      <w:pPr>
        <w:jc w:val="center"/>
        <w:rPr>
          <w:b/>
          <w:szCs w:val="22"/>
        </w:rPr>
      </w:pPr>
      <w:r w:rsidRPr="005E37AA">
        <w:rPr>
          <w:b/>
          <w:szCs w:val="22"/>
        </w:rPr>
        <w:t>З А Я В Л Е Н И Е</w:t>
      </w:r>
    </w:p>
    <w:p w:rsidR="00E54AE5" w:rsidRPr="005E37AA" w:rsidRDefault="00E54AE5" w:rsidP="00E54AE5">
      <w:pPr>
        <w:rPr>
          <w:szCs w:val="22"/>
        </w:rPr>
      </w:pPr>
    </w:p>
    <w:p w:rsidR="00E54AE5" w:rsidRPr="005E37AA" w:rsidRDefault="00E54AE5" w:rsidP="00E54AE5">
      <w:pPr>
        <w:ind w:firstLine="720"/>
        <w:rPr>
          <w:szCs w:val="22"/>
        </w:rPr>
      </w:pPr>
      <w:r w:rsidRPr="005E37AA">
        <w:rPr>
          <w:szCs w:val="22"/>
        </w:rPr>
        <w:t>От Индивидуального предпринимателя _____________________________________________</w:t>
      </w:r>
    </w:p>
    <w:p w:rsidR="00E54AE5" w:rsidRPr="005E37AA" w:rsidRDefault="00E54AE5" w:rsidP="00E54AE5">
      <w:pPr>
        <w:ind w:left="720" w:firstLine="720"/>
        <w:jc w:val="center"/>
        <w:rPr>
          <w:i/>
          <w:sz w:val="18"/>
          <w:szCs w:val="18"/>
        </w:rPr>
      </w:pPr>
      <w:r w:rsidRPr="005E37AA">
        <w:rPr>
          <w:i/>
          <w:sz w:val="18"/>
          <w:szCs w:val="18"/>
        </w:rPr>
        <w:t>(фамилия, имя, отчество индивидуального предпринимателя)</w:t>
      </w:r>
    </w:p>
    <w:p w:rsidR="00E54AE5" w:rsidRPr="005E37AA" w:rsidRDefault="00E54AE5" w:rsidP="00E54AE5">
      <w:pPr>
        <w:rPr>
          <w:szCs w:val="22"/>
        </w:rPr>
      </w:pPr>
    </w:p>
    <w:p w:rsidR="00E54AE5" w:rsidRPr="005E37AA" w:rsidRDefault="00E54AE5" w:rsidP="00E54AE5">
      <w:pPr>
        <w:ind w:firstLine="708"/>
        <w:rPr>
          <w:szCs w:val="22"/>
        </w:rPr>
      </w:pPr>
      <w:r w:rsidRPr="005E37AA">
        <w:rPr>
          <w:szCs w:val="22"/>
        </w:rPr>
        <w:t>Прошу принять ИП ______________________________________________________________,</w:t>
      </w:r>
    </w:p>
    <w:p w:rsidR="00E54AE5" w:rsidRPr="005E37AA" w:rsidRDefault="00E54AE5" w:rsidP="00E54AE5">
      <w:pPr>
        <w:jc w:val="center"/>
        <w:rPr>
          <w:i/>
          <w:sz w:val="18"/>
          <w:szCs w:val="18"/>
        </w:rPr>
      </w:pPr>
      <w:r w:rsidRPr="005E37AA">
        <w:rPr>
          <w:i/>
          <w:sz w:val="18"/>
          <w:szCs w:val="18"/>
        </w:rPr>
        <w:t>(фамилия и инициалы индивидуального предпринимателя, ИНН)</w:t>
      </w:r>
    </w:p>
    <w:p w:rsidR="00E54AE5" w:rsidRPr="005E37AA" w:rsidRDefault="00E54AE5" w:rsidP="00E54AE5">
      <w:pPr>
        <w:jc w:val="center"/>
        <w:rPr>
          <w:i/>
          <w:szCs w:val="22"/>
        </w:rPr>
      </w:pPr>
    </w:p>
    <w:p w:rsidR="00E54AE5" w:rsidRPr="005E37AA" w:rsidRDefault="00E54AE5" w:rsidP="00E54AE5">
      <w:pPr>
        <w:ind w:firstLine="709"/>
        <w:jc w:val="both"/>
        <w:rPr>
          <w:szCs w:val="22"/>
        </w:rPr>
      </w:pPr>
      <w:r w:rsidRPr="005E37AA">
        <w:rPr>
          <w:szCs w:val="22"/>
        </w:rPr>
        <w:t xml:space="preserve">в члены </w:t>
      </w:r>
      <w:r>
        <w:rPr>
          <w:szCs w:val="22"/>
        </w:rPr>
        <w:t xml:space="preserve">Ассоциации </w:t>
      </w:r>
      <w:r w:rsidRPr="005E37AA">
        <w:rPr>
          <w:szCs w:val="22"/>
        </w:rPr>
        <w:t>саморегулируемой организации «Балтийск</w:t>
      </w:r>
      <w:r>
        <w:rPr>
          <w:szCs w:val="22"/>
        </w:rPr>
        <w:t>ое объединение проектировщиков</w:t>
      </w:r>
      <w:r w:rsidRPr="005E37AA">
        <w:rPr>
          <w:szCs w:val="22"/>
        </w:rPr>
        <w:t xml:space="preserve">» (далее – </w:t>
      </w:r>
      <w:r>
        <w:rPr>
          <w:szCs w:val="22"/>
        </w:rPr>
        <w:t>«Ассоциация»</w:t>
      </w:r>
      <w:r w:rsidRPr="005E37AA">
        <w:rPr>
          <w:szCs w:val="22"/>
        </w:rPr>
        <w:t xml:space="preserve">) и выдать Свидетельство о допуске к работам по </w:t>
      </w:r>
      <w:r>
        <w:rPr>
          <w:szCs w:val="22"/>
        </w:rPr>
        <w:t>подготовке проектной документации</w:t>
      </w:r>
      <w:r w:rsidRPr="005E37AA">
        <w:rPr>
          <w:szCs w:val="22"/>
        </w:rPr>
        <w:t xml:space="preserve">, которые оказывают влияние на безопасность объектов капитального строительства (далее – </w:t>
      </w:r>
      <w:r>
        <w:rPr>
          <w:szCs w:val="22"/>
        </w:rPr>
        <w:t>«</w:t>
      </w:r>
      <w:r w:rsidRPr="005E37AA">
        <w:rPr>
          <w:szCs w:val="22"/>
        </w:rPr>
        <w:t>Свидетельство о допуске</w:t>
      </w:r>
      <w:r>
        <w:rPr>
          <w:szCs w:val="22"/>
        </w:rPr>
        <w:t>»</w:t>
      </w:r>
      <w:r w:rsidRPr="005E37AA">
        <w:rPr>
          <w:szCs w:val="22"/>
        </w:rPr>
        <w:t>), по перечню</w:t>
      </w:r>
      <w:r>
        <w:rPr>
          <w:szCs w:val="22"/>
        </w:rPr>
        <w:t>,</w:t>
      </w:r>
      <w:r w:rsidRPr="005E37AA">
        <w:rPr>
          <w:szCs w:val="22"/>
        </w:rPr>
        <w:t xml:space="preserve"> согласно прилагаемо</w:t>
      </w:r>
      <w:r>
        <w:rPr>
          <w:szCs w:val="22"/>
        </w:rPr>
        <w:t>му</w:t>
      </w:r>
      <w:r w:rsidRPr="005E37AA">
        <w:rPr>
          <w:szCs w:val="22"/>
        </w:rPr>
        <w:t xml:space="preserve"> Заявлени</w:t>
      </w:r>
      <w:r>
        <w:rPr>
          <w:szCs w:val="22"/>
        </w:rPr>
        <w:t>ю</w:t>
      </w:r>
      <w:r w:rsidRPr="005E37AA">
        <w:rPr>
          <w:szCs w:val="22"/>
        </w:rPr>
        <w:t xml:space="preserve"> о выдаче Свидетельства о допуске.</w:t>
      </w:r>
    </w:p>
    <w:p w:rsidR="00E54AE5" w:rsidRPr="005E37AA" w:rsidRDefault="00E54AE5" w:rsidP="00E54AE5">
      <w:pPr>
        <w:ind w:firstLine="708"/>
        <w:jc w:val="both"/>
        <w:rPr>
          <w:szCs w:val="22"/>
        </w:rPr>
      </w:pPr>
      <w:r w:rsidRPr="005E37AA">
        <w:rPr>
          <w:szCs w:val="22"/>
        </w:rPr>
        <w:t xml:space="preserve">Обязуюсь следовать  интересам  </w:t>
      </w:r>
      <w:r>
        <w:rPr>
          <w:szCs w:val="22"/>
        </w:rPr>
        <w:t>Ассоциации</w:t>
      </w:r>
      <w:r w:rsidRPr="005E37AA">
        <w:rPr>
          <w:szCs w:val="22"/>
        </w:rPr>
        <w:t>,  выполнять требования и нести обязанности</w:t>
      </w:r>
      <w:r>
        <w:rPr>
          <w:szCs w:val="22"/>
        </w:rPr>
        <w:t>,</w:t>
      </w:r>
      <w:r w:rsidRPr="005E37AA">
        <w:rPr>
          <w:szCs w:val="22"/>
        </w:rPr>
        <w:t xml:space="preserve"> предусмотренные Уставом </w:t>
      </w:r>
      <w:r>
        <w:rPr>
          <w:szCs w:val="22"/>
        </w:rPr>
        <w:t>Ассоциации</w:t>
      </w:r>
      <w:r w:rsidRPr="005E37AA">
        <w:rPr>
          <w:szCs w:val="22"/>
        </w:rPr>
        <w:t xml:space="preserve">, документами саморегулируемой организации и иными локальными нормативными актами (внутренними документами) </w:t>
      </w:r>
      <w:r>
        <w:rPr>
          <w:szCs w:val="22"/>
        </w:rPr>
        <w:t>Ассоциации</w:t>
      </w:r>
      <w:r w:rsidRPr="005E37AA">
        <w:rPr>
          <w:szCs w:val="22"/>
        </w:rPr>
        <w:t>.</w:t>
      </w:r>
    </w:p>
    <w:p w:rsidR="00E54AE5" w:rsidRPr="005E37AA" w:rsidRDefault="00E54AE5" w:rsidP="00E54AE5">
      <w:pPr>
        <w:ind w:firstLine="708"/>
        <w:jc w:val="both"/>
        <w:rPr>
          <w:szCs w:val="22"/>
        </w:rPr>
      </w:pPr>
      <w:r w:rsidRPr="005E37AA">
        <w:rPr>
          <w:szCs w:val="22"/>
        </w:rPr>
        <w:t xml:space="preserve">В течение </w:t>
      </w:r>
      <w:r>
        <w:rPr>
          <w:szCs w:val="22"/>
        </w:rPr>
        <w:t>пяти</w:t>
      </w:r>
      <w:r w:rsidRPr="005E37AA">
        <w:rPr>
          <w:szCs w:val="22"/>
        </w:rPr>
        <w:t xml:space="preserve"> рабочих дней с момента принятия Советом </w:t>
      </w:r>
      <w:r>
        <w:rPr>
          <w:szCs w:val="22"/>
        </w:rPr>
        <w:t>Ассоциации</w:t>
      </w:r>
      <w:r w:rsidRPr="005E37AA">
        <w:rPr>
          <w:szCs w:val="22"/>
        </w:rPr>
        <w:t xml:space="preserve"> решения о приеме в члены саморегулируемой организации и о выдаче свидетельства о допуске, гарантирую оплату вступительного взноса и взноса в компенсационный фонд, а также обязуюсь </w:t>
      </w:r>
      <w:r w:rsidRPr="005E37AA">
        <w:rPr>
          <w:rStyle w:val="ac"/>
          <w:szCs w:val="22"/>
        </w:rPr>
        <w:t xml:space="preserve">исполнить свою обязанность по страхованию ответственности в случае причинения вреда вследствие недостатков выполненных мною работ по </w:t>
      </w:r>
      <w:r>
        <w:rPr>
          <w:rStyle w:val="ac"/>
          <w:szCs w:val="22"/>
        </w:rPr>
        <w:t>подготовке проектной документации</w:t>
      </w:r>
      <w:r w:rsidRPr="005E37AA">
        <w:rPr>
          <w:rStyle w:val="ac"/>
          <w:szCs w:val="22"/>
        </w:rPr>
        <w:t xml:space="preserve">, и представить в </w:t>
      </w:r>
      <w:r>
        <w:rPr>
          <w:szCs w:val="22"/>
        </w:rPr>
        <w:t>Ассоциацию</w:t>
      </w:r>
      <w:r w:rsidRPr="005E37AA">
        <w:rPr>
          <w:rStyle w:val="ac"/>
          <w:szCs w:val="22"/>
        </w:rPr>
        <w:t xml:space="preserve"> </w:t>
      </w:r>
      <w:r w:rsidRPr="005E37AA">
        <w:rPr>
          <w:color w:val="000000"/>
          <w:szCs w:val="22"/>
        </w:rPr>
        <w:t xml:space="preserve">доказательства заключения действующего договора страхования гражданской ответственности, отвечающего действующим в </w:t>
      </w:r>
      <w:r>
        <w:rPr>
          <w:szCs w:val="22"/>
        </w:rPr>
        <w:t>Ассоциации</w:t>
      </w:r>
      <w:r w:rsidRPr="005E37AA">
        <w:rPr>
          <w:color w:val="000000"/>
          <w:szCs w:val="22"/>
        </w:rPr>
        <w:t xml:space="preserve"> Требованиям к страхованию гражданской ответственности</w:t>
      </w:r>
      <w:r w:rsidRPr="005E37AA">
        <w:rPr>
          <w:szCs w:val="22"/>
        </w:rPr>
        <w:t>.</w:t>
      </w:r>
    </w:p>
    <w:p w:rsidR="00E54AE5" w:rsidRPr="005E37AA" w:rsidRDefault="00E54AE5" w:rsidP="00E54AE5">
      <w:pPr>
        <w:ind w:firstLine="708"/>
        <w:jc w:val="both"/>
        <w:rPr>
          <w:szCs w:val="22"/>
        </w:rPr>
      </w:pPr>
      <w:r w:rsidRPr="005E37AA">
        <w:rPr>
          <w:szCs w:val="22"/>
        </w:rPr>
        <w:t>Гарантирую  оплату членских взносов в порядке и в сроки установленные Положением о членских</w:t>
      </w:r>
      <w:r>
        <w:rPr>
          <w:szCs w:val="22"/>
        </w:rPr>
        <w:t xml:space="preserve">, вступительных и целевых </w:t>
      </w:r>
      <w:r w:rsidRPr="005E37AA">
        <w:rPr>
          <w:szCs w:val="22"/>
        </w:rPr>
        <w:t xml:space="preserve">взносах в </w:t>
      </w:r>
      <w:r>
        <w:rPr>
          <w:szCs w:val="22"/>
        </w:rPr>
        <w:t>Ассоциацию</w:t>
      </w:r>
      <w:r w:rsidRPr="005E37AA">
        <w:rPr>
          <w:szCs w:val="22"/>
        </w:rPr>
        <w:t xml:space="preserve">. </w:t>
      </w:r>
    </w:p>
    <w:p w:rsidR="00E54AE5" w:rsidRPr="00EE1DA8" w:rsidRDefault="00E54AE5" w:rsidP="00E54AE5">
      <w:pPr>
        <w:pStyle w:val="ConsPlusNormal"/>
        <w:ind w:firstLine="540"/>
        <w:jc w:val="both"/>
        <w:rPr>
          <w:rFonts w:ascii="Times New Roman" w:hAnsi="Times New Roman" w:cs="Times New Roman"/>
          <w:sz w:val="22"/>
          <w:szCs w:val="22"/>
        </w:rPr>
      </w:pPr>
      <w:r>
        <w:rPr>
          <w:sz w:val="22"/>
          <w:szCs w:val="22"/>
        </w:rPr>
        <w:t xml:space="preserve">   </w:t>
      </w:r>
      <w:r w:rsidRPr="00EE1DA8">
        <w:rPr>
          <w:rFonts w:ascii="Times New Roman" w:hAnsi="Times New Roman" w:cs="Times New Roman"/>
          <w:sz w:val="22"/>
          <w:szCs w:val="22"/>
        </w:rPr>
        <w:t xml:space="preserve">В случае изменения моих фамилии, имени, отчества или изменения адреса места жительства, обязуюсь в течение трех рабочих дней со дня, следующего за днем наступления таких событий, подать заявление о внесении изменений в выданное </w:t>
      </w:r>
      <w:r>
        <w:rPr>
          <w:rFonts w:ascii="Times New Roman" w:hAnsi="Times New Roman" w:cs="Times New Roman"/>
          <w:sz w:val="22"/>
          <w:szCs w:val="22"/>
        </w:rPr>
        <w:t>мне</w:t>
      </w:r>
      <w:r w:rsidRPr="00EE1DA8">
        <w:rPr>
          <w:rFonts w:ascii="Times New Roman" w:hAnsi="Times New Roman" w:cs="Times New Roman"/>
          <w:sz w:val="22"/>
          <w:szCs w:val="22"/>
        </w:rPr>
        <w:t xml:space="preserve"> Свидетельство о допуске по форме, установленной Советом Ассоциации, с приложением документов, подтверждающих указанные изменения.</w:t>
      </w:r>
    </w:p>
    <w:p w:rsidR="00E54AE5" w:rsidRDefault="00E54AE5" w:rsidP="00E54AE5">
      <w:pPr>
        <w:ind w:firstLine="708"/>
        <w:jc w:val="both"/>
        <w:rPr>
          <w:szCs w:val="22"/>
        </w:rPr>
      </w:pPr>
      <w:r w:rsidRPr="00EE7888">
        <w:rPr>
          <w:szCs w:val="22"/>
        </w:rPr>
        <w:t xml:space="preserve">В случае </w:t>
      </w:r>
      <w:r>
        <w:rPr>
          <w:szCs w:val="22"/>
        </w:rPr>
        <w:t>порчи</w:t>
      </w:r>
      <w:r w:rsidRPr="00EE7888">
        <w:rPr>
          <w:szCs w:val="22"/>
        </w:rPr>
        <w:t xml:space="preserve"> </w:t>
      </w:r>
      <w:r>
        <w:rPr>
          <w:szCs w:val="22"/>
        </w:rPr>
        <w:t xml:space="preserve">или </w:t>
      </w:r>
      <w:r w:rsidRPr="00EE7888">
        <w:rPr>
          <w:szCs w:val="22"/>
        </w:rPr>
        <w:t>утраты</w:t>
      </w:r>
      <w:r>
        <w:rPr>
          <w:szCs w:val="22"/>
        </w:rPr>
        <w:t xml:space="preserve"> </w:t>
      </w:r>
      <w:r w:rsidRPr="00EE7888">
        <w:rPr>
          <w:szCs w:val="22"/>
        </w:rPr>
        <w:t>Свидетельства о допуске обязу</w:t>
      </w:r>
      <w:r>
        <w:rPr>
          <w:szCs w:val="22"/>
        </w:rPr>
        <w:t>юсь</w:t>
      </w:r>
      <w:r w:rsidRPr="00EE7888">
        <w:rPr>
          <w:szCs w:val="22"/>
        </w:rPr>
        <w:t xml:space="preserve"> в течение трех рабочих дней со дня, следующего за днем обнаружения</w:t>
      </w:r>
      <w:r>
        <w:rPr>
          <w:szCs w:val="22"/>
        </w:rPr>
        <w:t xml:space="preserve"> порчи или </w:t>
      </w:r>
      <w:r w:rsidRPr="00EE7888">
        <w:rPr>
          <w:szCs w:val="22"/>
        </w:rPr>
        <w:t>утраты</w:t>
      </w:r>
      <w:r>
        <w:rPr>
          <w:szCs w:val="22"/>
        </w:rPr>
        <w:t>,</w:t>
      </w:r>
      <w:r w:rsidRPr="00EE7888">
        <w:rPr>
          <w:szCs w:val="22"/>
        </w:rPr>
        <w:t xml:space="preserve"> подать в Ассоциацию заявление о выдаче </w:t>
      </w:r>
      <w:r>
        <w:rPr>
          <w:szCs w:val="22"/>
        </w:rPr>
        <w:t xml:space="preserve">дубликата </w:t>
      </w:r>
      <w:r w:rsidRPr="00EE7888">
        <w:rPr>
          <w:szCs w:val="22"/>
        </w:rPr>
        <w:t xml:space="preserve">Свидетельства о допуске взамен </w:t>
      </w:r>
      <w:r>
        <w:rPr>
          <w:szCs w:val="22"/>
        </w:rPr>
        <w:t xml:space="preserve">испорченного или </w:t>
      </w:r>
      <w:r w:rsidRPr="00EE7888">
        <w:rPr>
          <w:szCs w:val="22"/>
        </w:rPr>
        <w:t xml:space="preserve">утраченного по форме установленной </w:t>
      </w:r>
      <w:r>
        <w:rPr>
          <w:szCs w:val="22"/>
        </w:rPr>
        <w:t>Советом</w:t>
      </w:r>
      <w:r w:rsidRPr="00EE7888">
        <w:rPr>
          <w:szCs w:val="22"/>
        </w:rPr>
        <w:t xml:space="preserve"> Ассоциации, с приложением </w:t>
      </w:r>
      <w:r>
        <w:rPr>
          <w:szCs w:val="22"/>
        </w:rPr>
        <w:t>испорченного</w:t>
      </w:r>
      <w:r w:rsidRPr="00EE7888">
        <w:rPr>
          <w:szCs w:val="22"/>
        </w:rPr>
        <w:t xml:space="preserve"> Свидетельства о допуске.</w:t>
      </w:r>
    </w:p>
    <w:p w:rsidR="00E54AE5" w:rsidRPr="005E37AA" w:rsidRDefault="00E54AE5" w:rsidP="00E54AE5">
      <w:pPr>
        <w:ind w:firstLine="708"/>
        <w:jc w:val="both"/>
        <w:rPr>
          <w:szCs w:val="22"/>
        </w:rPr>
      </w:pPr>
      <w:r w:rsidRPr="00EE1DA8">
        <w:rPr>
          <w:szCs w:val="22"/>
        </w:rPr>
        <w:t xml:space="preserve">В случае изменения адресов места нахождения (фактического и почтового), адресов мест осуществления деятельности (производственные базы) и (или) иных контактных данных (контактный телефон, факс, адрес электронной почты), обязуюсь </w:t>
      </w:r>
      <w:r w:rsidRPr="00EE7888">
        <w:rPr>
          <w:szCs w:val="22"/>
        </w:rPr>
        <w:t>в течение трех рабочих дней со дня, следующего за днем наступления таких событий,</w:t>
      </w:r>
      <w:r>
        <w:rPr>
          <w:szCs w:val="22"/>
        </w:rPr>
        <w:t xml:space="preserve"> </w:t>
      </w:r>
      <w:r w:rsidRPr="00EE7888">
        <w:rPr>
          <w:szCs w:val="22"/>
        </w:rPr>
        <w:t>подать в Ассоциацию заявление о внесении изменений в сведения о</w:t>
      </w:r>
      <w:r>
        <w:rPr>
          <w:szCs w:val="22"/>
        </w:rPr>
        <w:t>бо мне</w:t>
      </w:r>
      <w:r w:rsidRPr="00EE7888">
        <w:rPr>
          <w:szCs w:val="22"/>
        </w:rPr>
        <w:t>, содержащиеся в Реестре членов саморегулируемой организации, по установленной форме, с приложением документов подтверждающих соответствующие изменения.</w:t>
      </w:r>
    </w:p>
    <w:p w:rsidR="00E54AE5" w:rsidRPr="005E37AA" w:rsidRDefault="00E54AE5" w:rsidP="00E54AE5">
      <w:pPr>
        <w:ind w:firstLine="708"/>
        <w:jc w:val="both"/>
        <w:rPr>
          <w:szCs w:val="22"/>
        </w:rPr>
      </w:pPr>
      <w:r w:rsidRPr="005E37AA">
        <w:rPr>
          <w:szCs w:val="22"/>
        </w:rPr>
        <w:t xml:space="preserve">Достоверность сведений в документах, представленных в </w:t>
      </w:r>
      <w:r>
        <w:rPr>
          <w:szCs w:val="22"/>
        </w:rPr>
        <w:t xml:space="preserve">Ассоциацию саморегулируемую организацию </w:t>
      </w:r>
      <w:r w:rsidRPr="005E37AA">
        <w:rPr>
          <w:szCs w:val="22"/>
        </w:rPr>
        <w:t>«Балтийск</w:t>
      </w:r>
      <w:r>
        <w:rPr>
          <w:szCs w:val="22"/>
        </w:rPr>
        <w:t>ое объединение проектировщиков</w:t>
      </w:r>
      <w:r w:rsidRPr="005E37AA">
        <w:rPr>
          <w:szCs w:val="22"/>
        </w:rPr>
        <w:t>»  подтверждаю, не возражаю против их проверки.</w:t>
      </w:r>
    </w:p>
    <w:p w:rsidR="00E54AE5" w:rsidRPr="005E37AA" w:rsidRDefault="00E54AE5" w:rsidP="00E54AE5">
      <w:pPr>
        <w:jc w:val="both"/>
        <w:rPr>
          <w:szCs w:val="22"/>
        </w:rPr>
      </w:pPr>
    </w:p>
    <w:p w:rsidR="00E54AE5" w:rsidRPr="005E37AA" w:rsidRDefault="00E54AE5" w:rsidP="00E54AE5">
      <w:pPr>
        <w:ind w:firstLine="708"/>
        <w:jc w:val="both"/>
        <w:rPr>
          <w:szCs w:val="22"/>
        </w:rPr>
      </w:pPr>
      <w:r w:rsidRPr="005E37AA">
        <w:rPr>
          <w:szCs w:val="22"/>
        </w:rPr>
        <w:t>Приложение: документы в соответствии с требованиями  ч. 2 ст. 55.6 Градостроительного кодекса РФ  по прилагаемой  описи на ______ листах.</w:t>
      </w:r>
    </w:p>
    <w:p w:rsidR="00E54AE5" w:rsidRPr="005E37AA" w:rsidRDefault="00E54AE5" w:rsidP="00E54AE5">
      <w:pPr>
        <w:ind w:firstLine="708"/>
        <w:jc w:val="both"/>
        <w:rPr>
          <w:szCs w:val="22"/>
        </w:rPr>
      </w:pPr>
    </w:p>
    <w:p w:rsidR="00E54AE5" w:rsidRPr="005E37AA" w:rsidRDefault="00E54AE5" w:rsidP="00E54AE5">
      <w:pPr>
        <w:jc w:val="both"/>
        <w:rPr>
          <w:szCs w:val="22"/>
        </w:rPr>
      </w:pPr>
      <w:r w:rsidRPr="005E37AA">
        <w:rPr>
          <w:szCs w:val="22"/>
        </w:rPr>
        <w:t>Индивидуальный предприниматель  __________________   ____________________________________</w:t>
      </w:r>
    </w:p>
    <w:p w:rsidR="00E54AE5" w:rsidRDefault="00E54AE5" w:rsidP="00E54AE5">
      <w:pPr>
        <w:jc w:val="both"/>
        <w:rPr>
          <w:i/>
          <w:sz w:val="18"/>
          <w:szCs w:val="18"/>
        </w:rPr>
      </w:pPr>
      <w:r w:rsidRPr="005E37AA">
        <w:rPr>
          <w:i/>
          <w:szCs w:val="22"/>
        </w:rPr>
        <w:tab/>
      </w:r>
      <w:r w:rsidRPr="005E37AA">
        <w:rPr>
          <w:i/>
          <w:szCs w:val="22"/>
        </w:rPr>
        <w:tab/>
      </w:r>
      <w:r w:rsidRPr="005E37AA">
        <w:rPr>
          <w:i/>
          <w:szCs w:val="22"/>
        </w:rPr>
        <w:tab/>
      </w:r>
      <w:r w:rsidRPr="005E37AA">
        <w:rPr>
          <w:i/>
          <w:sz w:val="20"/>
          <w:szCs w:val="20"/>
        </w:rPr>
        <w:t xml:space="preserve">                                  (подпись)</w:t>
      </w:r>
      <w:r w:rsidRPr="005E37AA">
        <w:rPr>
          <w:i/>
          <w:sz w:val="20"/>
          <w:szCs w:val="20"/>
        </w:rPr>
        <w:tab/>
      </w:r>
      <w:r w:rsidRPr="005E37AA">
        <w:rPr>
          <w:i/>
          <w:szCs w:val="22"/>
        </w:rPr>
        <w:tab/>
      </w:r>
      <w:r w:rsidRPr="005E37AA">
        <w:rPr>
          <w:i/>
          <w:szCs w:val="22"/>
        </w:rPr>
        <w:tab/>
      </w:r>
      <w:r w:rsidRPr="005E37AA">
        <w:rPr>
          <w:i/>
          <w:sz w:val="18"/>
          <w:szCs w:val="18"/>
        </w:rPr>
        <w:t>(Ф.И.О.)</w:t>
      </w:r>
    </w:p>
    <w:p w:rsidR="00E54AE5" w:rsidRDefault="00E54AE5" w:rsidP="00E54AE5">
      <w:pPr>
        <w:jc w:val="both"/>
        <w:rPr>
          <w:i/>
          <w:sz w:val="18"/>
          <w:szCs w:val="18"/>
        </w:rPr>
      </w:pPr>
    </w:p>
    <w:p w:rsidR="00E54AE5" w:rsidRPr="005E37AA" w:rsidRDefault="00E54AE5" w:rsidP="00E54AE5">
      <w:pPr>
        <w:jc w:val="both"/>
        <w:rPr>
          <w:i/>
          <w:szCs w:val="22"/>
        </w:rPr>
      </w:pPr>
    </w:p>
    <w:p w:rsidR="00E54AE5" w:rsidRPr="005E37AA" w:rsidRDefault="00E54AE5" w:rsidP="00E54AE5">
      <w:pPr>
        <w:jc w:val="both"/>
        <w:rPr>
          <w:szCs w:val="22"/>
        </w:rPr>
      </w:pPr>
      <w:r w:rsidRPr="005E37AA">
        <w:rPr>
          <w:szCs w:val="22"/>
        </w:rPr>
        <w:t xml:space="preserve">                      М.П.                                           «_____»_____________ 20__ года.</w:t>
      </w:r>
    </w:p>
    <w:p w:rsidR="00E54AE5" w:rsidRPr="005E37AA" w:rsidRDefault="00E54AE5" w:rsidP="00E54AE5">
      <w:pPr>
        <w:jc w:val="right"/>
      </w:pPr>
    </w:p>
    <w:tbl>
      <w:tblPr>
        <w:tblW w:w="10080" w:type="dxa"/>
        <w:tblInd w:w="108" w:type="dxa"/>
        <w:tblLayout w:type="fixed"/>
        <w:tblLook w:val="0000"/>
      </w:tblPr>
      <w:tblGrid>
        <w:gridCol w:w="4140"/>
        <w:gridCol w:w="5940"/>
      </w:tblGrid>
      <w:tr w:rsidR="00E54AE5" w:rsidRPr="00EB24E7" w:rsidTr="00E54AE5">
        <w:trPr>
          <w:trHeight w:val="1309"/>
        </w:trPr>
        <w:tc>
          <w:tcPr>
            <w:tcW w:w="4140" w:type="dxa"/>
          </w:tcPr>
          <w:p w:rsidR="00E54AE5" w:rsidRPr="00EB24E7" w:rsidRDefault="00E54AE5" w:rsidP="00E54AE5">
            <w:r w:rsidRPr="00EB24E7">
              <w:rPr>
                <w:szCs w:val="22"/>
              </w:rPr>
              <w:t>«________________________»</w:t>
            </w:r>
          </w:p>
          <w:p w:rsidR="00E54AE5" w:rsidRPr="00EB24E7" w:rsidRDefault="00E54AE5" w:rsidP="00E54AE5">
            <w:r w:rsidRPr="00EB24E7">
              <w:rPr>
                <w:szCs w:val="22"/>
              </w:rPr>
              <w:t xml:space="preserve">Санкт-Петербург, </w:t>
            </w:r>
          </w:p>
          <w:p w:rsidR="00E54AE5" w:rsidRPr="00EB24E7" w:rsidRDefault="00E54AE5" w:rsidP="00E54AE5">
            <w:r w:rsidRPr="00EB24E7">
              <w:rPr>
                <w:szCs w:val="22"/>
              </w:rPr>
              <w:t>ИНН/КПП</w:t>
            </w:r>
          </w:p>
          <w:p w:rsidR="00E54AE5" w:rsidRPr="00EB24E7" w:rsidRDefault="00E54AE5" w:rsidP="00E54AE5">
            <w:r w:rsidRPr="00EB24E7">
              <w:rPr>
                <w:szCs w:val="22"/>
              </w:rPr>
              <w:t xml:space="preserve">Р/с, БИК </w:t>
            </w:r>
          </w:p>
          <w:p w:rsidR="00E54AE5" w:rsidRPr="00EB24E7" w:rsidRDefault="00E54AE5" w:rsidP="00E54AE5">
            <w:r w:rsidRPr="00EB24E7">
              <w:rPr>
                <w:szCs w:val="22"/>
              </w:rPr>
              <w:t xml:space="preserve">Тел. / факс: </w:t>
            </w:r>
          </w:p>
        </w:tc>
        <w:tc>
          <w:tcPr>
            <w:tcW w:w="5940" w:type="dxa"/>
          </w:tcPr>
          <w:p w:rsidR="00E54AE5" w:rsidRPr="00EB24E7" w:rsidRDefault="00E54AE5" w:rsidP="00E54AE5">
            <w:pPr>
              <w:ind w:left="1422"/>
            </w:pPr>
            <w:r w:rsidRPr="00EB24E7">
              <w:rPr>
                <w:szCs w:val="22"/>
              </w:rPr>
              <w:t xml:space="preserve">                                        Председателю Совета                                                                                                                                                         Ассоциации саморегулируемой организации     </w:t>
            </w:r>
          </w:p>
          <w:p w:rsidR="00E54AE5" w:rsidRPr="00EB24E7" w:rsidRDefault="00E54AE5" w:rsidP="00E54AE5">
            <w:r w:rsidRPr="00EB24E7">
              <w:rPr>
                <w:szCs w:val="22"/>
              </w:rPr>
              <w:t xml:space="preserve">     </w:t>
            </w:r>
            <w:r>
              <w:rPr>
                <w:szCs w:val="22"/>
              </w:rPr>
              <w:t xml:space="preserve">                    </w:t>
            </w:r>
            <w:r w:rsidRPr="00EB24E7">
              <w:rPr>
                <w:szCs w:val="22"/>
              </w:rPr>
              <w:t>«Балтийск</w:t>
            </w:r>
            <w:r>
              <w:rPr>
                <w:szCs w:val="22"/>
              </w:rPr>
              <w:t>ое объединение проектировщиков</w:t>
            </w:r>
            <w:r w:rsidRPr="00EB24E7">
              <w:rPr>
                <w:szCs w:val="22"/>
              </w:rPr>
              <w:t xml:space="preserve">» </w:t>
            </w:r>
          </w:p>
          <w:p w:rsidR="00E54AE5" w:rsidRPr="00EB24E7" w:rsidRDefault="00E54AE5" w:rsidP="00E54AE5">
            <w:pPr>
              <w:ind w:left="432"/>
            </w:pPr>
          </w:p>
        </w:tc>
      </w:tr>
    </w:tbl>
    <w:p w:rsidR="00E54AE5" w:rsidRPr="00EB24E7" w:rsidRDefault="00E54AE5" w:rsidP="00E54AE5">
      <w:pPr>
        <w:rPr>
          <w:b/>
          <w:bCs/>
          <w:szCs w:val="22"/>
        </w:rPr>
      </w:pPr>
      <w:r w:rsidRPr="00EB24E7">
        <w:rPr>
          <w:szCs w:val="22"/>
        </w:rPr>
        <w:t xml:space="preserve"> </w:t>
      </w:r>
      <w:r w:rsidRPr="00EB24E7">
        <w:rPr>
          <w:b/>
          <w:bCs/>
          <w:szCs w:val="22"/>
        </w:rPr>
        <w:t xml:space="preserve">Исх. № _________  от  «____»____________    </w:t>
      </w:r>
      <w:r w:rsidRPr="00EB24E7">
        <w:rPr>
          <w:b/>
          <w:bCs/>
          <w:spacing w:val="15"/>
          <w:szCs w:val="22"/>
        </w:rPr>
        <w:t xml:space="preserve">201 </w:t>
      </w:r>
      <w:r w:rsidRPr="00EB24E7">
        <w:rPr>
          <w:b/>
          <w:bCs/>
          <w:szCs w:val="22"/>
        </w:rPr>
        <w:t xml:space="preserve"> г.</w:t>
      </w:r>
    </w:p>
    <w:p w:rsidR="00E54AE5" w:rsidRPr="00EB24E7" w:rsidRDefault="00E54AE5" w:rsidP="00E54AE5">
      <w:pPr>
        <w:ind w:right="-2"/>
        <w:rPr>
          <w:szCs w:val="22"/>
        </w:rPr>
      </w:pPr>
    </w:p>
    <w:p w:rsidR="00E54AE5" w:rsidRPr="00EB24E7" w:rsidRDefault="00E54AE5" w:rsidP="00E54AE5">
      <w:pPr>
        <w:tabs>
          <w:tab w:val="left" w:pos="142"/>
        </w:tabs>
        <w:jc w:val="center"/>
        <w:rPr>
          <w:b/>
          <w:szCs w:val="22"/>
        </w:rPr>
      </w:pPr>
    </w:p>
    <w:p w:rsidR="00E54AE5" w:rsidRDefault="00E54AE5" w:rsidP="00E54AE5">
      <w:pPr>
        <w:tabs>
          <w:tab w:val="left" w:pos="142"/>
        </w:tabs>
        <w:jc w:val="center"/>
        <w:rPr>
          <w:b/>
        </w:rPr>
      </w:pPr>
    </w:p>
    <w:p w:rsidR="00E54AE5" w:rsidRDefault="00E54AE5" w:rsidP="00E54AE5">
      <w:pPr>
        <w:tabs>
          <w:tab w:val="left" w:pos="142"/>
        </w:tabs>
        <w:jc w:val="center"/>
        <w:rPr>
          <w:b/>
        </w:rPr>
      </w:pPr>
    </w:p>
    <w:p w:rsidR="00E54AE5" w:rsidRDefault="00E54AE5" w:rsidP="00E54AE5">
      <w:pPr>
        <w:tabs>
          <w:tab w:val="left" w:pos="142"/>
        </w:tabs>
        <w:jc w:val="center"/>
        <w:rPr>
          <w:b/>
        </w:rPr>
      </w:pPr>
    </w:p>
    <w:p w:rsidR="00E54AE5" w:rsidRPr="005E37AA" w:rsidRDefault="00E54AE5" w:rsidP="00E54AE5">
      <w:pPr>
        <w:tabs>
          <w:tab w:val="left" w:pos="142"/>
        </w:tabs>
        <w:jc w:val="center"/>
        <w:rPr>
          <w:b/>
        </w:rPr>
      </w:pPr>
    </w:p>
    <w:p w:rsidR="00E54AE5" w:rsidRPr="005E37AA" w:rsidRDefault="00E54AE5" w:rsidP="00E54AE5">
      <w:pPr>
        <w:tabs>
          <w:tab w:val="left" w:pos="142"/>
        </w:tabs>
        <w:jc w:val="center"/>
        <w:rPr>
          <w:b/>
        </w:rPr>
      </w:pPr>
      <w:r w:rsidRPr="005E37AA">
        <w:rPr>
          <w:b/>
        </w:rPr>
        <w:t xml:space="preserve">Заявление </w:t>
      </w:r>
    </w:p>
    <w:p w:rsidR="00E54AE5" w:rsidRPr="005E37AA" w:rsidRDefault="00E54AE5" w:rsidP="00E54AE5">
      <w:pPr>
        <w:tabs>
          <w:tab w:val="left" w:pos="142"/>
        </w:tabs>
        <w:jc w:val="center"/>
        <w:rPr>
          <w:b/>
        </w:rPr>
      </w:pPr>
      <w:r w:rsidRPr="005E37AA">
        <w:rPr>
          <w:b/>
        </w:rPr>
        <w:t xml:space="preserve">о выдаче свидетельства о допуске </w:t>
      </w:r>
    </w:p>
    <w:p w:rsidR="00E54AE5" w:rsidRPr="005E37AA" w:rsidRDefault="00E54AE5" w:rsidP="00E54AE5">
      <w:pPr>
        <w:tabs>
          <w:tab w:val="left" w:pos="142"/>
        </w:tabs>
        <w:jc w:val="center"/>
        <w:rPr>
          <w:b/>
        </w:rPr>
      </w:pPr>
      <w:r w:rsidRPr="005E37AA">
        <w:rPr>
          <w:b/>
        </w:rPr>
        <w:t xml:space="preserve">к работам, которые оказывают влияние </w:t>
      </w:r>
    </w:p>
    <w:p w:rsidR="00E54AE5" w:rsidRPr="005E37AA" w:rsidRDefault="00E54AE5" w:rsidP="00E54AE5">
      <w:pPr>
        <w:tabs>
          <w:tab w:val="left" w:pos="142"/>
        </w:tabs>
        <w:jc w:val="center"/>
        <w:rPr>
          <w:b/>
        </w:rPr>
      </w:pPr>
      <w:r w:rsidRPr="005E37AA">
        <w:rPr>
          <w:b/>
        </w:rPr>
        <w:t>на безопасность объектов капитального строительства</w:t>
      </w:r>
    </w:p>
    <w:p w:rsidR="00E54AE5" w:rsidRPr="005E37AA" w:rsidRDefault="00E54AE5" w:rsidP="00E54AE5">
      <w:pPr>
        <w:pStyle w:val="af8"/>
        <w:tabs>
          <w:tab w:val="left" w:pos="142"/>
        </w:tabs>
        <w:jc w:val="both"/>
        <w:rPr>
          <w:rFonts w:ascii="Times New Roman" w:hAnsi="Times New Roman"/>
        </w:rPr>
      </w:pPr>
      <w:r w:rsidRPr="005E37AA">
        <w:rPr>
          <w:rFonts w:ascii="Times New Roman" w:hAnsi="Times New Roman"/>
        </w:rPr>
        <w:t xml:space="preserve">                    </w:t>
      </w:r>
    </w:p>
    <w:p w:rsidR="00E54AE5" w:rsidRPr="005E37AA" w:rsidRDefault="00BE2DAC" w:rsidP="00E54AE5">
      <w:pPr>
        <w:pStyle w:val="af8"/>
        <w:tabs>
          <w:tab w:val="left" w:pos="142"/>
        </w:tabs>
        <w:jc w:val="both"/>
        <w:rPr>
          <w:rFonts w:ascii="Times New Roman" w:hAnsi="Times New Roman"/>
          <w:sz w:val="16"/>
          <w:szCs w:val="16"/>
        </w:rPr>
      </w:pPr>
      <w:r w:rsidRPr="00BE2DAC">
        <w:rPr>
          <w:rFonts w:ascii="Times New Roman" w:hAnsi="Times New Roman"/>
          <w:b/>
          <w:noProof/>
          <w:sz w:val="22"/>
          <w:szCs w:val="22"/>
        </w:rPr>
        <w:pict>
          <v:line id="_x0000_s1031" style="position:absolute;left:0;text-align:left;z-index:251648000" from="279pt,13.3pt" to="477pt,13.3pt"/>
        </w:pict>
      </w:r>
      <w:r w:rsidR="00E54AE5" w:rsidRPr="005E37AA">
        <w:rPr>
          <w:rFonts w:ascii="Times New Roman" w:hAnsi="Times New Roman"/>
          <w:b/>
        </w:rPr>
        <w:t xml:space="preserve">Кандидат в члены саморегулируемой организации </w:t>
      </w:r>
      <w:r w:rsidR="00E54AE5" w:rsidRPr="005E37AA">
        <w:rPr>
          <w:rFonts w:ascii="Times New Roman" w:hAnsi="Times New Roman"/>
        </w:rPr>
        <w:t xml:space="preserve">                                        </w: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 xml:space="preserve">(организационно-правовая форма, полное  наименование юридического лица  в соответствии с </w:t>
      </w:r>
      <w:r>
        <w:rPr>
          <w:rFonts w:ascii="Times New Roman" w:hAnsi="Times New Roman"/>
          <w:i/>
          <w:sz w:val="16"/>
          <w:szCs w:val="16"/>
        </w:rPr>
        <w:t>Уставом</w:t>
      </w:r>
      <w:r w:rsidRPr="005E37AA">
        <w:rPr>
          <w:rFonts w:ascii="Times New Roman" w:hAnsi="Times New Roman"/>
          <w:i/>
          <w:sz w:val="16"/>
          <w:szCs w:val="16"/>
        </w:rPr>
        <w:t>,</w:t>
      </w:r>
    </w:p>
    <w:p w:rsidR="00E54AE5" w:rsidRPr="005E37AA" w:rsidRDefault="00E54AE5" w:rsidP="00E54AE5">
      <w:pPr>
        <w:pStyle w:val="af8"/>
        <w:tabs>
          <w:tab w:val="left" w:pos="142"/>
        </w:tabs>
        <w:jc w:val="center"/>
        <w:rPr>
          <w:rFonts w:ascii="Times New Roman" w:hAnsi="Times New Roman"/>
          <w:sz w:val="8"/>
          <w:szCs w:val="8"/>
        </w:rPr>
      </w:pPr>
    </w:p>
    <w:p w:rsidR="00E54AE5" w:rsidRPr="005E37AA" w:rsidRDefault="00E54AE5" w:rsidP="00E54AE5">
      <w:pPr>
        <w:pStyle w:val="af8"/>
        <w:tabs>
          <w:tab w:val="left" w:pos="142"/>
        </w:tabs>
        <w:rPr>
          <w:rFonts w:ascii="Times New Roman" w:hAnsi="Times New Roman"/>
          <w:i/>
          <w:sz w:val="16"/>
          <w:szCs w:val="16"/>
        </w:rPr>
      </w:pPr>
    </w:p>
    <w:p w:rsidR="00E54AE5" w:rsidRPr="005E37AA" w:rsidRDefault="00BE2DAC" w:rsidP="00E54AE5">
      <w:pPr>
        <w:pStyle w:val="af8"/>
        <w:tabs>
          <w:tab w:val="left" w:pos="142"/>
        </w:tabs>
        <w:rPr>
          <w:rFonts w:ascii="Times New Roman" w:hAnsi="Times New Roman"/>
          <w:i/>
          <w:sz w:val="16"/>
          <w:szCs w:val="16"/>
        </w:rPr>
      </w:pPr>
      <w:r w:rsidRPr="00BE2DAC">
        <w:rPr>
          <w:rFonts w:ascii="Times New Roman" w:hAnsi="Times New Roman"/>
          <w:i/>
          <w:noProof/>
          <w:sz w:val="8"/>
          <w:szCs w:val="8"/>
        </w:rPr>
        <w:pict>
          <v:line id="_x0000_s1032" style="position:absolute;z-index:251649024" from="5.15pt,3.25pt" to="482.15pt,3.25pt"/>
        </w:pict>
      </w:r>
      <w:r w:rsidR="00E54AE5" w:rsidRPr="005E37AA">
        <w:rPr>
          <w:rFonts w:ascii="Times New Roman" w:hAnsi="Times New Roman"/>
          <w:i/>
          <w:sz w:val="16"/>
          <w:szCs w:val="16"/>
        </w:rPr>
        <w:t xml:space="preserve">                                                                                                </w: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или Ф.И.О</w:t>
      </w:r>
      <w:r>
        <w:rPr>
          <w:rFonts w:ascii="Times New Roman" w:hAnsi="Times New Roman"/>
          <w:i/>
          <w:sz w:val="16"/>
          <w:szCs w:val="16"/>
        </w:rPr>
        <w:t>.</w:t>
      </w:r>
      <w:r w:rsidRPr="005E37AA">
        <w:rPr>
          <w:rFonts w:ascii="Times New Roman" w:hAnsi="Times New Roman"/>
          <w:i/>
          <w:sz w:val="16"/>
          <w:szCs w:val="16"/>
        </w:rPr>
        <w:t xml:space="preserve"> индивидуального предпринимателя)</w:t>
      </w:r>
    </w:p>
    <w:p w:rsidR="00E54AE5" w:rsidRPr="00A406A0" w:rsidRDefault="00BE2DAC" w:rsidP="00E54AE5">
      <w:pPr>
        <w:pStyle w:val="ae"/>
        <w:tabs>
          <w:tab w:val="left" w:pos="142"/>
        </w:tabs>
        <w:rPr>
          <w:i/>
          <w:sz w:val="24"/>
        </w:rPr>
      </w:pPr>
      <w:r w:rsidRPr="00BE2DAC">
        <w:rPr>
          <w:b/>
          <w:noProof/>
          <w:szCs w:val="22"/>
        </w:rPr>
        <w:pict>
          <v:line id="_x0000_s1033" style="position:absolute;z-index:251650048" from="95.15pt,12.05pt" to="482.15pt,12.05pt"/>
        </w:pict>
      </w:r>
      <w:r w:rsidR="00E54AE5" w:rsidRPr="00A406A0">
        <w:rPr>
          <w:b/>
        </w:rPr>
        <w:t>место нахождения</w:t>
      </w:r>
      <w:r w:rsidR="00E54AE5" w:rsidRPr="00A406A0">
        <w:rPr>
          <w:sz w:val="24"/>
        </w:rPr>
        <w:t xml:space="preserve">   </w:t>
      </w:r>
    </w:p>
    <w:p w:rsidR="00E54AE5" w:rsidRPr="005E37AA" w:rsidRDefault="00E54AE5" w:rsidP="00E54AE5">
      <w:pPr>
        <w:pStyle w:val="ae"/>
        <w:tabs>
          <w:tab w:val="left" w:pos="142"/>
        </w:tabs>
        <w:rPr>
          <w:sz w:val="8"/>
          <w:szCs w:val="8"/>
        </w:rPr>
      </w:pPr>
      <w:r w:rsidRPr="005E37AA">
        <w:rPr>
          <w:sz w:val="8"/>
          <w:szCs w:val="8"/>
        </w:rPr>
        <w:t xml:space="preserve">                                    </w:t>
      </w:r>
    </w:p>
    <w:p w:rsidR="00E54AE5" w:rsidRPr="006763EA" w:rsidRDefault="00E54AE5" w:rsidP="00E54AE5">
      <w:pPr>
        <w:pStyle w:val="ae"/>
        <w:tabs>
          <w:tab w:val="left" w:pos="142"/>
        </w:tabs>
        <w:jc w:val="center"/>
        <w:rPr>
          <w:i/>
          <w:sz w:val="16"/>
          <w:szCs w:val="16"/>
        </w:rPr>
      </w:pPr>
      <w:r w:rsidRPr="006763EA">
        <w:rPr>
          <w:i/>
          <w:sz w:val="16"/>
          <w:szCs w:val="16"/>
        </w:rPr>
        <w:t xml:space="preserve">(адрес </w:t>
      </w:r>
      <w:r>
        <w:rPr>
          <w:i/>
          <w:sz w:val="16"/>
          <w:szCs w:val="16"/>
        </w:rPr>
        <w:t xml:space="preserve">места нахождения юридического лица </w:t>
      </w:r>
      <w:r w:rsidRPr="006763EA">
        <w:rPr>
          <w:i/>
          <w:sz w:val="16"/>
          <w:szCs w:val="16"/>
        </w:rPr>
        <w:t xml:space="preserve">в соответствии с </w:t>
      </w:r>
      <w:r>
        <w:rPr>
          <w:i/>
          <w:sz w:val="16"/>
          <w:szCs w:val="16"/>
        </w:rPr>
        <w:t>Уставом</w:t>
      </w:r>
      <w:r w:rsidRPr="006763EA">
        <w:rPr>
          <w:i/>
          <w:sz w:val="16"/>
          <w:szCs w:val="16"/>
        </w:rPr>
        <w:t xml:space="preserve"> </w:t>
      </w:r>
      <w:r>
        <w:rPr>
          <w:i/>
          <w:sz w:val="16"/>
          <w:szCs w:val="16"/>
        </w:rPr>
        <w:t xml:space="preserve">или </w:t>
      </w:r>
      <w:r w:rsidRPr="006763EA">
        <w:rPr>
          <w:i/>
          <w:sz w:val="16"/>
          <w:szCs w:val="16"/>
        </w:rPr>
        <w:t>адрес места жительства индивидуального предпринимателя)</w:t>
      </w:r>
    </w:p>
    <w:p w:rsidR="00E54AE5" w:rsidRPr="006763EA" w:rsidRDefault="00E54AE5" w:rsidP="00E54AE5">
      <w:pPr>
        <w:pStyle w:val="af8"/>
        <w:tabs>
          <w:tab w:val="left" w:pos="142"/>
        </w:tabs>
        <w:jc w:val="both"/>
        <w:rPr>
          <w:rFonts w:ascii="Times New Roman" w:hAnsi="Times New Roman" w:cs="Times New Roman"/>
          <w:sz w:val="8"/>
          <w:szCs w:val="8"/>
        </w:rPr>
      </w:pPr>
    </w:p>
    <w:p w:rsidR="00E54AE5" w:rsidRPr="006763EA" w:rsidRDefault="00E54AE5" w:rsidP="00E54AE5">
      <w:pPr>
        <w:pStyle w:val="af8"/>
        <w:tabs>
          <w:tab w:val="left" w:pos="142"/>
        </w:tabs>
        <w:jc w:val="both"/>
        <w:rPr>
          <w:rFonts w:ascii="Times New Roman" w:hAnsi="Times New Roman" w:cs="Times New Roman"/>
          <w:sz w:val="12"/>
          <w:szCs w:val="12"/>
        </w:rPr>
      </w:pPr>
    </w:p>
    <w:p w:rsidR="00E54AE5" w:rsidRPr="005E37AA" w:rsidRDefault="00E54AE5" w:rsidP="00E54AE5">
      <w:pPr>
        <w:pStyle w:val="af8"/>
        <w:tabs>
          <w:tab w:val="left" w:pos="142"/>
        </w:tabs>
        <w:jc w:val="both"/>
        <w:rPr>
          <w:rFonts w:ascii="Times New Roman" w:hAnsi="Times New Roman"/>
          <w:b/>
        </w:rPr>
      </w:pPr>
      <w:r w:rsidRPr="005E37AA">
        <w:rPr>
          <w:rFonts w:ascii="Times New Roman" w:hAnsi="Times New Roman"/>
          <w:b/>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66"/>
        <w:gridCol w:w="567"/>
        <w:gridCol w:w="567"/>
        <w:gridCol w:w="567"/>
        <w:gridCol w:w="567"/>
        <w:gridCol w:w="567"/>
        <w:gridCol w:w="567"/>
        <w:gridCol w:w="567"/>
        <w:gridCol w:w="567"/>
        <w:gridCol w:w="567"/>
        <w:gridCol w:w="567"/>
        <w:gridCol w:w="567"/>
        <w:gridCol w:w="567"/>
        <w:gridCol w:w="567"/>
      </w:tblGrid>
      <w:tr w:rsidR="00E54AE5" w:rsidRPr="005E37AA" w:rsidTr="00E54AE5">
        <w:tc>
          <w:tcPr>
            <w:tcW w:w="1016" w:type="dxa"/>
            <w:tcBorders>
              <w:top w:val="nil"/>
              <w:left w:val="nil"/>
              <w:bottom w:val="nil"/>
              <w:right w:val="single" w:sz="4" w:space="0" w:color="auto"/>
            </w:tcBorders>
          </w:tcPr>
          <w:p w:rsidR="00E54AE5" w:rsidRDefault="00E54AE5" w:rsidP="00E54AE5">
            <w:pPr>
              <w:pStyle w:val="af8"/>
              <w:tabs>
                <w:tab w:val="left" w:pos="142"/>
              </w:tabs>
              <w:jc w:val="both"/>
              <w:rPr>
                <w:rFonts w:ascii="Times New Roman" w:hAnsi="Times New Roman"/>
                <w:b/>
              </w:rPr>
            </w:pPr>
            <w:r w:rsidRPr="005E37AA">
              <w:rPr>
                <w:rFonts w:ascii="Times New Roman" w:hAnsi="Times New Roman"/>
              </w:rPr>
              <w:t xml:space="preserve">  </w:t>
            </w:r>
            <w:r w:rsidRPr="005E37AA">
              <w:rPr>
                <w:rFonts w:ascii="Times New Roman" w:hAnsi="Times New Roman"/>
                <w:b/>
              </w:rPr>
              <w:t>ОГРН</w:t>
            </w:r>
          </w:p>
          <w:p w:rsidR="00E54AE5" w:rsidRPr="005E37AA" w:rsidRDefault="00E54AE5" w:rsidP="00E54AE5">
            <w:pPr>
              <w:pStyle w:val="af8"/>
              <w:tabs>
                <w:tab w:val="left" w:pos="142"/>
              </w:tabs>
              <w:jc w:val="both"/>
              <w:rPr>
                <w:rFonts w:ascii="Times New Roman" w:hAnsi="Times New Roman"/>
                <w:b/>
              </w:rPr>
            </w:pPr>
            <w:r>
              <w:rPr>
                <w:rFonts w:ascii="Times New Roman" w:hAnsi="Times New Roman"/>
                <w:b/>
              </w:rPr>
              <w:t>(ОГРИП)</w:t>
            </w:r>
            <w:r w:rsidRPr="005E37AA">
              <w:rPr>
                <w:rFonts w:ascii="Times New Roman" w:hAnsi="Times New Roman"/>
                <w:b/>
              </w:rPr>
              <w:t xml:space="preserve"> </w:t>
            </w:r>
          </w:p>
        </w:tc>
        <w:tc>
          <w:tcPr>
            <w:tcW w:w="567" w:type="dxa"/>
            <w:tcBorders>
              <w:left w:val="single" w:sz="4" w:space="0" w:color="auto"/>
            </w:tcBorders>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r>
    </w:tbl>
    <w:p w:rsidR="00E54AE5" w:rsidRPr="005E37AA" w:rsidRDefault="00E54AE5" w:rsidP="00E54AE5">
      <w:pPr>
        <w:pStyle w:val="af8"/>
        <w:tabs>
          <w:tab w:val="left" w:pos="142"/>
        </w:tabs>
        <w:jc w:val="both"/>
        <w:rPr>
          <w:rFonts w:ascii="Times New Roman" w:hAnsi="Times New Roman"/>
          <w:sz w:val="8"/>
          <w:szCs w:val="8"/>
        </w:rPr>
      </w:pPr>
    </w:p>
    <w:p w:rsidR="00E54AE5" w:rsidRPr="005E37AA" w:rsidRDefault="00E54AE5" w:rsidP="00E54AE5">
      <w:pPr>
        <w:pStyle w:val="af8"/>
        <w:tabs>
          <w:tab w:val="left" w:pos="142"/>
        </w:tabs>
        <w:jc w:val="both"/>
        <w:rPr>
          <w:rFonts w:ascii="Times New Roman" w:hAnsi="Times New Roman"/>
        </w:rPr>
      </w:pPr>
      <w:r w:rsidRPr="005E37AA">
        <w:rPr>
          <w:rFonts w:ascii="Times New Roman" w:hAnsi="Times New Roman"/>
          <w:b/>
        </w:rPr>
        <w:t>Свидетельство о государственной регистрации серия</w:t>
      </w:r>
      <w:r w:rsidRPr="005E37AA">
        <w:rPr>
          <w:rFonts w:ascii="Times New Roman" w:hAnsi="Times New Roman"/>
        </w:rPr>
        <w:t xml:space="preserve">   </w:t>
      </w:r>
      <w:r w:rsidRPr="005E37AA">
        <w:rPr>
          <w:rFonts w:ascii="Times New Roman" w:hAnsi="Times New Roman"/>
          <w:i/>
          <w:u w:val="single"/>
        </w:rPr>
        <w:t xml:space="preserve">        </w:t>
      </w:r>
      <w:r w:rsidRPr="005E37AA">
        <w:rPr>
          <w:rFonts w:ascii="Times New Roman" w:hAnsi="Times New Roman"/>
        </w:rPr>
        <w:t xml:space="preserve">     </w:t>
      </w:r>
      <w:r w:rsidRPr="005E37AA">
        <w:rPr>
          <w:rFonts w:ascii="Times New Roman" w:hAnsi="Times New Roman"/>
          <w:b/>
        </w:rPr>
        <w:t>№</w:t>
      </w:r>
      <w:r w:rsidRPr="005E37AA">
        <w:rPr>
          <w:rFonts w:ascii="Times New Roman" w:hAnsi="Times New Roman"/>
        </w:rPr>
        <w:t xml:space="preserve">  ____    </w:t>
      </w:r>
      <w:r w:rsidRPr="005E37AA">
        <w:rPr>
          <w:rFonts w:ascii="Times New Roman" w:hAnsi="Times New Roman"/>
          <w:b/>
        </w:rPr>
        <w:t xml:space="preserve">выдано  </w:t>
      </w:r>
      <w:r w:rsidRPr="005E37AA">
        <w:rPr>
          <w:rFonts w:ascii="Times New Roman" w:hAnsi="Times New Roman"/>
        </w:rPr>
        <w:t xml:space="preserve"> </w:t>
      </w:r>
      <w:r w:rsidRPr="005E37AA">
        <w:rPr>
          <w:rFonts w:ascii="Times New Roman" w:hAnsi="Times New Roman"/>
          <w:i/>
          <w:u w:val="single"/>
        </w:rPr>
        <w:t>«    »         20    г.</w:t>
      </w: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BE2DAC" w:rsidP="00E54AE5">
      <w:pPr>
        <w:pStyle w:val="af8"/>
        <w:tabs>
          <w:tab w:val="left" w:pos="142"/>
        </w:tabs>
        <w:jc w:val="center"/>
        <w:rPr>
          <w:rFonts w:ascii="Times New Roman" w:hAnsi="Times New Roman"/>
          <w:i/>
          <w:sz w:val="8"/>
          <w:szCs w:val="8"/>
        </w:rPr>
      </w:pPr>
      <w:r w:rsidRPr="00BE2DAC">
        <w:rPr>
          <w:rFonts w:ascii="Times New Roman" w:hAnsi="Times New Roman"/>
          <w:bCs/>
          <w:noProof/>
          <w:sz w:val="8"/>
          <w:szCs w:val="8"/>
        </w:rPr>
        <w:pict>
          <v:line id="_x0000_s1034" style="position:absolute;left:0;text-align:left;z-index:251651072" from="0,4.85pt" to="477pt,4.85pt"/>
        </w:pict>
      </w:r>
    </w:p>
    <w:p w:rsidR="00E54AE5" w:rsidRPr="005E37AA" w:rsidRDefault="00E54AE5" w:rsidP="00E54AE5">
      <w:pPr>
        <w:pStyle w:val="af8"/>
        <w:tabs>
          <w:tab w:val="left" w:pos="142"/>
        </w:tabs>
        <w:jc w:val="center"/>
        <w:rPr>
          <w:rFonts w:ascii="Times New Roman" w:hAnsi="Times New Roman"/>
          <w:i/>
          <w:sz w:val="8"/>
          <w:szCs w:val="8"/>
        </w:rPr>
      </w:pP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E54AE5" w:rsidRPr="005E37AA" w:rsidRDefault="00E54AE5" w:rsidP="00E54AE5">
      <w:pPr>
        <w:pStyle w:val="af8"/>
        <w:tabs>
          <w:tab w:val="left" w:pos="142"/>
        </w:tabs>
        <w:rPr>
          <w:rFonts w:ascii="Times New Roman" w:hAnsi="Times New Roman"/>
          <w:sz w:val="8"/>
          <w:szCs w:val="8"/>
        </w:rPr>
      </w:pPr>
    </w:p>
    <w:p w:rsidR="00E54AE5" w:rsidRPr="005E37AA" w:rsidRDefault="00E54AE5" w:rsidP="00E54AE5">
      <w:pPr>
        <w:pStyle w:val="af8"/>
        <w:tabs>
          <w:tab w:val="left" w:pos="142"/>
        </w:tabs>
        <w:rPr>
          <w:rFonts w:ascii="Times New Roman" w:hAnsi="Times New Roman"/>
          <w:b/>
        </w:rPr>
      </w:pPr>
      <w:r w:rsidRPr="005E37AA">
        <w:rPr>
          <w:rFonts w:ascii="Times New Roman" w:hAnsi="Times New Roman"/>
          <w:b/>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E54AE5" w:rsidRPr="005E37AA" w:rsidTr="00E54AE5">
        <w:tc>
          <w:tcPr>
            <w:tcW w:w="1016" w:type="dxa"/>
            <w:tcBorders>
              <w:top w:val="nil"/>
              <w:left w:val="nil"/>
              <w:bottom w:val="nil"/>
              <w:right w:val="single" w:sz="4" w:space="0" w:color="auto"/>
            </w:tcBorders>
          </w:tcPr>
          <w:p w:rsidR="00E54AE5" w:rsidRPr="005E37AA" w:rsidRDefault="00E54AE5" w:rsidP="00E54AE5">
            <w:pPr>
              <w:pStyle w:val="af8"/>
              <w:tabs>
                <w:tab w:val="left" w:pos="142"/>
              </w:tabs>
              <w:jc w:val="both"/>
              <w:rPr>
                <w:rFonts w:ascii="Times New Roman" w:hAnsi="Times New Roman"/>
                <w:b/>
              </w:rPr>
            </w:pPr>
            <w:r w:rsidRPr="005E37AA">
              <w:rPr>
                <w:rFonts w:ascii="Times New Roman" w:hAnsi="Times New Roman"/>
              </w:rPr>
              <w:t xml:space="preserve"> </w:t>
            </w:r>
            <w:r w:rsidRPr="005E37AA">
              <w:rPr>
                <w:rFonts w:ascii="Times New Roman" w:hAnsi="Times New Roman"/>
                <w:b/>
              </w:rPr>
              <w:t xml:space="preserve"> ИНН </w:t>
            </w:r>
          </w:p>
        </w:tc>
        <w:tc>
          <w:tcPr>
            <w:tcW w:w="567" w:type="dxa"/>
            <w:tcBorders>
              <w:left w:val="single" w:sz="4" w:space="0" w:color="auto"/>
            </w:tcBorders>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r>
    </w:tbl>
    <w:p w:rsidR="00E54AE5" w:rsidRPr="005E37AA" w:rsidRDefault="00E54AE5" w:rsidP="00E54AE5">
      <w:pPr>
        <w:pStyle w:val="af8"/>
        <w:tabs>
          <w:tab w:val="left" w:pos="142"/>
        </w:tabs>
        <w:jc w:val="both"/>
        <w:rPr>
          <w:rFonts w:ascii="Times New Roman" w:hAnsi="Times New Roman"/>
          <w:sz w:val="10"/>
          <w:szCs w:val="10"/>
        </w:rPr>
      </w:pPr>
    </w:p>
    <w:p w:rsidR="00E54AE5" w:rsidRPr="005E37AA" w:rsidRDefault="00E54AE5" w:rsidP="00E54AE5">
      <w:pPr>
        <w:pStyle w:val="af8"/>
        <w:tabs>
          <w:tab w:val="left" w:pos="142"/>
        </w:tabs>
        <w:jc w:val="both"/>
        <w:rPr>
          <w:rFonts w:ascii="Times New Roman" w:hAnsi="Times New Roman"/>
          <w:u w:val="single"/>
        </w:rPr>
      </w:pPr>
      <w:r w:rsidRPr="005E37AA">
        <w:rPr>
          <w:rFonts w:ascii="Times New Roman" w:hAnsi="Times New Roman"/>
          <w:b/>
        </w:rPr>
        <w:t>Свидетельство о постановке на налоговый учет, серия</w:t>
      </w:r>
      <w:r w:rsidRPr="005E37AA">
        <w:rPr>
          <w:rFonts w:ascii="Times New Roman" w:hAnsi="Times New Roman"/>
        </w:rPr>
        <w:t xml:space="preserve">    __ </w:t>
      </w:r>
      <w:r w:rsidRPr="005E37AA">
        <w:rPr>
          <w:rFonts w:ascii="Times New Roman" w:hAnsi="Times New Roman"/>
          <w:b/>
        </w:rPr>
        <w:t xml:space="preserve">№ </w:t>
      </w:r>
      <w:r w:rsidRPr="005E37AA">
        <w:rPr>
          <w:rFonts w:ascii="Times New Roman" w:hAnsi="Times New Roman"/>
        </w:rPr>
        <w:t xml:space="preserve"> __      </w:t>
      </w:r>
      <w:r w:rsidRPr="005E37AA">
        <w:rPr>
          <w:rFonts w:ascii="Times New Roman" w:hAnsi="Times New Roman"/>
          <w:b/>
        </w:rPr>
        <w:t>выдано</w:t>
      </w:r>
      <w:r w:rsidRPr="005E37AA">
        <w:rPr>
          <w:rFonts w:ascii="Times New Roman" w:hAnsi="Times New Roman"/>
        </w:rPr>
        <w:t xml:space="preserve"> </w:t>
      </w:r>
      <w:r w:rsidRPr="005E37AA">
        <w:rPr>
          <w:rFonts w:ascii="Times New Roman" w:hAnsi="Times New Roman"/>
          <w:i/>
          <w:u w:val="single"/>
        </w:rPr>
        <w:t>«    »                20    г.</w:t>
      </w: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BE2DAC" w:rsidP="00E54AE5">
      <w:pPr>
        <w:pStyle w:val="af8"/>
        <w:tabs>
          <w:tab w:val="left" w:pos="142"/>
        </w:tabs>
        <w:jc w:val="center"/>
        <w:rPr>
          <w:rFonts w:ascii="Times New Roman" w:hAnsi="Times New Roman"/>
          <w:i/>
          <w:sz w:val="8"/>
          <w:szCs w:val="8"/>
        </w:rPr>
      </w:pPr>
      <w:r w:rsidRPr="00BE2DAC">
        <w:rPr>
          <w:rFonts w:ascii="Times New Roman" w:hAnsi="Times New Roman"/>
          <w:bCs/>
          <w:noProof/>
          <w:sz w:val="8"/>
          <w:szCs w:val="8"/>
        </w:rPr>
        <w:pict>
          <v:line id="_x0000_s1035" style="position:absolute;left:0;text-align:left;z-index:251652096" from="0,3.1pt" to="477pt,3.1pt"/>
        </w:pic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E54AE5" w:rsidRPr="005E37AA" w:rsidRDefault="00E54AE5" w:rsidP="00E54AE5">
      <w:pPr>
        <w:pStyle w:val="af8"/>
        <w:tabs>
          <w:tab w:val="left" w:pos="142"/>
        </w:tabs>
        <w:jc w:val="both"/>
        <w:rPr>
          <w:rFonts w:ascii="Times New Roman" w:hAnsi="Times New Roman"/>
          <w:sz w:val="10"/>
          <w:szCs w:val="10"/>
        </w:rPr>
      </w:pPr>
    </w:p>
    <w:p w:rsidR="00E54AE5" w:rsidRPr="005E37AA" w:rsidRDefault="00E54AE5" w:rsidP="00E54AE5">
      <w:pPr>
        <w:pStyle w:val="af8"/>
        <w:tabs>
          <w:tab w:val="left" w:pos="142"/>
        </w:tabs>
        <w:jc w:val="both"/>
        <w:rPr>
          <w:rFonts w:ascii="Times New Roman" w:hAnsi="Times New Roman"/>
        </w:rPr>
      </w:pPr>
      <w:r w:rsidRPr="005E37AA">
        <w:rPr>
          <w:rFonts w:ascii="Times New Roman" w:hAnsi="Times New Roman"/>
          <w:b/>
        </w:rPr>
        <w:t xml:space="preserve">Телефон:  </w:t>
      </w:r>
      <w:r w:rsidRPr="005E37AA">
        <w:rPr>
          <w:rFonts w:ascii="Times New Roman" w:hAnsi="Times New Roman"/>
        </w:rPr>
        <w:t xml:space="preserve"> _________</w:t>
      </w:r>
      <w:r w:rsidRPr="005E37AA">
        <w:rPr>
          <w:rFonts w:ascii="Times New Roman" w:hAnsi="Times New Roman"/>
        </w:rPr>
        <w:tab/>
      </w:r>
      <w:r w:rsidRPr="005E37AA">
        <w:rPr>
          <w:rFonts w:ascii="Times New Roman" w:hAnsi="Times New Roman"/>
          <w:b/>
        </w:rPr>
        <w:t>Факс:</w:t>
      </w:r>
      <w:r w:rsidRPr="005E37AA">
        <w:rPr>
          <w:rFonts w:ascii="Times New Roman" w:hAnsi="Times New Roman"/>
        </w:rPr>
        <w:t xml:space="preserve">  __________</w:t>
      </w:r>
      <w:r w:rsidRPr="005E37AA">
        <w:rPr>
          <w:rFonts w:ascii="Times New Roman" w:hAnsi="Times New Roman"/>
        </w:rPr>
        <w:tab/>
      </w:r>
      <w:r w:rsidRPr="005E37AA">
        <w:rPr>
          <w:rFonts w:ascii="Times New Roman" w:hAnsi="Times New Roman"/>
        </w:rPr>
        <w:tab/>
      </w:r>
    </w:p>
    <w:p w:rsidR="00E54AE5" w:rsidRPr="005E37AA" w:rsidRDefault="00E54AE5" w:rsidP="00E54AE5">
      <w:pPr>
        <w:pStyle w:val="af8"/>
        <w:tabs>
          <w:tab w:val="left" w:pos="142"/>
        </w:tabs>
        <w:jc w:val="both"/>
        <w:rPr>
          <w:rFonts w:ascii="Times New Roman" w:hAnsi="Times New Roman"/>
        </w:rPr>
      </w:pPr>
    </w:p>
    <w:p w:rsidR="00E54AE5" w:rsidRDefault="00E54AE5" w:rsidP="00E54AE5">
      <w:pPr>
        <w:spacing w:before="100" w:beforeAutospacing="1" w:after="100" w:afterAutospacing="1"/>
        <w:rPr>
          <w:sz w:val="20"/>
          <w:szCs w:val="20"/>
        </w:rPr>
      </w:pPr>
      <w:r w:rsidRPr="00443B94">
        <w:rPr>
          <w:sz w:val="20"/>
          <w:szCs w:val="20"/>
        </w:rPr>
        <w:t>просит выдать Свидетельство о допуске</w:t>
      </w:r>
      <w:r w:rsidRPr="000B0844">
        <w:rPr>
          <w:sz w:val="20"/>
          <w:szCs w:val="20"/>
        </w:rPr>
        <w:t>:</w:t>
      </w:r>
    </w:p>
    <w:p w:rsidR="00E54AE5" w:rsidRPr="000B0844" w:rsidRDefault="00E54AE5" w:rsidP="005158DC">
      <w:pPr>
        <w:pStyle w:val="a3"/>
        <w:numPr>
          <w:ilvl w:val="0"/>
          <w:numId w:val="8"/>
        </w:numPr>
        <w:spacing w:before="100" w:beforeAutospacing="1" w:after="100" w:afterAutospacing="1" w:line="240" w:lineRule="auto"/>
        <w:contextualSpacing/>
        <w:jc w:val="both"/>
        <w:rPr>
          <w:rFonts w:ascii="Times New Roman" w:hAnsi="Times New Roman"/>
          <w:sz w:val="20"/>
          <w:szCs w:val="20"/>
        </w:rPr>
      </w:pPr>
      <w:r w:rsidRPr="000B0844">
        <w:rPr>
          <w:rFonts w:ascii="Times New Roman" w:hAnsi="Times New Roman"/>
          <w:i/>
          <w:sz w:val="20"/>
          <w:szCs w:val="20"/>
        </w:rPr>
        <w:t xml:space="preserve">К работам </w:t>
      </w:r>
      <w:r w:rsidRPr="00FB51AD">
        <w:rPr>
          <w:rFonts w:ascii="Times New Roman" w:hAnsi="Times New Roman"/>
          <w:i/>
          <w:sz w:val="20"/>
          <w:szCs w:val="20"/>
        </w:rPr>
        <w:t>по подготовке проектной документации</w:t>
      </w:r>
      <w:r w:rsidRPr="00FB51AD">
        <w:rPr>
          <w:rFonts w:ascii="Times New Roman" w:hAnsi="Times New Roman"/>
          <w:b/>
          <w:i/>
          <w:sz w:val="20"/>
          <w:szCs w:val="20"/>
        </w:rPr>
        <w:t>,</w:t>
      </w:r>
      <w:r w:rsidRPr="000B0844">
        <w:rPr>
          <w:rFonts w:ascii="Times New Roman" w:hAnsi="Times New Roman"/>
          <w:b/>
          <w:i/>
          <w:sz w:val="20"/>
          <w:szCs w:val="20"/>
        </w:rPr>
        <w:t xml:space="preserve"> которые оказывают влияние на безопасность</w:t>
      </w:r>
      <w:r w:rsidRPr="000B0844">
        <w:rPr>
          <w:rFonts w:ascii="Times New Roman" w:hAnsi="Times New Roman"/>
          <w:i/>
          <w:sz w:val="20"/>
          <w:szCs w:val="20"/>
        </w:rPr>
        <w:t xml:space="preserve"> </w:t>
      </w:r>
      <w:r w:rsidRPr="000B0844">
        <w:rPr>
          <w:rFonts w:ascii="Times New Roman" w:hAnsi="Times New Roman"/>
          <w:b/>
          <w:i/>
          <w:sz w:val="20"/>
          <w:szCs w:val="20"/>
        </w:rPr>
        <w:t>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w:t>
      </w:r>
      <w:r w:rsidRPr="000B0844">
        <w:rPr>
          <w:rFonts w:ascii="Times New Roman" w:hAnsi="Times New Roman"/>
          <w:i/>
          <w:sz w:val="20"/>
          <w:szCs w:val="20"/>
        </w:rPr>
        <w:t xml:space="preserve"> </w:t>
      </w:r>
      <w:r w:rsidRPr="000B0844">
        <w:rPr>
          <w:rFonts w:ascii="Times New Roman" w:hAnsi="Times New Roman"/>
          <w:sz w:val="20"/>
          <w:szCs w:val="20"/>
        </w:rPr>
        <w:t>по перечню видов работ, указанному ниже:</w:t>
      </w:r>
    </w:p>
    <w:p w:rsidR="00E54AE5" w:rsidRPr="005E37AA" w:rsidRDefault="00E54AE5" w:rsidP="00E54AE5">
      <w:pPr>
        <w:pStyle w:val="af8"/>
        <w:tabs>
          <w:tab w:val="left" w:pos="142"/>
        </w:tabs>
        <w:jc w:val="both"/>
        <w:rPr>
          <w:rFonts w:ascii="Times New Roman" w:hAnsi="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8045"/>
      </w:tblGrid>
      <w:tr w:rsidR="00E54AE5" w:rsidRPr="000B0844" w:rsidTr="00E54AE5">
        <w:tc>
          <w:tcPr>
            <w:tcW w:w="806" w:type="dxa"/>
          </w:tcPr>
          <w:p w:rsidR="00E54AE5" w:rsidRPr="00523AB3" w:rsidRDefault="00E54AE5" w:rsidP="00E54AE5">
            <w:pPr>
              <w:pStyle w:val="a3"/>
              <w:tabs>
                <w:tab w:val="center" w:pos="4677"/>
                <w:tab w:val="right" w:pos="9355"/>
              </w:tabs>
              <w:spacing w:before="100" w:beforeAutospacing="1" w:after="100" w:afterAutospacing="1"/>
              <w:ind w:left="0"/>
              <w:jc w:val="center"/>
              <w:rPr>
                <w:rFonts w:ascii="Times New Roman" w:hAnsi="Times New Roman"/>
                <w:sz w:val="20"/>
                <w:szCs w:val="20"/>
              </w:rPr>
            </w:pPr>
            <w:r w:rsidRPr="00523AB3">
              <w:rPr>
                <w:rFonts w:ascii="Times New Roman" w:hAnsi="Times New Roman"/>
                <w:sz w:val="20"/>
                <w:szCs w:val="20"/>
                <w:lang w:val="en-US"/>
              </w:rPr>
              <w:t>N (</w:t>
            </w:r>
            <w:proofErr w:type="spellStart"/>
            <w:r w:rsidRPr="00523AB3">
              <w:rPr>
                <w:rFonts w:ascii="Times New Roman" w:hAnsi="Times New Roman"/>
                <w:sz w:val="20"/>
                <w:szCs w:val="20"/>
              </w:rPr>
              <w:t>п</w:t>
            </w:r>
            <w:proofErr w:type="spellEnd"/>
            <w:r w:rsidRPr="00523AB3">
              <w:rPr>
                <w:rFonts w:ascii="Times New Roman" w:hAnsi="Times New Roman"/>
                <w:sz w:val="20"/>
                <w:szCs w:val="20"/>
              </w:rPr>
              <w:t>/</w:t>
            </w:r>
            <w:proofErr w:type="spellStart"/>
            <w:r w:rsidRPr="00523AB3">
              <w:rPr>
                <w:rFonts w:ascii="Times New Roman" w:hAnsi="Times New Roman"/>
                <w:sz w:val="20"/>
                <w:szCs w:val="20"/>
              </w:rPr>
              <w:t>п</w:t>
            </w:r>
            <w:proofErr w:type="spellEnd"/>
            <w:r w:rsidRPr="00523AB3">
              <w:rPr>
                <w:rFonts w:ascii="Times New Roman" w:hAnsi="Times New Roman"/>
                <w:sz w:val="20"/>
                <w:szCs w:val="20"/>
              </w:rPr>
              <w:t>)</w:t>
            </w:r>
          </w:p>
        </w:tc>
        <w:tc>
          <w:tcPr>
            <w:tcW w:w="8045" w:type="dxa"/>
          </w:tcPr>
          <w:p w:rsidR="00E54AE5" w:rsidRPr="00523AB3" w:rsidRDefault="00E54AE5" w:rsidP="00E54AE5">
            <w:pPr>
              <w:pStyle w:val="a3"/>
              <w:tabs>
                <w:tab w:val="center" w:pos="4677"/>
                <w:tab w:val="right" w:pos="9355"/>
              </w:tabs>
              <w:spacing w:before="100" w:beforeAutospacing="1" w:after="100" w:afterAutospacing="1"/>
              <w:ind w:left="0"/>
              <w:jc w:val="center"/>
              <w:rPr>
                <w:rFonts w:ascii="Times New Roman" w:hAnsi="Times New Roman"/>
                <w:sz w:val="20"/>
                <w:szCs w:val="20"/>
              </w:rPr>
            </w:pPr>
            <w:r>
              <w:rPr>
                <w:rFonts w:ascii="Times New Roman" w:hAnsi="Times New Roman"/>
                <w:sz w:val="20"/>
                <w:szCs w:val="20"/>
              </w:rPr>
              <w:t>Наименование вида работ</w:t>
            </w:r>
            <w:r w:rsidRPr="00AA1CE3">
              <w:rPr>
                <w:rFonts w:ascii="Times New Roman" w:hAnsi="Times New Roman"/>
                <w:sz w:val="20"/>
                <w:szCs w:val="20"/>
                <w:vertAlign w:val="superscript"/>
              </w:rPr>
              <w:t>1</w:t>
            </w:r>
          </w:p>
        </w:tc>
      </w:tr>
      <w:tr w:rsidR="00E54AE5" w:rsidRPr="000B0844" w:rsidTr="00E54AE5">
        <w:tc>
          <w:tcPr>
            <w:tcW w:w="806"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c>
          <w:tcPr>
            <w:tcW w:w="8045"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r>
    </w:tbl>
    <w:p w:rsidR="00E54AE5" w:rsidRPr="00C44937" w:rsidRDefault="00E54AE5" w:rsidP="00E54AE5">
      <w:pPr>
        <w:spacing w:before="100" w:beforeAutospacing="1" w:after="100" w:afterAutospacing="1"/>
        <w:jc w:val="both"/>
        <w:rPr>
          <w:sz w:val="20"/>
          <w:szCs w:val="20"/>
        </w:rPr>
      </w:pPr>
      <w:r w:rsidRPr="004F1B45">
        <w:rPr>
          <w:szCs w:val="22"/>
        </w:rPr>
        <w:t>при этом планируем осуществлять организацию работ по подготовке проектной документации, стоимость которой по одному договору</w:t>
      </w:r>
      <w:r w:rsidRPr="00C44937">
        <w:rPr>
          <w:sz w:val="20"/>
          <w:szCs w:val="20"/>
        </w:rPr>
        <w:t xml:space="preserve"> </w:t>
      </w:r>
      <w:r w:rsidRPr="00AA1CE3">
        <w:rPr>
          <w:sz w:val="20"/>
          <w:szCs w:val="20"/>
          <w:vertAlign w:val="superscript"/>
        </w:rPr>
        <w:t>2</w:t>
      </w:r>
      <w:r w:rsidRPr="00C44937">
        <w:rPr>
          <w:sz w:val="20"/>
          <w:szCs w:val="20"/>
        </w:rPr>
        <w:t>:</w:t>
      </w:r>
    </w:p>
    <w:p w:rsidR="00E54AE5" w:rsidRPr="00523AB3" w:rsidRDefault="00E54AE5" w:rsidP="00E54AE5">
      <w:pPr>
        <w:pStyle w:val="af8"/>
        <w:tabs>
          <w:tab w:val="left" w:pos="142"/>
        </w:tabs>
        <w:jc w:val="both"/>
        <w:rPr>
          <w:rFonts w:ascii="Times New Roman" w:hAnsi="Times New Roman"/>
        </w:rPr>
      </w:pPr>
    </w:p>
    <w:tbl>
      <w:tblPr>
        <w:tblpPr w:leftFromText="180" w:rightFromText="180" w:vertAnchor="text" w:horzAnchor="page" w:tblpX="2263" w:tblpY="-300"/>
        <w:tblW w:w="8568"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4C483A" w:rsidTr="00E54AE5">
        <w:tc>
          <w:tcPr>
            <w:tcW w:w="1547"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lastRenderedPageBreak/>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 xml:space="preserve">5 000 000 </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(пять 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25 000 000 (двадцать пять 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50 000 000 (пятьдесят 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составляет до</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300 000 000 (трехсот 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составляет 300 000 000 (триста миллионов) рублей и более</w:t>
            </w:r>
          </w:p>
        </w:tc>
      </w:tr>
      <w:tr w:rsidR="00E54AE5" w:rsidRPr="004C483A"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r>
    </w:tbl>
    <w:p w:rsidR="00E54AE5" w:rsidRPr="00523AB3" w:rsidRDefault="00E54AE5" w:rsidP="00E54AE5">
      <w:pPr>
        <w:pStyle w:val="af8"/>
        <w:tabs>
          <w:tab w:val="left" w:pos="142"/>
        </w:tabs>
        <w:jc w:val="both"/>
        <w:rPr>
          <w:rFonts w:ascii="Times New Roman" w:hAnsi="Times New Roman"/>
        </w:rPr>
      </w:pPr>
    </w:p>
    <w:p w:rsidR="00E54AE5" w:rsidRPr="00523AB3" w:rsidRDefault="00E54AE5" w:rsidP="00E54AE5">
      <w:pPr>
        <w:pStyle w:val="af8"/>
        <w:tabs>
          <w:tab w:val="left" w:pos="142"/>
        </w:tabs>
        <w:jc w:val="both"/>
        <w:rPr>
          <w:rFonts w:ascii="Times New Roman" w:hAnsi="Times New Roman"/>
        </w:rPr>
      </w:pPr>
    </w:p>
    <w:p w:rsidR="00E54AE5" w:rsidRPr="00523AB3" w:rsidRDefault="00E54AE5" w:rsidP="00E54AE5">
      <w:pPr>
        <w:pStyle w:val="af8"/>
        <w:tabs>
          <w:tab w:val="left" w:pos="142"/>
        </w:tabs>
        <w:jc w:val="both"/>
        <w:rPr>
          <w:rFonts w:ascii="Times New Roman" w:hAnsi="Times New Roman"/>
        </w:rPr>
      </w:pPr>
    </w:p>
    <w:p w:rsidR="00E54AE5" w:rsidRPr="00523AB3" w:rsidRDefault="00E54AE5" w:rsidP="00E54AE5">
      <w:pPr>
        <w:pStyle w:val="af8"/>
        <w:tabs>
          <w:tab w:val="left" w:pos="142"/>
        </w:tabs>
        <w:jc w:val="both"/>
        <w:rPr>
          <w:rFonts w:ascii="Times New Roman" w:hAnsi="Times New Roman"/>
        </w:rPr>
      </w:pPr>
    </w:p>
    <w:p w:rsidR="00E54AE5" w:rsidRPr="005E37AA" w:rsidRDefault="00E54AE5" w:rsidP="00E54AE5">
      <w:pPr>
        <w:jc w:val="both"/>
        <w:rPr>
          <w:szCs w:val="22"/>
        </w:rPr>
      </w:pPr>
    </w:p>
    <w:p w:rsidR="00E54AE5" w:rsidRDefault="00E54AE5" w:rsidP="00E54AE5">
      <w:pPr>
        <w:jc w:val="both"/>
        <w:rPr>
          <w:szCs w:val="22"/>
        </w:rPr>
      </w:pPr>
    </w:p>
    <w:p w:rsidR="00E54AE5" w:rsidRPr="00771369" w:rsidRDefault="00E54AE5" w:rsidP="00E54AE5">
      <w:pPr>
        <w:jc w:val="both"/>
        <w:rPr>
          <w:szCs w:val="22"/>
        </w:rPr>
      </w:pPr>
    </w:p>
    <w:p w:rsidR="00E54AE5" w:rsidRPr="000B0844" w:rsidRDefault="00E54AE5" w:rsidP="005158DC">
      <w:pPr>
        <w:pStyle w:val="a3"/>
        <w:numPr>
          <w:ilvl w:val="0"/>
          <w:numId w:val="8"/>
        </w:numPr>
        <w:spacing w:before="100" w:beforeAutospacing="1" w:after="100" w:afterAutospacing="1" w:line="240" w:lineRule="auto"/>
        <w:contextualSpacing/>
        <w:jc w:val="both"/>
        <w:rPr>
          <w:rFonts w:ascii="Times New Roman" w:hAnsi="Times New Roman"/>
          <w:i/>
          <w:sz w:val="20"/>
          <w:szCs w:val="20"/>
        </w:rPr>
      </w:pPr>
      <w:r w:rsidRPr="000B0844">
        <w:rPr>
          <w:rFonts w:ascii="Times New Roman" w:hAnsi="Times New Roman"/>
          <w:i/>
          <w:sz w:val="20"/>
          <w:szCs w:val="20"/>
        </w:rPr>
        <w:t xml:space="preserve">К работам </w:t>
      </w:r>
      <w:r w:rsidRPr="00FB51AD">
        <w:rPr>
          <w:rFonts w:ascii="Times New Roman" w:hAnsi="Times New Roman"/>
          <w:i/>
          <w:sz w:val="20"/>
          <w:szCs w:val="20"/>
        </w:rPr>
        <w:t>по подготовке проектной документации</w:t>
      </w:r>
      <w:r w:rsidRPr="000B0844">
        <w:rPr>
          <w:rFonts w:ascii="Times New Roman" w:hAnsi="Times New Roman"/>
          <w:b/>
          <w:i/>
          <w:sz w:val="20"/>
          <w:szCs w:val="20"/>
        </w:rPr>
        <w:t>,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w:t>
      </w:r>
      <w:r w:rsidRPr="000B0844">
        <w:rPr>
          <w:rFonts w:ascii="Times New Roman" w:hAnsi="Times New Roman"/>
          <w:i/>
          <w:sz w:val="20"/>
          <w:szCs w:val="20"/>
        </w:rPr>
        <w:t xml:space="preserve">, </w:t>
      </w:r>
      <w:r w:rsidRPr="000B0844">
        <w:rPr>
          <w:rFonts w:ascii="Times New Roman" w:hAnsi="Times New Roman"/>
          <w:sz w:val="20"/>
          <w:szCs w:val="20"/>
        </w:rPr>
        <w:t>по перечню видов работ указанному ниже</w:t>
      </w:r>
      <w:r w:rsidRPr="000B0844">
        <w:rPr>
          <w:rFonts w:ascii="Times New Roman" w:hAnsi="Times New Roman"/>
          <w:bCs/>
          <w:iCs/>
          <w:sz w:val="20"/>
          <w:szCs w:val="20"/>
        </w:rPr>
        <w:t>:</w:t>
      </w:r>
    </w:p>
    <w:p w:rsidR="00E54AE5" w:rsidRPr="00523AB3" w:rsidRDefault="00E54AE5" w:rsidP="00E54AE5">
      <w:pPr>
        <w:jc w:val="both"/>
        <w:rPr>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8045"/>
      </w:tblGrid>
      <w:tr w:rsidR="00E54AE5" w:rsidRPr="000B0844" w:rsidTr="00E54AE5">
        <w:tc>
          <w:tcPr>
            <w:tcW w:w="806" w:type="dxa"/>
          </w:tcPr>
          <w:p w:rsidR="00E54AE5" w:rsidRPr="00523AB3" w:rsidRDefault="00E54AE5" w:rsidP="00E54AE5">
            <w:pPr>
              <w:pStyle w:val="a3"/>
              <w:tabs>
                <w:tab w:val="center" w:pos="4677"/>
                <w:tab w:val="right" w:pos="9355"/>
              </w:tabs>
              <w:spacing w:before="100" w:beforeAutospacing="1" w:after="100" w:afterAutospacing="1"/>
              <w:ind w:left="0"/>
              <w:jc w:val="center"/>
              <w:rPr>
                <w:rFonts w:ascii="Times New Roman" w:hAnsi="Times New Roman"/>
                <w:sz w:val="20"/>
                <w:szCs w:val="20"/>
                <w:lang w:val="en-US"/>
              </w:rPr>
            </w:pPr>
            <w:r w:rsidRPr="00523AB3">
              <w:rPr>
                <w:rFonts w:ascii="Times New Roman" w:hAnsi="Times New Roman"/>
                <w:sz w:val="20"/>
                <w:szCs w:val="20"/>
                <w:lang w:val="en-US"/>
              </w:rPr>
              <w:t>N</w:t>
            </w:r>
          </w:p>
        </w:tc>
        <w:tc>
          <w:tcPr>
            <w:tcW w:w="8045" w:type="dxa"/>
          </w:tcPr>
          <w:p w:rsidR="00E54AE5" w:rsidRPr="00523AB3" w:rsidRDefault="00E54AE5" w:rsidP="00E54AE5">
            <w:pPr>
              <w:pStyle w:val="a3"/>
              <w:tabs>
                <w:tab w:val="center" w:pos="4677"/>
                <w:tab w:val="right" w:pos="9355"/>
              </w:tabs>
              <w:spacing w:before="100" w:beforeAutospacing="1" w:after="100" w:afterAutospacing="1"/>
              <w:ind w:left="0"/>
              <w:jc w:val="center"/>
              <w:rPr>
                <w:rFonts w:ascii="Times New Roman" w:hAnsi="Times New Roman"/>
                <w:sz w:val="20"/>
                <w:szCs w:val="20"/>
              </w:rPr>
            </w:pPr>
            <w:r w:rsidRPr="00523AB3">
              <w:rPr>
                <w:rFonts w:ascii="Times New Roman" w:hAnsi="Times New Roman"/>
                <w:sz w:val="20"/>
                <w:szCs w:val="20"/>
              </w:rPr>
              <w:t>Наименование вида работ</w:t>
            </w:r>
            <w:r w:rsidRPr="00AA1CE3">
              <w:rPr>
                <w:rFonts w:ascii="Times New Roman" w:hAnsi="Times New Roman"/>
                <w:sz w:val="20"/>
                <w:szCs w:val="20"/>
                <w:vertAlign w:val="superscript"/>
              </w:rPr>
              <w:t>1</w:t>
            </w:r>
          </w:p>
        </w:tc>
      </w:tr>
      <w:tr w:rsidR="00E54AE5" w:rsidRPr="000B0844" w:rsidTr="00E54AE5">
        <w:tc>
          <w:tcPr>
            <w:tcW w:w="806"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c>
          <w:tcPr>
            <w:tcW w:w="8045"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r>
    </w:tbl>
    <w:p w:rsidR="00E54AE5" w:rsidRPr="00523AB3" w:rsidRDefault="00E54AE5" w:rsidP="00E54AE5">
      <w:pPr>
        <w:jc w:val="both"/>
        <w:rPr>
          <w:szCs w:val="22"/>
        </w:rPr>
      </w:pPr>
    </w:p>
    <w:p w:rsidR="00E54AE5" w:rsidRPr="00771369" w:rsidRDefault="00E54AE5" w:rsidP="00E54AE5">
      <w:pPr>
        <w:spacing w:before="100" w:beforeAutospacing="1" w:after="100" w:afterAutospacing="1"/>
        <w:jc w:val="both"/>
        <w:rPr>
          <w:sz w:val="20"/>
          <w:szCs w:val="20"/>
        </w:rPr>
      </w:pPr>
      <w:r w:rsidRPr="004F1B45">
        <w:rPr>
          <w:szCs w:val="22"/>
        </w:rPr>
        <w:t>при этом планируем осуществлять организацию работ по подготовке проектной документации, стоимость которой по одному договору</w:t>
      </w:r>
      <w:r w:rsidRPr="00C44937">
        <w:rPr>
          <w:sz w:val="20"/>
          <w:szCs w:val="20"/>
        </w:rPr>
        <w:t xml:space="preserve"> </w:t>
      </w:r>
      <w:r w:rsidRPr="00AA1CE3">
        <w:rPr>
          <w:sz w:val="20"/>
          <w:szCs w:val="20"/>
          <w:vertAlign w:val="superscript"/>
        </w:rPr>
        <w:t>2</w:t>
      </w:r>
      <w:r w:rsidRPr="00C44937">
        <w:rPr>
          <w:sz w:val="20"/>
          <w:szCs w:val="20"/>
        </w:rPr>
        <w:t>:</w:t>
      </w:r>
    </w:p>
    <w:p w:rsidR="00E54AE5" w:rsidRDefault="00E54AE5" w:rsidP="00E54AE5">
      <w:pPr>
        <w:spacing w:before="100" w:beforeAutospacing="1" w:after="100" w:afterAutospacing="1"/>
        <w:jc w:val="both"/>
        <w:rPr>
          <w:sz w:val="20"/>
          <w:szCs w:val="20"/>
        </w:rPr>
      </w:pPr>
    </w:p>
    <w:tbl>
      <w:tblPr>
        <w:tblpPr w:leftFromText="180" w:rightFromText="180" w:vertAnchor="text" w:horzAnchor="page" w:tblpX="2263" w:tblpY="-300"/>
        <w:tblW w:w="8568"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4C483A" w:rsidTr="00E54AE5">
        <w:tc>
          <w:tcPr>
            <w:tcW w:w="1547"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 xml:space="preserve">5 000 000 </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(пять 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25 000 000 (двадцать пять 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50 000 000 (пятьдесят 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составляет до</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300 000 000 (трехсот 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составляет 300 000 000 (триста миллионов) рублей и более</w:t>
            </w:r>
          </w:p>
        </w:tc>
      </w:tr>
      <w:tr w:rsidR="00E54AE5" w:rsidRPr="004C483A"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r>
    </w:tbl>
    <w:p w:rsidR="00E54AE5" w:rsidRDefault="00E54AE5" w:rsidP="00E54AE5">
      <w:pPr>
        <w:spacing w:before="100" w:beforeAutospacing="1" w:after="100" w:afterAutospacing="1"/>
        <w:jc w:val="both"/>
        <w:rPr>
          <w:sz w:val="20"/>
          <w:szCs w:val="20"/>
        </w:rPr>
      </w:pPr>
    </w:p>
    <w:p w:rsidR="00E54AE5" w:rsidRPr="00523AB3" w:rsidRDefault="00E54AE5" w:rsidP="00E54AE5">
      <w:pPr>
        <w:spacing w:before="100" w:beforeAutospacing="1" w:after="100" w:afterAutospacing="1"/>
        <w:jc w:val="both"/>
        <w:rPr>
          <w:sz w:val="20"/>
          <w:szCs w:val="20"/>
        </w:rPr>
      </w:pPr>
    </w:p>
    <w:p w:rsidR="00E54AE5" w:rsidRPr="00523AB3" w:rsidRDefault="00E54AE5" w:rsidP="00E54AE5">
      <w:pPr>
        <w:spacing w:before="100" w:beforeAutospacing="1" w:after="100" w:afterAutospacing="1"/>
        <w:jc w:val="both"/>
        <w:rPr>
          <w:sz w:val="20"/>
          <w:szCs w:val="20"/>
        </w:rPr>
      </w:pPr>
    </w:p>
    <w:p w:rsidR="00E54AE5" w:rsidRPr="00523AB3" w:rsidRDefault="00E54AE5" w:rsidP="00E54AE5">
      <w:pPr>
        <w:jc w:val="both"/>
        <w:rPr>
          <w:szCs w:val="22"/>
        </w:rPr>
      </w:pPr>
    </w:p>
    <w:p w:rsidR="00E54AE5" w:rsidRPr="000B0844" w:rsidRDefault="00E54AE5" w:rsidP="005158DC">
      <w:pPr>
        <w:pStyle w:val="a3"/>
        <w:numPr>
          <w:ilvl w:val="0"/>
          <w:numId w:val="8"/>
        </w:numPr>
        <w:spacing w:before="100" w:beforeAutospacing="1" w:after="100" w:afterAutospacing="1" w:line="240" w:lineRule="auto"/>
        <w:contextualSpacing/>
        <w:jc w:val="both"/>
        <w:rPr>
          <w:rFonts w:ascii="Times New Roman" w:hAnsi="Times New Roman"/>
          <w:i/>
          <w:sz w:val="20"/>
          <w:szCs w:val="20"/>
        </w:rPr>
      </w:pPr>
      <w:r w:rsidRPr="000B0844">
        <w:rPr>
          <w:rFonts w:ascii="Times New Roman" w:hAnsi="Times New Roman"/>
          <w:i/>
          <w:sz w:val="20"/>
          <w:szCs w:val="20"/>
        </w:rPr>
        <w:t>К работам по</w:t>
      </w:r>
      <w:r w:rsidRPr="000B0844">
        <w:rPr>
          <w:sz w:val="20"/>
          <w:szCs w:val="20"/>
        </w:rPr>
        <w:t xml:space="preserve"> </w:t>
      </w:r>
      <w:r w:rsidRPr="0040682F">
        <w:rPr>
          <w:rFonts w:ascii="Times New Roman" w:hAnsi="Times New Roman"/>
          <w:i/>
          <w:sz w:val="20"/>
          <w:szCs w:val="20"/>
        </w:rPr>
        <w:t>подготовке проектной документации,</w:t>
      </w:r>
      <w:r w:rsidRPr="000B0844">
        <w:rPr>
          <w:rFonts w:ascii="Times New Roman" w:hAnsi="Times New Roman"/>
          <w:b/>
          <w:i/>
          <w:sz w:val="20"/>
          <w:szCs w:val="20"/>
        </w:rPr>
        <w:t xml:space="preserve">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w:t>
      </w:r>
      <w:r w:rsidRPr="000B0844">
        <w:rPr>
          <w:rFonts w:ascii="Times New Roman" w:hAnsi="Times New Roman"/>
          <w:i/>
          <w:sz w:val="20"/>
          <w:szCs w:val="20"/>
        </w:rPr>
        <w:t xml:space="preserve">, </w:t>
      </w:r>
      <w:r w:rsidRPr="000B0844">
        <w:rPr>
          <w:rFonts w:ascii="Times New Roman" w:hAnsi="Times New Roman"/>
          <w:sz w:val="20"/>
          <w:szCs w:val="20"/>
        </w:rPr>
        <w:t>по перечню видов работ указанному ниже</w:t>
      </w:r>
      <w:r w:rsidRPr="000B0844">
        <w:rPr>
          <w:rFonts w:ascii="Times New Roman" w:hAnsi="Times New Roman"/>
          <w:bCs/>
          <w:iCs/>
          <w:sz w:val="20"/>
          <w:szCs w:val="20"/>
        </w:rPr>
        <w:t>:</w:t>
      </w:r>
    </w:p>
    <w:p w:rsidR="00E54AE5" w:rsidRPr="00523AB3" w:rsidRDefault="00E54AE5" w:rsidP="00E54AE5">
      <w:pPr>
        <w:jc w:val="both"/>
        <w:rPr>
          <w:szCs w:val="22"/>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8045"/>
      </w:tblGrid>
      <w:tr w:rsidR="00E54AE5" w:rsidRPr="000B0844" w:rsidTr="00E54AE5">
        <w:tc>
          <w:tcPr>
            <w:tcW w:w="806" w:type="dxa"/>
          </w:tcPr>
          <w:p w:rsidR="00E54AE5" w:rsidRPr="00523AB3" w:rsidRDefault="00E54AE5" w:rsidP="00E54AE5">
            <w:pPr>
              <w:pStyle w:val="a3"/>
              <w:tabs>
                <w:tab w:val="center" w:pos="4677"/>
                <w:tab w:val="right" w:pos="9355"/>
              </w:tabs>
              <w:spacing w:before="100" w:beforeAutospacing="1" w:after="100" w:afterAutospacing="1"/>
              <w:ind w:left="0"/>
              <w:jc w:val="center"/>
              <w:rPr>
                <w:rFonts w:ascii="Times New Roman" w:hAnsi="Times New Roman"/>
                <w:sz w:val="20"/>
                <w:szCs w:val="20"/>
                <w:lang w:val="en-US"/>
              </w:rPr>
            </w:pPr>
            <w:r w:rsidRPr="00523AB3">
              <w:rPr>
                <w:rFonts w:ascii="Times New Roman" w:hAnsi="Times New Roman"/>
                <w:sz w:val="20"/>
                <w:szCs w:val="20"/>
                <w:lang w:val="en-US"/>
              </w:rPr>
              <w:t>N</w:t>
            </w:r>
          </w:p>
        </w:tc>
        <w:tc>
          <w:tcPr>
            <w:tcW w:w="8045" w:type="dxa"/>
          </w:tcPr>
          <w:p w:rsidR="00E54AE5" w:rsidRPr="00523AB3" w:rsidRDefault="00E54AE5" w:rsidP="00E54AE5">
            <w:pPr>
              <w:pStyle w:val="a3"/>
              <w:tabs>
                <w:tab w:val="center" w:pos="4677"/>
                <w:tab w:val="right" w:pos="9355"/>
              </w:tabs>
              <w:spacing w:before="100" w:beforeAutospacing="1" w:after="100" w:afterAutospacing="1"/>
              <w:ind w:left="0"/>
              <w:jc w:val="center"/>
              <w:rPr>
                <w:rFonts w:ascii="Times New Roman" w:hAnsi="Times New Roman"/>
                <w:sz w:val="20"/>
                <w:szCs w:val="20"/>
              </w:rPr>
            </w:pPr>
            <w:r w:rsidRPr="00523AB3">
              <w:rPr>
                <w:rFonts w:ascii="Times New Roman" w:hAnsi="Times New Roman"/>
                <w:sz w:val="20"/>
                <w:szCs w:val="20"/>
              </w:rPr>
              <w:t>Наименование вида работ</w:t>
            </w:r>
            <w:r w:rsidRPr="00AA1CE3">
              <w:rPr>
                <w:rFonts w:ascii="Times New Roman" w:hAnsi="Times New Roman"/>
                <w:sz w:val="20"/>
                <w:szCs w:val="20"/>
                <w:vertAlign w:val="superscript"/>
              </w:rPr>
              <w:t>1</w:t>
            </w:r>
          </w:p>
        </w:tc>
      </w:tr>
      <w:tr w:rsidR="00E54AE5" w:rsidRPr="000B0844" w:rsidTr="00E54AE5">
        <w:tc>
          <w:tcPr>
            <w:tcW w:w="806"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c>
          <w:tcPr>
            <w:tcW w:w="8045"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r>
      <w:tr w:rsidR="00E54AE5" w:rsidRPr="000B0844" w:rsidTr="00E54AE5">
        <w:tc>
          <w:tcPr>
            <w:tcW w:w="806"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c>
          <w:tcPr>
            <w:tcW w:w="8045"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r>
    </w:tbl>
    <w:p w:rsidR="00E54AE5" w:rsidRPr="00523AB3" w:rsidRDefault="00E54AE5" w:rsidP="00E54AE5">
      <w:pPr>
        <w:spacing w:before="100" w:beforeAutospacing="1" w:after="100" w:afterAutospacing="1"/>
        <w:jc w:val="both"/>
        <w:rPr>
          <w:szCs w:val="22"/>
        </w:rPr>
      </w:pPr>
      <w:r w:rsidRPr="004F1B45">
        <w:rPr>
          <w:szCs w:val="22"/>
        </w:rPr>
        <w:t>при этом планируем осуществлять организацию работ по подготовке проектной документации, стоимость которой по одному договору</w:t>
      </w:r>
      <w:r w:rsidRPr="00AA1CE3">
        <w:rPr>
          <w:sz w:val="20"/>
          <w:szCs w:val="20"/>
          <w:vertAlign w:val="superscript"/>
        </w:rPr>
        <w:t>2</w:t>
      </w:r>
      <w:r w:rsidRPr="00C44937">
        <w:rPr>
          <w:sz w:val="20"/>
          <w:szCs w:val="20"/>
        </w:rPr>
        <w:t>:</w:t>
      </w:r>
    </w:p>
    <w:p w:rsidR="00E54AE5" w:rsidRDefault="00E54AE5" w:rsidP="00E54AE5">
      <w:pPr>
        <w:jc w:val="both"/>
        <w:rPr>
          <w:szCs w:val="22"/>
        </w:rPr>
      </w:pPr>
    </w:p>
    <w:p w:rsidR="00E54AE5" w:rsidRPr="00523AB3" w:rsidRDefault="00E54AE5" w:rsidP="00E54AE5">
      <w:pPr>
        <w:jc w:val="both"/>
        <w:rPr>
          <w:szCs w:val="22"/>
        </w:rPr>
      </w:pPr>
    </w:p>
    <w:tbl>
      <w:tblPr>
        <w:tblpPr w:leftFromText="180" w:rightFromText="180" w:vertAnchor="text" w:horzAnchor="page" w:tblpX="2263" w:tblpY="-300"/>
        <w:tblW w:w="8568"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4C483A" w:rsidTr="00E54AE5">
        <w:tc>
          <w:tcPr>
            <w:tcW w:w="1547"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 xml:space="preserve">5 000 000 </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(пять 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25 000 000 (двадцать пять 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50 000 000 (пятьдесят 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составляет до</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300 000 000 (трехсот 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составляет 300 000 000 (триста миллионов) рублей и более</w:t>
            </w:r>
          </w:p>
        </w:tc>
      </w:tr>
      <w:tr w:rsidR="00E54AE5" w:rsidRPr="004C483A"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r>
    </w:tbl>
    <w:p w:rsidR="00E54AE5" w:rsidRPr="00523AB3" w:rsidRDefault="00E54AE5" w:rsidP="00E54AE5">
      <w:pPr>
        <w:jc w:val="both"/>
        <w:rPr>
          <w:szCs w:val="22"/>
        </w:rPr>
      </w:pPr>
    </w:p>
    <w:p w:rsidR="00E54AE5" w:rsidRDefault="00E54AE5" w:rsidP="00E54AE5">
      <w:pPr>
        <w:jc w:val="both"/>
        <w:rPr>
          <w:szCs w:val="22"/>
        </w:rPr>
      </w:pPr>
    </w:p>
    <w:p w:rsidR="00E54AE5" w:rsidRPr="000B0844" w:rsidRDefault="00E54AE5" w:rsidP="005158DC">
      <w:pPr>
        <w:pStyle w:val="a3"/>
        <w:numPr>
          <w:ilvl w:val="0"/>
          <w:numId w:val="8"/>
        </w:numPr>
        <w:spacing w:before="100" w:beforeAutospacing="1" w:after="100" w:afterAutospacing="1" w:line="240" w:lineRule="auto"/>
        <w:contextualSpacing/>
        <w:jc w:val="both"/>
        <w:rPr>
          <w:rFonts w:ascii="Times New Roman" w:hAnsi="Times New Roman"/>
          <w:i/>
          <w:sz w:val="20"/>
          <w:szCs w:val="20"/>
        </w:rPr>
      </w:pPr>
      <w:r w:rsidRPr="000B0844">
        <w:rPr>
          <w:rFonts w:ascii="Times New Roman" w:hAnsi="Times New Roman"/>
          <w:i/>
          <w:sz w:val="20"/>
          <w:szCs w:val="20"/>
        </w:rPr>
        <w:t>К работам по</w:t>
      </w:r>
      <w:r w:rsidRPr="000B0844">
        <w:rPr>
          <w:sz w:val="20"/>
          <w:szCs w:val="20"/>
        </w:rPr>
        <w:t xml:space="preserve"> </w:t>
      </w:r>
      <w:r w:rsidRPr="0040682F">
        <w:rPr>
          <w:rFonts w:ascii="Times New Roman" w:hAnsi="Times New Roman"/>
          <w:i/>
          <w:sz w:val="20"/>
          <w:szCs w:val="20"/>
        </w:rPr>
        <w:t>подготовке проектной документации</w:t>
      </w:r>
      <w:r w:rsidRPr="000B0844">
        <w:rPr>
          <w:rFonts w:ascii="Times New Roman" w:hAnsi="Times New Roman"/>
          <w:b/>
          <w:i/>
          <w:sz w:val="20"/>
          <w:szCs w:val="20"/>
        </w:rPr>
        <w:t>, которые оказывают влияние на безопасность уникальных объектов</w:t>
      </w:r>
      <w:r w:rsidRPr="000B0844">
        <w:rPr>
          <w:rFonts w:ascii="Times New Roman" w:hAnsi="Times New Roman"/>
          <w:i/>
          <w:sz w:val="20"/>
          <w:szCs w:val="20"/>
        </w:rPr>
        <w:t xml:space="preserve">, </w:t>
      </w:r>
      <w:r w:rsidRPr="000B0844">
        <w:rPr>
          <w:rFonts w:ascii="Times New Roman" w:hAnsi="Times New Roman"/>
          <w:sz w:val="20"/>
          <w:szCs w:val="20"/>
        </w:rPr>
        <w:t>по перечню видов работ указанному ниже</w:t>
      </w:r>
      <w:r w:rsidRPr="000B0844">
        <w:rPr>
          <w:rFonts w:ascii="Times New Roman" w:hAnsi="Times New Roman"/>
          <w:bCs/>
          <w:iCs/>
          <w:sz w:val="20"/>
          <w:szCs w:val="20"/>
        </w:rPr>
        <w:t>:</w:t>
      </w:r>
    </w:p>
    <w:p w:rsidR="00E54AE5" w:rsidRPr="000B0844" w:rsidRDefault="00E54AE5" w:rsidP="00E54AE5">
      <w:pPr>
        <w:pStyle w:val="a3"/>
        <w:spacing w:before="100" w:beforeAutospacing="1" w:after="100" w:afterAutospacing="1" w:line="240" w:lineRule="auto"/>
        <w:jc w:val="both"/>
        <w:rPr>
          <w:rFonts w:ascii="Times New Roman" w:hAnsi="Times New Roman"/>
          <w:i/>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6"/>
        <w:gridCol w:w="8045"/>
      </w:tblGrid>
      <w:tr w:rsidR="00E54AE5" w:rsidRPr="000B0844" w:rsidTr="00E54AE5">
        <w:tc>
          <w:tcPr>
            <w:tcW w:w="806" w:type="dxa"/>
          </w:tcPr>
          <w:p w:rsidR="00E54AE5" w:rsidRPr="00523AB3" w:rsidRDefault="00E54AE5" w:rsidP="00E54AE5">
            <w:pPr>
              <w:pStyle w:val="a3"/>
              <w:tabs>
                <w:tab w:val="center" w:pos="4677"/>
                <w:tab w:val="right" w:pos="9355"/>
              </w:tabs>
              <w:spacing w:before="100" w:beforeAutospacing="1" w:after="100" w:afterAutospacing="1"/>
              <w:ind w:left="0"/>
              <w:jc w:val="center"/>
              <w:rPr>
                <w:rFonts w:ascii="Times New Roman" w:hAnsi="Times New Roman"/>
                <w:sz w:val="20"/>
                <w:szCs w:val="20"/>
                <w:lang w:val="en-US"/>
              </w:rPr>
            </w:pPr>
            <w:r w:rsidRPr="00523AB3">
              <w:rPr>
                <w:rFonts w:ascii="Times New Roman" w:hAnsi="Times New Roman"/>
                <w:sz w:val="20"/>
                <w:szCs w:val="20"/>
                <w:lang w:val="en-US"/>
              </w:rPr>
              <w:t>N</w:t>
            </w:r>
          </w:p>
        </w:tc>
        <w:tc>
          <w:tcPr>
            <w:tcW w:w="8045" w:type="dxa"/>
          </w:tcPr>
          <w:p w:rsidR="00E54AE5" w:rsidRPr="00523AB3" w:rsidRDefault="00E54AE5" w:rsidP="00E54AE5">
            <w:pPr>
              <w:pStyle w:val="a3"/>
              <w:tabs>
                <w:tab w:val="center" w:pos="4677"/>
                <w:tab w:val="right" w:pos="9355"/>
              </w:tabs>
              <w:spacing w:before="100" w:beforeAutospacing="1" w:after="100" w:afterAutospacing="1"/>
              <w:ind w:left="0"/>
              <w:jc w:val="center"/>
              <w:rPr>
                <w:rFonts w:ascii="Times New Roman" w:hAnsi="Times New Roman"/>
                <w:sz w:val="20"/>
                <w:szCs w:val="20"/>
              </w:rPr>
            </w:pPr>
            <w:r w:rsidRPr="00523AB3">
              <w:rPr>
                <w:rFonts w:ascii="Times New Roman" w:hAnsi="Times New Roman"/>
                <w:sz w:val="20"/>
                <w:szCs w:val="20"/>
              </w:rPr>
              <w:t>Наименование вида работ</w:t>
            </w:r>
            <w:r w:rsidRPr="001D5D07">
              <w:rPr>
                <w:rStyle w:val="afd"/>
                <w:i/>
                <w:sz w:val="18"/>
                <w:szCs w:val="18"/>
              </w:rPr>
              <w:footnoteRef/>
            </w:r>
          </w:p>
        </w:tc>
      </w:tr>
      <w:tr w:rsidR="00E54AE5" w:rsidRPr="000B0844" w:rsidTr="00E54AE5">
        <w:tc>
          <w:tcPr>
            <w:tcW w:w="806"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c>
          <w:tcPr>
            <w:tcW w:w="8045" w:type="dxa"/>
          </w:tcPr>
          <w:p w:rsidR="00E54AE5" w:rsidRPr="00523AB3" w:rsidRDefault="00E54AE5" w:rsidP="00E54AE5">
            <w:pPr>
              <w:pStyle w:val="a3"/>
              <w:tabs>
                <w:tab w:val="center" w:pos="4677"/>
                <w:tab w:val="right" w:pos="9355"/>
              </w:tabs>
              <w:spacing w:before="100" w:beforeAutospacing="1" w:after="100" w:afterAutospacing="1"/>
              <w:ind w:left="0"/>
              <w:jc w:val="both"/>
              <w:rPr>
                <w:rFonts w:ascii="Times New Roman" w:hAnsi="Times New Roman"/>
                <w:i/>
                <w:sz w:val="20"/>
                <w:szCs w:val="20"/>
              </w:rPr>
            </w:pPr>
          </w:p>
        </w:tc>
      </w:tr>
    </w:tbl>
    <w:p w:rsidR="00E54AE5" w:rsidRDefault="00E54AE5" w:rsidP="00E54AE5">
      <w:pPr>
        <w:jc w:val="both"/>
        <w:rPr>
          <w:szCs w:val="22"/>
        </w:rPr>
      </w:pPr>
    </w:p>
    <w:p w:rsidR="00E54AE5" w:rsidRPr="00C338F9" w:rsidRDefault="00E54AE5" w:rsidP="00E54AE5">
      <w:pPr>
        <w:spacing w:before="100" w:beforeAutospacing="1" w:after="100" w:afterAutospacing="1"/>
        <w:jc w:val="both"/>
        <w:rPr>
          <w:sz w:val="20"/>
          <w:szCs w:val="20"/>
        </w:rPr>
      </w:pPr>
      <w:r w:rsidRPr="004F1B45">
        <w:rPr>
          <w:szCs w:val="22"/>
        </w:rPr>
        <w:t>при этом планируем осуществлять организацию работ по подготовке проектной документации, стоимость которой по одному договору</w:t>
      </w:r>
      <w:r w:rsidRPr="00D5076D">
        <w:rPr>
          <w:rStyle w:val="afd"/>
          <w:sz w:val="20"/>
          <w:szCs w:val="20"/>
        </w:rPr>
        <w:sym w:font="Symbol" w:char="F032"/>
      </w:r>
      <w:r w:rsidRPr="00C44937">
        <w:rPr>
          <w:sz w:val="20"/>
          <w:szCs w:val="20"/>
        </w:rPr>
        <w:t>:</w:t>
      </w:r>
    </w:p>
    <w:p w:rsidR="00E54AE5" w:rsidRDefault="00E54AE5" w:rsidP="00E54AE5">
      <w:pPr>
        <w:jc w:val="both"/>
        <w:rPr>
          <w:szCs w:val="22"/>
        </w:rPr>
      </w:pPr>
    </w:p>
    <w:p w:rsidR="00E54AE5" w:rsidRDefault="00E54AE5" w:rsidP="00E54AE5">
      <w:pPr>
        <w:jc w:val="both"/>
        <w:rPr>
          <w:szCs w:val="22"/>
        </w:rPr>
      </w:pPr>
    </w:p>
    <w:tbl>
      <w:tblPr>
        <w:tblpPr w:leftFromText="180" w:rightFromText="180" w:vertAnchor="text" w:horzAnchor="page" w:tblpX="2263" w:tblpY="-300"/>
        <w:tblW w:w="8568"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4C483A" w:rsidTr="00E54AE5">
        <w:tc>
          <w:tcPr>
            <w:tcW w:w="1547"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 xml:space="preserve">5 000 000 </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(пять 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25 000 000 (двадцать пять 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не превышает</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50 000 000 (пятьдесят 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составляет до</w:t>
            </w:r>
          </w:p>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300 000 000 (трехсот 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r w:rsidRPr="004C483A">
              <w:rPr>
                <w:rFonts w:ascii="Times New Roman" w:hAnsi="Times New Roman"/>
              </w:rPr>
              <w:t>составляет 300 000 000 (триста миллионов) рублей и более</w:t>
            </w:r>
          </w:p>
        </w:tc>
      </w:tr>
      <w:tr w:rsidR="00E54AE5" w:rsidRPr="004C483A"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4C483A" w:rsidRDefault="00E54AE5" w:rsidP="00E54AE5">
            <w:pPr>
              <w:pStyle w:val="af8"/>
              <w:tabs>
                <w:tab w:val="left" w:pos="142"/>
                <w:tab w:val="center" w:pos="4677"/>
                <w:tab w:val="right" w:pos="9355"/>
              </w:tabs>
              <w:jc w:val="center"/>
              <w:rPr>
                <w:rFonts w:ascii="Times New Roman" w:hAnsi="Times New Roman"/>
              </w:rPr>
            </w:pPr>
          </w:p>
        </w:tc>
      </w:tr>
    </w:tbl>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Default="00E54AE5" w:rsidP="00E54AE5">
      <w:pPr>
        <w:jc w:val="both"/>
        <w:rPr>
          <w:szCs w:val="22"/>
        </w:rPr>
      </w:pPr>
    </w:p>
    <w:p w:rsidR="00E54AE5" w:rsidRPr="005E37AA" w:rsidRDefault="00E54AE5" w:rsidP="00E54AE5">
      <w:pPr>
        <w:jc w:val="both"/>
        <w:rPr>
          <w:szCs w:val="22"/>
        </w:rPr>
      </w:pPr>
      <w:r w:rsidRPr="005E37AA">
        <w:rPr>
          <w:szCs w:val="22"/>
        </w:rPr>
        <w:t>________________  __________________   ____________________________________</w:t>
      </w:r>
    </w:p>
    <w:p w:rsidR="00E54AE5" w:rsidRPr="005E37AA" w:rsidRDefault="00E54AE5" w:rsidP="00E54AE5">
      <w:pPr>
        <w:jc w:val="both"/>
        <w:rPr>
          <w:i/>
          <w:sz w:val="18"/>
          <w:szCs w:val="18"/>
        </w:rPr>
      </w:pPr>
      <w:r w:rsidRPr="005E37AA">
        <w:rPr>
          <w:i/>
          <w:sz w:val="18"/>
          <w:szCs w:val="18"/>
        </w:rPr>
        <w:t xml:space="preserve">          (должность, ИП)</w:t>
      </w:r>
      <w:r w:rsidRPr="005E37AA">
        <w:rPr>
          <w:i/>
          <w:sz w:val="18"/>
          <w:szCs w:val="18"/>
        </w:rPr>
        <w:tab/>
      </w:r>
      <w:r w:rsidRPr="005E37AA">
        <w:rPr>
          <w:i/>
          <w:sz w:val="18"/>
          <w:szCs w:val="18"/>
        </w:rPr>
        <w:tab/>
        <w:t xml:space="preserve">   (подпись)</w:t>
      </w:r>
      <w:r w:rsidRPr="005E37AA">
        <w:rPr>
          <w:i/>
          <w:sz w:val="18"/>
          <w:szCs w:val="18"/>
        </w:rPr>
        <w:tab/>
      </w:r>
      <w:r w:rsidRPr="005E37AA">
        <w:rPr>
          <w:i/>
          <w:sz w:val="18"/>
          <w:szCs w:val="18"/>
        </w:rPr>
        <w:tab/>
      </w:r>
      <w:r w:rsidRPr="005E37AA">
        <w:rPr>
          <w:i/>
          <w:sz w:val="18"/>
          <w:szCs w:val="18"/>
        </w:rPr>
        <w:tab/>
        <w:t>(Ф.И.О.)</w:t>
      </w:r>
    </w:p>
    <w:p w:rsidR="00E54AE5" w:rsidRPr="005E37AA" w:rsidRDefault="00E54AE5" w:rsidP="00E54AE5">
      <w:pPr>
        <w:jc w:val="both"/>
        <w:rPr>
          <w:szCs w:val="22"/>
        </w:rPr>
      </w:pPr>
    </w:p>
    <w:p w:rsidR="00E54AE5" w:rsidRPr="005E37AA" w:rsidRDefault="00E54AE5" w:rsidP="00E54AE5">
      <w:pPr>
        <w:rPr>
          <w:i/>
          <w:snapToGrid w:val="0"/>
          <w:sz w:val="18"/>
          <w:szCs w:val="18"/>
        </w:rPr>
      </w:pPr>
      <w:r w:rsidRPr="005E37AA">
        <w:rPr>
          <w:sz w:val="18"/>
          <w:szCs w:val="18"/>
        </w:rPr>
        <w:t xml:space="preserve">                          М.П.        </w:t>
      </w:r>
      <w:r w:rsidRPr="005E37AA">
        <w:t xml:space="preserve">                                                          </w:t>
      </w:r>
    </w:p>
    <w:p w:rsidR="00E54AE5" w:rsidRDefault="00E54AE5" w:rsidP="00E54AE5">
      <w:pPr>
        <w:ind w:left="4680"/>
        <w:rPr>
          <w:szCs w:val="22"/>
        </w:rPr>
      </w:pPr>
    </w:p>
    <w:p w:rsidR="00E54AE5" w:rsidRDefault="00E54AE5" w:rsidP="00E54AE5">
      <w:pPr>
        <w:ind w:left="4680"/>
        <w:rPr>
          <w:szCs w:val="22"/>
        </w:rPr>
      </w:pPr>
    </w:p>
    <w:p w:rsidR="00E54AE5" w:rsidRDefault="00E54AE5" w:rsidP="00E54AE5">
      <w:pPr>
        <w:ind w:left="4680"/>
        <w:rPr>
          <w:szCs w:val="22"/>
        </w:rPr>
      </w:pPr>
    </w:p>
    <w:p w:rsidR="00E54AE5" w:rsidRDefault="00E54AE5" w:rsidP="00E54AE5">
      <w:pPr>
        <w:ind w:left="4680"/>
        <w:rPr>
          <w:szCs w:val="22"/>
        </w:rPr>
      </w:pPr>
    </w:p>
    <w:p w:rsidR="00E54AE5" w:rsidRDefault="00E54AE5" w:rsidP="00E54AE5">
      <w:pPr>
        <w:ind w:left="4680"/>
        <w:rPr>
          <w:szCs w:val="22"/>
        </w:rPr>
      </w:pPr>
    </w:p>
    <w:p w:rsidR="00E54AE5" w:rsidRDefault="00E54AE5" w:rsidP="00E54AE5">
      <w:pPr>
        <w:ind w:left="4680"/>
        <w:rPr>
          <w:szCs w:val="22"/>
        </w:rPr>
      </w:pPr>
    </w:p>
    <w:p w:rsidR="00E54AE5" w:rsidRPr="005E37AA" w:rsidRDefault="00E54AE5" w:rsidP="00E54AE5">
      <w:pPr>
        <w:ind w:left="4680"/>
        <w:rPr>
          <w:szCs w:val="22"/>
        </w:rPr>
      </w:pPr>
    </w:p>
    <w:p w:rsidR="00E54AE5" w:rsidRPr="005E37AA" w:rsidRDefault="00E54AE5" w:rsidP="00E54AE5">
      <w:pPr>
        <w:ind w:left="4956"/>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rPr>
          <w:b/>
          <w:sz w:val="20"/>
          <w:szCs w:val="20"/>
        </w:rPr>
      </w:pPr>
    </w:p>
    <w:p w:rsidR="00E54AE5" w:rsidRDefault="00E54AE5" w:rsidP="00E54AE5">
      <w:pPr>
        <w:ind w:firstLine="5040"/>
        <w:rPr>
          <w:b/>
          <w:sz w:val="20"/>
          <w:szCs w:val="20"/>
        </w:rPr>
      </w:pPr>
    </w:p>
    <w:p w:rsidR="00E54AE5" w:rsidRDefault="00E54AE5" w:rsidP="00E54AE5">
      <w:pPr>
        <w:rPr>
          <w:b/>
          <w:sz w:val="20"/>
          <w:szCs w:val="20"/>
        </w:rPr>
      </w:pPr>
      <w:r>
        <w:rPr>
          <w:b/>
          <w:sz w:val="20"/>
          <w:szCs w:val="20"/>
        </w:rPr>
        <w:t>__________________________________</w:t>
      </w:r>
    </w:p>
    <w:p w:rsidR="00E54AE5" w:rsidRDefault="00E54AE5" w:rsidP="00E54AE5">
      <w:pPr>
        <w:rPr>
          <w:b/>
          <w:sz w:val="20"/>
          <w:szCs w:val="20"/>
        </w:rPr>
      </w:pPr>
    </w:p>
    <w:p w:rsidR="00E54AE5" w:rsidRPr="00EB24E7" w:rsidRDefault="00E54AE5" w:rsidP="00E54AE5">
      <w:pPr>
        <w:pStyle w:val="aff1"/>
        <w:rPr>
          <w:i/>
          <w:sz w:val="18"/>
          <w:szCs w:val="18"/>
        </w:rPr>
      </w:pPr>
      <w:r w:rsidRPr="00EB24E7">
        <w:rPr>
          <w:rStyle w:val="afd"/>
          <w:sz w:val="18"/>
          <w:szCs w:val="18"/>
        </w:rPr>
        <w:t>1</w:t>
      </w:r>
      <w:r w:rsidRPr="00EB24E7">
        <w:rPr>
          <w:sz w:val="18"/>
          <w:szCs w:val="18"/>
        </w:rPr>
        <w:t xml:space="preserve"> </w:t>
      </w:r>
      <w:r w:rsidRPr="00EB24E7">
        <w:rPr>
          <w:i/>
          <w:sz w:val="18"/>
          <w:szCs w:val="18"/>
        </w:rPr>
        <w:t>Виды работ указываются согласно  действующего на дату подачи заявления Перечня работ, которые оказывают влияние на безопасность объектов капитального строительства с указанием цифрового индекса, являющегося составной частью наименования заявленного вида работ (ч. 4 ст. 55.8 Градостроительного Кодекса Российской Федерации).</w:t>
      </w:r>
    </w:p>
    <w:p w:rsidR="00E54AE5" w:rsidRDefault="00E54AE5" w:rsidP="00E54AE5">
      <w:pPr>
        <w:pStyle w:val="aff1"/>
      </w:pPr>
    </w:p>
    <w:p w:rsidR="00E54AE5" w:rsidRDefault="00E54AE5" w:rsidP="00E54AE5">
      <w:pPr>
        <w:pStyle w:val="afa"/>
      </w:pPr>
      <w:r>
        <w:rPr>
          <w:rStyle w:val="afd"/>
        </w:rPr>
        <w:t>2</w:t>
      </w:r>
      <w:r>
        <w:t xml:space="preserve"> </w:t>
      </w:r>
      <w:r>
        <w:rPr>
          <w:i/>
          <w:sz w:val="18"/>
          <w:szCs w:val="18"/>
        </w:rPr>
        <w:t xml:space="preserve">Заполняется в случае намерения получить Свидетельство о допуске к работам </w:t>
      </w:r>
      <w:r w:rsidRPr="007C6502">
        <w:rPr>
          <w:i/>
          <w:sz w:val="18"/>
          <w:szCs w:val="18"/>
        </w:rPr>
        <w:t>по организации по</w:t>
      </w:r>
      <w:r>
        <w:rPr>
          <w:i/>
          <w:sz w:val="18"/>
          <w:szCs w:val="18"/>
        </w:rPr>
        <w:t>дготовки проектной документации,</w:t>
      </w:r>
      <w:r w:rsidRPr="007C6502">
        <w:rPr>
          <w:i/>
          <w:sz w:val="18"/>
          <w:szCs w:val="18"/>
        </w:rPr>
        <w:t xml:space="preserve">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Pr>
          <w:i/>
          <w:sz w:val="18"/>
          <w:szCs w:val="18"/>
        </w:rPr>
        <w:t xml:space="preserve"> с указанием планируемой стоимости работ по одному договору, путем проставления знака «</w:t>
      </w:r>
      <w:r>
        <w:rPr>
          <w:i/>
          <w:sz w:val="18"/>
          <w:szCs w:val="18"/>
          <w:lang w:val="en-US"/>
        </w:rPr>
        <w:t>V</w:t>
      </w:r>
      <w:r>
        <w:rPr>
          <w:i/>
          <w:sz w:val="18"/>
          <w:szCs w:val="18"/>
        </w:rPr>
        <w:t>» в соответствующей графе таблицы. (Отметка делается только в одной графе).</w:t>
      </w:r>
    </w:p>
    <w:p w:rsidR="00E54AE5" w:rsidRPr="0067543F" w:rsidRDefault="00E54AE5" w:rsidP="00E54AE5">
      <w:pPr>
        <w:pStyle w:val="aff1"/>
        <w:rPr>
          <w:i/>
          <w:sz w:val="18"/>
          <w:szCs w:val="18"/>
        </w:rPr>
      </w:pPr>
    </w:p>
    <w:p w:rsidR="00E54AE5" w:rsidRDefault="00E54AE5" w:rsidP="00E54AE5">
      <w:pPr>
        <w:rPr>
          <w:szCs w:val="22"/>
        </w:rPr>
      </w:pPr>
      <w:r>
        <w:rPr>
          <w:szCs w:val="22"/>
        </w:rPr>
        <w:t xml:space="preserve">                                                                                                                                         </w:t>
      </w:r>
    </w:p>
    <w:p w:rsidR="00E54AE5" w:rsidRDefault="00E54AE5" w:rsidP="00E54AE5">
      <w:pPr>
        <w:rPr>
          <w:szCs w:val="22"/>
        </w:rPr>
      </w:pPr>
    </w:p>
    <w:p w:rsidR="00E54AE5" w:rsidRDefault="00E54AE5" w:rsidP="00E54AE5">
      <w:pPr>
        <w:rPr>
          <w:szCs w:val="22"/>
        </w:rPr>
      </w:pPr>
    </w:p>
    <w:p w:rsidR="00E54AE5" w:rsidRDefault="00E54AE5" w:rsidP="00E54AE5">
      <w:pPr>
        <w:rPr>
          <w:szCs w:val="22"/>
        </w:rPr>
      </w:pPr>
    </w:p>
    <w:p w:rsidR="00E54AE5" w:rsidRDefault="00E54AE5" w:rsidP="00E54AE5">
      <w:pPr>
        <w:rPr>
          <w:szCs w:val="22"/>
        </w:rPr>
      </w:pPr>
    </w:p>
    <w:p w:rsidR="00E54AE5" w:rsidRDefault="00E54AE5" w:rsidP="00E54AE5">
      <w:pPr>
        <w:ind w:left="4956" w:firstLine="708"/>
        <w:rPr>
          <w:szCs w:val="22"/>
        </w:rPr>
      </w:pPr>
      <w:r>
        <w:rPr>
          <w:szCs w:val="22"/>
        </w:rPr>
        <w:t xml:space="preserve">  </w:t>
      </w:r>
      <w:r w:rsidRPr="005E37AA">
        <w:rPr>
          <w:szCs w:val="22"/>
        </w:rPr>
        <w:t xml:space="preserve">Председателю Совета  </w:t>
      </w:r>
    </w:p>
    <w:p w:rsidR="00E54AE5" w:rsidRPr="005E37AA" w:rsidRDefault="00E54AE5" w:rsidP="00E54AE5">
      <w:pPr>
        <w:rPr>
          <w:szCs w:val="22"/>
        </w:rPr>
      </w:pPr>
      <w:r>
        <w:rPr>
          <w:szCs w:val="22"/>
        </w:rPr>
        <w:t xml:space="preserve">                                                                                                          Ассоциации саморегулируемой организации</w:t>
      </w:r>
      <w:r w:rsidRPr="005E37AA">
        <w:rPr>
          <w:szCs w:val="22"/>
        </w:rPr>
        <w:t xml:space="preserve">     </w:t>
      </w:r>
    </w:p>
    <w:p w:rsidR="00E54AE5" w:rsidRPr="005E37AA" w:rsidRDefault="00E54AE5" w:rsidP="00E54AE5">
      <w:pPr>
        <w:rPr>
          <w:szCs w:val="22"/>
        </w:rPr>
      </w:pPr>
      <w:r w:rsidRPr="005E37AA">
        <w:rPr>
          <w:szCs w:val="22"/>
        </w:rPr>
        <w:t xml:space="preserve">                                                                      </w:t>
      </w:r>
      <w:r>
        <w:rPr>
          <w:szCs w:val="22"/>
        </w:rPr>
        <w:t xml:space="preserve">                                  </w:t>
      </w:r>
      <w:r w:rsidRPr="005E37AA">
        <w:rPr>
          <w:szCs w:val="22"/>
        </w:rPr>
        <w:t>«Балтийск</w:t>
      </w:r>
      <w:r>
        <w:rPr>
          <w:szCs w:val="22"/>
        </w:rPr>
        <w:t>ое объединение проектировщиков</w:t>
      </w:r>
      <w:r w:rsidRPr="005E37AA">
        <w:rPr>
          <w:szCs w:val="22"/>
        </w:rPr>
        <w:t xml:space="preserve">» </w:t>
      </w:r>
    </w:p>
    <w:p w:rsidR="00E54AE5" w:rsidRDefault="00E54AE5" w:rsidP="00E54AE5">
      <w:pPr>
        <w:ind w:firstLine="5040"/>
        <w:rPr>
          <w:b/>
          <w:sz w:val="20"/>
          <w:szCs w:val="20"/>
        </w:rPr>
      </w:pPr>
    </w:p>
    <w:p w:rsidR="00E54AE5" w:rsidRDefault="00E54AE5" w:rsidP="00E54AE5">
      <w:pPr>
        <w:ind w:left="6521"/>
        <w:rPr>
          <w:szCs w:val="22"/>
        </w:rPr>
      </w:pPr>
      <w:r>
        <w:rPr>
          <w:szCs w:val="22"/>
        </w:rPr>
        <w:t xml:space="preserve">                                                                                                                                  </w:t>
      </w:r>
    </w:p>
    <w:p w:rsidR="00E54AE5" w:rsidRPr="005E37AA" w:rsidRDefault="00E54AE5" w:rsidP="00E54AE5">
      <w:pPr>
        <w:jc w:val="center"/>
      </w:pPr>
    </w:p>
    <w:p w:rsidR="00E54AE5" w:rsidRPr="005E37AA" w:rsidRDefault="00E54AE5" w:rsidP="00E54AE5">
      <w:pPr>
        <w:jc w:val="center"/>
        <w:rPr>
          <w:b/>
        </w:rPr>
      </w:pPr>
      <w:r w:rsidRPr="005E37AA">
        <w:rPr>
          <w:b/>
        </w:rPr>
        <w:t>СВЕДЕНИЯ</w:t>
      </w:r>
    </w:p>
    <w:p w:rsidR="00E54AE5" w:rsidRPr="005E37AA" w:rsidRDefault="00E54AE5" w:rsidP="00E54AE5">
      <w:pPr>
        <w:jc w:val="center"/>
        <w:rPr>
          <w:b/>
        </w:rPr>
      </w:pPr>
      <w:r w:rsidRPr="005E37AA">
        <w:rPr>
          <w:b/>
        </w:rPr>
        <w:t>о соблюдении кандидатом в члены (членом) саморегулируемой организации требований о наличии имущества, необходимого для выполнения соответствующих работ.</w:t>
      </w:r>
    </w:p>
    <w:p w:rsidR="00E54AE5" w:rsidRPr="005E37AA" w:rsidRDefault="00E54AE5" w:rsidP="00E54AE5">
      <w:pPr>
        <w:pStyle w:val="71"/>
        <w:keepNext w:val="0"/>
        <w:autoSpaceDE/>
        <w:rPr>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254"/>
        <w:gridCol w:w="900"/>
        <w:gridCol w:w="1620"/>
        <w:gridCol w:w="2880"/>
      </w:tblGrid>
      <w:tr w:rsidR="00E54AE5" w:rsidRPr="005E37AA" w:rsidTr="00E54AE5">
        <w:tc>
          <w:tcPr>
            <w:tcW w:w="710"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jc w:val="center"/>
              <w:rPr>
                <w:b/>
                <w:sz w:val="20"/>
                <w:szCs w:val="20"/>
              </w:rPr>
            </w:pPr>
            <w:r w:rsidRPr="005E37AA">
              <w:rPr>
                <w:b/>
                <w:sz w:val="20"/>
                <w:szCs w:val="20"/>
              </w:rPr>
              <w:t>№</w:t>
            </w:r>
          </w:p>
          <w:p w:rsidR="00E54AE5" w:rsidRPr="005E37AA" w:rsidRDefault="00E54AE5" w:rsidP="00E54AE5">
            <w:pPr>
              <w:jc w:val="center"/>
              <w:rPr>
                <w:bCs/>
                <w:sz w:val="20"/>
                <w:szCs w:val="20"/>
              </w:rPr>
            </w:pPr>
            <w:r w:rsidRPr="005E37AA">
              <w:rPr>
                <w:b/>
                <w:sz w:val="20"/>
                <w:szCs w:val="20"/>
              </w:rPr>
              <w:t>п.п</w:t>
            </w:r>
            <w:r w:rsidRPr="005E37AA">
              <w:rPr>
                <w:bCs/>
                <w:sz w:val="20"/>
                <w:szCs w:val="20"/>
              </w:rPr>
              <w:t>.</w:t>
            </w:r>
          </w:p>
        </w:tc>
        <w:tc>
          <w:tcPr>
            <w:tcW w:w="4254"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pStyle w:val="a5"/>
              <w:jc w:val="center"/>
              <w:rPr>
                <w:b/>
                <w:sz w:val="20"/>
                <w:szCs w:val="20"/>
              </w:rPr>
            </w:pPr>
            <w:r w:rsidRPr="005E37AA">
              <w:rPr>
                <w:b/>
                <w:sz w:val="20"/>
                <w:szCs w:val="20"/>
              </w:rPr>
              <w:t>Наименование имеющегося имущества</w:t>
            </w:r>
          </w:p>
          <w:p w:rsidR="00E54AE5" w:rsidRPr="005E37AA" w:rsidRDefault="00E54AE5" w:rsidP="00E54AE5">
            <w:pPr>
              <w:pStyle w:val="a5"/>
              <w:jc w:val="center"/>
              <w:rPr>
                <w:b/>
                <w:sz w:val="20"/>
                <w:szCs w:val="20"/>
              </w:rPr>
            </w:pPr>
            <w:r w:rsidRPr="005E37AA">
              <w:rPr>
                <w:b/>
                <w:sz w:val="20"/>
                <w:szCs w:val="20"/>
              </w:rPr>
              <w:t>(зданий, строений, сооружений, машин, механизмов, оборудования, оснастки средств измерения)</w:t>
            </w:r>
          </w:p>
        </w:tc>
        <w:tc>
          <w:tcPr>
            <w:tcW w:w="900"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jc w:val="center"/>
              <w:rPr>
                <w:b/>
                <w:sz w:val="20"/>
                <w:szCs w:val="20"/>
              </w:rPr>
            </w:pPr>
            <w:r w:rsidRPr="005E37AA">
              <w:rPr>
                <w:b/>
                <w:sz w:val="20"/>
                <w:szCs w:val="20"/>
              </w:rPr>
              <w:t>Кол-</w:t>
            </w:r>
          </w:p>
          <w:p w:rsidR="00E54AE5" w:rsidRPr="005E37AA" w:rsidRDefault="00E54AE5" w:rsidP="00E54AE5">
            <w:pPr>
              <w:ind w:right="-108"/>
              <w:jc w:val="center"/>
              <w:rPr>
                <w:bCs/>
                <w:sz w:val="20"/>
                <w:szCs w:val="20"/>
              </w:rPr>
            </w:pPr>
            <w:r w:rsidRPr="005E37AA">
              <w:rPr>
                <w:b/>
                <w:sz w:val="20"/>
                <w:szCs w:val="20"/>
              </w:rPr>
              <w:t>во</w:t>
            </w:r>
          </w:p>
        </w:tc>
        <w:tc>
          <w:tcPr>
            <w:tcW w:w="1620"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jc w:val="center"/>
              <w:rPr>
                <w:bCs/>
                <w:sz w:val="20"/>
                <w:szCs w:val="20"/>
              </w:rPr>
            </w:pPr>
            <w:r w:rsidRPr="005E37AA">
              <w:rPr>
                <w:b/>
                <w:sz w:val="20"/>
                <w:szCs w:val="20"/>
              </w:rPr>
              <w:t>Техническое состояние</w:t>
            </w:r>
          </w:p>
        </w:tc>
        <w:tc>
          <w:tcPr>
            <w:tcW w:w="2880"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pStyle w:val="a5"/>
              <w:jc w:val="center"/>
              <w:rPr>
                <w:b/>
                <w:sz w:val="20"/>
                <w:szCs w:val="20"/>
              </w:rPr>
            </w:pPr>
            <w:r w:rsidRPr="005E37AA">
              <w:rPr>
                <w:b/>
                <w:sz w:val="20"/>
                <w:szCs w:val="20"/>
              </w:rPr>
              <w:t>Примечание</w:t>
            </w:r>
          </w:p>
        </w:tc>
      </w:tr>
      <w:tr w:rsidR="00E54AE5" w:rsidRPr="005E37AA" w:rsidTr="00E54AE5">
        <w:trPr>
          <w:trHeight w:val="470"/>
        </w:trPr>
        <w:tc>
          <w:tcPr>
            <w:tcW w:w="710"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jc w:val="center"/>
              <w:rPr>
                <w:b/>
              </w:rPr>
            </w:pPr>
            <w:r w:rsidRPr="005E37AA">
              <w:rPr>
                <w:b/>
                <w:szCs w:val="22"/>
              </w:rPr>
              <w:t>1</w:t>
            </w:r>
          </w:p>
        </w:tc>
        <w:tc>
          <w:tcPr>
            <w:tcW w:w="4254"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pStyle w:val="a5"/>
              <w:jc w:val="center"/>
              <w:rPr>
                <w:b/>
              </w:rPr>
            </w:pPr>
            <w:r w:rsidRPr="005E37AA">
              <w:rPr>
                <w:b/>
              </w:rPr>
              <w:t>2</w:t>
            </w:r>
          </w:p>
        </w:tc>
        <w:tc>
          <w:tcPr>
            <w:tcW w:w="900"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jc w:val="center"/>
              <w:rPr>
                <w:b/>
              </w:rPr>
            </w:pPr>
            <w:r w:rsidRPr="005E37AA">
              <w:rPr>
                <w:b/>
                <w:szCs w:val="22"/>
              </w:rPr>
              <w:t>3</w:t>
            </w:r>
          </w:p>
        </w:tc>
        <w:tc>
          <w:tcPr>
            <w:tcW w:w="1620"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jc w:val="center"/>
              <w:rPr>
                <w:b/>
              </w:rPr>
            </w:pPr>
            <w:r w:rsidRPr="005E37AA">
              <w:rPr>
                <w:b/>
                <w:szCs w:val="22"/>
              </w:rPr>
              <w:t>4</w:t>
            </w:r>
          </w:p>
        </w:tc>
        <w:tc>
          <w:tcPr>
            <w:tcW w:w="2880"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pStyle w:val="a5"/>
              <w:jc w:val="center"/>
              <w:rPr>
                <w:b/>
              </w:rPr>
            </w:pPr>
            <w:r w:rsidRPr="005E37AA">
              <w:rPr>
                <w:b/>
              </w:rPr>
              <w:t>5</w:t>
            </w:r>
          </w:p>
        </w:tc>
      </w:tr>
      <w:tr w:rsidR="00E54AE5" w:rsidRPr="005E37AA" w:rsidTr="00E54AE5">
        <w:tc>
          <w:tcPr>
            <w:tcW w:w="71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jc w:val="center"/>
              <w:rPr>
                <w:b/>
              </w:rPr>
            </w:pPr>
            <w:r w:rsidRPr="005E37AA">
              <w:rPr>
                <w:b/>
              </w:rPr>
              <w:t>1.</w:t>
            </w:r>
          </w:p>
        </w:tc>
        <w:tc>
          <w:tcPr>
            <w:tcW w:w="4254"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pStyle w:val="a5"/>
              <w:rPr>
                <w:bCs/>
              </w:rPr>
            </w:pPr>
          </w:p>
        </w:tc>
        <w:tc>
          <w:tcPr>
            <w:tcW w:w="90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pStyle w:val="23"/>
              <w:jc w:val="center"/>
              <w:rPr>
                <w:b/>
              </w:rPr>
            </w:pPr>
          </w:p>
        </w:tc>
        <w:tc>
          <w:tcPr>
            <w:tcW w:w="288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pStyle w:val="a5"/>
              <w:jc w:val="center"/>
              <w:rPr>
                <w:b/>
              </w:rPr>
            </w:pPr>
          </w:p>
        </w:tc>
      </w:tr>
      <w:tr w:rsidR="00E54AE5" w:rsidRPr="005E37AA" w:rsidTr="00E54AE5">
        <w:tc>
          <w:tcPr>
            <w:tcW w:w="71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jc w:val="center"/>
              <w:rPr>
                <w:b/>
              </w:rPr>
            </w:pPr>
            <w:r w:rsidRPr="005E37AA">
              <w:rPr>
                <w:b/>
              </w:rPr>
              <w:t>2.</w:t>
            </w:r>
          </w:p>
        </w:tc>
        <w:tc>
          <w:tcPr>
            <w:tcW w:w="4254"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pStyle w:val="a5"/>
              <w:rPr>
                <w:bCs/>
              </w:rPr>
            </w:pPr>
          </w:p>
        </w:tc>
        <w:tc>
          <w:tcPr>
            <w:tcW w:w="90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pStyle w:val="23"/>
              <w:jc w:val="center"/>
              <w:rPr>
                <w:b/>
              </w:rPr>
            </w:pPr>
          </w:p>
        </w:tc>
        <w:tc>
          <w:tcPr>
            <w:tcW w:w="288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pStyle w:val="a5"/>
              <w:jc w:val="center"/>
              <w:rPr>
                <w:b/>
              </w:rPr>
            </w:pPr>
          </w:p>
        </w:tc>
      </w:tr>
      <w:tr w:rsidR="00E54AE5" w:rsidRPr="005E37AA" w:rsidTr="00E54AE5">
        <w:tc>
          <w:tcPr>
            <w:tcW w:w="71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jc w:val="center"/>
              <w:rPr>
                <w:b/>
              </w:rPr>
            </w:pPr>
            <w:r w:rsidRPr="005E37AA">
              <w:rPr>
                <w:b/>
              </w:rPr>
              <w:t>3.</w:t>
            </w:r>
          </w:p>
        </w:tc>
        <w:tc>
          <w:tcPr>
            <w:tcW w:w="4254"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pStyle w:val="a5"/>
              <w:rPr>
                <w:bCs/>
              </w:rPr>
            </w:pPr>
          </w:p>
        </w:tc>
        <w:tc>
          <w:tcPr>
            <w:tcW w:w="90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pStyle w:val="23"/>
              <w:jc w:val="center"/>
              <w:rPr>
                <w:b/>
              </w:rPr>
            </w:pPr>
          </w:p>
        </w:tc>
        <w:tc>
          <w:tcPr>
            <w:tcW w:w="2880"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pStyle w:val="a5"/>
              <w:jc w:val="center"/>
              <w:rPr>
                <w:b/>
              </w:rPr>
            </w:pPr>
          </w:p>
        </w:tc>
      </w:tr>
    </w:tbl>
    <w:p w:rsidR="00E54AE5" w:rsidRPr="005E37AA" w:rsidRDefault="00E54AE5" w:rsidP="00E54AE5">
      <w:pPr>
        <w:rPr>
          <w:bCs/>
        </w:rPr>
      </w:pPr>
    </w:p>
    <w:p w:rsidR="00E54AE5" w:rsidRPr="005E37AA" w:rsidRDefault="00E54AE5" w:rsidP="00E54AE5">
      <w:pPr>
        <w:rPr>
          <w:bCs/>
        </w:rPr>
      </w:pPr>
    </w:p>
    <w:p w:rsidR="00E54AE5" w:rsidRPr="005E37AA" w:rsidRDefault="00E54AE5" w:rsidP="00E54AE5">
      <w:pPr>
        <w:rPr>
          <w:bCs/>
        </w:rPr>
      </w:pPr>
    </w:p>
    <w:p w:rsidR="00E54AE5" w:rsidRPr="005E37AA" w:rsidRDefault="00E54AE5" w:rsidP="00E54AE5">
      <w:pPr>
        <w:rPr>
          <w:bCs/>
        </w:rPr>
      </w:pPr>
    </w:p>
    <w:p w:rsidR="00E54AE5" w:rsidRPr="005E37AA" w:rsidRDefault="00E54AE5" w:rsidP="00E54AE5">
      <w:pPr>
        <w:jc w:val="both"/>
        <w:rPr>
          <w:szCs w:val="22"/>
        </w:rPr>
      </w:pPr>
      <w:r w:rsidRPr="005E37AA">
        <w:rPr>
          <w:szCs w:val="22"/>
        </w:rPr>
        <w:t>________________  __________________   ____________________________________</w:t>
      </w:r>
    </w:p>
    <w:p w:rsidR="00E54AE5" w:rsidRPr="005E37AA" w:rsidRDefault="00E54AE5" w:rsidP="00E54AE5">
      <w:pPr>
        <w:jc w:val="both"/>
        <w:rPr>
          <w:i/>
          <w:sz w:val="20"/>
          <w:szCs w:val="20"/>
        </w:rPr>
      </w:pPr>
      <w:r w:rsidRPr="005E37AA">
        <w:rPr>
          <w:i/>
          <w:sz w:val="20"/>
          <w:szCs w:val="20"/>
        </w:rPr>
        <w:t xml:space="preserve">   (должность, ИП)</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E54AE5" w:rsidRPr="005E37AA" w:rsidRDefault="00E54AE5" w:rsidP="00E54AE5">
      <w:pPr>
        <w:jc w:val="both"/>
        <w:rPr>
          <w:szCs w:val="22"/>
        </w:rPr>
      </w:pPr>
    </w:p>
    <w:p w:rsidR="00E54AE5" w:rsidRDefault="00E54AE5" w:rsidP="00E54AE5">
      <w:pPr>
        <w:ind w:left="4248" w:firstLine="5040"/>
        <w:rPr>
          <w:b/>
          <w:sz w:val="20"/>
          <w:szCs w:val="20"/>
        </w:rPr>
      </w:pPr>
      <w:r w:rsidRPr="005E37AA">
        <w:rPr>
          <w:szCs w:val="22"/>
        </w:rPr>
        <w:t xml:space="preserve">                                  М.П.                              "_____"_____________ 20__ года.</w:t>
      </w: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ind w:left="4248" w:firstLine="5040"/>
        <w:rPr>
          <w:b/>
          <w:sz w:val="20"/>
          <w:szCs w:val="20"/>
        </w:rPr>
      </w:pPr>
    </w:p>
    <w:p w:rsidR="00E54AE5" w:rsidRDefault="00E54AE5" w:rsidP="00E54AE5">
      <w:pPr>
        <w:rPr>
          <w:b/>
          <w:sz w:val="20"/>
          <w:szCs w:val="20"/>
        </w:rPr>
      </w:pPr>
    </w:p>
    <w:p w:rsidR="00E54AE5" w:rsidRDefault="00E54AE5" w:rsidP="00E54AE5">
      <w:pPr>
        <w:rPr>
          <w:b/>
          <w:sz w:val="20"/>
          <w:szCs w:val="20"/>
        </w:rPr>
        <w:sectPr w:rsidR="00E54AE5" w:rsidSect="00E54AE5">
          <w:footerReference w:type="even" r:id="rId12"/>
          <w:footerReference w:type="default" r:id="rId13"/>
          <w:pgSz w:w="11906" w:h="16838"/>
          <w:pgMar w:top="902" w:right="567" w:bottom="902" w:left="1259" w:header="709" w:footer="709" w:gutter="0"/>
          <w:cols w:space="708"/>
        </w:sectPr>
      </w:pPr>
    </w:p>
    <w:p w:rsidR="00E54AE5" w:rsidRDefault="00E54AE5" w:rsidP="00E54AE5">
      <w:pPr>
        <w:rPr>
          <w:szCs w:val="22"/>
        </w:rPr>
      </w:pPr>
      <w:r>
        <w:rPr>
          <w:b/>
          <w:sz w:val="20"/>
          <w:szCs w:val="20"/>
        </w:rPr>
        <w:lastRenderedPageBreak/>
        <w:t xml:space="preserve">                                                                                                                                                                                                                                                                   </w:t>
      </w:r>
      <w:r w:rsidRPr="005E37AA">
        <w:rPr>
          <w:szCs w:val="22"/>
        </w:rPr>
        <w:t xml:space="preserve">Председателю Совета  </w:t>
      </w:r>
    </w:p>
    <w:p w:rsidR="00E54AE5" w:rsidRPr="005E37AA" w:rsidRDefault="00E54AE5" w:rsidP="00E54AE5">
      <w:pPr>
        <w:rPr>
          <w:szCs w:val="22"/>
        </w:rPr>
      </w:pPr>
      <w:r>
        <w:rPr>
          <w:szCs w:val="22"/>
        </w:rPr>
        <w:t xml:space="preserve">                                                                                                                                                                                                    Ассоциации саморегулируемой организации</w:t>
      </w:r>
      <w:r w:rsidRPr="005E37AA">
        <w:rPr>
          <w:szCs w:val="22"/>
        </w:rPr>
        <w:t xml:space="preserve">     </w:t>
      </w:r>
    </w:p>
    <w:p w:rsidR="00E54AE5" w:rsidRPr="005E37AA" w:rsidRDefault="00E54AE5" w:rsidP="00E54AE5">
      <w:pPr>
        <w:rPr>
          <w:szCs w:val="22"/>
        </w:rPr>
      </w:pPr>
      <w:r w:rsidRPr="005E37AA">
        <w:rPr>
          <w:szCs w:val="22"/>
        </w:rPr>
        <w:t xml:space="preserve">                                                                      </w:t>
      </w:r>
      <w:r>
        <w:rPr>
          <w:szCs w:val="22"/>
        </w:rPr>
        <w:t xml:space="preserve">                                                                                                                             </w:t>
      </w:r>
      <w:r w:rsidRPr="005E37AA">
        <w:rPr>
          <w:szCs w:val="22"/>
        </w:rPr>
        <w:t>«Балтийск</w:t>
      </w:r>
      <w:r>
        <w:rPr>
          <w:szCs w:val="22"/>
        </w:rPr>
        <w:t>ое объединение проектировщиков</w:t>
      </w:r>
      <w:r w:rsidRPr="005E37AA">
        <w:rPr>
          <w:szCs w:val="22"/>
        </w:rPr>
        <w:t xml:space="preserve">» </w:t>
      </w:r>
    </w:p>
    <w:p w:rsidR="00E54AE5" w:rsidRPr="00DD31A7" w:rsidRDefault="00E54AE5" w:rsidP="00E54AE5">
      <w:pPr>
        <w:rPr>
          <w:b/>
          <w:sz w:val="20"/>
          <w:szCs w:val="20"/>
        </w:rPr>
      </w:pPr>
    </w:p>
    <w:p w:rsidR="00E54AE5" w:rsidRPr="005E37AA" w:rsidRDefault="00E54AE5" w:rsidP="00E54AE5">
      <w:pPr>
        <w:pStyle w:val="aa"/>
        <w:ind w:left="5940"/>
        <w:jc w:val="center"/>
      </w:pPr>
    </w:p>
    <w:p w:rsidR="00E54AE5" w:rsidRDefault="00E54AE5" w:rsidP="00E54AE5">
      <w:pPr>
        <w:jc w:val="both"/>
        <w:rPr>
          <w:rStyle w:val="ac"/>
          <w:szCs w:val="22"/>
        </w:rPr>
      </w:pPr>
    </w:p>
    <w:p w:rsidR="00E54AE5" w:rsidRDefault="00E54AE5" w:rsidP="00E54AE5">
      <w:pPr>
        <w:jc w:val="both"/>
      </w:pPr>
    </w:p>
    <w:p w:rsidR="00E54AE5" w:rsidRDefault="00E54AE5" w:rsidP="00E54AE5">
      <w:pPr>
        <w:pStyle w:val="aa"/>
        <w:jc w:val="center"/>
      </w:pPr>
    </w:p>
    <w:p w:rsidR="00E54AE5" w:rsidRPr="00854ABB" w:rsidRDefault="00E54AE5" w:rsidP="00E54AE5">
      <w:pPr>
        <w:pStyle w:val="aa"/>
        <w:jc w:val="center"/>
        <w:rPr>
          <w:b/>
        </w:rPr>
      </w:pPr>
      <w:r w:rsidRPr="00854ABB">
        <w:rPr>
          <w:b/>
        </w:rPr>
        <w:t xml:space="preserve">СВЕДЕНИЯ </w:t>
      </w:r>
    </w:p>
    <w:p w:rsidR="00E54AE5" w:rsidRPr="00854ABB" w:rsidRDefault="00E54AE5" w:rsidP="00E54AE5">
      <w:pPr>
        <w:pStyle w:val="aa"/>
        <w:jc w:val="center"/>
        <w:rPr>
          <w:b/>
        </w:rPr>
      </w:pPr>
      <w:r w:rsidRPr="00854ABB">
        <w:rPr>
          <w:b/>
        </w:rPr>
        <w:t xml:space="preserve">о соблюдении кандидатом в члены (членом) саморегулируемой организации </w:t>
      </w:r>
    </w:p>
    <w:p w:rsidR="00E54AE5" w:rsidRPr="00854ABB" w:rsidRDefault="00E54AE5" w:rsidP="00E54AE5">
      <w:pPr>
        <w:pStyle w:val="aa"/>
        <w:jc w:val="center"/>
        <w:rPr>
          <w:b/>
        </w:rPr>
      </w:pPr>
      <w:r w:rsidRPr="00854ABB">
        <w:rPr>
          <w:b/>
        </w:rPr>
        <w:t xml:space="preserve">квалификационных требований предъявляемых к индивидуальным предпринимателям, работникам юридического лица (индивидуального предпринимателя) при осуществлении работ на объектах капитального строительства </w:t>
      </w:r>
    </w:p>
    <w:p w:rsidR="00E54AE5" w:rsidRPr="00854ABB" w:rsidRDefault="00E54AE5" w:rsidP="00E54AE5">
      <w:pPr>
        <w:pStyle w:val="aa"/>
        <w:jc w:val="center"/>
        <w:rPr>
          <w:b/>
        </w:rPr>
      </w:pPr>
    </w:p>
    <w:p w:rsidR="00E54AE5" w:rsidRDefault="00E54AE5" w:rsidP="00E54AE5">
      <w:pPr>
        <w:pStyle w:val="aa"/>
        <w:jc w:val="center"/>
        <w:rPr>
          <w:b/>
        </w:rPr>
      </w:pPr>
      <w:r w:rsidRPr="00854ABB">
        <w:rPr>
          <w:b/>
        </w:rPr>
        <w:t>Руководители и специалисты</w:t>
      </w:r>
    </w:p>
    <w:p w:rsidR="00E54AE5" w:rsidRDefault="00E54AE5" w:rsidP="00E54AE5">
      <w:pPr>
        <w:pStyle w:val="aa"/>
        <w:jc w:val="center"/>
        <w:rPr>
          <w:b/>
        </w:rP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5"/>
        <w:gridCol w:w="1493"/>
        <w:gridCol w:w="2426"/>
        <w:gridCol w:w="3545"/>
        <w:gridCol w:w="2612"/>
        <w:gridCol w:w="3359"/>
      </w:tblGrid>
      <w:tr w:rsidR="00E54AE5" w:rsidRPr="003F28D9" w:rsidTr="00E54AE5">
        <w:trPr>
          <w:cantSplit/>
          <w:trHeight w:val="327"/>
        </w:trPr>
        <w:tc>
          <w:tcPr>
            <w:tcW w:w="1800" w:type="dxa"/>
            <w:vAlign w:val="center"/>
          </w:tcPr>
          <w:p w:rsidR="00E54AE5" w:rsidRPr="003F28D9" w:rsidRDefault="00E54AE5" w:rsidP="00E54AE5">
            <w:pPr>
              <w:jc w:val="center"/>
              <w:rPr>
                <w:sz w:val="20"/>
                <w:szCs w:val="20"/>
              </w:rPr>
            </w:pPr>
          </w:p>
          <w:p w:rsidR="00E54AE5" w:rsidRDefault="00E54AE5" w:rsidP="00E54AE5">
            <w:pPr>
              <w:jc w:val="center"/>
              <w:rPr>
                <w:sz w:val="20"/>
                <w:szCs w:val="20"/>
              </w:rPr>
            </w:pPr>
            <w:r>
              <w:rPr>
                <w:sz w:val="20"/>
                <w:szCs w:val="20"/>
              </w:rPr>
              <w:t xml:space="preserve">Должность </w:t>
            </w:r>
          </w:p>
          <w:p w:rsidR="00E54AE5" w:rsidRPr="003F28D9" w:rsidRDefault="00E54AE5" w:rsidP="00E54AE5">
            <w:pPr>
              <w:jc w:val="center"/>
              <w:rPr>
                <w:sz w:val="20"/>
                <w:szCs w:val="20"/>
              </w:rPr>
            </w:pPr>
            <w:r>
              <w:rPr>
                <w:sz w:val="20"/>
                <w:szCs w:val="20"/>
              </w:rPr>
              <w:t>(ИП)</w:t>
            </w:r>
          </w:p>
          <w:p w:rsidR="00E54AE5" w:rsidRPr="003F28D9" w:rsidRDefault="00E54AE5" w:rsidP="00E54AE5">
            <w:pPr>
              <w:jc w:val="center"/>
              <w:rPr>
                <w:sz w:val="20"/>
                <w:szCs w:val="20"/>
              </w:rPr>
            </w:pPr>
          </w:p>
        </w:tc>
        <w:tc>
          <w:tcPr>
            <w:tcW w:w="1440" w:type="dxa"/>
            <w:vAlign w:val="center"/>
          </w:tcPr>
          <w:p w:rsidR="00E54AE5" w:rsidRPr="003F28D9" w:rsidRDefault="00E54AE5" w:rsidP="00E54AE5">
            <w:pPr>
              <w:jc w:val="center"/>
              <w:rPr>
                <w:sz w:val="20"/>
                <w:szCs w:val="20"/>
              </w:rPr>
            </w:pPr>
          </w:p>
          <w:p w:rsidR="00E54AE5" w:rsidRPr="003F28D9" w:rsidRDefault="00E54AE5" w:rsidP="00E54AE5">
            <w:pPr>
              <w:jc w:val="center"/>
              <w:rPr>
                <w:sz w:val="20"/>
                <w:szCs w:val="20"/>
              </w:rPr>
            </w:pPr>
            <w:r w:rsidRPr="003F28D9">
              <w:rPr>
                <w:sz w:val="20"/>
                <w:szCs w:val="20"/>
              </w:rPr>
              <w:t>Ф</w:t>
            </w:r>
            <w:r>
              <w:rPr>
                <w:sz w:val="20"/>
                <w:szCs w:val="20"/>
              </w:rPr>
              <w:t>.И.О.</w:t>
            </w:r>
          </w:p>
        </w:tc>
        <w:tc>
          <w:tcPr>
            <w:tcW w:w="2340" w:type="dxa"/>
            <w:vAlign w:val="center"/>
          </w:tcPr>
          <w:p w:rsidR="00E54AE5" w:rsidRDefault="00E54AE5" w:rsidP="00E54AE5">
            <w:pPr>
              <w:ind w:left="34" w:right="34"/>
              <w:jc w:val="center"/>
              <w:rPr>
                <w:sz w:val="20"/>
                <w:szCs w:val="20"/>
              </w:rPr>
            </w:pPr>
            <w:r w:rsidRPr="003F28D9">
              <w:rPr>
                <w:sz w:val="20"/>
                <w:szCs w:val="20"/>
              </w:rPr>
              <w:t xml:space="preserve">Образование, наименование учебного заведение, дата его окончания, факультет, специальность,  </w:t>
            </w:r>
          </w:p>
          <w:p w:rsidR="00E54AE5" w:rsidRPr="003F28D9" w:rsidRDefault="00E54AE5" w:rsidP="00E54AE5">
            <w:pPr>
              <w:ind w:left="34" w:right="34"/>
              <w:jc w:val="center"/>
              <w:rPr>
                <w:sz w:val="20"/>
                <w:szCs w:val="20"/>
              </w:rPr>
            </w:pPr>
            <w:r w:rsidRPr="003F28D9">
              <w:rPr>
                <w:sz w:val="20"/>
                <w:szCs w:val="20"/>
              </w:rPr>
              <w:t>№ диплома</w:t>
            </w:r>
            <w:r>
              <w:rPr>
                <w:sz w:val="20"/>
                <w:szCs w:val="20"/>
              </w:rPr>
              <w:t>, дата выдачи</w:t>
            </w:r>
          </w:p>
        </w:tc>
        <w:tc>
          <w:tcPr>
            <w:tcW w:w="3420" w:type="dxa"/>
            <w:vAlign w:val="center"/>
          </w:tcPr>
          <w:p w:rsidR="00E54AE5" w:rsidRPr="003F28D9" w:rsidRDefault="00E54AE5" w:rsidP="00E54AE5">
            <w:pPr>
              <w:jc w:val="center"/>
              <w:rPr>
                <w:sz w:val="20"/>
                <w:szCs w:val="20"/>
              </w:rPr>
            </w:pPr>
            <w:r w:rsidRPr="003F28D9">
              <w:rPr>
                <w:sz w:val="20"/>
                <w:szCs w:val="20"/>
              </w:rPr>
              <w:t>Стаж работы,</w:t>
            </w:r>
            <w:r>
              <w:rPr>
                <w:sz w:val="20"/>
                <w:szCs w:val="20"/>
              </w:rPr>
              <w:t xml:space="preserve"> (</w:t>
            </w:r>
            <w:r w:rsidRPr="003F28D9">
              <w:rPr>
                <w:sz w:val="20"/>
                <w:szCs w:val="20"/>
              </w:rPr>
              <w:t>лет</w:t>
            </w:r>
            <w:r>
              <w:rPr>
                <w:sz w:val="20"/>
                <w:szCs w:val="20"/>
              </w:rPr>
              <w:t>)</w:t>
            </w:r>
          </w:p>
        </w:tc>
        <w:tc>
          <w:tcPr>
            <w:tcW w:w="2520" w:type="dxa"/>
            <w:vAlign w:val="center"/>
          </w:tcPr>
          <w:p w:rsidR="00E54AE5" w:rsidRPr="003F28D9" w:rsidRDefault="00E54AE5" w:rsidP="00E54AE5">
            <w:pPr>
              <w:ind w:left="-108" w:right="-108"/>
              <w:jc w:val="center"/>
              <w:rPr>
                <w:sz w:val="20"/>
                <w:szCs w:val="20"/>
              </w:rPr>
            </w:pPr>
            <w:r>
              <w:rPr>
                <w:sz w:val="20"/>
                <w:szCs w:val="20"/>
              </w:rPr>
              <w:t>Повышение квалификации  (наименование образовательного учреждения, наименование программы, № удостоверения</w:t>
            </w:r>
            <w:r w:rsidRPr="003F28D9">
              <w:rPr>
                <w:sz w:val="20"/>
                <w:szCs w:val="20"/>
              </w:rPr>
              <w:t xml:space="preserve">, </w:t>
            </w:r>
            <w:r>
              <w:rPr>
                <w:sz w:val="20"/>
                <w:szCs w:val="20"/>
              </w:rPr>
              <w:t>дата окончания обучения)</w:t>
            </w:r>
          </w:p>
        </w:tc>
        <w:tc>
          <w:tcPr>
            <w:tcW w:w="3240" w:type="dxa"/>
            <w:vAlign w:val="center"/>
          </w:tcPr>
          <w:p w:rsidR="00E54AE5" w:rsidRPr="003F28D9" w:rsidRDefault="00E54AE5" w:rsidP="00E54AE5">
            <w:pPr>
              <w:ind w:left="-108" w:right="-108"/>
              <w:jc w:val="center"/>
              <w:rPr>
                <w:sz w:val="20"/>
                <w:szCs w:val="20"/>
              </w:rPr>
            </w:pPr>
            <w:r w:rsidRPr="003F28D9">
              <w:rPr>
                <w:sz w:val="20"/>
                <w:szCs w:val="20"/>
              </w:rPr>
              <w:t>Примечание</w:t>
            </w:r>
          </w:p>
        </w:tc>
      </w:tr>
    </w:tbl>
    <w:p w:rsidR="00E54AE5" w:rsidRDefault="00E54AE5" w:rsidP="00E54AE5">
      <w:pPr>
        <w:pStyle w:val="aa"/>
        <w:jc w:val="center"/>
        <w:rPr>
          <w:b/>
        </w:rPr>
      </w:pPr>
      <w:r>
        <w:rPr>
          <w:b/>
        </w:rPr>
        <w:t xml:space="preserve"> </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1440"/>
        <w:gridCol w:w="2340"/>
        <w:gridCol w:w="1080"/>
        <w:gridCol w:w="2340"/>
        <w:gridCol w:w="2520"/>
        <w:gridCol w:w="3240"/>
      </w:tblGrid>
      <w:tr w:rsidR="00E54AE5" w:rsidTr="00E54AE5">
        <w:trPr>
          <w:trHeight w:val="380"/>
        </w:trPr>
        <w:tc>
          <w:tcPr>
            <w:tcW w:w="15300" w:type="dxa"/>
            <w:gridSpan w:val="8"/>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Руководители (в т.ч. по организации подготовки проектной документации )</w:t>
            </w: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ind w:left="-108" w:right="-108"/>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ind w:left="-108" w:right="-108"/>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674"/>
        </w:trPr>
        <w:tc>
          <w:tcPr>
            <w:tcW w:w="15300" w:type="dxa"/>
            <w:gridSpan w:val="8"/>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Специалисты (в т.ч. по организации подготовки проектной документации)</w:t>
            </w: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4</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5</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lastRenderedPageBreak/>
              <w:t>6</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7</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8</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9</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r>
              <w:rPr>
                <w:szCs w:val="22"/>
              </w:rPr>
              <w:t>10</w:t>
            </w:r>
          </w:p>
        </w:tc>
        <w:tc>
          <w:tcPr>
            <w:tcW w:w="180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4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108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3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252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c>
          <w:tcPr>
            <w:tcW w:w="3240"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jc w:val="center"/>
            </w:pPr>
          </w:p>
        </w:tc>
      </w:tr>
      <w:tr w:rsidR="00E54AE5" w:rsidTr="00E54AE5">
        <w:trPr>
          <w:trHeight w:val="70"/>
        </w:trPr>
        <w:tc>
          <w:tcPr>
            <w:tcW w:w="15300" w:type="dxa"/>
            <w:gridSpan w:val="8"/>
            <w:tcBorders>
              <w:top w:val="single" w:sz="4" w:space="0" w:color="auto"/>
              <w:left w:val="nil"/>
              <w:bottom w:val="nil"/>
              <w:right w:val="nil"/>
            </w:tcBorders>
            <w:vAlign w:val="center"/>
          </w:tcPr>
          <w:p w:rsidR="00E54AE5" w:rsidRDefault="00E54AE5" w:rsidP="00E54AE5">
            <w:pPr>
              <w:jc w:val="center"/>
            </w:pPr>
          </w:p>
          <w:p w:rsidR="00E54AE5" w:rsidRDefault="00E54AE5" w:rsidP="00E54AE5">
            <w:pPr>
              <w:jc w:val="center"/>
            </w:pPr>
          </w:p>
          <w:p w:rsidR="00E54AE5" w:rsidRDefault="00E54AE5" w:rsidP="00E54AE5">
            <w:pPr>
              <w:jc w:val="both"/>
            </w:pPr>
            <w:r>
              <w:rPr>
                <w:szCs w:val="22"/>
              </w:rPr>
              <w:t>________________  __________________   ____________________________________</w:t>
            </w:r>
          </w:p>
          <w:p w:rsidR="00E54AE5" w:rsidRDefault="00E54AE5" w:rsidP="00E54AE5">
            <w:pPr>
              <w:jc w:val="both"/>
              <w:rPr>
                <w:i/>
                <w:sz w:val="20"/>
                <w:szCs w:val="20"/>
              </w:rPr>
            </w:pPr>
            <w:r>
              <w:rPr>
                <w:i/>
                <w:sz w:val="20"/>
                <w:szCs w:val="20"/>
              </w:rPr>
              <w:t xml:space="preserve">   (должность, ИП)</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E54AE5" w:rsidRDefault="00E54AE5" w:rsidP="00E54AE5">
            <w:pPr>
              <w:jc w:val="both"/>
            </w:pPr>
          </w:p>
          <w:p w:rsidR="00E54AE5" w:rsidRDefault="00E54AE5" w:rsidP="00E54AE5">
            <w:pPr>
              <w:jc w:val="both"/>
            </w:pPr>
            <w:r>
              <w:rPr>
                <w:szCs w:val="22"/>
              </w:rPr>
              <w:t xml:space="preserve">                                  М.П.                              "_____"_____________ 20__ года.</w:t>
            </w:r>
          </w:p>
          <w:p w:rsidR="00E54AE5" w:rsidRDefault="00E54AE5" w:rsidP="00E54AE5">
            <w:pPr>
              <w:rPr>
                <w:rStyle w:val="ac"/>
              </w:rPr>
            </w:pPr>
            <w:r>
              <w:t xml:space="preserve"> </w:t>
            </w:r>
          </w:p>
          <w:p w:rsidR="00E54AE5" w:rsidRDefault="00E54AE5" w:rsidP="00E54AE5">
            <w:pPr>
              <w:jc w:val="center"/>
            </w:pPr>
          </w:p>
        </w:tc>
      </w:tr>
    </w:tbl>
    <w:p w:rsidR="00E54AE5" w:rsidRDefault="00E54AE5" w:rsidP="00E54AE5">
      <w:pPr>
        <w:jc w:val="both"/>
        <w:rPr>
          <w:rStyle w:val="ac"/>
          <w:szCs w:val="22"/>
        </w:rPr>
        <w:sectPr w:rsidR="00E54AE5" w:rsidSect="00E54AE5">
          <w:pgSz w:w="16838" w:h="11906" w:orient="landscape"/>
          <w:pgMar w:top="1259" w:right="902" w:bottom="567" w:left="902" w:header="709" w:footer="709" w:gutter="0"/>
          <w:cols w:space="708"/>
        </w:sectPr>
      </w:pPr>
    </w:p>
    <w:p w:rsidR="00E54AE5" w:rsidRDefault="00E54AE5" w:rsidP="00E54AE5">
      <w:pPr>
        <w:rPr>
          <w:szCs w:val="22"/>
        </w:rPr>
      </w:pPr>
      <w:r>
        <w:rPr>
          <w:szCs w:val="22"/>
        </w:rPr>
        <w:lastRenderedPageBreak/>
        <w:t xml:space="preserve">                                                                                                                                    </w:t>
      </w:r>
      <w:r w:rsidRPr="005E37AA">
        <w:rPr>
          <w:szCs w:val="22"/>
        </w:rPr>
        <w:t xml:space="preserve">Председателю Совета  </w:t>
      </w:r>
    </w:p>
    <w:p w:rsidR="00E54AE5" w:rsidRPr="005E37AA" w:rsidRDefault="00E54AE5" w:rsidP="00E54AE5">
      <w:pPr>
        <w:rPr>
          <w:szCs w:val="22"/>
        </w:rPr>
      </w:pPr>
      <w:r>
        <w:rPr>
          <w:szCs w:val="22"/>
        </w:rPr>
        <w:t xml:space="preserve">                                                                                             Ассоциации саморегулируемой организации</w:t>
      </w:r>
      <w:r w:rsidRPr="005E37AA">
        <w:rPr>
          <w:szCs w:val="22"/>
        </w:rPr>
        <w:t xml:space="preserve">     </w:t>
      </w:r>
    </w:p>
    <w:p w:rsidR="00E54AE5" w:rsidRPr="005E37AA" w:rsidRDefault="00E54AE5" w:rsidP="00E54AE5">
      <w:pPr>
        <w:rPr>
          <w:szCs w:val="22"/>
        </w:rPr>
      </w:pPr>
      <w:r w:rsidRPr="005E37AA">
        <w:rPr>
          <w:szCs w:val="22"/>
        </w:rPr>
        <w:t xml:space="preserve">                                                                      </w:t>
      </w:r>
      <w:r>
        <w:rPr>
          <w:szCs w:val="22"/>
        </w:rPr>
        <w:t xml:space="preserve">                     </w:t>
      </w:r>
      <w:r w:rsidRPr="005E37AA">
        <w:rPr>
          <w:szCs w:val="22"/>
        </w:rPr>
        <w:t>«Балтийск</w:t>
      </w:r>
      <w:r>
        <w:rPr>
          <w:szCs w:val="22"/>
        </w:rPr>
        <w:t>ое объединение проектировщиков</w:t>
      </w:r>
      <w:r w:rsidRPr="005E37AA">
        <w:rPr>
          <w:szCs w:val="22"/>
        </w:rPr>
        <w:t xml:space="preserve">» </w:t>
      </w:r>
    </w:p>
    <w:p w:rsidR="00E54AE5" w:rsidRDefault="00E54AE5" w:rsidP="00E54AE5">
      <w:pPr>
        <w:jc w:val="both"/>
        <w:rPr>
          <w:rStyle w:val="ac"/>
          <w:szCs w:val="22"/>
        </w:rPr>
      </w:pPr>
    </w:p>
    <w:p w:rsidR="00E54AE5" w:rsidRPr="005E37AA" w:rsidRDefault="00E54AE5" w:rsidP="00E54AE5">
      <w:pPr>
        <w:ind w:left="5664"/>
        <w:rPr>
          <w:szCs w:val="22"/>
        </w:rPr>
      </w:pPr>
    </w:p>
    <w:p w:rsidR="00E54AE5" w:rsidRPr="005E37AA" w:rsidRDefault="00E54AE5" w:rsidP="00E54AE5">
      <w:pPr>
        <w:ind w:left="4680"/>
        <w:rPr>
          <w:sz w:val="20"/>
          <w:szCs w:val="20"/>
        </w:rPr>
      </w:pPr>
    </w:p>
    <w:tbl>
      <w:tblPr>
        <w:tblW w:w="0" w:type="auto"/>
        <w:tblInd w:w="-72" w:type="dxa"/>
        <w:tblBorders>
          <w:bottom w:val="single" w:sz="4" w:space="0" w:color="auto"/>
        </w:tblBorders>
        <w:tblLayout w:type="fixed"/>
        <w:tblLook w:val="0000"/>
      </w:tblPr>
      <w:tblGrid>
        <w:gridCol w:w="2027"/>
        <w:gridCol w:w="5729"/>
        <w:gridCol w:w="1907"/>
      </w:tblGrid>
      <w:tr w:rsidR="00E54AE5" w:rsidRPr="005E37AA" w:rsidTr="00E54AE5">
        <w:trPr>
          <w:cantSplit/>
          <w:trHeight w:val="809"/>
        </w:trPr>
        <w:tc>
          <w:tcPr>
            <w:tcW w:w="2027" w:type="dxa"/>
            <w:tcBorders>
              <w:top w:val="nil"/>
              <w:left w:val="nil"/>
              <w:bottom w:val="nil"/>
              <w:right w:val="nil"/>
            </w:tcBorders>
            <w:vAlign w:val="center"/>
          </w:tcPr>
          <w:p w:rsidR="00E54AE5" w:rsidRPr="005E37AA" w:rsidRDefault="00E54AE5" w:rsidP="00E54AE5">
            <w:pPr>
              <w:jc w:val="center"/>
              <w:rPr>
                <w:b/>
                <w:sz w:val="40"/>
                <w:szCs w:val="40"/>
              </w:rPr>
            </w:pPr>
          </w:p>
        </w:tc>
        <w:tc>
          <w:tcPr>
            <w:tcW w:w="5729" w:type="dxa"/>
            <w:tcBorders>
              <w:top w:val="nil"/>
              <w:left w:val="nil"/>
              <w:bottom w:val="nil"/>
              <w:right w:val="nil"/>
            </w:tcBorders>
            <w:vAlign w:val="center"/>
          </w:tcPr>
          <w:p w:rsidR="00E54AE5" w:rsidRPr="005E37AA" w:rsidRDefault="00E54AE5" w:rsidP="00E54AE5">
            <w:pPr>
              <w:jc w:val="center"/>
              <w:rPr>
                <w:b/>
                <w:color w:val="000000"/>
                <w:sz w:val="26"/>
              </w:rPr>
            </w:pPr>
            <w:r>
              <w:rPr>
                <w:b/>
                <w:color w:val="000000"/>
                <w:sz w:val="26"/>
              </w:rPr>
              <w:t xml:space="preserve">Ассоциация </w:t>
            </w:r>
            <w:proofErr w:type="spellStart"/>
            <w:r>
              <w:rPr>
                <w:b/>
                <w:color w:val="000000"/>
                <w:sz w:val="26"/>
              </w:rPr>
              <w:t>саморегулируемая</w:t>
            </w:r>
            <w:proofErr w:type="spellEnd"/>
            <w:r>
              <w:rPr>
                <w:b/>
                <w:color w:val="000000"/>
                <w:sz w:val="26"/>
              </w:rPr>
              <w:t xml:space="preserve"> организация</w:t>
            </w:r>
          </w:p>
          <w:p w:rsidR="00E54AE5" w:rsidRPr="005E37AA" w:rsidRDefault="00E54AE5" w:rsidP="00E54AE5">
            <w:pPr>
              <w:pStyle w:val="aff5"/>
              <w:rPr>
                <w:sz w:val="26"/>
              </w:rPr>
            </w:pPr>
            <w:r>
              <w:rPr>
                <w:sz w:val="26"/>
              </w:rPr>
              <w:t>«</w:t>
            </w:r>
            <w:r w:rsidRPr="005E37AA">
              <w:rPr>
                <w:sz w:val="26"/>
              </w:rPr>
              <w:t>Балтийск</w:t>
            </w:r>
            <w:r>
              <w:rPr>
                <w:sz w:val="26"/>
              </w:rPr>
              <w:t>ое объединение проектировщиков»</w:t>
            </w:r>
            <w:r w:rsidRPr="005E37AA">
              <w:rPr>
                <w:sz w:val="26"/>
              </w:rPr>
              <w:t xml:space="preserve"> </w:t>
            </w:r>
          </w:p>
        </w:tc>
        <w:tc>
          <w:tcPr>
            <w:tcW w:w="1907" w:type="dxa"/>
            <w:tcBorders>
              <w:top w:val="nil"/>
              <w:left w:val="nil"/>
              <w:bottom w:val="nil"/>
              <w:right w:val="nil"/>
            </w:tcBorders>
          </w:tcPr>
          <w:p w:rsidR="00E54AE5" w:rsidRPr="005E37AA" w:rsidRDefault="00E54AE5" w:rsidP="00E54AE5">
            <w:pPr>
              <w:pStyle w:val="aff5"/>
              <w:jc w:val="right"/>
            </w:pPr>
          </w:p>
        </w:tc>
      </w:tr>
      <w:tr w:rsidR="00E54AE5" w:rsidRPr="005E37AA" w:rsidTr="00E54AE5">
        <w:trPr>
          <w:cantSplit/>
          <w:trHeight w:val="175"/>
        </w:trPr>
        <w:tc>
          <w:tcPr>
            <w:tcW w:w="2027" w:type="dxa"/>
            <w:tcBorders>
              <w:top w:val="nil"/>
              <w:left w:val="nil"/>
              <w:bottom w:val="single" w:sz="4" w:space="0" w:color="auto"/>
              <w:right w:val="nil"/>
            </w:tcBorders>
            <w:vAlign w:val="center"/>
          </w:tcPr>
          <w:p w:rsidR="00E54AE5" w:rsidRPr="005E37AA" w:rsidRDefault="00E54AE5" w:rsidP="00E54AE5">
            <w:pPr>
              <w:pStyle w:val="aff5"/>
              <w:jc w:val="left"/>
            </w:pPr>
          </w:p>
        </w:tc>
        <w:tc>
          <w:tcPr>
            <w:tcW w:w="5729" w:type="dxa"/>
            <w:tcBorders>
              <w:top w:val="nil"/>
              <w:left w:val="nil"/>
              <w:bottom w:val="single" w:sz="4" w:space="0" w:color="auto"/>
              <w:right w:val="nil"/>
            </w:tcBorders>
            <w:vAlign w:val="center"/>
          </w:tcPr>
          <w:p w:rsidR="00E54AE5" w:rsidRPr="005E37AA" w:rsidRDefault="00E54AE5" w:rsidP="00E54AE5">
            <w:pPr>
              <w:jc w:val="center"/>
              <w:rPr>
                <w:color w:val="000000"/>
                <w:sz w:val="26"/>
              </w:rPr>
            </w:pPr>
          </w:p>
        </w:tc>
        <w:tc>
          <w:tcPr>
            <w:tcW w:w="1907" w:type="dxa"/>
            <w:tcBorders>
              <w:top w:val="nil"/>
              <w:left w:val="nil"/>
              <w:bottom w:val="single" w:sz="4" w:space="0" w:color="auto"/>
              <w:right w:val="nil"/>
            </w:tcBorders>
          </w:tcPr>
          <w:p w:rsidR="00E54AE5" w:rsidRPr="005E37AA" w:rsidRDefault="00E54AE5" w:rsidP="00E54AE5">
            <w:pPr>
              <w:pStyle w:val="aff5"/>
              <w:jc w:val="right"/>
            </w:pPr>
          </w:p>
        </w:tc>
      </w:tr>
    </w:tbl>
    <w:p w:rsidR="00E54AE5" w:rsidRPr="005E37AA" w:rsidRDefault="00E54AE5" w:rsidP="00E54AE5">
      <w:pPr>
        <w:jc w:val="center"/>
      </w:pPr>
      <w:r w:rsidRPr="005E37AA">
        <w:t xml:space="preserve">190103, Санкт-Петербург, Рижский проспект д. 3 лит. </w:t>
      </w:r>
      <w:r>
        <w:t>Б</w:t>
      </w:r>
    </w:p>
    <w:p w:rsidR="00E54AE5" w:rsidRPr="005E37AA" w:rsidRDefault="00E54AE5" w:rsidP="00E54AE5">
      <w:pPr>
        <w:jc w:val="center"/>
      </w:pPr>
      <w:r w:rsidRPr="005E37AA">
        <w:t>Тел.:(812) 251-31-01, факс:(812) 251-31-01</w:t>
      </w:r>
    </w:p>
    <w:p w:rsidR="00E54AE5" w:rsidRPr="008463C6" w:rsidRDefault="00BE2DAC" w:rsidP="00E54AE5">
      <w:pPr>
        <w:jc w:val="center"/>
        <w:rPr>
          <w:color w:val="0000FF"/>
          <w:u w:val="single"/>
          <w:lang w:val="en-US"/>
        </w:rPr>
      </w:pPr>
      <w:hyperlink r:id="rId14" w:history="1">
        <w:r w:rsidR="00E54AE5" w:rsidRPr="007A626A">
          <w:rPr>
            <w:rStyle w:val="a9"/>
            <w:rFonts w:eastAsia="Calibri"/>
            <w:lang w:val="en-US"/>
          </w:rPr>
          <w:t>www.srobop.ru</w:t>
        </w:r>
      </w:hyperlink>
      <w:r w:rsidR="00E54AE5" w:rsidRPr="008463C6">
        <w:rPr>
          <w:lang w:val="en-US"/>
        </w:rPr>
        <w:t xml:space="preserve">, </w:t>
      </w:r>
      <w:r w:rsidR="00E54AE5" w:rsidRPr="005E37AA">
        <w:rPr>
          <w:lang w:val="en-US"/>
        </w:rPr>
        <w:t>e</w:t>
      </w:r>
      <w:r w:rsidR="00E54AE5" w:rsidRPr="008463C6">
        <w:rPr>
          <w:lang w:val="en-US"/>
        </w:rPr>
        <w:t>-</w:t>
      </w:r>
      <w:r w:rsidR="00E54AE5" w:rsidRPr="005E37AA">
        <w:rPr>
          <w:lang w:val="en-US"/>
        </w:rPr>
        <w:t>mail</w:t>
      </w:r>
      <w:r w:rsidR="00E54AE5" w:rsidRPr="008463C6">
        <w:rPr>
          <w:lang w:val="en-US"/>
        </w:rPr>
        <w:t xml:space="preserve">: </w:t>
      </w:r>
      <w:hyperlink r:id="rId15" w:history="1">
        <w:r w:rsidR="00E54AE5" w:rsidRPr="00F16158">
          <w:rPr>
            <w:rStyle w:val="a9"/>
            <w:rFonts w:eastAsia="Calibri"/>
            <w:lang w:val="en-US"/>
          </w:rPr>
          <w:t>info</w:t>
        </w:r>
        <w:r w:rsidR="00E54AE5" w:rsidRPr="008463C6">
          <w:rPr>
            <w:rStyle w:val="a9"/>
            <w:rFonts w:eastAsia="Calibri"/>
            <w:lang w:val="en-US"/>
          </w:rPr>
          <w:t>@</w:t>
        </w:r>
        <w:r w:rsidR="00E54AE5" w:rsidRPr="00F16158">
          <w:rPr>
            <w:rStyle w:val="a9"/>
            <w:rFonts w:eastAsia="Calibri"/>
            <w:lang w:val="en-US"/>
          </w:rPr>
          <w:t>srobop</w:t>
        </w:r>
        <w:r w:rsidR="00E54AE5" w:rsidRPr="008463C6">
          <w:rPr>
            <w:rStyle w:val="a9"/>
            <w:rFonts w:eastAsia="Calibri"/>
            <w:lang w:val="en-US"/>
          </w:rPr>
          <w:t>.</w:t>
        </w:r>
        <w:r w:rsidR="00E54AE5" w:rsidRPr="00F16158">
          <w:rPr>
            <w:rStyle w:val="a9"/>
            <w:rFonts w:eastAsia="Calibri"/>
            <w:lang w:val="en-US"/>
          </w:rPr>
          <w:t>ru</w:t>
        </w:r>
      </w:hyperlink>
      <w:r w:rsidR="00E54AE5" w:rsidRPr="008463C6">
        <w:rPr>
          <w:color w:val="0000FF"/>
          <w:u w:val="single"/>
          <w:lang w:val="en-US"/>
        </w:rPr>
        <w:t xml:space="preserve"> </w:t>
      </w:r>
    </w:p>
    <w:p w:rsidR="00E54AE5" w:rsidRPr="008463C6" w:rsidRDefault="00E54AE5" w:rsidP="00E54AE5">
      <w:pPr>
        <w:jc w:val="center"/>
        <w:rPr>
          <w:lang w:val="en-US"/>
        </w:rPr>
      </w:pPr>
    </w:p>
    <w:tbl>
      <w:tblPr>
        <w:tblW w:w="10443" w:type="dxa"/>
        <w:tblInd w:w="-432" w:type="dxa"/>
        <w:tblLayout w:type="fixed"/>
        <w:tblLook w:val="0000"/>
      </w:tblPr>
      <w:tblGrid>
        <w:gridCol w:w="3970"/>
        <w:gridCol w:w="1086"/>
        <w:gridCol w:w="1276"/>
        <w:gridCol w:w="425"/>
        <w:gridCol w:w="142"/>
        <w:gridCol w:w="425"/>
        <w:gridCol w:w="1134"/>
        <w:gridCol w:w="425"/>
        <w:gridCol w:w="709"/>
        <w:gridCol w:w="284"/>
        <w:gridCol w:w="567"/>
      </w:tblGrid>
      <w:tr w:rsidR="00E54AE5" w:rsidRPr="005E37AA" w:rsidTr="00E54AE5">
        <w:trPr>
          <w:cantSplit/>
          <w:trHeight w:val="362"/>
        </w:trPr>
        <w:tc>
          <w:tcPr>
            <w:tcW w:w="10443" w:type="dxa"/>
            <w:gridSpan w:val="11"/>
            <w:vAlign w:val="center"/>
          </w:tcPr>
          <w:p w:rsidR="00E54AE5" w:rsidRPr="006E3D0E" w:rsidRDefault="00E54AE5" w:rsidP="00E54AE5">
            <w:pPr>
              <w:pStyle w:val="5"/>
              <w:jc w:val="center"/>
            </w:pPr>
            <w:r w:rsidRPr="005E37AA">
              <w:t>АНКЕТА</w:t>
            </w:r>
          </w:p>
          <w:p w:rsidR="00E54AE5" w:rsidRPr="005E37AA" w:rsidRDefault="00E54AE5" w:rsidP="00E54AE5">
            <w:pPr>
              <w:pStyle w:val="5"/>
              <w:jc w:val="center"/>
            </w:pPr>
            <w:r>
              <w:t>кандидата в члены (</w:t>
            </w:r>
            <w:r w:rsidRPr="005E37AA">
              <w:t>члена</w:t>
            </w:r>
            <w:r>
              <w:t>)</w:t>
            </w:r>
            <w:r w:rsidRPr="005E37AA">
              <w:t xml:space="preserve">  </w:t>
            </w:r>
            <w:r>
              <w:t>Ассоциации</w:t>
            </w:r>
          </w:p>
          <w:p w:rsidR="00E54AE5" w:rsidRPr="005E37AA" w:rsidRDefault="00E54AE5" w:rsidP="00E54AE5"/>
        </w:tc>
      </w:tr>
      <w:tr w:rsidR="00E54AE5" w:rsidRPr="005E37AA" w:rsidTr="00E54AE5">
        <w:trPr>
          <w:cantSplit/>
        </w:trPr>
        <w:tc>
          <w:tcPr>
            <w:tcW w:w="3970" w:type="dxa"/>
          </w:tcPr>
          <w:p w:rsidR="00E54AE5" w:rsidRPr="005E37AA" w:rsidRDefault="00E54AE5" w:rsidP="00E54AE5">
            <w:pPr>
              <w:rPr>
                <w:sz w:val="20"/>
                <w:szCs w:val="20"/>
              </w:rPr>
            </w:pPr>
            <w:r w:rsidRPr="005E37AA">
              <w:rPr>
                <w:sz w:val="20"/>
                <w:szCs w:val="20"/>
              </w:rPr>
              <w:t xml:space="preserve">Полное наименование организации: </w:t>
            </w:r>
          </w:p>
        </w:tc>
        <w:tc>
          <w:tcPr>
            <w:tcW w:w="6473" w:type="dxa"/>
            <w:gridSpan w:val="10"/>
            <w:tcBorders>
              <w:top w:val="nil"/>
              <w:left w:val="nil"/>
              <w:bottom w:val="single" w:sz="4" w:space="0" w:color="auto"/>
              <w:right w:val="nil"/>
            </w:tcBorders>
          </w:tcPr>
          <w:p w:rsidR="00E54AE5" w:rsidRPr="005E37AA" w:rsidRDefault="00E54AE5" w:rsidP="00E54AE5"/>
        </w:tc>
      </w:tr>
      <w:tr w:rsidR="00E54AE5" w:rsidRPr="005E37AA" w:rsidTr="00E54AE5">
        <w:trPr>
          <w:cantSplit/>
        </w:trPr>
        <w:tc>
          <w:tcPr>
            <w:tcW w:w="3970" w:type="dxa"/>
          </w:tcPr>
          <w:p w:rsidR="00E54AE5" w:rsidRPr="005E37AA" w:rsidRDefault="00E54AE5" w:rsidP="00E54AE5">
            <w:pPr>
              <w:rPr>
                <w:sz w:val="20"/>
                <w:szCs w:val="20"/>
              </w:rPr>
            </w:pPr>
          </w:p>
        </w:tc>
        <w:tc>
          <w:tcPr>
            <w:tcW w:w="6473" w:type="dxa"/>
            <w:gridSpan w:val="10"/>
            <w:tcBorders>
              <w:top w:val="nil"/>
              <w:left w:val="nil"/>
              <w:bottom w:val="single" w:sz="4" w:space="0" w:color="auto"/>
              <w:right w:val="nil"/>
            </w:tcBorders>
          </w:tcPr>
          <w:p w:rsidR="00E54AE5" w:rsidRPr="005E37AA" w:rsidRDefault="00E54AE5" w:rsidP="00E54AE5"/>
        </w:tc>
      </w:tr>
      <w:tr w:rsidR="00E54AE5" w:rsidRPr="005E37AA" w:rsidTr="00E54AE5">
        <w:trPr>
          <w:cantSplit/>
        </w:trPr>
        <w:tc>
          <w:tcPr>
            <w:tcW w:w="3970" w:type="dxa"/>
          </w:tcPr>
          <w:p w:rsidR="00E54AE5" w:rsidRPr="005E37AA" w:rsidRDefault="00E54AE5" w:rsidP="00E54AE5">
            <w:pPr>
              <w:rPr>
                <w:sz w:val="20"/>
                <w:szCs w:val="20"/>
              </w:rPr>
            </w:pPr>
            <w:r w:rsidRPr="005E37AA">
              <w:rPr>
                <w:sz w:val="20"/>
                <w:szCs w:val="20"/>
              </w:rPr>
              <w:t xml:space="preserve">Сокращенное наименование: </w:t>
            </w:r>
          </w:p>
          <w:p w:rsidR="00E54AE5" w:rsidRPr="005E37AA" w:rsidRDefault="00E54AE5" w:rsidP="00E54AE5">
            <w:pPr>
              <w:rPr>
                <w:sz w:val="20"/>
                <w:szCs w:val="20"/>
              </w:rPr>
            </w:pPr>
          </w:p>
        </w:tc>
        <w:tc>
          <w:tcPr>
            <w:tcW w:w="6473" w:type="dxa"/>
            <w:gridSpan w:val="10"/>
            <w:tcBorders>
              <w:top w:val="nil"/>
              <w:left w:val="nil"/>
              <w:bottom w:val="single" w:sz="4" w:space="0" w:color="auto"/>
              <w:right w:val="nil"/>
            </w:tcBorders>
          </w:tcPr>
          <w:p w:rsidR="00E54AE5" w:rsidRPr="005E37AA" w:rsidRDefault="00E54AE5" w:rsidP="00E54AE5"/>
        </w:tc>
      </w:tr>
      <w:tr w:rsidR="00E54AE5" w:rsidRPr="005E37AA" w:rsidTr="00E54AE5">
        <w:trPr>
          <w:cantSplit/>
          <w:trHeight w:val="534"/>
        </w:trPr>
        <w:tc>
          <w:tcPr>
            <w:tcW w:w="3970" w:type="dxa"/>
            <w:vMerge w:val="restart"/>
          </w:tcPr>
          <w:p w:rsidR="00E54AE5" w:rsidRPr="005E37AA" w:rsidRDefault="00E54AE5" w:rsidP="00E54AE5">
            <w:pPr>
              <w:rPr>
                <w:sz w:val="20"/>
                <w:szCs w:val="20"/>
              </w:rPr>
            </w:pPr>
            <w:r w:rsidRPr="005E37AA">
              <w:rPr>
                <w:sz w:val="20"/>
                <w:szCs w:val="20"/>
              </w:rPr>
              <w:t xml:space="preserve">Адрес места нахождения исполнительного органа (в соответствии с </w:t>
            </w:r>
            <w:r>
              <w:rPr>
                <w:sz w:val="20"/>
                <w:szCs w:val="20"/>
              </w:rPr>
              <w:t>учредительным документом о</w:t>
            </w:r>
            <w:r w:rsidRPr="005E37AA">
              <w:rPr>
                <w:sz w:val="20"/>
                <w:szCs w:val="20"/>
              </w:rPr>
              <w:t>рганизации):</w:t>
            </w:r>
          </w:p>
          <w:p w:rsidR="00E54AE5" w:rsidRPr="005E37AA" w:rsidRDefault="00E54AE5" w:rsidP="00E54AE5">
            <w:pPr>
              <w:rPr>
                <w:sz w:val="20"/>
                <w:szCs w:val="20"/>
              </w:rPr>
            </w:pPr>
          </w:p>
        </w:tc>
        <w:tc>
          <w:tcPr>
            <w:tcW w:w="6473" w:type="dxa"/>
            <w:gridSpan w:val="10"/>
            <w:tcBorders>
              <w:top w:val="nil"/>
              <w:left w:val="nil"/>
              <w:bottom w:val="single" w:sz="4" w:space="0" w:color="auto"/>
              <w:right w:val="nil"/>
            </w:tcBorders>
          </w:tcPr>
          <w:p w:rsidR="00E54AE5" w:rsidRPr="005E37AA" w:rsidRDefault="00E54AE5" w:rsidP="00E54AE5"/>
        </w:tc>
      </w:tr>
      <w:tr w:rsidR="00E54AE5" w:rsidRPr="005E37AA" w:rsidTr="00E54AE5">
        <w:trPr>
          <w:cantSplit/>
          <w:trHeight w:val="251"/>
        </w:trPr>
        <w:tc>
          <w:tcPr>
            <w:tcW w:w="3970" w:type="dxa"/>
            <w:vMerge/>
            <w:vAlign w:val="center"/>
          </w:tcPr>
          <w:p w:rsidR="00E54AE5" w:rsidRPr="005E37AA" w:rsidRDefault="00E54AE5" w:rsidP="00E54AE5">
            <w:pPr>
              <w:rPr>
                <w:sz w:val="20"/>
                <w:szCs w:val="20"/>
              </w:rPr>
            </w:pPr>
          </w:p>
        </w:tc>
        <w:tc>
          <w:tcPr>
            <w:tcW w:w="6473" w:type="dxa"/>
            <w:gridSpan w:val="10"/>
            <w:tcBorders>
              <w:top w:val="nil"/>
              <w:left w:val="nil"/>
              <w:bottom w:val="single" w:sz="4" w:space="0" w:color="auto"/>
              <w:right w:val="nil"/>
            </w:tcBorders>
          </w:tcPr>
          <w:p w:rsidR="00E54AE5" w:rsidRPr="005E37AA" w:rsidRDefault="00E54AE5" w:rsidP="00E54AE5"/>
        </w:tc>
      </w:tr>
      <w:tr w:rsidR="00E54AE5" w:rsidRPr="005E37AA" w:rsidTr="00E54AE5">
        <w:trPr>
          <w:cantSplit/>
          <w:trHeight w:val="251"/>
        </w:trPr>
        <w:tc>
          <w:tcPr>
            <w:tcW w:w="3970" w:type="dxa"/>
            <w:vMerge w:val="restart"/>
          </w:tcPr>
          <w:p w:rsidR="00E54AE5" w:rsidRPr="005E37AA" w:rsidRDefault="00E54AE5" w:rsidP="00E54AE5">
            <w:pPr>
              <w:rPr>
                <w:sz w:val="20"/>
                <w:szCs w:val="20"/>
              </w:rPr>
            </w:pPr>
            <w:r w:rsidRPr="005E37AA">
              <w:rPr>
                <w:sz w:val="20"/>
                <w:szCs w:val="20"/>
              </w:rPr>
              <w:t>Адрес для почтовой связи с организацией (с почтовым индексом):</w:t>
            </w:r>
          </w:p>
          <w:p w:rsidR="00E54AE5" w:rsidRPr="005E37AA" w:rsidRDefault="00E54AE5" w:rsidP="00E54AE5">
            <w:pPr>
              <w:rPr>
                <w:sz w:val="20"/>
                <w:szCs w:val="20"/>
              </w:rPr>
            </w:pPr>
          </w:p>
        </w:tc>
        <w:tc>
          <w:tcPr>
            <w:tcW w:w="6473" w:type="dxa"/>
            <w:gridSpan w:val="10"/>
            <w:tcBorders>
              <w:top w:val="nil"/>
              <w:left w:val="nil"/>
              <w:bottom w:val="single" w:sz="4" w:space="0" w:color="auto"/>
              <w:right w:val="nil"/>
            </w:tcBorders>
          </w:tcPr>
          <w:p w:rsidR="00E54AE5" w:rsidRPr="005E37AA" w:rsidRDefault="00E54AE5" w:rsidP="00E54AE5"/>
        </w:tc>
      </w:tr>
      <w:tr w:rsidR="00E54AE5" w:rsidRPr="005E37AA" w:rsidTr="00E54AE5">
        <w:trPr>
          <w:cantSplit/>
          <w:trHeight w:val="251"/>
        </w:trPr>
        <w:tc>
          <w:tcPr>
            <w:tcW w:w="3970" w:type="dxa"/>
            <w:vMerge/>
            <w:vAlign w:val="center"/>
          </w:tcPr>
          <w:p w:rsidR="00E54AE5" w:rsidRPr="005E37AA" w:rsidRDefault="00E54AE5" w:rsidP="00E54AE5">
            <w:pPr>
              <w:rPr>
                <w:sz w:val="20"/>
                <w:szCs w:val="20"/>
              </w:rPr>
            </w:pPr>
          </w:p>
        </w:tc>
        <w:tc>
          <w:tcPr>
            <w:tcW w:w="6473" w:type="dxa"/>
            <w:gridSpan w:val="10"/>
            <w:tcBorders>
              <w:top w:val="nil"/>
              <w:left w:val="nil"/>
              <w:bottom w:val="single" w:sz="4" w:space="0" w:color="auto"/>
              <w:right w:val="nil"/>
            </w:tcBorders>
          </w:tcPr>
          <w:p w:rsidR="00E54AE5" w:rsidRPr="005E37AA"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Адрес фактического места нахождения организации (в случае если не совпадает с адресом места нахождения исполнительного органа):</w:t>
            </w:r>
          </w:p>
          <w:p w:rsidR="00E54AE5" w:rsidRPr="00E54AE5" w:rsidRDefault="00E54AE5" w:rsidP="00E54AE5">
            <w:pPr>
              <w:rPr>
                <w:sz w:val="20"/>
                <w:szCs w:val="20"/>
              </w:rPr>
            </w:pPr>
          </w:p>
        </w:tc>
        <w:tc>
          <w:tcPr>
            <w:tcW w:w="6473" w:type="dxa"/>
            <w:gridSpan w:val="10"/>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Дата государственной регистрации:</w:t>
            </w:r>
          </w:p>
          <w:p w:rsidR="00E54AE5" w:rsidRPr="00E54AE5" w:rsidRDefault="00E54AE5" w:rsidP="00E54AE5">
            <w:pPr>
              <w:rPr>
                <w:sz w:val="20"/>
                <w:szCs w:val="20"/>
              </w:rPr>
            </w:pP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ОГРН:</w:t>
            </w:r>
          </w:p>
          <w:p w:rsidR="00E54AE5" w:rsidRPr="00E54AE5" w:rsidRDefault="00E54AE5" w:rsidP="00E54AE5">
            <w:pPr>
              <w:rPr>
                <w:sz w:val="20"/>
                <w:szCs w:val="20"/>
              </w:rPr>
            </w:pPr>
          </w:p>
        </w:tc>
        <w:tc>
          <w:tcPr>
            <w:tcW w:w="6473" w:type="dxa"/>
            <w:gridSpan w:val="10"/>
            <w:tcBorders>
              <w:top w:val="single" w:sz="4" w:space="0" w:color="auto"/>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ИНН/КПП:</w:t>
            </w:r>
          </w:p>
          <w:p w:rsidR="00E54AE5" w:rsidRPr="00E54AE5" w:rsidRDefault="00E54AE5" w:rsidP="00E54AE5">
            <w:pPr>
              <w:rPr>
                <w:sz w:val="20"/>
                <w:szCs w:val="20"/>
              </w:rPr>
            </w:pPr>
          </w:p>
        </w:tc>
        <w:tc>
          <w:tcPr>
            <w:tcW w:w="6473" w:type="dxa"/>
            <w:gridSpan w:val="10"/>
            <w:tcBorders>
              <w:top w:val="single" w:sz="4" w:space="0" w:color="auto"/>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proofErr w:type="spellStart"/>
            <w:r w:rsidRPr="00E54AE5">
              <w:rPr>
                <w:sz w:val="20"/>
                <w:szCs w:val="20"/>
              </w:rPr>
              <w:t>Веб-сайт</w:t>
            </w:r>
            <w:proofErr w:type="spellEnd"/>
            <w:r w:rsidRPr="00E54AE5">
              <w:rPr>
                <w:sz w:val="20"/>
                <w:szCs w:val="20"/>
              </w:rPr>
              <w:t>:</w:t>
            </w:r>
          </w:p>
        </w:tc>
        <w:tc>
          <w:tcPr>
            <w:tcW w:w="6473" w:type="dxa"/>
            <w:gridSpan w:val="10"/>
            <w:tcBorders>
              <w:top w:val="nil"/>
              <w:left w:val="nil"/>
              <w:bottom w:val="single" w:sz="4" w:space="0" w:color="auto"/>
              <w:right w:val="nil"/>
            </w:tcBorders>
          </w:tcPr>
          <w:p w:rsidR="00E54AE5" w:rsidRPr="00E54AE5" w:rsidRDefault="00E54AE5" w:rsidP="00E54AE5">
            <w:r w:rsidRPr="00E54AE5">
              <w:rPr>
                <w:lang w:val="en-US"/>
              </w:rPr>
              <w:t>www</w:t>
            </w:r>
            <w:r w:rsidRPr="00E54AE5">
              <w:t>.</w:t>
            </w:r>
          </w:p>
        </w:tc>
      </w:tr>
      <w:tr w:rsidR="00E54AE5" w:rsidRPr="00E54AE5" w:rsidTr="00E54AE5">
        <w:trPr>
          <w:cantSplit/>
        </w:trPr>
        <w:tc>
          <w:tcPr>
            <w:tcW w:w="3970" w:type="dxa"/>
          </w:tcPr>
          <w:p w:rsidR="00E54AE5" w:rsidRPr="00E54AE5" w:rsidRDefault="00E54AE5" w:rsidP="00E54AE5">
            <w:pPr>
              <w:rPr>
                <w:b/>
                <w:sz w:val="20"/>
                <w:szCs w:val="20"/>
              </w:rPr>
            </w:pPr>
          </w:p>
        </w:tc>
        <w:tc>
          <w:tcPr>
            <w:tcW w:w="6473" w:type="dxa"/>
            <w:gridSpan w:val="10"/>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b/>
                <w:sz w:val="20"/>
                <w:szCs w:val="20"/>
              </w:rPr>
            </w:pPr>
            <w:r w:rsidRPr="00E54AE5">
              <w:rPr>
                <w:b/>
                <w:sz w:val="20"/>
                <w:szCs w:val="20"/>
              </w:rPr>
              <w:t>Руководитель организации:</w:t>
            </w:r>
          </w:p>
        </w:tc>
        <w:tc>
          <w:tcPr>
            <w:tcW w:w="6473" w:type="dxa"/>
            <w:gridSpan w:val="10"/>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Фамилия</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Имя</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Отчество</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6"/>
              <w:rPr>
                <w:b w:val="0"/>
                <w:sz w:val="20"/>
                <w:szCs w:val="20"/>
              </w:rPr>
            </w:pPr>
            <w:r w:rsidRPr="00E54AE5">
              <w:rPr>
                <w:b w:val="0"/>
                <w:sz w:val="20"/>
                <w:szCs w:val="20"/>
              </w:rPr>
              <w:t>Полное наименование должности:</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10443" w:type="dxa"/>
            <w:gridSpan w:val="11"/>
          </w:tcPr>
          <w:p w:rsidR="00E54AE5" w:rsidRPr="00E54AE5" w:rsidRDefault="00E54AE5" w:rsidP="00E54AE5">
            <w:pPr>
              <w:pStyle w:val="10"/>
              <w:rPr>
                <w:rFonts w:ascii="Times New Roman" w:hAnsi="Times New Roman" w:cs="Times New Roman"/>
                <w:sz w:val="20"/>
                <w:szCs w:val="20"/>
              </w:rPr>
            </w:pPr>
            <w:r w:rsidRPr="00E54AE5">
              <w:rPr>
                <w:rFonts w:ascii="Times New Roman" w:hAnsi="Times New Roman" w:cs="Times New Roman"/>
                <w:sz w:val="20"/>
                <w:szCs w:val="20"/>
              </w:rPr>
              <w:t>Контактные данные руководителя:</w:t>
            </w:r>
          </w:p>
        </w:tc>
      </w:tr>
      <w:tr w:rsidR="00E54AE5" w:rsidRPr="00E54AE5" w:rsidTr="00E54AE5">
        <w:trPr>
          <w:cantSplit/>
        </w:trPr>
        <w:tc>
          <w:tcPr>
            <w:tcW w:w="3970" w:type="dxa"/>
          </w:tcPr>
          <w:p w:rsidR="00E54AE5" w:rsidRPr="00E54AE5" w:rsidRDefault="00E54AE5" w:rsidP="00E54AE5">
            <w:pPr>
              <w:pStyle w:val="4"/>
              <w:rPr>
                <w:sz w:val="20"/>
                <w:szCs w:val="20"/>
              </w:rPr>
            </w:pPr>
            <w:r w:rsidRPr="00E54AE5">
              <w:rPr>
                <w:sz w:val="20"/>
                <w:szCs w:val="20"/>
              </w:rPr>
              <w:t>Телефоны (с междугородным кодом):</w:t>
            </w:r>
          </w:p>
        </w:tc>
        <w:tc>
          <w:tcPr>
            <w:tcW w:w="2362" w:type="dxa"/>
            <w:gridSpan w:val="2"/>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tc>
        <w:tc>
          <w:tcPr>
            <w:tcW w:w="1701" w:type="dxa"/>
            <w:gridSpan w:val="3"/>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560"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pStyle w:val="4"/>
              <w:rPr>
                <w:sz w:val="20"/>
                <w:szCs w:val="20"/>
                <w:lang w:val="en-US"/>
              </w:rPr>
            </w:pPr>
            <w:r w:rsidRPr="00E54AE5">
              <w:rPr>
                <w:sz w:val="20"/>
                <w:szCs w:val="20"/>
              </w:rPr>
              <w:t>Факс</w:t>
            </w:r>
            <w:r w:rsidRPr="00E54AE5">
              <w:rPr>
                <w:sz w:val="20"/>
                <w:szCs w:val="20"/>
                <w:lang w:val="en-US"/>
              </w:rPr>
              <w:t>:</w:t>
            </w:r>
          </w:p>
        </w:tc>
        <w:tc>
          <w:tcPr>
            <w:tcW w:w="2362" w:type="dxa"/>
            <w:gridSpan w:val="2"/>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560"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rPr>
                <w:sz w:val="20"/>
                <w:szCs w:val="20"/>
                <w:lang w:val="en-US"/>
              </w:rPr>
            </w:pPr>
            <w:r w:rsidRPr="00E54AE5">
              <w:rPr>
                <w:sz w:val="20"/>
                <w:szCs w:val="20"/>
                <w:lang w:val="en-US"/>
              </w:rPr>
              <w:t>E-mail:</w:t>
            </w:r>
          </w:p>
        </w:tc>
        <w:tc>
          <w:tcPr>
            <w:tcW w:w="2929" w:type="dxa"/>
            <w:gridSpan w:val="4"/>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ind w:right="-108"/>
              <w:rPr>
                <w:b/>
              </w:rPr>
            </w:pPr>
            <w:r w:rsidRPr="00E54AE5">
              <w:rPr>
                <w:b/>
              </w:rPr>
              <w:t>@</w:t>
            </w:r>
          </w:p>
        </w:tc>
        <w:tc>
          <w:tcPr>
            <w:tcW w:w="2268" w:type="dxa"/>
            <w:gridSpan w:val="3"/>
            <w:tcBorders>
              <w:top w:val="nil"/>
              <w:left w:val="nil"/>
              <w:bottom w:val="single" w:sz="4" w:space="0" w:color="auto"/>
              <w:right w:val="nil"/>
            </w:tcBorders>
          </w:tcPr>
          <w:p w:rsidR="00E54AE5" w:rsidRPr="00E54AE5" w:rsidRDefault="00E54AE5" w:rsidP="00E54AE5"/>
        </w:tc>
        <w:tc>
          <w:tcPr>
            <w:tcW w:w="284" w:type="dxa"/>
          </w:tcPr>
          <w:p w:rsidR="00E54AE5" w:rsidRPr="00E54AE5" w:rsidRDefault="00E54AE5" w:rsidP="00E54AE5">
            <w:pPr>
              <w:rPr>
                <w:b/>
              </w:rPr>
            </w:pPr>
            <w:r w:rsidRPr="00E54AE5">
              <w:rPr>
                <w:b/>
              </w:rPr>
              <w:t>.</w:t>
            </w:r>
          </w:p>
        </w:tc>
        <w:tc>
          <w:tcPr>
            <w:tcW w:w="567" w:type="dxa"/>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p>
        </w:tc>
        <w:tc>
          <w:tcPr>
            <w:tcW w:w="1086" w:type="dxa"/>
            <w:tcBorders>
              <w:top w:val="nil"/>
              <w:left w:val="nil"/>
              <w:bottom w:val="single" w:sz="4" w:space="0" w:color="auto"/>
              <w:right w:val="nil"/>
            </w:tcBorders>
          </w:tcPr>
          <w:p w:rsidR="00E54AE5" w:rsidRPr="00E54AE5" w:rsidRDefault="00E54AE5" w:rsidP="00E54AE5">
            <w:pPr>
              <w:jc w:val="right"/>
            </w:pPr>
          </w:p>
        </w:tc>
        <w:tc>
          <w:tcPr>
            <w:tcW w:w="5387" w:type="dxa"/>
            <w:gridSpan w:val="9"/>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10443" w:type="dxa"/>
            <w:gridSpan w:val="11"/>
          </w:tcPr>
          <w:p w:rsidR="00E54AE5" w:rsidRPr="00E54AE5" w:rsidRDefault="00E54AE5" w:rsidP="00E54AE5">
            <w:pPr>
              <w:pStyle w:val="7"/>
              <w:rPr>
                <w:b/>
                <w:sz w:val="20"/>
                <w:szCs w:val="20"/>
              </w:rPr>
            </w:pPr>
            <w:r w:rsidRPr="00E54AE5">
              <w:rPr>
                <w:b/>
                <w:sz w:val="20"/>
                <w:szCs w:val="20"/>
              </w:rPr>
              <w:t>Координатор от организации, ответственный за связь с Ассоциацией</w:t>
            </w:r>
          </w:p>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 xml:space="preserve">Фамилия </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6"/>
              <w:rPr>
                <w:b w:val="0"/>
                <w:sz w:val="20"/>
                <w:szCs w:val="20"/>
              </w:rPr>
            </w:pPr>
            <w:r w:rsidRPr="00E54AE5">
              <w:rPr>
                <w:b w:val="0"/>
                <w:sz w:val="20"/>
                <w:szCs w:val="20"/>
              </w:rPr>
              <w:t>Имя</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6"/>
              <w:rPr>
                <w:b w:val="0"/>
                <w:sz w:val="20"/>
                <w:szCs w:val="20"/>
              </w:rPr>
            </w:pPr>
            <w:r w:rsidRPr="00E54AE5">
              <w:rPr>
                <w:b w:val="0"/>
                <w:sz w:val="20"/>
                <w:szCs w:val="20"/>
              </w:rPr>
              <w:t>Отчество</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10443" w:type="dxa"/>
            <w:gridSpan w:val="11"/>
          </w:tcPr>
          <w:p w:rsidR="00E54AE5" w:rsidRPr="00E54AE5" w:rsidRDefault="00E54AE5" w:rsidP="00E54AE5">
            <w:pPr>
              <w:pStyle w:val="10"/>
              <w:rPr>
                <w:rFonts w:ascii="Times New Roman" w:hAnsi="Times New Roman" w:cs="Times New Roman"/>
                <w:sz w:val="20"/>
                <w:szCs w:val="20"/>
              </w:rPr>
            </w:pPr>
            <w:r w:rsidRPr="00E54AE5">
              <w:rPr>
                <w:rFonts w:ascii="Times New Roman" w:hAnsi="Times New Roman" w:cs="Times New Roman"/>
                <w:sz w:val="20"/>
                <w:szCs w:val="20"/>
              </w:rPr>
              <w:t>Контактные реквизиты координатора</w:t>
            </w:r>
          </w:p>
        </w:tc>
      </w:tr>
      <w:tr w:rsidR="00E54AE5" w:rsidRPr="00E54AE5" w:rsidTr="00E54AE5">
        <w:trPr>
          <w:cantSplit/>
        </w:trPr>
        <w:tc>
          <w:tcPr>
            <w:tcW w:w="3970" w:type="dxa"/>
          </w:tcPr>
          <w:p w:rsidR="00E54AE5" w:rsidRPr="00E54AE5" w:rsidRDefault="00E54AE5" w:rsidP="00E54AE5">
            <w:pPr>
              <w:pStyle w:val="4"/>
              <w:rPr>
                <w:sz w:val="20"/>
                <w:szCs w:val="20"/>
              </w:rPr>
            </w:pPr>
            <w:r w:rsidRPr="00E54AE5">
              <w:rPr>
                <w:sz w:val="20"/>
                <w:szCs w:val="20"/>
              </w:rPr>
              <w:t>Телефоны (с междугородным кодом):</w:t>
            </w:r>
          </w:p>
        </w:tc>
        <w:tc>
          <w:tcPr>
            <w:tcW w:w="2362" w:type="dxa"/>
            <w:gridSpan w:val="2"/>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560"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pStyle w:val="4"/>
              <w:rPr>
                <w:sz w:val="20"/>
                <w:szCs w:val="20"/>
                <w:lang w:val="en-US"/>
              </w:rPr>
            </w:pPr>
            <w:r w:rsidRPr="00E54AE5">
              <w:rPr>
                <w:sz w:val="20"/>
                <w:szCs w:val="20"/>
              </w:rPr>
              <w:t>Факс</w:t>
            </w:r>
            <w:r w:rsidRPr="00E54AE5">
              <w:rPr>
                <w:sz w:val="20"/>
                <w:szCs w:val="20"/>
                <w:lang w:val="en-US"/>
              </w:rPr>
              <w:t>:</w:t>
            </w:r>
          </w:p>
        </w:tc>
        <w:tc>
          <w:tcPr>
            <w:tcW w:w="2362" w:type="dxa"/>
            <w:gridSpan w:val="2"/>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560" w:type="dxa"/>
            <w:gridSpan w:val="3"/>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lang w:val="en-US"/>
              </w:rPr>
            </w:pPr>
            <w:r w:rsidRPr="00E54AE5">
              <w:rPr>
                <w:sz w:val="20"/>
                <w:szCs w:val="20"/>
                <w:lang w:val="en-US"/>
              </w:rPr>
              <w:t>E-mail:</w:t>
            </w:r>
          </w:p>
        </w:tc>
        <w:tc>
          <w:tcPr>
            <w:tcW w:w="2929" w:type="dxa"/>
            <w:gridSpan w:val="4"/>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ind w:right="-108"/>
              <w:rPr>
                <w:b/>
              </w:rPr>
            </w:pPr>
            <w:r w:rsidRPr="00E54AE5">
              <w:rPr>
                <w:b/>
              </w:rPr>
              <w:t>@</w:t>
            </w:r>
          </w:p>
        </w:tc>
        <w:tc>
          <w:tcPr>
            <w:tcW w:w="2268" w:type="dxa"/>
            <w:gridSpan w:val="3"/>
            <w:tcBorders>
              <w:top w:val="nil"/>
              <w:left w:val="nil"/>
              <w:bottom w:val="single" w:sz="4" w:space="0" w:color="auto"/>
              <w:right w:val="nil"/>
            </w:tcBorders>
          </w:tcPr>
          <w:p w:rsidR="00E54AE5" w:rsidRPr="00E54AE5" w:rsidRDefault="00E54AE5" w:rsidP="00E54AE5"/>
        </w:tc>
        <w:tc>
          <w:tcPr>
            <w:tcW w:w="284" w:type="dxa"/>
          </w:tcPr>
          <w:p w:rsidR="00E54AE5" w:rsidRPr="00E54AE5" w:rsidRDefault="00E54AE5" w:rsidP="00E54AE5">
            <w:pPr>
              <w:rPr>
                <w:b/>
              </w:rPr>
            </w:pPr>
          </w:p>
        </w:tc>
        <w:tc>
          <w:tcPr>
            <w:tcW w:w="567" w:type="dxa"/>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10443" w:type="dxa"/>
            <w:gridSpan w:val="11"/>
          </w:tcPr>
          <w:p w:rsidR="00E54AE5" w:rsidRPr="00E54AE5" w:rsidRDefault="00E54AE5" w:rsidP="00E54AE5">
            <w:pPr>
              <w:pStyle w:val="7"/>
              <w:rPr>
                <w:b/>
                <w:sz w:val="20"/>
                <w:szCs w:val="20"/>
              </w:rPr>
            </w:pPr>
          </w:p>
        </w:tc>
      </w:tr>
      <w:tr w:rsidR="00E54AE5" w:rsidRPr="00E54AE5" w:rsidTr="00E54AE5">
        <w:trPr>
          <w:cantSplit/>
        </w:trPr>
        <w:tc>
          <w:tcPr>
            <w:tcW w:w="10443" w:type="dxa"/>
            <w:gridSpan w:val="11"/>
          </w:tcPr>
          <w:p w:rsidR="00E54AE5" w:rsidRPr="00E54AE5" w:rsidRDefault="00E54AE5" w:rsidP="00E54AE5">
            <w:pPr>
              <w:pStyle w:val="7"/>
              <w:rPr>
                <w:b/>
                <w:sz w:val="20"/>
                <w:szCs w:val="20"/>
              </w:rPr>
            </w:pPr>
            <w:r w:rsidRPr="00E54AE5">
              <w:rPr>
                <w:b/>
                <w:sz w:val="20"/>
                <w:szCs w:val="20"/>
              </w:rPr>
              <w:t xml:space="preserve">Координатор от представителя, ответственный за связь с Ассоциацией </w:t>
            </w:r>
            <w:r w:rsidRPr="00E54AE5">
              <w:rPr>
                <w:b/>
                <w:i/>
                <w:sz w:val="20"/>
                <w:szCs w:val="20"/>
              </w:rPr>
              <w:t>(заполняется представителем)</w:t>
            </w:r>
          </w:p>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 xml:space="preserve">Фамилия </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6"/>
              <w:rPr>
                <w:b w:val="0"/>
                <w:sz w:val="20"/>
                <w:szCs w:val="20"/>
              </w:rPr>
            </w:pPr>
            <w:r w:rsidRPr="00E54AE5">
              <w:rPr>
                <w:b w:val="0"/>
                <w:sz w:val="20"/>
                <w:szCs w:val="20"/>
              </w:rPr>
              <w:t>Имя</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6"/>
              <w:rPr>
                <w:b w:val="0"/>
                <w:sz w:val="20"/>
                <w:szCs w:val="20"/>
              </w:rPr>
            </w:pPr>
            <w:r w:rsidRPr="00E54AE5">
              <w:rPr>
                <w:b w:val="0"/>
                <w:sz w:val="20"/>
                <w:szCs w:val="20"/>
              </w:rPr>
              <w:t>Отчество</w:t>
            </w:r>
          </w:p>
        </w:tc>
        <w:tc>
          <w:tcPr>
            <w:tcW w:w="6473"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4"/>
              <w:rPr>
                <w:sz w:val="20"/>
                <w:szCs w:val="20"/>
              </w:rPr>
            </w:pPr>
            <w:r w:rsidRPr="00E54AE5">
              <w:rPr>
                <w:sz w:val="20"/>
                <w:szCs w:val="20"/>
              </w:rPr>
              <w:t>Телефоны (с междугородным кодом):</w:t>
            </w:r>
          </w:p>
        </w:tc>
        <w:tc>
          <w:tcPr>
            <w:tcW w:w="2362" w:type="dxa"/>
            <w:gridSpan w:val="2"/>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560"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pStyle w:val="4"/>
              <w:rPr>
                <w:sz w:val="20"/>
                <w:szCs w:val="20"/>
                <w:lang w:val="en-US"/>
              </w:rPr>
            </w:pPr>
            <w:r w:rsidRPr="00E54AE5">
              <w:rPr>
                <w:sz w:val="20"/>
                <w:szCs w:val="20"/>
              </w:rPr>
              <w:t>Факс</w:t>
            </w:r>
            <w:r w:rsidRPr="00E54AE5">
              <w:rPr>
                <w:sz w:val="20"/>
                <w:szCs w:val="20"/>
                <w:lang w:val="en-US"/>
              </w:rPr>
              <w:t>:</w:t>
            </w:r>
          </w:p>
        </w:tc>
        <w:tc>
          <w:tcPr>
            <w:tcW w:w="2362" w:type="dxa"/>
            <w:gridSpan w:val="2"/>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560"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rPr>
                <w:sz w:val="20"/>
                <w:szCs w:val="20"/>
                <w:lang w:val="en-US"/>
              </w:rPr>
            </w:pPr>
            <w:r w:rsidRPr="00E54AE5">
              <w:rPr>
                <w:sz w:val="20"/>
                <w:szCs w:val="20"/>
                <w:lang w:val="en-US"/>
              </w:rPr>
              <w:t>E-mail:</w:t>
            </w:r>
          </w:p>
        </w:tc>
        <w:tc>
          <w:tcPr>
            <w:tcW w:w="2929" w:type="dxa"/>
            <w:gridSpan w:val="4"/>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ind w:right="-108"/>
              <w:rPr>
                <w:b/>
              </w:rPr>
            </w:pPr>
            <w:r w:rsidRPr="00E54AE5">
              <w:rPr>
                <w:b/>
              </w:rPr>
              <w:t>@</w:t>
            </w:r>
          </w:p>
        </w:tc>
        <w:tc>
          <w:tcPr>
            <w:tcW w:w="2268" w:type="dxa"/>
            <w:gridSpan w:val="3"/>
            <w:tcBorders>
              <w:top w:val="nil"/>
              <w:left w:val="nil"/>
              <w:bottom w:val="single" w:sz="4" w:space="0" w:color="auto"/>
              <w:right w:val="nil"/>
            </w:tcBorders>
          </w:tcPr>
          <w:p w:rsidR="00E54AE5" w:rsidRPr="00E54AE5" w:rsidRDefault="00E54AE5" w:rsidP="00E54AE5"/>
        </w:tc>
        <w:tc>
          <w:tcPr>
            <w:tcW w:w="284" w:type="dxa"/>
          </w:tcPr>
          <w:p w:rsidR="00E54AE5" w:rsidRPr="00E54AE5" w:rsidRDefault="00E54AE5" w:rsidP="00E54AE5">
            <w:pPr>
              <w:rPr>
                <w:b/>
              </w:rPr>
            </w:pPr>
          </w:p>
        </w:tc>
        <w:tc>
          <w:tcPr>
            <w:tcW w:w="567" w:type="dxa"/>
            <w:tcBorders>
              <w:top w:val="nil"/>
              <w:left w:val="nil"/>
              <w:bottom w:val="single" w:sz="4" w:space="0" w:color="auto"/>
              <w:right w:val="nil"/>
            </w:tcBorders>
          </w:tcPr>
          <w:p w:rsidR="00E54AE5" w:rsidRPr="00E54AE5" w:rsidRDefault="00E54AE5" w:rsidP="00E54AE5"/>
        </w:tc>
      </w:tr>
      <w:tr w:rsidR="00E54AE5" w:rsidRPr="005E37AA" w:rsidTr="00E54AE5">
        <w:trPr>
          <w:cantSplit/>
        </w:trPr>
        <w:tc>
          <w:tcPr>
            <w:tcW w:w="10443" w:type="dxa"/>
            <w:gridSpan w:val="11"/>
          </w:tcPr>
          <w:p w:rsidR="00E54AE5" w:rsidRPr="005E37AA" w:rsidRDefault="00E54AE5" w:rsidP="00E54AE5">
            <w:pPr>
              <w:pStyle w:val="7"/>
              <w:rPr>
                <w:b/>
              </w:rPr>
            </w:pPr>
          </w:p>
        </w:tc>
      </w:tr>
    </w:tbl>
    <w:p w:rsidR="00E54AE5" w:rsidRPr="005E37AA" w:rsidRDefault="00E54AE5" w:rsidP="00E54AE5">
      <w:pPr>
        <w:jc w:val="both"/>
        <w:rPr>
          <w:rStyle w:val="ac"/>
          <w:szCs w:val="22"/>
        </w:rPr>
      </w:pPr>
    </w:p>
    <w:p w:rsidR="00E54AE5" w:rsidRPr="005E37AA" w:rsidRDefault="00E54AE5" w:rsidP="00E54AE5">
      <w:pPr>
        <w:jc w:val="both"/>
      </w:pPr>
    </w:p>
    <w:p w:rsidR="00E54AE5" w:rsidRPr="005E37AA" w:rsidRDefault="00E54AE5" w:rsidP="00E54AE5">
      <w:pPr>
        <w:jc w:val="both"/>
        <w:rPr>
          <w:szCs w:val="22"/>
        </w:rPr>
      </w:pPr>
    </w:p>
    <w:p w:rsidR="00E54AE5" w:rsidRPr="005E37AA" w:rsidRDefault="00E54AE5" w:rsidP="00E54AE5">
      <w:pPr>
        <w:jc w:val="both"/>
        <w:rPr>
          <w:szCs w:val="22"/>
        </w:rPr>
      </w:pPr>
      <w:r w:rsidRPr="005E37AA">
        <w:rPr>
          <w:szCs w:val="22"/>
        </w:rPr>
        <w:t>________________  __________________   ____________________________________</w:t>
      </w:r>
    </w:p>
    <w:p w:rsidR="00E54AE5" w:rsidRPr="005E37AA" w:rsidRDefault="00E54AE5" w:rsidP="00E54AE5">
      <w:pPr>
        <w:jc w:val="both"/>
        <w:rPr>
          <w:i/>
          <w:sz w:val="20"/>
          <w:szCs w:val="20"/>
        </w:rPr>
      </w:pPr>
      <w:r>
        <w:rPr>
          <w:i/>
          <w:sz w:val="20"/>
          <w:szCs w:val="20"/>
        </w:rPr>
        <w:t xml:space="preserve">   (должность</w:t>
      </w:r>
      <w:r w:rsidRPr="005E37AA">
        <w:rPr>
          <w:i/>
          <w:sz w:val="20"/>
          <w:szCs w:val="20"/>
        </w:rPr>
        <w:t>)</w:t>
      </w:r>
      <w:r>
        <w:rPr>
          <w:i/>
          <w:sz w:val="20"/>
          <w:szCs w:val="20"/>
        </w:rPr>
        <w:t xml:space="preserve">  </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E54AE5" w:rsidRPr="005E37AA" w:rsidRDefault="00E54AE5" w:rsidP="00E54AE5">
      <w:pPr>
        <w:jc w:val="both"/>
        <w:rPr>
          <w:szCs w:val="22"/>
        </w:rPr>
      </w:pPr>
    </w:p>
    <w:p w:rsidR="00E54AE5" w:rsidRPr="005E37AA" w:rsidRDefault="00E54AE5" w:rsidP="00E54AE5">
      <w:pPr>
        <w:jc w:val="both"/>
        <w:rPr>
          <w:szCs w:val="22"/>
        </w:rPr>
      </w:pPr>
      <w:r w:rsidRPr="005E37AA">
        <w:rPr>
          <w:szCs w:val="22"/>
        </w:rPr>
        <w:t xml:space="preserve">                       М.П.                              "_____"_____________ 20__ года.</w:t>
      </w:r>
    </w:p>
    <w:p w:rsidR="00E54AE5" w:rsidRPr="005E37AA" w:rsidRDefault="00E54AE5" w:rsidP="00E54AE5">
      <w:pPr>
        <w:jc w:val="both"/>
        <w:rPr>
          <w:rStyle w:val="ac"/>
          <w:szCs w:val="22"/>
        </w:rPr>
      </w:pPr>
    </w:p>
    <w:p w:rsidR="00E54AE5" w:rsidRPr="005E37AA" w:rsidRDefault="00E54AE5" w:rsidP="00E54AE5">
      <w:pPr>
        <w:jc w:val="both"/>
        <w:rPr>
          <w:rStyle w:val="ac"/>
          <w:szCs w:val="22"/>
        </w:rPr>
      </w:pPr>
    </w:p>
    <w:p w:rsidR="00E54AE5" w:rsidRPr="005E37AA" w:rsidRDefault="00E54AE5" w:rsidP="00E54AE5">
      <w:pPr>
        <w:ind w:left="5664"/>
        <w:rPr>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rPr>
          <w:szCs w:val="22"/>
        </w:rPr>
      </w:pPr>
      <w:r>
        <w:rPr>
          <w:szCs w:val="22"/>
        </w:rPr>
        <w:t xml:space="preserve">                                                                                                                                    </w:t>
      </w:r>
      <w:r w:rsidRPr="005E37AA">
        <w:rPr>
          <w:szCs w:val="22"/>
        </w:rPr>
        <w:t xml:space="preserve">Председателю Совета  </w:t>
      </w:r>
    </w:p>
    <w:p w:rsidR="00E54AE5" w:rsidRPr="005E37AA" w:rsidRDefault="00E54AE5" w:rsidP="00E54AE5">
      <w:pPr>
        <w:rPr>
          <w:szCs w:val="22"/>
        </w:rPr>
      </w:pPr>
      <w:r>
        <w:rPr>
          <w:szCs w:val="22"/>
        </w:rPr>
        <w:t xml:space="preserve">                                                                                             Ассоциации саморегулируемой организации</w:t>
      </w:r>
      <w:r w:rsidRPr="005E37AA">
        <w:rPr>
          <w:szCs w:val="22"/>
        </w:rPr>
        <w:t xml:space="preserve">     </w:t>
      </w:r>
    </w:p>
    <w:p w:rsidR="00E54AE5" w:rsidRPr="005E37AA" w:rsidRDefault="00E54AE5" w:rsidP="00E54AE5">
      <w:pPr>
        <w:rPr>
          <w:szCs w:val="22"/>
        </w:rPr>
      </w:pPr>
      <w:r w:rsidRPr="005E37AA">
        <w:rPr>
          <w:szCs w:val="22"/>
        </w:rPr>
        <w:t xml:space="preserve">                                                                      </w:t>
      </w:r>
      <w:r>
        <w:rPr>
          <w:szCs w:val="22"/>
        </w:rPr>
        <w:t xml:space="preserve">                     </w:t>
      </w:r>
      <w:r w:rsidRPr="005E37AA">
        <w:rPr>
          <w:szCs w:val="22"/>
        </w:rPr>
        <w:t>«Балтийск</w:t>
      </w:r>
      <w:r>
        <w:rPr>
          <w:szCs w:val="22"/>
        </w:rPr>
        <w:t>ое объединение проектировщиков</w:t>
      </w:r>
      <w:r w:rsidRPr="005E37AA">
        <w:rPr>
          <w:szCs w:val="22"/>
        </w:rPr>
        <w:t xml:space="preserve">» </w:t>
      </w:r>
    </w:p>
    <w:p w:rsidR="00E54AE5" w:rsidRPr="005E37AA" w:rsidRDefault="00E54AE5" w:rsidP="00E54AE5">
      <w:pPr>
        <w:ind w:left="5664"/>
        <w:rPr>
          <w:szCs w:val="22"/>
        </w:rPr>
      </w:pPr>
    </w:p>
    <w:p w:rsidR="00E54AE5" w:rsidRPr="005E37AA" w:rsidRDefault="00E54AE5" w:rsidP="00E54AE5">
      <w:pPr>
        <w:ind w:left="5664"/>
        <w:rPr>
          <w:b/>
          <w:sz w:val="20"/>
          <w:szCs w:val="20"/>
        </w:rPr>
      </w:pPr>
    </w:p>
    <w:tbl>
      <w:tblPr>
        <w:tblW w:w="0" w:type="auto"/>
        <w:tblInd w:w="-72" w:type="dxa"/>
        <w:tblBorders>
          <w:bottom w:val="single" w:sz="4" w:space="0" w:color="auto"/>
        </w:tblBorders>
        <w:tblLayout w:type="fixed"/>
        <w:tblLook w:val="0000"/>
      </w:tblPr>
      <w:tblGrid>
        <w:gridCol w:w="2027"/>
        <w:gridCol w:w="5729"/>
        <w:gridCol w:w="1907"/>
      </w:tblGrid>
      <w:tr w:rsidR="00E54AE5" w:rsidRPr="005E37AA" w:rsidTr="00E54AE5">
        <w:trPr>
          <w:cantSplit/>
          <w:trHeight w:val="809"/>
        </w:trPr>
        <w:tc>
          <w:tcPr>
            <w:tcW w:w="2027" w:type="dxa"/>
            <w:tcBorders>
              <w:top w:val="nil"/>
              <w:left w:val="nil"/>
              <w:bottom w:val="nil"/>
              <w:right w:val="nil"/>
            </w:tcBorders>
            <w:vAlign w:val="center"/>
          </w:tcPr>
          <w:p w:rsidR="00E54AE5" w:rsidRPr="005E37AA" w:rsidRDefault="00E54AE5" w:rsidP="00E54AE5">
            <w:pPr>
              <w:jc w:val="center"/>
              <w:rPr>
                <w:b/>
                <w:sz w:val="40"/>
                <w:szCs w:val="40"/>
              </w:rPr>
            </w:pPr>
          </w:p>
        </w:tc>
        <w:tc>
          <w:tcPr>
            <w:tcW w:w="5729" w:type="dxa"/>
            <w:tcBorders>
              <w:top w:val="nil"/>
              <w:left w:val="nil"/>
              <w:bottom w:val="nil"/>
              <w:right w:val="nil"/>
            </w:tcBorders>
            <w:vAlign w:val="center"/>
          </w:tcPr>
          <w:p w:rsidR="00E54AE5" w:rsidRPr="005E37AA" w:rsidRDefault="00E54AE5" w:rsidP="00E54AE5">
            <w:pPr>
              <w:jc w:val="center"/>
              <w:rPr>
                <w:b/>
                <w:color w:val="000000"/>
                <w:sz w:val="26"/>
              </w:rPr>
            </w:pPr>
            <w:r>
              <w:rPr>
                <w:b/>
                <w:color w:val="000000"/>
                <w:sz w:val="26"/>
              </w:rPr>
              <w:t xml:space="preserve">Ассоциация </w:t>
            </w:r>
            <w:proofErr w:type="spellStart"/>
            <w:r>
              <w:rPr>
                <w:b/>
                <w:color w:val="000000"/>
                <w:sz w:val="26"/>
              </w:rPr>
              <w:t>саморегулируемая</w:t>
            </w:r>
            <w:proofErr w:type="spellEnd"/>
            <w:r>
              <w:rPr>
                <w:b/>
                <w:color w:val="000000"/>
                <w:sz w:val="26"/>
              </w:rPr>
              <w:t xml:space="preserve"> организация</w:t>
            </w:r>
          </w:p>
          <w:p w:rsidR="00E54AE5" w:rsidRPr="005E37AA" w:rsidRDefault="00E54AE5" w:rsidP="00E54AE5">
            <w:pPr>
              <w:pStyle w:val="aff5"/>
              <w:rPr>
                <w:sz w:val="26"/>
              </w:rPr>
            </w:pPr>
            <w:r>
              <w:rPr>
                <w:sz w:val="26"/>
              </w:rPr>
              <w:t>«</w:t>
            </w:r>
            <w:r w:rsidRPr="005E37AA">
              <w:rPr>
                <w:sz w:val="26"/>
              </w:rPr>
              <w:t>Балтийск</w:t>
            </w:r>
            <w:r>
              <w:rPr>
                <w:sz w:val="26"/>
              </w:rPr>
              <w:t>ое объединение проектировщиков»</w:t>
            </w:r>
            <w:r w:rsidRPr="005E37AA">
              <w:rPr>
                <w:sz w:val="26"/>
              </w:rPr>
              <w:t xml:space="preserve"> </w:t>
            </w:r>
          </w:p>
        </w:tc>
        <w:tc>
          <w:tcPr>
            <w:tcW w:w="1907" w:type="dxa"/>
            <w:tcBorders>
              <w:top w:val="nil"/>
              <w:left w:val="nil"/>
              <w:bottom w:val="nil"/>
              <w:right w:val="nil"/>
            </w:tcBorders>
          </w:tcPr>
          <w:p w:rsidR="00E54AE5" w:rsidRPr="005E37AA" w:rsidRDefault="00E54AE5" w:rsidP="00E54AE5">
            <w:pPr>
              <w:pStyle w:val="aff5"/>
              <w:jc w:val="right"/>
            </w:pPr>
          </w:p>
        </w:tc>
      </w:tr>
      <w:tr w:rsidR="00E54AE5" w:rsidRPr="005E37AA" w:rsidTr="00E54AE5">
        <w:trPr>
          <w:cantSplit/>
          <w:trHeight w:val="175"/>
        </w:trPr>
        <w:tc>
          <w:tcPr>
            <w:tcW w:w="2027" w:type="dxa"/>
            <w:tcBorders>
              <w:top w:val="nil"/>
              <w:left w:val="nil"/>
              <w:bottom w:val="single" w:sz="4" w:space="0" w:color="auto"/>
              <w:right w:val="nil"/>
            </w:tcBorders>
            <w:vAlign w:val="center"/>
          </w:tcPr>
          <w:p w:rsidR="00E54AE5" w:rsidRPr="005E37AA" w:rsidRDefault="00E54AE5" w:rsidP="00E54AE5">
            <w:pPr>
              <w:pStyle w:val="aff5"/>
              <w:jc w:val="left"/>
            </w:pPr>
          </w:p>
        </w:tc>
        <w:tc>
          <w:tcPr>
            <w:tcW w:w="5729" w:type="dxa"/>
            <w:tcBorders>
              <w:top w:val="nil"/>
              <w:left w:val="nil"/>
              <w:bottom w:val="single" w:sz="4" w:space="0" w:color="auto"/>
              <w:right w:val="nil"/>
            </w:tcBorders>
            <w:vAlign w:val="center"/>
          </w:tcPr>
          <w:p w:rsidR="00E54AE5" w:rsidRPr="005E37AA" w:rsidRDefault="00E54AE5" w:rsidP="00E54AE5">
            <w:pPr>
              <w:rPr>
                <w:color w:val="000000"/>
                <w:sz w:val="26"/>
              </w:rPr>
            </w:pPr>
          </w:p>
        </w:tc>
        <w:tc>
          <w:tcPr>
            <w:tcW w:w="1907" w:type="dxa"/>
            <w:tcBorders>
              <w:top w:val="nil"/>
              <w:left w:val="nil"/>
              <w:bottom w:val="single" w:sz="4" w:space="0" w:color="auto"/>
              <w:right w:val="nil"/>
            </w:tcBorders>
          </w:tcPr>
          <w:p w:rsidR="00E54AE5" w:rsidRPr="005E37AA" w:rsidRDefault="00E54AE5" w:rsidP="00E54AE5">
            <w:pPr>
              <w:pStyle w:val="aff5"/>
              <w:jc w:val="right"/>
            </w:pPr>
          </w:p>
        </w:tc>
      </w:tr>
    </w:tbl>
    <w:p w:rsidR="00E54AE5" w:rsidRPr="005E37AA" w:rsidRDefault="00E54AE5" w:rsidP="00E54AE5">
      <w:pPr>
        <w:jc w:val="center"/>
      </w:pPr>
      <w:r w:rsidRPr="005E37AA">
        <w:t xml:space="preserve">190103, Санкт-Петербург, Рижский проспект д. 3 лит. </w:t>
      </w:r>
      <w:r>
        <w:t>Б</w:t>
      </w:r>
    </w:p>
    <w:p w:rsidR="00E54AE5" w:rsidRPr="005E37AA" w:rsidRDefault="00E54AE5" w:rsidP="00E54AE5">
      <w:pPr>
        <w:jc w:val="center"/>
      </w:pPr>
      <w:r w:rsidRPr="005E37AA">
        <w:t>Тел.:(812) 251-31-01, факс:(812) 251-31-01</w:t>
      </w:r>
    </w:p>
    <w:p w:rsidR="00E54AE5" w:rsidRPr="008463C6" w:rsidRDefault="00BE2DAC" w:rsidP="00E54AE5">
      <w:pPr>
        <w:jc w:val="center"/>
        <w:rPr>
          <w:color w:val="0000FF"/>
          <w:u w:val="single"/>
          <w:lang w:val="en-US"/>
        </w:rPr>
      </w:pPr>
      <w:hyperlink r:id="rId16" w:history="1">
        <w:r w:rsidR="00E54AE5" w:rsidRPr="007A626A">
          <w:rPr>
            <w:rStyle w:val="a9"/>
            <w:rFonts w:eastAsia="Calibri"/>
            <w:lang w:val="en-US"/>
          </w:rPr>
          <w:t>www.srobop.ru</w:t>
        </w:r>
      </w:hyperlink>
      <w:r w:rsidR="00E54AE5" w:rsidRPr="008463C6">
        <w:rPr>
          <w:lang w:val="en-US"/>
        </w:rPr>
        <w:t xml:space="preserve">, </w:t>
      </w:r>
      <w:r w:rsidR="00E54AE5" w:rsidRPr="005E37AA">
        <w:rPr>
          <w:lang w:val="en-US"/>
        </w:rPr>
        <w:t>e</w:t>
      </w:r>
      <w:r w:rsidR="00E54AE5" w:rsidRPr="008463C6">
        <w:rPr>
          <w:lang w:val="en-US"/>
        </w:rPr>
        <w:t>-</w:t>
      </w:r>
      <w:r w:rsidR="00E54AE5" w:rsidRPr="005E37AA">
        <w:rPr>
          <w:lang w:val="en-US"/>
        </w:rPr>
        <w:t>mail</w:t>
      </w:r>
      <w:r w:rsidR="00E54AE5" w:rsidRPr="008463C6">
        <w:rPr>
          <w:lang w:val="en-US"/>
        </w:rPr>
        <w:t xml:space="preserve">: </w:t>
      </w:r>
      <w:hyperlink r:id="rId17" w:history="1">
        <w:r w:rsidR="00E54AE5" w:rsidRPr="00F16158">
          <w:rPr>
            <w:rStyle w:val="a9"/>
            <w:rFonts w:eastAsia="Calibri"/>
            <w:lang w:val="en-US"/>
          </w:rPr>
          <w:t>info</w:t>
        </w:r>
        <w:r w:rsidR="00E54AE5" w:rsidRPr="008463C6">
          <w:rPr>
            <w:rStyle w:val="a9"/>
            <w:rFonts w:eastAsia="Calibri"/>
            <w:lang w:val="en-US"/>
          </w:rPr>
          <w:t>@</w:t>
        </w:r>
        <w:r w:rsidR="00E54AE5" w:rsidRPr="00F16158">
          <w:rPr>
            <w:rStyle w:val="a9"/>
            <w:rFonts w:eastAsia="Calibri"/>
            <w:lang w:val="en-US"/>
          </w:rPr>
          <w:t>srobop</w:t>
        </w:r>
        <w:r w:rsidR="00E54AE5" w:rsidRPr="008463C6">
          <w:rPr>
            <w:rStyle w:val="a9"/>
            <w:rFonts w:eastAsia="Calibri"/>
            <w:lang w:val="en-US"/>
          </w:rPr>
          <w:t>.</w:t>
        </w:r>
        <w:r w:rsidR="00E54AE5" w:rsidRPr="00F16158">
          <w:rPr>
            <w:rStyle w:val="a9"/>
            <w:rFonts w:eastAsia="Calibri"/>
            <w:lang w:val="en-US"/>
          </w:rPr>
          <w:t>ru</w:t>
        </w:r>
      </w:hyperlink>
    </w:p>
    <w:p w:rsidR="00E54AE5" w:rsidRPr="008463C6" w:rsidRDefault="00E54AE5" w:rsidP="00E54AE5">
      <w:pPr>
        <w:jc w:val="center"/>
        <w:rPr>
          <w:lang w:val="en-US"/>
        </w:rPr>
      </w:pPr>
    </w:p>
    <w:tbl>
      <w:tblPr>
        <w:tblW w:w="10179" w:type="dxa"/>
        <w:tblInd w:w="-432" w:type="dxa"/>
        <w:tblLayout w:type="fixed"/>
        <w:tblLook w:val="0000"/>
      </w:tblPr>
      <w:tblGrid>
        <w:gridCol w:w="3970"/>
        <w:gridCol w:w="1086"/>
        <w:gridCol w:w="1276"/>
        <w:gridCol w:w="425"/>
        <w:gridCol w:w="142"/>
        <w:gridCol w:w="425"/>
        <w:gridCol w:w="1134"/>
        <w:gridCol w:w="425"/>
        <w:gridCol w:w="709"/>
        <w:gridCol w:w="284"/>
        <w:gridCol w:w="303"/>
      </w:tblGrid>
      <w:tr w:rsidR="00E54AE5" w:rsidRPr="005E37AA" w:rsidTr="00E54AE5">
        <w:trPr>
          <w:cantSplit/>
          <w:trHeight w:val="362"/>
        </w:trPr>
        <w:tc>
          <w:tcPr>
            <w:tcW w:w="10179" w:type="dxa"/>
            <w:gridSpan w:val="11"/>
            <w:vAlign w:val="center"/>
          </w:tcPr>
          <w:p w:rsidR="00E54AE5" w:rsidRDefault="00E54AE5" w:rsidP="00E54AE5">
            <w:pPr>
              <w:pStyle w:val="5"/>
              <w:jc w:val="center"/>
            </w:pPr>
            <w:r w:rsidRPr="005E37AA">
              <w:t>АНКЕТА</w:t>
            </w:r>
          </w:p>
          <w:p w:rsidR="00E54AE5" w:rsidRPr="005E37AA" w:rsidRDefault="00E54AE5" w:rsidP="00E54AE5">
            <w:pPr>
              <w:pStyle w:val="5"/>
              <w:jc w:val="center"/>
            </w:pPr>
            <w:r w:rsidRPr="005E37AA">
              <w:t xml:space="preserve">  </w:t>
            </w:r>
            <w:r>
              <w:t>кандидата в члены (</w:t>
            </w:r>
            <w:r w:rsidRPr="005E37AA">
              <w:t>член</w:t>
            </w:r>
            <w:r>
              <w:t>а) Ассоциации</w:t>
            </w:r>
          </w:p>
          <w:p w:rsidR="00E54AE5" w:rsidRPr="005E37AA" w:rsidRDefault="00E54AE5" w:rsidP="00E54AE5"/>
        </w:tc>
      </w:tr>
      <w:tr w:rsidR="00E54AE5" w:rsidRPr="00E54AE5" w:rsidTr="00E54AE5">
        <w:trPr>
          <w:cantSplit/>
        </w:trPr>
        <w:tc>
          <w:tcPr>
            <w:tcW w:w="3970" w:type="dxa"/>
          </w:tcPr>
          <w:p w:rsidR="00E54AE5" w:rsidRPr="00E54AE5" w:rsidRDefault="00E54AE5" w:rsidP="00E54AE5">
            <w:pPr>
              <w:rPr>
                <w:b/>
                <w:sz w:val="20"/>
                <w:szCs w:val="20"/>
              </w:rPr>
            </w:pPr>
          </w:p>
          <w:p w:rsidR="00E54AE5" w:rsidRPr="00E54AE5" w:rsidRDefault="00E54AE5" w:rsidP="00E54AE5">
            <w:pPr>
              <w:rPr>
                <w:b/>
                <w:sz w:val="20"/>
                <w:szCs w:val="20"/>
              </w:rPr>
            </w:pPr>
            <w:r w:rsidRPr="00E54AE5">
              <w:rPr>
                <w:b/>
                <w:sz w:val="20"/>
                <w:szCs w:val="20"/>
              </w:rPr>
              <w:t xml:space="preserve">Индивидуальный предприниматель </w:t>
            </w:r>
          </w:p>
          <w:p w:rsidR="00E54AE5" w:rsidRPr="00E54AE5" w:rsidRDefault="00E54AE5" w:rsidP="00E54AE5">
            <w:pPr>
              <w:rPr>
                <w:sz w:val="20"/>
                <w:szCs w:val="20"/>
              </w:rPr>
            </w:pPr>
            <w:r w:rsidRPr="00E54AE5">
              <w:rPr>
                <w:sz w:val="20"/>
                <w:szCs w:val="20"/>
              </w:rPr>
              <w:t>Фамилия</w:t>
            </w: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Имя</w:t>
            </w: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Height w:val="206"/>
        </w:trPr>
        <w:tc>
          <w:tcPr>
            <w:tcW w:w="3970" w:type="dxa"/>
          </w:tcPr>
          <w:p w:rsidR="00E54AE5" w:rsidRPr="00E54AE5" w:rsidRDefault="00E54AE5" w:rsidP="00E54AE5">
            <w:pPr>
              <w:rPr>
                <w:sz w:val="20"/>
                <w:szCs w:val="20"/>
              </w:rPr>
            </w:pPr>
            <w:r w:rsidRPr="00E54AE5">
              <w:rPr>
                <w:sz w:val="20"/>
                <w:szCs w:val="20"/>
              </w:rPr>
              <w:t>Отчество</w:t>
            </w: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Height w:val="534"/>
        </w:trPr>
        <w:tc>
          <w:tcPr>
            <w:tcW w:w="3970" w:type="dxa"/>
            <w:vMerge w:val="restart"/>
          </w:tcPr>
          <w:p w:rsidR="00E54AE5" w:rsidRPr="00E54AE5" w:rsidRDefault="00E54AE5" w:rsidP="00E54AE5">
            <w:pPr>
              <w:rPr>
                <w:sz w:val="20"/>
                <w:szCs w:val="20"/>
              </w:rPr>
            </w:pPr>
          </w:p>
          <w:p w:rsidR="00E54AE5" w:rsidRPr="00E54AE5" w:rsidRDefault="00E54AE5" w:rsidP="00E54AE5">
            <w:pPr>
              <w:rPr>
                <w:sz w:val="20"/>
                <w:szCs w:val="20"/>
              </w:rPr>
            </w:pPr>
            <w:r w:rsidRPr="00E54AE5">
              <w:rPr>
                <w:sz w:val="20"/>
                <w:szCs w:val="20"/>
              </w:rPr>
              <w:t>Адрес регистрации:</w:t>
            </w:r>
          </w:p>
          <w:p w:rsidR="00E54AE5" w:rsidRPr="00E54AE5" w:rsidRDefault="00E54AE5" w:rsidP="00E54AE5">
            <w:pPr>
              <w:rPr>
                <w:sz w:val="20"/>
                <w:szCs w:val="20"/>
              </w:rPr>
            </w:pP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Height w:val="251"/>
        </w:trPr>
        <w:tc>
          <w:tcPr>
            <w:tcW w:w="3970" w:type="dxa"/>
            <w:vMerge/>
            <w:vAlign w:val="center"/>
          </w:tcPr>
          <w:p w:rsidR="00E54AE5" w:rsidRPr="00E54AE5" w:rsidRDefault="00E54AE5" w:rsidP="00E54AE5">
            <w:pPr>
              <w:rPr>
                <w:sz w:val="20"/>
                <w:szCs w:val="20"/>
              </w:rPr>
            </w:pP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Height w:val="251"/>
        </w:trPr>
        <w:tc>
          <w:tcPr>
            <w:tcW w:w="3970" w:type="dxa"/>
            <w:vMerge w:val="restart"/>
          </w:tcPr>
          <w:p w:rsidR="00E54AE5" w:rsidRPr="00E54AE5" w:rsidRDefault="00E54AE5" w:rsidP="00E54AE5">
            <w:pPr>
              <w:rPr>
                <w:sz w:val="20"/>
                <w:szCs w:val="20"/>
              </w:rPr>
            </w:pPr>
            <w:r w:rsidRPr="00E54AE5">
              <w:rPr>
                <w:sz w:val="20"/>
                <w:szCs w:val="20"/>
              </w:rPr>
              <w:t>Адрес для почтовой связи (с почтовым индексом):</w:t>
            </w:r>
          </w:p>
          <w:p w:rsidR="00E54AE5" w:rsidRPr="00E54AE5" w:rsidRDefault="00E54AE5" w:rsidP="00E54AE5">
            <w:pPr>
              <w:rPr>
                <w:sz w:val="20"/>
                <w:szCs w:val="20"/>
              </w:rPr>
            </w:pPr>
          </w:p>
        </w:tc>
        <w:tc>
          <w:tcPr>
            <w:tcW w:w="6209" w:type="dxa"/>
            <w:gridSpan w:val="10"/>
            <w:tcBorders>
              <w:top w:val="nil"/>
              <w:left w:val="nil"/>
              <w:bottom w:val="single" w:sz="4" w:space="0" w:color="auto"/>
              <w:right w:val="nil"/>
            </w:tcBorders>
          </w:tcPr>
          <w:p w:rsidR="00E54AE5" w:rsidRPr="00E54AE5" w:rsidRDefault="00E54AE5" w:rsidP="00E54AE5"/>
          <w:p w:rsidR="00E54AE5" w:rsidRPr="00E54AE5" w:rsidRDefault="00E54AE5" w:rsidP="00E54AE5"/>
        </w:tc>
      </w:tr>
      <w:tr w:rsidR="00E54AE5" w:rsidRPr="00E54AE5" w:rsidTr="00E54AE5">
        <w:trPr>
          <w:cantSplit/>
          <w:trHeight w:val="251"/>
        </w:trPr>
        <w:tc>
          <w:tcPr>
            <w:tcW w:w="3970" w:type="dxa"/>
            <w:vMerge/>
            <w:vAlign w:val="center"/>
          </w:tcPr>
          <w:p w:rsidR="00E54AE5" w:rsidRPr="00E54AE5" w:rsidRDefault="00E54AE5" w:rsidP="00E54AE5">
            <w:pPr>
              <w:rPr>
                <w:sz w:val="20"/>
                <w:szCs w:val="20"/>
              </w:rPr>
            </w:pP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ConsPlusNormal"/>
              <w:ind w:firstLine="0"/>
              <w:jc w:val="both"/>
              <w:rPr>
                <w:rFonts w:ascii="Times New Roman" w:eastAsiaTheme="minorHAnsi" w:hAnsi="Times New Roman" w:cs="Times New Roman"/>
                <w:lang w:eastAsia="en-US"/>
              </w:rPr>
            </w:pPr>
            <w:r w:rsidRPr="00E54AE5">
              <w:rPr>
                <w:rFonts w:ascii="Times New Roman" w:hAnsi="Times New Roman" w:cs="Times New Roman"/>
              </w:rPr>
              <w:t xml:space="preserve">Адрес </w:t>
            </w:r>
            <w:r w:rsidRPr="00E54AE5">
              <w:rPr>
                <w:rFonts w:ascii="Times New Roman" w:eastAsiaTheme="minorHAnsi" w:hAnsi="Times New Roman" w:cs="Times New Roman"/>
                <w:lang w:eastAsia="en-US"/>
              </w:rPr>
              <w:t>места фактического осуществления деятельности:</w:t>
            </w:r>
          </w:p>
          <w:p w:rsidR="00E54AE5" w:rsidRPr="00E54AE5" w:rsidRDefault="00E54AE5" w:rsidP="00E54AE5">
            <w:pPr>
              <w:rPr>
                <w:sz w:val="20"/>
                <w:szCs w:val="20"/>
              </w:rPr>
            </w:pPr>
          </w:p>
        </w:tc>
        <w:tc>
          <w:tcPr>
            <w:tcW w:w="6209" w:type="dxa"/>
            <w:gridSpan w:val="10"/>
            <w:tcBorders>
              <w:top w:val="single" w:sz="4" w:space="0" w:color="auto"/>
              <w:bottom w:val="single" w:sz="4" w:space="0" w:color="auto"/>
            </w:tcBorders>
          </w:tcPr>
          <w:p w:rsidR="00E54AE5" w:rsidRPr="00E54AE5" w:rsidRDefault="00E54AE5" w:rsidP="00E54AE5"/>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p>
        </w:tc>
        <w:tc>
          <w:tcPr>
            <w:tcW w:w="6209" w:type="dxa"/>
            <w:gridSpan w:val="10"/>
            <w:tcBorders>
              <w:top w:val="single" w:sz="4" w:space="0" w:color="auto"/>
              <w:bottom w:val="single" w:sz="4" w:space="0" w:color="auto"/>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Дата регистрации:</w:t>
            </w:r>
          </w:p>
          <w:p w:rsidR="00E54AE5" w:rsidRPr="00E54AE5" w:rsidRDefault="00E54AE5" w:rsidP="00E54AE5">
            <w:pPr>
              <w:rPr>
                <w:sz w:val="20"/>
                <w:szCs w:val="20"/>
              </w:rPr>
            </w:pPr>
          </w:p>
        </w:tc>
        <w:tc>
          <w:tcPr>
            <w:tcW w:w="6209" w:type="dxa"/>
            <w:gridSpan w:val="10"/>
            <w:tcBorders>
              <w:top w:val="single" w:sz="4" w:space="0" w:color="auto"/>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ОГРН:</w:t>
            </w:r>
          </w:p>
          <w:p w:rsidR="00E54AE5" w:rsidRPr="00E54AE5" w:rsidRDefault="00E54AE5" w:rsidP="00E54AE5">
            <w:pPr>
              <w:rPr>
                <w:sz w:val="20"/>
                <w:szCs w:val="20"/>
              </w:rPr>
            </w:pPr>
          </w:p>
        </w:tc>
        <w:tc>
          <w:tcPr>
            <w:tcW w:w="6209" w:type="dxa"/>
            <w:gridSpan w:val="10"/>
            <w:tcBorders>
              <w:top w:val="single" w:sz="4" w:space="0" w:color="auto"/>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ИНН/КПП:</w:t>
            </w:r>
          </w:p>
          <w:p w:rsidR="00E54AE5" w:rsidRPr="00E54AE5" w:rsidRDefault="00E54AE5" w:rsidP="00E54AE5">
            <w:pPr>
              <w:rPr>
                <w:sz w:val="20"/>
                <w:szCs w:val="20"/>
              </w:rPr>
            </w:pPr>
          </w:p>
        </w:tc>
        <w:tc>
          <w:tcPr>
            <w:tcW w:w="6209" w:type="dxa"/>
            <w:gridSpan w:val="10"/>
            <w:tcBorders>
              <w:top w:val="single" w:sz="4" w:space="0" w:color="auto"/>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proofErr w:type="spellStart"/>
            <w:r w:rsidRPr="00E54AE5">
              <w:rPr>
                <w:sz w:val="20"/>
                <w:szCs w:val="20"/>
              </w:rPr>
              <w:t>Веб-сайт</w:t>
            </w:r>
            <w:proofErr w:type="spellEnd"/>
            <w:r w:rsidRPr="00E54AE5">
              <w:rPr>
                <w:sz w:val="20"/>
                <w:szCs w:val="20"/>
              </w:rPr>
              <w:t>:</w:t>
            </w:r>
          </w:p>
        </w:tc>
        <w:tc>
          <w:tcPr>
            <w:tcW w:w="6209" w:type="dxa"/>
            <w:gridSpan w:val="10"/>
            <w:tcBorders>
              <w:top w:val="nil"/>
              <w:left w:val="nil"/>
              <w:bottom w:val="single" w:sz="4" w:space="0" w:color="auto"/>
              <w:right w:val="nil"/>
            </w:tcBorders>
          </w:tcPr>
          <w:p w:rsidR="00E54AE5" w:rsidRPr="00E54AE5" w:rsidRDefault="00E54AE5" w:rsidP="00E54AE5">
            <w:r w:rsidRPr="00E54AE5">
              <w:rPr>
                <w:lang w:val="en-US"/>
              </w:rPr>
              <w:t>www</w:t>
            </w:r>
            <w:r w:rsidRPr="00E54AE5">
              <w:t>.</w:t>
            </w:r>
          </w:p>
        </w:tc>
      </w:tr>
      <w:tr w:rsidR="00E54AE5" w:rsidRPr="00E54AE5" w:rsidTr="00E54AE5">
        <w:trPr>
          <w:cantSplit/>
        </w:trPr>
        <w:tc>
          <w:tcPr>
            <w:tcW w:w="3970" w:type="dxa"/>
          </w:tcPr>
          <w:p w:rsidR="00E54AE5" w:rsidRPr="00E54AE5" w:rsidRDefault="00E54AE5" w:rsidP="00E54AE5">
            <w:pPr>
              <w:rPr>
                <w:b/>
                <w:sz w:val="20"/>
                <w:szCs w:val="20"/>
              </w:rPr>
            </w:pPr>
          </w:p>
        </w:tc>
        <w:tc>
          <w:tcPr>
            <w:tcW w:w="6209" w:type="dxa"/>
            <w:gridSpan w:val="10"/>
          </w:tcPr>
          <w:p w:rsidR="00E54AE5" w:rsidRPr="00E54AE5" w:rsidRDefault="00E54AE5" w:rsidP="00E54AE5"/>
        </w:tc>
      </w:tr>
      <w:tr w:rsidR="00E54AE5" w:rsidRPr="00E54AE5" w:rsidTr="00E54AE5">
        <w:trPr>
          <w:cantSplit/>
        </w:trPr>
        <w:tc>
          <w:tcPr>
            <w:tcW w:w="10179" w:type="dxa"/>
            <w:gridSpan w:val="11"/>
          </w:tcPr>
          <w:p w:rsidR="00E54AE5" w:rsidRPr="00E54AE5" w:rsidRDefault="00E54AE5" w:rsidP="00E54AE5">
            <w:pPr>
              <w:pStyle w:val="10"/>
              <w:rPr>
                <w:rFonts w:ascii="Times New Roman" w:hAnsi="Times New Roman" w:cs="Times New Roman"/>
                <w:sz w:val="20"/>
                <w:szCs w:val="20"/>
              </w:rPr>
            </w:pPr>
            <w:r w:rsidRPr="00E54AE5">
              <w:rPr>
                <w:rFonts w:ascii="Times New Roman" w:hAnsi="Times New Roman" w:cs="Times New Roman"/>
                <w:sz w:val="20"/>
                <w:szCs w:val="20"/>
              </w:rPr>
              <w:t>Контактные данные Индивидуального Предпринимателя:</w:t>
            </w:r>
          </w:p>
        </w:tc>
      </w:tr>
      <w:tr w:rsidR="00E54AE5" w:rsidRPr="00E54AE5" w:rsidTr="00E54AE5">
        <w:trPr>
          <w:cantSplit/>
        </w:trPr>
        <w:tc>
          <w:tcPr>
            <w:tcW w:w="3970" w:type="dxa"/>
          </w:tcPr>
          <w:p w:rsidR="00E54AE5" w:rsidRPr="00E54AE5" w:rsidRDefault="00E54AE5" w:rsidP="00E54AE5">
            <w:pPr>
              <w:pStyle w:val="4"/>
              <w:rPr>
                <w:sz w:val="20"/>
                <w:szCs w:val="20"/>
              </w:rPr>
            </w:pPr>
            <w:r w:rsidRPr="00E54AE5">
              <w:rPr>
                <w:sz w:val="20"/>
                <w:szCs w:val="20"/>
              </w:rPr>
              <w:t>Телефоны (с междугородным кодом):</w:t>
            </w:r>
          </w:p>
        </w:tc>
        <w:tc>
          <w:tcPr>
            <w:tcW w:w="2362" w:type="dxa"/>
            <w:gridSpan w:val="2"/>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tc>
        <w:tc>
          <w:tcPr>
            <w:tcW w:w="1701" w:type="dxa"/>
            <w:gridSpan w:val="3"/>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296"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pStyle w:val="4"/>
              <w:rPr>
                <w:sz w:val="20"/>
                <w:szCs w:val="20"/>
                <w:lang w:val="en-US"/>
              </w:rPr>
            </w:pPr>
            <w:r w:rsidRPr="00E54AE5">
              <w:rPr>
                <w:sz w:val="20"/>
                <w:szCs w:val="20"/>
              </w:rPr>
              <w:t>Факс</w:t>
            </w:r>
            <w:r w:rsidRPr="00E54AE5">
              <w:rPr>
                <w:sz w:val="20"/>
                <w:szCs w:val="20"/>
                <w:lang w:val="en-US"/>
              </w:rPr>
              <w:t>:</w:t>
            </w:r>
          </w:p>
        </w:tc>
        <w:tc>
          <w:tcPr>
            <w:tcW w:w="2362" w:type="dxa"/>
            <w:gridSpan w:val="2"/>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296"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rPr>
                <w:sz w:val="20"/>
                <w:szCs w:val="20"/>
                <w:lang w:val="en-US"/>
              </w:rPr>
            </w:pPr>
            <w:r w:rsidRPr="00E54AE5">
              <w:rPr>
                <w:sz w:val="20"/>
                <w:szCs w:val="20"/>
                <w:lang w:val="en-US"/>
              </w:rPr>
              <w:t>E-mail:</w:t>
            </w:r>
          </w:p>
        </w:tc>
        <w:tc>
          <w:tcPr>
            <w:tcW w:w="2929" w:type="dxa"/>
            <w:gridSpan w:val="4"/>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ind w:right="-108"/>
              <w:rPr>
                <w:b/>
              </w:rPr>
            </w:pPr>
            <w:r w:rsidRPr="00E54AE5">
              <w:rPr>
                <w:b/>
              </w:rPr>
              <w:t>@</w:t>
            </w:r>
          </w:p>
        </w:tc>
        <w:tc>
          <w:tcPr>
            <w:tcW w:w="2268" w:type="dxa"/>
            <w:gridSpan w:val="3"/>
            <w:tcBorders>
              <w:top w:val="nil"/>
              <w:left w:val="nil"/>
              <w:bottom w:val="single" w:sz="4" w:space="0" w:color="auto"/>
              <w:right w:val="nil"/>
            </w:tcBorders>
          </w:tcPr>
          <w:p w:rsidR="00E54AE5" w:rsidRPr="00E54AE5" w:rsidRDefault="00E54AE5" w:rsidP="00E54AE5"/>
        </w:tc>
        <w:tc>
          <w:tcPr>
            <w:tcW w:w="284" w:type="dxa"/>
          </w:tcPr>
          <w:p w:rsidR="00E54AE5" w:rsidRPr="00E54AE5" w:rsidRDefault="00E54AE5" w:rsidP="00E54AE5">
            <w:pPr>
              <w:rPr>
                <w:b/>
              </w:rPr>
            </w:pPr>
            <w:r w:rsidRPr="00E54AE5">
              <w:rPr>
                <w:b/>
              </w:rPr>
              <w:t>.</w:t>
            </w:r>
          </w:p>
        </w:tc>
        <w:tc>
          <w:tcPr>
            <w:tcW w:w="303" w:type="dxa"/>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rPr>
            </w:pPr>
          </w:p>
        </w:tc>
        <w:tc>
          <w:tcPr>
            <w:tcW w:w="1086" w:type="dxa"/>
            <w:tcBorders>
              <w:top w:val="nil"/>
              <w:left w:val="nil"/>
              <w:bottom w:val="single" w:sz="4" w:space="0" w:color="auto"/>
              <w:right w:val="nil"/>
            </w:tcBorders>
          </w:tcPr>
          <w:p w:rsidR="00E54AE5" w:rsidRPr="00E54AE5" w:rsidRDefault="00E54AE5" w:rsidP="00E54AE5">
            <w:pPr>
              <w:jc w:val="right"/>
            </w:pPr>
          </w:p>
        </w:tc>
        <w:tc>
          <w:tcPr>
            <w:tcW w:w="5123" w:type="dxa"/>
            <w:gridSpan w:val="9"/>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10179" w:type="dxa"/>
            <w:gridSpan w:val="11"/>
          </w:tcPr>
          <w:p w:rsidR="00E54AE5" w:rsidRPr="00E54AE5" w:rsidRDefault="00E54AE5" w:rsidP="00E54AE5">
            <w:pPr>
              <w:rPr>
                <w:sz w:val="20"/>
                <w:szCs w:val="20"/>
              </w:rPr>
            </w:pPr>
          </w:p>
        </w:tc>
      </w:tr>
      <w:tr w:rsidR="00E54AE5" w:rsidRPr="00E54AE5" w:rsidTr="00E54AE5">
        <w:trPr>
          <w:cantSplit/>
        </w:trPr>
        <w:tc>
          <w:tcPr>
            <w:tcW w:w="10179" w:type="dxa"/>
            <w:gridSpan w:val="11"/>
          </w:tcPr>
          <w:p w:rsidR="00E54AE5" w:rsidRPr="00E54AE5" w:rsidRDefault="00E54AE5" w:rsidP="00E54AE5">
            <w:pPr>
              <w:pStyle w:val="7"/>
              <w:rPr>
                <w:b/>
                <w:sz w:val="20"/>
                <w:szCs w:val="20"/>
              </w:rPr>
            </w:pPr>
            <w:r w:rsidRPr="00E54AE5">
              <w:rPr>
                <w:b/>
                <w:sz w:val="20"/>
                <w:szCs w:val="20"/>
              </w:rPr>
              <w:t xml:space="preserve">Координатор от Индивидуального Предпринимателя, ответственный за связь с Ассоциацией </w:t>
            </w:r>
          </w:p>
        </w:tc>
      </w:tr>
      <w:tr w:rsidR="00E54AE5" w:rsidRPr="00E54AE5" w:rsidTr="00E54AE5">
        <w:trPr>
          <w:cantSplit/>
        </w:trPr>
        <w:tc>
          <w:tcPr>
            <w:tcW w:w="3970" w:type="dxa"/>
          </w:tcPr>
          <w:p w:rsidR="00E54AE5" w:rsidRPr="00E54AE5" w:rsidRDefault="00E54AE5" w:rsidP="00E54AE5">
            <w:pPr>
              <w:rPr>
                <w:sz w:val="20"/>
                <w:szCs w:val="20"/>
              </w:rPr>
            </w:pPr>
          </w:p>
          <w:p w:rsidR="00E54AE5" w:rsidRPr="00E54AE5" w:rsidRDefault="00E54AE5" w:rsidP="00E54AE5">
            <w:pPr>
              <w:rPr>
                <w:sz w:val="20"/>
                <w:szCs w:val="20"/>
              </w:rPr>
            </w:pPr>
            <w:r w:rsidRPr="00E54AE5">
              <w:rPr>
                <w:sz w:val="20"/>
                <w:szCs w:val="20"/>
              </w:rPr>
              <w:t xml:space="preserve">Фамилия </w:t>
            </w: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6"/>
              <w:rPr>
                <w:b w:val="0"/>
                <w:sz w:val="20"/>
                <w:szCs w:val="20"/>
              </w:rPr>
            </w:pPr>
            <w:r w:rsidRPr="00E54AE5">
              <w:rPr>
                <w:b w:val="0"/>
                <w:sz w:val="20"/>
                <w:szCs w:val="20"/>
              </w:rPr>
              <w:lastRenderedPageBreak/>
              <w:t>Имя</w:t>
            </w: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6"/>
              <w:rPr>
                <w:b w:val="0"/>
                <w:sz w:val="20"/>
                <w:szCs w:val="20"/>
              </w:rPr>
            </w:pPr>
            <w:r w:rsidRPr="00E54AE5">
              <w:rPr>
                <w:b w:val="0"/>
                <w:sz w:val="20"/>
                <w:szCs w:val="20"/>
              </w:rPr>
              <w:t>Отчество</w:t>
            </w: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10179" w:type="dxa"/>
            <w:gridSpan w:val="11"/>
          </w:tcPr>
          <w:p w:rsidR="00E54AE5" w:rsidRPr="00E54AE5" w:rsidRDefault="00E54AE5" w:rsidP="00E54AE5">
            <w:pPr>
              <w:pStyle w:val="10"/>
              <w:rPr>
                <w:rFonts w:ascii="Times New Roman" w:hAnsi="Times New Roman" w:cs="Times New Roman"/>
                <w:sz w:val="20"/>
                <w:szCs w:val="20"/>
              </w:rPr>
            </w:pPr>
            <w:r w:rsidRPr="00E54AE5">
              <w:rPr>
                <w:rFonts w:ascii="Times New Roman" w:hAnsi="Times New Roman" w:cs="Times New Roman"/>
                <w:sz w:val="20"/>
                <w:szCs w:val="20"/>
              </w:rPr>
              <w:t>Контактные реквизиты координатора</w:t>
            </w:r>
          </w:p>
        </w:tc>
      </w:tr>
      <w:tr w:rsidR="00E54AE5" w:rsidRPr="00E54AE5" w:rsidTr="00E54AE5">
        <w:trPr>
          <w:cantSplit/>
        </w:trPr>
        <w:tc>
          <w:tcPr>
            <w:tcW w:w="3970" w:type="dxa"/>
          </w:tcPr>
          <w:p w:rsidR="00E54AE5" w:rsidRPr="00E54AE5" w:rsidRDefault="00E54AE5" w:rsidP="00E54AE5">
            <w:pPr>
              <w:pStyle w:val="4"/>
              <w:rPr>
                <w:sz w:val="20"/>
                <w:szCs w:val="20"/>
              </w:rPr>
            </w:pPr>
            <w:r w:rsidRPr="00E54AE5">
              <w:rPr>
                <w:sz w:val="20"/>
                <w:szCs w:val="20"/>
              </w:rPr>
              <w:t>Телефоны (с междугородным кодом):</w:t>
            </w:r>
          </w:p>
        </w:tc>
        <w:tc>
          <w:tcPr>
            <w:tcW w:w="2362" w:type="dxa"/>
            <w:gridSpan w:val="2"/>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296"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pStyle w:val="4"/>
              <w:rPr>
                <w:sz w:val="20"/>
                <w:szCs w:val="20"/>
                <w:lang w:val="en-US"/>
              </w:rPr>
            </w:pPr>
            <w:r w:rsidRPr="00E54AE5">
              <w:rPr>
                <w:sz w:val="20"/>
                <w:szCs w:val="20"/>
              </w:rPr>
              <w:t>Факс</w:t>
            </w:r>
            <w:r w:rsidRPr="00E54AE5">
              <w:rPr>
                <w:sz w:val="20"/>
                <w:szCs w:val="20"/>
                <w:lang w:val="en-US"/>
              </w:rPr>
              <w:t>:</w:t>
            </w:r>
          </w:p>
        </w:tc>
        <w:tc>
          <w:tcPr>
            <w:tcW w:w="2362" w:type="dxa"/>
            <w:gridSpan w:val="2"/>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296" w:type="dxa"/>
            <w:gridSpan w:val="3"/>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rPr>
                <w:sz w:val="20"/>
                <w:szCs w:val="20"/>
                <w:lang w:val="en-US"/>
              </w:rPr>
            </w:pPr>
            <w:r w:rsidRPr="00E54AE5">
              <w:rPr>
                <w:sz w:val="20"/>
                <w:szCs w:val="20"/>
                <w:lang w:val="en-US"/>
              </w:rPr>
              <w:t>E-mail:</w:t>
            </w:r>
          </w:p>
        </w:tc>
        <w:tc>
          <w:tcPr>
            <w:tcW w:w="2929" w:type="dxa"/>
            <w:gridSpan w:val="4"/>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ind w:right="-108"/>
              <w:rPr>
                <w:b/>
              </w:rPr>
            </w:pPr>
            <w:r w:rsidRPr="00E54AE5">
              <w:rPr>
                <w:b/>
              </w:rPr>
              <w:t>@</w:t>
            </w:r>
          </w:p>
        </w:tc>
        <w:tc>
          <w:tcPr>
            <w:tcW w:w="2268" w:type="dxa"/>
            <w:gridSpan w:val="3"/>
            <w:tcBorders>
              <w:top w:val="nil"/>
              <w:left w:val="nil"/>
              <w:bottom w:val="single" w:sz="4" w:space="0" w:color="auto"/>
              <w:right w:val="nil"/>
            </w:tcBorders>
          </w:tcPr>
          <w:p w:rsidR="00E54AE5" w:rsidRPr="00E54AE5" w:rsidRDefault="00E54AE5" w:rsidP="00E54AE5"/>
        </w:tc>
        <w:tc>
          <w:tcPr>
            <w:tcW w:w="284" w:type="dxa"/>
          </w:tcPr>
          <w:p w:rsidR="00E54AE5" w:rsidRPr="00E54AE5" w:rsidRDefault="00E54AE5" w:rsidP="00E54AE5">
            <w:pPr>
              <w:rPr>
                <w:b/>
              </w:rPr>
            </w:pPr>
          </w:p>
        </w:tc>
        <w:tc>
          <w:tcPr>
            <w:tcW w:w="303" w:type="dxa"/>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10179" w:type="dxa"/>
            <w:gridSpan w:val="11"/>
          </w:tcPr>
          <w:p w:rsidR="00E54AE5" w:rsidRPr="00E54AE5" w:rsidRDefault="00E54AE5" w:rsidP="00E54AE5">
            <w:pPr>
              <w:pStyle w:val="7"/>
              <w:rPr>
                <w:b/>
                <w:sz w:val="20"/>
                <w:szCs w:val="20"/>
              </w:rPr>
            </w:pPr>
          </w:p>
        </w:tc>
      </w:tr>
      <w:tr w:rsidR="00E54AE5" w:rsidRPr="00E54AE5" w:rsidTr="00E54AE5">
        <w:trPr>
          <w:cantSplit/>
        </w:trPr>
        <w:tc>
          <w:tcPr>
            <w:tcW w:w="10179" w:type="dxa"/>
            <w:gridSpan w:val="11"/>
          </w:tcPr>
          <w:p w:rsidR="00E54AE5" w:rsidRPr="00E54AE5" w:rsidRDefault="00E54AE5" w:rsidP="00E54AE5">
            <w:pPr>
              <w:pStyle w:val="7"/>
              <w:rPr>
                <w:b/>
                <w:sz w:val="20"/>
                <w:szCs w:val="20"/>
              </w:rPr>
            </w:pPr>
            <w:r w:rsidRPr="00E54AE5">
              <w:rPr>
                <w:b/>
                <w:sz w:val="20"/>
                <w:szCs w:val="20"/>
              </w:rPr>
              <w:t xml:space="preserve">Координатор от представителя, ответственный за связь с Ассоциацией </w:t>
            </w:r>
            <w:r w:rsidRPr="00E54AE5">
              <w:rPr>
                <w:b/>
                <w:i/>
                <w:sz w:val="20"/>
                <w:szCs w:val="20"/>
              </w:rPr>
              <w:t>(заполняется представителем)</w:t>
            </w:r>
          </w:p>
        </w:tc>
      </w:tr>
      <w:tr w:rsidR="00E54AE5" w:rsidRPr="00E54AE5" w:rsidTr="00E54AE5">
        <w:trPr>
          <w:cantSplit/>
        </w:trPr>
        <w:tc>
          <w:tcPr>
            <w:tcW w:w="3970" w:type="dxa"/>
          </w:tcPr>
          <w:p w:rsidR="00E54AE5" w:rsidRPr="00E54AE5" w:rsidRDefault="00E54AE5" w:rsidP="00E54AE5">
            <w:pPr>
              <w:rPr>
                <w:sz w:val="20"/>
                <w:szCs w:val="20"/>
              </w:rPr>
            </w:pPr>
            <w:r w:rsidRPr="00E54AE5">
              <w:rPr>
                <w:sz w:val="20"/>
                <w:szCs w:val="20"/>
              </w:rPr>
              <w:t xml:space="preserve">Фамилия </w:t>
            </w: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6"/>
              <w:rPr>
                <w:b w:val="0"/>
                <w:sz w:val="20"/>
                <w:szCs w:val="20"/>
              </w:rPr>
            </w:pPr>
            <w:r w:rsidRPr="00E54AE5">
              <w:rPr>
                <w:b w:val="0"/>
                <w:sz w:val="20"/>
                <w:szCs w:val="20"/>
              </w:rPr>
              <w:t>Имя</w:t>
            </w: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6"/>
              <w:rPr>
                <w:b w:val="0"/>
                <w:sz w:val="20"/>
                <w:szCs w:val="20"/>
              </w:rPr>
            </w:pPr>
            <w:r w:rsidRPr="00E54AE5">
              <w:rPr>
                <w:b w:val="0"/>
                <w:sz w:val="20"/>
                <w:szCs w:val="20"/>
              </w:rPr>
              <w:t>Отчество</w:t>
            </w:r>
          </w:p>
        </w:tc>
        <w:tc>
          <w:tcPr>
            <w:tcW w:w="6209" w:type="dxa"/>
            <w:gridSpan w:val="10"/>
            <w:tcBorders>
              <w:top w:val="nil"/>
              <w:left w:val="nil"/>
              <w:bottom w:val="single" w:sz="4" w:space="0" w:color="auto"/>
              <w:right w:val="nil"/>
            </w:tcBorders>
          </w:tcPr>
          <w:p w:rsidR="00E54AE5" w:rsidRPr="00E54AE5" w:rsidRDefault="00E54AE5" w:rsidP="00E54AE5"/>
        </w:tc>
      </w:tr>
      <w:tr w:rsidR="00E54AE5" w:rsidRPr="00E54AE5" w:rsidTr="00E54AE5">
        <w:trPr>
          <w:cantSplit/>
        </w:trPr>
        <w:tc>
          <w:tcPr>
            <w:tcW w:w="3970" w:type="dxa"/>
          </w:tcPr>
          <w:p w:rsidR="00E54AE5" w:rsidRPr="00E54AE5" w:rsidRDefault="00E54AE5" w:rsidP="00E54AE5">
            <w:pPr>
              <w:pStyle w:val="4"/>
              <w:rPr>
                <w:sz w:val="20"/>
                <w:szCs w:val="20"/>
              </w:rPr>
            </w:pPr>
            <w:r w:rsidRPr="00E54AE5">
              <w:rPr>
                <w:sz w:val="20"/>
                <w:szCs w:val="20"/>
              </w:rPr>
              <w:t>Телефоны (с междугородным кодом):</w:t>
            </w:r>
          </w:p>
        </w:tc>
        <w:tc>
          <w:tcPr>
            <w:tcW w:w="2362" w:type="dxa"/>
            <w:gridSpan w:val="2"/>
            <w:tcBorders>
              <w:top w:val="nil"/>
              <w:left w:val="nil"/>
              <w:bottom w:val="single" w:sz="4" w:space="0" w:color="auto"/>
              <w:right w:val="nil"/>
            </w:tcBorders>
          </w:tcPr>
          <w:p w:rsidR="00E54AE5" w:rsidRPr="00E54AE5" w:rsidRDefault="00E54AE5" w:rsidP="00E54AE5"/>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296"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pStyle w:val="4"/>
              <w:rPr>
                <w:sz w:val="20"/>
                <w:szCs w:val="20"/>
                <w:lang w:val="en-US"/>
              </w:rPr>
            </w:pPr>
            <w:r w:rsidRPr="00E54AE5">
              <w:rPr>
                <w:sz w:val="20"/>
                <w:szCs w:val="20"/>
              </w:rPr>
              <w:t>Факс</w:t>
            </w:r>
            <w:r w:rsidRPr="00E54AE5">
              <w:rPr>
                <w:sz w:val="20"/>
                <w:szCs w:val="20"/>
                <w:lang w:val="en-US"/>
              </w:rPr>
              <w:t>:</w:t>
            </w:r>
          </w:p>
        </w:tc>
        <w:tc>
          <w:tcPr>
            <w:tcW w:w="2362" w:type="dxa"/>
            <w:gridSpan w:val="2"/>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701" w:type="dxa"/>
            <w:gridSpan w:val="3"/>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rPr>
                <w:lang w:val="en-US"/>
              </w:rPr>
            </w:pPr>
            <w:r w:rsidRPr="00E54AE5">
              <w:rPr>
                <w:lang w:val="en-US"/>
              </w:rPr>
              <w:t>,</w:t>
            </w:r>
          </w:p>
        </w:tc>
        <w:tc>
          <w:tcPr>
            <w:tcW w:w="1296" w:type="dxa"/>
            <w:gridSpan w:val="3"/>
            <w:tcBorders>
              <w:top w:val="nil"/>
              <w:left w:val="nil"/>
              <w:bottom w:val="single" w:sz="4" w:space="0" w:color="auto"/>
              <w:right w:val="nil"/>
            </w:tcBorders>
          </w:tcPr>
          <w:p w:rsidR="00E54AE5" w:rsidRPr="00E54AE5" w:rsidRDefault="00E54AE5" w:rsidP="00E54AE5">
            <w:pPr>
              <w:rPr>
                <w:lang w:val="en-US"/>
              </w:rPr>
            </w:pPr>
          </w:p>
        </w:tc>
      </w:tr>
      <w:tr w:rsidR="00E54AE5" w:rsidRPr="00E54AE5" w:rsidTr="00E54AE5">
        <w:trPr>
          <w:cantSplit/>
        </w:trPr>
        <w:tc>
          <w:tcPr>
            <w:tcW w:w="3970" w:type="dxa"/>
          </w:tcPr>
          <w:p w:rsidR="00E54AE5" w:rsidRPr="00E54AE5" w:rsidRDefault="00E54AE5" w:rsidP="00E54AE5">
            <w:pPr>
              <w:rPr>
                <w:sz w:val="20"/>
                <w:szCs w:val="20"/>
                <w:lang w:val="en-US"/>
              </w:rPr>
            </w:pPr>
            <w:r w:rsidRPr="00E54AE5">
              <w:rPr>
                <w:sz w:val="20"/>
                <w:szCs w:val="20"/>
                <w:lang w:val="en-US"/>
              </w:rPr>
              <w:t>E-mail:</w:t>
            </w:r>
          </w:p>
        </w:tc>
        <w:tc>
          <w:tcPr>
            <w:tcW w:w="2929" w:type="dxa"/>
            <w:gridSpan w:val="4"/>
            <w:tcBorders>
              <w:top w:val="nil"/>
              <w:left w:val="nil"/>
              <w:bottom w:val="single" w:sz="4" w:space="0" w:color="auto"/>
              <w:right w:val="nil"/>
            </w:tcBorders>
          </w:tcPr>
          <w:p w:rsidR="00E54AE5" w:rsidRPr="00E54AE5" w:rsidRDefault="00E54AE5" w:rsidP="00E54AE5">
            <w:pPr>
              <w:rPr>
                <w:lang w:val="en-US"/>
              </w:rPr>
            </w:pPr>
          </w:p>
        </w:tc>
        <w:tc>
          <w:tcPr>
            <w:tcW w:w="425" w:type="dxa"/>
          </w:tcPr>
          <w:p w:rsidR="00E54AE5" w:rsidRPr="00E54AE5" w:rsidRDefault="00E54AE5" w:rsidP="00E54AE5">
            <w:pPr>
              <w:ind w:right="-108"/>
              <w:rPr>
                <w:b/>
              </w:rPr>
            </w:pPr>
            <w:r w:rsidRPr="00E54AE5">
              <w:rPr>
                <w:b/>
              </w:rPr>
              <w:t>@</w:t>
            </w:r>
          </w:p>
        </w:tc>
        <w:tc>
          <w:tcPr>
            <w:tcW w:w="2268" w:type="dxa"/>
            <w:gridSpan w:val="3"/>
            <w:tcBorders>
              <w:top w:val="nil"/>
              <w:left w:val="nil"/>
              <w:bottom w:val="single" w:sz="4" w:space="0" w:color="auto"/>
              <w:right w:val="nil"/>
            </w:tcBorders>
          </w:tcPr>
          <w:p w:rsidR="00E54AE5" w:rsidRPr="00E54AE5" w:rsidRDefault="00E54AE5" w:rsidP="00E54AE5"/>
        </w:tc>
        <w:tc>
          <w:tcPr>
            <w:tcW w:w="284" w:type="dxa"/>
          </w:tcPr>
          <w:p w:rsidR="00E54AE5" w:rsidRPr="00E54AE5" w:rsidRDefault="00E54AE5" w:rsidP="00E54AE5">
            <w:pPr>
              <w:rPr>
                <w:b/>
              </w:rPr>
            </w:pPr>
          </w:p>
        </w:tc>
        <w:tc>
          <w:tcPr>
            <w:tcW w:w="303" w:type="dxa"/>
            <w:tcBorders>
              <w:top w:val="nil"/>
              <w:left w:val="nil"/>
              <w:bottom w:val="single" w:sz="4" w:space="0" w:color="auto"/>
              <w:right w:val="nil"/>
            </w:tcBorders>
          </w:tcPr>
          <w:p w:rsidR="00E54AE5" w:rsidRPr="00E54AE5" w:rsidRDefault="00E54AE5" w:rsidP="00E54AE5"/>
        </w:tc>
      </w:tr>
      <w:tr w:rsidR="00E54AE5" w:rsidRPr="005E37AA" w:rsidTr="00E54AE5">
        <w:trPr>
          <w:cantSplit/>
        </w:trPr>
        <w:tc>
          <w:tcPr>
            <w:tcW w:w="10179" w:type="dxa"/>
            <w:gridSpan w:val="11"/>
          </w:tcPr>
          <w:p w:rsidR="00E54AE5" w:rsidRPr="005E37AA" w:rsidRDefault="00E54AE5" w:rsidP="00E54AE5">
            <w:pPr>
              <w:pStyle w:val="7"/>
              <w:rPr>
                <w:b/>
              </w:rPr>
            </w:pPr>
          </w:p>
        </w:tc>
      </w:tr>
    </w:tbl>
    <w:p w:rsidR="00E54AE5" w:rsidRPr="005E37AA" w:rsidRDefault="00E54AE5" w:rsidP="00E54AE5">
      <w:pPr>
        <w:jc w:val="both"/>
        <w:rPr>
          <w:rStyle w:val="ac"/>
          <w:szCs w:val="22"/>
        </w:rPr>
      </w:pPr>
    </w:p>
    <w:p w:rsidR="00E54AE5" w:rsidRPr="005E37AA" w:rsidRDefault="00E54AE5" w:rsidP="00E54AE5">
      <w:pPr>
        <w:jc w:val="both"/>
      </w:pPr>
    </w:p>
    <w:p w:rsidR="00E54AE5" w:rsidRPr="005E37AA" w:rsidRDefault="00E54AE5" w:rsidP="00E54AE5">
      <w:pPr>
        <w:ind w:hanging="426"/>
        <w:jc w:val="both"/>
        <w:rPr>
          <w:i/>
          <w:sz w:val="20"/>
          <w:szCs w:val="20"/>
        </w:rPr>
      </w:pPr>
      <w:r>
        <w:rPr>
          <w:szCs w:val="22"/>
        </w:rPr>
        <w:t xml:space="preserve">Индивидуальный предприниматель     </w:t>
      </w:r>
      <w:r w:rsidRPr="005E37AA">
        <w:rPr>
          <w:szCs w:val="22"/>
        </w:rPr>
        <w:t>__________________  ____________________________________</w:t>
      </w:r>
      <w:r>
        <w:rPr>
          <w:szCs w:val="22"/>
        </w:rPr>
        <w:t xml:space="preserve">         </w:t>
      </w:r>
      <w:r w:rsidRPr="005E37AA">
        <w:rPr>
          <w:i/>
          <w:sz w:val="20"/>
          <w:szCs w:val="20"/>
        </w:rPr>
        <w:tab/>
        <w:t xml:space="preserve"> </w:t>
      </w:r>
      <w:r>
        <w:rPr>
          <w:i/>
          <w:sz w:val="20"/>
          <w:szCs w:val="20"/>
        </w:rPr>
        <w:t xml:space="preserve">                                                  </w:t>
      </w:r>
      <w:r w:rsidRPr="005E37AA">
        <w:rPr>
          <w:i/>
          <w:sz w:val="20"/>
          <w:szCs w:val="20"/>
        </w:rPr>
        <w:t xml:space="preserve">  (подпись)</w:t>
      </w:r>
      <w:r w:rsidRPr="005E37AA">
        <w:rPr>
          <w:i/>
          <w:sz w:val="20"/>
          <w:szCs w:val="20"/>
        </w:rPr>
        <w:tab/>
      </w:r>
      <w:r w:rsidRPr="005E37AA">
        <w:rPr>
          <w:i/>
          <w:sz w:val="20"/>
          <w:szCs w:val="20"/>
        </w:rPr>
        <w:tab/>
      </w:r>
      <w:r w:rsidRPr="005E37AA">
        <w:rPr>
          <w:i/>
          <w:sz w:val="20"/>
          <w:szCs w:val="20"/>
        </w:rPr>
        <w:tab/>
        <w:t>(Ф.И.О.)</w:t>
      </w:r>
    </w:p>
    <w:p w:rsidR="00E54AE5" w:rsidRPr="005E37AA" w:rsidRDefault="00E54AE5" w:rsidP="00E54AE5">
      <w:pPr>
        <w:jc w:val="both"/>
        <w:rPr>
          <w:szCs w:val="22"/>
        </w:rPr>
      </w:pPr>
    </w:p>
    <w:p w:rsidR="00E54AE5" w:rsidRPr="005E37AA" w:rsidRDefault="00E54AE5" w:rsidP="00E54AE5">
      <w:pPr>
        <w:jc w:val="both"/>
        <w:rPr>
          <w:szCs w:val="22"/>
        </w:rPr>
      </w:pPr>
      <w:r w:rsidRPr="005E37AA">
        <w:rPr>
          <w:szCs w:val="22"/>
        </w:rPr>
        <w:t xml:space="preserve">                       М.П.                              "_____"_____________ 20__ года.</w:t>
      </w:r>
    </w:p>
    <w:p w:rsidR="00E54AE5" w:rsidRPr="005E37AA" w:rsidRDefault="00E54AE5" w:rsidP="00E54AE5">
      <w:pPr>
        <w:ind w:left="5664"/>
        <w:rPr>
          <w:b/>
          <w:sz w:val="20"/>
          <w:szCs w:val="20"/>
        </w:rPr>
      </w:pPr>
    </w:p>
    <w:p w:rsidR="00E54AE5" w:rsidRPr="005E37AA"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ind w:left="5664"/>
        <w:rPr>
          <w:b/>
          <w:sz w:val="20"/>
          <w:szCs w:val="20"/>
        </w:rPr>
      </w:pPr>
    </w:p>
    <w:p w:rsidR="00E54AE5" w:rsidRDefault="00E54AE5" w:rsidP="00E54AE5">
      <w:pPr>
        <w:rPr>
          <w:sz w:val="20"/>
          <w:szCs w:val="20"/>
        </w:rPr>
      </w:pPr>
    </w:p>
    <w:tbl>
      <w:tblPr>
        <w:tblW w:w="9639" w:type="dxa"/>
        <w:tblInd w:w="108" w:type="dxa"/>
        <w:tblLayout w:type="fixed"/>
        <w:tblLook w:val="0000"/>
      </w:tblPr>
      <w:tblGrid>
        <w:gridCol w:w="3960"/>
        <w:gridCol w:w="5679"/>
      </w:tblGrid>
      <w:tr w:rsidR="00E54AE5" w:rsidTr="00E54AE5">
        <w:trPr>
          <w:trHeight w:val="1337"/>
        </w:trPr>
        <w:tc>
          <w:tcPr>
            <w:tcW w:w="3960" w:type="dxa"/>
          </w:tcPr>
          <w:p w:rsidR="00E54AE5" w:rsidRPr="00501021" w:rsidRDefault="00E54AE5" w:rsidP="00E54AE5">
            <w:pPr>
              <w:pStyle w:val="23"/>
              <w:spacing w:after="0" w:line="240" w:lineRule="auto"/>
            </w:pPr>
            <w:r w:rsidRPr="00501021">
              <w:rPr>
                <w:szCs w:val="22"/>
              </w:rPr>
              <w:br w:type="page"/>
              <w:t>«______________________»</w:t>
            </w:r>
          </w:p>
          <w:p w:rsidR="00E54AE5" w:rsidRPr="00501021" w:rsidRDefault="00E54AE5" w:rsidP="00E54AE5">
            <w:pPr>
              <w:pStyle w:val="23"/>
              <w:spacing w:after="0" w:line="240" w:lineRule="auto"/>
            </w:pPr>
            <w:r w:rsidRPr="00501021">
              <w:rPr>
                <w:szCs w:val="22"/>
              </w:rPr>
              <w:t xml:space="preserve">Санкт-Петербург, </w:t>
            </w:r>
          </w:p>
          <w:p w:rsidR="00E54AE5" w:rsidRPr="00501021" w:rsidRDefault="00E54AE5" w:rsidP="00E54AE5">
            <w:pPr>
              <w:pStyle w:val="23"/>
              <w:spacing w:after="0" w:line="240" w:lineRule="auto"/>
            </w:pPr>
            <w:r w:rsidRPr="00501021">
              <w:rPr>
                <w:szCs w:val="22"/>
              </w:rPr>
              <w:t>ИНН/КПП</w:t>
            </w:r>
          </w:p>
          <w:p w:rsidR="00E54AE5" w:rsidRPr="00501021" w:rsidRDefault="00E54AE5" w:rsidP="00E54AE5">
            <w:pPr>
              <w:pStyle w:val="23"/>
              <w:spacing w:after="0" w:line="240" w:lineRule="auto"/>
            </w:pPr>
            <w:r w:rsidRPr="00501021">
              <w:rPr>
                <w:szCs w:val="22"/>
              </w:rPr>
              <w:t xml:space="preserve">Р/с, БИК </w:t>
            </w:r>
          </w:p>
          <w:p w:rsidR="00E54AE5" w:rsidRPr="00501021" w:rsidRDefault="00E54AE5" w:rsidP="00E54AE5">
            <w:r w:rsidRPr="00501021">
              <w:rPr>
                <w:szCs w:val="22"/>
              </w:rPr>
              <w:t xml:space="preserve">Тел. / факс: </w:t>
            </w:r>
          </w:p>
        </w:tc>
        <w:tc>
          <w:tcPr>
            <w:tcW w:w="5679" w:type="dxa"/>
          </w:tcPr>
          <w:p w:rsidR="00E54AE5" w:rsidRPr="00501021" w:rsidRDefault="00E54AE5" w:rsidP="00E54AE5">
            <w:pPr>
              <w:ind w:left="432"/>
            </w:pPr>
            <w:r w:rsidRPr="00501021">
              <w:rPr>
                <w:szCs w:val="22"/>
              </w:rPr>
              <w:t xml:space="preserve">                                                     </w:t>
            </w:r>
            <w:r>
              <w:rPr>
                <w:szCs w:val="22"/>
              </w:rPr>
              <w:t xml:space="preserve"> </w:t>
            </w:r>
            <w:r w:rsidRPr="00501021">
              <w:rPr>
                <w:szCs w:val="22"/>
              </w:rPr>
              <w:t xml:space="preserve">Председателю Совета </w:t>
            </w:r>
          </w:p>
          <w:p w:rsidR="00E54AE5" w:rsidRPr="00501021" w:rsidRDefault="00E54AE5" w:rsidP="00E54AE5">
            <w:pPr>
              <w:ind w:left="432"/>
            </w:pPr>
            <w:r>
              <w:rPr>
                <w:szCs w:val="22"/>
              </w:rPr>
              <w:t xml:space="preserve">              </w:t>
            </w:r>
            <w:r w:rsidRPr="00501021">
              <w:rPr>
                <w:szCs w:val="22"/>
              </w:rPr>
              <w:t>Ассоциации саморегулируемой организации</w:t>
            </w:r>
          </w:p>
          <w:p w:rsidR="00E54AE5" w:rsidRPr="00501021" w:rsidRDefault="00E54AE5" w:rsidP="00E54AE5">
            <w:pPr>
              <w:ind w:left="432"/>
            </w:pPr>
            <w:r>
              <w:rPr>
                <w:szCs w:val="22"/>
              </w:rPr>
              <w:t xml:space="preserve">             </w:t>
            </w:r>
            <w:r w:rsidRPr="00501021">
              <w:rPr>
                <w:szCs w:val="22"/>
              </w:rPr>
              <w:t>«Балтийск</w:t>
            </w:r>
            <w:r>
              <w:rPr>
                <w:szCs w:val="22"/>
              </w:rPr>
              <w:t>ое объединение проектировщиков</w:t>
            </w:r>
            <w:r w:rsidRPr="00501021">
              <w:rPr>
                <w:szCs w:val="22"/>
              </w:rPr>
              <w:t>»</w:t>
            </w:r>
          </w:p>
        </w:tc>
      </w:tr>
    </w:tbl>
    <w:p w:rsidR="00E54AE5" w:rsidRDefault="00E54AE5" w:rsidP="00E54AE5">
      <w:pPr>
        <w:rPr>
          <w:b/>
          <w:bCs/>
          <w:sz w:val="20"/>
          <w:szCs w:val="20"/>
        </w:rPr>
      </w:pPr>
      <w:r>
        <w:rPr>
          <w:sz w:val="20"/>
          <w:szCs w:val="20"/>
        </w:rPr>
        <w:t xml:space="preserve"> </w:t>
      </w:r>
      <w:r>
        <w:rPr>
          <w:b/>
          <w:bCs/>
          <w:sz w:val="20"/>
          <w:szCs w:val="20"/>
        </w:rPr>
        <w:t xml:space="preserve">Исх. № _________  от  «____»____________    </w:t>
      </w:r>
      <w:r>
        <w:rPr>
          <w:b/>
          <w:bCs/>
          <w:spacing w:val="15"/>
          <w:sz w:val="20"/>
          <w:szCs w:val="20"/>
        </w:rPr>
        <w:t xml:space="preserve">201_ </w:t>
      </w:r>
      <w:r>
        <w:rPr>
          <w:b/>
          <w:bCs/>
          <w:sz w:val="20"/>
          <w:szCs w:val="20"/>
        </w:rPr>
        <w:t xml:space="preserve"> г.</w:t>
      </w:r>
    </w:p>
    <w:p w:rsidR="00E54AE5" w:rsidRDefault="00E54AE5" w:rsidP="00E54AE5">
      <w:pPr>
        <w:rPr>
          <w:sz w:val="20"/>
          <w:szCs w:val="20"/>
        </w:rPr>
      </w:pPr>
      <w:r>
        <w:rPr>
          <w:sz w:val="20"/>
          <w:szCs w:val="20"/>
        </w:rPr>
        <w:t xml:space="preserve">  </w:t>
      </w:r>
    </w:p>
    <w:p w:rsidR="00E54AE5" w:rsidRDefault="00E54AE5" w:rsidP="00E54AE5">
      <w:pPr>
        <w:rPr>
          <w:sz w:val="20"/>
          <w:szCs w:val="20"/>
        </w:rPr>
      </w:pPr>
    </w:p>
    <w:p w:rsidR="00E54AE5" w:rsidRDefault="00E54AE5" w:rsidP="00E54AE5">
      <w:pPr>
        <w:rPr>
          <w:b/>
          <w:bCs/>
          <w:sz w:val="20"/>
          <w:szCs w:val="20"/>
        </w:rPr>
      </w:pPr>
    </w:p>
    <w:p w:rsidR="00E54AE5" w:rsidRDefault="00E54AE5" w:rsidP="00E54AE5">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E54AE5" w:rsidRDefault="00E54AE5" w:rsidP="00E54AE5">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свидетельство о допуске </w:t>
      </w:r>
    </w:p>
    <w:p w:rsidR="00E54AE5" w:rsidRDefault="00E54AE5" w:rsidP="00E54AE5">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к работам, которые оказывают влияние на безопасность </w:t>
      </w:r>
    </w:p>
    <w:p w:rsidR="00E54AE5" w:rsidRDefault="00E54AE5" w:rsidP="00E54AE5">
      <w:pPr>
        <w:pStyle w:val="ConsPlusNonformat"/>
        <w:jc w:val="center"/>
        <w:rPr>
          <w:rFonts w:ascii="Times New Roman" w:hAnsi="Times New Roman" w:cs="Times New Roman"/>
          <w:b/>
          <w:sz w:val="24"/>
          <w:szCs w:val="24"/>
        </w:rPr>
      </w:pPr>
      <w:r>
        <w:rPr>
          <w:rFonts w:ascii="Times New Roman" w:hAnsi="Times New Roman" w:cs="Times New Roman"/>
          <w:b/>
          <w:sz w:val="24"/>
          <w:szCs w:val="24"/>
        </w:rPr>
        <w:t>объектов капитального строительства</w:t>
      </w:r>
    </w:p>
    <w:p w:rsidR="00E54AE5" w:rsidRDefault="00E54AE5" w:rsidP="00E54AE5">
      <w:pPr>
        <w:pStyle w:val="af8"/>
        <w:tabs>
          <w:tab w:val="left" w:pos="142"/>
          <w:tab w:val="left" w:pos="3319"/>
        </w:tabs>
        <w:jc w:val="both"/>
        <w:rPr>
          <w:rFonts w:ascii="Times New Roman" w:hAnsi="Times New Roman" w:cs="Times New Roman"/>
          <w:b/>
        </w:rPr>
      </w:pPr>
    </w:p>
    <w:p w:rsidR="00E54AE5" w:rsidRDefault="00BE2DAC" w:rsidP="00E54AE5">
      <w:pPr>
        <w:pStyle w:val="af8"/>
        <w:tabs>
          <w:tab w:val="left" w:pos="142"/>
          <w:tab w:val="left" w:pos="3319"/>
        </w:tabs>
        <w:jc w:val="both"/>
        <w:rPr>
          <w:rFonts w:ascii="Times New Roman" w:hAnsi="Times New Roman"/>
          <w:b/>
        </w:rPr>
      </w:pPr>
      <w:r w:rsidRPr="00BE2DAC">
        <w:pict>
          <v:line id="_x0000_s1036" style="position:absolute;left:0;text-align:left;z-index:251653120" from="207pt,11.15pt" to="477pt,11.15pt"/>
        </w:pict>
      </w:r>
      <w:r w:rsidR="00E54AE5">
        <w:rPr>
          <w:rFonts w:ascii="Times New Roman" w:hAnsi="Times New Roman"/>
          <w:b/>
        </w:rPr>
        <w:t xml:space="preserve">Член саморегулируемой организации  </w:t>
      </w:r>
    </w:p>
    <w:p w:rsidR="00E54AE5" w:rsidRDefault="00E54AE5" w:rsidP="00E54AE5">
      <w:pPr>
        <w:pStyle w:val="af8"/>
        <w:tabs>
          <w:tab w:val="left" w:pos="142"/>
        </w:tabs>
        <w:jc w:val="center"/>
        <w:rPr>
          <w:rFonts w:ascii="Times New Roman" w:hAnsi="Times New Roman"/>
          <w:i/>
          <w:sz w:val="16"/>
          <w:szCs w:val="16"/>
        </w:rPr>
      </w:pPr>
      <w:r>
        <w:rPr>
          <w:rFonts w:ascii="Times New Roman" w:hAnsi="Times New Roman"/>
          <w:i/>
          <w:sz w:val="16"/>
          <w:szCs w:val="16"/>
        </w:rPr>
        <w:t>(организационно-правовая форма, полное  наименование юридического лица  в соответствии с Уставом,</w:t>
      </w:r>
    </w:p>
    <w:p w:rsidR="00E54AE5" w:rsidRDefault="00E54AE5" w:rsidP="00E54AE5">
      <w:pPr>
        <w:pStyle w:val="af8"/>
        <w:tabs>
          <w:tab w:val="left" w:pos="142"/>
        </w:tabs>
        <w:jc w:val="both"/>
        <w:rPr>
          <w:rFonts w:ascii="Times New Roman" w:hAnsi="Times New Roman"/>
          <w:sz w:val="8"/>
          <w:szCs w:val="8"/>
        </w:rPr>
      </w:pPr>
      <w:r>
        <w:rPr>
          <w:rFonts w:ascii="Times New Roman" w:hAnsi="Times New Roman"/>
          <w:i/>
          <w:sz w:val="16"/>
          <w:szCs w:val="16"/>
        </w:rPr>
        <w:t xml:space="preserve"> </w:t>
      </w:r>
    </w:p>
    <w:p w:rsidR="00E54AE5" w:rsidRDefault="00E54AE5" w:rsidP="00E54AE5">
      <w:pPr>
        <w:pStyle w:val="af8"/>
        <w:tabs>
          <w:tab w:val="left" w:pos="142"/>
        </w:tabs>
        <w:rPr>
          <w:rFonts w:ascii="Times New Roman" w:hAnsi="Times New Roman"/>
          <w:i/>
          <w:sz w:val="16"/>
          <w:szCs w:val="16"/>
        </w:rPr>
      </w:pPr>
    </w:p>
    <w:p w:rsidR="00E54AE5" w:rsidRDefault="00BE2DAC" w:rsidP="00E54AE5">
      <w:pPr>
        <w:pStyle w:val="af8"/>
        <w:tabs>
          <w:tab w:val="left" w:pos="142"/>
        </w:tabs>
        <w:rPr>
          <w:rFonts w:ascii="Times New Roman" w:hAnsi="Times New Roman"/>
          <w:i/>
          <w:sz w:val="16"/>
          <w:szCs w:val="16"/>
        </w:rPr>
      </w:pPr>
      <w:r w:rsidRPr="00BE2DAC">
        <w:rPr>
          <w:sz w:val="22"/>
          <w:szCs w:val="22"/>
        </w:rPr>
        <w:pict>
          <v:line id="_x0000_s1037" style="position:absolute;z-index:251654144" from="5.15pt,3.25pt" to="482.15pt,3.25pt"/>
        </w:pict>
      </w:r>
      <w:r w:rsidR="00E54AE5">
        <w:rPr>
          <w:rFonts w:ascii="Times New Roman" w:hAnsi="Times New Roman"/>
          <w:i/>
          <w:sz w:val="16"/>
          <w:szCs w:val="16"/>
        </w:rPr>
        <w:t xml:space="preserve">                                                                                                </w:t>
      </w:r>
    </w:p>
    <w:p w:rsidR="00E54AE5" w:rsidRDefault="00E54AE5" w:rsidP="00E54AE5">
      <w:pPr>
        <w:pStyle w:val="af8"/>
        <w:tabs>
          <w:tab w:val="left" w:pos="142"/>
        </w:tabs>
        <w:jc w:val="center"/>
        <w:rPr>
          <w:rFonts w:ascii="Times New Roman" w:hAnsi="Times New Roman"/>
          <w:i/>
          <w:sz w:val="16"/>
          <w:szCs w:val="16"/>
        </w:rPr>
      </w:pPr>
      <w:r>
        <w:rPr>
          <w:rFonts w:ascii="Times New Roman" w:hAnsi="Times New Roman"/>
          <w:i/>
          <w:sz w:val="16"/>
          <w:szCs w:val="16"/>
        </w:rPr>
        <w:t>или Ф.И.О. индивидуального предпринимателя)</w:t>
      </w:r>
    </w:p>
    <w:p w:rsidR="00E54AE5" w:rsidRPr="006E3D0E" w:rsidRDefault="00BE2DAC" w:rsidP="00E54AE5">
      <w:pPr>
        <w:pStyle w:val="ae"/>
        <w:tabs>
          <w:tab w:val="left" w:pos="142"/>
        </w:tabs>
        <w:rPr>
          <w:i/>
        </w:rPr>
      </w:pPr>
      <w:r w:rsidRPr="00BE2DAC">
        <w:pict>
          <v:line id="_x0000_s1038" style="position:absolute;z-index:251655168" from="95.15pt,12.05pt" to="482.15pt,12.05pt"/>
        </w:pict>
      </w:r>
      <w:r w:rsidR="00E54AE5" w:rsidRPr="006E3D0E">
        <w:rPr>
          <w:b/>
        </w:rPr>
        <w:t>место нахождения</w:t>
      </w:r>
      <w:r w:rsidR="00E54AE5" w:rsidRPr="006E3D0E">
        <w:t xml:space="preserve">   </w:t>
      </w:r>
    </w:p>
    <w:p w:rsidR="00E54AE5" w:rsidRDefault="00E54AE5" w:rsidP="00E54AE5">
      <w:pPr>
        <w:pStyle w:val="ae"/>
        <w:tabs>
          <w:tab w:val="left" w:pos="142"/>
        </w:tabs>
        <w:rPr>
          <w:sz w:val="8"/>
          <w:szCs w:val="8"/>
        </w:rPr>
      </w:pPr>
      <w:r>
        <w:rPr>
          <w:sz w:val="8"/>
          <w:szCs w:val="8"/>
        </w:rPr>
        <w:t xml:space="preserve">                                    </w:t>
      </w:r>
    </w:p>
    <w:p w:rsidR="00E54AE5" w:rsidRPr="006763EA" w:rsidRDefault="00E54AE5" w:rsidP="00E54AE5">
      <w:pPr>
        <w:pStyle w:val="ae"/>
        <w:tabs>
          <w:tab w:val="left" w:pos="142"/>
        </w:tabs>
        <w:jc w:val="center"/>
        <w:rPr>
          <w:i/>
          <w:sz w:val="16"/>
          <w:szCs w:val="16"/>
        </w:rPr>
      </w:pPr>
      <w:r>
        <w:t xml:space="preserve">  </w:t>
      </w:r>
      <w:r>
        <w:tab/>
      </w:r>
      <w:r>
        <w:tab/>
      </w:r>
      <w:r w:rsidRPr="006763EA">
        <w:t xml:space="preserve">  </w:t>
      </w:r>
      <w:r w:rsidRPr="006763EA">
        <w:rPr>
          <w:i/>
          <w:sz w:val="16"/>
          <w:szCs w:val="16"/>
        </w:rPr>
        <w:t>(адрес</w:t>
      </w:r>
      <w:r>
        <w:rPr>
          <w:i/>
          <w:sz w:val="16"/>
          <w:szCs w:val="16"/>
        </w:rPr>
        <w:t xml:space="preserve"> места</w:t>
      </w:r>
      <w:r w:rsidRPr="006763EA">
        <w:rPr>
          <w:i/>
          <w:sz w:val="16"/>
          <w:szCs w:val="16"/>
        </w:rPr>
        <w:t xml:space="preserve"> </w:t>
      </w:r>
      <w:r>
        <w:rPr>
          <w:i/>
          <w:sz w:val="16"/>
          <w:szCs w:val="16"/>
        </w:rPr>
        <w:t xml:space="preserve">нахождения юридического лица </w:t>
      </w:r>
      <w:r w:rsidRPr="006763EA">
        <w:rPr>
          <w:i/>
          <w:sz w:val="16"/>
          <w:szCs w:val="16"/>
        </w:rPr>
        <w:t xml:space="preserve">в соответствии с </w:t>
      </w:r>
      <w:r>
        <w:rPr>
          <w:i/>
          <w:sz w:val="16"/>
          <w:szCs w:val="16"/>
        </w:rPr>
        <w:t xml:space="preserve">Уставом или </w:t>
      </w:r>
      <w:r w:rsidRPr="006763EA">
        <w:rPr>
          <w:i/>
          <w:sz w:val="16"/>
          <w:szCs w:val="16"/>
        </w:rPr>
        <w:t>адрес места жительства индивидуального предпринимателя)</w:t>
      </w:r>
    </w:p>
    <w:p w:rsidR="00E54AE5" w:rsidRDefault="00E54AE5" w:rsidP="00E54AE5">
      <w:pPr>
        <w:pStyle w:val="af8"/>
        <w:tabs>
          <w:tab w:val="left" w:pos="142"/>
        </w:tabs>
        <w:jc w:val="both"/>
        <w:rPr>
          <w:rFonts w:ascii="Times New Roman" w:hAnsi="Times New Roman"/>
          <w:sz w:val="12"/>
          <w:szCs w:val="12"/>
        </w:rPr>
      </w:pPr>
    </w:p>
    <w:p w:rsidR="00E54AE5" w:rsidRDefault="00E54AE5" w:rsidP="00E54AE5">
      <w:pPr>
        <w:pStyle w:val="af8"/>
        <w:tabs>
          <w:tab w:val="left" w:pos="142"/>
        </w:tabs>
        <w:jc w:val="both"/>
        <w:rPr>
          <w:rFonts w:ascii="Times New Roman" w:hAnsi="Times New Roman"/>
          <w:b/>
        </w:rPr>
      </w:pPr>
      <w:r>
        <w:rPr>
          <w:rFonts w:ascii="Times New Roman" w:hAnsi="Times New Roman"/>
          <w:b/>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567"/>
        <w:gridCol w:w="567"/>
        <w:gridCol w:w="567"/>
        <w:gridCol w:w="567"/>
        <w:gridCol w:w="567"/>
        <w:gridCol w:w="567"/>
        <w:gridCol w:w="567"/>
        <w:gridCol w:w="567"/>
        <w:gridCol w:w="567"/>
        <w:gridCol w:w="567"/>
        <w:gridCol w:w="567"/>
        <w:gridCol w:w="567"/>
        <w:gridCol w:w="567"/>
      </w:tblGrid>
      <w:tr w:rsidR="00E54AE5" w:rsidTr="00E54AE5">
        <w:tc>
          <w:tcPr>
            <w:tcW w:w="1016" w:type="dxa"/>
            <w:tcBorders>
              <w:top w:val="nil"/>
              <w:left w:val="nil"/>
              <w:bottom w:val="nil"/>
              <w:right w:val="single" w:sz="4" w:space="0" w:color="auto"/>
            </w:tcBorders>
          </w:tcPr>
          <w:p w:rsidR="00E54AE5" w:rsidRDefault="00E54AE5" w:rsidP="00E54AE5">
            <w:pPr>
              <w:pStyle w:val="af8"/>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ОГРН </w:t>
            </w:r>
          </w:p>
          <w:p w:rsidR="00E54AE5" w:rsidRDefault="00E54AE5" w:rsidP="00E54AE5">
            <w:pPr>
              <w:pStyle w:val="af8"/>
              <w:tabs>
                <w:tab w:val="left" w:pos="142"/>
              </w:tabs>
              <w:jc w:val="both"/>
              <w:rPr>
                <w:rFonts w:ascii="Times New Roman" w:hAnsi="Times New Roman"/>
                <w:b/>
              </w:rPr>
            </w:pPr>
            <w:r>
              <w:rPr>
                <w:rFonts w:ascii="Times New Roman" w:hAnsi="Times New Roman"/>
                <w:b/>
              </w:rPr>
              <w:t>(ОГРНИП)</w:t>
            </w: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r>
    </w:tbl>
    <w:p w:rsidR="00E54AE5" w:rsidRDefault="00E54AE5" w:rsidP="00E54AE5">
      <w:pPr>
        <w:pStyle w:val="af8"/>
        <w:tabs>
          <w:tab w:val="left" w:pos="142"/>
        </w:tabs>
        <w:jc w:val="both"/>
        <w:rPr>
          <w:rFonts w:ascii="Times New Roman" w:hAnsi="Times New Roman"/>
          <w:sz w:val="8"/>
          <w:szCs w:val="8"/>
        </w:rPr>
      </w:pPr>
    </w:p>
    <w:p w:rsidR="00E54AE5" w:rsidRDefault="00E54AE5" w:rsidP="00E54AE5">
      <w:pPr>
        <w:pStyle w:val="af8"/>
        <w:tabs>
          <w:tab w:val="left" w:pos="142"/>
        </w:tabs>
        <w:jc w:val="both"/>
        <w:rPr>
          <w:rFonts w:ascii="Times New Roman" w:hAnsi="Times New Roman"/>
        </w:rPr>
      </w:pPr>
      <w:r>
        <w:rPr>
          <w:rFonts w:ascii="Times New Roman" w:hAnsi="Times New Roman"/>
          <w:b/>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rPr>
        <w:t>№</w:t>
      </w:r>
      <w:r>
        <w:rPr>
          <w:rFonts w:ascii="Times New Roman" w:hAnsi="Times New Roman"/>
        </w:rPr>
        <w:t xml:space="preserve">  ____    </w:t>
      </w:r>
      <w:r>
        <w:rPr>
          <w:rFonts w:ascii="Times New Roman" w:hAnsi="Times New Roman"/>
          <w:b/>
        </w:rPr>
        <w:t xml:space="preserve">выдано  </w:t>
      </w:r>
      <w:r>
        <w:rPr>
          <w:rFonts w:ascii="Times New Roman" w:hAnsi="Times New Roman"/>
        </w:rPr>
        <w:t xml:space="preserve"> </w:t>
      </w:r>
      <w:r>
        <w:rPr>
          <w:rFonts w:ascii="Times New Roman" w:hAnsi="Times New Roman"/>
          <w:i/>
          <w:u w:val="single"/>
        </w:rPr>
        <w:t>«    »         20    г.</w:t>
      </w:r>
    </w:p>
    <w:p w:rsidR="00E54AE5" w:rsidRDefault="00E54AE5" w:rsidP="00E54AE5">
      <w:pPr>
        <w:pStyle w:val="af8"/>
        <w:tabs>
          <w:tab w:val="left" w:pos="142"/>
        </w:tabs>
        <w:jc w:val="center"/>
        <w:rPr>
          <w:rFonts w:ascii="Times New Roman" w:hAnsi="Times New Roman"/>
          <w:sz w:val="10"/>
          <w:szCs w:val="10"/>
        </w:rPr>
      </w:pPr>
    </w:p>
    <w:p w:rsidR="00E54AE5" w:rsidRDefault="00E54AE5" w:rsidP="00E54AE5">
      <w:pPr>
        <w:pStyle w:val="af8"/>
        <w:tabs>
          <w:tab w:val="left" w:pos="142"/>
        </w:tabs>
        <w:jc w:val="center"/>
        <w:rPr>
          <w:rFonts w:ascii="Times New Roman" w:hAnsi="Times New Roman"/>
          <w:sz w:val="10"/>
          <w:szCs w:val="10"/>
        </w:rPr>
      </w:pPr>
    </w:p>
    <w:p w:rsidR="00E54AE5" w:rsidRDefault="00BE2DAC" w:rsidP="00E54AE5">
      <w:pPr>
        <w:pStyle w:val="af8"/>
        <w:tabs>
          <w:tab w:val="left" w:pos="142"/>
        </w:tabs>
        <w:jc w:val="center"/>
        <w:rPr>
          <w:rFonts w:ascii="Times New Roman" w:hAnsi="Times New Roman"/>
          <w:i/>
          <w:sz w:val="8"/>
          <w:szCs w:val="8"/>
        </w:rPr>
      </w:pPr>
      <w:r w:rsidRPr="00BE2DAC">
        <w:rPr>
          <w:sz w:val="22"/>
          <w:szCs w:val="22"/>
        </w:rPr>
        <w:pict>
          <v:line id="_x0000_s1039" style="position:absolute;left:0;text-align:left;z-index:251656192" from="0,4.85pt" to="477pt,4.85pt"/>
        </w:pict>
      </w:r>
    </w:p>
    <w:p w:rsidR="00E54AE5" w:rsidRDefault="00E54AE5" w:rsidP="00E54AE5">
      <w:pPr>
        <w:pStyle w:val="af8"/>
        <w:tabs>
          <w:tab w:val="left" w:pos="142"/>
        </w:tabs>
        <w:jc w:val="center"/>
        <w:rPr>
          <w:rFonts w:ascii="Times New Roman" w:hAnsi="Times New Roman"/>
          <w:i/>
          <w:sz w:val="8"/>
          <w:szCs w:val="8"/>
        </w:rPr>
      </w:pPr>
    </w:p>
    <w:p w:rsidR="00E54AE5" w:rsidRDefault="00E54AE5" w:rsidP="00E54AE5">
      <w:pPr>
        <w:pStyle w:val="af8"/>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E54AE5" w:rsidRDefault="00E54AE5" w:rsidP="00E54AE5">
      <w:pPr>
        <w:pStyle w:val="af8"/>
        <w:tabs>
          <w:tab w:val="left" w:pos="142"/>
        </w:tabs>
        <w:rPr>
          <w:rFonts w:ascii="Times New Roman" w:hAnsi="Times New Roman"/>
          <w:sz w:val="8"/>
          <w:szCs w:val="8"/>
        </w:rPr>
      </w:pPr>
    </w:p>
    <w:p w:rsidR="00E54AE5" w:rsidRDefault="00E54AE5" w:rsidP="00E54AE5">
      <w:pPr>
        <w:pStyle w:val="af8"/>
        <w:tabs>
          <w:tab w:val="left" w:pos="142"/>
        </w:tabs>
        <w:rPr>
          <w:rFonts w:ascii="Times New Roman" w:hAnsi="Times New Roman"/>
          <w:b/>
        </w:rPr>
      </w:pPr>
      <w:r>
        <w:rPr>
          <w:rFonts w:ascii="Times New Roman" w:hAnsi="Times New Roman"/>
          <w:b/>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E54AE5" w:rsidTr="00E54AE5">
        <w:tc>
          <w:tcPr>
            <w:tcW w:w="1016" w:type="dxa"/>
            <w:tcBorders>
              <w:top w:val="nil"/>
              <w:left w:val="nil"/>
              <w:bottom w:val="nil"/>
              <w:right w:val="single" w:sz="4" w:space="0" w:color="auto"/>
            </w:tcBorders>
          </w:tcPr>
          <w:p w:rsidR="00E54AE5" w:rsidRDefault="00E54AE5" w:rsidP="00E54AE5">
            <w:pPr>
              <w:pStyle w:val="af8"/>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Default="00E54AE5" w:rsidP="00E54AE5">
            <w:pPr>
              <w:tabs>
                <w:tab w:val="left" w:pos="142"/>
              </w:tabs>
              <w:jc w:val="center"/>
              <w:rPr>
                <w:rFonts w:ascii="Arial" w:hAnsi="Arial"/>
              </w:rPr>
            </w:pPr>
          </w:p>
        </w:tc>
      </w:tr>
    </w:tbl>
    <w:p w:rsidR="00E54AE5" w:rsidRDefault="00E54AE5" w:rsidP="00E54AE5">
      <w:pPr>
        <w:pStyle w:val="af8"/>
        <w:tabs>
          <w:tab w:val="left" w:pos="142"/>
        </w:tabs>
        <w:jc w:val="both"/>
        <w:rPr>
          <w:rFonts w:ascii="Times New Roman" w:hAnsi="Times New Roman"/>
          <w:sz w:val="10"/>
          <w:szCs w:val="10"/>
        </w:rPr>
      </w:pPr>
    </w:p>
    <w:p w:rsidR="00E54AE5" w:rsidRDefault="00E54AE5" w:rsidP="00E54AE5">
      <w:pPr>
        <w:pStyle w:val="af8"/>
        <w:tabs>
          <w:tab w:val="left" w:pos="142"/>
        </w:tabs>
        <w:jc w:val="both"/>
        <w:rPr>
          <w:rFonts w:ascii="Times New Roman" w:hAnsi="Times New Roman"/>
          <w:u w:val="single"/>
        </w:rPr>
      </w:pPr>
      <w:r>
        <w:rPr>
          <w:rFonts w:ascii="Times New Roman" w:hAnsi="Times New Roman"/>
          <w:b/>
        </w:rPr>
        <w:t>Свидетельство о постановке на налоговый учет, серия</w:t>
      </w:r>
      <w:r>
        <w:rPr>
          <w:rFonts w:ascii="Times New Roman" w:hAnsi="Times New Roman"/>
        </w:rPr>
        <w:t xml:space="preserve">    __ </w:t>
      </w:r>
      <w:r>
        <w:rPr>
          <w:rFonts w:ascii="Times New Roman" w:hAnsi="Times New Roman"/>
          <w:b/>
        </w:rPr>
        <w:t xml:space="preserve">№ </w:t>
      </w:r>
      <w:r>
        <w:rPr>
          <w:rFonts w:ascii="Times New Roman" w:hAnsi="Times New Roman"/>
        </w:rPr>
        <w:t xml:space="preserve"> __      </w:t>
      </w:r>
      <w:r>
        <w:rPr>
          <w:rFonts w:ascii="Times New Roman" w:hAnsi="Times New Roman"/>
          <w:b/>
        </w:rPr>
        <w:t>выдано</w:t>
      </w:r>
      <w:r>
        <w:rPr>
          <w:rFonts w:ascii="Times New Roman" w:hAnsi="Times New Roman"/>
        </w:rPr>
        <w:t xml:space="preserve"> </w:t>
      </w:r>
      <w:r>
        <w:rPr>
          <w:rFonts w:ascii="Times New Roman" w:hAnsi="Times New Roman"/>
          <w:i/>
          <w:u w:val="single"/>
        </w:rPr>
        <w:t>«    »                20    г.</w:t>
      </w:r>
    </w:p>
    <w:p w:rsidR="00E54AE5" w:rsidRDefault="00E54AE5" w:rsidP="00E54AE5">
      <w:pPr>
        <w:pStyle w:val="af8"/>
        <w:tabs>
          <w:tab w:val="left" w:pos="142"/>
        </w:tabs>
        <w:jc w:val="center"/>
        <w:rPr>
          <w:rFonts w:ascii="Times New Roman" w:hAnsi="Times New Roman"/>
          <w:sz w:val="10"/>
          <w:szCs w:val="10"/>
        </w:rPr>
      </w:pPr>
    </w:p>
    <w:p w:rsidR="00E54AE5" w:rsidRDefault="00E54AE5" w:rsidP="00E54AE5">
      <w:pPr>
        <w:pStyle w:val="af8"/>
        <w:tabs>
          <w:tab w:val="left" w:pos="142"/>
        </w:tabs>
        <w:jc w:val="center"/>
        <w:rPr>
          <w:rFonts w:ascii="Times New Roman" w:hAnsi="Times New Roman"/>
          <w:sz w:val="10"/>
          <w:szCs w:val="10"/>
        </w:rPr>
      </w:pPr>
    </w:p>
    <w:p w:rsidR="00E54AE5" w:rsidRDefault="00BE2DAC" w:rsidP="00E54AE5">
      <w:pPr>
        <w:pStyle w:val="af8"/>
        <w:tabs>
          <w:tab w:val="left" w:pos="142"/>
        </w:tabs>
        <w:jc w:val="center"/>
        <w:rPr>
          <w:rFonts w:ascii="Times New Roman" w:hAnsi="Times New Roman"/>
          <w:i/>
          <w:sz w:val="8"/>
          <w:szCs w:val="8"/>
        </w:rPr>
      </w:pPr>
      <w:r w:rsidRPr="00BE2DAC">
        <w:rPr>
          <w:sz w:val="22"/>
          <w:szCs w:val="22"/>
        </w:rPr>
        <w:pict>
          <v:line id="_x0000_s1040" style="position:absolute;left:0;text-align:left;z-index:251657216" from="0,3.1pt" to="477pt,3.1pt"/>
        </w:pict>
      </w:r>
    </w:p>
    <w:p w:rsidR="00E54AE5" w:rsidRDefault="00E54AE5" w:rsidP="00E54AE5">
      <w:pPr>
        <w:pStyle w:val="af8"/>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E54AE5" w:rsidRDefault="00E54AE5" w:rsidP="00E54AE5">
      <w:pPr>
        <w:pStyle w:val="af8"/>
        <w:tabs>
          <w:tab w:val="left" w:pos="142"/>
        </w:tabs>
        <w:jc w:val="both"/>
        <w:rPr>
          <w:rFonts w:ascii="Times New Roman" w:hAnsi="Times New Roman"/>
          <w:sz w:val="10"/>
          <w:szCs w:val="10"/>
        </w:rPr>
      </w:pPr>
    </w:p>
    <w:p w:rsidR="00E54AE5" w:rsidRDefault="00E54AE5" w:rsidP="00E54AE5">
      <w:pPr>
        <w:pStyle w:val="af8"/>
        <w:tabs>
          <w:tab w:val="left" w:pos="142"/>
        </w:tabs>
        <w:jc w:val="both"/>
        <w:rPr>
          <w:rFonts w:ascii="Times New Roman" w:hAnsi="Times New Roman"/>
        </w:rPr>
      </w:pPr>
      <w:r>
        <w:rPr>
          <w:rFonts w:ascii="Times New Roman" w:hAnsi="Times New Roman"/>
          <w:b/>
        </w:rPr>
        <w:t xml:space="preserve">Телефон:  </w:t>
      </w:r>
      <w:r>
        <w:rPr>
          <w:rFonts w:ascii="Times New Roman" w:hAnsi="Times New Roman"/>
        </w:rPr>
        <w:t xml:space="preserve"> _________</w:t>
      </w:r>
      <w:r>
        <w:rPr>
          <w:rFonts w:ascii="Times New Roman" w:hAnsi="Times New Roman"/>
        </w:rPr>
        <w:tab/>
      </w:r>
      <w:r>
        <w:rPr>
          <w:rFonts w:ascii="Times New Roman" w:hAnsi="Times New Roman"/>
          <w:b/>
        </w:rPr>
        <w:t>Факс:</w:t>
      </w:r>
      <w:r>
        <w:rPr>
          <w:rFonts w:ascii="Times New Roman" w:hAnsi="Times New Roman"/>
        </w:rPr>
        <w:t xml:space="preserve">  __________</w:t>
      </w:r>
      <w:r>
        <w:rPr>
          <w:rFonts w:ascii="Times New Roman" w:hAnsi="Times New Roman"/>
        </w:rPr>
        <w:tab/>
      </w:r>
      <w:r>
        <w:rPr>
          <w:rFonts w:ascii="Times New Roman" w:hAnsi="Times New Roman"/>
        </w:rPr>
        <w:tab/>
      </w:r>
    </w:p>
    <w:p w:rsidR="00E54AE5" w:rsidRDefault="00E54AE5" w:rsidP="00E54AE5">
      <w:pPr>
        <w:pStyle w:val="af8"/>
        <w:tabs>
          <w:tab w:val="left" w:pos="142"/>
        </w:tabs>
        <w:jc w:val="both"/>
        <w:rPr>
          <w:rFonts w:ascii="Times New Roman" w:hAnsi="Times New Roman"/>
          <w:b/>
        </w:rPr>
      </w:pPr>
    </w:p>
    <w:p w:rsidR="00E54AE5" w:rsidRDefault="00E54AE5" w:rsidP="00E54AE5">
      <w:pPr>
        <w:pStyle w:val="ConsPlusNonformat"/>
        <w:jc w:val="both"/>
        <w:rPr>
          <w:rFonts w:ascii="Times New Roman" w:hAnsi="Times New Roman" w:cs="Times New Roman"/>
          <w:b/>
          <w:sz w:val="22"/>
          <w:szCs w:val="22"/>
        </w:rPr>
      </w:pPr>
      <w:r w:rsidRPr="00501021">
        <w:rPr>
          <w:rFonts w:ascii="Times New Roman" w:hAnsi="Times New Roman" w:cs="Times New Roman"/>
          <w:b/>
          <w:sz w:val="22"/>
          <w:szCs w:val="22"/>
        </w:rPr>
        <w:t>представляет документы и просит внести изменения в ранее выданное Свидетельство о допуске</w:t>
      </w:r>
      <w:r>
        <w:rPr>
          <w:rFonts w:ascii="Times New Roman" w:hAnsi="Times New Roman" w:cs="Times New Roman"/>
          <w:b/>
          <w:sz w:val="22"/>
          <w:szCs w:val="22"/>
        </w:rPr>
        <w:t xml:space="preserve"> к работам, которые оказывают влияние на безопасность объектов капитального строительства, №______________________________________ выданное ______________20__ года,</w:t>
      </w:r>
    </w:p>
    <w:p w:rsidR="00E54AE5" w:rsidRDefault="00E54AE5" w:rsidP="00E54AE5">
      <w:pPr>
        <w:pStyle w:val="ConsPlusNonformat"/>
        <w:rPr>
          <w:rFonts w:ascii="Times New Roman" w:hAnsi="Times New Roman" w:cs="Times New Roman"/>
          <w:b/>
          <w:sz w:val="22"/>
          <w:szCs w:val="22"/>
        </w:rPr>
      </w:pPr>
      <w:r>
        <w:rPr>
          <w:rFonts w:ascii="Times New Roman" w:hAnsi="Times New Roman" w:cs="Times New Roman"/>
          <w:b/>
          <w:sz w:val="22"/>
          <w:szCs w:val="22"/>
        </w:rPr>
        <w:t xml:space="preserve"> </w:t>
      </w:r>
    </w:p>
    <w:p w:rsidR="00E54AE5" w:rsidRDefault="00E54AE5" w:rsidP="00E54AE5">
      <w:pPr>
        <w:pStyle w:val="ConsPlusNonformat"/>
        <w:rPr>
          <w:rFonts w:ascii="Times New Roman" w:hAnsi="Times New Roman" w:cs="Times New Roman"/>
        </w:rPr>
      </w:pPr>
      <w:r>
        <w:rPr>
          <w:rFonts w:ascii="Times New Roman" w:hAnsi="Times New Roman" w:cs="Times New Roman"/>
          <w:b/>
          <w:sz w:val="22"/>
          <w:szCs w:val="22"/>
        </w:rPr>
        <w:t>в связи с</w:t>
      </w:r>
      <w:r>
        <w:rPr>
          <w:rFonts w:ascii="Times New Roman" w:hAnsi="Times New Roman" w:cs="Times New Roman"/>
          <w:sz w:val="22"/>
          <w:szCs w:val="22"/>
        </w:rPr>
        <w:t xml:space="preserve"> </w:t>
      </w:r>
      <w:r>
        <w:rPr>
          <w:rFonts w:ascii="Times New Roman" w:hAnsi="Times New Roman" w:cs="Times New Roman"/>
        </w:rPr>
        <w:t>(нужный пункт отметить знаком - V):</w:t>
      </w:r>
    </w:p>
    <w:p w:rsidR="00E54AE5" w:rsidRDefault="00E54AE5" w:rsidP="00E54AE5">
      <w:pPr>
        <w:pStyle w:val="ConsPlusNonformat"/>
        <w:rPr>
          <w:rFonts w:ascii="Times New Roman" w:hAnsi="Times New Roman" w:cs="Times New Roman"/>
        </w:rPr>
      </w:pPr>
    </w:p>
    <w:p w:rsidR="00E54AE5" w:rsidRDefault="00E54AE5" w:rsidP="00E54AE5">
      <w:pPr>
        <w:pStyle w:val="ConsPlusNonformat"/>
        <w:ind w:left="-360"/>
        <w:rPr>
          <w:rFonts w:ascii="Times New Roman" w:hAnsi="Times New Roman" w:cs="Times New Roman"/>
        </w:rPr>
      </w:pPr>
    </w:p>
    <w:tbl>
      <w:tblPr>
        <w:tblW w:w="10065" w:type="dxa"/>
        <w:tblInd w:w="-318" w:type="dxa"/>
        <w:tblLook w:val="0000"/>
      </w:tblPr>
      <w:tblGrid>
        <w:gridCol w:w="426"/>
        <w:gridCol w:w="9214"/>
        <w:gridCol w:w="425"/>
      </w:tblGrid>
      <w:tr w:rsidR="00E54AE5" w:rsidTr="00E54AE5">
        <w:trPr>
          <w:trHeight w:val="239"/>
        </w:trPr>
        <w:tc>
          <w:tcPr>
            <w:tcW w:w="426" w:type="dxa"/>
            <w:vMerge w:val="restart"/>
          </w:tcPr>
          <w:p w:rsidR="00E54AE5" w:rsidRDefault="00E54AE5" w:rsidP="00E54AE5">
            <w:pPr>
              <w:rPr>
                <w:b/>
              </w:rPr>
            </w:pPr>
            <w:r>
              <w:rPr>
                <w:b/>
                <w:szCs w:val="22"/>
              </w:rPr>
              <w:t>1.</w:t>
            </w:r>
          </w:p>
        </w:tc>
        <w:tc>
          <w:tcPr>
            <w:tcW w:w="9214" w:type="dxa"/>
            <w:vMerge w:val="restart"/>
            <w:noWrap/>
          </w:tcPr>
          <w:p w:rsidR="00E54AE5" w:rsidRDefault="00E54AE5" w:rsidP="00E54AE5">
            <w:pPr>
              <w:rPr>
                <w:i/>
              </w:rPr>
            </w:pPr>
            <w:r>
              <w:rPr>
                <w:b/>
                <w:szCs w:val="22"/>
              </w:rPr>
              <w:t>Изменением сведений о юридическом лице (индивидуальном предпринимателе)</w:t>
            </w:r>
            <w:r>
              <w:rPr>
                <w:i/>
                <w:szCs w:val="22"/>
              </w:rPr>
              <w:t>, в связи с изменением наименования юридического лица, ФИО индивидуального предпринимателя, реорганизацией, изменением адреса места нахождения исполнительного органа юридического лица (указанного в Уставе), изменением адреса места жительства индивидуального предпринимателя и т.д.;</w:t>
            </w:r>
          </w:p>
          <w:p w:rsidR="00E54AE5" w:rsidRDefault="00E54AE5" w:rsidP="00E54AE5">
            <w:pPr>
              <w:rPr>
                <w:sz w:val="18"/>
                <w:szCs w:val="18"/>
              </w:rPr>
            </w:pPr>
          </w:p>
        </w:tc>
        <w:tc>
          <w:tcPr>
            <w:tcW w:w="425" w:type="dxa"/>
            <w:tcBorders>
              <w:top w:val="nil"/>
              <w:left w:val="nil"/>
              <w:bottom w:val="single" w:sz="4" w:space="0" w:color="auto"/>
              <w:right w:val="nil"/>
            </w:tcBorders>
            <w:noWrap/>
          </w:tcPr>
          <w:p w:rsidR="00E54AE5" w:rsidRDefault="00E54AE5" w:rsidP="00E54AE5"/>
        </w:tc>
      </w:tr>
      <w:tr w:rsidR="00E54AE5" w:rsidTr="00E54AE5">
        <w:trPr>
          <w:trHeight w:val="459"/>
        </w:trPr>
        <w:tc>
          <w:tcPr>
            <w:tcW w:w="426" w:type="dxa"/>
            <w:vMerge/>
            <w:vAlign w:val="center"/>
          </w:tcPr>
          <w:p w:rsidR="00E54AE5" w:rsidRDefault="00E54AE5" w:rsidP="00E54AE5">
            <w:pPr>
              <w:rPr>
                <w:b/>
              </w:rPr>
            </w:pPr>
          </w:p>
        </w:tc>
        <w:tc>
          <w:tcPr>
            <w:tcW w:w="9214" w:type="dxa"/>
            <w:vMerge/>
            <w:vAlign w:val="center"/>
          </w:tcPr>
          <w:p w:rsidR="00E54AE5" w:rsidRDefault="00E54AE5" w:rsidP="00E54AE5">
            <w:pPr>
              <w:rPr>
                <w:sz w:val="18"/>
                <w:szCs w:val="18"/>
              </w:rPr>
            </w:pPr>
          </w:p>
        </w:tc>
        <w:tc>
          <w:tcPr>
            <w:tcW w:w="425" w:type="dxa"/>
            <w:tcBorders>
              <w:top w:val="single" w:sz="4" w:space="0" w:color="auto"/>
              <w:left w:val="single" w:sz="4" w:space="0" w:color="auto"/>
              <w:bottom w:val="single" w:sz="4" w:space="0" w:color="auto"/>
              <w:right w:val="single" w:sz="4" w:space="0" w:color="auto"/>
            </w:tcBorders>
            <w:noWrap/>
          </w:tcPr>
          <w:p w:rsidR="00E54AE5" w:rsidRDefault="00E54AE5" w:rsidP="00E54AE5"/>
        </w:tc>
      </w:tr>
      <w:tr w:rsidR="00E54AE5" w:rsidTr="00E54AE5">
        <w:trPr>
          <w:trHeight w:val="47"/>
        </w:trPr>
        <w:tc>
          <w:tcPr>
            <w:tcW w:w="426" w:type="dxa"/>
            <w:vMerge/>
            <w:vAlign w:val="center"/>
          </w:tcPr>
          <w:p w:rsidR="00E54AE5" w:rsidRDefault="00E54AE5" w:rsidP="00E54AE5">
            <w:pPr>
              <w:rPr>
                <w:b/>
              </w:rPr>
            </w:pPr>
          </w:p>
        </w:tc>
        <w:tc>
          <w:tcPr>
            <w:tcW w:w="9214" w:type="dxa"/>
            <w:vMerge/>
            <w:vAlign w:val="center"/>
          </w:tcPr>
          <w:p w:rsidR="00E54AE5" w:rsidRDefault="00E54AE5" w:rsidP="00E54AE5">
            <w:pPr>
              <w:rPr>
                <w:sz w:val="18"/>
                <w:szCs w:val="18"/>
              </w:rPr>
            </w:pPr>
          </w:p>
        </w:tc>
        <w:tc>
          <w:tcPr>
            <w:tcW w:w="425" w:type="dxa"/>
            <w:tcBorders>
              <w:top w:val="single" w:sz="4" w:space="0" w:color="auto"/>
              <w:left w:val="nil"/>
              <w:bottom w:val="nil"/>
              <w:right w:val="nil"/>
            </w:tcBorders>
            <w:noWrap/>
          </w:tcPr>
          <w:p w:rsidR="00E54AE5" w:rsidRDefault="00E54AE5" w:rsidP="00E54AE5">
            <w:pPr>
              <w:jc w:val="center"/>
            </w:pPr>
            <w:r>
              <w:t xml:space="preserve"> </w:t>
            </w:r>
          </w:p>
        </w:tc>
      </w:tr>
    </w:tbl>
    <w:p w:rsidR="00E54AE5" w:rsidRDefault="00E54AE5" w:rsidP="00E54AE5"/>
    <w:p w:rsidR="00E54AE5" w:rsidRDefault="00E54AE5" w:rsidP="00E54AE5"/>
    <w:p w:rsidR="00E54AE5" w:rsidRDefault="00E54AE5" w:rsidP="00E54AE5"/>
    <w:tbl>
      <w:tblPr>
        <w:tblW w:w="10490" w:type="dxa"/>
        <w:tblInd w:w="-601" w:type="dxa"/>
        <w:tblLayout w:type="fixed"/>
        <w:tblLook w:val="0000"/>
      </w:tblPr>
      <w:tblGrid>
        <w:gridCol w:w="455"/>
        <w:gridCol w:w="9468"/>
        <w:gridCol w:w="567"/>
      </w:tblGrid>
      <w:tr w:rsidR="00E54AE5" w:rsidTr="00E54AE5">
        <w:trPr>
          <w:trHeight w:val="1133"/>
        </w:trPr>
        <w:tc>
          <w:tcPr>
            <w:tcW w:w="455" w:type="dxa"/>
          </w:tcPr>
          <w:p w:rsidR="00E54AE5" w:rsidRDefault="00E54AE5" w:rsidP="00E54AE5">
            <w:r>
              <w:rPr>
                <w:b/>
              </w:rPr>
              <w:t>2</w:t>
            </w:r>
            <w:r>
              <w:t>.</w:t>
            </w:r>
          </w:p>
        </w:tc>
        <w:tc>
          <w:tcPr>
            <w:tcW w:w="9468" w:type="dxa"/>
          </w:tcPr>
          <w:p w:rsidR="00E54AE5" w:rsidRPr="00EA42EA" w:rsidRDefault="00E54AE5" w:rsidP="00E54AE5">
            <w:pPr>
              <w:jc w:val="both"/>
              <w:rPr>
                <w:b/>
              </w:rPr>
            </w:pPr>
            <w:r w:rsidRPr="00EA42EA">
              <w:rPr>
                <w:b/>
                <w:szCs w:val="22"/>
              </w:rPr>
              <w:t>Необходимостью получения свидетельства о допуске к иным виду или видам работ,</w:t>
            </w:r>
            <w:r w:rsidRPr="00EA42EA">
              <w:rPr>
                <w:szCs w:val="22"/>
              </w:rPr>
              <w:t xml:space="preserve"> </w:t>
            </w:r>
            <w:r w:rsidRPr="00EA42EA">
              <w:rPr>
                <w:b/>
                <w:szCs w:val="22"/>
              </w:rPr>
              <w:t>которые оказывают влияние на безопасность объектов капитального строительства,</w:t>
            </w:r>
            <w:r w:rsidRPr="00EA42EA">
              <w:rPr>
                <w:szCs w:val="22"/>
              </w:rPr>
              <w:t xml:space="preserve"> (внесения изменений в </w:t>
            </w:r>
            <w:r w:rsidRPr="00EA42EA">
              <w:rPr>
                <w:b/>
                <w:szCs w:val="22"/>
              </w:rPr>
              <w:t>Приложение к Свидетельству):</w:t>
            </w:r>
          </w:p>
          <w:p w:rsidR="00E54AE5" w:rsidRPr="00EA42EA" w:rsidRDefault="00E54AE5" w:rsidP="00E54AE5">
            <w:pPr>
              <w:tabs>
                <w:tab w:val="left" w:pos="1980"/>
              </w:tabs>
            </w:pPr>
            <w:r w:rsidRPr="00EA42EA">
              <w:rPr>
                <w:szCs w:val="22"/>
              </w:rPr>
              <w:tab/>
            </w:r>
          </w:p>
        </w:tc>
        <w:tc>
          <w:tcPr>
            <w:tcW w:w="567" w:type="dxa"/>
          </w:tcPr>
          <w:p w:rsidR="00E54AE5" w:rsidRDefault="00E54AE5" w:rsidP="00E54AE5">
            <w:pPr>
              <w:jc w:val="both"/>
              <w:rPr>
                <w:b/>
                <w:noProof/>
              </w:rPr>
            </w:pPr>
          </w:p>
        </w:tc>
      </w:tr>
      <w:tr w:rsidR="00E54AE5" w:rsidTr="00E54AE5">
        <w:trPr>
          <w:trHeight w:val="1439"/>
        </w:trPr>
        <w:tc>
          <w:tcPr>
            <w:tcW w:w="455" w:type="dxa"/>
            <w:vMerge w:val="restart"/>
          </w:tcPr>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p w:rsidR="00E54AE5" w:rsidRDefault="00E54AE5" w:rsidP="00E54AE5">
            <w:pPr>
              <w:rPr>
                <w:b/>
              </w:rPr>
            </w:pPr>
          </w:p>
        </w:tc>
        <w:tc>
          <w:tcPr>
            <w:tcW w:w="9468" w:type="dxa"/>
            <w:vMerge w:val="restart"/>
          </w:tcPr>
          <w:p w:rsidR="00E54AE5" w:rsidRPr="00EA42EA" w:rsidRDefault="00E54AE5" w:rsidP="00E54AE5">
            <w:pPr>
              <w:ind w:right="72"/>
            </w:pPr>
            <w:r w:rsidRPr="00EA42EA">
              <w:rPr>
                <w:b/>
                <w:szCs w:val="22"/>
              </w:rPr>
              <w:t xml:space="preserve"> - </w:t>
            </w:r>
            <w:r w:rsidRPr="00EA42EA">
              <w:rPr>
                <w:szCs w:val="22"/>
              </w:rPr>
              <w:t>в связи с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w:t>
            </w:r>
            <w:r w:rsidRPr="00EA42EA">
              <w:rPr>
                <w:b/>
                <w:szCs w:val="22"/>
              </w:rPr>
              <w:t>расширением перечня видов работ</w:t>
            </w:r>
            <w:r w:rsidRPr="00EA42EA">
              <w:rPr>
                <w:szCs w:val="22"/>
              </w:rPr>
              <w:t>);</w:t>
            </w:r>
          </w:p>
          <w:p w:rsidR="00E54AE5" w:rsidRPr="00EA42EA" w:rsidRDefault="00E54AE5" w:rsidP="00E54AE5">
            <w:pPr>
              <w:ind w:right="72"/>
            </w:pPr>
          </w:p>
          <w:p w:rsidR="00E54AE5" w:rsidRPr="00EA42EA" w:rsidRDefault="00E54AE5" w:rsidP="00E54AE5">
            <w:pPr>
              <w:ind w:right="72"/>
            </w:pPr>
            <w:r w:rsidRPr="00EA42EA">
              <w:rPr>
                <w:szCs w:val="22"/>
              </w:rPr>
              <w:t>- в связи с изменением наименований видов работ (</w:t>
            </w:r>
            <w:r w:rsidRPr="00EA42EA">
              <w:rPr>
                <w:b/>
                <w:szCs w:val="22"/>
              </w:rPr>
              <w:t>приведением наименований видов работ в соответствие с новой, действующей на дату подачи заявления, редакцией Перечня видов работ, которые оказывают влияние на безопасность объектов капитального строительства</w:t>
            </w:r>
            <w:r w:rsidRPr="00EA42EA">
              <w:rPr>
                <w:szCs w:val="22"/>
              </w:rPr>
              <w:t>),</w:t>
            </w:r>
          </w:p>
          <w:p w:rsidR="00E54AE5" w:rsidRPr="00EA42EA" w:rsidRDefault="00E54AE5" w:rsidP="00E54AE5">
            <w:pPr>
              <w:ind w:left="-324" w:right="72" w:firstLine="324"/>
              <w:rPr>
                <w:b/>
              </w:rPr>
            </w:pPr>
          </w:p>
          <w:p w:rsidR="00E54AE5" w:rsidRPr="00EA42EA" w:rsidRDefault="00E54AE5" w:rsidP="00E54AE5">
            <w:pPr>
              <w:ind w:left="-324" w:right="72" w:firstLine="324"/>
              <w:jc w:val="both"/>
            </w:pPr>
            <w:r w:rsidRPr="00EA42EA">
              <w:rPr>
                <w:b/>
                <w:szCs w:val="22"/>
              </w:rPr>
              <w:t>и выдать Свидетельство о допуске:</w:t>
            </w:r>
          </w:p>
          <w:p w:rsidR="00E54AE5" w:rsidRPr="00EA42EA" w:rsidRDefault="00E54AE5" w:rsidP="00E54AE5">
            <w:pPr>
              <w:ind w:right="72"/>
              <w:jc w:val="both"/>
            </w:pPr>
          </w:p>
          <w:p w:rsidR="00E54AE5" w:rsidRPr="00EA42EA" w:rsidRDefault="00E54AE5" w:rsidP="00E54AE5">
            <w:pPr>
              <w:jc w:val="both"/>
              <w:rPr>
                <w:i/>
              </w:rPr>
            </w:pPr>
            <w:r w:rsidRPr="00EA42EA">
              <w:rPr>
                <w:szCs w:val="22"/>
              </w:rPr>
              <w:t xml:space="preserve"> </w:t>
            </w:r>
            <w:r w:rsidRPr="00EA42EA">
              <w:rPr>
                <w:b/>
                <w:szCs w:val="22"/>
              </w:rPr>
              <w:t>2.1.</w:t>
            </w:r>
            <w:r w:rsidRPr="00EA42EA">
              <w:rPr>
                <w:szCs w:val="22"/>
              </w:rPr>
              <w:tab/>
            </w:r>
            <w:r w:rsidRPr="00EA42EA">
              <w:rPr>
                <w:i/>
                <w:szCs w:val="22"/>
              </w:rPr>
              <w:t xml:space="preserve">К работам по </w:t>
            </w:r>
            <w:r>
              <w:rPr>
                <w:i/>
                <w:szCs w:val="22"/>
              </w:rPr>
              <w:t xml:space="preserve">подготовке проектной документации, </w:t>
            </w:r>
            <w:r w:rsidRPr="00EA42EA">
              <w:rPr>
                <w:b/>
                <w:i/>
                <w:szCs w:val="22"/>
              </w:rPr>
              <w:t xml:space="preserve">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 </w:t>
            </w:r>
            <w:r w:rsidRPr="00EA42EA">
              <w:rPr>
                <w:i/>
                <w:szCs w:val="22"/>
              </w:rPr>
              <w:t>по перечню видов работ, указанному ниже:</w:t>
            </w:r>
          </w:p>
          <w:p w:rsidR="00E54AE5" w:rsidRPr="00EA42EA" w:rsidRDefault="00E54AE5" w:rsidP="00E54AE5">
            <w:pPr>
              <w:jc w:val="both"/>
            </w:pPr>
          </w:p>
          <w:p w:rsidR="00E54AE5" w:rsidRPr="00EA42EA" w:rsidRDefault="00E54AE5" w:rsidP="00E54AE5">
            <w:pPr>
              <w:jc w:val="both"/>
            </w:pPr>
          </w:p>
        </w:tc>
        <w:tc>
          <w:tcPr>
            <w:tcW w:w="567" w:type="dxa"/>
            <w:tcBorders>
              <w:top w:val="nil"/>
              <w:left w:val="nil"/>
              <w:bottom w:val="single" w:sz="4" w:space="0" w:color="auto"/>
              <w:right w:val="nil"/>
            </w:tcBorders>
          </w:tcPr>
          <w:tbl>
            <w:tblPr>
              <w:tblpPr w:leftFromText="180" w:rightFromText="180" w:vertAnchor="text" w:horzAnchor="margin" w:tblpX="-152" w:tblpY="345"/>
              <w:tblOverlap w:val="never"/>
              <w:tblW w:w="562" w:type="dxa"/>
              <w:tblBorders>
                <w:top w:val="single" w:sz="4" w:space="0" w:color="auto"/>
                <w:left w:val="single" w:sz="4" w:space="0" w:color="auto"/>
                <w:bottom w:val="single" w:sz="4" w:space="0" w:color="auto"/>
              </w:tblBorders>
              <w:tblLayout w:type="fixed"/>
              <w:tblLook w:val="04A0"/>
            </w:tblPr>
            <w:tblGrid>
              <w:gridCol w:w="562"/>
            </w:tblGrid>
            <w:tr w:rsidR="00E54AE5" w:rsidTr="00E54AE5">
              <w:trPr>
                <w:trHeight w:val="561"/>
              </w:trPr>
              <w:tc>
                <w:tcPr>
                  <w:tcW w:w="562" w:type="dxa"/>
                  <w:tcBorders>
                    <w:top w:val="single" w:sz="4" w:space="0" w:color="auto"/>
                    <w:bottom w:val="single" w:sz="4" w:space="0" w:color="auto"/>
                    <w:right w:val="single" w:sz="4" w:space="0" w:color="auto"/>
                  </w:tcBorders>
                </w:tcPr>
                <w:p w:rsidR="00E54AE5" w:rsidRDefault="00E54AE5" w:rsidP="00E54AE5">
                  <w:pPr>
                    <w:spacing w:after="120"/>
                    <w:ind w:left="283" w:right="72"/>
                    <w:jc w:val="both"/>
                  </w:pPr>
                </w:p>
              </w:tc>
            </w:tr>
          </w:tbl>
          <w:p w:rsidR="00E54AE5" w:rsidRDefault="00E54AE5" w:rsidP="00E54AE5">
            <w:pPr>
              <w:jc w:val="both"/>
              <w:rPr>
                <w:b/>
              </w:rPr>
            </w:pPr>
          </w:p>
        </w:tc>
      </w:tr>
      <w:tr w:rsidR="00E54AE5" w:rsidTr="00E54AE5">
        <w:trPr>
          <w:trHeight w:val="535"/>
        </w:trPr>
        <w:tc>
          <w:tcPr>
            <w:tcW w:w="455" w:type="dxa"/>
            <w:vMerge/>
            <w:vAlign w:val="center"/>
          </w:tcPr>
          <w:p w:rsidR="00E54AE5" w:rsidRDefault="00E54AE5" w:rsidP="00E54AE5">
            <w:pPr>
              <w:rPr>
                <w:b/>
              </w:rPr>
            </w:pPr>
          </w:p>
        </w:tc>
        <w:tc>
          <w:tcPr>
            <w:tcW w:w="9468" w:type="dxa"/>
            <w:vMerge/>
            <w:vAlign w:val="center"/>
          </w:tcPr>
          <w:p w:rsidR="00E54AE5" w:rsidRDefault="00E54AE5" w:rsidP="00E54AE5"/>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jc w:val="both"/>
              <w:rPr>
                <w:b/>
              </w:rPr>
            </w:pPr>
          </w:p>
        </w:tc>
      </w:tr>
      <w:tr w:rsidR="00E54AE5" w:rsidTr="00E54AE5">
        <w:trPr>
          <w:trHeight w:val="1833"/>
        </w:trPr>
        <w:tc>
          <w:tcPr>
            <w:tcW w:w="455" w:type="dxa"/>
            <w:vMerge/>
            <w:vAlign w:val="center"/>
          </w:tcPr>
          <w:p w:rsidR="00E54AE5" w:rsidRDefault="00E54AE5" w:rsidP="00E54AE5">
            <w:pPr>
              <w:rPr>
                <w:b/>
              </w:rPr>
            </w:pPr>
          </w:p>
        </w:tc>
        <w:tc>
          <w:tcPr>
            <w:tcW w:w="9468" w:type="dxa"/>
            <w:vMerge/>
            <w:vAlign w:val="center"/>
          </w:tcPr>
          <w:p w:rsidR="00E54AE5" w:rsidRDefault="00E54AE5" w:rsidP="00E54AE5"/>
        </w:tc>
        <w:tc>
          <w:tcPr>
            <w:tcW w:w="567" w:type="dxa"/>
            <w:tcBorders>
              <w:top w:val="single" w:sz="4" w:space="0" w:color="auto"/>
              <w:left w:val="nil"/>
              <w:right w:val="nil"/>
            </w:tcBorders>
          </w:tcPr>
          <w:p w:rsidR="00E54AE5" w:rsidRDefault="00E54AE5" w:rsidP="00E54AE5">
            <w:pPr>
              <w:jc w:val="both"/>
              <w:rPr>
                <w:b/>
              </w:rPr>
            </w:pPr>
          </w:p>
        </w:tc>
      </w:tr>
      <w:tr w:rsidR="00E54AE5" w:rsidTr="00E54AE5">
        <w:trPr>
          <w:trHeight w:val="63"/>
        </w:trPr>
        <w:tc>
          <w:tcPr>
            <w:tcW w:w="455" w:type="dxa"/>
            <w:vMerge/>
            <w:vAlign w:val="center"/>
          </w:tcPr>
          <w:p w:rsidR="00E54AE5" w:rsidRDefault="00E54AE5" w:rsidP="00E54AE5">
            <w:pPr>
              <w:rPr>
                <w:b/>
              </w:rPr>
            </w:pPr>
          </w:p>
        </w:tc>
        <w:tc>
          <w:tcPr>
            <w:tcW w:w="9468" w:type="dxa"/>
            <w:vMerge/>
            <w:vAlign w:val="center"/>
          </w:tcPr>
          <w:p w:rsidR="00E54AE5" w:rsidRDefault="00E54AE5" w:rsidP="00E54AE5">
            <w:pPr>
              <w:rPr>
                <w:i/>
              </w:rPr>
            </w:pPr>
          </w:p>
        </w:tc>
        <w:tc>
          <w:tcPr>
            <w:tcW w:w="567" w:type="dxa"/>
            <w:tcBorders>
              <w:left w:val="nil"/>
              <w:bottom w:val="nil"/>
              <w:right w:val="nil"/>
            </w:tcBorders>
          </w:tcPr>
          <w:p w:rsidR="00E54AE5" w:rsidRDefault="00E54AE5" w:rsidP="00E54AE5">
            <w:pPr>
              <w:rPr>
                <w:b/>
              </w:rPr>
            </w:pPr>
          </w:p>
        </w:tc>
      </w:tr>
    </w:tbl>
    <w:tbl>
      <w:tblPr>
        <w:tblpPr w:leftFromText="180" w:rightFromText="180" w:vertAnchor="text" w:horzAnchor="margin" w:tblpY="-628"/>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8613"/>
      </w:tblGrid>
      <w:tr w:rsidR="00E54AE5" w:rsidRPr="006B3273" w:rsidTr="00E54AE5">
        <w:tc>
          <w:tcPr>
            <w:tcW w:w="567" w:type="dxa"/>
          </w:tcPr>
          <w:p w:rsidR="00E54AE5" w:rsidRPr="006B3273" w:rsidRDefault="00E54AE5" w:rsidP="00E54AE5">
            <w:pPr>
              <w:pStyle w:val="a3"/>
              <w:spacing w:before="100" w:beforeAutospacing="1" w:after="100" w:afterAutospacing="1"/>
              <w:ind w:left="0"/>
              <w:jc w:val="center"/>
              <w:rPr>
                <w:rFonts w:ascii="Times New Roman" w:hAnsi="Times New Roman"/>
                <w:sz w:val="20"/>
                <w:szCs w:val="20"/>
                <w:lang w:val="en-US"/>
              </w:rPr>
            </w:pPr>
            <w:r w:rsidRPr="006B3273">
              <w:rPr>
                <w:rFonts w:ascii="Times New Roman" w:hAnsi="Times New Roman"/>
                <w:sz w:val="20"/>
                <w:szCs w:val="20"/>
                <w:lang w:val="en-US"/>
              </w:rPr>
              <w:t>N</w:t>
            </w:r>
          </w:p>
        </w:tc>
        <w:tc>
          <w:tcPr>
            <w:tcW w:w="8613" w:type="dxa"/>
          </w:tcPr>
          <w:p w:rsidR="00E54AE5" w:rsidRPr="006B3273" w:rsidRDefault="00E54AE5" w:rsidP="00E54AE5">
            <w:pPr>
              <w:pStyle w:val="a3"/>
              <w:spacing w:before="100" w:beforeAutospacing="1" w:after="100" w:afterAutospacing="1"/>
              <w:ind w:left="0"/>
              <w:jc w:val="center"/>
              <w:rPr>
                <w:rFonts w:ascii="Times New Roman" w:hAnsi="Times New Roman"/>
                <w:sz w:val="20"/>
                <w:szCs w:val="20"/>
              </w:rPr>
            </w:pPr>
            <w:r w:rsidRPr="006B3273">
              <w:rPr>
                <w:rFonts w:ascii="Times New Roman" w:hAnsi="Times New Roman"/>
                <w:sz w:val="20"/>
                <w:szCs w:val="20"/>
              </w:rPr>
              <w:t>Наименование вида работ</w:t>
            </w:r>
            <w:r w:rsidRPr="00D264D7">
              <w:rPr>
                <w:rFonts w:ascii="Times New Roman" w:hAnsi="Times New Roman"/>
                <w:sz w:val="20"/>
                <w:szCs w:val="20"/>
                <w:vertAlign w:val="superscript"/>
              </w:rPr>
              <w:t>1</w:t>
            </w:r>
          </w:p>
        </w:tc>
      </w:tr>
      <w:tr w:rsidR="00E54AE5" w:rsidRPr="006B3273" w:rsidTr="00E54AE5">
        <w:tc>
          <w:tcPr>
            <w:tcW w:w="567" w:type="dxa"/>
          </w:tcPr>
          <w:p w:rsidR="00E54AE5" w:rsidRPr="006B3273" w:rsidRDefault="00E54AE5" w:rsidP="00E54AE5">
            <w:pPr>
              <w:pStyle w:val="a3"/>
              <w:spacing w:before="100" w:beforeAutospacing="1" w:after="100" w:afterAutospacing="1"/>
              <w:ind w:left="0"/>
              <w:jc w:val="both"/>
              <w:rPr>
                <w:rFonts w:ascii="Times New Roman" w:hAnsi="Times New Roman"/>
                <w:i/>
                <w:sz w:val="20"/>
                <w:szCs w:val="20"/>
              </w:rPr>
            </w:pPr>
          </w:p>
        </w:tc>
        <w:tc>
          <w:tcPr>
            <w:tcW w:w="8613" w:type="dxa"/>
          </w:tcPr>
          <w:p w:rsidR="00E54AE5" w:rsidRPr="006B3273" w:rsidRDefault="00E54AE5" w:rsidP="00E54AE5">
            <w:pPr>
              <w:pStyle w:val="a3"/>
              <w:spacing w:before="100" w:beforeAutospacing="1" w:after="100" w:afterAutospacing="1"/>
              <w:ind w:left="0"/>
              <w:jc w:val="both"/>
              <w:rPr>
                <w:rFonts w:ascii="Times New Roman" w:hAnsi="Times New Roman"/>
                <w:i/>
                <w:sz w:val="20"/>
                <w:szCs w:val="20"/>
              </w:rPr>
            </w:pPr>
          </w:p>
        </w:tc>
      </w:tr>
    </w:tbl>
    <w:p w:rsidR="00E54AE5" w:rsidRPr="00020F47" w:rsidRDefault="00E54AE5" w:rsidP="00E54AE5">
      <w:pPr>
        <w:spacing w:before="100" w:beforeAutospacing="1" w:after="100" w:afterAutospacing="1"/>
        <w:ind w:firstLine="284"/>
        <w:jc w:val="both"/>
        <w:rPr>
          <w:szCs w:val="22"/>
        </w:rPr>
      </w:pPr>
      <w:r w:rsidRPr="008B3001">
        <w:rPr>
          <w:szCs w:val="22"/>
        </w:rPr>
        <w:t xml:space="preserve">при этом планируем осуществлять организацию работ по подготовке проектной документации, стоимость которой </w:t>
      </w:r>
      <w:r w:rsidRPr="00020F47">
        <w:rPr>
          <w:szCs w:val="22"/>
        </w:rPr>
        <w:t>по одному договору</w:t>
      </w:r>
      <w:r w:rsidRPr="00D264D7">
        <w:rPr>
          <w:szCs w:val="22"/>
          <w:vertAlign w:val="superscript"/>
        </w:rPr>
        <w:t>2</w:t>
      </w:r>
      <w:r w:rsidRPr="00020F47">
        <w:rPr>
          <w:szCs w:val="22"/>
        </w:rPr>
        <w:t>:</w:t>
      </w:r>
    </w:p>
    <w:tbl>
      <w:tblPr>
        <w:tblW w:w="8568" w:type="dxa"/>
        <w:tblInd w:w="419"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8B3001" w:rsidTr="00E54AE5">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5 000 000 </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(пять 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25 000 000 (двадцать пять 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50 000 000 (пятьдесят 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до</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300 000 000 (трехсот 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300 000 000 (триста миллионов) рублей и более</w:t>
            </w:r>
          </w:p>
        </w:tc>
      </w:tr>
      <w:tr w:rsidR="00E54AE5" w:rsidRPr="008B3001"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r>
    </w:tbl>
    <w:p w:rsidR="00E54AE5" w:rsidRPr="00337333" w:rsidRDefault="00E54AE5" w:rsidP="00E54AE5">
      <w:pPr>
        <w:spacing w:before="100" w:beforeAutospacing="1" w:after="100" w:afterAutospacing="1"/>
        <w:jc w:val="both"/>
        <w:rPr>
          <w:i/>
          <w:szCs w:val="22"/>
        </w:rPr>
      </w:pPr>
      <w:r w:rsidRPr="00337333">
        <w:rPr>
          <w:b/>
          <w:szCs w:val="22"/>
        </w:rPr>
        <w:t xml:space="preserve">2.2. </w:t>
      </w:r>
      <w:r w:rsidRPr="00D03CC0">
        <w:rPr>
          <w:i/>
          <w:szCs w:val="22"/>
        </w:rPr>
        <w:t>К работам по подготовке проектной документации,</w:t>
      </w:r>
      <w:r w:rsidRPr="00337333">
        <w:rPr>
          <w:b/>
          <w:i/>
          <w:szCs w:val="22"/>
        </w:rPr>
        <w:t xml:space="preserve"> которые оказывают влияние на безопасность 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w:t>
      </w:r>
      <w:r w:rsidRPr="00337333">
        <w:rPr>
          <w:i/>
          <w:szCs w:val="22"/>
        </w:rPr>
        <w:t xml:space="preserve">, </w:t>
      </w:r>
      <w:r w:rsidRPr="00337333">
        <w:rPr>
          <w:szCs w:val="22"/>
        </w:rPr>
        <w:t>по перечню видов работ указанному ниже</w:t>
      </w:r>
      <w:r w:rsidRPr="00337333">
        <w:rPr>
          <w:bCs/>
          <w:iCs/>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513"/>
      </w:tblGrid>
      <w:tr w:rsidR="00E54AE5" w:rsidRPr="000B0844" w:rsidTr="00E54AE5">
        <w:tc>
          <w:tcPr>
            <w:tcW w:w="1134" w:type="dxa"/>
          </w:tcPr>
          <w:p w:rsidR="00E54AE5" w:rsidRPr="006B3273" w:rsidRDefault="00E54AE5" w:rsidP="00E54AE5">
            <w:pPr>
              <w:pStyle w:val="a3"/>
              <w:spacing w:before="100" w:beforeAutospacing="1" w:after="100" w:afterAutospacing="1"/>
              <w:ind w:left="0"/>
              <w:jc w:val="center"/>
              <w:rPr>
                <w:rFonts w:ascii="Times New Roman" w:hAnsi="Times New Roman"/>
                <w:sz w:val="20"/>
                <w:szCs w:val="20"/>
                <w:lang w:val="en-US"/>
              </w:rPr>
            </w:pPr>
            <w:r w:rsidRPr="006B3273">
              <w:rPr>
                <w:rFonts w:ascii="Times New Roman" w:hAnsi="Times New Roman"/>
                <w:sz w:val="20"/>
                <w:szCs w:val="20"/>
                <w:lang w:val="en-US"/>
              </w:rPr>
              <w:t>N</w:t>
            </w:r>
          </w:p>
        </w:tc>
        <w:tc>
          <w:tcPr>
            <w:tcW w:w="7513" w:type="dxa"/>
          </w:tcPr>
          <w:p w:rsidR="00E54AE5" w:rsidRPr="006B3273" w:rsidRDefault="00E54AE5" w:rsidP="00E54AE5">
            <w:pPr>
              <w:pStyle w:val="a3"/>
              <w:spacing w:before="100" w:beforeAutospacing="1" w:after="100" w:afterAutospacing="1"/>
              <w:ind w:left="0"/>
              <w:jc w:val="center"/>
              <w:rPr>
                <w:rFonts w:ascii="Times New Roman" w:hAnsi="Times New Roman"/>
                <w:sz w:val="20"/>
                <w:szCs w:val="20"/>
              </w:rPr>
            </w:pPr>
            <w:r w:rsidRPr="006B3273">
              <w:rPr>
                <w:rFonts w:ascii="Times New Roman" w:hAnsi="Times New Roman"/>
                <w:sz w:val="20"/>
                <w:szCs w:val="20"/>
              </w:rPr>
              <w:t>Наименование вида работ</w:t>
            </w:r>
            <w:r w:rsidRPr="00D264D7">
              <w:rPr>
                <w:rFonts w:ascii="Times New Roman" w:hAnsi="Times New Roman"/>
                <w:sz w:val="20"/>
                <w:szCs w:val="20"/>
                <w:vertAlign w:val="superscript"/>
              </w:rPr>
              <w:t>1</w:t>
            </w:r>
          </w:p>
        </w:tc>
      </w:tr>
      <w:tr w:rsidR="00E54AE5" w:rsidRPr="000B0844" w:rsidTr="00E54AE5">
        <w:tc>
          <w:tcPr>
            <w:tcW w:w="1134" w:type="dxa"/>
          </w:tcPr>
          <w:p w:rsidR="00E54AE5" w:rsidRPr="006B3273" w:rsidRDefault="00E54AE5" w:rsidP="00E54AE5">
            <w:pPr>
              <w:pStyle w:val="a3"/>
              <w:spacing w:before="100" w:beforeAutospacing="1" w:after="100" w:afterAutospacing="1"/>
              <w:ind w:left="0"/>
              <w:jc w:val="both"/>
              <w:rPr>
                <w:rFonts w:ascii="Times New Roman" w:hAnsi="Times New Roman"/>
                <w:i/>
                <w:sz w:val="20"/>
                <w:szCs w:val="20"/>
              </w:rPr>
            </w:pPr>
          </w:p>
        </w:tc>
        <w:tc>
          <w:tcPr>
            <w:tcW w:w="7513" w:type="dxa"/>
          </w:tcPr>
          <w:p w:rsidR="00E54AE5" w:rsidRPr="006B3273" w:rsidRDefault="00E54AE5" w:rsidP="00E54AE5">
            <w:pPr>
              <w:pStyle w:val="a3"/>
              <w:spacing w:before="100" w:beforeAutospacing="1" w:after="100" w:afterAutospacing="1"/>
              <w:ind w:left="0"/>
              <w:jc w:val="both"/>
              <w:rPr>
                <w:rFonts w:ascii="Times New Roman" w:hAnsi="Times New Roman"/>
                <w:i/>
                <w:sz w:val="20"/>
                <w:szCs w:val="20"/>
              </w:rPr>
            </w:pPr>
          </w:p>
        </w:tc>
      </w:tr>
    </w:tbl>
    <w:p w:rsidR="00E54AE5" w:rsidRPr="00020F47" w:rsidRDefault="00E54AE5" w:rsidP="00E54AE5">
      <w:pPr>
        <w:spacing w:before="100" w:beforeAutospacing="1" w:after="100" w:afterAutospacing="1"/>
        <w:jc w:val="both"/>
        <w:rPr>
          <w:szCs w:val="22"/>
        </w:rPr>
      </w:pPr>
      <w:r>
        <w:rPr>
          <w:szCs w:val="22"/>
        </w:rPr>
        <w:t xml:space="preserve">     </w:t>
      </w:r>
      <w:r w:rsidRPr="008B3001">
        <w:rPr>
          <w:szCs w:val="22"/>
        </w:rPr>
        <w:t xml:space="preserve">при этом планируем осуществлять организацию работ по подготовке проектной документации, стоимость которой </w:t>
      </w:r>
      <w:r w:rsidRPr="00020F47">
        <w:rPr>
          <w:szCs w:val="22"/>
        </w:rPr>
        <w:t>по одному договору</w:t>
      </w:r>
      <w:r w:rsidRPr="00D264D7">
        <w:rPr>
          <w:szCs w:val="22"/>
          <w:vertAlign w:val="superscript"/>
        </w:rPr>
        <w:t>2</w:t>
      </w:r>
      <w:r w:rsidRPr="00020F47">
        <w:rPr>
          <w:szCs w:val="22"/>
        </w:rPr>
        <w:t>:</w:t>
      </w:r>
    </w:p>
    <w:tbl>
      <w:tblPr>
        <w:tblW w:w="8568" w:type="dxa"/>
        <w:tblInd w:w="419"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8B3001" w:rsidTr="00E54AE5">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5 000 000 </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(пять 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25 000 000 (двадцать пять 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50 000 000 (пятьдесят 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до</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300 000 000 (трехсот 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300 000 000 (триста миллионов) рублей и более</w:t>
            </w:r>
          </w:p>
        </w:tc>
      </w:tr>
      <w:tr w:rsidR="00E54AE5" w:rsidRPr="008B3001"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r>
    </w:tbl>
    <w:p w:rsidR="00E54AE5" w:rsidRPr="00337333" w:rsidRDefault="00E54AE5" w:rsidP="00E54AE5">
      <w:pPr>
        <w:spacing w:before="100" w:beforeAutospacing="1" w:after="100" w:afterAutospacing="1"/>
        <w:jc w:val="both"/>
        <w:rPr>
          <w:bCs/>
          <w:iCs/>
          <w:szCs w:val="22"/>
        </w:rPr>
      </w:pPr>
      <w:r w:rsidRPr="00337333">
        <w:rPr>
          <w:b/>
          <w:szCs w:val="22"/>
        </w:rPr>
        <w:t xml:space="preserve">2.3. </w:t>
      </w:r>
      <w:r w:rsidRPr="00D03CC0">
        <w:rPr>
          <w:i/>
          <w:szCs w:val="22"/>
        </w:rPr>
        <w:t>К работам по подготовке проектной документации,</w:t>
      </w:r>
      <w:r w:rsidRPr="00337333">
        <w:rPr>
          <w:b/>
          <w:i/>
          <w:szCs w:val="22"/>
        </w:rPr>
        <w:t xml:space="preserve"> которые оказывают влияние на безопасность объектов капитального строительства (кроме особо опасных и технически </w:t>
      </w:r>
      <w:r w:rsidRPr="00337333">
        <w:rPr>
          <w:b/>
          <w:i/>
          <w:szCs w:val="22"/>
        </w:rPr>
        <w:lastRenderedPageBreak/>
        <w:t>сложных объектов, объектов использования атомной энергии)</w:t>
      </w:r>
      <w:r w:rsidRPr="00337333">
        <w:rPr>
          <w:i/>
          <w:szCs w:val="22"/>
        </w:rPr>
        <w:t xml:space="preserve">, </w:t>
      </w:r>
      <w:r w:rsidRPr="00337333">
        <w:rPr>
          <w:szCs w:val="22"/>
        </w:rPr>
        <w:t>по перечню видов работ указанному ниже</w:t>
      </w:r>
      <w:r w:rsidRPr="00337333">
        <w:rPr>
          <w:bCs/>
          <w:iCs/>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513"/>
      </w:tblGrid>
      <w:tr w:rsidR="00E54AE5" w:rsidRPr="000B0844" w:rsidTr="00E54AE5">
        <w:tc>
          <w:tcPr>
            <w:tcW w:w="1134" w:type="dxa"/>
          </w:tcPr>
          <w:p w:rsidR="00E54AE5" w:rsidRPr="006B3273" w:rsidRDefault="00E54AE5" w:rsidP="00E54AE5">
            <w:pPr>
              <w:pStyle w:val="a3"/>
              <w:spacing w:before="100" w:beforeAutospacing="1" w:after="100" w:afterAutospacing="1"/>
              <w:ind w:left="0"/>
              <w:jc w:val="center"/>
              <w:rPr>
                <w:rFonts w:ascii="Times New Roman" w:hAnsi="Times New Roman"/>
                <w:sz w:val="20"/>
                <w:szCs w:val="20"/>
                <w:lang w:val="en-US"/>
              </w:rPr>
            </w:pPr>
            <w:r w:rsidRPr="006B3273">
              <w:rPr>
                <w:rFonts w:ascii="Times New Roman" w:hAnsi="Times New Roman"/>
                <w:sz w:val="20"/>
                <w:szCs w:val="20"/>
                <w:lang w:val="en-US"/>
              </w:rPr>
              <w:t>N</w:t>
            </w:r>
          </w:p>
        </w:tc>
        <w:tc>
          <w:tcPr>
            <w:tcW w:w="7513" w:type="dxa"/>
          </w:tcPr>
          <w:p w:rsidR="00E54AE5" w:rsidRPr="006B3273" w:rsidRDefault="00E54AE5" w:rsidP="00E54AE5">
            <w:pPr>
              <w:pStyle w:val="a3"/>
              <w:spacing w:before="100" w:beforeAutospacing="1" w:after="100" w:afterAutospacing="1"/>
              <w:ind w:left="0"/>
              <w:jc w:val="center"/>
              <w:rPr>
                <w:rFonts w:ascii="Times New Roman" w:hAnsi="Times New Roman"/>
                <w:sz w:val="20"/>
                <w:szCs w:val="20"/>
              </w:rPr>
            </w:pPr>
            <w:r w:rsidRPr="006B3273">
              <w:rPr>
                <w:rFonts w:ascii="Times New Roman" w:hAnsi="Times New Roman"/>
                <w:sz w:val="20"/>
                <w:szCs w:val="20"/>
              </w:rPr>
              <w:t>Наименование вида работ</w:t>
            </w:r>
            <w:r w:rsidRPr="00D264D7">
              <w:rPr>
                <w:rFonts w:ascii="Times New Roman" w:hAnsi="Times New Roman"/>
                <w:sz w:val="20"/>
                <w:szCs w:val="20"/>
                <w:vertAlign w:val="superscript"/>
              </w:rPr>
              <w:t>1</w:t>
            </w:r>
          </w:p>
        </w:tc>
      </w:tr>
      <w:tr w:rsidR="00E54AE5" w:rsidRPr="000B0844" w:rsidTr="00E54AE5">
        <w:tc>
          <w:tcPr>
            <w:tcW w:w="1134" w:type="dxa"/>
          </w:tcPr>
          <w:p w:rsidR="00E54AE5" w:rsidRPr="006B3273" w:rsidRDefault="00E54AE5" w:rsidP="00E54AE5">
            <w:pPr>
              <w:pStyle w:val="a3"/>
              <w:spacing w:before="100" w:beforeAutospacing="1" w:after="100" w:afterAutospacing="1"/>
              <w:ind w:left="0"/>
              <w:jc w:val="both"/>
              <w:rPr>
                <w:rFonts w:ascii="Times New Roman" w:hAnsi="Times New Roman"/>
                <w:i/>
                <w:sz w:val="20"/>
                <w:szCs w:val="20"/>
              </w:rPr>
            </w:pPr>
          </w:p>
        </w:tc>
        <w:tc>
          <w:tcPr>
            <w:tcW w:w="7513" w:type="dxa"/>
          </w:tcPr>
          <w:p w:rsidR="00E54AE5" w:rsidRPr="006B3273" w:rsidRDefault="00E54AE5" w:rsidP="00E54AE5">
            <w:pPr>
              <w:pStyle w:val="a3"/>
              <w:spacing w:before="100" w:beforeAutospacing="1" w:after="100" w:afterAutospacing="1"/>
              <w:ind w:left="0"/>
              <w:jc w:val="both"/>
              <w:rPr>
                <w:rFonts w:ascii="Times New Roman" w:hAnsi="Times New Roman"/>
                <w:i/>
                <w:sz w:val="20"/>
                <w:szCs w:val="20"/>
              </w:rPr>
            </w:pPr>
          </w:p>
        </w:tc>
      </w:tr>
    </w:tbl>
    <w:p w:rsidR="00E54AE5" w:rsidRDefault="00E54AE5" w:rsidP="00E54AE5">
      <w:pPr>
        <w:spacing w:before="100" w:beforeAutospacing="1" w:after="100" w:afterAutospacing="1"/>
        <w:jc w:val="both"/>
        <w:rPr>
          <w:szCs w:val="22"/>
        </w:rPr>
      </w:pPr>
      <w:r>
        <w:rPr>
          <w:szCs w:val="22"/>
        </w:rPr>
        <w:t xml:space="preserve">     </w:t>
      </w:r>
      <w:r w:rsidRPr="008B3001">
        <w:rPr>
          <w:szCs w:val="22"/>
        </w:rPr>
        <w:t xml:space="preserve">при этом планируем осуществлять организацию работ по подготовке проектной документации, стоимость которой </w:t>
      </w:r>
      <w:r w:rsidRPr="00020F47">
        <w:rPr>
          <w:szCs w:val="22"/>
        </w:rPr>
        <w:t>по одному договору</w:t>
      </w:r>
      <w:r w:rsidRPr="00D264D7">
        <w:rPr>
          <w:szCs w:val="22"/>
          <w:vertAlign w:val="superscript"/>
        </w:rPr>
        <w:t>2</w:t>
      </w:r>
      <w:r w:rsidRPr="00020F47">
        <w:rPr>
          <w:szCs w:val="22"/>
        </w:rPr>
        <w:t>:</w:t>
      </w:r>
    </w:p>
    <w:tbl>
      <w:tblPr>
        <w:tblW w:w="8568" w:type="dxa"/>
        <w:tblInd w:w="419"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8B3001" w:rsidTr="00E54AE5">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5 000 000 </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(пять 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25 000 000 (двадцать пять 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50 000 000 (пятьдесят 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до</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300 000 000 (трехсот 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300 000 000 (триста миллионов) рублей и более</w:t>
            </w:r>
          </w:p>
        </w:tc>
      </w:tr>
      <w:tr w:rsidR="00E54AE5" w:rsidRPr="008B3001"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r>
    </w:tbl>
    <w:p w:rsidR="00E54AE5" w:rsidRPr="00337333" w:rsidRDefault="00E54AE5" w:rsidP="00E54AE5">
      <w:pPr>
        <w:spacing w:before="100" w:beforeAutospacing="1" w:after="100" w:afterAutospacing="1"/>
        <w:jc w:val="both"/>
        <w:rPr>
          <w:i/>
          <w:szCs w:val="22"/>
        </w:rPr>
      </w:pPr>
      <w:r w:rsidRPr="00FE4E91">
        <w:rPr>
          <w:b/>
          <w:szCs w:val="22"/>
        </w:rPr>
        <w:t>2</w:t>
      </w:r>
      <w:r w:rsidRPr="00337333">
        <w:rPr>
          <w:b/>
          <w:szCs w:val="22"/>
        </w:rPr>
        <w:t xml:space="preserve">.4. </w:t>
      </w:r>
      <w:r w:rsidRPr="00337333">
        <w:rPr>
          <w:i/>
          <w:szCs w:val="22"/>
        </w:rPr>
        <w:t>К работам по</w:t>
      </w:r>
      <w:r w:rsidRPr="00337333">
        <w:rPr>
          <w:szCs w:val="22"/>
        </w:rPr>
        <w:t xml:space="preserve"> </w:t>
      </w:r>
      <w:r>
        <w:rPr>
          <w:szCs w:val="22"/>
        </w:rPr>
        <w:t xml:space="preserve">подготовке проектной документации, </w:t>
      </w:r>
      <w:r w:rsidRPr="00337333">
        <w:rPr>
          <w:b/>
          <w:i/>
          <w:szCs w:val="22"/>
        </w:rPr>
        <w:t>которые оказывают влияние на безопасность уникальных объектов</w:t>
      </w:r>
      <w:r w:rsidRPr="00337333">
        <w:rPr>
          <w:i/>
          <w:szCs w:val="22"/>
        </w:rPr>
        <w:t xml:space="preserve">, </w:t>
      </w:r>
      <w:r w:rsidRPr="00337333">
        <w:rPr>
          <w:szCs w:val="22"/>
        </w:rPr>
        <w:t>по перечню видов работ указанному ниже</w:t>
      </w:r>
      <w:r w:rsidRPr="00337333">
        <w:rPr>
          <w:bCs/>
          <w:iCs/>
          <w:szCs w:val="22"/>
        </w:rPr>
        <w:t>:</w:t>
      </w:r>
    </w:p>
    <w:p w:rsidR="00E54AE5" w:rsidRDefault="00E54AE5" w:rsidP="00E54AE5">
      <w:pPr>
        <w:jc w:val="both"/>
        <w:rPr>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513"/>
      </w:tblGrid>
      <w:tr w:rsidR="00E54AE5" w:rsidRPr="000B0844" w:rsidTr="00E54AE5">
        <w:tc>
          <w:tcPr>
            <w:tcW w:w="1134" w:type="dxa"/>
          </w:tcPr>
          <w:p w:rsidR="00E54AE5" w:rsidRPr="006B3273" w:rsidRDefault="00E54AE5" w:rsidP="00E54AE5">
            <w:pPr>
              <w:pStyle w:val="a3"/>
              <w:spacing w:before="100" w:beforeAutospacing="1" w:after="100" w:afterAutospacing="1"/>
              <w:ind w:left="0"/>
              <w:jc w:val="center"/>
              <w:rPr>
                <w:rFonts w:ascii="Times New Roman" w:hAnsi="Times New Roman"/>
                <w:sz w:val="20"/>
                <w:szCs w:val="20"/>
                <w:lang w:val="en-US"/>
              </w:rPr>
            </w:pPr>
            <w:r w:rsidRPr="006B3273">
              <w:rPr>
                <w:rFonts w:ascii="Times New Roman" w:hAnsi="Times New Roman"/>
                <w:sz w:val="20"/>
                <w:szCs w:val="20"/>
                <w:lang w:val="en-US"/>
              </w:rPr>
              <w:t>N</w:t>
            </w:r>
          </w:p>
        </w:tc>
        <w:tc>
          <w:tcPr>
            <w:tcW w:w="7513" w:type="dxa"/>
          </w:tcPr>
          <w:p w:rsidR="00E54AE5" w:rsidRPr="006B3273" w:rsidRDefault="00E54AE5" w:rsidP="00E54AE5">
            <w:pPr>
              <w:pStyle w:val="a3"/>
              <w:spacing w:before="100" w:beforeAutospacing="1" w:after="100" w:afterAutospacing="1"/>
              <w:ind w:left="0"/>
              <w:jc w:val="center"/>
              <w:rPr>
                <w:rFonts w:ascii="Times New Roman" w:hAnsi="Times New Roman"/>
                <w:sz w:val="20"/>
                <w:szCs w:val="20"/>
              </w:rPr>
            </w:pPr>
            <w:r w:rsidRPr="006B3273">
              <w:rPr>
                <w:rFonts w:ascii="Times New Roman" w:hAnsi="Times New Roman"/>
                <w:sz w:val="20"/>
                <w:szCs w:val="20"/>
              </w:rPr>
              <w:t>Наименование вида работ</w:t>
            </w:r>
            <w:r w:rsidRPr="00D264D7">
              <w:rPr>
                <w:rFonts w:ascii="Times New Roman" w:hAnsi="Times New Roman"/>
                <w:vertAlign w:val="superscript"/>
              </w:rPr>
              <w:t>1</w:t>
            </w:r>
          </w:p>
        </w:tc>
      </w:tr>
      <w:tr w:rsidR="00E54AE5" w:rsidRPr="000B0844" w:rsidTr="00E54AE5">
        <w:tc>
          <w:tcPr>
            <w:tcW w:w="1134" w:type="dxa"/>
          </w:tcPr>
          <w:p w:rsidR="00E54AE5" w:rsidRPr="006B3273" w:rsidRDefault="00E54AE5" w:rsidP="00E54AE5">
            <w:pPr>
              <w:pStyle w:val="a3"/>
              <w:spacing w:before="100" w:beforeAutospacing="1" w:after="100" w:afterAutospacing="1"/>
              <w:ind w:left="0"/>
              <w:jc w:val="both"/>
              <w:rPr>
                <w:rFonts w:ascii="Times New Roman" w:hAnsi="Times New Roman"/>
                <w:i/>
                <w:sz w:val="20"/>
                <w:szCs w:val="20"/>
              </w:rPr>
            </w:pPr>
          </w:p>
        </w:tc>
        <w:tc>
          <w:tcPr>
            <w:tcW w:w="7513" w:type="dxa"/>
          </w:tcPr>
          <w:p w:rsidR="00E54AE5" w:rsidRPr="006B3273" w:rsidRDefault="00E54AE5" w:rsidP="00E54AE5">
            <w:pPr>
              <w:pStyle w:val="a3"/>
              <w:spacing w:before="100" w:beforeAutospacing="1" w:after="100" w:afterAutospacing="1"/>
              <w:ind w:left="0"/>
              <w:jc w:val="both"/>
              <w:rPr>
                <w:rFonts w:ascii="Times New Roman" w:hAnsi="Times New Roman"/>
                <w:i/>
                <w:sz w:val="20"/>
                <w:szCs w:val="20"/>
              </w:rPr>
            </w:pPr>
          </w:p>
        </w:tc>
      </w:tr>
    </w:tbl>
    <w:p w:rsidR="00E54AE5" w:rsidRPr="00020F47" w:rsidRDefault="00E54AE5" w:rsidP="00E54AE5">
      <w:pPr>
        <w:spacing w:before="100" w:beforeAutospacing="1" w:after="100" w:afterAutospacing="1"/>
        <w:jc w:val="both"/>
        <w:rPr>
          <w:szCs w:val="22"/>
        </w:rPr>
      </w:pPr>
      <w:r>
        <w:rPr>
          <w:szCs w:val="22"/>
        </w:rPr>
        <w:t xml:space="preserve">     </w:t>
      </w:r>
      <w:r w:rsidRPr="008B3001">
        <w:rPr>
          <w:szCs w:val="22"/>
        </w:rPr>
        <w:t xml:space="preserve">при этом планируем осуществлять организацию работ по подготовке проектной документации, стоимость которой </w:t>
      </w:r>
      <w:r w:rsidRPr="00020F47">
        <w:rPr>
          <w:szCs w:val="22"/>
        </w:rPr>
        <w:t>по одному договору</w:t>
      </w:r>
      <w:r w:rsidRPr="00D264D7">
        <w:rPr>
          <w:szCs w:val="22"/>
          <w:vertAlign w:val="superscript"/>
        </w:rPr>
        <w:t>2</w:t>
      </w:r>
      <w:r w:rsidRPr="00020F47">
        <w:rPr>
          <w:szCs w:val="22"/>
        </w:rPr>
        <w:t>:</w:t>
      </w:r>
    </w:p>
    <w:tbl>
      <w:tblPr>
        <w:tblW w:w="8568" w:type="dxa"/>
        <w:tblInd w:w="419"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8B3001" w:rsidTr="00E54AE5">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5 000 000 </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(пять 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25 000 000 (двадцать пять 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50 000 000 (пятьдесят 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до</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300 000 000 (трехсот 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300 000 000 (триста миллионов) рублей и более</w:t>
            </w:r>
          </w:p>
        </w:tc>
      </w:tr>
      <w:tr w:rsidR="00E54AE5" w:rsidRPr="008B3001"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r>
    </w:tbl>
    <w:p w:rsidR="00E54AE5" w:rsidRDefault="00E54AE5" w:rsidP="00E54AE5">
      <w:pPr>
        <w:jc w:val="both"/>
        <w:rPr>
          <w:szCs w:val="22"/>
        </w:rPr>
      </w:pPr>
    </w:p>
    <w:p w:rsidR="00E54AE5" w:rsidRDefault="00E54AE5" w:rsidP="00E54AE5">
      <w:pPr>
        <w:jc w:val="both"/>
        <w:rPr>
          <w:szCs w:val="22"/>
        </w:rPr>
      </w:pPr>
    </w:p>
    <w:tbl>
      <w:tblPr>
        <w:tblW w:w="10159" w:type="dxa"/>
        <w:tblInd w:w="-459" w:type="dxa"/>
        <w:tblLayout w:type="fixed"/>
        <w:tblLook w:val="0000"/>
      </w:tblPr>
      <w:tblGrid>
        <w:gridCol w:w="567"/>
        <w:gridCol w:w="8931"/>
        <w:gridCol w:w="661"/>
      </w:tblGrid>
      <w:tr w:rsidR="00E54AE5" w:rsidTr="00E54AE5">
        <w:trPr>
          <w:trHeight w:val="517"/>
        </w:trPr>
        <w:tc>
          <w:tcPr>
            <w:tcW w:w="567" w:type="dxa"/>
            <w:vMerge w:val="restart"/>
          </w:tcPr>
          <w:p w:rsidR="00E54AE5" w:rsidRPr="005E2562" w:rsidRDefault="00E54AE5" w:rsidP="00E54AE5">
            <w:pPr>
              <w:rPr>
                <w:b/>
              </w:rPr>
            </w:pPr>
            <w:r w:rsidRPr="005E2562">
              <w:rPr>
                <w:b/>
                <w:szCs w:val="22"/>
              </w:rPr>
              <w:t>3.</w:t>
            </w:r>
          </w:p>
          <w:p w:rsidR="00E54AE5" w:rsidRDefault="00E54AE5" w:rsidP="00E54AE5">
            <w:pPr>
              <w:rPr>
                <w:b/>
              </w:rPr>
            </w:pPr>
          </w:p>
        </w:tc>
        <w:tc>
          <w:tcPr>
            <w:tcW w:w="8931" w:type="dxa"/>
            <w:vMerge w:val="restart"/>
            <w:tcBorders>
              <w:right w:val="single" w:sz="4" w:space="0" w:color="auto"/>
            </w:tcBorders>
          </w:tcPr>
          <w:p w:rsidR="00E54AE5" w:rsidRDefault="00E54AE5" w:rsidP="00E54AE5">
            <w:pPr>
              <w:jc w:val="both"/>
              <w:rPr>
                <w:b/>
              </w:rPr>
            </w:pPr>
            <w:r w:rsidRPr="00EC45D0">
              <w:rPr>
                <w:b/>
                <w:szCs w:val="22"/>
              </w:rPr>
              <w:t>Необходимостью частичного прекращения действия свидетельства о допуске в отношении определенного вида или видов работ, которые оказывают влияние на безопасность объектов капитального строительства</w:t>
            </w:r>
            <w:r>
              <w:rPr>
                <w:b/>
                <w:szCs w:val="22"/>
              </w:rPr>
              <w:t>.</w:t>
            </w:r>
          </w:p>
          <w:p w:rsidR="00E54AE5" w:rsidRPr="00EC45D0" w:rsidRDefault="00E54AE5" w:rsidP="00E54AE5">
            <w:pPr>
              <w:jc w:val="both"/>
              <w:rPr>
                <w:b/>
              </w:rPr>
            </w:pPr>
          </w:p>
        </w:tc>
        <w:tc>
          <w:tcPr>
            <w:tcW w:w="661" w:type="dxa"/>
            <w:tcBorders>
              <w:top w:val="single" w:sz="4" w:space="0" w:color="auto"/>
              <w:left w:val="single" w:sz="4" w:space="0" w:color="auto"/>
              <w:bottom w:val="single" w:sz="4" w:space="0" w:color="auto"/>
              <w:right w:val="single" w:sz="4" w:space="0" w:color="auto"/>
            </w:tcBorders>
          </w:tcPr>
          <w:p w:rsidR="00E54AE5" w:rsidRDefault="00E54AE5" w:rsidP="00E54AE5">
            <w:pPr>
              <w:rPr>
                <w:b/>
              </w:rPr>
            </w:pPr>
          </w:p>
        </w:tc>
      </w:tr>
      <w:tr w:rsidR="00E54AE5" w:rsidTr="00E54AE5">
        <w:trPr>
          <w:trHeight w:val="354"/>
        </w:trPr>
        <w:tc>
          <w:tcPr>
            <w:tcW w:w="567" w:type="dxa"/>
            <w:vMerge/>
          </w:tcPr>
          <w:p w:rsidR="00E54AE5" w:rsidRDefault="00E54AE5" w:rsidP="00E54AE5">
            <w:pPr>
              <w:rPr>
                <w:b/>
              </w:rPr>
            </w:pPr>
          </w:p>
        </w:tc>
        <w:tc>
          <w:tcPr>
            <w:tcW w:w="8931" w:type="dxa"/>
            <w:vMerge/>
          </w:tcPr>
          <w:p w:rsidR="00E54AE5" w:rsidRPr="00EC45D0" w:rsidRDefault="00E54AE5" w:rsidP="00E54AE5">
            <w:pPr>
              <w:jc w:val="both"/>
              <w:rPr>
                <w:b/>
              </w:rPr>
            </w:pPr>
          </w:p>
        </w:tc>
        <w:tc>
          <w:tcPr>
            <w:tcW w:w="661" w:type="dxa"/>
            <w:tcBorders>
              <w:top w:val="nil"/>
              <w:left w:val="nil"/>
              <w:right w:val="nil"/>
            </w:tcBorders>
          </w:tcPr>
          <w:p w:rsidR="00E54AE5" w:rsidRDefault="00E54AE5" w:rsidP="00E54AE5">
            <w:pPr>
              <w:rPr>
                <w:b/>
              </w:rPr>
            </w:pPr>
          </w:p>
        </w:tc>
      </w:tr>
      <w:tr w:rsidR="00E54AE5" w:rsidTr="00E54AE5">
        <w:trPr>
          <w:trHeight w:val="283"/>
        </w:trPr>
        <w:tc>
          <w:tcPr>
            <w:tcW w:w="567" w:type="dxa"/>
            <w:vMerge w:val="restart"/>
          </w:tcPr>
          <w:p w:rsidR="00E54AE5" w:rsidRPr="005E2562" w:rsidRDefault="00E54AE5" w:rsidP="00E54AE5">
            <w:pPr>
              <w:rPr>
                <w:b/>
              </w:rPr>
            </w:pPr>
            <w:r w:rsidRPr="005E2562">
              <w:rPr>
                <w:b/>
                <w:szCs w:val="22"/>
              </w:rPr>
              <w:t>3.1.</w:t>
            </w:r>
          </w:p>
        </w:tc>
        <w:tc>
          <w:tcPr>
            <w:tcW w:w="8931" w:type="dxa"/>
            <w:vMerge w:val="restart"/>
          </w:tcPr>
          <w:p w:rsidR="00E54AE5" w:rsidRPr="005E2562" w:rsidRDefault="00E54AE5" w:rsidP="00E54AE5">
            <w:pPr>
              <w:jc w:val="both"/>
              <w:rPr>
                <w:b/>
              </w:rPr>
            </w:pPr>
            <w:r w:rsidRPr="005E2562">
              <w:rPr>
                <w:b/>
                <w:szCs w:val="22"/>
              </w:rPr>
              <w:t>- в отношении вида или видов работ:</w:t>
            </w:r>
          </w:p>
          <w:p w:rsidR="00E54AE5" w:rsidRDefault="00E54AE5" w:rsidP="00E54AE5">
            <w:pPr>
              <w:jc w:val="both"/>
              <w:rPr>
                <w:b/>
              </w:rPr>
            </w:pPr>
          </w:p>
          <w:p w:rsidR="00E54AE5" w:rsidRDefault="00E54AE5" w:rsidP="00E54AE5">
            <w:pPr>
              <w:jc w:val="both"/>
              <w:rPr>
                <w:b/>
              </w:rPr>
            </w:pPr>
          </w:p>
          <w:p w:rsidR="00E54AE5" w:rsidRPr="00AF7020" w:rsidRDefault="00E54AE5" w:rsidP="00E54AE5">
            <w:pPr>
              <w:pStyle w:val="ConsPlusNonformat"/>
            </w:pPr>
          </w:p>
        </w:tc>
        <w:tc>
          <w:tcPr>
            <w:tcW w:w="661" w:type="dxa"/>
            <w:tcBorders>
              <w:top w:val="nil"/>
              <w:left w:val="nil"/>
              <w:right w:val="nil"/>
            </w:tcBorders>
          </w:tcPr>
          <w:p w:rsidR="00E54AE5" w:rsidRDefault="00E54AE5" w:rsidP="00E54AE5">
            <w:pPr>
              <w:rPr>
                <w:b/>
              </w:rPr>
            </w:pPr>
          </w:p>
        </w:tc>
      </w:tr>
      <w:tr w:rsidR="00E54AE5" w:rsidTr="00E54AE5">
        <w:trPr>
          <w:trHeight w:val="342"/>
        </w:trPr>
        <w:tc>
          <w:tcPr>
            <w:tcW w:w="567" w:type="dxa"/>
            <w:vMerge/>
            <w:vAlign w:val="center"/>
          </w:tcPr>
          <w:p w:rsidR="00E54AE5" w:rsidRDefault="00E54AE5" w:rsidP="00E54AE5">
            <w:pPr>
              <w:rPr>
                <w:b/>
              </w:rPr>
            </w:pPr>
          </w:p>
        </w:tc>
        <w:tc>
          <w:tcPr>
            <w:tcW w:w="8931" w:type="dxa"/>
            <w:vMerge/>
            <w:vAlign w:val="center"/>
          </w:tcPr>
          <w:p w:rsidR="00E54AE5" w:rsidRDefault="00E54AE5" w:rsidP="00E54AE5">
            <w:pPr>
              <w:rPr>
                <w:i/>
              </w:rPr>
            </w:pPr>
          </w:p>
        </w:tc>
        <w:tc>
          <w:tcPr>
            <w:tcW w:w="661" w:type="dxa"/>
          </w:tcPr>
          <w:p w:rsidR="00E54AE5" w:rsidRDefault="00E54AE5" w:rsidP="00E54AE5">
            <w:pPr>
              <w:rPr>
                <w:b/>
              </w:rPr>
            </w:pPr>
          </w:p>
        </w:tc>
      </w:tr>
      <w:tr w:rsidR="00E54AE5" w:rsidTr="00E54AE5">
        <w:trPr>
          <w:trHeight w:val="211"/>
        </w:trPr>
        <w:tc>
          <w:tcPr>
            <w:tcW w:w="567" w:type="dxa"/>
            <w:vMerge/>
            <w:vAlign w:val="center"/>
          </w:tcPr>
          <w:p w:rsidR="00E54AE5" w:rsidRDefault="00E54AE5" w:rsidP="00E54AE5">
            <w:pPr>
              <w:rPr>
                <w:b/>
              </w:rPr>
            </w:pPr>
          </w:p>
        </w:tc>
        <w:tc>
          <w:tcPr>
            <w:tcW w:w="8931" w:type="dxa"/>
            <w:vMerge/>
            <w:vAlign w:val="center"/>
          </w:tcPr>
          <w:p w:rsidR="00E54AE5" w:rsidRDefault="00E54AE5" w:rsidP="00E54AE5">
            <w:pPr>
              <w:rPr>
                <w:i/>
              </w:rPr>
            </w:pPr>
          </w:p>
        </w:tc>
        <w:tc>
          <w:tcPr>
            <w:tcW w:w="661" w:type="dxa"/>
            <w:tcBorders>
              <w:left w:val="nil"/>
              <w:bottom w:val="nil"/>
              <w:right w:val="nil"/>
            </w:tcBorders>
          </w:tcPr>
          <w:p w:rsidR="00E54AE5" w:rsidRDefault="00E54AE5" w:rsidP="00E54AE5">
            <w:pPr>
              <w:rPr>
                <w:b/>
              </w:rPr>
            </w:pPr>
          </w:p>
        </w:tc>
      </w:tr>
    </w:tbl>
    <w:tbl>
      <w:tblPr>
        <w:tblpPr w:leftFromText="180" w:rightFromText="180" w:vertAnchor="text" w:horzAnchor="margin" w:tblpX="-34" w:tblpY="361"/>
        <w:tblOverlap w:val="never"/>
        <w:tblW w:w="9781" w:type="dxa"/>
        <w:tblLayout w:type="fixed"/>
        <w:tblLook w:val="01E0"/>
      </w:tblPr>
      <w:tblGrid>
        <w:gridCol w:w="9781"/>
      </w:tblGrid>
      <w:tr w:rsidR="00E54AE5" w:rsidRPr="00315A18" w:rsidTr="00E54AE5">
        <w:trPr>
          <w:trHeight w:val="988"/>
        </w:trPr>
        <w:tc>
          <w:tcPr>
            <w:tcW w:w="9781" w:type="dxa"/>
            <w:tcBorders>
              <w:top w:val="nil"/>
              <w:left w:val="nil"/>
              <w:right w:val="nil"/>
            </w:tcBorders>
          </w:tcPr>
          <w:p w:rsidR="00E54AE5" w:rsidRPr="002144F6" w:rsidRDefault="00E54AE5" w:rsidP="00E54AE5">
            <w:pPr>
              <w:pStyle w:val="af8"/>
              <w:tabs>
                <w:tab w:val="left" w:pos="142"/>
              </w:tabs>
              <w:ind w:right="432"/>
              <w:jc w:val="both"/>
              <w:rPr>
                <w:rFonts w:ascii="Times New Roman" w:hAnsi="Times New Roman"/>
                <w:b/>
                <w:i/>
              </w:rPr>
            </w:pPr>
            <w:r w:rsidRPr="00F858D8">
              <w:rPr>
                <w:rFonts w:ascii="Times New Roman" w:hAnsi="Times New Roman"/>
                <w:i/>
                <w:snapToGrid w:val="0"/>
              </w:rPr>
              <w:t xml:space="preserve">- виды работ согласно  действующего на дату подачи заявления </w:t>
            </w:r>
            <w:r w:rsidRPr="00F858D8">
              <w:rPr>
                <w:rFonts w:ascii="Times New Roman" w:hAnsi="Times New Roman"/>
                <w:i/>
              </w:rPr>
              <w:t>Перечня</w:t>
            </w:r>
            <w:r>
              <w:rPr>
                <w:rFonts w:ascii="Times New Roman" w:hAnsi="Times New Roman"/>
                <w:i/>
              </w:rPr>
              <w:t xml:space="preserve"> видов </w:t>
            </w:r>
            <w:r w:rsidRPr="00F858D8">
              <w:rPr>
                <w:rFonts w:ascii="Times New Roman" w:hAnsi="Times New Roman"/>
                <w:i/>
              </w:rPr>
              <w:t xml:space="preserve"> работ, которые оказывают влияние на безопасность объектов капитального строительства (ч. 4 ст. 55.8 Градостроительного Кодекса Российской Федерации)</w:t>
            </w:r>
            <w:r w:rsidRPr="006C5E17">
              <w:rPr>
                <w:rFonts w:ascii="Times New Roman" w:hAnsi="Times New Roman"/>
                <w:i/>
                <w:vertAlign w:val="superscript"/>
              </w:rPr>
              <w:t>3</w:t>
            </w:r>
            <w:r w:rsidRPr="00F858D8">
              <w:rPr>
                <w:rFonts w:ascii="Times New Roman" w:hAnsi="Times New Roman"/>
                <w:i/>
              </w:rPr>
              <w:t xml:space="preserve">, </w:t>
            </w:r>
            <w:r w:rsidRPr="00F858D8">
              <w:rPr>
                <w:rFonts w:ascii="Times New Roman" w:hAnsi="Times New Roman"/>
                <w:b/>
                <w:i/>
              </w:rPr>
              <w:t>в том числе:</w:t>
            </w:r>
          </w:p>
        </w:tc>
      </w:tr>
      <w:tr w:rsidR="00E54AE5" w:rsidRPr="00315A18" w:rsidTr="00E54AE5">
        <w:trPr>
          <w:trHeight w:val="1284"/>
        </w:trPr>
        <w:tc>
          <w:tcPr>
            <w:tcW w:w="9781" w:type="dxa"/>
            <w:tcBorders>
              <w:bottom w:val="nil"/>
            </w:tcBorders>
          </w:tcPr>
          <w:p w:rsidR="00E54AE5" w:rsidRDefault="00E54AE5" w:rsidP="00E54AE5">
            <w:pPr>
              <w:pStyle w:val="af8"/>
              <w:tabs>
                <w:tab w:val="left" w:pos="142"/>
              </w:tabs>
              <w:jc w:val="both"/>
              <w:rPr>
                <w:rFonts w:ascii="Times New Roman" w:hAnsi="Times New Roman" w:cs="Times New Roman"/>
                <w:i/>
              </w:rPr>
            </w:pPr>
            <w:r>
              <w:rPr>
                <w:rStyle w:val="af4"/>
                <w:rFonts w:ascii="Times New Roman" w:hAnsi="Times New Roman"/>
              </w:rPr>
              <w:t>13</w:t>
            </w:r>
            <w:r w:rsidRPr="00386E1B">
              <w:rPr>
                <w:rStyle w:val="af4"/>
                <w:rFonts w:ascii="Times New Roman" w:hAnsi="Times New Roman"/>
              </w:rPr>
              <w:t xml:space="preserve">. Работы </w:t>
            </w:r>
            <w:r w:rsidRPr="00386E1B">
              <w:rPr>
                <w:rFonts w:ascii="Times New Roman" w:hAnsi="Times New Roman"/>
              </w:rPr>
              <w:t>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6C5E17">
              <w:rPr>
                <w:rFonts w:ascii="Times New Roman" w:hAnsi="Times New Roman"/>
                <w:vertAlign w:val="superscript"/>
              </w:rPr>
              <w:t>4</w:t>
            </w:r>
            <w:r w:rsidRPr="000F7581">
              <w:rPr>
                <w:rStyle w:val="af4"/>
                <w:rFonts w:ascii="Times New Roman" w:hAnsi="Times New Roman" w:cs="Times New Roman"/>
              </w:rPr>
              <w:t>, стоимость котор</w:t>
            </w:r>
            <w:r>
              <w:rPr>
                <w:rStyle w:val="af4"/>
                <w:rFonts w:ascii="Times New Roman" w:hAnsi="Times New Roman" w:cs="Times New Roman"/>
              </w:rPr>
              <w:t>ой</w:t>
            </w:r>
            <w:r w:rsidRPr="000F7581">
              <w:rPr>
                <w:rStyle w:val="af4"/>
                <w:rFonts w:ascii="Times New Roman" w:hAnsi="Times New Roman" w:cs="Times New Roman"/>
              </w:rPr>
              <w:t xml:space="preserve"> по одному договору</w:t>
            </w:r>
            <w:r w:rsidRPr="006C5E17">
              <w:rPr>
                <w:rStyle w:val="af4"/>
                <w:rFonts w:ascii="Times New Roman" w:hAnsi="Times New Roman" w:cs="Times New Roman"/>
                <w:vertAlign w:val="superscript"/>
              </w:rPr>
              <w:t>5</w:t>
            </w:r>
            <w:r w:rsidRPr="000F7581">
              <w:rPr>
                <w:rStyle w:val="af4"/>
                <w:rFonts w:ascii="Times New Roman" w:hAnsi="Times New Roman" w:cs="Times New Roman"/>
              </w:rPr>
              <w:t>:</w:t>
            </w:r>
            <w:r w:rsidRPr="000F7581">
              <w:rPr>
                <w:rStyle w:val="afd"/>
                <w:i/>
              </w:rPr>
              <w:t xml:space="preserve"> </w:t>
            </w:r>
          </w:p>
          <w:p w:rsidR="00E54AE5" w:rsidRDefault="00E54AE5" w:rsidP="00E54AE5">
            <w:pPr>
              <w:pStyle w:val="af8"/>
              <w:tabs>
                <w:tab w:val="left" w:pos="142"/>
              </w:tabs>
              <w:jc w:val="both"/>
              <w:rPr>
                <w:rFonts w:ascii="Times New Roman" w:hAnsi="Times New Roman" w:cs="Times New Roman"/>
                <w:i/>
              </w:rPr>
            </w:pPr>
          </w:p>
          <w:p w:rsidR="00E54AE5" w:rsidRPr="000F7581" w:rsidRDefault="00E54AE5" w:rsidP="00E54AE5">
            <w:pPr>
              <w:pStyle w:val="af8"/>
              <w:tabs>
                <w:tab w:val="left" w:pos="142"/>
              </w:tabs>
              <w:jc w:val="both"/>
              <w:rPr>
                <w:rFonts w:ascii="Times New Roman" w:hAnsi="Times New Roman" w:cs="Times New Roman"/>
                <w:i/>
              </w:rPr>
            </w:pPr>
          </w:p>
        </w:tc>
      </w:tr>
    </w:tbl>
    <w:p w:rsidR="00E54AE5" w:rsidRDefault="00E54AE5" w:rsidP="00E54AE5"/>
    <w:tbl>
      <w:tblPr>
        <w:tblW w:w="8568" w:type="dxa"/>
        <w:tblInd w:w="419"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8B3001" w:rsidTr="00E54AE5">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5 000 000 </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(пять </w:t>
            </w:r>
            <w:r w:rsidRPr="008B3001">
              <w:rPr>
                <w:rFonts w:ascii="Times New Roman" w:hAnsi="Times New Roman"/>
              </w:rPr>
              <w:lastRenderedPageBreak/>
              <w:t>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lastRenderedPageBreak/>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25 000 000 (двадцать пять </w:t>
            </w:r>
            <w:r w:rsidRPr="008B3001">
              <w:rPr>
                <w:rFonts w:ascii="Times New Roman" w:hAnsi="Times New Roman"/>
              </w:rPr>
              <w:lastRenderedPageBreak/>
              <w:t>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lastRenderedPageBreak/>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50 000 000 (пятьдесят </w:t>
            </w:r>
            <w:r w:rsidRPr="008B3001">
              <w:rPr>
                <w:rFonts w:ascii="Times New Roman" w:hAnsi="Times New Roman"/>
              </w:rPr>
              <w:lastRenderedPageBreak/>
              <w:t>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lastRenderedPageBreak/>
              <w:t>составляет до</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300 000 000 (трехсот </w:t>
            </w:r>
            <w:r w:rsidRPr="008B3001">
              <w:rPr>
                <w:rFonts w:ascii="Times New Roman" w:hAnsi="Times New Roman"/>
              </w:rPr>
              <w:lastRenderedPageBreak/>
              <w:t>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lastRenderedPageBreak/>
              <w:t xml:space="preserve">составляет 300 000 000 (триста миллионов) рублей </w:t>
            </w:r>
            <w:r w:rsidRPr="008B3001">
              <w:rPr>
                <w:rFonts w:ascii="Times New Roman" w:hAnsi="Times New Roman"/>
              </w:rPr>
              <w:lastRenderedPageBreak/>
              <w:t>и более</w:t>
            </w:r>
          </w:p>
        </w:tc>
      </w:tr>
      <w:tr w:rsidR="00E54AE5" w:rsidRPr="008B3001"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r>
    </w:tbl>
    <w:p w:rsidR="00E54AE5" w:rsidRDefault="00E54AE5" w:rsidP="00E54AE5"/>
    <w:tbl>
      <w:tblPr>
        <w:tblW w:w="10546" w:type="dxa"/>
        <w:tblInd w:w="-601" w:type="dxa"/>
        <w:tblLayout w:type="fixed"/>
        <w:tblLook w:val="0000"/>
      </w:tblPr>
      <w:tblGrid>
        <w:gridCol w:w="567"/>
        <w:gridCol w:w="9743"/>
        <w:gridCol w:w="236"/>
      </w:tblGrid>
      <w:tr w:rsidR="00E54AE5" w:rsidTr="00E54AE5">
        <w:trPr>
          <w:trHeight w:val="545"/>
        </w:trPr>
        <w:tc>
          <w:tcPr>
            <w:tcW w:w="567" w:type="dxa"/>
          </w:tcPr>
          <w:p w:rsidR="00E54AE5" w:rsidRPr="005E2562" w:rsidRDefault="00E54AE5" w:rsidP="00E54AE5">
            <w:pPr>
              <w:rPr>
                <w:b/>
              </w:rPr>
            </w:pPr>
            <w:r w:rsidRPr="005E2562">
              <w:rPr>
                <w:b/>
                <w:szCs w:val="22"/>
              </w:rPr>
              <w:t>3.2.</w:t>
            </w:r>
          </w:p>
        </w:tc>
        <w:tc>
          <w:tcPr>
            <w:tcW w:w="9743" w:type="dxa"/>
          </w:tcPr>
          <w:p w:rsidR="00E54AE5" w:rsidRPr="00941B81" w:rsidRDefault="00E54AE5" w:rsidP="00E54AE5">
            <w:pPr>
              <w:jc w:val="both"/>
            </w:pPr>
            <w:r w:rsidRPr="00C26BFA">
              <w:rPr>
                <w:b/>
                <w:szCs w:val="22"/>
              </w:rPr>
              <w:t>- в отношении</w:t>
            </w:r>
            <w:r>
              <w:rPr>
                <w:szCs w:val="22"/>
              </w:rPr>
              <w:t xml:space="preserve"> </w:t>
            </w:r>
            <w:r w:rsidRPr="00941B81">
              <w:rPr>
                <w:b/>
                <w:szCs w:val="22"/>
              </w:rPr>
              <w:t>вида или видов работ</w:t>
            </w:r>
            <w:r w:rsidRPr="00C26BFA">
              <w:rPr>
                <w:b/>
                <w:szCs w:val="22"/>
              </w:rPr>
              <w:t>, которые оказывают влияние на безопасность</w:t>
            </w:r>
            <w:r w:rsidRPr="00941B81">
              <w:rPr>
                <w:szCs w:val="22"/>
              </w:rPr>
              <w:t xml:space="preserve"> </w:t>
            </w:r>
            <w:r w:rsidRPr="00941B81">
              <w:rPr>
                <w:b/>
                <w:szCs w:val="22"/>
              </w:rPr>
              <w:t xml:space="preserve">особо опасных и технически сложных, а также уникальных объектов капитального строительства: </w:t>
            </w:r>
            <w:r w:rsidRPr="00941B81">
              <w:rPr>
                <w:szCs w:val="22"/>
              </w:rPr>
              <w:t xml:space="preserve"> </w:t>
            </w:r>
          </w:p>
          <w:tbl>
            <w:tblPr>
              <w:tblpPr w:leftFromText="180" w:rightFromText="180" w:vertAnchor="text" w:horzAnchor="margin" w:tblpY="361"/>
              <w:tblOverlap w:val="never"/>
              <w:tblW w:w="9498" w:type="dxa"/>
              <w:tblLayout w:type="fixed"/>
              <w:tblLook w:val="01E0"/>
            </w:tblPr>
            <w:tblGrid>
              <w:gridCol w:w="9498"/>
            </w:tblGrid>
            <w:tr w:rsidR="00E54AE5" w:rsidRPr="00315A18" w:rsidTr="00E54AE5">
              <w:tc>
                <w:tcPr>
                  <w:tcW w:w="9498" w:type="dxa"/>
                  <w:tcBorders>
                    <w:top w:val="nil"/>
                    <w:left w:val="nil"/>
                    <w:right w:val="nil"/>
                  </w:tcBorders>
                </w:tcPr>
                <w:p w:rsidR="00E54AE5" w:rsidRPr="002144F6" w:rsidRDefault="00E54AE5" w:rsidP="00E54AE5">
                  <w:pPr>
                    <w:pStyle w:val="af8"/>
                    <w:tabs>
                      <w:tab w:val="left" w:pos="142"/>
                    </w:tabs>
                    <w:ind w:right="432"/>
                    <w:jc w:val="both"/>
                    <w:rPr>
                      <w:rFonts w:ascii="Times New Roman" w:hAnsi="Times New Roman"/>
                      <w:b/>
                      <w:i/>
                    </w:rPr>
                  </w:pPr>
                  <w:r w:rsidRPr="002144F6">
                    <w:rPr>
                      <w:rFonts w:ascii="Times New Roman" w:hAnsi="Times New Roman"/>
                      <w:i/>
                      <w:snapToGrid w:val="0"/>
                    </w:rPr>
                    <w:t xml:space="preserve">- виды работ согласно  действующего на дату подачи заявления </w:t>
                  </w:r>
                  <w:r w:rsidRPr="002144F6">
                    <w:rPr>
                      <w:rFonts w:ascii="Times New Roman" w:hAnsi="Times New Roman"/>
                      <w:i/>
                    </w:rPr>
                    <w:t>Перечня</w:t>
                  </w:r>
                  <w:r>
                    <w:rPr>
                      <w:rFonts w:ascii="Times New Roman" w:hAnsi="Times New Roman"/>
                      <w:i/>
                    </w:rPr>
                    <w:t xml:space="preserve"> видов </w:t>
                  </w:r>
                  <w:r w:rsidRPr="002144F6">
                    <w:rPr>
                      <w:rFonts w:ascii="Times New Roman" w:hAnsi="Times New Roman"/>
                      <w:i/>
                    </w:rPr>
                    <w:t xml:space="preserve"> работ, которые оказывают влияние на безопасность объектов капитального строительства (ч. 4 ст. 55.8 Градостроительного Кодекса Российской Федерации), </w:t>
                  </w:r>
                  <w:r w:rsidRPr="002144F6">
                    <w:rPr>
                      <w:rFonts w:ascii="Times New Roman" w:hAnsi="Times New Roman"/>
                      <w:b/>
                      <w:i/>
                    </w:rPr>
                    <w:t>в том числе:</w:t>
                  </w:r>
                </w:p>
                <w:p w:rsidR="00E54AE5" w:rsidRPr="00315A18" w:rsidRDefault="00E54AE5" w:rsidP="00E54AE5">
                  <w:pPr>
                    <w:pStyle w:val="af8"/>
                    <w:tabs>
                      <w:tab w:val="left" w:pos="142"/>
                    </w:tabs>
                    <w:jc w:val="both"/>
                    <w:rPr>
                      <w:rFonts w:ascii="Times New Roman" w:hAnsi="Times New Roman"/>
                    </w:rPr>
                  </w:pPr>
                </w:p>
              </w:tc>
            </w:tr>
            <w:tr w:rsidR="00E54AE5" w:rsidRPr="00315A18" w:rsidTr="00E54AE5">
              <w:trPr>
                <w:trHeight w:val="2117"/>
              </w:trPr>
              <w:tc>
                <w:tcPr>
                  <w:tcW w:w="9498" w:type="dxa"/>
                  <w:tcBorders>
                    <w:bottom w:val="nil"/>
                  </w:tcBorders>
                </w:tcPr>
                <w:p w:rsidR="00E54AE5" w:rsidRPr="000F7581" w:rsidRDefault="00E54AE5" w:rsidP="00E54AE5">
                  <w:pPr>
                    <w:pStyle w:val="af8"/>
                    <w:tabs>
                      <w:tab w:val="left" w:pos="142"/>
                    </w:tabs>
                    <w:jc w:val="both"/>
                    <w:rPr>
                      <w:rFonts w:ascii="Times New Roman" w:hAnsi="Times New Roman" w:cs="Times New Roman"/>
                      <w:i/>
                    </w:rPr>
                  </w:pPr>
                  <w:r w:rsidRPr="000F7581">
                    <w:rPr>
                      <w:rStyle w:val="af4"/>
                      <w:rFonts w:ascii="Times New Roman" w:hAnsi="Times New Roman" w:cs="Times New Roman"/>
                    </w:rPr>
                    <w:t xml:space="preserve">33. Работы </w:t>
                  </w:r>
                  <w:r w:rsidRPr="00386E1B">
                    <w:rPr>
                      <w:rFonts w:ascii="Times New Roman" w:hAnsi="Times New Roman"/>
                    </w:rPr>
                    <w:t>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0F7581">
                    <w:rPr>
                      <w:rStyle w:val="af4"/>
                      <w:rFonts w:ascii="Times New Roman" w:hAnsi="Times New Roman" w:cs="Times New Roman"/>
                    </w:rPr>
                    <w:t>, стоимость котор</w:t>
                  </w:r>
                  <w:r>
                    <w:rPr>
                      <w:rStyle w:val="af4"/>
                      <w:rFonts w:ascii="Times New Roman" w:hAnsi="Times New Roman" w:cs="Times New Roman"/>
                    </w:rPr>
                    <w:t>ой</w:t>
                  </w:r>
                  <w:r w:rsidRPr="000F7581">
                    <w:rPr>
                      <w:rStyle w:val="af4"/>
                      <w:rFonts w:ascii="Times New Roman" w:hAnsi="Times New Roman" w:cs="Times New Roman"/>
                    </w:rPr>
                    <w:t xml:space="preserve"> по одному договору:</w:t>
                  </w:r>
                  <w:r w:rsidRPr="000F7581">
                    <w:rPr>
                      <w:rStyle w:val="afd"/>
                      <w:i/>
                    </w:rPr>
                    <w:t xml:space="preserve"> </w:t>
                  </w:r>
                </w:p>
                <w:p w:rsidR="00E54AE5" w:rsidRDefault="00E54AE5" w:rsidP="00E54AE5">
                  <w:pPr>
                    <w:pStyle w:val="af8"/>
                    <w:tabs>
                      <w:tab w:val="left" w:pos="142"/>
                    </w:tabs>
                    <w:jc w:val="both"/>
                    <w:rPr>
                      <w:rFonts w:ascii="Times New Roman" w:hAnsi="Times New Roman"/>
                      <w:i/>
                    </w:rPr>
                  </w:pPr>
                </w:p>
                <w:p w:rsidR="00E54AE5" w:rsidRDefault="00E54AE5" w:rsidP="00E54AE5">
                  <w:pPr>
                    <w:pStyle w:val="af8"/>
                    <w:tabs>
                      <w:tab w:val="left" w:pos="142"/>
                    </w:tabs>
                    <w:jc w:val="both"/>
                    <w:rPr>
                      <w:rFonts w:ascii="Times New Roman" w:hAnsi="Times New Roman"/>
                      <w:i/>
                    </w:rPr>
                  </w:pPr>
                </w:p>
                <w:tbl>
                  <w:tblPr>
                    <w:tblW w:w="8568" w:type="dxa"/>
                    <w:tblInd w:w="419" w:type="dxa"/>
                    <w:tblBorders>
                      <w:top w:val="single" w:sz="4" w:space="0" w:color="auto"/>
                      <w:left w:val="single" w:sz="4" w:space="0" w:color="auto"/>
                      <w:bottom w:val="single" w:sz="4" w:space="0" w:color="auto"/>
                      <w:right w:val="single" w:sz="4" w:space="0" w:color="auto"/>
                    </w:tblBorders>
                    <w:tblLayout w:type="fixed"/>
                    <w:tblLook w:val="01E0"/>
                  </w:tblPr>
                  <w:tblGrid>
                    <w:gridCol w:w="1547"/>
                    <w:gridCol w:w="1599"/>
                    <w:gridCol w:w="1622"/>
                    <w:gridCol w:w="1820"/>
                    <w:gridCol w:w="1980"/>
                  </w:tblGrid>
                  <w:tr w:rsidR="00E54AE5" w:rsidRPr="008B3001" w:rsidTr="00E54AE5">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 xml:space="preserve">5 000 000 </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(пять миллионов) рублей</w:t>
                        </w: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25 000 000 (двадцать пять миллионов) рублей</w:t>
                        </w: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не превышает</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50 000 000 (пятьдесят миллионов) рублей</w:t>
                        </w: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до</w:t>
                        </w:r>
                      </w:p>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300 000 000 (трехсот миллионов) рублей</w:t>
                        </w: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r w:rsidRPr="008B3001">
                          <w:rPr>
                            <w:rFonts w:ascii="Times New Roman" w:hAnsi="Times New Roman"/>
                          </w:rPr>
                          <w:t>составляет 300 000 000 (триста миллионов) рублей и более</w:t>
                        </w:r>
                      </w:p>
                    </w:tc>
                  </w:tr>
                  <w:tr w:rsidR="00E54AE5" w:rsidRPr="008B3001" w:rsidTr="00E54AE5">
                    <w:trPr>
                      <w:trHeight w:val="387"/>
                    </w:trPr>
                    <w:tc>
                      <w:tcPr>
                        <w:tcW w:w="1547"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599"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622"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82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c>
                      <w:tcPr>
                        <w:tcW w:w="1980" w:type="dxa"/>
                        <w:tcBorders>
                          <w:top w:val="single" w:sz="4" w:space="0" w:color="auto"/>
                          <w:left w:val="single" w:sz="4" w:space="0" w:color="auto"/>
                          <w:bottom w:val="single" w:sz="4" w:space="0" w:color="auto"/>
                          <w:right w:val="single" w:sz="4" w:space="0" w:color="auto"/>
                        </w:tcBorders>
                      </w:tcPr>
                      <w:p w:rsidR="00E54AE5" w:rsidRPr="008B3001" w:rsidRDefault="00E54AE5" w:rsidP="00E54AE5">
                        <w:pPr>
                          <w:pStyle w:val="af8"/>
                          <w:tabs>
                            <w:tab w:val="left" w:pos="142"/>
                          </w:tabs>
                          <w:jc w:val="center"/>
                          <w:rPr>
                            <w:rFonts w:ascii="Times New Roman" w:hAnsi="Times New Roman"/>
                          </w:rPr>
                        </w:pPr>
                      </w:p>
                    </w:tc>
                  </w:tr>
                </w:tbl>
                <w:p w:rsidR="00E54AE5" w:rsidRPr="00315A18" w:rsidRDefault="00E54AE5" w:rsidP="00E54AE5">
                  <w:pPr>
                    <w:rPr>
                      <w:sz w:val="20"/>
                      <w:szCs w:val="20"/>
                    </w:rPr>
                  </w:pPr>
                </w:p>
              </w:tc>
            </w:tr>
          </w:tbl>
          <w:p w:rsidR="00E54AE5" w:rsidRDefault="00E54AE5" w:rsidP="00E54AE5"/>
          <w:p w:rsidR="00E54AE5" w:rsidRDefault="00E54AE5" w:rsidP="00E54AE5"/>
          <w:tbl>
            <w:tblPr>
              <w:tblW w:w="8646" w:type="dxa"/>
              <w:tblInd w:w="455" w:type="dxa"/>
              <w:tblBorders>
                <w:top w:val="single" w:sz="4" w:space="0" w:color="auto"/>
                <w:left w:val="single" w:sz="4" w:space="0" w:color="auto"/>
                <w:bottom w:val="single" w:sz="4" w:space="0" w:color="auto"/>
                <w:right w:val="single" w:sz="4" w:space="0" w:color="auto"/>
              </w:tblBorders>
              <w:tblLayout w:type="fixed"/>
              <w:tblLook w:val="01E0"/>
            </w:tblPr>
            <w:tblGrid>
              <w:gridCol w:w="992"/>
              <w:gridCol w:w="850"/>
              <w:gridCol w:w="993"/>
              <w:gridCol w:w="992"/>
              <w:gridCol w:w="992"/>
              <w:gridCol w:w="992"/>
              <w:gridCol w:w="993"/>
              <w:gridCol w:w="850"/>
              <w:gridCol w:w="992"/>
            </w:tblGrid>
            <w:tr w:rsidR="00E54AE5" w:rsidRPr="005E37AA" w:rsidTr="00E54AE5">
              <w:tc>
                <w:tcPr>
                  <w:tcW w:w="2835" w:type="dxa"/>
                  <w:gridSpan w:val="3"/>
                  <w:tcBorders>
                    <w:top w:val="single" w:sz="4" w:space="0" w:color="auto"/>
                    <w:left w:val="single" w:sz="4" w:space="0" w:color="auto"/>
                    <w:bottom w:val="single" w:sz="4" w:space="0" w:color="auto"/>
                    <w:right w:val="single" w:sz="4" w:space="0" w:color="auto"/>
                  </w:tcBorders>
                </w:tcPr>
                <w:p w:rsidR="00E54AE5" w:rsidRPr="006A5C95" w:rsidRDefault="00E54AE5" w:rsidP="00E54AE5">
                  <w:pPr>
                    <w:pStyle w:val="af8"/>
                    <w:tabs>
                      <w:tab w:val="left" w:pos="142"/>
                    </w:tabs>
                    <w:jc w:val="center"/>
                    <w:rPr>
                      <w:rFonts w:ascii="Times New Roman" w:hAnsi="Times New Roman"/>
                    </w:rPr>
                  </w:pPr>
                  <w:r w:rsidRPr="006A5C95">
                    <w:rPr>
                      <w:rFonts w:ascii="Times New Roman" w:hAnsi="Times New Roman"/>
                    </w:rPr>
                    <w:t>Объекты использования атомной энергии</w:t>
                  </w:r>
                </w:p>
              </w:tc>
              <w:tc>
                <w:tcPr>
                  <w:tcW w:w="2976" w:type="dxa"/>
                  <w:gridSpan w:val="3"/>
                  <w:tcBorders>
                    <w:top w:val="single" w:sz="4" w:space="0" w:color="auto"/>
                    <w:left w:val="single" w:sz="4" w:space="0" w:color="auto"/>
                    <w:bottom w:val="single" w:sz="4" w:space="0" w:color="auto"/>
                    <w:right w:val="single" w:sz="4" w:space="0" w:color="auto"/>
                  </w:tcBorders>
                </w:tcPr>
                <w:p w:rsidR="00E54AE5" w:rsidRPr="006A5C95" w:rsidRDefault="00E54AE5" w:rsidP="00E54AE5">
                  <w:pPr>
                    <w:pStyle w:val="af8"/>
                    <w:tabs>
                      <w:tab w:val="left" w:pos="142"/>
                    </w:tabs>
                    <w:jc w:val="center"/>
                    <w:rPr>
                      <w:rFonts w:ascii="Times New Roman" w:hAnsi="Times New Roman"/>
                    </w:rPr>
                  </w:pPr>
                  <w:r w:rsidRPr="006A5C95">
                    <w:rPr>
                      <w:rFonts w:ascii="Times New Roman" w:hAnsi="Times New Roman"/>
                    </w:rPr>
                    <w:t>Особо опасные и технически сложные объекты (кроме объектов использования атомной энергии)</w:t>
                  </w:r>
                </w:p>
              </w:tc>
              <w:tc>
                <w:tcPr>
                  <w:tcW w:w="2835" w:type="dxa"/>
                  <w:gridSpan w:val="3"/>
                  <w:tcBorders>
                    <w:top w:val="single" w:sz="4" w:space="0" w:color="auto"/>
                    <w:left w:val="single" w:sz="4" w:space="0" w:color="auto"/>
                    <w:bottom w:val="single" w:sz="4" w:space="0" w:color="auto"/>
                    <w:right w:val="single" w:sz="4" w:space="0" w:color="auto"/>
                  </w:tcBorders>
                </w:tcPr>
                <w:p w:rsidR="00E54AE5" w:rsidRPr="006A5C95" w:rsidRDefault="00E54AE5" w:rsidP="00E54AE5">
                  <w:pPr>
                    <w:pStyle w:val="af8"/>
                    <w:tabs>
                      <w:tab w:val="left" w:pos="142"/>
                    </w:tabs>
                    <w:jc w:val="center"/>
                    <w:rPr>
                      <w:rFonts w:ascii="Times New Roman" w:hAnsi="Times New Roman"/>
                    </w:rPr>
                  </w:pPr>
                  <w:r w:rsidRPr="006A5C95">
                    <w:rPr>
                      <w:rFonts w:ascii="Times New Roman" w:hAnsi="Times New Roman"/>
                    </w:rPr>
                    <w:t>Уникальные объекты капитального строительства</w:t>
                  </w:r>
                </w:p>
                <w:p w:rsidR="00E54AE5" w:rsidRPr="006A5C95" w:rsidRDefault="00E54AE5" w:rsidP="00E54AE5">
                  <w:pPr>
                    <w:pStyle w:val="af8"/>
                    <w:tabs>
                      <w:tab w:val="left" w:pos="142"/>
                    </w:tabs>
                    <w:jc w:val="center"/>
                    <w:rPr>
                      <w:rFonts w:ascii="Times New Roman" w:hAnsi="Times New Roman"/>
                    </w:rPr>
                  </w:pPr>
                </w:p>
              </w:tc>
            </w:tr>
            <w:tr w:rsidR="00E54AE5" w:rsidRPr="005E37AA" w:rsidTr="00E54AE5">
              <w:tc>
                <w:tcPr>
                  <w:tcW w:w="992" w:type="dxa"/>
                  <w:tcBorders>
                    <w:top w:val="single" w:sz="4" w:space="0" w:color="auto"/>
                    <w:left w:val="single" w:sz="4" w:space="0" w:color="auto"/>
                    <w:bottom w:val="nil"/>
                  </w:tcBorders>
                </w:tcPr>
                <w:p w:rsidR="00E54AE5" w:rsidRPr="006A5C95" w:rsidRDefault="00E54AE5" w:rsidP="00E54AE5">
                  <w:pPr>
                    <w:pStyle w:val="af8"/>
                    <w:tabs>
                      <w:tab w:val="left" w:pos="142"/>
                    </w:tabs>
                    <w:jc w:val="both"/>
                    <w:rPr>
                      <w:rFonts w:ascii="Times New Roman" w:hAnsi="Times New Roman"/>
                    </w:rPr>
                  </w:pPr>
                </w:p>
              </w:tc>
              <w:tc>
                <w:tcPr>
                  <w:tcW w:w="850" w:type="dxa"/>
                  <w:tcBorders>
                    <w:top w:val="single" w:sz="4" w:space="0" w:color="auto"/>
                    <w:bottom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3" w:type="dxa"/>
                  <w:tcBorders>
                    <w:top w:val="single" w:sz="4" w:space="0" w:color="auto"/>
                    <w:bottom w:val="nil"/>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2" w:type="dxa"/>
                  <w:tcBorders>
                    <w:top w:val="single" w:sz="4" w:space="0" w:color="auto"/>
                    <w:left w:val="single" w:sz="4" w:space="0" w:color="auto"/>
                    <w:bottom w:val="nil"/>
                  </w:tcBorders>
                </w:tcPr>
                <w:p w:rsidR="00E54AE5" w:rsidRPr="006A5C95" w:rsidRDefault="00E54AE5" w:rsidP="00E54AE5">
                  <w:pPr>
                    <w:pStyle w:val="af8"/>
                    <w:tabs>
                      <w:tab w:val="left" w:pos="142"/>
                    </w:tabs>
                    <w:jc w:val="both"/>
                    <w:rPr>
                      <w:rFonts w:ascii="Times New Roman" w:hAnsi="Times New Roman"/>
                    </w:rPr>
                  </w:pPr>
                </w:p>
              </w:tc>
              <w:tc>
                <w:tcPr>
                  <w:tcW w:w="992" w:type="dxa"/>
                  <w:tcBorders>
                    <w:top w:val="single" w:sz="4" w:space="0" w:color="auto"/>
                    <w:bottom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2" w:type="dxa"/>
                  <w:tcBorders>
                    <w:top w:val="single" w:sz="4" w:space="0" w:color="auto"/>
                    <w:bottom w:val="nil"/>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3" w:type="dxa"/>
                  <w:tcBorders>
                    <w:top w:val="single" w:sz="4" w:space="0" w:color="auto"/>
                    <w:left w:val="single" w:sz="4" w:space="0" w:color="auto"/>
                    <w:bottom w:val="nil"/>
                  </w:tcBorders>
                </w:tcPr>
                <w:p w:rsidR="00E54AE5" w:rsidRPr="006A5C95" w:rsidRDefault="00E54AE5" w:rsidP="00E54AE5">
                  <w:pPr>
                    <w:pStyle w:val="af8"/>
                    <w:tabs>
                      <w:tab w:val="left" w:pos="142"/>
                    </w:tabs>
                    <w:jc w:val="right"/>
                    <w:rPr>
                      <w:rFonts w:ascii="Times New Roman" w:hAnsi="Times New Roman"/>
                    </w:rPr>
                  </w:pPr>
                </w:p>
              </w:tc>
              <w:tc>
                <w:tcPr>
                  <w:tcW w:w="850" w:type="dxa"/>
                  <w:tcBorders>
                    <w:top w:val="single" w:sz="4" w:space="0" w:color="auto"/>
                    <w:bottom w:val="single" w:sz="4" w:space="0" w:color="auto"/>
                  </w:tcBorders>
                </w:tcPr>
                <w:p w:rsidR="00E54AE5" w:rsidRPr="006A5C95" w:rsidRDefault="00E54AE5" w:rsidP="00E54AE5">
                  <w:pPr>
                    <w:pStyle w:val="af8"/>
                    <w:tabs>
                      <w:tab w:val="left" w:pos="142"/>
                    </w:tabs>
                    <w:jc w:val="right"/>
                    <w:rPr>
                      <w:rFonts w:ascii="Times New Roman" w:hAnsi="Times New Roman"/>
                    </w:rPr>
                  </w:pPr>
                </w:p>
              </w:tc>
              <w:tc>
                <w:tcPr>
                  <w:tcW w:w="992" w:type="dxa"/>
                  <w:tcBorders>
                    <w:top w:val="single" w:sz="4" w:space="0" w:color="auto"/>
                    <w:bottom w:val="nil"/>
                    <w:right w:val="single" w:sz="4" w:space="0" w:color="auto"/>
                  </w:tcBorders>
                </w:tcPr>
                <w:p w:rsidR="00E54AE5" w:rsidRPr="006A5C95" w:rsidRDefault="00E54AE5" w:rsidP="00E54AE5">
                  <w:pPr>
                    <w:pStyle w:val="af8"/>
                    <w:tabs>
                      <w:tab w:val="left" w:pos="142"/>
                    </w:tabs>
                    <w:jc w:val="right"/>
                    <w:rPr>
                      <w:rFonts w:ascii="Times New Roman" w:hAnsi="Times New Roman"/>
                    </w:rPr>
                  </w:pPr>
                </w:p>
              </w:tc>
            </w:tr>
            <w:tr w:rsidR="00E54AE5" w:rsidRPr="006A5C95" w:rsidTr="00E54AE5">
              <w:tc>
                <w:tcPr>
                  <w:tcW w:w="992" w:type="dxa"/>
                  <w:tcBorders>
                    <w:top w:val="nil"/>
                    <w:left w:val="single" w:sz="4" w:space="0" w:color="auto"/>
                    <w:bottom w:val="nil"/>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3" w:type="dxa"/>
                  <w:tcBorders>
                    <w:top w:val="nil"/>
                    <w:left w:val="single" w:sz="4" w:space="0" w:color="auto"/>
                    <w:bottom w:val="nil"/>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2" w:type="dxa"/>
                  <w:tcBorders>
                    <w:top w:val="nil"/>
                    <w:left w:val="single" w:sz="4" w:space="0" w:color="auto"/>
                    <w:bottom w:val="nil"/>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2" w:type="dxa"/>
                  <w:tcBorders>
                    <w:top w:val="nil"/>
                    <w:left w:val="single" w:sz="4" w:space="0" w:color="auto"/>
                    <w:bottom w:val="nil"/>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3" w:type="dxa"/>
                  <w:tcBorders>
                    <w:top w:val="nil"/>
                    <w:left w:val="single" w:sz="4" w:space="0" w:color="auto"/>
                    <w:bottom w:val="nil"/>
                    <w:right w:val="single" w:sz="4" w:space="0" w:color="auto"/>
                  </w:tcBorders>
                </w:tcPr>
                <w:p w:rsidR="00E54AE5" w:rsidRPr="006A5C95" w:rsidRDefault="00E54AE5" w:rsidP="00E54AE5">
                  <w:pPr>
                    <w:pStyle w:val="af8"/>
                    <w:tabs>
                      <w:tab w:val="left" w:pos="142"/>
                    </w:tabs>
                    <w:jc w:val="right"/>
                    <w:rPr>
                      <w:rFonts w:ascii="Times New Roman" w:hAnsi="Times New Roman"/>
                      <w:i/>
                    </w:rPr>
                  </w:pPr>
                </w:p>
              </w:tc>
              <w:tc>
                <w:tcPr>
                  <w:tcW w:w="850" w:type="dxa"/>
                  <w:tcBorders>
                    <w:top w:val="single" w:sz="4" w:space="0" w:color="auto"/>
                    <w:left w:val="single" w:sz="4" w:space="0" w:color="auto"/>
                    <w:bottom w:val="single" w:sz="4" w:space="0" w:color="auto"/>
                    <w:right w:val="single" w:sz="4" w:space="0" w:color="auto"/>
                  </w:tcBorders>
                </w:tcPr>
                <w:p w:rsidR="00E54AE5" w:rsidRPr="006A5C95" w:rsidRDefault="00E54AE5" w:rsidP="00E54AE5">
                  <w:pPr>
                    <w:pStyle w:val="af8"/>
                    <w:tabs>
                      <w:tab w:val="left" w:pos="142"/>
                    </w:tabs>
                    <w:jc w:val="right"/>
                    <w:rPr>
                      <w:rFonts w:ascii="Times New Roman" w:hAnsi="Times New Roman"/>
                      <w:i/>
                    </w:rPr>
                  </w:pPr>
                </w:p>
              </w:tc>
              <w:tc>
                <w:tcPr>
                  <w:tcW w:w="992" w:type="dxa"/>
                  <w:tcBorders>
                    <w:top w:val="nil"/>
                    <w:left w:val="single" w:sz="4" w:space="0" w:color="auto"/>
                    <w:bottom w:val="nil"/>
                    <w:right w:val="single" w:sz="4" w:space="0" w:color="auto"/>
                  </w:tcBorders>
                </w:tcPr>
                <w:p w:rsidR="00E54AE5" w:rsidRPr="006A5C95" w:rsidRDefault="00E54AE5" w:rsidP="00E54AE5">
                  <w:pPr>
                    <w:pStyle w:val="af8"/>
                    <w:tabs>
                      <w:tab w:val="left" w:pos="142"/>
                    </w:tabs>
                    <w:jc w:val="right"/>
                    <w:rPr>
                      <w:rFonts w:ascii="Times New Roman" w:hAnsi="Times New Roman"/>
                      <w:i/>
                    </w:rPr>
                  </w:pPr>
                </w:p>
              </w:tc>
            </w:tr>
            <w:tr w:rsidR="00E54AE5" w:rsidRPr="006A5C95" w:rsidTr="00E54AE5">
              <w:tc>
                <w:tcPr>
                  <w:tcW w:w="992" w:type="dxa"/>
                  <w:tcBorders>
                    <w:top w:val="nil"/>
                    <w:left w:val="single" w:sz="4" w:space="0" w:color="auto"/>
                    <w:bottom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850" w:type="dxa"/>
                  <w:tcBorders>
                    <w:top w:val="single" w:sz="4" w:space="0" w:color="auto"/>
                    <w:bottom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3" w:type="dxa"/>
                  <w:tcBorders>
                    <w:top w:val="nil"/>
                    <w:bottom w:val="single" w:sz="4" w:space="0" w:color="auto"/>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2" w:type="dxa"/>
                  <w:tcBorders>
                    <w:top w:val="nil"/>
                    <w:left w:val="single" w:sz="4" w:space="0" w:color="auto"/>
                    <w:bottom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2" w:type="dxa"/>
                  <w:tcBorders>
                    <w:top w:val="single" w:sz="4" w:space="0" w:color="auto"/>
                    <w:bottom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2" w:type="dxa"/>
                  <w:tcBorders>
                    <w:top w:val="nil"/>
                    <w:bottom w:val="single" w:sz="4" w:space="0" w:color="auto"/>
                    <w:right w:val="single" w:sz="4" w:space="0" w:color="auto"/>
                  </w:tcBorders>
                </w:tcPr>
                <w:p w:rsidR="00E54AE5" w:rsidRPr="006A5C95" w:rsidRDefault="00E54AE5" w:rsidP="00E54AE5">
                  <w:pPr>
                    <w:pStyle w:val="af8"/>
                    <w:tabs>
                      <w:tab w:val="left" w:pos="142"/>
                    </w:tabs>
                    <w:jc w:val="both"/>
                    <w:rPr>
                      <w:rFonts w:ascii="Times New Roman" w:hAnsi="Times New Roman"/>
                    </w:rPr>
                  </w:pPr>
                </w:p>
              </w:tc>
              <w:tc>
                <w:tcPr>
                  <w:tcW w:w="993" w:type="dxa"/>
                  <w:tcBorders>
                    <w:top w:val="nil"/>
                    <w:left w:val="single" w:sz="4" w:space="0" w:color="auto"/>
                    <w:bottom w:val="single" w:sz="4" w:space="0" w:color="auto"/>
                  </w:tcBorders>
                </w:tcPr>
                <w:p w:rsidR="00E54AE5" w:rsidRPr="006A5C95" w:rsidRDefault="00E54AE5" w:rsidP="00E54AE5">
                  <w:pPr>
                    <w:pStyle w:val="af8"/>
                    <w:tabs>
                      <w:tab w:val="left" w:pos="142"/>
                    </w:tabs>
                    <w:jc w:val="right"/>
                    <w:rPr>
                      <w:rFonts w:ascii="Times New Roman" w:hAnsi="Times New Roman"/>
                      <w:i/>
                    </w:rPr>
                  </w:pPr>
                </w:p>
              </w:tc>
              <w:tc>
                <w:tcPr>
                  <w:tcW w:w="850" w:type="dxa"/>
                  <w:tcBorders>
                    <w:top w:val="single" w:sz="4" w:space="0" w:color="auto"/>
                    <w:bottom w:val="single" w:sz="4" w:space="0" w:color="auto"/>
                  </w:tcBorders>
                </w:tcPr>
                <w:p w:rsidR="00E54AE5" w:rsidRPr="006A5C95" w:rsidRDefault="00E54AE5" w:rsidP="00E54AE5">
                  <w:pPr>
                    <w:pStyle w:val="af8"/>
                    <w:tabs>
                      <w:tab w:val="left" w:pos="142"/>
                    </w:tabs>
                    <w:jc w:val="right"/>
                    <w:rPr>
                      <w:rFonts w:ascii="Times New Roman" w:hAnsi="Times New Roman"/>
                      <w:i/>
                    </w:rPr>
                  </w:pPr>
                </w:p>
              </w:tc>
              <w:tc>
                <w:tcPr>
                  <w:tcW w:w="992" w:type="dxa"/>
                  <w:tcBorders>
                    <w:top w:val="nil"/>
                    <w:bottom w:val="single" w:sz="4" w:space="0" w:color="auto"/>
                    <w:right w:val="single" w:sz="4" w:space="0" w:color="auto"/>
                  </w:tcBorders>
                </w:tcPr>
                <w:p w:rsidR="00E54AE5" w:rsidRPr="006A5C95" w:rsidRDefault="00E54AE5" w:rsidP="00E54AE5">
                  <w:pPr>
                    <w:pStyle w:val="af8"/>
                    <w:tabs>
                      <w:tab w:val="left" w:pos="142"/>
                    </w:tabs>
                    <w:jc w:val="right"/>
                    <w:rPr>
                      <w:rFonts w:ascii="Times New Roman" w:hAnsi="Times New Roman"/>
                      <w:i/>
                    </w:rPr>
                  </w:pPr>
                </w:p>
              </w:tc>
            </w:tr>
          </w:tbl>
          <w:p w:rsidR="00E54AE5" w:rsidRDefault="00E54AE5" w:rsidP="00E54AE5"/>
          <w:p w:rsidR="00E54AE5" w:rsidRPr="00285DD2" w:rsidRDefault="00E54AE5" w:rsidP="00E54AE5"/>
        </w:tc>
        <w:tc>
          <w:tcPr>
            <w:tcW w:w="236" w:type="dxa"/>
            <w:tcBorders>
              <w:top w:val="nil"/>
              <w:left w:val="nil"/>
              <w:right w:val="nil"/>
            </w:tcBorders>
          </w:tcPr>
          <w:p w:rsidR="00E54AE5" w:rsidRDefault="00E54AE5" w:rsidP="00E54AE5">
            <w:pPr>
              <w:rPr>
                <w:b/>
              </w:rPr>
            </w:pPr>
          </w:p>
        </w:tc>
      </w:tr>
    </w:tbl>
    <w:p w:rsidR="00E54AE5" w:rsidRDefault="00E54AE5" w:rsidP="00E54AE5">
      <w:pPr>
        <w:jc w:val="both"/>
        <w:rPr>
          <w:szCs w:val="22"/>
        </w:rPr>
      </w:pPr>
      <w:r>
        <w:rPr>
          <w:szCs w:val="22"/>
        </w:rPr>
        <w:t>_______________  __________________   ____________________________________</w:t>
      </w:r>
    </w:p>
    <w:p w:rsidR="00E54AE5" w:rsidRDefault="00E54AE5" w:rsidP="00E54AE5">
      <w:pPr>
        <w:jc w:val="both"/>
        <w:rPr>
          <w:i/>
          <w:sz w:val="18"/>
          <w:szCs w:val="18"/>
        </w:rPr>
      </w:pPr>
      <w:r>
        <w:rPr>
          <w:i/>
          <w:sz w:val="18"/>
          <w:szCs w:val="18"/>
        </w:rPr>
        <w:t xml:space="preserve">          (должность, ИП)</w:t>
      </w:r>
      <w:r>
        <w:rPr>
          <w:i/>
          <w:sz w:val="18"/>
          <w:szCs w:val="18"/>
        </w:rPr>
        <w:tab/>
      </w:r>
      <w:r>
        <w:rPr>
          <w:i/>
          <w:sz w:val="18"/>
          <w:szCs w:val="18"/>
        </w:rPr>
        <w:tab/>
        <w:t xml:space="preserve">   (подпись)</w:t>
      </w:r>
      <w:r>
        <w:rPr>
          <w:i/>
          <w:sz w:val="18"/>
          <w:szCs w:val="18"/>
        </w:rPr>
        <w:tab/>
      </w:r>
      <w:r>
        <w:rPr>
          <w:i/>
          <w:sz w:val="18"/>
          <w:szCs w:val="18"/>
        </w:rPr>
        <w:tab/>
      </w:r>
      <w:r>
        <w:rPr>
          <w:i/>
          <w:sz w:val="18"/>
          <w:szCs w:val="18"/>
        </w:rPr>
        <w:tab/>
        <w:t>(Ф.И.О.)</w:t>
      </w:r>
    </w:p>
    <w:p w:rsidR="00E54AE5" w:rsidRDefault="00E54AE5" w:rsidP="00E54AE5">
      <w:pPr>
        <w:rPr>
          <w:sz w:val="18"/>
          <w:szCs w:val="18"/>
        </w:rPr>
      </w:pPr>
      <w:r>
        <w:rPr>
          <w:sz w:val="18"/>
          <w:szCs w:val="18"/>
        </w:rPr>
        <w:t xml:space="preserve">                                          </w:t>
      </w:r>
    </w:p>
    <w:p w:rsidR="00E54AE5" w:rsidRDefault="00E54AE5" w:rsidP="00E54AE5">
      <w:pPr>
        <w:rPr>
          <w:sz w:val="18"/>
          <w:szCs w:val="18"/>
        </w:rPr>
      </w:pPr>
      <w:r>
        <w:rPr>
          <w:sz w:val="18"/>
          <w:szCs w:val="18"/>
        </w:rPr>
        <w:t xml:space="preserve">М.П.  </w:t>
      </w:r>
    </w:p>
    <w:p w:rsidR="00E54AE5" w:rsidRDefault="00E54AE5" w:rsidP="00E54AE5">
      <w:pPr>
        <w:rPr>
          <w:sz w:val="18"/>
          <w:szCs w:val="18"/>
        </w:rPr>
      </w:pPr>
      <w:r>
        <w:rPr>
          <w:sz w:val="18"/>
          <w:szCs w:val="18"/>
        </w:rPr>
        <w:t xml:space="preserve">      </w:t>
      </w:r>
    </w:p>
    <w:p w:rsidR="00E54AE5" w:rsidRDefault="00E54AE5" w:rsidP="00E54AE5">
      <w:pPr>
        <w:rPr>
          <w:sz w:val="18"/>
          <w:szCs w:val="18"/>
        </w:rPr>
      </w:pPr>
    </w:p>
    <w:p w:rsidR="00E342A1" w:rsidRDefault="00E342A1" w:rsidP="00E54AE5">
      <w:pPr>
        <w:rPr>
          <w:sz w:val="18"/>
          <w:szCs w:val="18"/>
        </w:rPr>
      </w:pPr>
    </w:p>
    <w:p w:rsidR="00E342A1" w:rsidRDefault="00E342A1" w:rsidP="00E54AE5">
      <w:pPr>
        <w:rPr>
          <w:sz w:val="18"/>
          <w:szCs w:val="18"/>
        </w:rPr>
      </w:pPr>
    </w:p>
    <w:p w:rsidR="00E342A1" w:rsidRDefault="00E342A1" w:rsidP="00E54AE5">
      <w:pPr>
        <w:rPr>
          <w:sz w:val="18"/>
          <w:szCs w:val="18"/>
        </w:rPr>
      </w:pPr>
    </w:p>
    <w:p w:rsidR="00E54AE5" w:rsidRDefault="00E54AE5" w:rsidP="00E54AE5">
      <w:pPr>
        <w:rPr>
          <w:sz w:val="18"/>
          <w:szCs w:val="18"/>
        </w:rPr>
      </w:pPr>
    </w:p>
    <w:p w:rsidR="00E54AE5" w:rsidRDefault="00E54AE5" w:rsidP="00E54AE5">
      <w:pPr>
        <w:rPr>
          <w:i/>
          <w:snapToGrid w:val="0"/>
          <w:sz w:val="18"/>
          <w:szCs w:val="18"/>
        </w:rPr>
      </w:pPr>
    </w:p>
    <w:p w:rsidR="00E54AE5" w:rsidRDefault="00E54AE5" w:rsidP="00E54AE5">
      <w:pPr>
        <w:jc w:val="both"/>
        <w:rPr>
          <w:b/>
          <w:sz w:val="20"/>
          <w:szCs w:val="20"/>
        </w:rPr>
      </w:pPr>
      <w:r>
        <w:rPr>
          <w:b/>
          <w:sz w:val="20"/>
          <w:szCs w:val="20"/>
        </w:rPr>
        <w:t>____________________________________</w:t>
      </w:r>
    </w:p>
    <w:p w:rsidR="00E54AE5" w:rsidRPr="003F2314" w:rsidRDefault="00E54AE5" w:rsidP="00E54AE5">
      <w:pPr>
        <w:pStyle w:val="aff1"/>
        <w:rPr>
          <w:i/>
          <w:sz w:val="18"/>
          <w:szCs w:val="18"/>
        </w:rPr>
      </w:pPr>
      <w:r w:rsidRPr="003F2314">
        <w:rPr>
          <w:rStyle w:val="afd"/>
          <w:sz w:val="18"/>
          <w:szCs w:val="18"/>
        </w:rPr>
        <w:sym w:font="Symbol" w:char="F031"/>
      </w:r>
      <w:r w:rsidRPr="003F2314">
        <w:rPr>
          <w:sz w:val="18"/>
          <w:szCs w:val="18"/>
        </w:rPr>
        <w:t xml:space="preserve"> </w:t>
      </w:r>
      <w:r w:rsidRPr="003F2314">
        <w:rPr>
          <w:i/>
          <w:sz w:val="18"/>
          <w:szCs w:val="18"/>
        </w:rPr>
        <w:t>Виды работ указываются согласно  действующего на дату подачи заявления Перечня работ, которые оказывают влияние на безопасность объектов капитального строительства с указанием цифрового индекса, являющегося составной частью наименования заявленного вида работ (ч. 4 ст. 55.8 Градостроительного Кодекса Российской Федерации).</w:t>
      </w:r>
    </w:p>
    <w:p w:rsidR="00E54AE5" w:rsidRPr="003F2314" w:rsidRDefault="00E54AE5" w:rsidP="00E54AE5">
      <w:pPr>
        <w:jc w:val="both"/>
        <w:rPr>
          <w:b/>
          <w:sz w:val="18"/>
          <w:szCs w:val="18"/>
        </w:rPr>
      </w:pPr>
      <w:r w:rsidRPr="003F2314">
        <w:rPr>
          <w:rStyle w:val="afd"/>
          <w:sz w:val="18"/>
          <w:szCs w:val="18"/>
        </w:rPr>
        <w:sym w:font="Symbol" w:char="F032"/>
      </w:r>
      <w:r w:rsidRPr="003F2314">
        <w:rPr>
          <w:sz w:val="18"/>
          <w:szCs w:val="18"/>
        </w:rPr>
        <w:t xml:space="preserve"> </w:t>
      </w:r>
      <w:r>
        <w:rPr>
          <w:i/>
          <w:sz w:val="18"/>
          <w:szCs w:val="18"/>
        </w:rPr>
        <w:t xml:space="preserve">Заполняется в случае намерения получить Свидетельство о допуске к работам </w:t>
      </w:r>
      <w:r w:rsidRPr="007C6502">
        <w:rPr>
          <w:i/>
          <w:sz w:val="18"/>
          <w:szCs w:val="18"/>
        </w:rPr>
        <w:t>по организации по</w:t>
      </w:r>
      <w:r>
        <w:rPr>
          <w:i/>
          <w:sz w:val="18"/>
          <w:szCs w:val="18"/>
        </w:rPr>
        <w:t>дготовки проектной документации,</w:t>
      </w:r>
      <w:r w:rsidRPr="007C6502">
        <w:rPr>
          <w:i/>
          <w:sz w:val="18"/>
          <w:szCs w:val="18"/>
        </w:rPr>
        <w:t xml:space="preserve">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Pr>
          <w:i/>
          <w:sz w:val="18"/>
          <w:szCs w:val="18"/>
        </w:rPr>
        <w:t xml:space="preserve"> с указанием планируемой стоимости работ по одному договору, путем проставления знака «</w:t>
      </w:r>
      <w:r>
        <w:rPr>
          <w:i/>
          <w:sz w:val="18"/>
          <w:szCs w:val="18"/>
          <w:lang w:val="en-US"/>
        </w:rPr>
        <w:t>V</w:t>
      </w:r>
      <w:r>
        <w:rPr>
          <w:i/>
          <w:sz w:val="18"/>
          <w:szCs w:val="18"/>
        </w:rPr>
        <w:t>» в соответствующей графе таблицы. (Отметка делается только в одной графе).</w:t>
      </w:r>
    </w:p>
    <w:p w:rsidR="00E54AE5" w:rsidRPr="003F2314" w:rsidRDefault="00E54AE5" w:rsidP="00E54AE5">
      <w:pPr>
        <w:pStyle w:val="afa"/>
        <w:rPr>
          <w:sz w:val="18"/>
          <w:szCs w:val="18"/>
        </w:rPr>
      </w:pPr>
      <w:r>
        <w:rPr>
          <w:rStyle w:val="afd"/>
          <w:sz w:val="18"/>
          <w:szCs w:val="18"/>
        </w:rPr>
        <w:t>3</w:t>
      </w:r>
      <w:r w:rsidRPr="003F2314">
        <w:rPr>
          <w:sz w:val="18"/>
          <w:szCs w:val="18"/>
        </w:rPr>
        <w:t xml:space="preserve"> </w:t>
      </w:r>
      <w:r w:rsidRPr="003F2314">
        <w:rPr>
          <w:i/>
          <w:sz w:val="18"/>
          <w:szCs w:val="18"/>
        </w:rPr>
        <w:t>Указываются все виды работ, в отношении которых член саморегулируемой организации намеревается частично прекратить действие Свидетельства о допуске.</w:t>
      </w:r>
    </w:p>
    <w:p w:rsidR="00E54AE5" w:rsidRDefault="00E54AE5" w:rsidP="00E54AE5">
      <w:pPr>
        <w:pStyle w:val="afa"/>
        <w:rPr>
          <w:sz w:val="18"/>
          <w:szCs w:val="18"/>
        </w:rPr>
      </w:pPr>
      <w:r>
        <w:rPr>
          <w:rStyle w:val="afd"/>
          <w:sz w:val="18"/>
          <w:szCs w:val="18"/>
        </w:rPr>
        <w:t>4</w:t>
      </w:r>
      <w:r w:rsidRPr="003F2314">
        <w:rPr>
          <w:sz w:val="18"/>
          <w:szCs w:val="18"/>
        </w:rPr>
        <w:t xml:space="preserve"> </w:t>
      </w:r>
      <w:r w:rsidRPr="006846E9">
        <w:rPr>
          <w:i/>
          <w:sz w:val="18"/>
          <w:szCs w:val="18"/>
        </w:rPr>
        <w:t xml:space="preserve">Указывается только в случае, если заявитель намерен </w:t>
      </w:r>
      <w:r>
        <w:rPr>
          <w:i/>
          <w:sz w:val="18"/>
          <w:szCs w:val="18"/>
        </w:rPr>
        <w:t>частично прекратить действие</w:t>
      </w:r>
      <w:r w:rsidRPr="006846E9">
        <w:rPr>
          <w:i/>
          <w:sz w:val="18"/>
          <w:szCs w:val="18"/>
        </w:rPr>
        <w:t xml:space="preserve"> свидетельств</w:t>
      </w:r>
      <w:r>
        <w:rPr>
          <w:i/>
          <w:sz w:val="18"/>
          <w:szCs w:val="18"/>
        </w:rPr>
        <w:t>а</w:t>
      </w:r>
      <w:r w:rsidRPr="006846E9">
        <w:rPr>
          <w:i/>
          <w:sz w:val="18"/>
          <w:szCs w:val="18"/>
        </w:rPr>
        <w:t xml:space="preserve"> о допуске к работам </w:t>
      </w:r>
      <w:r w:rsidRPr="006846E9">
        <w:rPr>
          <w:rStyle w:val="af4"/>
          <w:sz w:val="18"/>
          <w:szCs w:val="18"/>
        </w:rPr>
        <w:t xml:space="preserve">по организации </w:t>
      </w:r>
      <w:r>
        <w:rPr>
          <w:rStyle w:val="af4"/>
          <w:sz w:val="18"/>
          <w:szCs w:val="18"/>
        </w:rPr>
        <w:t>подготовки проектной документации</w:t>
      </w:r>
      <w:r w:rsidRPr="006846E9">
        <w:rPr>
          <w:rStyle w:val="af4"/>
          <w:sz w:val="18"/>
          <w:szCs w:val="18"/>
        </w:rPr>
        <w:t xml:space="preserve"> привлекаемым застройщиком или заказчиком на основании договора юридическим лицом или индивидуальным предпринимателем (генеральным </w:t>
      </w:r>
      <w:r>
        <w:rPr>
          <w:rStyle w:val="af4"/>
          <w:sz w:val="18"/>
          <w:szCs w:val="18"/>
        </w:rPr>
        <w:t>проектировщиком</w:t>
      </w:r>
      <w:r w:rsidRPr="006846E9">
        <w:rPr>
          <w:rStyle w:val="af4"/>
          <w:sz w:val="18"/>
          <w:szCs w:val="18"/>
        </w:rPr>
        <w:t>).</w:t>
      </w:r>
    </w:p>
    <w:p w:rsidR="00E54AE5" w:rsidRPr="003F2314" w:rsidRDefault="00E54AE5" w:rsidP="00E54AE5">
      <w:pPr>
        <w:pStyle w:val="afa"/>
        <w:rPr>
          <w:sz w:val="18"/>
          <w:szCs w:val="18"/>
        </w:rPr>
      </w:pPr>
      <w:r>
        <w:rPr>
          <w:sz w:val="18"/>
          <w:szCs w:val="18"/>
          <w:vertAlign w:val="superscript"/>
        </w:rPr>
        <w:t>5</w:t>
      </w:r>
      <w:r w:rsidRPr="003F2314">
        <w:rPr>
          <w:sz w:val="18"/>
          <w:szCs w:val="18"/>
          <w:vertAlign w:val="superscript"/>
        </w:rPr>
        <w:t xml:space="preserve"> </w:t>
      </w:r>
      <w:r w:rsidRPr="003F2314">
        <w:rPr>
          <w:i/>
          <w:sz w:val="18"/>
          <w:szCs w:val="18"/>
        </w:rPr>
        <w:t>Стоимость договора на выполнение работ отмечается знаком «</w:t>
      </w:r>
      <w:r w:rsidRPr="003F2314">
        <w:rPr>
          <w:i/>
          <w:sz w:val="18"/>
          <w:szCs w:val="18"/>
          <w:lang w:val="en-US"/>
        </w:rPr>
        <w:t>v</w:t>
      </w:r>
      <w:r w:rsidRPr="003F2314">
        <w:rPr>
          <w:i/>
          <w:sz w:val="18"/>
          <w:szCs w:val="18"/>
        </w:rPr>
        <w:t>»  под соответствующей графой. Знаком «</w:t>
      </w:r>
      <w:r w:rsidRPr="003F2314">
        <w:rPr>
          <w:i/>
          <w:sz w:val="18"/>
          <w:szCs w:val="18"/>
          <w:lang w:val="en-US"/>
        </w:rPr>
        <w:t>v</w:t>
      </w:r>
      <w:r w:rsidRPr="003F2314">
        <w:rPr>
          <w:i/>
          <w:sz w:val="18"/>
          <w:szCs w:val="18"/>
        </w:rPr>
        <w:t>» отмечается только одна графа</w:t>
      </w:r>
      <w:r>
        <w:rPr>
          <w:i/>
          <w:sz w:val="18"/>
          <w:szCs w:val="18"/>
        </w:rPr>
        <w:t>.</w:t>
      </w:r>
    </w:p>
    <w:p w:rsidR="00E342A1" w:rsidRDefault="00E342A1" w:rsidP="00E54AE5">
      <w:pPr>
        <w:jc w:val="center"/>
        <w:rPr>
          <w:b/>
          <w:sz w:val="28"/>
        </w:rPr>
      </w:pPr>
    </w:p>
    <w:p w:rsidR="00E54AE5" w:rsidRPr="005E37AA" w:rsidRDefault="00E54AE5" w:rsidP="00E54AE5">
      <w:pPr>
        <w:jc w:val="center"/>
        <w:rPr>
          <w:b/>
          <w:sz w:val="28"/>
        </w:rPr>
      </w:pPr>
      <w:r w:rsidRPr="005E37AA">
        <w:rPr>
          <w:b/>
          <w:sz w:val="28"/>
        </w:rPr>
        <w:t>Опись  документов,</w:t>
      </w:r>
    </w:p>
    <w:p w:rsidR="00E54AE5" w:rsidRPr="005E37AA" w:rsidRDefault="00E54AE5" w:rsidP="00E54AE5">
      <w:pPr>
        <w:jc w:val="center"/>
        <w:rPr>
          <w:b/>
        </w:rPr>
      </w:pPr>
      <w:r w:rsidRPr="005E37AA">
        <w:rPr>
          <w:b/>
        </w:rPr>
        <w:t>предоставленных _____________________________________________________________</w:t>
      </w:r>
    </w:p>
    <w:p w:rsidR="00E54AE5" w:rsidRPr="005E37AA" w:rsidRDefault="00E54AE5" w:rsidP="00E54AE5">
      <w:pPr>
        <w:pStyle w:val="af8"/>
        <w:tabs>
          <w:tab w:val="left" w:pos="142"/>
        </w:tabs>
        <w:jc w:val="center"/>
        <w:rPr>
          <w:rFonts w:ascii="Times New Roman" w:hAnsi="Times New Roman"/>
          <w:b/>
          <w:sz w:val="16"/>
        </w:rPr>
      </w:pPr>
      <w:r w:rsidRPr="005E37AA">
        <w:rPr>
          <w:rFonts w:ascii="Times New Roman" w:hAnsi="Times New Roman"/>
          <w:b/>
        </w:rPr>
        <w:t>(</w:t>
      </w:r>
      <w:r w:rsidRPr="005E37AA">
        <w:rPr>
          <w:rFonts w:ascii="Times New Roman" w:hAnsi="Times New Roman"/>
        </w:rPr>
        <w:t xml:space="preserve">полное наименование организации в соответствии с </w:t>
      </w:r>
      <w:r>
        <w:rPr>
          <w:rFonts w:ascii="Times New Roman" w:hAnsi="Times New Roman"/>
        </w:rPr>
        <w:t>Уставом</w:t>
      </w:r>
      <w:r w:rsidRPr="005E37AA">
        <w:rPr>
          <w:rFonts w:ascii="Times New Roman" w:hAnsi="Times New Roman"/>
          <w:b/>
        </w:rPr>
        <w:t>)</w:t>
      </w:r>
    </w:p>
    <w:p w:rsidR="00E54AE5" w:rsidRDefault="00E54AE5" w:rsidP="00E54AE5">
      <w:pPr>
        <w:jc w:val="center"/>
        <w:rPr>
          <w:b/>
          <w:sz w:val="28"/>
        </w:rPr>
      </w:pPr>
      <w:r w:rsidRPr="005E37AA">
        <w:rPr>
          <w:b/>
        </w:rPr>
        <w:t xml:space="preserve">в </w:t>
      </w:r>
      <w:r>
        <w:rPr>
          <w:b/>
        </w:rPr>
        <w:t>Ассоциацию саморегулируемую организацию</w:t>
      </w:r>
      <w:r w:rsidRPr="005E37AA">
        <w:rPr>
          <w:b/>
        </w:rPr>
        <w:t xml:space="preserve"> «Балтийск</w:t>
      </w:r>
      <w:r>
        <w:rPr>
          <w:b/>
        </w:rPr>
        <w:t>ое объединение проектировщиков</w:t>
      </w:r>
      <w:r w:rsidRPr="005E37AA">
        <w:rPr>
          <w:b/>
        </w:rPr>
        <w:t xml:space="preserve">» с целью </w:t>
      </w:r>
      <w:r>
        <w:rPr>
          <w:b/>
          <w:sz w:val="28"/>
        </w:rPr>
        <w:t>___________________________</w:t>
      </w:r>
    </w:p>
    <w:p w:rsidR="00E54AE5" w:rsidRPr="005E37AA" w:rsidRDefault="00E54AE5" w:rsidP="00E54AE5">
      <w:pPr>
        <w:jc w:val="center"/>
        <w:rPr>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
        <w:gridCol w:w="7980"/>
        <w:gridCol w:w="900"/>
      </w:tblGrid>
      <w:tr w:rsidR="00E54AE5" w:rsidRPr="005E37AA" w:rsidTr="00E54AE5">
        <w:trPr>
          <w:trHeight w:val="544"/>
        </w:trPr>
        <w:tc>
          <w:tcPr>
            <w:tcW w:w="480" w:type="dxa"/>
            <w:tcBorders>
              <w:top w:val="single" w:sz="4" w:space="0" w:color="000000"/>
              <w:left w:val="single" w:sz="4" w:space="0" w:color="000000"/>
              <w:bottom w:val="single" w:sz="4" w:space="0" w:color="000000"/>
              <w:right w:val="single" w:sz="4" w:space="0" w:color="000000"/>
            </w:tcBorders>
            <w:vAlign w:val="center"/>
          </w:tcPr>
          <w:p w:rsidR="00E54AE5" w:rsidRPr="005E37AA" w:rsidRDefault="00E54AE5" w:rsidP="00E54AE5">
            <w:pPr>
              <w:jc w:val="center"/>
              <w:rPr>
                <w:b/>
                <w:sz w:val="18"/>
              </w:rPr>
            </w:pPr>
            <w:r w:rsidRPr="005E37AA">
              <w:rPr>
                <w:b/>
                <w:sz w:val="18"/>
              </w:rPr>
              <w:t xml:space="preserve">№ </w:t>
            </w:r>
            <w:proofErr w:type="spellStart"/>
            <w:r w:rsidRPr="005E37AA">
              <w:rPr>
                <w:b/>
                <w:sz w:val="18"/>
              </w:rPr>
              <w:t>п\п</w:t>
            </w:r>
            <w:proofErr w:type="spellEnd"/>
          </w:p>
        </w:tc>
        <w:tc>
          <w:tcPr>
            <w:tcW w:w="7980" w:type="dxa"/>
            <w:tcBorders>
              <w:top w:val="single" w:sz="4" w:space="0" w:color="000000"/>
              <w:left w:val="single" w:sz="4" w:space="0" w:color="000000"/>
              <w:bottom w:val="single" w:sz="4" w:space="0" w:color="000000"/>
              <w:right w:val="single" w:sz="4" w:space="0" w:color="000000"/>
            </w:tcBorders>
            <w:vAlign w:val="center"/>
          </w:tcPr>
          <w:p w:rsidR="00E54AE5" w:rsidRPr="005E37AA" w:rsidRDefault="00E54AE5" w:rsidP="00E54AE5">
            <w:pPr>
              <w:jc w:val="center"/>
              <w:rPr>
                <w:b/>
                <w:sz w:val="18"/>
              </w:rPr>
            </w:pPr>
            <w:r w:rsidRPr="005E37AA">
              <w:rPr>
                <w:b/>
                <w:sz w:val="18"/>
              </w:rPr>
              <w:t>Наименование документа</w:t>
            </w:r>
          </w:p>
        </w:tc>
        <w:tc>
          <w:tcPr>
            <w:tcW w:w="900" w:type="dxa"/>
            <w:tcBorders>
              <w:top w:val="single" w:sz="4" w:space="0" w:color="000000"/>
              <w:left w:val="single" w:sz="4" w:space="0" w:color="000000"/>
              <w:bottom w:val="single" w:sz="4" w:space="0" w:color="000000"/>
              <w:right w:val="single" w:sz="4" w:space="0" w:color="000000"/>
            </w:tcBorders>
            <w:vAlign w:val="center"/>
          </w:tcPr>
          <w:p w:rsidR="00E54AE5" w:rsidRPr="005E37AA" w:rsidRDefault="00E54AE5" w:rsidP="00E54AE5">
            <w:pPr>
              <w:jc w:val="center"/>
              <w:rPr>
                <w:b/>
                <w:sz w:val="18"/>
              </w:rPr>
            </w:pPr>
            <w:r w:rsidRPr="005E37AA">
              <w:rPr>
                <w:b/>
                <w:sz w:val="18"/>
              </w:rPr>
              <w:t>Номера листов</w:t>
            </w:r>
          </w:p>
        </w:tc>
      </w:tr>
      <w:tr w:rsidR="00E54AE5" w:rsidRPr="005E37AA" w:rsidTr="00E54AE5">
        <w:trPr>
          <w:trHeight w:val="268"/>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18"/>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both"/>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2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4"/>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4"/>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7"/>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8"/>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2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8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49"/>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49"/>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r>
    </w:tbl>
    <w:p w:rsidR="00E54AE5" w:rsidRPr="005E37AA" w:rsidRDefault="00E54AE5" w:rsidP="00E54AE5"/>
    <w:p w:rsidR="00E54AE5" w:rsidRPr="005E37AA" w:rsidRDefault="00E54AE5" w:rsidP="00E54AE5">
      <w:pPr>
        <w:ind w:left="-709" w:firstLine="709"/>
      </w:pPr>
      <w:r w:rsidRPr="005E37AA">
        <w:t>Принял ______________________</w:t>
      </w:r>
      <w:r w:rsidRPr="005E37AA">
        <w:softHyphen/>
      </w:r>
      <w:r w:rsidRPr="005E37AA">
        <w:softHyphen/>
      </w:r>
      <w:r w:rsidRPr="005E37AA">
        <w:softHyphen/>
      </w:r>
      <w:r w:rsidRPr="005E37AA">
        <w:softHyphen/>
      </w:r>
      <w:r w:rsidRPr="005E37AA">
        <w:softHyphen/>
      </w:r>
      <w:r w:rsidRPr="005E37AA">
        <w:softHyphen/>
      </w:r>
      <w:r w:rsidRPr="005E37AA">
        <w:softHyphen/>
        <w:t xml:space="preserve">         Способ подачи _____________         </w:t>
      </w:r>
    </w:p>
    <w:p w:rsidR="00E54AE5" w:rsidRPr="005E37AA" w:rsidRDefault="00E54AE5" w:rsidP="00E54AE5">
      <w:pPr>
        <w:ind w:left="-709" w:firstLine="709"/>
      </w:pPr>
      <w:proofErr w:type="spellStart"/>
      <w:r w:rsidRPr="005E37AA">
        <w:t>Вх</w:t>
      </w:r>
      <w:proofErr w:type="spellEnd"/>
      <w:r w:rsidRPr="005E37AA">
        <w:t>. №________________________</w:t>
      </w:r>
    </w:p>
    <w:p w:rsidR="00E54AE5" w:rsidRPr="005E37AA" w:rsidRDefault="00E54AE5" w:rsidP="00E54AE5">
      <w:pPr>
        <w:ind w:left="-709" w:firstLine="709"/>
      </w:pPr>
      <w:r w:rsidRPr="005E37AA">
        <w:t>Дата приема «_____» ________________ 20__ года</w:t>
      </w:r>
    </w:p>
    <w:p w:rsidR="00E54AE5" w:rsidRPr="005E37AA" w:rsidRDefault="00E54AE5" w:rsidP="00E54AE5">
      <w:pPr>
        <w:jc w:val="both"/>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342A1" w:rsidRDefault="00E342A1" w:rsidP="00E54AE5">
      <w:pPr>
        <w:ind w:left="5664"/>
        <w:jc w:val="right"/>
        <w:rPr>
          <w:b/>
          <w:sz w:val="20"/>
          <w:szCs w:val="20"/>
        </w:rPr>
      </w:pPr>
    </w:p>
    <w:p w:rsidR="00E342A1" w:rsidRDefault="00E342A1" w:rsidP="00E54AE5">
      <w:pPr>
        <w:ind w:left="5664"/>
        <w:jc w:val="right"/>
        <w:rPr>
          <w:b/>
          <w:sz w:val="20"/>
          <w:szCs w:val="20"/>
        </w:rPr>
      </w:pPr>
    </w:p>
    <w:p w:rsidR="00E342A1" w:rsidRDefault="00E342A1" w:rsidP="00E54AE5">
      <w:pPr>
        <w:ind w:left="5664"/>
        <w:jc w:val="right"/>
        <w:rPr>
          <w:b/>
          <w:sz w:val="20"/>
          <w:szCs w:val="20"/>
        </w:rPr>
      </w:pPr>
    </w:p>
    <w:p w:rsidR="00E342A1" w:rsidRDefault="00E342A1"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Pr="005E37AA" w:rsidRDefault="00E54AE5" w:rsidP="00E54AE5">
      <w:pPr>
        <w:jc w:val="center"/>
        <w:rPr>
          <w:b/>
          <w:sz w:val="28"/>
        </w:rPr>
      </w:pPr>
      <w:r w:rsidRPr="005E37AA">
        <w:rPr>
          <w:b/>
          <w:sz w:val="28"/>
        </w:rPr>
        <w:t>Опись  документов,</w:t>
      </w:r>
    </w:p>
    <w:p w:rsidR="00E54AE5" w:rsidRPr="005E37AA" w:rsidRDefault="00E54AE5" w:rsidP="00E54AE5">
      <w:pPr>
        <w:jc w:val="center"/>
        <w:rPr>
          <w:b/>
        </w:rPr>
      </w:pPr>
      <w:r w:rsidRPr="005E37AA">
        <w:rPr>
          <w:b/>
        </w:rPr>
        <w:t>предоставленных _____________________________________________________________</w:t>
      </w:r>
    </w:p>
    <w:p w:rsidR="00E54AE5" w:rsidRPr="005E37AA" w:rsidRDefault="00E54AE5" w:rsidP="00E54AE5">
      <w:pPr>
        <w:pStyle w:val="af8"/>
        <w:tabs>
          <w:tab w:val="left" w:pos="142"/>
        </w:tabs>
        <w:jc w:val="center"/>
        <w:rPr>
          <w:rFonts w:ascii="Times New Roman" w:hAnsi="Times New Roman"/>
          <w:b/>
          <w:sz w:val="16"/>
        </w:rPr>
      </w:pPr>
      <w:r w:rsidRPr="005E37AA">
        <w:rPr>
          <w:rFonts w:ascii="Times New Roman" w:hAnsi="Times New Roman"/>
          <w:b/>
        </w:rPr>
        <w:t>(</w:t>
      </w:r>
      <w:r w:rsidRPr="005E37AA">
        <w:rPr>
          <w:rFonts w:ascii="Times New Roman" w:hAnsi="Times New Roman"/>
        </w:rPr>
        <w:t>ФИО индивидуального предпринимателя</w:t>
      </w:r>
      <w:r w:rsidRPr="005E37AA">
        <w:rPr>
          <w:rFonts w:ascii="Times New Roman" w:hAnsi="Times New Roman"/>
          <w:b/>
        </w:rPr>
        <w:t>)</w:t>
      </w:r>
    </w:p>
    <w:p w:rsidR="00E54AE5" w:rsidRDefault="00E54AE5" w:rsidP="00E54AE5">
      <w:pPr>
        <w:jc w:val="center"/>
        <w:rPr>
          <w:b/>
          <w:sz w:val="28"/>
        </w:rPr>
      </w:pPr>
      <w:r w:rsidRPr="005E37AA">
        <w:rPr>
          <w:b/>
        </w:rPr>
        <w:t xml:space="preserve">в </w:t>
      </w:r>
      <w:r>
        <w:rPr>
          <w:b/>
        </w:rPr>
        <w:t>Ассоциацию саморегулируемую организацию</w:t>
      </w:r>
      <w:r w:rsidRPr="005E37AA">
        <w:rPr>
          <w:b/>
        </w:rPr>
        <w:t xml:space="preserve"> «Балтийск</w:t>
      </w:r>
      <w:r>
        <w:rPr>
          <w:b/>
        </w:rPr>
        <w:t>ое объединение проектировщиков</w:t>
      </w:r>
      <w:r w:rsidRPr="005E37AA">
        <w:rPr>
          <w:b/>
        </w:rPr>
        <w:t xml:space="preserve">» с целью </w:t>
      </w:r>
      <w:r>
        <w:rPr>
          <w:b/>
          <w:sz w:val="28"/>
        </w:rPr>
        <w:t>___________________________</w:t>
      </w:r>
    </w:p>
    <w:p w:rsidR="00E54AE5" w:rsidRPr="005E37AA" w:rsidRDefault="00E54AE5" w:rsidP="00E54AE5">
      <w:pPr>
        <w:jc w:val="center"/>
        <w:rPr>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
        <w:gridCol w:w="7980"/>
        <w:gridCol w:w="900"/>
      </w:tblGrid>
      <w:tr w:rsidR="00E54AE5" w:rsidRPr="005E37AA" w:rsidTr="00E54AE5">
        <w:trPr>
          <w:trHeight w:val="544"/>
        </w:trPr>
        <w:tc>
          <w:tcPr>
            <w:tcW w:w="480" w:type="dxa"/>
            <w:tcBorders>
              <w:top w:val="single" w:sz="4" w:space="0" w:color="000000"/>
              <w:left w:val="single" w:sz="4" w:space="0" w:color="000000"/>
              <w:bottom w:val="single" w:sz="4" w:space="0" w:color="000000"/>
              <w:right w:val="single" w:sz="4" w:space="0" w:color="000000"/>
            </w:tcBorders>
            <w:vAlign w:val="center"/>
          </w:tcPr>
          <w:p w:rsidR="00E54AE5" w:rsidRPr="005E37AA" w:rsidRDefault="00E54AE5" w:rsidP="00E54AE5">
            <w:pPr>
              <w:jc w:val="center"/>
              <w:rPr>
                <w:b/>
                <w:sz w:val="18"/>
              </w:rPr>
            </w:pPr>
            <w:r w:rsidRPr="005E37AA">
              <w:rPr>
                <w:b/>
                <w:sz w:val="18"/>
              </w:rPr>
              <w:t xml:space="preserve">№ </w:t>
            </w:r>
            <w:proofErr w:type="spellStart"/>
            <w:r w:rsidRPr="005E37AA">
              <w:rPr>
                <w:b/>
                <w:sz w:val="18"/>
              </w:rPr>
              <w:t>п\п</w:t>
            </w:r>
            <w:proofErr w:type="spellEnd"/>
          </w:p>
        </w:tc>
        <w:tc>
          <w:tcPr>
            <w:tcW w:w="7980" w:type="dxa"/>
            <w:tcBorders>
              <w:top w:val="single" w:sz="4" w:space="0" w:color="000000"/>
              <w:left w:val="single" w:sz="4" w:space="0" w:color="000000"/>
              <w:bottom w:val="single" w:sz="4" w:space="0" w:color="000000"/>
              <w:right w:val="single" w:sz="4" w:space="0" w:color="000000"/>
            </w:tcBorders>
            <w:vAlign w:val="center"/>
          </w:tcPr>
          <w:p w:rsidR="00E54AE5" w:rsidRPr="005E37AA" w:rsidRDefault="00E54AE5" w:rsidP="00E54AE5">
            <w:pPr>
              <w:jc w:val="center"/>
              <w:rPr>
                <w:b/>
                <w:sz w:val="18"/>
              </w:rPr>
            </w:pPr>
            <w:r w:rsidRPr="005E37AA">
              <w:rPr>
                <w:b/>
                <w:sz w:val="18"/>
              </w:rPr>
              <w:t>Наименование документа</w:t>
            </w:r>
          </w:p>
        </w:tc>
        <w:tc>
          <w:tcPr>
            <w:tcW w:w="900" w:type="dxa"/>
            <w:tcBorders>
              <w:top w:val="single" w:sz="4" w:space="0" w:color="000000"/>
              <w:left w:val="single" w:sz="4" w:space="0" w:color="000000"/>
              <w:bottom w:val="single" w:sz="4" w:space="0" w:color="000000"/>
              <w:right w:val="single" w:sz="4" w:space="0" w:color="000000"/>
            </w:tcBorders>
            <w:vAlign w:val="center"/>
          </w:tcPr>
          <w:p w:rsidR="00E54AE5" w:rsidRPr="005E37AA" w:rsidRDefault="00E54AE5" w:rsidP="00E54AE5">
            <w:pPr>
              <w:jc w:val="center"/>
              <w:rPr>
                <w:b/>
                <w:sz w:val="18"/>
              </w:rPr>
            </w:pPr>
            <w:r w:rsidRPr="005E37AA">
              <w:rPr>
                <w:b/>
                <w:sz w:val="18"/>
              </w:rPr>
              <w:t>Номера листов</w:t>
            </w:r>
          </w:p>
        </w:tc>
      </w:tr>
      <w:tr w:rsidR="00E54AE5" w:rsidRPr="005E37AA" w:rsidTr="00E54AE5">
        <w:trPr>
          <w:trHeight w:val="268"/>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18"/>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both"/>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2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4"/>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4"/>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7"/>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4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8"/>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2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61"/>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283"/>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49"/>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r>
      <w:tr w:rsidR="00E54AE5" w:rsidRPr="005E37AA" w:rsidTr="00E54AE5">
        <w:trPr>
          <w:trHeight w:val="349"/>
        </w:trPr>
        <w:tc>
          <w:tcPr>
            <w:tcW w:w="4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E54AE5" w:rsidRPr="005E37AA" w:rsidRDefault="00E54AE5" w:rsidP="00E54AE5">
            <w:pPr>
              <w:rPr>
                <w:sz w:val="20"/>
              </w:rPr>
            </w:pPr>
          </w:p>
        </w:tc>
      </w:tr>
    </w:tbl>
    <w:p w:rsidR="00E54AE5" w:rsidRPr="005E37AA" w:rsidRDefault="00E54AE5" w:rsidP="00E54AE5"/>
    <w:p w:rsidR="00E54AE5" w:rsidRPr="005E37AA" w:rsidRDefault="00E54AE5" w:rsidP="00E54AE5">
      <w:pPr>
        <w:ind w:left="-709" w:firstLine="709"/>
      </w:pPr>
      <w:r w:rsidRPr="005E37AA">
        <w:t>Принял ______________________</w:t>
      </w:r>
      <w:r w:rsidRPr="005E37AA">
        <w:softHyphen/>
      </w:r>
      <w:r w:rsidRPr="005E37AA">
        <w:softHyphen/>
      </w:r>
      <w:r w:rsidRPr="005E37AA">
        <w:softHyphen/>
      </w:r>
      <w:r w:rsidRPr="005E37AA">
        <w:softHyphen/>
      </w:r>
      <w:r w:rsidRPr="005E37AA">
        <w:softHyphen/>
      </w:r>
      <w:r w:rsidRPr="005E37AA">
        <w:softHyphen/>
      </w:r>
      <w:r w:rsidRPr="005E37AA">
        <w:softHyphen/>
        <w:t xml:space="preserve">         Способ подачи _____________         </w:t>
      </w:r>
    </w:p>
    <w:p w:rsidR="00E54AE5" w:rsidRPr="005E37AA" w:rsidRDefault="00E54AE5" w:rsidP="00E54AE5">
      <w:pPr>
        <w:ind w:left="-709" w:firstLine="709"/>
      </w:pPr>
      <w:proofErr w:type="spellStart"/>
      <w:r w:rsidRPr="005E37AA">
        <w:t>Вх</w:t>
      </w:r>
      <w:proofErr w:type="spellEnd"/>
      <w:r w:rsidRPr="005E37AA">
        <w:t>. №________________________</w:t>
      </w:r>
    </w:p>
    <w:p w:rsidR="00E54AE5" w:rsidRPr="005E37AA" w:rsidRDefault="00E54AE5" w:rsidP="00E54AE5">
      <w:pPr>
        <w:ind w:left="-709" w:firstLine="709"/>
      </w:pPr>
      <w:r w:rsidRPr="005E37AA">
        <w:t>Дата приема «_____» ________________ 20__ года</w:t>
      </w: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p w:rsidR="00E54AE5" w:rsidRDefault="00E54AE5" w:rsidP="00E54AE5">
      <w:pPr>
        <w:ind w:left="5664"/>
        <w:jc w:val="right"/>
        <w:rPr>
          <w:b/>
          <w:sz w:val="20"/>
          <w:szCs w:val="20"/>
        </w:rPr>
      </w:pPr>
    </w:p>
    <w:tbl>
      <w:tblPr>
        <w:tblW w:w="9923" w:type="dxa"/>
        <w:tblInd w:w="-176" w:type="dxa"/>
        <w:tblLayout w:type="fixed"/>
        <w:tblLook w:val="0000"/>
      </w:tblPr>
      <w:tblGrid>
        <w:gridCol w:w="3828"/>
        <w:gridCol w:w="6095"/>
      </w:tblGrid>
      <w:tr w:rsidR="00E54AE5" w:rsidRPr="005E37AA" w:rsidTr="00E54AE5">
        <w:trPr>
          <w:trHeight w:val="1337"/>
        </w:trPr>
        <w:tc>
          <w:tcPr>
            <w:tcW w:w="3828" w:type="dxa"/>
          </w:tcPr>
          <w:p w:rsidR="00E54AE5" w:rsidRPr="000F7581" w:rsidRDefault="00E54AE5" w:rsidP="00E54AE5">
            <w:pPr>
              <w:pStyle w:val="23"/>
              <w:spacing w:after="0" w:line="240" w:lineRule="auto"/>
            </w:pPr>
            <w:r w:rsidRPr="000F7581">
              <w:rPr>
                <w:szCs w:val="22"/>
              </w:rPr>
              <w:br w:type="page"/>
              <w:t>«______________________»</w:t>
            </w:r>
          </w:p>
          <w:p w:rsidR="00E54AE5" w:rsidRPr="000F7581" w:rsidRDefault="00E54AE5" w:rsidP="00E54AE5">
            <w:pPr>
              <w:pStyle w:val="23"/>
              <w:spacing w:after="0" w:line="240" w:lineRule="auto"/>
            </w:pPr>
            <w:r w:rsidRPr="000F7581">
              <w:rPr>
                <w:szCs w:val="22"/>
              </w:rPr>
              <w:t xml:space="preserve">Санкт-Петербург, </w:t>
            </w:r>
          </w:p>
          <w:p w:rsidR="00E54AE5" w:rsidRPr="000F7581" w:rsidRDefault="00E54AE5" w:rsidP="00E54AE5">
            <w:pPr>
              <w:pStyle w:val="23"/>
              <w:spacing w:after="0" w:line="240" w:lineRule="auto"/>
            </w:pPr>
            <w:r w:rsidRPr="000F7581">
              <w:rPr>
                <w:szCs w:val="22"/>
              </w:rPr>
              <w:t>ИНН/КПП</w:t>
            </w:r>
          </w:p>
          <w:p w:rsidR="00E54AE5" w:rsidRPr="000F7581" w:rsidRDefault="00E54AE5" w:rsidP="00E54AE5">
            <w:pPr>
              <w:pStyle w:val="23"/>
              <w:spacing w:after="0" w:line="240" w:lineRule="auto"/>
            </w:pPr>
            <w:r w:rsidRPr="000F7581">
              <w:rPr>
                <w:szCs w:val="22"/>
              </w:rPr>
              <w:t xml:space="preserve">Р/с, БИК </w:t>
            </w:r>
          </w:p>
          <w:p w:rsidR="00E54AE5" w:rsidRPr="000F7581" w:rsidRDefault="00E54AE5" w:rsidP="00E54AE5">
            <w:r w:rsidRPr="000F7581">
              <w:rPr>
                <w:szCs w:val="22"/>
              </w:rPr>
              <w:t xml:space="preserve">Тел. / факс: </w:t>
            </w:r>
          </w:p>
        </w:tc>
        <w:tc>
          <w:tcPr>
            <w:tcW w:w="6095" w:type="dxa"/>
          </w:tcPr>
          <w:p w:rsidR="00E54AE5" w:rsidRPr="000F7581" w:rsidRDefault="00E54AE5" w:rsidP="00E54AE5">
            <w:pPr>
              <w:ind w:left="432"/>
            </w:pPr>
            <w:r w:rsidRPr="000F7581">
              <w:rPr>
                <w:szCs w:val="22"/>
              </w:rPr>
              <w:t xml:space="preserve">                                                                        </w:t>
            </w:r>
            <w:r>
              <w:rPr>
                <w:szCs w:val="22"/>
              </w:rPr>
              <w:t xml:space="preserve">        </w:t>
            </w:r>
            <w:r w:rsidRPr="000F7581">
              <w:rPr>
                <w:szCs w:val="22"/>
              </w:rPr>
              <w:t xml:space="preserve">Директору </w:t>
            </w:r>
          </w:p>
          <w:p w:rsidR="00E54AE5" w:rsidRPr="000F7581" w:rsidRDefault="00E54AE5" w:rsidP="00E54AE5">
            <w:pPr>
              <w:ind w:left="432"/>
            </w:pPr>
            <w:r w:rsidRPr="000F7581">
              <w:rPr>
                <w:szCs w:val="22"/>
              </w:rPr>
              <w:t xml:space="preserve">              </w:t>
            </w:r>
            <w:r>
              <w:rPr>
                <w:szCs w:val="22"/>
              </w:rPr>
              <w:t xml:space="preserve">        </w:t>
            </w:r>
            <w:r w:rsidRPr="000F7581">
              <w:rPr>
                <w:szCs w:val="22"/>
              </w:rPr>
              <w:t>Ассоциации саморегулируемой организации</w:t>
            </w:r>
          </w:p>
          <w:p w:rsidR="00E54AE5" w:rsidRPr="005E37AA" w:rsidRDefault="00E54AE5" w:rsidP="00E54AE5">
            <w:pPr>
              <w:ind w:left="432"/>
            </w:pPr>
            <w:r w:rsidRPr="000F7581">
              <w:rPr>
                <w:szCs w:val="22"/>
              </w:rPr>
              <w:t xml:space="preserve">     </w:t>
            </w:r>
            <w:r>
              <w:rPr>
                <w:szCs w:val="22"/>
              </w:rPr>
              <w:t xml:space="preserve">               </w:t>
            </w:r>
            <w:r w:rsidRPr="000F7581">
              <w:rPr>
                <w:szCs w:val="22"/>
              </w:rPr>
              <w:t>«Балтийск</w:t>
            </w:r>
            <w:r>
              <w:rPr>
                <w:szCs w:val="22"/>
              </w:rPr>
              <w:t>ое объединение проектировщиков</w:t>
            </w:r>
            <w:r w:rsidRPr="000F7581">
              <w:rPr>
                <w:szCs w:val="22"/>
              </w:rPr>
              <w:t>»</w:t>
            </w:r>
          </w:p>
        </w:tc>
      </w:tr>
    </w:tbl>
    <w:p w:rsidR="00E54AE5" w:rsidRDefault="00E54AE5" w:rsidP="00E54AE5">
      <w:pPr>
        <w:rPr>
          <w:b/>
          <w:bCs/>
          <w:sz w:val="20"/>
          <w:szCs w:val="20"/>
        </w:rPr>
      </w:pPr>
      <w:r w:rsidRPr="005E37AA">
        <w:rPr>
          <w:sz w:val="20"/>
          <w:szCs w:val="20"/>
        </w:rPr>
        <w:t xml:space="preserve"> </w:t>
      </w:r>
      <w:r w:rsidRPr="005E37AA">
        <w:rPr>
          <w:b/>
          <w:bCs/>
          <w:sz w:val="20"/>
          <w:szCs w:val="20"/>
        </w:rPr>
        <w:t xml:space="preserve">Исх. № _________  от  «____»____________    </w:t>
      </w:r>
      <w:r w:rsidRPr="005E37AA">
        <w:rPr>
          <w:b/>
          <w:bCs/>
          <w:spacing w:val="15"/>
          <w:sz w:val="20"/>
          <w:szCs w:val="20"/>
        </w:rPr>
        <w:t xml:space="preserve">201_ </w:t>
      </w:r>
      <w:r w:rsidRPr="005E37AA">
        <w:rPr>
          <w:b/>
          <w:bCs/>
          <w:sz w:val="20"/>
          <w:szCs w:val="20"/>
        </w:rPr>
        <w:t xml:space="preserve"> г.</w:t>
      </w:r>
    </w:p>
    <w:p w:rsidR="00E54AE5" w:rsidRDefault="00E54AE5" w:rsidP="00E54AE5">
      <w:pPr>
        <w:rPr>
          <w:b/>
          <w:bCs/>
          <w:sz w:val="20"/>
          <w:szCs w:val="20"/>
        </w:rPr>
      </w:pPr>
    </w:p>
    <w:p w:rsidR="00E54AE5" w:rsidRDefault="00E54AE5" w:rsidP="00E54AE5">
      <w:pPr>
        <w:rPr>
          <w:b/>
          <w:bCs/>
          <w:sz w:val="20"/>
          <w:szCs w:val="20"/>
        </w:rPr>
      </w:pPr>
    </w:p>
    <w:p w:rsidR="00E54AE5" w:rsidRDefault="00E54AE5" w:rsidP="00E54AE5">
      <w:pPr>
        <w:rPr>
          <w:b/>
          <w:bCs/>
          <w:sz w:val="20"/>
          <w:szCs w:val="20"/>
        </w:rPr>
      </w:pPr>
    </w:p>
    <w:p w:rsidR="00E54AE5" w:rsidRPr="005E37AA" w:rsidRDefault="00E54AE5" w:rsidP="00E54AE5">
      <w:pPr>
        <w:rPr>
          <w:b/>
          <w:bCs/>
          <w:sz w:val="20"/>
          <w:szCs w:val="20"/>
        </w:rPr>
      </w:pPr>
    </w:p>
    <w:p w:rsidR="00E54AE5" w:rsidRPr="000F7581" w:rsidRDefault="00E54AE5" w:rsidP="00E54AE5">
      <w:pPr>
        <w:jc w:val="center"/>
        <w:rPr>
          <w:b/>
          <w:szCs w:val="22"/>
        </w:rPr>
      </w:pPr>
      <w:r w:rsidRPr="000F7581">
        <w:rPr>
          <w:b/>
          <w:szCs w:val="22"/>
        </w:rPr>
        <w:t>Заявление</w:t>
      </w:r>
    </w:p>
    <w:p w:rsidR="00E54AE5" w:rsidRPr="000F7581" w:rsidRDefault="00E54AE5" w:rsidP="00E54AE5">
      <w:pPr>
        <w:pStyle w:val="ConsPlusNonformat"/>
        <w:jc w:val="center"/>
        <w:rPr>
          <w:rFonts w:ascii="Times New Roman" w:hAnsi="Times New Roman" w:cs="Times New Roman"/>
          <w:b/>
          <w:sz w:val="22"/>
          <w:szCs w:val="22"/>
        </w:rPr>
      </w:pPr>
      <w:r w:rsidRPr="000F7581">
        <w:rPr>
          <w:rFonts w:ascii="Times New Roman" w:hAnsi="Times New Roman" w:cs="Times New Roman"/>
          <w:b/>
          <w:sz w:val="22"/>
          <w:szCs w:val="22"/>
        </w:rPr>
        <w:t xml:space="preserve">о выдаче дубликата Свидетельства о допуске </w:t>
      </w:r>
    </w:p>
    <w:p w:rsidR="00E54AE5" w:rsidRPr="000F7581" w:rsidRDefault="00E54AE5" w:rsidP="00E54AE5">
      <w:pPr>
        <w:pStyle w:val="ConsPlusNonformat"/>
        <w:jc w:val="center"/>
        <w:rPr>
          <w:rFonts w:ascii="Times New Roman" w:hAnsi="Times New Roman" w:cs="Times New Roman"/>
          <w:b/>
          <w:sz w:val="22"/>
          <w:szCs w:val="22"/>
        </w:rPr>
      </w:pPr>
      <w:r w:rsidRPr="000F7581">
        <w:rPr>
          <w:rFonts w:ascii="Times New Roman" w:hAnsi="Times New Roman" w:cs="Times New Roman"/>
          <w:b/>
          <w:sz w:val="22"/>
          <w:szCs w:val="22"/>
        </w:rPr>
        <w:t xml:space="preserve">к работам, которые оказывают влияние на безопасность </w:t>
      </w:r>
    </w:p>
    <w:p w:rsidR="00E54AE5" w:rsidRDefault="00E54AE5" w:rsidP="00E54AE5">
      <w:pPr>
        <w:pStyle w:val="ConsPlusNonformat"/>
        <w:jc w:val="center"/>
        <w:rPr>
          <w:rFonts w:ascii="Times New Roman" w:hAnsi="Times New Roman" w:cs="Times New Roman"/>
          <w:b/>
          <w:sz w:val="22"/>
          <w:szCs w:val="22"/>
        </w:rPr>
      </w:pPr>
      <w:r w:rsidRPr="000F7581">
        <w:rPr>
          <w:rFonts w:ascii="Times New Roman" w:hAnsi="Times New Roman" w:cs="Times New Roman"/>
          <w:b/>
          <w:sz w:val="22"/>
          <w:szCs w:val="22"/>
        </w:rPr>
        <w:t>объектов капитального строительства</w:t>
      </w:r>
    </w:p>
    <w:p w:rsidR="00E54AE5" w:rsidRDefault="00E54AE5" w:rsidP="00E54AE5">
      <w:pPr>
        <w:pStyle w:val="ConsPlusNonformat"/>
        <w:jc w:val="center"/>
        <w:rPr>
          <w:rFonts w:ascii="Times New Roman" w:hAnsi="Times New Roman" w:cs="Times New Roman"/>
          <w:b/>
          <w:sz w:val="22"/>
          <w:szCs w:val="22"/>
        </w:rPr>
      </w:pPr>
    </w:p>
    <w:p w:rsidR="00E54AE5" w:rsidRPr="000F7581" w:rsidRDefault="00E54AE5" w:rsidP="00E54AE5">
      <w:pPr>
        <w:pStyle w:val="ConsPlusNonformat"/>
        <w:jc w:val="center"/>
        <w:rPr>
          <w:rFonts w:ascii="Times New Roman" w:hAnsi="Times New Roman" w:cs="Times New Roman"/>
          <w:b/>
          <w:sz w:val="22"/>
          <w:szCs w:val="22"/>
        </w:rPr>
      </w:pPr>
    </w:p>
    <w:p w:rsidR="00E54AE5" w:rsidRPr="000F7581" w:rsidRDefault="00BE2DAC" w:rsidP="00E54AE5">
      <w:pPr>
        <w:pStyle w:val="af8"/>
        <w:tabs>
          <w:tab w:val="left" w:pos="142"/>
          <w:tab w:val="left" w:pos="3319"/>
        </w:tabs>
        <w:jc w:val="both"/>
        <w:rPr>
          <w:rFonts w:ascii="Times New Roman" w:hAnsi="Times New Roman"/>
          <w:b/>
        </w:rPr>
      </w:pPr>
      <w:r w:rsidRPr="00BE2DAC">
        <w:pict>
          <v:line id="_x0000_s1041" style="position:absolute;left:0;text-align:left;z-index:251658240" from="207pt,11.15pt" to="477pt,11.15pt"/>
        </w:pict>
      </w:r>
      <w:r w:rsidR="00E54AE5" w:rsidRPr="000F7581">
        <w:rPr>
          <w:rFonts w:ascii="Times New Roman" w:hAnsi="Times New Roman"/>
          <w:b/>
        </w:rPr>
        <w:t xml:space="preserve">Член саморегулируемой организации  </w: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 xml:space="preserve">(организационно-правовая форма,  полное  наименование юридического лица  в соответствии с </w:t>
      </w:r>
      <w:r>
        <w:rPr>
          <w:rFonts w:ascii="Times New Roman" w:hAnsi="Times New Roman"/>
          <w:i/>
          <w:sz w:val="16"/>
          <w:szCs w:val="16"/>
        </w:rPr>
        <w:t>Уставом</w:t>
      </w:r>
      <w:r w:rsidRPr="005E37AA">
        <w:rPr>
          <w:rFonts w:ascii="Times New Roman" w:hAnsi="Times New Roman"/>
          <w:i/>
          <w:sz w:val="16"/>
          <w:szCs w:val="16"/>
        </w:rPr>
        <w:t>,</w:t>
      </w:r>
    </w:p>
    <w:p w:rsidR="00E54AE5" w:rsidRPr="005E37AA" w:rsidRDefault="00E54AE5" w:rsidP="00E54AE5">
      <w:pPr>
        <w:pStyle w:val="af8"/>
        <w:tabs>
          <w:tab w:val="left" w:pos="142"/>
        </w:tabs>
        <w:jc w:val="both"/>
        <w:rPr>
          <w:rFonts w:ascii="Times New Roman" w:hAnsi="Times New Roman"/>
          <w:sz w:val="8"/>
          <w:szCs w:val="8"/>
        </w:rPr>
      </w:pPr>
      <w:r w:rsidRPr="005E37AA">
        <w:rPr>
          <w:rFonts w:ascii="Times New Roman" w:hAnsi="Times New Roman"/>
          <w:i/>
          <w:sz w:val="16"/>
          <w:szCs w:val="16"/>
        </w:rPr>
        <w:t xml:space="preserve"> </w:t>
      </w:r>
    </w:p>
    <w:p w:rsidR="00E54AE5" w:rsidRPr="005E37AA" w:rsidRDefault="00E54AE5" w:rsidP="00E54AE5">
      <w:pPr>
        <w:pStyle w:val="af8"/>
        <w:tabs>
          <w:tab w:val="left" w:pos="142"/>
        </w:tabs>
        <w:rPr>
          <w:rFonts w:ascii="Times New Roman" w:hAnsi="Times New Roman"/>
          <w:i/>
          <w:sz w:val="16"/>
          <w:szCs w:val="16"/>
        </w:rPr>
      </w:pPr>
    </w:p>
    <w:p w:rsidR="00E54AE5" w:rsidRPr="005E37AA" w:rsidRDefault="00BE2DAC" w:rsidP="00E54AE5">
      <w:pPr>
        <w:pStyle w:val="af8"/>
        <w:tabs>
          <w:tab w:val="left" w:pos="142"/>
        </w:tabs>
        <w:rPr>
          <w:rFonts w:ascii="Times New Roman" w:hAnsi="Times New Roman"/>
          <w:i/>
          <w:sz w:val="16"/>
          <w:szCs w:val="16"/>
        </w:rPr>
      </w:pPr>
      <w:r w:rsidRPr="00BE2DAC">
        <w:rPr>
          <w:sz w:val="22"/>
          <w:szCs w:val="22"/>
        </w:rPr>
        <w:pict>
          <v:line id="_x0000_s1042" style="position:absolute;z-index:251659264" from="5.15pt,3.25pt" to="482.15pt,3.25pt"/>
        </w:pict>
      </w:r>
      <w:r w:rsidR="00E54AE5" w:rsidRPr="005E37AA">
        <w:rPr>
          <w:rFonts w:ascii="Times New Roman" w:hAnsi="Times New Roman"/>
          <w:i/>
          <w:sz w:val="16"/>
          <w:szCs w:val="16"/>
        </w:rPr>
        <w:t xml:space="preserve">                                                                                                </w: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или Ф.И.О</w:t>
      </w:r>
      <w:r>
        <w:rPr>
          <w:rFonts w:ascii="Times New Roman" w:hAnsi="Times New Roman"/>
          <w:i/>
          <w:sz w:val="16"/>
          <w:szCs w:val="16"/>
        </w:rPr>
        <w:t>.</w:t>
      </w:r>
      <w:r w:rsidRPr="005E37AA">
        <w:rPr>
          <w:rFonts w:ascii="Times New Roman" w:hAnsi="Times New Roman"/>
          <w:i/>
          <w:sz w:val="16"/>
          <w:szCs w:val="16"/>
        </w:rPr>
        <w:t xml:space="preserve"> индивидуального предпринимателя)</w:t>
      </w:r>
    </w:p>
    <w:p w:rsidR="00E54AE5" w:rsidRPr="00DC7E81" w:rsidRDefault="00BE2DAC" w:rsidP="00E54AE5">
      <w:pPr>
        <w:pStyle w:val="ae"/>
        <w:tabs>
          <w:tab w:val="left" w:pos="142"/>
        </w:tabs>
        <w:rPr>
          <w:i/>
        </w:rPr>
      </w:pPr>
      <w:r w:rsidRPr="00BE2DAC">
        <w:pict>
          <v:line id="_x0000_s1043" style="position:absolute;z-index:251660288" from="95.15pt,12.05pt" to="482.15pt,12.05pt"/>
        </w:pict>
      </w:r>
      <w:r w:rsidR="00E54AE5" w:rsidRPr="00DC7E81">
        <w:rPr>
          <w:b/>
        </w:rPr>
        <w:t>место нахождения</w:t>
      </w:r>
      <w:r w:rsidR="00E54AE5" w:rsidRPr="00DC7E81">
        <w:t xml:space="preserve">   </w:t>
      </w:r>
    </w:p>
    <w:p w:rsidR="00E54AE5" w:rsidRPr="005E37AA" w:rsidRDefault="00E54AE5" w:rsidP="00E54AE5">
      <w:pPr>
        <w:pStyle w:val="ae"/>
        <w:tabs>
          <w:tab w:val="left" w:pos="142"/>
        </w:tabs>
        <w:rPr>
          <w:sz w:val="8"/>
          <w:szCs w:val="8"/>
        </w:rPr>
      </w:pPr>
      <w:r w:rsidRPr="005E37AA">
        <w:rPr>
          <w:sz w:val="8"/>
          <w:szCs w:val="8"/>
        </w:rPr>
        <w:t xml:space="preserve">                                    </w:t>
      </w:r>
    </w:p>
    <w:p w:rsidR="00E54AE5" w:rsidRPr="00DC7E81" w:rsidRDefault="00E54AE5" w:rsidP="00E54AE5">
      <w:pPr>
        <w:pStyle w:val="ae"/>
        <w:tabs>
          <w:tab w:val="left" w:pos="142"/>
        </w:tabs>
        <w:jc w:val="center"/>
        <w:rPr>
          <w:i/>
          <w:sz w:val="16"/>
          <w:szCs w:val="16"/>
        </w:rPr>
      </w:pPr>
      <w:r w:rsidRPr="005E37AA">
        <w:t xml:space="preserve">  </w:t>
      </w:r>
      <w:r w:rsidRPr="005E37AA">
        <w:tab/>
      </w:r>
      <w:r w:rsidRPr="005E37AA">
        <w:tab/>
        <w:t xml:space="preserve">  </w:t>
      </w:r>
      <w:r w:rsidRPr="00DC7E81">
        <w:rPr>
          <w:i/>
          <w:sz w:val="16"/>
          <w:szCs w:val="16"/>
        </w:rPr>
        <w:t>(адрес места нахождения юридического лица в соответствии с Уставом или адрес места жительства индивидуального предпринимателя)</w:t>
      </w:r>
    </w:p>
    <w:p w:rsidR="00E54AE5" w:rsidRPr="005E37AA" w:rsidRDefault="00E54AE5" w:rsidP="00E54AE5">
      <w:pPr>
        <w:pStyle w:val="af8"/>
        <w:tabs>
          <w:tab w:val="left" w:pos="142"/>
        </w:tabs>
        <w:jc w:val="both"/>
        <w:rPr>
          <w:rFonts w:ascii="Times New Roman" w:hAnsi="Times New Roman"/>
          <w:sz w:val="12"/>
          <w:szCs w:val="12"/>
        </w:rPr>
      </w:pPr>
    </w:p>
    <w:p w:rsidR="00E54AE5" w:rsidRPr="005E37AA" w:rsidRDefault="00E54AE5" w:rsidP="00E54AE5">
      <w:pPr>
        <w:pStyle w:val="af8"/>
        <w:tabs>
          <w:tab w:val="left" w:pos="142"/>
        </w:tabs>
        <w:jc w:val="both"/>
        <w:rPr>
          <w:rFonts w:ascii="Times New Roman" w:hAnsi="Times New Roman"/>
          <w:b/>
        </w:rPr>
      </w:pPr>
      <w:r w:rsidRPr="005E37AA">
        <w:rPr>
          <w:rFonts w:ascii="Times New Roman" w:hAnsi="Times New Roman"/>
          <w:b/>
        </w:rPr>
        <w:t>Основной государственный регистрационный номер</w:t>
      </w:r>
    </w:p>
    <w:p w:rsidR="00E54AE5" w:rsidRDefault="00E54AE5" w:rsidP="00E54AE5">
      <w:pPr>
        <w:pStyle w:val="af8"/>
        <w:tabs>
          <w:tab w:val="left" w:pos="142"/>
        </w:tabs>
        <w:jc w:val="both"/>
        <w:rPr>
          <w:rFonts w:ascii="Times New Roman" w:hAnsi="Times New Roman"/>
          <w:sz w:val="8"/>
          <w:szCs w:val="8"/>
        </w:rPr>
      </w:pP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567"/>
        <w:gridCol w:w="567"/>
        <w:gridCol w:w="567"/>
        <w:gridCol w:w="567"/>
        <w:gridCol w:w="567"/>
        <w:gridCol w:w="567"/>
        <w:gridCol w:w="567"/>
        <w:gridCol w:w="567"/>
        <w:gridCol w:w="567"/>
        <w:gridCol w:w="567"/>
        <w:gridCol w:w="567"/>
        <w:gridCol w:w="567"/>
        <w:gridCol w:w="567"/>
      </w:tblGrid>
      <w:tr w:rsidR="00E54AE5" w:rsidTr="00E54AE5">
        <w:tc>
          <w:tcPr>
            <w:tcW w:w="1016" w:type="dxa"/>
            <w:tcBorders>
              <w:top w:val="nil"/>
              <w:left w:val="nil"/>
              <w:bottom w:val="nil"/>
              <w:right w:val="single" w:sz="4" w:space="0" w:color="auto"/>
            </w:tcBorders>
          </w:tcPr>
          <w:p w:rsidR="00E54AE5" w:rsidRDefault="00E54AE5" w:rsidP="00E54AE5">
            <w:pPr>
              <w:pStyle w:val="af8"/>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ОГРН </w:t>
            </w:r>
          </w:p>
          <w:p w:rsidR="00E54AE5" w:rsidRDefault="00E54AE5" w:rsidP="00E54AE5">
            <w:pPr>
              <w:pStyle w:val="af8"/>
              <w:tabs>
                <w:tab w:val="left" w:pos="142"/>
              </w:tabs>
              <w:jc w:val="both"/>
              <w:rPr>
                <w:rFonts w:ascii="Times New Roman" w:hAnsi="Times New Roman"/>
                <w:b/>
              </w:rPr>
            </w:pPr>
            <w:r>
              <w:rPr>
                <w:rFonts w:ascii="Times New Roman" w:hAnsi="Times New Roman"/>
                <w:b/>
              </w:rPr>
              <w:t>(ОГРНИП)</w:t>
            </w: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Default="00E54AE5" w:rsidP="00E54AE5">
            <w:pPr>
              <w:tabs>
                <w:tab w:val="left" w:pos="142"/>
              </w:tabs>
              <w:jc w:val="center"/>
              <w:rPr>
                <w:rFonts w:ascii="Arial" w:hAnsi="Arial" w:cs="Arial"/>
              </w:rPr>
            </w:pPr>
          </w:p>
        </w:tc>
      </w:tr>
    </w:tbl>
    <w:p w:rsidR="00E54AE5" w:rsidRPr="005E37AA" w:rsidRDefault="00E54AE5" w:rsidP="00E54AE5">
      <w:pPr>
        <w:pStyle w:val="af8"/>
        <w:tabs>
          <w:tab w:val="left" w:pos="142"/>
        </w:tabs>
        <w:jc w:val="both"/>
        <w:rPr>
          <w:rFonts w:ascii="Times New Roman" w:hAnsi="Times New Roman"/>
          <w:sz w:val="8"/>
          <w:szCs w:val="8"/>
        </w:rPr>
      </w:pPr>
    </w:p>
    <w:p w:rsidR="00E54AE5" w:rsidRDefault="00E54AE5" w:rsidP="00E54AE5">
      <w:pPr>
        <w:pStyle w:val="af8"/>
        <w:tabs>
          <w:tab w:val="left" w:pos="142"/>
        </w:tabs>
        <w:jc w:val="both"/>
        <w:rPr>
          <w:rFonts w:ascii="Times New Roman" w:hAnsi="Times New Roman"/>
          <w:b/>
        </w:rPr>
      </w:pPr>
    </w:p>
    <w:p w:rsidR="00E54AE5" w:rsidRPr="005E37AA" w:rsidRDefault="00E54AE5" w:rsidP="00E54AE5">
      <w:pPr>
        <w:pStyle w:val="af8"/>
        <w:tabs>
          <w:tab w:val="left" w:pos="142"/>
        </w:tabs>
        <w:jc w:val="both"/>
        <w:rPr>
          <w:rFonts w:ascii="Times New Roman" w:hAnsi="Times New Roman"/>
          <w:sz w:val="24"/>
        </w:rPr>
      </w:pPr>
      <w:r w:rsidRPr="005E37AA">
        <w:rPr>
          <w:rFonts w:ascii="Times New Roman" w:hAnsi="Times New Roman"/>
          <w:b/>
        </w:rPr>
        <w:t>Свидетельство серия</w:t>
      </w:r>
      <w:r w:rsidRPr="005E37AA">
        <w:rPr>
          <w:rFonts w:ascii="Times New Roman" w:hAnsi="Times New Roman"/>
          <w:sz w:val="24"/>
        </w:rPr>
        <w:t xml:space="preserve">   </w:t>
      </w:r>
      <w:r w:rsidRPr="005E37AA">
        <w:rPr>
          <w:rFonts w:ascii="Times New Roman" w:hAnsi="Times New Roman"/>
          <w:i/>
          <w:sz w:val="24"/>
          <w:u w:val="single"/>
        </w:rPr>
        <w:t xml:space="preserve">        </w:t>
      </w:r>
      <w:r w:rsidRPr="005E37AA">
        <w:rPr>
          <w:rFonts w:ascii="Times New Roman" w:hAnsi="Times New Roman"/>
          <w:sz w:val="24"/>
        </w:rPr>
        <w:t xml:space="preserve">      </w:t>
      </w:r>
      <w:r w:rsidRPr="005E37AA">
        <w:rPr>
          <w:rFonts w:ascii="Times New Roman" w:hAnsi="Times New Roman"/>
          <w:b/>
        </w:rPr>
        <w:t>№</w:t>
      </w:r>
      <w:r w:rsidRPr="005E37AA">
        <w:rPr>
          <w:rFonts w:ascii="Times New Roman" w:hAnsi="Times New Roman"/>
          <w:sz w:val="24"/>
        </w:rPr>
        <w:t xml:space="preserve">  ____    </w:t>
      </w:r>
      <w:r w:rsidRPr="005E37AA">
        <w:rPr>
          <w:rFonts w:ascii="Times New Roman" w:hAnsi="Times New Roman"/>
          <w:b/>
        </w:rPr>
        <w:t xml:space="preserve">выдано  </w:t>
      </w:r>
      <w:r w:rsidRPr="005E37AA">
        <w:rPr>
          <w:rFonts w:ascii="Times New Roman" w:hAnsi="Times New Roman"/>
          <w:sz w:val="24"/>
        </w:rPr>
        <w:t xml:space="preserve"> </w:t>
      </w:r>
      <w:r w:rsidRPr="005E37AA">
        <w:rPr>
          <w:rFonts w:ascii="Times New Roman" w:hAnsi="Times New Roman"/>
          <w:i/>
          <w:sz w:val="24"/>
          <w:u w:val="single"/>
        </w:rPr>
        <w:t>«    »         20    г.</w:t>
      </w: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BE2DAC" w:rsidP="00E54AE5">
      <w:pPr>
        <w:pStyle w:val="af8"/>
        <w:tabs>
          <w:tab w:val="left" w:pos="142"/>
        </w:tabs>
        <w:jc w:val="center"/>
        <w:rPr>
          <w:rFonts w:ascii="Times New Roman" w:hAnsi="Times New Roman"/>
          <w:i/>
          <w:sz w:val="8"/>
          <w:szCs w:val="8"/>
        </w:rPr>
      </w:pPr>
      <w:r w:rsidRPr="00BE2DAC">
        <w:rPr>
          <w:sz w:val="22"/>
          <w:szCs w:val="22"/>
        </w:rPr>
        <w:pict>
          <v:line id="_x0000_s1044" style="position:absolute;left:0;text-align:left;z-index:251661312" from="0,4.85pt" to="477pt,4.85pt"/>
        </w:pict>
      </w:r>
    </w:p>
    <w:p w:rsidR="00E54AE5" w:rsidRPr="005E37AA" w:rsidRDefault="00E54AE5" w:rsidP="00E54AE5">
      <w:pPr>
        <w:pStyle w:val="af8"/>
        <w:tabs>
          <w:tab w:val="left" w:pos="142"/>
        </w:tabs>
        <w:jc w:val="center"/>
        <w:rPr>
          <w:rFonts w:ascii="Times New Roman" w:hAnsi="Times New Roman"/>
          <w:i/>
          <w:sz w:val="8"/>
          <w:szCs w:val="8"/>
        </w:rPr>
      </w:pP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E54AE5" w:rsidRPr="005E37AA" w:rsidRDefault="00E54AE5" w:rsidP="00E54AE5">
      <w:pPr>
        <w:pStyle w:val="af8"/>
        <w:tabs>
          <w:tab w:val="left" w:pos="142"/>
        </w:tabs>
        <w:rPr>
          <w:rFonts w:ascii="Times New Roman" w:hAnsi="Times New Roman"/>
          <w:sz w:val="8"/>
          <w:szCs w:val="8"/>
        </w:rPr>
      </w:pPr>
    </w:p>
    <w:p w:rsidR="00E54AE5" w:rsidRPr="005E37AA" w:rsidRDefault="00E54AE5" w:rsidP="00E54AE5">
      <w:pPr>
        <w:pStyle w:val="af8"/>
        <w:tabs>
          <w:tab w:val="left" w:pos="142"/>
        </w:tabs>
        <w:rPr>
          <w:rFonts w:ascii="Times New Roman" w:hAnsi="Times New Roman"/>
          <w:b/>
        </w:rPr>
      </w:pPr>
      <w:r w:rsidRPr="005E37AA">
        <w:rPr>
          <w:rFonts w:ascii="Times New Roman" w:hAnsi="Times New Roman"/>
          <w:b/>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E54AE5" w:rsidRPr="005E37AA" w:rsidTr="00E54AE5">
        <w:tc>
          <w:tcPr>
            <w:tcW w:w="1016" w:type="dxa"/>
            <w:tcBorders>
              <w:top w:val="nil"/>
              <w:left w:val="nil"/>
              <w:bottom w:val="nil"/>
              <w:right w:val="single" w:sz="4" w:space="0" w:color="auto"/>
            </w:tcBorders>
          </w:tcPr>
          <w:p w:rsidR="00E54AE5" w:rsidRPr="005E37AA" w:rsidRDefault="00E54AE5" w:rsidP="00E54AE5">
            <w:pPr>
              <w:pStyle w:val="af8"/>
              <w:tabs>
                <w:tab w:val="left" w:pos="142"/>
              </w:tabs>
              <w:jc w:val="both"/>
              <w:rPr>
                <w:rFonts w:ascii="Times New Roman" w:hAnsi="Times New Roman"/>
                <w:b/>
                <w:sz w:val="24"/>
              </w:rPr>
            </w:pPr>
            <w:r w:rsidRPr="005E37AA">
              <w:rPr>
                <w:rFonts w:ascii="Times New Roman" w:hAnsi="Times New Roman"/>
                <w:sz w:val="24"/>
              </w:rPr>
              <w:t xml:space="preserve"> </w:t>
            </w:r>
            <w:r w:rsidRPr="005E37AA">
              <w:rPr>
                <w:rFonts w:ascii="Times New Roman" w:hAnsi="Times New Roman"/>
                <w:b/>
                <w:sz w:val="24"/>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r>
    </w:tbl>
    <w:p w:rsidR="00E54AE5" w:rsidRPr="005E37AA" w:rsidRDefault="00E54AE5" w:rsidP="00E54AE5">
      <w:pPr>
        <w:pStyle w:val="af8"/>
        <w:tabs>
          <w:tab w:val="left" w:pos="142"/>
        </w:tabs>
        <w:jc w:val="both"/>
        <w:rPr>
          <w:rFonts w:ascii="Times New Roman" w:hAnsi="Times New Roman"/>
          <w:sz w:val="10"/>
          <w:szCs w:val="10"/>
        </w:rPr>
      </w:pPr>
    </w:p>
    <w:p w:rsidR="00E54AE5" w:rsidRPr="005E37AA" w:rsidRDefault="00E54AE5" w:rsidP="00E54AE5">
      <w:pPr>
        <w:pStyle w:val="af8"/>
        <w:tabs>
          <w:tab w:val="left" w:pos="142"/>
        </w:tabs>
        <w:jc w:val="both"/>
        <w:rPr>
          <w:rFonts w:ascii="Times New Roman" w:hAnsi="Times New Roman"/>
          <w:b/>
        </w:rPr>
      </w:pPr>
    </w:p>
    <w:p w:rsidR="00E54AE5" w:rsidRPr="005E37AA" w:rsidRDefault="00E54AE5" w:rsidP="00E54AE5">
      <w:pPr>
        <w:pStyle w:val="ConsPlusNonformat"/>
        <w:jc w:val="both"/>
        <w:rPr>
          <w:rFonts w:ascii="Times New Roman" w:hAnsi="Times New Roman"/>
          <w:b/>
          <w:sz w:val="22"/>
          <w:szCs w:val="24"/>
        </w:rPr>
      </w:pPr>
      <w:r w:rsidRPr="005E37AA">
        <w:rPr>
          <w:rFonts w:ascii="Times New Roman" w:hAnsi="Times New Roman"/>
          <w:b/>
          <w:sz w:val="22"/>
        </w:rPr>
        <w:t xml:space="preserve">просит выдать </w:t>
      </w:r>
      <w:r>
        <w:rPr>
          <w:rFonts w:ascii="Times New Roman" w:hAnsi="Times New Roman"/>
          <w:b/>
          <w:sz w:val="22"/>
        </w:rPr>
        <w:t xml:space="preserve">дубликат </w:t>
      </w:r>
      <w:r w:rsidRPr="005E37AA">
        <w:rPr>
          <w:rFonts w:ascii="Times New Roman" w:hAnsi="Times New Roman"/>
          <w:b/>
          <w:sz w:val="22"/>
        </w:rPr>
        <w:t>Свидетельств</w:t>
      </w:r>
      <w:r>
        <w:rPr>
          <w:rFonts w:ascii="Times New Roman" w:hAnsi="Times New Roman"/>
          <w:b/>
          <w:sz w:val="22"/>
        </w:rPr>
        <w:t>а</w:t>
      </w:r>
      <w:r w:rsidRPr="005E37AA">
        <w:rPr>
          <w:rFonts w:ascii="Times New Roman" w:hAnsi="Times New Roman"/>
          <w:b/>
          <w:sz w:val="22"/>
        </w:rPr>
        <w:t xml:space="preserve"> о допуске к работам, которые оказывают влияние на безопасность объектов капитального строительства, №__________________________ выданного ______________20</w:t>
      </w:r>
      <w:r>
        <w:rPr>
          <w:rFonts w:ascii="Times New Roman" w:hAnsi="Times New Roman"/>
          <w:b/>
          <w:sz w:val="22"/>
        </w:rPr>
        <w:t>__</w:t>
      </w:r>
      <w:r w:rsidRPr="005E37AA">
        <w:rPr>
          <w:rFonts w:ascii="Times New Roman" w:hAnsi="Times New Roman"/>
          <w:b/>
          <w:sz w:val="22"/>
        </w:rPr>
        <w:t xml:space="preserve"> года, </w:t>
      </w:r>
      <w:r w:rsidRPr="005E37AA">
        <w:rPr>
          <w:rFonts w:ascii="Times New Roman" w:hAnsi="Times New Roman"/>
          <w:b/>
          <w:sz w:val="22"/>
          <w:szCs w:val="24"/>
        </w:rPr>
        <w:t xml:space="preserve">утраченного / испорченного </w:t>
      </w:r>
      <w:r w:rsidRPr="005E37AA">
        <w:rPr>
          <w:rFonts w:ascii="Times New Roman" w:hAnsi="Times New Roman"/>
          <w:i/>
          <w:sz w:val="22"/>
        </w:rPr>
        <w:t>(нужное подчеркнуть)</w:t>
      </w:r>
      <w:r w:rsidRPr="005E37AA">
        <w:rPr>
          <w:rFonts w:ascii="Times New Roman" w:hAnsi="Times New Roman"/>
          <w:b/>
          <w:sz w:val="22"/>
          <w:szCs w:val="24"/>
        </w:rPr>
        <w:t xml:space="preserve">  при следующих обстоятельствах</w:t>
      </w:r>
      <w:r w:rsidRPr="007B6AD2">
        <w:rPr>
          <w:rStyle w:val="afd"/>
          <w:b/>
          <w:sz w:val="22"/>
        </w:rPr>
        <w:footnoteReference w:customMarkFollows="1" w:id="2"/>
        <w:sym w:font="Symbol" w:char="F031"/>
      </w:r>
      <w:r w:rsidRPr="005E37AA">
        <w:rPr>
          <w:rFonts w:ascii="Times New Roman" w:hAnsi="Times New Roman"/>
          <w:b/>
          <w:sz w:val="22"/>
          <w:szCs w:val="24"/>
        </w:rPr>
        <w:t>:</w:t>
      </w:r>
    </w:p>
    <w:p w:rsidR="00E54AE5" w:rsidRPr="005E37AA" w:rsidRDefault="00E54AE5" w:rsidP="00E54AE5">
      <w:r w:rsidRPr="005E37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AE5" w:rsidRPr="005E37AA" w:rsidRDefault="00E54AE5" w:rsidP="00E54AE5">
      <w:pPr>
        <w:tabs>
          <w:tab w:val="left" w:pos="9837"/>
        </w:tabs>
      </w:pPr>
    </w:p>
    <w:tbl>
      <w:tblPr>
        <w:tblW w:w="0" w:type="auto"/>
        <w:tblLayout w:type="fixed"/>
        <w:tblCellMar>
          <w:left w:w="28" w:type="dxa"/>
          <w:right w:w="28" w:type="dxa"/>
        </w:tblCellMar>
        <w:tblLook w:val="0000"/>
      </w:tblPr>
      <w:tblGrid>
        <w:gridCol w:w="2362"/>
        <w:gridCol w:w="785"/>
        <w:gridCol w:w="3118"/>
      </w:tblGrid>
      <w:tr w:rsidR="00E54AE5" w:rsidRPr="005E37AA" w:rsidTr="00E54AE5">
        <w:tc>
          <w:tcPr>
            <w:tcW w:w="2362" w:type="dxa"/>
            <w:vAlign w:val="bottom"/>
          </w:tcPr>
          <w:p w:rsidR="00E54AE5" w:rsidRPr="005E37AA" w:rsidRDefault="00E54AE5" w:rsidP="00E54AE5">
            <w:pPr>
              <w:ind w:firstLine="567"/>
            </w:pPr>
            <w:r w:rsidRPr="005E37AA">
              <w:t>Приложение: на</w:t>
            </w:r>
          </w:p>
        </w:tc>
        <w:tc>
          <w:tcPr>
            <w:tcW w:w="785" w:type="dxa"/>
            <w:tcBorders>
              <w:top w:val="nil"/>
              <w:left w:val="nil"/>
              <w:bottom w:val="single" w:sz="4" w:space="0" w:color="auto"/>
              <w:right w:val="nil"/>
            </w:tcBorders>
            <w:vAlign w:val="bottom"/>
          </w:tcPr>
          <w:p w:rsidR="00E54AE5" w:rsidRPr="005E37AA" w:rsidRDefault="00E54AE5" w:rsidP="00E54AE5">
            <w:pPr>
              <w:jc w:val="center"/>
            </w:pPr>
          </w:p>
        </w:tc>
        <w:tc>
          <w:tcPr>
            <w:tcW w:w="3118" w:type="dxa"/>
            <w:vAlign w:val="bottom"/>
          </w:tcPr>
          <w:p w:rsidR="00E54AE5" w:rsidRPr="005E37AA" w:rsidRDefault="00E54AE5" w:rsidP="00E54AE5">
            <w:pPr>
              <w:ind w:left="57"/>
            </w:pPr>
            <w:r w:rsidRPr="005E37AA">
              <w:t>листах.</w:t>
            </w:r>
          </w:p>
        </w:tc>
      </w:tr>
    </w:tbl>
    <w:p w:rsidR="00E54AE5" w:rsidRPr="005E37AA" w:rsidRDefault="00E54AE5" w:rsidP="00E54AE5">
      <w:pPr>
        <w:jc w:val="both"/>
        <w:rPr>
          <w:szCs w:val="22"/>
        </w:rPr>
      </w:pPr>
      <w:r w:rsidRPr="005E37AA">
        <w:rPr>
          <w:szCs w:val="22"/>
        </w:rPr>
        <w:t>_______________  __________________   ____________________________________</w:t>
      </w:r>
    </w:p>
    <w:p w:rsidR="00E54AE5" w:rsidRPr="005E37AA" w:rsidRDefault="00E54AE5" w:rsidP="00E54AE5">
      <w:pPr>
        <w:jc w:val="both"/>
        <w:rPr>
          <w:i/>
          <w:sz w:val="20"/>
          <w:szCs w:val="20"/>
        </w:rPr>
      </w:pPr>
      <w:r w:rsidRPr="005E37AA">
        <w:rPr>
          <w:sz w:val="20"/>
          <w:szCs w:val="20"/>
        </w:rPr>
        <w:t xml:space="preserve">    </w:t>
      </w:r>
      <w:r w:rsidRPr="005E37AA">
        <w:rPr>
          <w:i/>
          <w:sz w:val="20"/>
          <w:szCs w:val="20"/>
        </w:rPr>
        <w:t>(должность</w:t>
      </w:r>
      <w:r>
        <w:rPr>
          <w:i/>
          <w:sz w:val="20"/>
          <w:szCs w:val="20"/>
        </w:rPr>
        <w:t>, ИП</w:t>
      </w:r>
      <w:r w:rsidRPr="005E37AA">
        <w:rPr>
          <w:i/>
          <w:sz w:val="20"/>
          <w:szCs w:val="20"/>
        </w:rPr>
        <w:t>)</w:t>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E54AE5" w:rsidRPr="006B3A87" w:rsidRDefault="00E54AE5" w:rsidP="00E54AE5">
      <w:pPr>
        <w:jc w:val="both"/>
        <w:rPr>
          <w:szCs w:val="18"/>
        </w:rPr>
      </w:pPr>
      <w:r w:rsidRPr="005E37AA">
        <w:rPr>
          <w:szCs w:val="18"/>
        </w:rPr>
        <w:t xml:space="preserve">                                          М.П.        </w:t>
      </w:r>
    </w:p>
    <w:p w:rsidR="00E54AE5" w:rsidRPr="005E37AA" w:rsidRDefault="00E54AE5" w:rsidP="00E54AE5">
      <w:pPr>
        <w:rPr>
          <w:sz w:val="20"/>
          <w:szCs w:val="20"/>
        </w:rPr>
      </w:pPr>
    </w:p>
    <w:tbl>
      <w:tblPr>
        <w:tblW w:w="9639" w:type="dxa"/>
        <w:tblInd w:w="108" w:type="dxa"/>
        <w:tblLayout w:type="fixed"/>
        <w:tblLook w:val="0000"/>
      </w:tblPr>
      <w:tblGrid>
        <w:gridCol w:w="3960"/>
        <w:gridCol w:w="5679"/>
      </w:tblGrid>
      <w:tr w:rsidR="00E54AE5" w:rsidRPr="00DC7E81" w:rsidTr="00E54AE5">
        <w:trPr>
          <w:trHeight w:val="1337"/>
        </w:trPr>
        <w:tc>
          <w:tcPr>
            <w:tcW w:w="3960" w:type="dxa"/>
          </w:tcPr>
          <w:p w:rsidR="00E54AE5" w:rsidRPr="00DC7E81" w:rsidRDefault="00E54AE5" w:rsidP="00E54AE5">
            <w:pPr>
              <w:pStyle w:val="23"/>
              <w:spacing w:after="0" w:line="240" w:lineRule="auto"/>
            </w:pPr>
            <w:r w:rsidRPr="00DC7E81">
              <w:rPr>
                <w:szCs w:val="22"/>
              </w:rPr>
              <w:lastRenderedPageBreak/>
              <w:br w:type="page"/>
              <w:t>«______________________»</w:t>
            </w:r>
          </w:p>
          <w:p w:rsidR="00E54AE5" w:rsidRPr="00DC7E81" w:rsidRDefault="00E54AE5" w:rsidP="00E54AE5">
            <w:pPr>
              <w:pStyle w:val="23"/>
              <w:spacing w:after="0" w:line="240" w:lineRule="auto"/>
            </w:pPr>
            <w:r w:rsidRPr="00DC7E81">
              <w:rPr>
                <w:szCs w:val="22"/>
              </w:rPr>
              <w:t xml:space="preserve">Санкт-Петербург, </w:t>
            </w:r>
          </w:p>
          <w:p w:rsidR="00E54AE5" w:rsidRPr="00DC7E81" w:rsidRDefault="00E54AE5" w:rsidP="00E54AE5">
            <w:pPr>
              <w:pStyle w:val="23"/>
              <w:spacing w:after="0" w:line="240" w:lineRule="auto"/>
            </w:pPr>
            <w:r w:rsidRPr="00DC7E81">
              <w:rPr>
                <w:szCs w:val="22"/>
              </w:rPr>
              <w:t>ИНН/КПП</w:t>
            </w:r>
          </w:p>
          <w:p w:rsidR="00E54AE5" w:rsidRPr="00DC7E81" w:rsidRDefault="00E54AE5" w:rsidP="00E54AE5">
            <w:pPr>
              <w:pStyle w:val="23"/>
              <w:spacing w:after="0" w:line="240" w:lineRule="auto"/>
            </w:pPr>
            <w:r w:rsidRPr="00DC7E81">
              <w:rPr>
                <w:szCs w:val="22"/>
              </w:rPr>
              <w:t xml:space="preserve">Р/с, БИК </w:t>
            </w:r>
          </w:p>
          <w:p w:rsidR="00E54AE5" w:rsidRPr="00DC7E81" w:rsidRDefault="00E54AE5" w:rsidP="00E54AE5">
            <w:r w:rsidRPr="00DC7E81">
              <w:rPr>
                <w:szCs w:val="22"/>
              </w:rPr>
              <w:t xml:space="preserve">Тел. / факс: </w:t>
            </w:r>
          </w:p>
        </w:tc>
        <w:tc>
          <w:tcPr>
            <w:tcW w:w="5679" w:type="dxa"/>
          </w:tcPr>
          <w:p w:rsidR="00E54AE5" w:rsidRPr="00DC7E81" w:rsidRDefault="00E54AE5" w:rsidP="00E54AE5">
            <w:pPr>
              <w:ind w:left="432"/>
            </w:pPr>
            <w:r>
              <w:rPr>
                <w:szCs w:val="22"/>
              </w:rPr>
              <w:t xml:space="preserve">                                                      </w:t>
            </w:r>
            <w:r w:rsidRPr="00DC7E81">
              <w:rPr>
                <w:szCs w:val="22"/>
              </w:rPr>
              <w:t xml:space="preserve">Председателю Совета </w:t>
            </w:r>
          </w:p>
          <w:p w:rsidR="00E54AE5" w:rsidRPr="00DC7E81" w:rsidRDefault="00E54AE5" w:rsidP="00E54AE5">
            <w:pPr>
              <w:ind w:left="432"/>
            </w:pPr>
            <w:r>
              <w:rPr>
                <w:szCs w:val="22"/>
              </w:rPr>
              <w:t xml:space="preserve">              </w:t>
            </w:r>
            <w:r w:rsidRPr="00DC7E81">
              <w:rPr>
                <w:szCs w:val="22"/>
              </w:rPr>
              <w:t>Ассоциации саморегулируемой организации</w:t>
            </w:r>
          </w:p>
          <w:p w:rsidR="00E54AE5" w:rsidRPr="00DC7E81" w:rsidRDefault="00E54AE5" w:rsidP="00E54AE5">
            <w:pPr>
              <w:ind w:left="432"/>
            </w:pPr>
            <w:r>
              <w:rPr>
                <w:szCs w:val="22"/>
              </w:rPr>
              <w:t xml:space="preserve">             </w:t>
            </w:r>
            <w:r w:rsidRPr="00DC7E81">
              <w:rPr>
                <w:szCs w:val="22"/>
              </w:rPr>
              <w:t>«Балтийск</w:t>
            </w:r>
            <w:r>
              <w:rPr>
                <w:szCs w:val="22"/>
              </w:rPr>
              <w:t>ое объединение проектировщиков</w:t>
            </w:r>
            <w:r w:rsidRPr="00DC7E81">
              <w:rPr>
                <w:szCs w:val="22"/>
              </w:rPr>
              <w:t>»</w:t>
            </w:r>
          </w:p>
        </w:tc>
      </w:tr>
    </w:tbl>
    <w:p w:rsidR="00E54AE5" w:rsidRPr="00DC7E81" w:rsidRDefault="00E54AE5" w:rsidP="00E54AE5">
      <w:pPr>
        <w:rPr>
          <w:b/>
          <w:bCs/>
          <w:szCs w:val="22"/>
        </w:rPr>
      </w:pPr>
      <w:r w:rsidRPr="00DC7E81">
        <w:rPr>
          <w:szCs w:val="22"/>
        </w:rPr>
        <w:t xml:space="preserve"> </w:t>
      </w:r>
      <w:r w:rsidRPr="00DC7E81">
        <w:rPr>
          <w:b/>
          <w:bCs/>
          <w:szCs w:val="22"/>
        </w:rPr>
        <w:t xml:space="preserve">Исх. № _________  от  «____»____________    </w:t>
      </w:r>
      <w:r w:rsidRPr="00DC7E81">
        <w:rPr>
          <w:b/>
          <w:bCs/>
          <w:spacing w:val="15"/>
          <w:szCs w:val="22"/>
        </w:rPr>
        <w:t xml:space="preserve">201_ </w:t>
      </w:r>
      <w:r w:rsidRPr="00DC7E81">
        <w:rPr>
          <w:b/>
          <w:bCs/>
          <w:szCs w:val="22"/>
        </w:rPr>
        <w:t xml:space="preserve"> г.</w:t>
      </w:r>
    </w:p>
    <w:p w:rsidR="00E54AE5" w:rsidRPr="00DC7E81" w:rsidRDefault="00E54AE5" w:rsidP="00E54AE5">
      <w:pPr>
        <w:rPr>
          <w:b/>
          <w:bCs/>
          <w:szCs w:val="22"/>
        </w:rPr>
      </w:pPr>
    </w:p>
    <w:p w:rsidR="00E54AE5" w:rsidRDefault="00E54AE5" w:rsidP="00E54AE5">
      <w:pPr>
        <w:pStyle w:val="ConsPlusNonformat"/>
        <w:jc w:val="center"/>
        <w:rPr>
          <w:rFonts w:ascii="Times New Roman" w:hAnsi="Times New Roman" w:cs="Times New Roman"/>
          <w:sz w:val="22"/>
          <w:szCs w:val="22"/>
        </w:rPr>
      </w:pPr>
      <w:r w:rsidRPr="00DC7E81">
        <w:rPr>
          <w:rFonts w:ascii="Times New Roman" w:hAnsi="Times New Roman" w:cs="Times New Roman"/>
          <w:sz w:val="22"/>
          <w:szCs w:val="22"/>
        </w:rPr>
        <w:t xml:space="preserve">  </w:t>
      </w:r>
    </w:p>
    <w:p w:rsidR="00E54AE5" w:rsidRDefault="00E54AE5" w:rsidP="00E54AE5">
      <w:pPr>
        <w:pStyle w:val="ConsPlusNonformat"/>
        <w:jc w:val="center"/>
        <w:rPr>
          <w:rFonts w:ascii="Times New Roman" w:hAnsi="Times New Roman" w:cs="Times New Roman"/>
          <w:sz w:val="22"/>
          <w:szCs w:val="22"/>
        </w:rPr>
      </w:pPr>
    </w:p>
    <w:p w:rsidR="00E54AE5" w:rsidRPr="00DC7E81" w:rsidRDefault="00E54AE5" w:rsidP="00E54AE5">
      <w:pPr>
        <w:pStyle w:val="ConsPlusNonformat"/>
        <w:jc w:val="center"/>
        <w:rPr>
          <w:rFonts w:ascii="Times New Roman" w:hAnsi="Times New Roman" w:cs="Times New Roman"/>
          <w:b/>
          <w:sz w:val="22"/>
          <w:szCs w:val="22"/>
        </w:rPr>
      </w:pPr>
      <w:r w:rsidRPr="00DC7E81">
        <w:rPr>
          <w:rFonts w:ascii="Times New Roman" w:hAnsi="Times New Roman" w:cs="Times New Roman"/>
          <w:b/>
          <w:sz w:val="22"/>
          <w:szCs w:val="22"/>
        </w:rPr>
        <w:t xml:space="preserve">Справка об </w:t>
      </w:r>
      <w:proofErr w:type="spellStart"/>
      <w:r w:rsidRPr="00DC7E81">
        <w:rPr>
          <w:rFonts w:ascii="Times New Roman" w:hAnsi="Times New Roman" w:cs="Times New Roman"/>
          <w:b/>
          <w:sz w:val="22"/>
          <w:szCs w:val="22"/>
        </w:rPr>
        <w:t>аффилированности</w:t>
      </w:r>
      <w:proofErr w:type="spellEnd"/>
      <w:r w:rsidRPr="00DC7E81">
        <w:rPr>
          <w:rFonts w:ascii="Times New Roman" w:hAnsi="Times New Roman" w:cs="Times New Roman"/>
          <w:b/>
          <w:sz w:val="22"/>
          <w:szCs w:val="22"/>
        </w:rPr>
        <w:t xml:space="preserve"> с иными членами</w:t>
      </w:r>
    </w:p>
    <w:p w:rsidR="00E54AE5" w:rsidRDefault="00E54AE5" w:rsidP="00E54AE5">
      <w:pPr>
        <w:pStyle w:val="ConsPlusNonformat"/>
        <w:jc w:val="center"/>
        <w:rPr>
          <w:rFonts w:ascii="Times New Roman" w:hAnsi="Times New Roman" w:cs="Times New Roman"/>
          <w:b/>
          <w:sz w:val="22"/>
          <w:szCs w:val="22"/>
        </w:rPr>
      </w:pPr>
      <w:r>
        <w:rPr>
          <w:rFonts w:ascii="Times New Roman" w:hAnsi="Times New Roman" w:cs="Times New Roman"/>
          <w:b/>
          <w:sz w:val="22"/>
          <w:szCs w:val="22"/>
        </w:rPr>
        <w:t>Ассоциации саморегулируемой организации</w:t>
      </w:r>
      <w:r w:rsidRPr="00DC7E81">
        <w:rPr>
          <w:rFonts w:ascii="Times New Roman" w:hAnsi="Times New Roman" w:cs="Times New Roman"/>
          <w:b/>
          <w:sz w:val="22"/>
          <w:szCs w:val="22"/>
        </w:rPr>
        <w:t xml:space="preserve"> «Балтийск</w:t>
      </w:r>
      <w:r>
        <w:rPr>
          <w:rFonts w:ascii="Times New Roman" w:hAnsi="Times New Roman" w:cs="Times New Roman"/>
          <w:b/>
          <w:sz w:val="22"/>
          <w:szCs w:val="22"/>
        </w:rPr>
        <w:t>ое объединение проектировщиков</w:t>
      </w:r>
      <w:r w:rsidRPr="00DC7E81">
        <w:rPr>
          <w:rFonts w:ascii="Times New Roman" w:hAnsi="Times New Roman" w:cs="Times New Roman"/>
          <w:b/>
          <w:sz w:val="22"/>
          <w:szCs w:val="22"/>
        </w:rPr>
        <w:t>»</w:t>
      </w:r>
    </w:p>
    <w:p w:rsidR="00E54AE5" w:rsidRDefault="00E54AE5" w:rsidP="00E54AE5">
      <w:pPr>
        <w:pStyle w:val="ConsPlusNonformat"/>
        <w:jc w:val="center"/>
        <w:rPr>
          <w:rFonts w:ascii="Times New Roman" w:hAnsi="Times New Roman" w:cs="Times New Roman"/>
          <w:b/>
          <w:sz w:val="22"/>
          <w:szCs w:val="22"/>
        </w:rPr>
      </w:pPr>
    </w:p>
    <w:p w:rsidR="00E54AE5" w:rsidRPr="00DC7E81" w:rsidRDefault="00E54AE5" w:rsidP="00E54AE5">
      <w:pPr>
        <w:pStyle w:val="ConsPlusNonformat"/>
        <w:jc w:val="center"/>
        <w:rPr>
          <w:rFonts w:ascii="Times New Roman" w:hAnsi="Times New Roman" w:cs="Times New Roman"/>
          <w:b/>
          <w:sz w:val="22"/>
          <w:szCs w:val="22"/>
        </w:rPr>
      </w:pPr>
    </w:p>
    <w:p w:rsidR="00E54AE5" w:rsidRPr="005E37AA" w:rsidRDefault="00E54AE5" w:rsidP="00E54AE5">
      <w:pPr>
        <w:jc w:val="both"/>
        <w:rPr>
          <w:rStyle w:val="ac"/>
          <w:b w:val="0"/>
          <w:szCs w:val="22"/>
        </w:rPr>
      </w:pPr>
      <w:r w:rsidRPr="005E37AA">
        <w:rPr>
          <w:rStyle w:val="ac"/>
          <w:szCs w:val="22"/>
        </w:rPr>
        <w:t>Настоящим ________________________________________________________________________________</w: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 xml:space="preserve">(организационно-правовая форма,  полное  наименование юридического лица  в соответствии с </w:t>
      </w:r>
      <w:r>
        <w:rPr>
          <w:rFonts w:ascii="Times New Roman" w:hAnsi="Times New Roman"/>
          <w:i/>
          <w:sz w:val="16"/>
          <w:szCs w:val="16"/>
        </w:rPr>
        <w:t>Уставом</w:t>
      </w:r>
      <w:r w:rsidRPr="005E37AA">
        <w:rPr>
          <w:rFonts w:ascii="Times New Roman" w:hAnsi="Times New Roman"/>
          <w:i/>
          <w:sz w:val="16"/>
          <w:szCs w:val="16"/>
        </w:rPr>
        <w:t>,</w:t>
      </w:r>
    </w:p>
    <w:p w:rsidR="00E54AE5" w:rsidRPr="005E37AA" w:rsidRDefault="00E54AE5" w:rsidP="00E54AE5">
      <w:pPr>
        <w:pStyle w:val="af8"/>
        <w:tabs>
          <w:tab w:val="left" w:pos="142"/>
        </w:tabs>
        <w:jc w:val="both"/>
        <w:rPr>
          <w:rFonts w:ascii="Times New Roman" w:hAnsi="Times New Roman"/>
          <w:sz w:val="8"/>
          <w:szCs w:val="8"/>
        </w:rPr>
      </w:pPr>
      <w:r w:rsidRPr="005E37AA">
        <w:rPr>
          <w:rFonts w:ascii="Times New Roman" w:hAnsi="Times New Roman"/>
          <w:i/>
          <w:sz w:val="16"/>
          <w:szCs w:val="16"/>
        </w:rPr>
        <w:t xml:space="preserve"> </w:t>
      </w:r>
    </w:p>
    <w:p w:rsidR="00E54AE5" w:rsidRPr="005E37AA" w:rsidRDefault="00E54AE5" w:rsidP="00E54AE5">
      <w:pPr>
        <w:pStyle w:val="af8"/>
        <w:tabs>
          <w:tab w:val="left" w:pos="142"/>
        </w:tabs>
        <w:rPr>
          <w:rFonts w:ascii="Times New Roman" w:hAnsi="Times New Roman"/>
          <w:i/>
          <w:sz w:val="16"/>
          <w:szCs w:val="16"/>
        </w:rPr>
      </w:pPr>
    </w:p>
    <w:p w:rsidR="00E54AE5" w:rsidRPr="005E37AA" w:rsidRDefault="00BE2DAC" w:rsidP="00E54AE5">
      <w:pPr>
        <w:pStyle w:val="af8"/>
        <w:tabs>
          <w:tab w:val="left" w:pos="142"/>
        </w:tabs>
        <w:rPr>
          <w:rFonts w:ascii="Times New Roman" w:hAnsi="Times New Roman"/>
          <w:i/>
          <w:sz w:val="16"/>
          <w:szCs w:val="16"/>
        </w:rPr>
      </w:pPr>
      <w:r w:rsidRPr="00BE2DAC">
        <w:rPr>
          <w:sz w:val="22"/>
          <w:szCs w:val="22"/>
        </w:rPr>
        <w:pict>
          <v:line id="_x0000_s1045" style="position:absolute;z-index:251662336" from="5.15pt,3.25pt" to="482.15pt,3.25pt"/>
        </w:pict>
      </w:r>
      <w:r w:rsidR="00E54AE5" w:rsidRPr="005E37AA">
        <w:rPr>
          <w:rFonts w:ascii="Times New Roman" w:hAnsi="Times New Roman"/>
          <w:i/>
          <w:sz w:val="16"/>
          <w:szCs w:val="16"/>
        </w:rPr>
        <w:t xml:space="preserve">                                                                                                </w: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или Ф.И.О</w:t>
      </w:r>
      <w:r>
        <w:rPr>
          <w:rFonts w:ascii="Times New Roman" w:hAnsi="Times New Roman"/>
          <w:i/>
          <w:sz w:val="16"/>
          <w:szCs w:val="16"/>
        </w:rPr>
        <w:t>.</w:t>
      </w:r>
      <w:r w:rsidRPr="005E37AA">
        <w:rPr>
          <w:rFonts w:ascii="Times New Roman" w:hAnsi="Times New Roman"/>
          <w:i/>
          <w:sz w:val="16"/>
          <w:szCs w:val="16"/>
        </w:rPr>
        <w:t xml:space="preserve">  индивидуального предпринимателя)</w:t>
      </w:r>
    </w:p>
    <w:p w:rsidR="00E54AE5" w:rsidRPr="005E37AA" w:rsidRDefault="00E54AE5" w:rsidP="00E54AE5">
      <w:pPr>
        <w:jc w:val="both"/>
        <w:rPr>
          <w:rStyle w:val="ac"/>
          <w:b w:val="0"/>
          <w:szCs w:val="22"/>
        </w:rPr>
      </w:pPr>
      <w:r w:rsidRPr="005E37AA">
        <w:rPr>
          <w:rStyle w:val="ac"/>
          <w:szCs w:val="22"/>
        </w:rPr>
        <w:t xml:space="preserve"> подтверждает:</w:t>
      </w:r>
    </w:p>
    <w:p w:rsidR="00E54AE5" w:rsidRPr="005E37AA" w:rsidRDefault="00E54AE5" w:rsidP="00E54AE5">
      <w:pPr>
        <w:jc w:val="both"/>
        <w:rPr>
          <w:rStyle w:val="ac"/>
          <w:b w:val="0"/>
          <w:szCs w:val="22"/>
        </w:rPr>
      </w:pPr>
    </w:p>
    <w:tbl>
      <w:tblPr>
        <w:tblW w:w="9747" w:type="dxa"/>
        <w:tblLook w:val="01E0"/>
      </w:tblPr>
      <w:tblGrid>
        <w:gridCol w:w="8568"/>
        <w:gridCol w:w="540"/>
        <w:gridCol w:w="639"/>
      </w:tblGrid>
      <w:tr w:rsidR="00E54AE5" w:rsidRPr="00E72276" w:rsidTr="00E54AE5">
        <w:trPr>
          <w:trHeight w:val="420"/>
        </w:trPr>
        <w:tc>
          <w:tcPr>
            <w:tcW w:w="8568" w:type="dxa"/>
            <w:vMerge w:val="restart"/>
          </w:tcPr>
          <w:p w:rsidR="00E54AE5" w:rsidRPr="00E72276" w:rsidRDefault="00E54AE5" w:rsidP="00E54AE5">
            <w:pPr>
              <w:jc w:val="both"/>
              <w:rPr>
                <w:rStyle w:val="ac"/>
                <w:b w:val="0"/>
              </w:rPr>
            </w:pPr>
            <w:r w:rsidRPr="00E72276">
              <w:rPr>
                <w:rStyle w:val="ac"/>
                <w:szCs w:val="22"/>
              </w:rPr>
              <w:t xml:space="preserve">Отсутствие </w:t>
            </w:r>
            <w:proofErr w:type="spellStart"/>
            <w:r w:rsidRPr="00E72276">
              <w:rPr>
                <w:rStyle w:val="ac"/>
                <w:szCs w:val="22"/>
              </w:rPr>
              <w:t>аффилированности</w:t>
            </w:r>
            <w:proofErr w:type="spellEnd"/>
            <w:r w:rsidRPr="00E72276">
              <w:rPr>
                <w:rStyle w:val="ac"/>
                <w:szCs w:val="22"/>
              </w:rPr>
              <w:t xml:space="preserve"> с кем либо из лиц, являющихся на дату представления настоящей справки членом </w:t>
            </w:r>
            <w:r>
              <w:rPr>
                <w:rStyle w:val="ac"/>
                <w:szCs w:val="22"/>
              </w:rPr>
              <w:t>Ассоциации саморегулируемой организации</w:t>
            </w:r>
            <w:r w:rsidRPr="00E72276">
              <w:rPr>
                <w:rStyle w:val="ac"/>
                <w:szCs w:val="22"/>
              </w:rPr>
              <w:t xml:space="preserve"> «Балтийск</w:t>
            </w:r>
            <w:r>
              <w:rPr>
                <w:rStyle w:val="ac"/>
                <w:szCs w:val="22"/>
              </w:rPr>
              <w:t>ое объединение проектировщиков</w:t>
            </w:r>
            <w:r w:rsidRPr="00E72276">
              <w:rPr>
                <w:rStyle w:val="ac"/>
                <w:szCs w:val="22"/>
              </w:rPr>
              <w:t xml:space="preserve">» (информация о которых на дату представления настоящей справки содержится в Реестре членов </w:t>
            </w:r>
            <w:r>
              <w:rPr>
                <w:rStyle w:val="ac"/>
                <w:szCs w:val="22"/>
              </w:rPr>
              <w:t>Ассоциации саморегулируемой организации</w:t>
            </w:r>
            <w:r w:rsidRPr="00E72276">
              <w:rPr>
                <w:rStyle w:val="ac"/>
                <w:szCs w:val="22"/>
              </w:rPr>
              <w:t xml:space="preserve"> «Балтийск</w:t>
            </w:r>
            <w:r>
              <w:rPr>
                <w:rStyle w:val="ac"/>
                <w:szCs w:val="22"/>
              </w:rPr>
              <w:t>ое объединение проектировщиков</w:t>
            </w:r>
            <w:r w:rsidRPr="00E72276">
              <w:rPr>
                <w:rStyle w:val="ac"/>
                <w:szCs w:val="22"/>
              </w:rPr>
              <w:t>»).</w:t>
            </w:r>
          </w:p>
        </w:tc>
        <w:tc>
          <w:tcPr>
            <w:tcW w:w="540" w:type="dxa"/>
            <w:vMerge w:val="restart"/>
          </w:tcPr>
          <w:p w:rsidR="00E54AE5" w:rsidRPr="00E72276" w:rsidRDefault="00E54AE5" w:rsidP="00E54AE5">
            <w:pPr>
              <w:jc w:val="both"/>
              <w:rPr>
                <w:rStyle w:val="ac"/>
                <w:b w:val="0"/>
              </w:rPr>
            </w:pPr>
          </w:p>
        </w:tc>
        <w:tc>
          <w:tcPr>
            <w:tcW w:w="639" w:type="dxa"/>
            <w:tcBorders>
              <w:top w:val="nil"/>
              <w:left w:val="nil"/>
              <w:bottom w:val="single" w:sz="4" w:space="0" w:color="auto"/>
              <w:right w:val="nil"/>
            </w:tcBorders>
          </w:tcPr>
          <w:p w:rsidR="00E54AE5" w:rsidRPr="00E72276" w:rsidRDefault="00E54AE5" w:rsidP="00E54AE5">
            <w:pPr>
              <w:jc w:val="both"/>
              <w:rPr>
                <w:rStyle w:val="ac"/>
                <w:b w:val="0"/>
              </w:rPr>
            </w:pPr>
          </w:p>
        </w:tc>
      </w:tr>
      <w:tr w:rsidR="00E54AE5" w:rsidRPr="00E72276" w:rsidTr="00E54AE5">
        <w:trPr>
          <w:trHeight w:val="420"/>
        </w:trPr>
        <w:tc>
          <w:tcPr>
            <w:tcW w:w="0" w:type="auto"/>
            <w:vMerge/>
            <w:vAlign w:val="center"/>
          </w:tcPr>
          <w:p w:rsidR="00E54AE5" w:rsidRPr="00E72276" w:rsidRDefault="00E54AE5" w:rsidP="00E54AE5">
            <w:pPr>
              <w:rPr>
                <w:rStyle w:val="ac"/>
                <w:b w:val="0"/>
              </w:rPr>
            </w:pPr>
          </w:p>
        </w:tc>
        <w:tc>
          <w:tcPr>
            <w:tcW w:w="0" w:type="auto"/>
            <w:vMerge/>
            <w:tcBorders>
              <w:right w:val="single" w:sz="4" w:space="0" w:color="auto"/>
            </w:tcBorders>
            <w:vAlign w:val="center"/>
          </w:tcPr>
          <w:p w:rsidR="00E54AE5" w:rsidRPr="00E72276" w:rsidRDefault="00E54AE5" w:rsidP="00E54AE5">
            <w:pPr>
              <w:rPr>
                <w:rStyle w:val="ac"/>
                <w:b w:val="0"/>
              </w:rPr>
            </w:pPr>
          </w:p>
        </w:tc>
        <w:tc>
          <w:tcPr>
            <w:tcW w:w="639"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r>
      <w:tr w:rsidR="00E54AE5" w:rsidRPr="00E72276" w:rsidTr="00E54AE5">
        <w:trPr>
          <w:trHeight w:val="420"/>
        </w:trPr>
        <w:tc>
          <w:tcPr>
            <w:tcW w:w="0" w:type="auto"/>
            <w:vMerge/>
            <w:vAlign w:val="center"/>
          </w:tcPr>
          <w:p w:rsidR="00E54AE5" w:rsidRPr="00E72276" w:rsidRDefault="00E54AE5" w:rsidP="00E54AE5">
            <w:pPr>
              <w:rPr>
                <w:rStyle w:val="ac"/>
                <w:b w:val="0"/>
              </w:rPr>
            </w:pPr>
          </w:p>
        </w:tc>
        <w:tc>
          <w:tcPr>
            <w:tcW w:w="0" w:type="auto"/>
            <w:vMerge/>
            <w:vAlign w:val="center"/>
          </w:tcPr>
          <w:p w:rsidR="00E54AE5" w:rsidRPr="00E72276" w:rsidRDefault="00E54AE5" w:rsidP="00E54AE5">
            <w:pPr>
              <w:rPr>
                <w:rStyle w:val="ac"/>
                <w:b w:val="0"/>
              </w:rPr>
            </w:pPr>
          </w:p>
        </w:tc>
        <w:tc>
          <w:tcPr>
            <w:tcW w:w="639" w:type="dxa"/>
            <w:tcBorders>
              <w:top w:val="single" w:sz="4" w:space="0" w:color="auto"/>
              <w:left w:val="nil"/>
              <w:bottom w:val="nil"/>
              <w:right w:val="nil"/>
            </w:tcBorders>
          </w:tcPr>
          <w:p w:rsidR="00E54AE5" w:rsidRPr="00E72276" w:rsidRDefault="00E54AE5" w:rsidP="00E54AE5">
            <w:pPr>
              <w:jc w:val="both"/>
              <w:rPr>
                <w:rStyle w:val="ac"/>
                <w:b w:val="0"/>
              </w:rPr>
            </w:pPr>
          </w:p>
        </w:tc>
      </w:tr>
    </w:tbl>
    <w:p w:rsidR="00E54AE5" w:rsidRPr="005E37AA" w:rsidRDefault="00E54AE5" w:rsidP="00E54AE5">
      <w:pPr>
        <w:jc w:val="both"/>
        <w:rPr>
          <w:rStyle w:val="ac"/>
          <w:b w:val="0"/>
          <w:szCs w:val="22"/>
        </w:rPr>
      </w:pPr>
    </w:p>
    <w:tbl>
      <w:tblPr>
        <w:tblW w:w="9747" w:type="dxa"/>
        <w:tblLayout w:type="fixed"/>
        <w:tblLook w:val="01E0"/>
      </w:tblPr>
      <w:tblGrid>
        <w:gridCol w:w="3336"/>
        <w:gridCol w:w="2352"/>
        <w:gridCol w:w="2880"/>
        <w:gridCol w:w="540"/>
        <w:gridCol w:w="639"/>
      </w:tblGrid>
      <w:tr w:rsidR="00E54AE5" w:rsidRPr="00E72276" w:rsidTr="00E54AE5">
        <w:trPr>
          <w:trHeight w:val="420"/>
        </w:trPr>
        <w:tc>
          <w:tcPr>
            <w:tcW w:w="8568" w:type="dxa"/>
            <w:gridSpan w:val="3"/>
            <w:vMerge w:val="restart"/>
            <w:tcBorders>
              <w:top w:val="nil"/>
              <w:left w:val="nil"/>
              <w:bottom w:val="single" w:sz="4" w:space="0" w:color="auto"/>
              <w:right w:val="nil"/>
            </w:tcBorders>
          </w:tcPr>
          <w:p w:rsidR="00E54AE5" w:rsidRPr="00E72276" w:rsidRDefault="00E54AE5" w:rsidP="00E54AE5">
            <w:pPr>
              <w:jc w:val="both"/>
              <w:rPr>
                <w:rStyle w:val="ac"/>
                <w:b w:val="0"/>
              </w:rPr>
            </w:pPr>
            <w:r w:rsidRPr="00E72276">
              <w:rPr>
                <w:rStyle w:val="ac"/>
                <w:szCs w:val="22"/>
              </w:rPr>
              <w:t xml:space="preserve">Наличие </w:t>
            </w:r>
            <w:proofErr w:type="spellStart"/>
            <w:r w:rsidRPr="00E72276">
              <w:rPr>
                <w:rStyle w:val="ac"/>
                <w:szCs w:val="22"/>
              </w:rPr>
              <w:t>аффилированности</w:t>
            </w:r>
            <w:proofErr w:type="spellEnd"/>
            <w:r w:rsidRPr="00E72276">
              <w:rPr>
                <w:rStyle w:val="ac"/>
                <w:szCs w:val="22"/>
              </w:rPr>
              <w:t xml:space="preserve"> со следующими лицами, являющимися на дату представления настоящей справки членам</w:t>
            </w:r>
            <w:r>
              <w:rPr>
                <w:rStyle w:val="ac"/>
                <w:szCs w:val="22"/>
              </w:rPr>
              <w:t>и Ассоциации саморегулируемой организации</w:t>
            </w:r>
            <w:r w:rsidRPr="00E72276">
              <w:rPr>
                <w:rStyle w:val="ac"/>
                <w:szCs w:val="22"/>
              </w:rPr>
              <w:t xml:space="preserve"> «Балтийск</w:t>
            </w:r>
            <w:r>
              <w:rPr>
                <w:rStyle w:val="ac"/>
                <w:szCs w:val="22"/>
              </w:rPr>
              <w:t>ое объединение проектировщиков</w:t>
            </w:r>
            <w:r w:rsidRPr="00E72276">
              <w:rPr>
                <w:rStyle w:val="ac"/>
                <w:szCs w:val="22"/>
              </w:rPr>
              <w:t xml:space="preserve">» (информация о которых на дату представления настоящей справки содержится в Реестре членов </w:t>
            </w:r>
            <w:r>
              <w:rPr>
                <w:rStyle w:val="ac"/>
                <w:szCs w:val="22"/>
              </w:rPr>
              <w:t>Ассоциации саморегулируемой организации</w:t>
            </w:r>
            <w:r w:rsidRPr="00E72276">
              <w:rPr>
                <w:rStyle w:val="ac"/>
                <w:szCs w:val="22"/>
              </w:rPr>
              <w:t xml:space="preserve"> «Балтийск</w:t>
            </w:r>
            <w:r>
              <w:rPr>
                <w:rStyle w:val="ac"/>
                <w:szCs w:val="22"/>
              </w:rPr>
              <w:t>ое объединение проектировщиков</w:t>
            </w:r>
            <w:r w:rsidRPr="00E72276">
              <w:rPr>
                <w:rStyle w:val="ac"/>
                <w:szCs w:val="22"/>
              </w:rPr>
              <w:t>»):</w:t>
            </w:r>
          </w:p>
          <w:p w:rsidR="00E54AE5" w:rsidRPr="00E72276" w:rsidRDefault="00E54AE5" w:rsidP="00E54AE5">
            <w:pPr>
              <w:jc w:val="both"/>
              <w:rPr>
                <w:rStyle w:val="ac"/>
                <w:b w:val="0"/>
              </w:rPr>
            </w:pPr>
          </w:p>
        </w:tc>
        <w:tc>
          <w:tcPr>
            <w:tcW w:w="540" w:type="dxa"/>
            <w:vMerge w:val="restart"/>
            <w:tcBorders>
              <w:top w:val="nil"/>
              <w:left w:val="nil"/>
              <w:bottom w:val="single" w:sz="4" w:space="0" w:color="auto"/>
              <w:right w:val="nil"/>
            </w:tcBorders>
          </w:tcPr>
          <w:p w:rsidR="00E54AE5" w:rsidRPr="00E72276" w:rsidRDefault="00E54AE5" w:rsidP="00E54AE5">
            <w:pPr>
              <w:jc w:val="both"/>
              <w:rPr>
                <w:rStyle w:val="ac"/>
                <w:b w:val="0"/>
              </w:rPr>
            </w:pPr>
          </w:p>
        </w:tc>
        <w:tc>
          <w:tcPr>
            <w:tcW w:w="639" w:type="dxa"/>
            <w:tcBorders>
              <w:top w:val="nil"/>
              <w:left w:val="nil"/>
              <w:bottom w:val="single" w:sz="4" w:space="0" w:color="auto"/>
              <w:right w:val="nil"/>
            </w:tcBorders>
          </w:tcPr>
          <w:p w:rsidR="00E54AE5" w:rsidRPr="00E72276" w:rsidRDefault="00E54AE5" w:rsidP="00E54AE5">
            <w:pPr>
              <w:jc w:val="both"/>
              <w:rPr>
                <w:rStyle w:val="ac"/>
                <w:b w:val="0"/>
              </w:rPr>
            </w:pPr>
          </w:p>
        </w:tc>
      </w:tr>
      <w:tr w:rsidR="00E54AE5" w:rsidRPr="00E72276" w:rsidTr="00E54AE5">
        <w:trPr>
          <w:trHeight w:val="420"/>
        </w:trPr>
        <w:tc>
          <w:tcPr>
            <w:tcW w:w="8568" w:type="dxa"/>
            <w:gridSpan w:val="3"/>
            <w:vMerge/>
            <w:tcBorders>
              <w:top w:val="nil"/>
              <w:left w:val="nil"/>
              <w:bottom w:val="single" w:sz="4" w:space="0" w:color="auto"/>
              <w:right w:val="nil"/>
            </w:tcBorders>
            <w:vAlign w:val="center"/>
          </w:tcPr>
          <w:p w:rsidR="00E54AE5" w:rsidRPr="00E72276" w:rsidRDefault="00E54AE5" w:rsidP="00E54AE5">
            <w:pPr>
              <w:rPr>
                <w:rStyle w:val="ac"/>
                <w:b w:val="0"/>
              </w:rPr>
            </w:pPr>
          </w:p>
        </w:tc>
        <w:tc>
          <w:tcPr>
            <w:tcW w:w="540" w:type="dxa"/>
            <w:vMerge/>
            <w:tcBorders>
              <w:top w:val="nil"/>
              <w:left w:val="nil"/>
              <w:bottom w:val="single" w:sz="4" w:space="0" w:color="auto"/>
              <w:right w:val="nil"/>
            </w:tcBorders>
            <w:vAlign w:val="center"/>
          </w:tcPr>
          <w:p w:rsidR="00E54AE5" w:rsidRPr="00E72276" w:rsidRDefault="00E54AE5" w:rsidP="00E54AE5">
            <w:pPr>
              <w:rPr>
                <w:rStyle w:val="ac"/>
                <w:b w:val="0"/>
              </w:rPr>
            </w:pPr>
          </w:p>
        </w:tc>
        <w:tc>
          <w:tcPr>
            <w:tcW w:w="639"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r>
      <w:tr w:rsidR="00E54AE5" w:rsidRPr="00E72276" w:rsidTr="00E54AE5">
        <w:trPr>
          <w:trHeight w:val="420"/>
        </w:trPr>
        <w:tc>
          <w:tcPr>
            <w:tcW w:w="8568" w:type="dxa"/>
            <w:gridSpan w:val="3"/>
            <w:vMerge/>
            <w:tcBorders>
              <w:top w:val="nil"/>
              <w:left w:val="nil"/>
              <w:bottom w:val="single" w:sz="4" w:space="0" w:color="auto"/>
              <w:right w:val="nil"/>
            </w:tcBorders>
            <w:vAlign w:val="center"/>
          </w:tcPr>
          <w:p w:rsidR="00E54AE5" w:rsidRPr="00E72276" w:rsidRDefault="00E54AE5" w:rsidP="00E54AE5">
            <w:pPr>
              <w:rPr>
                <w:rStyle w:val="ac"/>
                <w:b w:val="0"/>
              </w:rPr>
            </w:pPr>
          </w:p>
        </w:tc>
        <w:tc>
          <w:tcPr>
            <w:tcW w:w="540" w:type="dxa"/>
            <w:vMerge/>
            <w:tcBorders>
              <w:top w:val="nil"/>
              <w:left w:val="nil"/>
              <w:bottom w:val="single" w:sz="4" w:space="0" w:color="auto"/>
              <w:right w:val="nil"/>
            </w:tcBorders>
            <w:vAlign w:val="center"/>
          </w:tcPr>
          <w:p w:rsidR="00E54AE5" w:rsidRPr="00E72276" w:rsidRDefault="00E54AE5" w:rsidP="00E54AE5">
            <w:pPr>
              <w:rPr>
                <w:rStyle w:val="ac"/>
                <w:b w:val="0"/>
              </w:rPr>
            </w:pPr>
          </w:p>
        </w:tc>
        <w:tc>
          <w:tcPr>
            <w:tcW w:w="639" w:type="dxa"/>
            <w:tcBorders>
              <w:top w:val="single" w:sz="4" w:space="0" w:color="auto"/>
              <w:left w:val="nil"/>
              <w:bottom w:val="single" w:sz="4" w:space="0" w:color="auto"/>
              <w:right w:val="nil"/>
            </w:tcBorders>
          </w:tcPr>
          <w:p w:rsidR="00E54AE5" w:rsidRPr="00E72276" w:rsidRDefault="00E54AE5" w:rsidP="00E54AE5">
            <w:pPr>
              <w:jc w:val="both"/>
              <w:rPr>
                <w:rStyle w:val="ac"/>
                <w:b w:val="0"/>
              </w:rPr>
            </w:pPr>
          </w:p>
        </w:tc>
      </w:tr>
      <w:tr w:rsidR="00E54AE5" w:rsidRPr="00E72276" w:rsidTr="00E54AE5">
        <w:trPr>
          <w:trHeight w:val="147"/>
        </w:trPr>
        <w:tc>
          <w:tcPr>
            <w:tcW w:w="3336"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rPr>
                <w:rStyle w:val="ac"/>
                <w:b w:val="0"/>
              </w:rPr>
            </w:pPr>
            <w:r w:rsidRPr="00E72276">
              <w:rPr>
                <w:rStyle w:val="ac"/>
                <w:szCs w:val="22"/>
              </w:rPr>
              <w:t>Наименование члена</w:t>
            </w:r>
            <w:r>
              <w:rPr>
                <w:rStyle w:val="ac"/>
                <w:szCs w:val="22"/>
              </w:rPr>
              <w:t xml:space="preserve"> Ассоциации саморегулируемой организации</w:t>
            </w:r>
            <w:r w:rsidRPr="00E72276">
              <w:rPr>
                <w:rStyle w:val="ac"/>
                <w:szCs w:val="22"/>
              </w:rPr>
              <w:t xml:space="preserve"> «Балтийск</w:t>
            </w:r>
            <w:r>
              <w:rPr>
                <w:rStyle w:val="ac"/>
                <w:szCs w:val="22"/>
              </w:rPr>
              <w:t>ое объединение проектировщиков</w:t>
            </w:r>
            <w:r w:rsidRPr="00E72276">
              <w:rPr>
                <w:rStyle w:val="ac"/>
                <w:szCs w:val="22"/>
              </w:rPr>
              <w:t>»</w:t>
            </w:r>
            <w:r>
              <w:rPr>
                <w:rStyle w:val="ac"/>
                <w:szCs w:val="22"/>
              </w:rPr>
              <w:t>,</w:t>
            </w:r>
            <w:r w:rsidRPr="00E72276">
              <w:rPr>
                <w:rStyle w:val="ac"/>
                <w:szCs w:val="22"/>
              </w:rPr>
              <w:t xml:space="preserve"> с котор</w:t>
            </w:r>
            <w:r>
              <w:rPr>
                <w:rStyle w:val="ac"/>
                <w:szCs w:val="22"/>
              </w:rPr>
              <w:t xml:space="preserve">ым имеет место </w:t>
            </w:r>
            <w:proofErr w:type="spellStart"/>
            <w:r>
              <w:rPr>
                <w:rStyle w:val="ac"/>
                <w:szCs w:val="22"/>
              </w:rPr>
              <w:t>аффилированность</w:t>
            </w:r>
            <w:proofErr w:type="spellEnd"/>
          </w:p>
        </w:tc>
        <w:tc>
          <w:tcPr>
            <w:tcW w:w="2352"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rPr>
                <w:rStyle w:val="ac"/>
                <w:b w:val="0"/>
              </w:rPr>
            </w:pPr>
            <w:r w:rsidRPr="00E72276">
              <w:rPr>
                <w:rStyle w:val="ac"/>
                <w:szCs w:val="22"/>
              </w:rPr>
              <w:t xml:space="preserve">ИНН члена </w:t>
            </w:r>
            <w:r>
              <w:rPr>
                <w:rStyle w:val="ac"/>
                <w:szCs w:val="22"/>
              </w:rPr>
              <w:t>Ассоциации саморегулируемой организации</w:t>
            </w:r>
            <w:r w:rsidRPr="00E72276">
              <w:rPr>
                <w:rStyle w:val="ac"/>
                <w:szCs w:val="22"/>
              </w:rPr>
              <w:t xml:space="preserve"> «Балтийск</w:t>
            </w:r>
            <w:r>
              <w:rPr>
                <w:rStyle w:val="ac"/>
                <w:szCs w:val="22"/>
              </w:rPr>
              <w:t>ое объединение проектировщиков</w:t>
            </w:r>
            <w:r w:rsidRPr="00E72276">
              <w:rPr>
                <w:rStyle w:val="ac"/>
                <w:szCs w:val="22"/>
              </w:rPr>
              <w:t>»</w:t>
            </w:r>
            <w:r>
              <w:rPr>
                <w:rStyle w:val="ac"/>
                <w:szCs w:val="22"/>
              </w:rPr>
              <w:t>,</w:t>
            </w:r>
            <w:r w:rsidRPr="00E72276">
              <w:rPr>
                <w:rStyle w:val="ac"/>
                <w:szCs w:val="22"/>
              </w:rPr>
              <w:t xml:space="preserve"> с котор</w:t>
            </w:r>
            <w:r>
              <w:rPr>
                <w:rStyle w:val="ac"/>
                <w:szCs w:val="22"/>
              </w:rPr>
              <w:t xml:space="preserve">ым имеет место </w:t>
            </w:r>
            <w:proofErr w:type="spellStart"/>
            <w:r>
              <w:rPr>
                <w:rStyle w:val="ac"/>
                <w:szCs w:val="22"/>
              </w:rPr>
              <w:t>аффилированность</w:t>
            </w:r>
            <w:proofErr w:type="spellEnd"/>
          </w:p>
        </w:tc>
        <w:tc>
          <w:tcPr>
            <w:tcW w:w="4059" w:type="dxa"/>
            <w:gridSpan w:val="3"/>
            <w:tcBorders>
              <w:top w:val="single" w:sz="4" w:space="0" w:color="auto"/>
              <w:left w:val="single" w:sz="4" w:space="0" w:color="auto"/>
              <w:bottom w:val="single" w:sz="4" w:space="0" w:color="auto"/>
              <w:right w:val="single" w:sz="4" w:space="0" w:color="auto"/>
            </w:tcBorders>
          </w:tcPr>
          <w:p w:rsidR="00E54AE5" w:rsidRPr="00E72276" w:rsidRDefault="00E54AE5" w:rsidP="00E54AE5">
            <w:pPr>
              <w:rPr>
                <w:rStyle w:val="ac"/>
                <w:b w:val="0"/>
              </w:rPr>
            </w:pPr>
            <w:r w:rsidRPr="00E72276">
              <w:rPr>
                <w:rStyle w:val="ac"/>
                <w:szCs w:val="22"/>
              </w:rPr>
              <w:t>Основание</w:t>
            </w:r>
            <w:r>
              <w:rPr>
                <w:rStyle w:val="ac"/>
                <w:szCs w:val="22"/>
              </w:rPr>
              <w:t>,</w:t>
            </w:r>
            <w:r w:rsidRPr="00E72276">
              <w:rPr>
                <w:rStyle w:val="ac"/>
                <w:szCs w:val="22"/>
              </w:rPr>
              <w:t xml:space="preserve"> по причине которого признается </w:t>
            </w:r>
            <w:proofErr w:type="spellStart"/>
            <w:r w:rsidRPr="00E72276">
              <w:rPr>
                <w:rStyle w:val="ac"/>
                <w:szCs w:val="22"/>
              </w:rPr>
              <w:t>аффилированность</w:t>
            </w:r>
            <w:proofErr w:type="spellEnd"/>
            <w:r w:rsidRPr="00E72276">
              <w:rPr>
                <w:rStyle w:val="ac"/>
                <w:szCs w:val="22"/>
              </w:rPr>
              <w:t>.</w:t>
            </w:r>
            <w:r w:rsidRPr="007B6AD2">
              <w:rPr>
                <w:rStyle w:val="afd"/>
                <w:bCs/>
                <w:szCs w:val="22"/>
              </w:rPr>
              <w:footnoteReference w:customMarkFollows="1" w:id="3"/>
              <w:sym w:font="Symbol" w:char="F031"/>
            </w:r>
          </w:p>
        </w:tc>
      </w:tr>
      <w:tr w:rsidR="00E54AE5" w:rsidRPr="00E72276" w:rsidTr="00E54AE5">
        <w:trPr>
          <w:trHeight w:val="141"/>
        </w:trPr>
        <w:tc>
          <w:tcPr>
            <w:tcW w:w="3336"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c>
          <w:tcPr>
            <w:tcW w:w="2352"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c>
          <w:tcPr>
            <w:tcW w:w="4059" w:type="dxa"/>
            <w:gridSpan w:val="3"/>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r>
      <w:tr w:rsidR="00E54AE5" w:rsidRPr="00E72276" w:rsidTr="00E54AE5">
        <w:trPr>
          <w:trHeight w:val="141"/>
        </w:trPr>
        <w:tc>
          <w:tcPr>
            <w:tcW w:w="3336"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c>
          <w:tcPr>
            <w:tcW w:w="2352"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c>
          <w:tcPr>
            <w:tcW w:w="4059" w:type="dxa"/>
            <w:gridSpan w:val="3"/>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r>
      <w:tr w:rsidR="00E54AE5" w:rsidRPr="00E72276" w:rsidTr="00E54AE5">
        <w:trPr>
          <w:trHeight w:val="141"/>
        </w:trPr>
        <w:tc>
          <w:tcPr>
            <w:tcW w:w="3336"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c>
          <w:tcPr>
            <w:tcW w:w="2352" w:type="dxa"/>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c>
          <w:tcPr>
            <w:tcW w:w="4059" w:type="dxa"/>
            <w:gridSpan w:val="3"/>
            <w:tcBorders>
              <w:top w:val="single" w:sz="4" w:space="0" w:color="auto"/>
              <w:left w:val="single" w:sz="4" w:space="0" w:color="auto"/>
              <w:bottom w:val="single" w:sz="4" w:space="0" w:color="auto"/>
              <w:right w:val="single" w:sz="4" w:space="0" w:color="auto"/>
            </w:tcBorders>
          </w:tcPr>
          <w:p w:rsidR="00E54AE5" w:rsidRPr="00E72276" w:rsidRDefault="00E54AE5" w:rsidP="00E54AE5">
            <w:pPr>
              <w:jc w:val="both"/>
              <w:rPr>
                <w:rStyle w:val="ac"/>
                <w:b w:val="0"/>
              </w:rPr>
            </w:pPr>
          </w:p>
        </w:tc>
      </w:tr>
    </w:tbl>
    <w:p w:rsidR="00E54AE5" w:rsidRPr="005E37AA" w:rsidRDefault="00E54AE5" w:rsidP="00E54AE5">
      <w:pPr>
        <w:jc w:val="both"/>
        <w:rPr>
          <w:szCs w:val="22"/>
        </w:rPr>
      </w:pPr>
    </w:p>
    <w:p w:rsidR="00E54AE5" w:rsidRPr="005E37AA" w:rsidRDefault="00E54AE5" w:rsidP="00E54AE5">
      <w:pPr>
        <w:jc w:val="both"/>
        <w:rPr>
          <w:szCs w:val="22"/>
        </w:rPr>
      </w:pPr>
    </w:p>
    <w:p w:rsidR="00E54AE5" w:rsidRPr="005E37AA" w:rsidRDefault="00E54AE5" w:rsidP="00E54AE5">
      <w:pPr>
        <w:jc w:val="both"/>
        <w:rPr>
          <w:szCs w:val="22"/>
        </w:rPr>
      </w:pPr>
      <w:r w:rsidRPr="005E37AA">
        <w:rPr>
          <w:szCs w:val="22"/>
        </w:rPr>
        <w:t>_______________  __________________   ____________________________________</w:t>
      </w:r>
    </w:p>
    <w:p w:rsidR="00E54AE5" w:rsidRPr="005E37AA" w:rsidRDefault="00E54AE5" w:rsidP="00E54AE5">
      <w:pPr>
        <w:jc w:val="both"/>
        <w:rPr>
          <w:i/>
          <w:sz w:val="20"/>
          <w:szCs w:val="20"/>
        </w:rPr>
      </w:pPr>
      <w:r w:rsidRPr="005E37AA">
        <w:rPr>
          <w:sz w:val="20"/>
          <w:szCs w:val="20"/>
        </w:rPr>
        <w:t xml:space="preserve">          </w:t>
      </w:r>
      <w:r w:rsidRPr="005E37AA">
        <w:rPr>
          <w:i/>
          <w:sz w:val="20"/>
          <w:szCs w:val="20"/>
        </w:rPr>
        <w:t>(должность)</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E54AE5" w:rsidRPr="005E37AA" w:rsidRDefault="00E54AE5" w:rsidP="00E54AE5">
      <w:pPr>
        <w:jc w:val="both"/>
        <w:rPr>
          <w:szCs w:val="18"/>
        </w:rPr>
      </w:pPr>
      <w:r w:rsidRPr="005E37AA">
        <w:rPr>
          <w:szCs w:val="18"/>
        </w:rPr>
        <w:t xml:space="preserve">                                          М.П.        </w:t>
      </w:r>
    </w:p>
    <w:p w:rsidR="00E54AE5" w:rsidRPr="005E37AA" w:rsidRDefault="00E54AE5" w:rsidP="00E54AE5">
      <w:pPr>
        <w:rPr>
          <w:sz w:val="20"/>
          <w:szCs w:val="20"/>
        </w:rPr>
      </w:pPr>
    </w:p>
    <w:tbl>
      <w:tblPr>
        <w:tblW w:w="9639" w:type="dxa"/>
        <w:tblInd w:w="108" w:type="dxa"/>
        <w:tblLayout w:type="fixed"/>
        <w:tblLook w:val="0000"/>
      </w:tblPr>
      <w:tblGrid>
        <w:gridCol w:w="3960"/>
        <w:gridCol w:w="5679"/>
      </w:tblGrid>
      <w:tr w:rsidR="00E54AE5" w:rsidRPr="00CB0108" w:rsidTr="00E54AE5">
        <w:trPr>
          <w:trHeight w:val="1337"/>
        </w:trPr>
        <w:tc>
          <w:tcPr>
            <w:tcW w:w="3960" w:type="dxa"/>
          </w:tcPr>
          <w:p w:rsidR="00E54AE5" w:rsidRPr="00CB0108" w:rsidRDefault="00E54AE5" w:rsidP="00E54AE5">
            <w:pPr>
              <w:pStyle w:val="23"/>
              <w:spacing w:after="0" w:line="240" w:lineRule="auto"/>
            </w:pPr>
            <w:r w:rsidRPr="00CB0108">
              <w:rPr>
                <w:szCs w:val="22"/>
              </w:rPr>
              <w:br w:type="page"/>
              <w:t>«______________________»</w:t>
            </w:r>
          </w:p>
          <w:p w:rsidR="00E54AE5" w:rsidRPr="00CB0108" w:rsidRDefault="00E54AE5" w:rsidP="00E54AE5">
            <w:pPr>
              <w:pStyle w:val="23"/>
              <w:spacing w:after="0" w:line="240" w:lineRule="auto"/>
            </w:pPr>
            <w:r w:rsidRPr="00CB0108">
              <w:rPr>
                <w:szCs w:val="22"/>
              </w:rPr>
              <w:t xml:space="preserve">Санкт-Петербург, </w:t>
            </w:r>
          </w:p>
          <w:p w:rsidR="00E54AE5" w:rsidRPr="00CB0108" w:rsidRDefault="00E54AE5" w:rsidP="00E54AE5">
            <w:pPr>
              <w:pStyle w:val="23"/>
              <w:spacing w:after="0" w:line="240" w:lineRule="auto"/>
            </w:pPr>
            <w:r w:rsidRPr="00CB0108">
              <w:rPr>
                <w:szCs w:val="22"/>
              </w:rPr>
              <w:t>ИНН/КПП</w:t>
            </w:r>
          </w:p>
          <w:p w:rsidR="00E54AE5" w:rsidRPr="00CB0108" w:rsidRDefault="00E54AE5" w:rsidP="00E54AE5">
            <w:pPr>
              <w:pStyle w:val="23"/>
              <w:spacing w:after="0" w:line="240" w:lineRule="auto"/>
            </w:pPr>
            <w:r w:rsidRPr="00CB0108">
              <w:rPr>
                <w:szCs w:val="22"/>
              </w:rPr>
              <w:t xml:space="preserve">Р/с, БИК </w:t>
            </w:r>
          </w:p>
          <w:p w:rsidR="00E54AE5" w:rsidRPr="00CB0108" w:rsidRDefault="00E54AE5" w:rsidP="00E54AE5">
            <w:r w:rsidRPr="00CB0108">
              <w:rPr>
                <w:szCs w:val="22"/>
              </w:rPr>
              <w:t xml:space="preserve">Тел. / факс: </w:t>
            </w:r>
          </w:p>
        </w:tc>
        <w:tc>
          <w:tcPr>
            <w:tcW w:w="5679" w:type="dxa"/>
          </w:tcPr>
          <w:p w:rsidR="00E54AE5" w:rsidRDefault="00E54AE5" w:rsidP="00E54AE5">
            <w:pPr>
              <w:ind w:left="432"/>
            </w:pPr>
            <w:r>
              <w:rPr>
                <w:szCs w:val="22"/>
              </w:rPr>
              <w:t xml:space="preserve">                                                      </w:t>
            </w:r>
            <w:r w:rsidRPr="00CB0108">
              <w:rPr>
                <w:szCs w:val="22"/>
              </w:rPr>
              <w:t xml:space="preserve">Председателю Совета </w:t>
            </w:r>
          </w:p>
          <w:p w:rsidR="00E54AE5" w:rsidRPr="00CB0108" w:rsidRDefault="00E54AE5" w:rsidP="00E54AE5">
            <w:pPr>
              <w:ind w:left="432"/>
            </w:pPr>
            <w:r>
              <w:rPr>
                <w:szCs w:val="22"/>
              </w:rPr>
              <w:t xml:space="preserve">              Ассоциации саморегулируемой организации</w:t>
            </w:r>
          </w:p>
          <w:p w:rsidR="00E54AE5" w:rsidRPr="00CB0108" w:rsidRDefault="00E54AE5" w:rsidP="00E54AE5">
            <w:pPr>
              <w:ind w:left="432"/>
            </w:pPr>
            <w:r>
              <w:rPr>
                <w:szCs w:val="22"/>
              </w:rPr>
              <w:t xml:space="preserve">             </w:t>
            </w:r>
            <w:r w:rsidRPr="00CB0108">
              <w:rPr>
                <w:szCs w:val="22"/>
              </w:rPr>
              <w:t>«Балтийск</w:t>
            </w:r>
            <w:r>
              <w:rPr>
                <w:szCs w:val="22"/>
              </w:rPr>
              <w:t>ое объединение проектировщиков</w:t>
            </w:r>
            <w:r w:rsidRPr="00CB0108">
              <w:rPr>
                <w:szCs w:val="22"/>
              </w:rPr>
              <w:t>»</w:t>
            </w:r>
          </w:p>
        </w:tc>
      </w:tr>
    </w:tbl>
    <w:p w:rsidR="00E54AE5" w:rsidRPr="00CB0108" w:rsidRDefault="00E54AE5" w:rsidP="00E54AE5">
      <w:pPr>
        <w:rPr>
          <w:b/>
          <w:bCs/>
          <w:szCs w:val="22"/>
        </w:rPr>
      </w:pPr>
      <w:r w:rsidRPr="00CB0108">
        <w:rPr>
          <w:szCs w:val="22"/>
        </w:rPr>
        <w:t xml:space="preserve"> </w:t>
      </w:r>
      <w:r w:rsidRPr="00CB0108">
        <w:rPr>
          <w:b/>
          <w:bCs/>
          <w:szCs w:val="22"/>
        </w:rPr>
        <w:t xml:space="preserve">Исх. № _________  от  «____»____________    </w:t>
      </w:r>
      <w:r w:rsidRPr="00CB0108">
        <w:rPr>
          <w:b/>
          <w:bCs/>
          <w:spacing w:val="15"/>
          <w:szCs w:val="22"/>
        </w:rPr>
        <w:t xml:space="preserve">201_ </w:t>
      </w:r>
      <w:r w:rsidRPr="00CB0108">
        <w:rPr>
          <w:b/>
          <w:bCs/>
          <w:szCs w:val="22"/>
        </w:rPr>
        <w:t xml:space="preserve"> г.</w:t>
      </w:r>
    </w:p>
    <w:p w:rsidR="00E54AE5" w:rsidRPr="005E37AA" w:rsidRDefault="00E54AE5" w:rsidP="00E54AE5">
      <w:pPr>
        <w:rPr>
          <w:sz w:val="20"/>
          <w:szCs w:val="20"/>
        </w:rPr>
      </w:pPr>
      <w:r w:rsidRPr="005E37AA">
        <w:rPr>
          <w:sz w:val="20"/>
          <w:szCs w:val="20"/>
        </w:rPr>
        <w:t xml:space="preserve">  </w:t>
      </w:r>
    </w:p>
    <w:p w:rsidR="00E54AE5" w:rsidRDefault="00E54AE5" w:rsidP="00E54AE5">
      <w:pPr>
        <w:rPr>
          <w:sz w:val="20"/>
          <w:szCs w:val="20"/>
        </w:rPr>
      </w:pPr>
    </w:p>
    <w:p w:rsidR="00E54AE5" w:rsidRPr="005E37AA" w:rsidRDefault="00E54AE5" w:rsidP="00E54AE5">
      <w:pPr>
        <w:rPr>
          <w:sz w:val="20"/>
          <w:szCs w:val="20"/>
        </w:rPr>
      </w:pPr>
    </w:p>
    <w:p w:rsidR="00E54AE5" w:rsidRPr="005E37AA" w:rsidRDefault="00E54AE5" w:rsidP="00E54AE5">
      <w:pPr>
        <w:rPr>
          <w:b/>
          <w:bCs/>
          <w:sz w:val="20"/>
          <w:szCs w:val="20"/>
        </w:rPr>
      </w:pPr>
    </w:p>
    <w:p w:rsidR="00E54AE5" w:rsidRPr="000D057C" w:rsidRDefault="00E54AE5" w:rsidP="00E54AE5">
      <w:pPr>
        <w:pStyle w:val="ConsPlusNonformat"/>
        <w:jc w:val="center"/>
        <w:rPr>
          <w:rFonts w:ascii="Times New Roman" w:hAnsi="Times New Roman" w:cs="Times New Roman"/>
          <w:b/>
          <w:sz w:val="22"/>
          <w:szCs w:val="22"/>
        </w:rPr>
      </w:pPr>
      <w:r w:rsidRPr="000D057C">
        <w:rPr>
          <w:rFonts w:ascii="Times New Roman" w:hAnsi="Times New Roman" w:cs="Times New Roman"/>
          <w:b/>
          <w:sz w:val="22"/>
          <w:szCs w:val="22"/>
        </w:rPr>
        <w:t>Заявление</w:t>
      </w:r>
    </w:p>
    <w:p w:rsidR="00E54AE5" w:rsidRDefault="00E54AE5" w:rsidP="00E54AE5">
      <w:pPr>
        <w:pStyle w:val="ConsPlusNonformat"/>
        <w:jc w:val="center"/>
        <w:rPr>
          <w:rFonts w:ascii="Times New Roman" w:hAnsi="Times New Roman" w:cs="Times New Roman"/>
          <w:b/>
          <w:sz w:val="22"/>
          <w:szCs w:val="22"/>
        </w:rPr>
      </w:pPr>
      <w:r w:rsidRPr="000D057C">
        <w:rPr>
          <w:rFonts w:ascii="Times New Roman" w:hAnsi="Times New Roman" w:cs="Times New Roman"/>
          <w:b/>
          <w:sz w:val="22"/>
          <w:szCs w:val="22"/>
        </w:rPr>
        <w:t xml:space="preserve">о добровольном прекращении членства в </w:t>
      </w:r>
      <w:r>
        <w:rPr>
          <w:rFonts w:ascii="Times New Roman" w:hAnsi="Times New Roman" w:cs="Times New Roman"/>
          <w:b/>
          <w:sz w:val="22"/>
          <w:szCs w:val="22"/>
        </w:rPr>
        <w:t xml:space="preserve">Ассоциации </w:t>
      </w:r>
      <w:r w:rsidRPr="000D057C">
        <w:rPr>
          <w:rFonts w:ascii="Times New Roman" w:hAnsi="Times New Roman" w:cs="Times New Roman"/>
          <w:b/>
          <w:sz w:val="22"/>
          <w:szCs w:val="22"/>
        </w:rPr>
        <w:t>саморегулируемой организации «Балтийск</w:t>
      </w:r>
      <w:r>
        <w:rPr>
          <w:rFonts w:ascii="Times New Roman" w:hAnsi="Times New Roman" w:cs="Times New Roman"/>
          <w:b/>
          <w:sz w:val="22"/>
          <w:szCs w:val="22"/>
        </w:rPr>
        <w:t>ое объединение проектировщиков</w:t>
      </w:r>
      <w:r w:rsidRPr="000D057C">
        <w:rPr>
          <w:rFonts w:ascii="Times New Roman" w:hAnsi="Times New Roman" w:cs="Times New Roman"/>
          <w:b/>
          <w:sz w:val="22"/>
          <w:szCs w:val="22"/>
        </w:rPr>
        <w:t xml:space="preserve">» </w:t>
      </w:r>
    </w:p>
    <w:p w:rsidR="00E54AE5" w:rsidRDefault="00E54AE5" w:rsidP="00E54AE5">
      <w:pPr>
        <w:pStyle w:val="ConsPlusNonformat"/>
        <w:jc w:val="center"/>
        <w:rPr>
          <w:rFonts w:ascii="Times New Roman" w:hAnsi="Times New Roman" w:cs="Times New Roman"/>
          <w:b/>
          <w:sz w:val="22"/>
          <w:szCs w:val="22"/>
        </w:rPr>
      </w:pPr>
    </w:p>
    <w:p w:rsidR="00E54AE5" w:rsidRPr="000D057C" w:rsidRDefault="00E54AE5" w:rsidP="00E54AE5">
      <w:pPr>
        <w:pStyle w:val="ConsPlusNonformat"/>
        <w:jc w:val="center"/>
        <w:rPr>
          <w:rFonts w:ascii="Times New Roman" w:hAnsi="Times New Roman" w:cs="Times New Roman"/>
          <w:b/>
          <w:sz w:val="22"/>
          <w:szCs w:val="22"/>
        </w:rPr>
      </w:pPr>
    </w:p>
    <w:p w:rsidR="00E54AE5" w:rsidRPr="005E37AA" w:rsidRDefault="00E54AE5" w:rsidP="00E54AE5">
      <w:pPr>
        <w:pStyle w:val="af8"/>
        <w:tabs>
          <w:tab w:val="left" w:pos="142"/>
          <w:tab w:val="left" w:pos="3319"/>
        </w:tabs>
        <w:jc w:val="both"/>
        <w:rPr>
          <w:rFonts w:ascii="Times New Roman" w:hAnsi="Times New Roman" w:cs="Times New Roman"/>
          <w:b/>
        </w:rPr>
      </w:pPr>
    </w:p>
    <w:p w:rsidR="00E54AE5" w:rsidRPr="005E37AA" w:rsidRDefault="00BE2DAC" w:rsidP="00E54AE5">
      <w:pPr>
        <w:pStyle w:val="af8"/>
        <w:tabs>
          <w:tab w:val="left" w:pos="142"/>
          <w:tab w:val="left" w:pos="3319"/>
        </w:tabs>
        <w:jc w:val="both"/>
        <w:rPr>
          <w:rFonts w:ascii="Times New Roman" w:hAnsi="Times New Roman"/>
          <w:b/>
        </w:rPr>
      </w:pPr>
      <w:r w:rsidRPr="00BE2DAC">
        <w:pict>
          <v:line id="_x0000_s1046" style="position:absolute;left:0;text-align:left;z-index:251663360" from="207pt,11.15pt" to="477pt,11.15pt"/>
        </w:pict>
      </w:r>
      <w:r w:rsidR="00E54AE5" w:rsidRPr="005E37AA">
        <w:rPr>
          <w:rFonts w:ascii="Times New Roman" w:hAnsi="Times New Roman"/>
          <w:b/>
        </w:rPr>
        <w:t xml:space="preserve">Член саморегулируемой организации  </w: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 xml:space="preserve">(организационно-правовая форма,  полное  наименование юридического лица  в соответствии с </w:t>
      </w:r>
      <w:r>
        <w:rPr>
          <w:rFonts w:ascii="Times New Roman" w:hAnsi="Times New Roman"/>
          <w:i/>
          <w:sz w:val="16"/>
          <w:szCs w:val="16"/>
        </w:rPr>
        <w:t>Уставом</w:t>
      </w:r>
      <w:r w:rsidRPr="005E37AA">
        <w:rPr>
          <w:rFonts w:ascii="Times New Roman" w:hAnsi="Times New Roman"/>
          <w:i/>
          <w:sz w:val="16"/>
          <w:szCs w:val="16"/>
        </w:rPr>
        <w:t>,</w:t>
      </w:r>
    </w:p>
    <w:p w:rsidR="00E54AE5" w:rsidRPr="005E37AA" w:rsidRDefault="00E54AE5" w:rsidP="00E54AE5">
      <w:pPr>
        <w:pStyle w:val="af8"/>
        <w:tabs>
          <w:tab w:val="left" w:pos="142"/>
        </w:tabs>
        <w:jc w:val="both"/>
        <w:rPr>
          <w:rFonts w:ascii="Times New Roman" w:hAnsi="Times New Roman"/>
          <w:sz w:val="8"/>
          <w:szCs w:val="8"/>
        </w:rPr>
      </w:pPr>
      <w:r w:rsidRPr="005E37AA">
        <w:rPr>
          <w:rFonts w:ascii="Times New Roman" w:hAnsi="Times New Roman"/>
          <w:i/>
          <w:sz w:val="16"/>
          <w:szCs w:val="16"/>
        </w:rPr>
        <w:t xml:space="preserve"> </w:t>
      </w:r>
    </w:p>
    <w:p w:rsidR="00E54AE5" w:rsidRPr="005E37AA" w:rsidRDefault="00E54AE5" w:rsidP="00E54AE5">
      <w:pPr>
        <w:pStyle w:val="af8"/>
        <w:tabs>
          <w:tab w:val="left" w:pos="142"/>
        </w:tabs>
        <w:rPr>
          <w:rFonts w:ascii="Times New Roman" w:hAnsi="Times New Roman"/>
          <w:i/>
          <w:sz w:val="16"/>
          <w:szCs w:val="16"/>
        </w:rPr>
      </w:pPr>
    </w:p>
    <w:p w:rsidR="00E54AE5" w:rsidRPr="005E37AA" w:rsidRDefault="00BE2DAC" w:rsidP="00E54AE5">
      <w:pPr>
        <w:pStyle w:val="af8"/>
        <w:tabs>
          <w:tab w:val="left" w:pos="142"/>
        </w:tabs>
        <w:rPr>
          <w:rFonts w:ascii="Times New Roman" w:hAnsi="Times New Roman"/>
          <w:i/>
          <w:sz w:val="16"/>
          <w:szCs w:val="16"/>
        </w:rPr>
      </w:pPr>
      <w:r w:rsidRPr="00BE2DAC">
        <w:rPr>
          <w:sz w:val="22"/>
          <w:szCs w:val="22"/>
        </w:rPr>
        <w:pict>
          <v:line id="_x0000_s1047" style="position:absolute;z-index:251664384" from="5.15pt,3.25pt" to="482.15pt,3.25pt"/>
        </w:pict>
      </w:r>
      <w:r w:rsidR="00E54AE5" w:rsidRPr="005E37AA">
        <w:rPr>
          <w:rFonts w:ascii="Times New Roman" w:hAnsi="Times New Roman"/>
          <w:i/>
          <w:sz w:val="16"/>
          <w:szCs w:val="16"/>
        </w:rPr>
        <w:t xml:space="preserve">                                                                                                </w:t>
      </w:r>
    </w:p>
    <w:p w:rsidR="00E54AE5" w:rsidRPr="005E37AA" w:rsidRDefault="00E54AE5" w:rsidP="00E54AE5">
      <w:pPr>
        <w:pStyle w:val="af8"/>
        <w:tabs>
          <w:tab w:val="left" w:pos="142"/>
        </w:tabs>
        <w:jc w:val="center"/>
        <w:rPr>
          <w:rFonts w:ascii="Times New Roman" w:hAnsi="Times New Roman"/>
          <w:i/>
          <w:sz w:val="16"/>
          <w:szCs w:val="16"/>
        </w:rPr>
      </w:pPr>
      <w:r>
        <w:rPr>
          <w:rFonts w:ascii="Times New Roman" w:hAnsi="Times New Roman"/>
          <w:i/>
          <w:sz w:val="16"/>
          <w:szCs w:val="16"/>
        </w:rPr>
        <w:t xml:space="preserve">или Ф.И.О. </w:t>
      </w:r>
      <w:r w:rsidRPr="005E37AA">
        <w:rPr>
          <w:rFonts w:ascii="Times New Roman" w:hAnsi="Times New Roman"/>
          <w:i/>
          <w:sz w:val="16"/>
          <w:szCs w:val="16"/>
        </w:rPr>
        <w:t>индивидуального предпринимателя)</w:t>
      </w:r>
    </w:p>
    <w:p w:rsidR="00E54AE5" w:rsidRPr="00CB0108" w:rsidRDefault="00BE2DAC" w:rsidP="00E54AE5">
      <w:pPr>
        <w:pStyle w:val="ae"/>
        <w:tabs>
          <w:tab w:val="left" w:pos="142"/>
        </w:tabs>
        <w:rPr>
          <w:i/>
        </w:rPr>
      </w:pPr>
      <w:r w:rsidRPr="00BE2DAC">
        <w:pict>
          <v:line id="_x0000_s1048" style="position:absolute;z-index:251665408" from="95.15pt,12.05pt" to="482.15pt,12.05pt"/>
        </w:pict>
      </w:r>
      <w:r w:rsidR="00E54AE5" w:rsidRPr="00CB0108">
        <w:rPr>
          <w:b/>
        </w:rPr>
        <w:t>место нахождения</w:t>
      </w:r>
      <w:r w:rsidR="00E54AE5" w:rsidRPr="00CB0108">
        <w:t xml:space="preserve">   </w:t>
      </w:r>
    </w:p>
    <w:p w:rsidR="00E54AE5" w:rsidRPr="005E37AA" w:rsidRDefault="00E54AE5" w:rsidP="00E54AE5">
      <w:pPr>
        <w:pStyle w:val="ae"/>
        <w:tabs>
          <w:tab w:val="left" w:pos="142"/>
        </w:tabs>
        <w:rPr>
          <w:sz w:val="8"/>
          <w:szCs w:val="8"/>
        </w:rPr>
      </w:pPr>
      <w:r w:rsidRPr="005E37AA">
        <w:rPr>
          <w:sz w:val="8"/>
          <w:szCs w:val="8"/>
        </w:rPr>
        <w:t xml:space="preserve">                                    </w:t>
      </w:r>
    </w:p>
    <w:p w:rsidR="00E54AE5" w:rsidRPr="00DC7E81" w:rsidRDefault="00E54AE5" w:rsidP="00E54AE5">
      <w:pPr>
        <w:pStyle w:val="ae"/>
        <w:tabs>
          <w:tab w:val="left" w:pos="142"/>
        </w:tabs>
        <w:jc w:val="center"/>
        <w:rPr>
          <w:i/>
          <w:sz w:val="16"/>
          <w:szCs w:val="16"/>
        </w:rPr>
      </w:pPr>
      <w:r w:rsidRPr="005E37AA">
        <w:t xml:space="preserve">  </w:t>
      </w:r>
      <w:r w:rsidRPr="005E37AA">
        <w:tab/>
      </w:r>
      <w:r w:rsidRPr="005E37AA">
        <w:tab/>
        <w:t xml:space="preserve">    </w:t>
      </w:r>
      <w:r w:rsidRPr="00DC7E81">
        <w:rPr>
          <w:i/>
          <w:sz w:val="16"/>
          <w:szCs w:val="16"/>
        </w:rPr>
        <w:t>(адрес места нахождения юридического лица в соответствии с Уставом или адрес места жительства индивидуального предпринимателя)</w:t>
      </w:r>
    </w:p>
    <w:p w:rsidR="00E54AE5" w:rsidRPr="005E37AA" w:rsidRDefault="00E54AE5" w:rsidP="00E54AE5">
      <w:pPr>
        <w:pStyle w:val="af8"/>
        <w:tabs>
          <w:tab w:val="left" w:pos="142"/>
        </w:tabs>
        <w:jc w:val="both"/>
        <w:rPr>
          <w:rFonts w:ascii="Times New Roman" w:hAnsi="Times New Roman"/>
          <w:sz w:val="12"/>
          <w:szCs w:val="12"/>
        </w:rPr>
      </w:pPr>
    </w:p>
    <w:p w:rsidR="00E54AE5" w:rsidRPr="005E37AA" w:rsidRDefault="00E54AE5" w:rsidP="00E54AE5">
      <w:pPr>
        <w:pStyle w:val="af8"/>
        <w:tabs>
          <w:tab w:val="left" w:pos="142"/>
        </w:tabs>
        <w:jc w:val="both"/>
        <w:rPr>
          <w:rFonts w:ascii="Times New Roman" w:hAnsi="Times New Roman"/>
          <w:b/>
        </w:rPr>
      </w:pPr>
      <w:r w:rsidRPr="005E37AA">
        <w:rPr>
          <w:rFonts w:ascii="Times New Roman" w:hAnsi="Times New Roman"/>
          <w:b/>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567"/>
        <w:gridCol w:w="567"/>
        <w:gridCol w:w="567"/>
        <w:gridCol w:w="567"/>
        <w:gridCol w:w="567"/>
        <w:gridCol w:w="567"/>
        <w:gridCol w:w="567"/>
        <w:gridCol w:w="567"/>
        <w:gridCol w:w="567"/>
        <w:gridCol w:w="567"/>
        <w:gridCol w:w="567"/>
        <w:gridCol w:w="567"/>
        <w:gridCol w:w="567"/>
      </w:tblGrid>
      <w:tr w:rsidR="00E54AE5" w:rsidRPr="005E37AA" w:rsidTr="00E54AE5">
        <w:tc>
          <w:tcPr>
            <w:tcW w:w="1016" w:type="dxa"/>
            <w:tcBorders>
              <w:top w:val="nil"/>
              <w:left w:val="nil"/>
              <w:bottom w:val="nil"/>
              <w:right w:val="single" w:sz="4" w:space="0" w:color="auto"/>
            </w:tcBorders>
          </w:tcPr>
          <w:p w:rsidR="00E54AE5" w:rsidRPr="005E37AA" w:rsidRDefault="00E54AE5" w:rsidP="00E54AE5">
            <w:pPr>
              <w:pStyle w:val="af8"/>
              <w:tabs>
                <w:tab w:val="left" w:pos="142"/>
              </w:tabs>
              <w:jc w:val="both"/>
              <w:rPr>
                <w:rFonts w:ascii="Times New Roman" w:hAnsi="Times New Roman"/>
                <w:b/>
              </w:rPr>
            </w:pPr>
            <w:r w:rsidRPr="005E37AA">
              <w:rPr>
                <w:rFonts w:ascii="Times New Roman" w:hAnsi="Times New Roman"/>
              </w:rPr>
              <w:t xml:space="preserve">  </w:t>
            </w:r>
            <w:r w:rsidRPr="005E37AA">
              <w:rPr>
                <w:rFonts w:ascii="Times New Roman" w:hAnsi="Times New Roman"/>
                <w:b/>
              </w:rPr>
              <w:t>ОГРН (ОГРНИП)</w:t>
            </w: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E54AE5" w:rsidRPr="005E37AA" w:rsidRDefault="00E54AE5" w:rsidP="00E54AE5">
            <w:pPr>
              <w:tabs>
                <w:tab w:val="left" w:pos="142"/>
              </w:tabs>
              <w:jc w:val="center"/>
              <w:rPr>
                <w:rFonts w:ascii="Arial" w:hAnsi="Arial" w:cs="Arial"/>
              </w:rPr>
            </w:pPr>
          </w:p>
        </w:tc>
      </w:tr>
    </w:tbl>
    <w:p w:rsidR="00E54AE5" w:rsidRPr="005E37AA" w:rsidRDefault="00E54AE5" w:rsidP="00E54AE5">
      <w:pPr>
        <w:pStyle w:val="af8"/>
        <w:tabs>
          <w:tab w:val="left" w:pos="142"/>
        </w:tabs>
        <w:jc w:val="both"/>
        <w:rPr>
          <w:rFonts w:ascii="Times New Roman" w:hAnsi="Times New Roman"/>
          <w:sz w:val="8"/>
          <w:szCs w:val="8"/>
        </w:rPr>
      </w:pPr>
    </w:p>
    <w:p w:rsidR="00E54AE5" w:rsidRPr="005E37AA" w:rsidRDefault="00E54AE5" w:rsidP="00E54AE5">
      <w:pPr>
        <w:pStyle w:val="af8"/>
        <w:tabs>
          <w:tab w:val="left" w:pos="142"/>
        </w:tabs>
        <w:jc w:val="both"/>
        <w:rPr>
          <w:rFonts w:ascii="Times New Roman" w:hAnsi="Times New Roman"/>
        </w:rPr>
      </w:pPr>
      <w:r w:rsidRPr="005E37AA">
        <w:rPr>
          <w:rFonts w:ascii="Times New Roman" w:hAnsi="Times New Roman"/>
          <w:b/>
        </w:rPr>
        <w:t>Свидетельство серия</w:t>
      </w:r>
      <w:r w:rsidRPr="005E37AA">
        <w:rPr>
          <w:rFonts w:ascii="Times New Roman" w:hAnsi="Times New Roman"/>
        </w:rPr>
        <w:t xml:space="preserve">   </w:t>
      </w:r>
      <w:r w:rsidRPr="005E37AA">
        <w:rPr>
          <w:rFonts w:ascii="Times New Roman" w:hAnsi="Times New Roman"/>
          <w:i/>
          <w:u w:val="single"/>
        </w:rPr>
        <w:t xml:space="preserve">        </w:t>
      </w:r>
      <w:r w:rsidRPr="005E37AA">
        <w:rPr>
          <w:rFonts w:ascii="Times New Roman" w:hAnsi="Times New Roman"/>
        </w:rPr>
        <w:t xml:space="preserve">      </w:t>
      </w:r>
      <w:r w:rsidRPr="005E37AA">
        <w:rPr>
          <w:rFonts w:ascii="Times New Roman" w:hAnsi="Times New Roman"/>
          <w:b/>
        </w:rPr>
        <w:t>№</w:t>
      </w:r>
      <w:r w:rsidRPr="005E37AA">
        <w:rPr>
          <w:rFonts w:ascii="Times New Roman" w:hAnsi="Times New Roman"/>
        </w:rPr>
        <w:t xml:space="preserve">  ____    </w:t>
      </w:r>
      <w:r w:rsidRPr="005E37AA">
        <w:rPr>
          <w:rFonts w:ascii="Times New Roman" w:hAnsi="Times New Roman"/>
          <w:b/>
        </w:rPr>
        <w:t xml:space="preserve">выдано  </w:t>
      </w:r>
      <w:r w:rsidRPr="005E37AA">
        <w:rPr>
          <w:rFonts w:ascii="Times New Roman" w:hAnsi="Times New Roman"/>
        </w:rPr>
        <w:t xml:space="preserve"> </w:t>
      </w:r>
      <w:r w:rsidRPr="005E37AA">
        <w:rPr>
          <w:rFonts w:ascii="Times New Roman" w:hAnsi="Times New Roman"/>
          <w:i/>
          <w:u w:val="single"/>
        </w:rPr>
        <w:t>«    »         20    г.</w:t>
      </w: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BE2DAC" w:rsidP="00E54AE5">
      <w:pPr>
        <w:pStyle w:val="af8"/>
        <w:tabs>
          <w:tab w:val="left" w:pos="142"/>
        </w:tabs>
        <w:jc w:val="center"/>
        <w:rPr>
          <w:rFonts w:ascii="Times New Roman" w:hAnsi="Times New Roman"/>
          <w:i/>
          <w:sz w:val="8"/>
          <w:szCs w:val="8"/>
        </w:rPr>
      </w:pPr>
      <w:r w:rsidRPr="00BE2DAC">
        <w:rPr>
          <w:sz w:val="22"/>
          <w:szCs w:val="22"/>
        </w:rPr>
        <w:pict>
          <v:line id="_x0000_s1049" style="position:absolute;left:0;text-align:left;z-index:251666432" from="0,4.85pt" to="477pt,4.85pt"/>
        </w:pict>
      </w:r>
    </w:p>
    <w:p w:rsidR="00E54AE5" w:rsidRPr="005E37AA" w:rsidRDefault="00E54AE5" w:rsidP="00E54AE5">
      <w:pPr>
        <w:pStyle w:val="af8"/>
        <w:tabs>
          <w:tab w:val="left" w:pos="142"/>
        </w:tabs>
        <w:jc w:val="center"/>
        <w:rPr>
          <w:rFonts w:ascii="Times New Roman" w:hAnsi="Times New Roman"/>
          <w:i/>
          <w:sz w:val="8"/>
          <w:szCs w:val="8"/>
        </w:rPr>
      </w:pP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E54AE5" w:rsidRPr="005E37AA" w:rsidRDefault="00E54AE5" w:rsidP="00E54AE5">
      <w:pPr>
        <w:pStyle w:val="af8"/>
        <w:tabs>
          <w:tab w:val="left" w:pos="142"/>
        </w:tabs>
        <w:rPr>
          <w:rFonts w:ascii="Times New Roman" w:hAnsi="Times New Roman"/>
          <w:sz w:val="8"/>
          <w:szCs w:val="8"/>
        </w:rPr>
      </w:pPr>
    </w:p>
    <w:p w:rsidR="00E54AE5" w:rsidRPr="005E37AA" w:rsidRDefault="00E54AE5" w:rsidP="00E54AE5">
      <w:pPr>
        <w:pStyle w:val="af8"/>
        <w:tabs>
          <w:tab w:val="left" w:pos="142"/>
        </w:tabs>
        <w:rPr>
          <w:rFonts w:ascii="Times New Roman" w:hAnsi="Times New Roman"/>
          <w:b/>
        </w:rPr>
      </w:pPr>
      <w:r w:rsidRPr="005E37AA">
        <w:rPr>
          <w:rFonts w:ascii="Times New Roman" w:hAnsi="Times New Roman"/>
          <w:b/>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E54AE5" w:rsidRPr="005E37AA" w:rsidTr="00E54AE5">
        <w:tc>
          <w:tcPr>
            <w:tcW w:w="1016" w:type="dxa"/>
            <w:tcBorders>
              <w:top w:val="nil"/>
              <w:left w:val="nil"/>
              <w:bottom w:val="nil"/>
              <w:right w:val="single" w:sz="4" w:space="0" w:color="auto"/>
            </w:tcBorders>
          </w:tcPr>
          <w:p w:rsidR="00E54AE5" w:rsidRPr="005E37AA" w:rsidRDefault="00E54AE5" w:rsidP="00E54AE5">
            <w:pPr>
              <w:pStyle w:val="af8"/>
              <w:tabs>
                <w:tab w:val="left" w:pos="142"/>
              </w:tabs>
              <w:jc w:val="both"/>
              <w:rPr>
                <w:rFonts w:ascii="Times New Roman" w:hAnsi="Times New Roman"/>
                <w:b/>
              </w:rPr>
            </w:pPr>
            <w:r w:rsidRPr="005E37AA">
              <w:rPr>
                <w:rFonts w:ascii="Times New Roman" w:hAnsi="Times New Roman"/>
              </w:rPr>
              <w:t xml:space="preserve"> </w:t>
            </w:r>
            <w:r w:rsidRPr="005E37AA">
              <w:rPr>
                <w:rFonts w:ascii="Times New Roman" w:hAnsi="Times New Roman"/>
                <w:b/>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E54AE5" w:rsidRPr="005E37AA" w:rsidRDefault="00E54AE5" w:rsidP="00E54AE5">
            <w:pPr>
              <w:tabs>
                <w:tab w:val="left" w:pos="142"/>
              </w:tabs>
              <w:jc w:val="center"/>
              <w:rPr>
                <w:rFonts w:ascii="Arial" w:hAnsi="Arial"/>
              </w:rPr>
            </w:pPr>
          </w:p>
        </w:tc>
      </w:tr>
    </w:tbl>
    <w:p w:rsidR="00E54AE5" w:rsidRPr="005E37AA" w:rsidRDefault="00E54AE5" w:rsidP="00E54AE5">
      <w:pPr>
        <w:pStyle w:val="af8"/>
        <w:tabs>
          <w:tab w:val="left" w:pos="142"/>
        </w:tabs>
        <w:jc w:val="both"/>
        <w:rPr>
          <w:rFonts w:ascii="Times New Roman" w:hAnsi="Times New Roman"/>
          <w:sz w:val="10"/>
          <w:szCs w:val="10"/>
        </w:rPr>
      </w:pPr>
    </w:p>
    <w:p w:rsidR="00E54AE5" w:rsidRPr="005E37AA" w:rsidRDefault="00E54AE5" w:rsidP="00E54AE5">
      <w:pPr>
        <w:pStyle w:val="af8"/>
        <w:tabs>
          <w:tab w:val="left" w:pos="142"/>
        </w:tabs>
        <w:jc w:val="both"/>
        <w:rPr>
          <w:rFonts w:ascii="Times New Roman" w:hAnsi="Times New Roman"/>
          <w:u w:val="single"/>
        </w:rPr>
      </w:pPr>
      <w:r w:rsidRPr="005E37AA">
        <w:rPr>
          <w:rFonts w:ascii="Times New Roman" w:hAnsi="Times New Roman"/>
          <w:b/>
        </w:rPr>
        <w:t>Свидетельство о постановке на налоговый учет, серия</w:t>
      </w:r>
      <w:r w:rsidRPr="005E37AA">
        <w:rPr>
          <w:rFonts w:ascii="Times New Roman" w:hAnsi="Times New Roman"/>
        </w:rPr>
        <w:t xml:space="preserve">    __ </w:t>
      </w:r>
      <w:r w:rsidRPr="005E37AA">
        <w:rPr>
          <w:rFonts w:ascii="Times New Roman" w:hAnsi="Times New Roman"/>
          <w:b/>
        </w:rPr>
        <w:t xml:space="preserve">№ </w:t>
      </w:r>
      <w:r w:rsidRPr="005E37AA">
        <w:rPr>
          <w:rFonts w:ascii="Times New Roman" w:hAnsi="Times New Roman"/>
        </w:rPr>
        <w:t xml:space="preserve"> __      </w:t>
      </w:r>
      <w:r w:rsidRPr="005E37AA">
        <w:rPr>
          <w:rFonts w:ascii="Times New Roman" w:hAnsi="Times New Roman"/>
          <w:b/>
        </w:rPr>
        <w:t>выдано</w:t>
      </w:r>
      <w:r w:rsidRPr="005E37AA">
        <w:rPr>
          <w:rFonts w:ascii="Times New Roman" w:hAnsi="Times New Roman"/>
        </w:rPr>
        <w:t xml:space="preserve"> </w:t>
      </w:r>
      <w:r w:rsidRPr="005E37AA">
        <w:rPr>
          <w:rFonts w:ascii="Times New Roman" w:hAnsi="Times New Roman"/>
          <w:i/>
          <w:u w:val="single"/>
        </w:rPr>
        <w:t>«    »                20    г.</w:t>
      </w: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BE2DAC" w:rsidP="00E54AE5">
      <w:pPr>
        <w:pStyle w:val="af8"/>
        <w:tabs>
          <w:tab w:val="left" w:pos="142"/>
        </w:tabs>
        <w:jc w:val="center"/>
        <w:rPr>
          <w:rFonts w:ascii="Times New Roman" w:hAnsi="Times New Roman"/>
          <w:i/>
          <w:sz w:val="8"/>
          <w:szCs w:val="8"/>
        </w:rPr>
      </w:pPr>
      <w:r w:rsidRPr="00BE2DAC">
        <w:rPr>
          <w:sz w:val="22"/>
          <w:szCs w:val="22"/>
        </w:rPr>
        <w:pict>
          <v:line id="_x0000_s1050" style="position:absolute;left:0;text-align:left;z-index:251667456" from="0,3.1pt" to="477pt,3.1pt"/>
        </w:pic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E54AE5" w:rsidRPr="005E37AA" w:rsidRDefault="00E54AE5" w:rsidP="00E54AE5">
      <w:pPr>
        <w:pStyle w:val="af8"/>
        <w:tabs>
          <w:tab w:val="left" w:pos="142"/>
        </w:tabs>
        <w:jc w:val="both"/>
        <w:rPr>
          <w:rFonts w:ascii="Times New Roman" w:hAnsi="Times New Roman"/>
          <w:sz w:val="10"/>
          <w:szCs w:val="10"/>
        </w:rPr>
      </w:pPr>
    </w:p>
    <w:p w:rsidR="00E54AE5" w:rsidRPr="005E37AA" w:rsidRDefault="00E54AE5" w:rsidP="00E54AE5">
      <w:pPr>
        <w:pStyle w:val="af8"/>
        <w:tabs>
          <w:tab w:val="left" w:pos="142"/>
        </w:tabs>
        <w:jc w:val="both"/>
        <w:rPr>
          <w:rFonts w:ascii="Times New Roman" w:hAnsi="Times New Roman"/>
          <w:b/>
        </w:rPr>
      </w:pPr>
    </w:p>
    <w:p w:rsidR="00E54AE5" w:rsidRPr="005E37AA" w:rsidRDefault="00E54AE5" w:rsidP="00E54AE5">
      <w:pPr>
        <w:pStyle w:val="af8"/>
        <w:tabs>
          <w:tab w:val="left" w:pos="142"/>
        </w:tabs>
        <w:jc w:val="both"/>
        <w:rPr>
          <w:rFonts w:ascii="Times New Roman" w:hAnsi="Times New Roman"/>
          <w:b/>
        </w:rPr>
      </w:pPr>
      <w:r w:rsidRPr="005E37AA">
        <w:rPr>
          <w:rFonts w:ascii="Times New Roman" w:hAnsi="Times New Roman"/>
          <w:b/>
        </w:rPr>
        <w:t>Свидетельство о допуске к выполнению работ, которые оказывают влияние на безопасность объектов капитального строительства, № __________________________, выдано «___» ____________ 20__ года.</w:t>
      </w:r>
    </w:p>
    <w:p w:rsidR="00E54AE5" w:rsidRPr="005E37AA" w:rsidRDefault="00E54AE5" w:rsidP="00E54AE5">
      <w:pPr>
        <w:pStyle w:val="af8"/>
        <w:tabs>
          <w:tab w:val="left" w:pos="142"/>
        </w:tabs>
        <w:jc w:val="both"/>
        <w:rPr>
          <w:rFonts w:ascii="Times New Roman" w:hAnsi="Times New Roman"/>
          <w:b/>
        </w:rPr>
      </w:pPr>
    </w:p>
    <w:p w:rsidR="00E54AE5" w:rsidRPr="005E37AA" w:rsidRDefault="00E54AE5" w:rsidP="00E54AE5">
      <w:pPr>
        <w:pStyle w:val="af8"/>
        <w:tabs>
          <w:tab w:val="left" w:pos="142"/>
        </w:tabs>
        <w:jc w:val="both"/>
        <w:rPr>
          <w:rFonts w:ascii="Times New Roman" w:hAnsi="Times New Roman"/>
        </w:rPr>
      </w:pPr>
      <w:r w:rsidRPr="005E37AA">
        <w:rPr>
          <w:rFonts w:ascii="Times New Roman" w:hAnsi="Times New Roman"/>
          <w:b/>
        </w:rPr>
        <w:t xml:space="preserve">Телефон:  </w:t>
      </w:r>
      <w:r w:rsidRPr="005E37AA">
        <w:rPr>
          <w:rFonts w:ascii="Times New Roman" w:hAnsi="Times New Roman"/>
        </w:rPr>
        <w:t xml:space="preserve"> _________</w:t>
      </w:r>
      <w:r w:rsidRPr="005E37AA">
        <w:rPr>
          <w:rFonts w:ascii="Times New Roman" w:hAnsi="Times New Roman"/>
        </w:rPr>
        <w:tab/>
      </w:r>
      <w:r w:rsidRPr="005E37AA">
        <w:rPr>
          <w:rFonts w:ascii="Times New Roman" w:hAnsi="Times New Roman"/>
          <w:b/>
        </w:rPr>
        <w:t>Факс:</w:t>
      </w:r>
      <w:r w:rsidRPr="005E37AA">
        <w:rPr>
          <w:rFonts w:ascii="Times New Roman" w:hAnsi="Times New Roman"/>
        </w:rPr>
        <w:t xml:space="preserve">  __________</w:t>
      </w:r>
      <w:r w:rsidRPr="005E37AA">
        <w:rPr>
          <w:rFonts w:ascii="Times New Roman" w:hAnsi="Times New Roman"/>
        </w:rPr>
        <w:tab/>
      </w:r>
      <w:r w:rsidRPr="005E37AA">
        <w:rPr>
          <w:rFonts w:ascii="Times New Roman" w:hAnsi="Times New Roman"/>
        </w:rPr>
        <w:tab/>
      </w:r>
    </w:p>
    <w:p w:rsidR="00E54AE5" w:rsidRPr="005E37AA" w:rsidRDefault="00E54AE5" w:rsidP="00E54AE5">
      <w:pPr>
        <w:pStyle w:val="af8"/>
        <w:tabs>
          <w:tab w:val="left" w:pos="142"/>
        </w:tabs>
        <w:jc w:val="both"/>
        <w:rPr>
          <w:rFonts w:ascii="Times New Roman" w:hAnsi="Times New Roman"/>
          <w:b/>
        </w:rPr>
      </w:pPr>
    </w:p>
    <w:p w:rsidR="00E54AE5" w:rsidRPr="005E37AA" w:rsidRDefault="00E54AE5" w:rsidP="00E54AE5">
      <w:pPr>
        <w:pStyle w:val="ConsPlusNonformat"/>
        <w:jc w:val="both"/>
        <w:rPr>
          <w:rFonts w:ascii="Times New Roman" w:hAnsi="Times New Roman" w:cs="Times New Roman"/>
        </w:rPr>
      </w:pPr>
      <w:r w:rsidRPr="005E37AA">
        <w:rPr>
          <w:rFonts w:ascii="Times New Roman" w:hAnsi="Times New Roman" w:cs="Times New Roman"/>
          <w:b/>
          <w:sz w:val="22"/>
          <w:szCs w:val="22"/>
        </w:rPr>
        <w:t xml:space="preserve">просит добровольно прекратить членство в </w:t>
      </w:r>
      <w:r>
        <w:rPr>
          <w:rFonts w:ascii="Times New Roman" w:hAnsi="Times New Roman" w:cs="Times New Roman"/>
          <w:b/>
          <w:sz w:val="22"/>
          <w:szCs w:val="22"/>
        </w:rPr>
        <w:t>Ассоциации саморегулируемой организации</w:t>
      </w:r>
      <w:r w:rsidRPr="005E37AA">
        <w:rPr>
          <w:rFonts w:ascii="Times New Roman" w:hAnsi="Times New Roman" w:cs="Times New Roman"/>
          <w:b/>
          <w:sz w:val="22"/>
          <w:szCs w:val="22"/>
        </w:rPr>
        <w:t xml:space="preserve"> «Балтийск</w:t>
      </w:r>
      <w:r>
        <w:rPr>
          <w:rFonts w:ascii="Times New Roman" w:hAnsi="Times New Roman" w:cs="Times New Roman"/>
          <w:b/>
          <w:sz w:val="22"/>
          <w:szCs w:val="22"/>
        </w:rPr>
        <w:t>ое объединение проектировщиков</w:t>
      </w:r>
      <w:r w:rsidRPr="005E37AA">
        <w:rPr>
          <w:rFonts w:ascii="Times New Roman" w:hAnsi="Times New Roman" w:cs="Times New Roman"/>
          <w:b/>
          <w:sz w:val="22"/>
          <w:szCs w:val="22"/>
        </w:rPr>
        <w:t xml:space="preserve">». </w:t>
      </w:r>
    </w:p>
    <w:p w:rsidR="00E54AE5" w:rsidRPr="005E37AA" w:rsidRDefault="00E54AE5" w:rsidP="00E54AE5"/>
    <w:p w:rsidR="00E54AE5" w:rsidRPr="005E37AA" w:rsidRDefault="00E54AE5" w:rsidP="00E54AE5"/>
    <w:tbl>
      <w:tblPr>
        <w:tblW w:w="0" w:type="auto"/>
        <w:tblLayout w:type="fixed"/>
        <w:tblCellMar>
          <w:left w:w="28" w:type="dxa"/>
          <w:right w:w="28" w:type="dxa"/>
        </w:tblCellMar>
        <w:tblLook w:val="0000"/>
      </w:tblPr>
      <w:tblGrid>
        <w:gridCol w:w="2362"/>
        <w:gridCol w:w="785"/>
        <w:gridCol w:w="3118"/>
      </w:tblGrid>
      <w:tr w:rsidR="00E54AE5" w:rsidRPr="005E37AA" w:rsidTr="00E54AE5">
        <w:tc>
          <w:tcPr>
            <w:tcW w:w="2362" w:type="dxa"/>
            <w:vAlign w:val="bottom"/>
          </w:tcPr>
          <w:p w:rsidR="00E54AE5" w:rsidRPr="005E37AA" w:rsidRDefault="00E54AE5" w:rsidP="00E54AE5">
            <w:pPr>
              <w:ind w:firstLine="567"/>
            </w:pPr>
            <w:r w:rsidRPr="005E37AA">
              <w:t>Приложение: на</w:t>
            </w:r>
          </w:p>
        </w:tc>
        <w:tc>
          <w:tcPr>
            <w:tcW w:w="785" w:type="dxa"/>
            <w:tcBorders>
              <w:top w:val="nil"/>
              <w:left w:val="nil"/>
              <w:bottom w:val="single" w:sz="4" w:space="0" w:color="auto"/>
              <w:right w:val="nil"/>
            </w:tcBorders>
            <w:vAlign w:val="bottom"/>
          </w:tcPr>
          <w:p w:rsidR="00E54AE5" w:rsidRPr="005E37AA" w:rsidRDefault="00E54AE5" w:rsidP="00E54AE5">
            <w:pPr>
              <w:jc w:val="center"/>
            </w:pPr>
          </w:p>
        </w:tc>
        <w:tc>
          <w:tcPr>
            <w:tcW w:w="3118" w:type="dxa"/>
            <w:vAlign w:val="bottom"/>
          </w:tcPr>
          <w:p w:rsidR="00E54AE5" w:rsidRPr="005E37AA" w:rsidRDefault="00E54AE5" w:rsidP="00E54AE5">
            <w:pPr>
              <w:ind w:left="57"/>
            </w:pPr>
            <w:r w:rsidRPr="005E37AA">
              <w:t>листах.</w:t>
            </w:r>
          </w:p>
        </w:tc>
      </w:tr>
    </w:tbl>
    <w:p w:rsidR="00E54AE5" w:rsidRPr="005E37AA" w:rsidRDefault="00E54AE5" w:rsidP="00E54AE5">
      <w:pPr>
        <w:jc w:val="both"/>
        <w:rPr>
          <w:szCs w:val="22"/>
        </w:rPr>
      </w:pPr>
    </w:p>
    <w:p w:rsidR="00E54AE5" w:rsidRPr="005E37AA" w:rsidRDefault="00E54AE5" w:rsidP="00E54AE5">
      <w:pPr>
        <w:jc w:val="both"/>
        <w:rPr>
          <w:szCs w:val="22"/>
        </w:rPr>
      </w:pPr>
      <w:r w:rsidRPr="005E37AA">
        <w:rPr>
          <w:szCs w:val="22"/>
        </w:rPr>
        <w:t>_______________  __________________   ____________________________________</w:t>
      </w:r>
    </w:p>
    <w:p w:rsidR="00E54AE5" w:rsidRPr="005E37AA" w:rsidRDefault="00E54AE5" w:rsidP="00E54AE5">
      <w:pPr>
        <w:jc w:val="both"/>
        <w:rPr>
          <w:i/>
          <w:sz w:val="20"/>
          <w:szCs w:val="20"/>
        </w:rPr>
      </w:pPr>
      <w:r w:rsidRPr="005E37AA">
        <w:rPr>
          <w:sz w:val="20"/>
          <w:szCs w:val="20"/>
        </w:rPr>
        <w:t xml:space="preserve">     </w:t>
      </w:r>
      <w:r w:rsidRPr="005E37AA">
        <w:rPr>
          <w:i/>
          <w:sz w:val="20"/>
          <w:szCs w:val="20"/>
        </w:rPr>
        <w:t>(должность</w:t>
      </w:r>
      <w:r>
        <w:rPr>
          <w:i/>
          <w:sz w:val="20"/>
          <w:szCs w:val="20"/>
        </w:rPr>
        <w:t>, ИП</w:t>
      </w:r>
      <w:r w:rsidRPr="005E37AA">
        <w:rPr>
          <w:i/>
          <w:sz w:val="20"/>
          <w:szCs w:val="20"/>
        </w:rPr>
        <w:t>)</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E54AE5" w:rsidRDefault="00E54AE5" w:rsidP="00E54AE5">
      <w:pPr>
        <w:jc w:val="both"/>
        <w:rPr>
          <w:szCs w:val="18"/>
        </w:rPr>
      </w:pPr>
      <w:r w:rsidRPr="005E37AA">
        <w:rPr>
          <w:szCs w:val="18"/>
        </w:rPr>
        <w:t xml:space="preserve">                                          М.П.</w:t>
      </w:r>
      <w:r>
        <w:rPr>
          <w:szCs w:val="18"/>
        </w:rPr>
        <w:t xml:space="preserve">        </w:t>
      </w:r>
    </w:p>
    <w:p w:rsidR="00E54AE5" w:rsidRDefault="00E54AE5" w:rsidP="00E54AE5"/>
    <w:p w:rsidR="00E54AE5" w:rsidRDefault="00E54AE5" w:rsidP="00E54AE5">
      <w:pPr>
        <w:ind w:firstLine="5040"/>
        <w:rPr>
          <w:b/>
          <w:sz w:val="20"/>
          <w:szCs w:val="20"/>
        </w:rPr>
      </w:pPr>
    </w:p>
    <w:p w:rsidR="00E54AE5" w:rsidRDefault="00E54AE5" w:rsidP="00E54AE5">
      <w:pPr>
        <w:ind w:firstLine="5040"/>
        <w:rPr>
          <w:b/>
          <w:sz w:val="20"/>
          <w:szCs w:val="20"/>
        </w:rPr>
      </w:pPr>
    </w:p>
    <w:p w:rsidR="00E54AE5" w:rsidRDefault="00E54AE5" w:rsidP="00E54AE5">
      <w:pPr>
        <w:ind w:firstLine="5040"/>
        <w:rPr>
          <w:b/>
          <w:sz w:val="20"/>
          <w:szCs w:val="20"/>
        </w:rPr>
      </w:pPr>
    </w:p>
    <w:p w:rsidR="00E54AE5" w:rsidRDefault="00E54AE5" w:rsidP="00E54AE5">
      <w:pPr>
        <w:ind w:firstLine="5040"/>
        <w:rPr>
          <w:b/>
          <w:sz w:val="20"/>
          <w:szCs w:val="20"/>
        </w:rPr>
      </w:pPr>
    </w:p>
    <w:tbl>
      <w:tblPr>
        <w:tblW w:w="9639" w:type="dxa"/>
        <w:tblInd w:w="108" w:type="dxa"/>
        <w:tblLayout w:type="fixed"/>
        <w:tblLook w:val="0000"/>
      </w:tblPr>
      <w:tblGrid>
        <w:gridCol w:w="4140"/>
        <w:gridCol w:w="5499"/>
      </w:tblGrid>
      <w:tr w:rsidR="00E54AE5" w:rsidRPr="00C94B1E" w:rsidTr="00E54AE5">
        <w:trPr>
          <w:trHeight w:val="1309"/>
        </w:trPr>
        <w:tc>
          <w:tcPr>
            <w:tcW w:w="4140" w:type="dxa"/>
          </w:tcPr>
          <w:p w:rsidR="00E54AE5" w:rsidRPr="00C94B1E" w:rsidRDefault="00E54AE5" w:rsidP="00E54AE5">
            <w:r w:rsidRPr="00C94B1E">
              <w:rPr>
                <w:szCs w:val="22"/>
              </w:rPr>
              <w:lastRenderedPageBreak/>
              <w:t>«________________________»</w:t>
            </w:r>
          </w:p>
          <w:p w:rsidR="00E54AE5" w:rsidRPr="00C94B1E" w:rsidRDefault="00E54AE5" w:rsidP="00E54AE5">
            <w:r w:rsidRPr="00C94B1E">
              <w:rPr>
                <w:szCs w:val="22"/>
              </w:rPr>
              <w:t xml:space="preserve">Санкт-Петербург, </w:t>
            </w:r>
          </w:p>
          <w:p w:rsidR="00E54AE5" w:rsidRPr="00C94B1E" w:rsidRDefault="00E54AE5" w:rsidP="00E54AE5">
            <w:r w:rsidRPr="00C94B1E">
              <w:rPr>
                <w:szCs w:val="22"/>
              </w:rPr>
              <w:t>ИНН/КПП</w:t>
            </w:r>
          </w:p>
          <w:p w:rsidR="00E54AE5" w:rsidRPr="00C94B1E" w:rsidRDefault="00E54AE5" w:rsidP="00E54AE5">
            <w:r w:rsidRPr="00C94B1E">
              <w:rPr>
                <w:szCs w:val="22"/>
              </w:rPr>
              <w:t xml:space="preserve">Р/с, БИК </w:t>
            </w:r>
          </w:p>
          <w:p w:rsidR="00E54AE5" w:rsidRPr="00C94B1E" w:rsidRDefault="00E54AE5" w:rsidP="00E54AE5">
            <w:r w:rsidRPr="00C94B1E">
              <w:rPr>
                <w:szCs w:val="22"/>
              </w:rPr>
              <w:t xml:space="preserve">Тел. / факс: </w:t>
            </w:r>
          </w:p>
        </w:tc>
        <w:tc>
          <w:tcPr>
            <w:tcW w:w="5499" w:type="dxa"/>
          </w:tcPr>
          <w:p w:rsidR="00E54AE5" w:rsidRPr="00C94B1E" w:rsidRDefault="00E54AE5" w:rsidP="00E54AE5">
            <w:pPr>
              <w:ind w:left="432"/>
            </w:pPr>
            <w:r>
              <w:rPr>
                <w:szCs w:val="22"/>
              </w:rPr>
              <w:t xml:space="preserve">                                                  </w:t>
            </w:r>
            <w:r w:rsidRPr="00C94B1E">
              <w:rPr>
                <w:szCs w:val="22"/>
              </w:rPr>
              <w:t xml:space="preserve">Председателю Совета  </w:t>
            </w:r>
          </w:p>
          <w:p w:rsidR="00E54AE5" w:rsidRPr="00C94B1E" w:rsidRDefault="00E54AE5" w:rsidP="00E54AE5">
            <w:pPr>
              <w:ind w:left="432"/>
            </w:pPr>
            <w:r w:rsidRPr="00C94B1E">
              <w:rPr>
                <w:szCs w:val="22"/>
              </w:rPr>
              <w:t xml:space="preserve">           Ассоциации саморегулируемой организации</w:t>
            </w:r>
          </w:p>
          <w:p w:rsidR="00E54AE5" w:rsidRPr="00C94B1E" w:rsidRDefault="00E54AE5" w:rsidP="00E54AE5">
            <w:pPr>
              <w:ind w:left="432"/>
            </w:pPr>
            <w:r>
              <w:rPr>
                <w:szCs w:val="22"/>
              </w:rPr>
              <w:t xml:space="preserve">         </w:t>
            </w:r>
            <w:r w:rsidRPr="00C94B1E">
              <w:rPr>
                <w:szCs w:val="22"/>
              </w:rPr>
              <w:t>«Балтийск</w:t>
            </w:r>
            <w:r>
              <w:rPr>
                <w:szCs w:val="22"/>
              </w:rPr>
              <w:t>ое объединение проектировщиков</w:t>
            </w:r>
            <w:r w:rsidRPr="00C94B1E">
              <w:rPr>
                <w:szCs w:val="22"/>
              </w:rPr>
              <w:t>»</w:t>
            </w:r>
          </w:p>
        </w:tc>
      </w:tr>
    </w:tbl>
    <w:p w:rsidR="00E54AE5" w:rsidRPr="00C94B1E" w:rsidRDefault="00E54AE5" w:rsidP="00E54AE5">
      <w:pPr>
        <w:rPr>
          <w:b/>
          <w:bCs/>
          <w:szCs w:val="22"/>
        </w:rPr>
      </w:pPr>
      <w:r w:rsidRPr="00C94B1E">
        <w:rPr>
          <w:szCs w:val="22"/>
        </w:rPr>
        <w:t xml:space="preserve"> </w:t>
      </w:r>
      <w:r w:rsidRPr="00C94B1E">
        <w:rPr>
          <w:b/>
          <w:bCs/>
          <w:szCs w:val="22"/>
        </w:rPr>
        <w:t xml:space="preserve">Исх. № _________  от  «____»____________    </w:t>
      </w:r>
      <w:r w:rsidRPr="00C94B1E">
        <w:rPr>
          <w:b/>
          <w:bCs/>
          <w:spacing w:val="15"/>
          <w:szCs w:val="22"/>
        </w:rPr>
        <w:t xml:space="preserve">201 </w:t>
      </w:r>
      <w:r w:rsidRPr="00C94B1E">
        <w:rPr>
          <w:b/>
          <w:bCs/>
          <w:szCs w:val="22"/>
        </w:rPr>
        <w:t xml:space="preserve"> г.</w:t>
      </w:r>
    </w:p>
    <w:p w:rsidR="00E54AE5" w:rsidRPr="00C94B1E" w:rsidRDefault="00E54AE5" w:rsidP="00E54AE5">
      <w:pPr>
        <w:ind w:right="-2"/>
        <w:rPr>
          <w:szCs w:val="22"/>
        </w:rPr>
      </w:pPr>
    </w:p>
    <w:p w:rsidR="00E54AE5" w:rsidRDefault="00E54AE5" w:rsidP="00E54AE5">
      <w:pPr>
        <w:tabs>
          <w:tab w:val="left" w:pos="142"/>
        </w:tabs>
        <w:jc w:val="center"/>
        <w:rPr>
          <w:b/>
        </w:rPr>
      </w:pPr>
    </w:p>
    <w:p w:rsidR="00E54AE5" w:rsidRPr="00BD5E3C" w:rsidRDefault="00E54AE5" w:rsidP="00E54AE5">
      <w:pPr>
        <w:tabs>
          <w:tab w:val="left" w:pos="142"/>
        </w:tabs>
        <w:jc w:val="center"/>
        <w:rPr>
          <w:b/>
          <w:szCs w:val="22"/>
        </w:rPr>
      </w:pPr>
      <w:r w:rsidRPr="00BD5E3C">
        <w:rPr>
          <w:b/>
          <w:szCs w:val="22"/>
        </w:rPr>
        <w:t xml:space="preserve">Заявление </w:t>
      </w:r>
    </w:p>
    <w:p w:rsidR="00E54AE5" w:rsidRPr="00BD5E3C" w:rsidRDefault="00E54AE5" w:rsidP="00E54AE5">
      <w:pPr>
        <w:tabs>
          <w:tab w:val="left" w:pos="142"/>
        </w:tabs>
        <w:jc w:val="center"/>
        <w:rPr>
          <w:b/>
          <w:szCs w:val="22"/>
        </w:rPr>
      </w:pPr>
      <w:r w:rsidRPr="00BD5E3C">
        <w:rPr>
          <w:b/>
          <w:szCs w:val="22"/>
        </w:rPr>
        <w:t xml:space="preserve">о выдаче нового свидетельства о допуске </w:t>
      </w:r>
    </w:p>
    <w:p w:rsidR="00E54AE5" w:rsidRPr="00BD5E3C" w:rsidRDefault="00E54AE5" w:rsidP="00E54AE5">
      <w:pPr>
        <w:tabs>
          <w:tab w:val="left" w:pos="142"/>
        </w:tabs>
        <w:jc w:val="center"/>
        <w:rPr>
          <w:b/>
          <w:szCs w:val="22"/>
        </w:rPr>
      </w:pPr>
      <w:r w:rsidRPr="00BD5E3C">
        <w:rPr>
          <w:b/>
          <w:szCs w:val="22"/>
        </w:rPr>
        <w:t xml:space="preserve">к работам, которые оказывают влияние </w:t>
      </w:r>
    </w:p>
    <w:p w:rsidR="00E54AE5" w:rsidRPr="00BD5E3C" w:rsidRDefault="00E54AE5" w:rsidP="00E54AE5">
      <w:pPr>
        <w:tabs>
          <w:tab w:val="left" w:pos="142"/>
        </w:tabs>
        <w:jc w:val="center"/>
        <w:rPr>
          <w:b/>
          <w:szCs w:val="22"/>
        </w:rPr>
      </w:pPr>
      <w:r w:rsidRPr="00BD5E3C">
        <w:rPr>
          <w:b/>
          <w:szCs w:val="22"/>
        </w:rPr>
        <w:t xml:space="preserve">на безопасность объектов капитального строительства, взамен ранее выданного </w:t>
      </w:r>
      <w:r w:rsidRPr="00BD5E3C">
        <w:rPr>
          <w:bCs/>
          <w:szCs w:val="22"/>
        </w:rPr>
        <w:t xml:space="preserve">с </w:t>
      </w:r>
      <w:r w:rsidRPr="00BD5E3C">
        <w:rPr>
          <w:b/>
          <w:bCs/>
          <w:szCs w:val="22"/>
        </w:rPr>
        <w:t xml:space="preserve">целью его приведения в соответствие с формой, утвержденной </w:t>
      </w:r>
      <w:r w:rsidRPr="00BD5E3C">
        <w:rPr>
          <w:b/>
          <w:szCs w:val="22"/>
        </w:rPr>
        <w:t>Приказом Федеральной службы по экологическому, технологическому и атомному надзору РФ № 356 от  05 июля 2011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E54AE5" w:rsidRDefault="00E54AE5" w:rsidP="00E54AE5">
      <w:pPr>
        <w:tabs>
          <w:tab w:val="left" w:pos="142"/>
        </w:tabs>
        <w:jc w:val="center"/>
        <w:rPr>
          <w:b/>
        </w:rPr>
      </w:pPr>
    </w:p>
    <w:p w:rsidR="00E54AE5" w:rsidRPr="005E37AA" w:rsidRDefault="00E54AE5" w:rsidP="00E54AE5">
      <w:pPr>
        <w:tabs>
          <w:tab w:val="left" w:pos="142"/>
        </w:tabs>
        <w:jc w:val="center"/>
      </w:pPr>
      <w:r w:rsidRPr="005E37AA">
        <w:t xml:space="preserve">                    </w:t>
      </w:r>
    </w:p>
    <w:p w:rsidR="00E54AE5" w:rsidRPr="00AF2DC5" w:rsidRDefault="00BE2DAC" w:rsidP="00E54AE5">
      <w:pPr>
        <w:pStyle w:val="af8"/>
        <w:tabs>
          <w:tab w:val="left" w:pos="142"/>
        </w:tabs>
        <w:jc w:val="both"/>
        <w:rPr>
          <w:rFonts w:ascii="Times New Roman" w:hAnsi="Times New Roman"/>
        </w:rPr>
      </w:pPr>
      <w:r w:rsidRPr="00BE2DAC">
        <w:rPr>
          <w:rFonts w:ascii="Times New Roman" w:hAnsi="Times New Roman"/>
          <w:b/>
          <w:noProof/>
        </w:rPr>
        <w:pict>
          <v:line id="_x0000_s1051" style="position:absolute;left:0;text-align:left;z-index:251668480" from="279pt,13.3pt" to="477pt,13.3pt"/>
        </w:pict>
      </w:r>
      <w:r w:rsidR="00E54AE5">
        <w:rPr>
          <w:rFonts w:ascii="Times New Roman" w:hAnsi="Times New Roman"/>
          <w:b/>
        </w:rPr>
        <w:t xml:space="preserve">     </w:t>
      </w:r>
      <w:r w:rsidR="00E54AE5" w:rsidRPr="00AF2DC5">
        <w:rPr>
          <w:rFonts w:ascii="Times New Roman" w:hAnsi="Times New Roman"/>
          <w:b/>
        </w:rPr>
        <w:t xml:space="preserve">Член саморегулируемой организации </w:t>
      </w:r>
      <w:r w:rsidR="00E54AE5" w:rsidRPr="00AF2DC5">
        <w:rPr>
          <w:rFonts w:ascii="Times New Roman" w:hAnsi="Times New Roman"/>
        </w:rPr>
        <w:t xml:space="preserve">                                        </w: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 xml:space="preserve">(организационно-правовая форма,  полное  наименование юридического лица  в соответствии с </w:t>
      </w:r>
      <w:r>
        <w:rPr>
          <w:rFonts w:ascii="Times New Roman" w:hAnsi="Times New Roman"/>
          <w:i/>
          <w:sz w:val="16"/>
          <w:szCs w:val="16"/>
        </w:rPr>
        <w:t>Уставом</w:t>
      </w:r>
      <w:r w:rsidRPr="005E37AA">
        <w:rPr>
          <w:rFonts w:ascii="Times New Roman" w:hAnsi="Times New Roman"/>
          <w:i/>
          <w:sz w:val="16"/>
          <w:szCs w:val="16"/>
        </w:rPr>
        <w:t>,</w:t>
      </w:r>
    </w:p>
    <w:p w:rsidR="00E54AE5" w:rsidRPr="005E37AA" w:rsidRDefault="00E54AE5" w:rsidP="00E54AE5">
      <w:pPr>
        <w:pStyle w:val="af8"/>
        <w:tabs>
          <w:tab w:val="left" w:pos="142"/>
        </w:tabs>
        <w:jc w:val="center"/>
        <w:rPr>
          <w:rFonts w:ascii="Times New Roman" w:hAnsi="Times New Roman"/>
          <w:sz w:val="8"/>
          <w:szCs w:val="8"/>
        </w:rPr>
      </w:pPr>
    </w:p>
    <w:p w:rsidR="00E54AE5" w:rsidRPr="005E37AA" w:rsidRDefault="00E54AE5" w:rsidP="00E54AE5">
      <w:pPr>
        <w:pStyle w:val="af8"/>
        <w:tabs>
          <w:tab w:val="left" w:pos="142"/>
        </w:tabs>
        <w:rPr>
          <w:rFonts w:ascii="Times New Roman" w:hAnsi="Times New Roman"/>
          <w:i/>
          <w:sz w:val="16"/>
          <w:szCs w:val="16"/>
        </w:rPr>
      </w:pPr>
    </w:p>
    <w:p w:rsidR="00E54AE5" w:rsidRPr="005E37AA" w:rsidRDefault="00BE2DAC" w:rsidP="00E54AE5">
      <w:pPr>
        <w:pStyle w:val="af8"/>
        <w:tabs>
          <w:tab w:val="left" w:pos="142"/>
        </w:tabs>
        <w:rPr>
          <w:rFonts w:ascii="Times New Roman" w:hAnsi="Times New Roman"/>
          <w:i/>
          <w:sz w:val="16"/>
          <w:szCs w:val="16"/>
        </w:rPr>
      </w:pPr>
      <w:r w:rsidRPr="00BE2DAC">
        <w:rPr>
          <w:rFonts w:ascii="Times New Roman" w:hAnsi="Times New Roman"/>
          <w:i/>
          <w:noProof/>
          <w:sz w:val="8"/>
          <w:szCs w:val="8"/>
        </w:rPr>
        <w:pict>
          <v:line id="_x0000_s1052" style="position:absolute;z-index:251669504" from="5.15pt,3.25pt" to="482.15pt,3.25pt"/>
        </w:pict>
      </w:r>
      <w:r w:rsidR="00E54AE5" w:rsidRPr="005E37AA">
        <w:rPr>
          <w:rFonts w:ascii="Times New Roman" w:hAnsi="Times New Roman"/>
          <w:i/>
          <w:sz w:val="16"/>
          <w:szCs w:val="16"/>
        </w:rPr>
        <w:t xml:space="preserve">                                                                                                </w: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или Ф.И.О</w:t>
      </w:r>
      <w:r>
        <w:rPr>
          <w:rFonts w:ascii="Times New Roman" w:hAnsi="Times New Roman"/>
          <w:i/>
          <w:sz w:val="16"/>
          <w:szCs w:val="16"/>
        </w:rPr>
        <w:t>.</w:t>
      </w:r>
      <w:r w:rsidRPr="005E37AA">
        <w:rPr>
          <w:rFonts w:ascii="Times New Roman" w:hAnsi="Times New Roman"/>
          <w:i/>
          <w:sz w:val="16"/>
          <w:szCs w:val="16"/>
        </w:rPr>
        <w:t xml:space="preserve"> индивидуального предпринимателя)</w:t>
      </w:r>
    </w:p>
    <w:p w:rsidR="00E54AE5" w:rsidRPr="00C94B1E" w:rsidRDefault="00BE2DAC" w:rsidP="00E54AE5">
      <w:pPr>
        <w:pStyle w:val="ae"/>
        <w:tabs>
          <w:tab w:val="left" w:pos="142"/>
        </w:tabs>
        <w:rPr>
          <w:i/>
          <w:sz w:val="24"/>
        </w:rPr>
      </w:pPr>
      <w:r w:rsidRPr="00BE2DAC">
        <w:rPr>
          <w:b/>
          <w:noProof/>
          <w:szCs w:val="22"/>
        </w:rPr>
        <w:pict>
          <v:line id="_x0000_s1053" style="position:absolute;z-index:251670528" from="95.15pt,12.05pt" to="482.15pt,12.05pt"/>
        </w:pict>
      </w:r>
      <w:r w:rsidR="00E54AE5" w:rsidRPr="00C94B1E">
        <w:rPr>
          <w:b/>
        </w:rPr>
        <w:t>место нахождения</w:t>
      </w:r>
      <w:r w:rsidR="00E54AE5" w:rsidRPr="00C94B1E">
        <w:rPr>
          <w:sz w:val="24"/>
        </w:rPr>
        <w:t xml:space="preserve">   </w:t>
      </w:r>
    </w:p>
    <w:p w:rsidR="00E54AE5" w:rsidRPr="005E37AA" w:rsidRDefault="00E54AE5" w:rsidP="00E54AE5">
      <w:pPr>
        <w:pStyle w:val="ae"/>
        <w:tabs>
          <w:tab w:val="left" w:pos="142"/>
        </w:tabs>
        <w:rPr>
          <w:sz w:val="8"/>
          <w:szCs w:val="8"/>
        </w:rPr>
      </w:pPr>
      <w:r w:rsidRPr="005E37AA">
        <w:rPr>
          <w:sz w:val="8"/>
          <w:szCs w:val="8"/>
        </w:rPr>
        <w:t xml:space="preserve">                                    </w:t>
      </w:r>
    </w:p>
    <w:p w:rsidR="00E54AE5" w:rsidRPr="00DC7E81" w:rsidRDefault="00E54AE5" w:rsidP="00E54AE5">
      <w:pPr>
        <w:pStyle w:val="ae"/>
        <w:tabs>
          <w:tab w:val="left" w:pos="142"/>
        </w:tabs>
        <w:jc w:val="center"/>
        <w:rPr>
          <w:i/>
          <w:sz w:val="16"/>
          <w:szCs w:val="16"/>
        </w:rPr>
      </w:pPr>
      <w:r w:rsidRPr="005E37AA">
        <w:t xml:space="preserve">  </w:t>
      </w:r>
      <w:r w:rsidRPr="00DC7E81">
        <w:rPr>
          <w:i/>
          <w:sz w:val="16"/>
          <w:szCs w:val="16"/>
        </w:rPr>
        <w:t>(адрес места нахождения юридического лица в соответствии с Уставом или адрес места жительства индивидуального предпринимателя)</w:t>
      </w:r>
    </w:p>
    <w:p w:rsidR="00E54AE5" w:rsidRPr="005E37AA" w:rsidRDefault="00E54AE5" w:rsidP="00E54AE5">
      <w:pPr>
        <w:pStyle w:val="af8"/>
        <w:tabs>
          <w:tab w:val="left" w:pos="142"/>
        </w:tabs>
        <w:jc w:val="both"/>
        <w:rPr>
          <w:rFonts w:ascii="Times New Roman" w:hAnsi="Times New Roman"/>
          <w:sz w:val="8"/>
          <w:szCs w:val="8"/>
        </w:rPr>
      </w:pPr>
    </w:p>
    <w:p w:rsidR="00E54AE5" w:rsidRPr="005E37AA" w:rsidRDefault="00E54AE5" w:rsidP="00E54AE5">
      <w:pPr>
        <w:pStyle w:val="af8"/>
        <w:tabs>
          <w:tab w:val="left" w:pos="142"/>
        </w:tabs>
        <w:jc w:val="both"/>
        <w:rPr>
          <w:rFonts w:ascii="Times New Roman" w:hAnsi="Times New Roman"/>
          <w:sz w:val="12"/>
          <w:szCs w:val="12"/>
        </w:rPr>
      </w:pPr>
    </w:p>
    <w:p w:rsidR="00E54AE5" w:rsidRPr="005E37AA" w:rsidRDefault="00E54AE5" w:rsidP="00E54AE5">
      <w:pPr>
        <w:pStyle w:val="af8"/>
        <w:tabs>
          <w:tab w:val="left" w:pos="142"/>
        </w:tabs>
        <w:jc w:val="both"/>
        <w:rPr>
          <w:rFonts w:ascii="Times New Roman" w:hAnsi="Times New Roman"/>
          <w:b/>
        </w:rPr>
      </w:pPr>
      <w:r w:rsidRPr="005E37AA">
        <w:rPr>
          <w:rFonts w:ascii="Times New Roman" w:hAnsi="Times New Roman"/>
          <w:b/>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567"/>
        <w:gridCol w:w="567"/>
        <w:gridCol w:w="567"/>
        <w:gridCol w:w="567"/>
        <w:gridCol w:w="567"/>
        <w:gridCol w:w="567"/>
        <w:gridCol w:w="567"/>
        <w:gridCol w:w="567"/>
        <w:gridCol w:w="567"/>
        <w:gridCol w:w="567"/>
        <w:gridCol w:w="567"/>
        <w:gridCol w:w="567"/>
        <w:gridCol w:w="567"/>
      </w:tblGrid>
      <w:tr w:rsidR="00E54AE5" w:rsidRPr="005E37AA" w:rsidTr="00E54AE5">
        <w:tc>
          <w:tcPr>
            <w:tcW w:w="1016" w:type="dxa"/>
            <w:tcBorders>
              <w:top w:val="nil"/>
              <w:left w:val="nil"/>
              <w:bottom w:val="nil"/>
              <w:right w:val="single" w:sz="4" w:space="0" w:color="auto"/>
            </w:tcBorders>
          </w:tcPr>
          <w:p w:rsidR="00E54AE5" w:rsidRDefault="00E54AE5" w:rsidP="00E54AE5">
            <w:pPr>
              <w:pStyle w:val="af8"/>
              <w:tabs>
                <w:tab w:val="left" w:pos="142"/>
              </w:tabs>
              <w:jc w:val="both"/>
              <w:rPr>
                <w:rFonts w:ascii="Times New Roman" w:hAnsi="Times New Roman"/>
                <w:b/>
              </w:rPr>
            </w:pPr>
            <w:r w:rsidRPr="005E37AA">
              <w:rPr>
                <w:rFonts w:ascii="Times New Roman" w:hAnsi="Times New Roman"/>
              </w:rPr>
              <w:t xml:space="preserve">  </w:t>
            </w:r>
            <w:r w:rsidRPr="005E37AA">
              <w:rPr>
                <w:rFonts w:ascii="Times New Roman" w:hAnsi="Times New Roman"/>
                <w:b/>
              </w:rPr>
              <w:t xml:space="preserve">ОГРН </w:t>
            </w:r>
          </w:p>
          <w:p w:rsidR="00E54AE5" w:rsidRPr="005E37AA" w:rsidRDefault="00E54AE5" w:rsidP="00E54AE5">
            <w:pPr>
              <w:pStyle w:val="af8"/>
              <w:tabs>
                <w:tab w:val="left" w:pos="142"/>
              </w:tabs>
              <w:jc w:val="both"/>
              <w:rPr>
                <w:rFonts w:ascii="Times New Roman" w:hAnsi="Times New Roman"/>
                <w:b/>
              </w:rPr>
            </w:pPr>
            <w:r>
              <w:rPr>
                <w:rFonts w:ascii="Times New Roman" w:hAnsi="Times New Roman"/>
                <w:b/>
              </w:rPr>
              <w:t>(ОГРНИП)</w:t>
            </w:r>
          </w:p>
        </w:tc>
        <w:tc>
          <w:tcPr>
            <w:tcW w:w="567" w:type="dxa"/>
            <w:tcBorders>
              <w:left w:val="single" w:sz="4" w:space="0" w:color="auto"/>
            </w:tcBorders>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c>
          <w:tcPr>
            <w:tcW w:w="567" w:type="dxa"/>
          </w:tcPr>
          <w:p w:rsidR="00E54AE5" w:rsidRPr="005E37AA" w:rsidRDefault="00E54AE5" w:rsidP="00E54AE5">
            <w:pPr>
              <w:tabs>
                <w:tab w:val="left" w:pos="142"/>
              </w:tabs>
              <w:jc w:val="center"/>
            </w:pPr>
          </w:p>
        </w:tc>
      </w:tr>
    </w:tbl>
    <w:p w:rsidR="00E54AE5" w:rsidRPr="005E37AA" w:rsidRDefault="00E54AE5" w:rsidP="00E54AE5">
      <w:pPr>
        <w:pStyle w:val="af8"/>
        <w:tabs>
          <w:tab w:val="left" w:pos="142"/>
        </w:tabs>
        <w:jc w:val="both"/>
        <w:rPr>
          <w:rFonts w:ascii="Times New Roman" w:hAnsi="Times New Roman"/>
          <w:sz w:val="8"/>
          <w:szCs w:val="8"/>
        </w:rPr>
      </w:pPr>
    </w:p>
    <w:p w:rsidR="00E54AE5" w:rsidRPr="005E37AA" w:rsidRDefault="00E54AE5" w:rsidP="00E54AE5">
      <w:pPr>
        <w:pStyle w:val="af8"/>
        <w:tabs>
          <w:tab w:val="left" w:pos="142"/>
        </w:tabs>
        <w:jc w:val="both"/>
        <w:rPr>
          <w:rFonts w:ascii="Times New Roman" w:hAnsi="Times New Roman"/>
        </w:rPr>
      </w:pPr>
      <w:r w:rsidRPr="005E37AA">
        <w:rPr>
          <w:rFonts w:ascii="Times New Roman" w:hAnsi="Times New Roman"/>
          <w:b/>
        </w:rPr>
        <w:t>Свидетельство о государственной регистрации серия</w:t>
      </w:r>
      <w:r w:rsidRPr="005E37AA">
        <w:rPr>
          <w:rFonts w:ascii="Times New Roman" w:hAnsi="Times New Roman"/>
        </w:rPr>
        <w:t xml:space="preserve">   </w:t>
      </w:r>
      <w:r w:rsidRPr="005E37AA">
        <w:rPr>
          <w:rFonts w:ascii="Times New Roman" w:hAnsi="Times New Roman"/>
          <w:i/>
          <w:u w:val="single"/>
        </w:rPr>
        <w:t xml:space="preserve">        </w:t>
      </w:r>
      <w:r w:rsidRPr="005E37AA">
        <w:rPr>
          <w:rFonts w:ascii="Times New Roman" w:hAnsi="Times New Roman"/>
        </w:rPr>
        <w:t xml:space="preserve">     </w:t>
      </w:r>
      <w:r w:rsidRPr="005E37AA">
        <w:rPr>
          <w:rFonts w:ascii="Times New Roman" w:hAnsi="Times New Roman"/>
          <w:b/>
        </w:rPr>
        <w:t>№</w:t>
      </w:r>
      <w:r w:rsidRPr="005E37AA">
        <w:rPr>
          <w:rFonts w:ascii="Times New Roman" w:hAnsi="Times New Roman"/>
        </w:rPr>
        <w:t xml:space="preserve">  ____    </w:t>
      </w:r>
      <w:r w:rsidRPr="005E37AA">
        <w:rPr>
          <w:rFonts w:ascii="Times New Roman" w:hAnsi="Times New Roman"/>
          <w:b/>
        </w:rPr>
        <w:t xml:space="preserve">выдано  </w:t>
      </w:r>
      <w:r w:rsidRPr="005E37AA">
        <w:rPr>
          <w:rFonts w:ascii="Times New Roman" w:hAnsi="Times New Roman"/>
        </w:rPr>
        <w:t xml:space="preserve"> </w:t>
      </w:r>
      <w:r w:rsidRPr="005E37AA">
        <w:rPr>
          <w:rFonts w:ascii="Times New Roman" w:hAnsi="Times New Roman"/>
          <w:i/>
          <w:u w:val="single"/>
        </w:rPr>
        <w:t>«    »         20    г.</w:t>
      </w: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BE2DAC" w:rsidP="00E54AE5">
      <w:pPr>
        <w:pStyle w:val="af8"/>
        <w:tabs>
          <w:tab w:val="left" w:pos="142"/>
        </w:tabs>
        <w:jc w:val="center"/>
        <w:rPr>
          <w:rFonts w:ascii="Times New Roman" w:hAnsi="Times New Roman"/>
          <w:i/>
          <w:sz w:val="8"/>
          <w:szCs w:val="8"/>
        </w:rPr>
      </w:pPr>
      <w:r w:rsidRPr="00BE2DAC">
        <w:rPr>
          <w:rFonts w:ascii="Times New Roman" w:hAnsi="Times New Roman"/>
          <w:bCs/>
          <w:noProof/>
          <w:sz w:val="8"/>
          <w:szCs w:val="8"/>
        </w:rPr>
        <w:pict>
          <v:line id="_x0000_s1054" style="position:absolute;left:0;text-align:left;z-index:251671552" from="0,4.85pt" to="477pt,4.85pt"/>
        </w:pict>
      </w:r>
    </w:p>
    <w:p w:rsidR="00E54AE5" w:rsidRPr="005E37AA" w:rsidRDefault="00E54AE5" w:rsidP="00E54AE5">
      <w:pPr>
        <w:pStyle w:val="af8"/>
        <w:tabs>
          <w:tab w:val="left" w:pos="142"/>
        </w:tabs>
        <w:jc w:val="center"/>
        <w:rPr>
          <w:rFonts w:ascii="Times New Roman" w:hAnsi="Times New Roman"/>
          <w:i/>
          <w:sz w:val="8"/>
          <w:szCs w:val="8"/>
        </w:rPr>
      </w:pP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E54AE5" w:rsidRPr="005E37AA" w:rsidRDefault="00E54AE5" w:rsidP="00E54AE5">
      <w:pPr>
        <w:pStyle w:val="af8"/>
        <w:tabs>
          <w:tab w:val="left" w:pos="142"/>
        </w:tabs>
        <w:rPr>
          <w:rFonts w:ascii="Times New Roman" w:hAnsi="Times New Roman"/>
          <w:sz w:val="8"/>
          <w:szCs w:val="8"/>
        </w:rPr>
      </w:pPr>
    </w:p>
    <w:p w:rsidR="00E54AE5" w:rsidRPr="005E37AA" w:rsidRDefault="00E54AE5" w:rsidP="00E54AE5">
      <w:pPr>
        <w:pStyle w:val="af8"/>
        <w:tabs>
          <w:tab w:val="left" w:pos="142"/>
        </w:tabs>
        <w:rPr>
          <w:rFonts w:ascii="Times New Roman" w:hAnsi="Times New Roman"/>
          <w:b/>
        </w:rPr>
      </w:pPr>
      <w:r w:rsidRPr="005E37AA">
        <w:rPr>
          <w:rFonts w:ascii="Times New Roman" w:hAnsi="Times New Roman"/>
          <w:b/>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E54AE5" w:rsidRPr="005E37AA" w:rsidTr="00E54AE5">
        <w:tc>
          <w:tcPr>
            <w:tcW w:w="1016" w:type="dxa"/>
            <w:tcBorders>
              <w:top w:val="nil"/>
              <w:left w:val="nil"/>
              <w:bottom w:val="nil"/>
              <w:right w:val="single" w:sz="4" w:space="0" w:color="auto"/>
            </w:tcBorders>
          </w:tcPr>
          <w:p w:rsidR="00E54AE5" w:rsidRPr="005E37AA" w:rsidRDefault="00E54AE5" w:rsidP="00E54AE5">
            <w:pPr>
              <w:pStyle w:val="af8"/>
              <w:tabs>
                <w:tab w:val="left" w:pos="142"/>
              </w:tabs>
              <w:jc w:val="both"/>
              <w:rPr>
                <w:rFonts w:ascii="Times New Roman" w:hAnsi="Times New Roman"/>
                <w:b/>
              </w:rPr>
            </w:pPr>
            <w:r w:rsidRPr="005E37AA">
              <w:rPr>
                <w:rFonts w:ascii="Times New Roman" w:hAnsi="Times New Roman"/>
              </w:rPr>
              <w:t xml:space="preserve"> </w:t>
            </w:r>
            <w:r w:rsidRPr="005E37AA">
              <w:rPr>
                <w:rFonts w:ascii="Times New Roman" w:hAnsi="Times New Roman"/>
                <w:b/>
              </w:rPr>
              <w:t xml:space="preserve"> ИНН </w:t>
            </w:r>
          </w:p>
        </w:tc>
        <w:tc>
          <w:tcPr>
            <w:tcW w:w="567" w:type="dxa"/>
            <w:tcBorders>
              <w:left w:val="single" w:sz="4" w:space="0" w:color="auto"/>
            </w:tcBorders>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c>
          <w:tcPr>
            <w:tcW w:w="567" w:type="dxa"/>
            <w:vAlign w:val="center"/>
          </w:tcPr>
          <w:p w:rsidR="00E54AE5" w:rsidRPr="005E37AA" w:rsidRDefault="00E54AE5" w:rsidP="00E54AE5">
            <w:pPr>
              <w:tabs>
                <w:tab w:val="left" w:pos="142"/>
              </w:tabs>
              <w:jc w:val="center"/>
            </w:pPr>
          </w:p>
        </w:tc>
      </w:tr>
    </w:tbl>
    <w:p w:rsidR="00E54AE5" w:rsidRPr="005E37AA" w:rsidRDefault="00E54AE5" w:rsidP="00E54AE5">
      <w:pPr>
        <w:pStyle w:val="af8"/>
        <w:tabs>
          <w:tab w:val="left" w:pos="142"/>
        </w:tabs>
        <w:jc w:val="both"/>
        <w:rPr>
          <w:rFonts w:ascii="Times New Roman" w:hAnsi="Times New Roman"/>
          <w:sz w:val="10"/>
          <w:szCs w:val="10"/>
        </w:rPr>
      </w:pPr>
    </w:p>
    <w:p w:rsidR="00E54AE5" w:rsidRPr="005E37AA" w:rsidRDefault="00E54AE5" w:rsidP="00E54AE5">
      <w:pPr>
        <w:pStyle w:val="af8"/>
        <w:tabs>
          <w:tab w:val="left" w:pos="142"/>
        </w:tabs>
        <w:jc w:val="both"/>
        <w:rPr>
          <w:rFonts w:ascii="Times New Roman" w:hAnsi="Times New Roman"/>
          <w:u w:val="single"/>
        </w:rPr>
      </w:pPr>
      <w:r w:rsidRPr="005E37AA">
        <w:rPr>
          <w:rFonts w:ascii="Times New Roman" w:hAnsi="Times New Roman"/>
          <w:b/>
        </w:rPr>
        <w:t>Свидетельство о постановке на налоговый учет, серия</w:t>
      </w:r>
      <w:r w:rsidRPr="005E37AA">
        <w:rPr>
          <w:rFonts w:ascii="Times New Roman" w:hAnsi="Times New Roman"/>
        </w:rPr>
        <w:t xml:space="preserve">    __ </w:t>
      </w:r>
      <w:r w:rsidRPr="005E37AA">
        <w:rPr>
          <w:rFonts w:ascii="Times New Roman" w:hAnsi="Times New Roman"/>
          <w:b/>
        </w:rPr>
        <w:t xml:space="preserve">№ </w:t>
      </w:r>
      <w:r w:rsidRPr="005E37AA">
        <w:rPr>
          <w:rFonts w:ascii="Times New Roman" w:hAnsi="Times New Roman"/>
        </w:rPr>
        <w:t xml:space="preserve"> __      </w:t>
      </w:r>
      <w:r w:rsidRPr="005E37AA">
        <w:rPr>
          <w:rFonts w:ascii="Times New Roman" w:hAnsi="Times New Roman"/>
          <w:b/>
        </w:rPr>
        <w:t>выдано</w:t>
      </w:r>
      <w:r w:rsidRPr="005E37AA">
        <w:rPr>
          <w:rFonts w:ascii="Times New Roman" w:hAnsi="Times New Roman"/>
        </w:rPr>
        <w:t xml:space="preserve"> </w:t>
      </w:r>
      <w:r w:rsidRPr="005E37AA">
        <w:rPr>
          <w:rFonts w:ascii="Times New Roman" w:hAnsi="Times New Roman"/>
          <w:i/>
          <w:u w:val="single"/>
        </w:rPr>
        <w:t>«    »                20    г.</w:t>
      </w: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E54AE5" w:rsidP="00E54AE5">
      <w:pPr>
        <w:pStyle w:val="af8"/>
        <w:tabs>
          <w:tab w:val="left" w:pos="142"/>
        </w:tabs>
        <w:jc w:val="center"/>
        <w:rPr>
          <w:rFonts w:ascii="Times New Roman" w:hAnsi="Times New Roman"/>
          <w:sz w:val="10"/>
          <w:szCs w:val="10"/>
        </w:rPr>
      </w:pPr>
    </w:p>
    <w:p w:rsidR="00E54AE5" w:rsidRPr="005E37AA" w:rsidRDefault="00BE2DAC" w:rsidP="00E54AE5">
      <w:pPr>
        <w:pStyle w:val="af8"/>
        <w:tabs>
          <w:tab w:val="left" w:pos="142"/>
        </w:tabs>
        <w:jc w:val="center"/>
        <w:rPr>
          <w:rFonts w:ascii="Times New Roman" w:hAnsi="Times New Roman"/>
          <w:i/>
          <w:sz w:val="8"/>
          <w:szCs w:val="8"/>
        </w:rPr>
      </w:pPr>
      <w:r w:rsidRPr="00BE2DAC">
        <w:rPr>
          <w:rFonts w:ascii="Times New Roman" w:hAnsi="Times New Roman"/>
          <w:bCs/>
          <w:noProof/>
          <w:sz w:val="8"/>
          <w:szCs w:val="8"/>
        </w:rPr>
        <w:pict>
          <v:line id="_x0000_s1055" style="position:absolute;left:0;text-align:left;z-index:251672576" from="0,3.1pt" to="477pt,3.1pt"/>
        </w:pict>
      </w:r>
    </w:p>
    <w:p w:rsidR="00E54AE5" w:rsidRPr="005E37AA" w:rsidRDefault="00E54AE5" w:rsidP="00E54AE5">
      <w:pPr>
        <w:pStyle w:val="af8"/>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E54AE5" w:rsidRPr="005E37AA" w:rsidRDefault="00E54AE5" w:rsidP="00E54AE5">
      <w:pPr>
        <w:pStyle w:val="af8"/>
        <w:tabs>
          <w:tab w:val="left" w:pos="142"/>
        </w:tabs>
        <w:jc w:val="both"/>
        <w:rPr>
          <w:rFonts w:ascii="Times New Roman" w:hAnsi="Times New Roman"/>
          <w:sz w:val="10"/>
          <w:szCs w:val="10"/>
        </w:rPr>
      </w:pPr>
    </w:p>
    <w:p w:rsidR="00E54AE5" w:rsidRPr="00C94B1E" w:rsidRDefault="00E54AE5" w:rsidP="00E54AE5">
      <w:pPr>
        <w:tabs>
          <w:tab w:val="left" w:pos="142"/>
        </w:tabs>
        <w:jc w:val="both"/>
        <w:rPr>
          <w:b/>
          <w:szCs w:val="22"/>
        </w:rPr>
      </w:pPr>
      <w:r w:rsidRPr="00C94B1E">
        <w:rPr>
          <w:b/>
          <w:szCs w:val="22"/>
        </w:rPr>
        <w:t>просит выдать новое</w:t>
      </w:r>
      <w:r w:rsidRPr="00C94B1E">
        <w:rPr>
          <w:szCs w:val="22"/>
        </w:rPr>
        <w:t xml:space="preserve"> </w:t>
      </w:r>
      <w:r w:rsidRPr="00C94B1E">
        <w:rPr>
          <w:b/>
          <w:szCs w:val="22"/>
        </w:rPr>
        <w:t xml:space="preserve">свидетельство о допуске к работам, которые оказывают влияние на безопасность объектов капитального строительства, взамен  свидетельства №__________________________ выданного ______________20__ года, </w:t>
      </w:r>
      <w:r w:rsidRPr="00C94B1E">
        <w:rPr>
          <w:b/>
          <w:bCs/>
          <w:szCs w:val="22"/>
        </w:rPr>
        <w:t xml:space="preserve">с целью его приведения в соответствие с формой, утвержденной </w:t>
      </w:r>
      <w:r w:rsidRPr="00C94B1E">
        <w:rPr>
          <w:b/>
          <w:szCs w:val="22"/>
        </w:rPr>
        <w:t>Приказом Федеральной службы по экологическому, технологическому и атомному надзору РФ № 356 от 05 июля 2011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E54AE5" w:rsidRPr="005E37AA" w:rsidRDefault="00E54AE5" w:rsidP="00E54AE5">
      <w:pPr>
        <w:jc w:val="both"/>
        <w:rPr>
          <w:szCs w:val="22"/>
        </w:rPr>
      </w:pPr>
    </w:p>
    <w:p w:rsidR="00E54AE5" w:rsidRPr="005E37AA" w:rsidRDefault="00E54AE5" w:rsidP="00E54AE5">
      <w:pPr>
        <w:jc w:val="both"/>
        <w:rPr>
          <w:szCs w:val="22"/>
        </w:rPr>
      </w:pPr>
      <w:r w:rsidRPr="005E37AA">
        <w:rPr>
          <w:szCs w:val="22"/>
        </w:rPr>
        <w:t>________________  __________________   ____________________________________</w:t>
      </w:r>
    </w:p>
    <w:p w:rsidR="00E54AE5" w:rsidRPr="005E37AA" w:rsidRDefault="00E54AE5" w:rsidP="00E54AE5">
      <w:pPr>
        <w:jc w:val="both"/>
        <w:rPr>
          <w:i/>
          <w:sz w:val="18"/>
          <w:szCs w:val="18"/>
        </w:rPr>
      </w:pPr>
      <w:r w:rsidRPr="005E37AA">
        <w:rPr>
          <w:i/>
          <w:sz w:val="18"/>
          <w:szCs w:val="18"/>
        </w:rPr>
        <w:t xml:space="preserve">          (должность, ИП)</w:t>
      </w:r>
      <w:r w:rsidRPr="005E37AA">
        <w:rPr>
          <w:i/>
          <w:sz w:val="18"/>
          <w:szCs w:val="18"/>
        </w:rPr>
        <w:tab/>
      </w:r>
      <w:r w:rsidRPr="005E37AA">
        <w:rPr>
          <w:i/>
          <w:sz w:val="18"/>
          <w:szCs w:val="18"/>
        </w:rPr>
        <w:tab/>
        <w:t xml:space="preserve">   (подпись)</w:t>
      </w:r>
      <w:r w:rsidRPr="005E37AA">
        <w:rPr>
          <w:i/>
          <w:sz w:val="18"/>
          <w:szCs w:val="18"/>
        </w:rPr>
        <w:tab/>
      </w:r>
      <w:r w:rsidRPr="005E37AA">
        <w:rPr>
          <w:i/>
          <w:sz w:val="18"/>
          <w:szCs w:val="18"/>
        </w:rPr>
        <w:tab/>
      </w:r>
      <w:r w:rsidRPr="005E37AA">
        <w:rPr>
          <w:i/>
          <w:sz w:val="18"/>
          <w:szCs w:val="18"/>
        </w:rPr>
        <w:tab/>
        <w:t>(Ф.И.О.)</w:t>
      </w:r>
    </w:p>
    <w:p w:rsidR="00E54AE5" w:rsidRDefault="00E54AE5" w:rsidP="00E54AE5">
      <w:pPr>
        <w:rPr>
          <w:sz w:val="18"/>
          <w:szCs w:val="18"/>
        </w:rPr>
      </w:pPr>
      <w:r w:rsidRPr="005E37AA">
        <w:rPr>
          <w:sz w:val="18"/>
          <w:szCs w:val="18"/>
        </w:rPr>
        <w:t xml:space="preserve">                          </w:t>
      </w:r>
    </w:p>
    <w:p w:rsidR="00E54AE5" w:rsidRPr="005E37AA" w:rsidRDefault="00E54AE5" w:rsidP="00E54AE5">
      <w:pPr>
        <w:rPr>
          <w:i/>
          <w:snapToGrid w:val="0"/>
          <w:sz w:val="18"/>
          <w:szCs w:val="18"/>
        </w:rPr>
      </w:pPr>
      <w:r w:rsidRPr="005E37AA">
        <w:rPr>
          <w:sz w:val="18"/>
          <w:szCs w:val="18"/>
        </w:rPr>
        <w:t xml:space="preserve">М.П.        </w:t>
      </w:r>
      <w:r w:rsidRPr="005E37AA">
        <w:t xml:space="preserve">                                                          </w:t>
      </w:r>
    </w:p>
    <w:p w:rsidR="00E54AE5" w:rsidRDefault="00E54AE5" w:rsidP="00E54AE5"/>
    <w:p w:rsidR="00E54AE5" w:rsidRDefault="00E54AE5"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7A4710">
      <w:pPr>
        <w:ind w:firstLine="567"/>
        <w:jc w:val="right"/>
        <w:rPr>
          <w:b/>
          <w:szCs w:val="22"/>
        </w:rPr>
      </w:pPr>
      <w:r>
        <w:rPr>
          <w:b/>
          <w:szCs w:val="22"/>
        </w:rPr>
        <w:t>ПРИЛОЖЕНИЕ № 3</w:t>
      </w:r>
    </w:p>
    <w:p w:rsidR="007A4710" w:rsidRPr="00FD740F" w:rsidRDefault="007A4710" w:rsidP="007A4710">
      <w:pPr>
        <w:pStyle w:val="a4"/>
        <w:spacing w:before="0" w:after="0"/>
        <w:ind w:firstLine="540"/>
        <w:jc w:val="right"/>
        <w:rPr>
          <w:rStyle w:val="ac"/>
          <w:b w:val="0"/>
          <w:szCs w:val="22"/>
        </w:rPr>
      </w:pPr>
      <w:r w:rsidRPr="00FD740F">
        <w:rPr>
          <w:rStyle w:val="ac"/>
          <w:b w:val="0"/>
          <w:szCs w:val="22"/>
        </w:rPr>
        <w:t>к протоколу заседания Совета</w:t>
      </w:r>
    </w:p>
    <w:p w:rsidR="007A4710" w:rsidRPr="00FD740F" w:rsidRDefault="007A4710" w:rsidP="007A4710">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7A4710" w:rsidRPr="00FD740F" w:rsidRDefault="007A4710" w:rsidP="007A4710">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7A4710" w:rsidRDefault="007A4710" w:rsidP="00E54AE5">
      <w:pPr>
        <w:ind w:firstLine="567"/>
        <w:jc w:val="center"/>
        <w:rPr>
          <w:sz w:val="28"/>
          <w:szCs w:val="22"/>
        </w:rPr>
      </w:pPr>
    </w:p>
    <w:p w:rsidR="0020366E" w:rsidRDefault="0020366E" w:rsidP="00E54AE5">
      <w:pPr>
        <w:ind w:firstLine="567"/>
        <w:jc w:val="center"/>
        <w:rPr>
          <w:sz w:val="28"/>
          <w:szCs w:val="22"/>
        </w:rPr>
      </w:pPr>
    </w:p>
    <w:p w:rsidR="0020366E" w:rsidRDefault="0020366E" w:rsidP="00E54AE5">
      <w:pPr>
        <w:ind w:firstLine="567"/>
        <w:jc w:val="center"/>
        <w:rPr>
          <w:sz w:val="28"/>
          <w:szCs w:val="22"/>
        </w:rPr>
      </w:pPr>
    </w:p>
    <w:p w:rsidR="007A4710" w:rsidRDefault="007A4710" w:rsidP="00E54AE5">
      <w:pPr>
        <w:ind w:firstLine="567"/>
        <w:jc w:val="center"/>
        <w:rPr>
          <w:sz w:val="28"/>
          <w:szCs w:val="22"/>
        </w:rPr>
      </w:pPr>
    </w:p>
    <w:p w:rsidR="0020366E" w:rsidRPr="00B35C1C" w:rsidRDefault="0020366E" w:rsidP="0020366E">
      <w:pPr>
        <w:pStyle w:val="ConsTitle"/>
        <w:widowControl/>
        <w:ind w:right="0"/>
        <w:jc w:val="center"/>
        <w:rPr>
          <w:rFonts w:ascii="Times New Roman" w:hAnsi="Times New Roman" w:cs="Times New Roman"/>
          <w:sz w:val="32"/>
          <w:szCs w:val="32"/>
        </w:rPr>
      </w:pPr>
      <w:r w:rsidRPr="00B35C1C">
        <w:rPr>
          <w:rFonts w:ascii="Times New Roman" w:hAnsi="Times New Roman" w:cs="Times New Roman"/>
          <w:sz w:val="32"/>
          <w:szCs w:val="32"/>
        </w:rPr>
        <w:t>ПОЛОЖЕНИЕ</w:t>
      </w:r>
    </w:p>
    <w:p w:rsidR="0020366E" w:rsidRPr="00B35C1C" w:rsidRDefault="0020366E" w:rsidP="0020366E">
      <w:pPr>
        <w:pStyle w:val="ConsTitle"/>
        <w:widowControl/>
        <w:ind w:right="0"/>
        <w:jc w:val="center"/>
        <w:rPr>
          <w:rFonts w:ascii="Times New Roman" w:hAnsi="Times New Roman" w:cs="Times New Roman"/>
          <w:sz w:val="32"/>
          <w:szCs w:val="32"/>
        </w:rPr>
      </w:pPr>
    </w:p>
    <w:p w:rsidR="0020366E" w:rsidRDefault="0020366E" w:rsidP="0020366E">
      <w:pPr>
        <w:pStyle w:val="ConsNormal"/>
        <w:widowControl/>
        <w:ind w:right="0" w:firstLine="0"/>
        <w:jc w:val="center"/>
        <w:rPr>
          <w:rFonts w:ascii="Times New Roman" w:hAnsi="Times New Roman" w:cs="Times New Roman"/>
          <w:b/>
          <w:sz w:val="32"/>
          <w:szCs w:val="32"/>
        </w:rPr>
      </w:pPr>
      <w:r w:rsidRPr="0020366E">
        <w:rPr>
          <w:rFonts w:ascii="Times New Roman" w:hAnsi="Times New Roman" w:cs="Times New Roman"/>
          <w:b/>
          <w:sz w:val="36"/>
          <w:szCs w:val="32"/>
        </w:rPr>
        <w:t xml:space="preserve">о Совете </w:t>
      </w:r>
    </w:p>
    <w:p w:rsidR="0020366E" w:rsidRPr="00B35C1C" w:rsidRDefault="0020366E" w:rsidP="0020366E">
      <w:pPr>
        <w:pStyle w:val="ConsNormal"/>
        <w:widowControl/>
        <w:ind w:right="0" w:firstLine="0"/>
        <w:jc w:val="center"/>
        <w:rPr>
          <w:rFonts w:ascii="Times New Roman" w:hAnsi="Times New Roman" w:cs="Times New Roman"/>
          <w:b/>
          <w:sz w:val="32"/>
          <w:szCs w:val="32"/>
        </w:rPr>
      </w:pPr>
      <w:r>
        <w:rPr>
          <w:rFonts w:ascii="Times New Roman" w:hAnsi="Times New Roman" w:cs="Times New Roman"/>
          <w:b/>
          <w:sz w:val="32"/>
          <w:szCs w:val="32"/>
        </w:rPr>
        <w:t>Ассоциации саморегулируемой организации</w:t>
      </w:r>
    </w:p>
    <w:p w:rsidR="0020366E" w:rsidRPr="00B35C1C" w:rsidRDefault="0020366E" w:rsidP="0020366E">
      <w:pPr>
        <w:pStyle w:val="ConsNormal"/>
        <w:widowControl/>
        <w:ind w:right="-1" w:firstLine="0"/>
        <w:jc w:val="center"/>
        <w:rPr>
          <w:rFonts w:ascii="Times New Roman" w:hAnsi="Times New Roman" w:cs="Times New Roman"/>
          <w:sz w:val="32"/>
          <w:szCs w:val="32"/>
        </w:rPr>
      </w:pPr>
      <w:r w:rsidRPr="00B35C1C">
        <w:rPr>
          <w:rFonts w:ascii="Times New Roman" w:hAnsi="Times New Roman" w:cs="Times New Roman"/>
          <w:b/>
          <w:sz w:val="32"/>
          <w:szCs w:val="32"/>
        </w:rPr>
        <w:t>«Балтийск</w:t>
      </w:r>
      <w:r>
        <w:rPr>
          <w:rFonts w:ascii="Times New Roman" w:hAnsi="Times New Roman" w:cs="Times New Roman"/>
          <w:b/>
          <w:sz w:val="32"/>
          <w:szCs w:val="32"/>
        </w:rPr>
        <w:t>ое объединение проектировщиков</w:t>
      </w:r>
      <w:r w:rsidRPr="00B35C1C">
        <w:rPr>
          <w:rFonts w:ascii="Times New Roman" w:hAnsi="Times New Roman" w:cs="Times New Roman"/>
          <w:b/>
          <w:sz w:val="32"/>
          <w:szCs w:val="32"/>
        </w:rPr>
        <w:t>»</w:t>
      </w:r>
    </w:p>
    <w:p w:rsidR="0020366E" w:rsidRPr="00B35C1C" w:rsidRDefault="0020366E" w:rsidP="0020366E">
      <w:pPr>
        <w:pStyle w:val="ConsNonformat"/>
        <w:widowControl/>
        <w:ind w:right="0"/>
        <w:jc w:val="center"/>
        <w:rPr>
          <w:rFonts w:ascii="Times New Roman" w:hAnsi="Times New Roman" w:cs="Times New Roman"/>
          <w:sz w:val="32"/>
          <w:szCs w:val="32"/>
        </w:rPr>
      </w:pPr>
    </w:p>
    <w:p w:rsidR="0020366E" w:rsidRPr="0020366E" w:rsidRDefault="0020366E" w:rsidP="0020366E">
      <w:pPr>
        <w:pStyle w:val="ConsNonformat"/>
        <w:widowControl/>
        <w:ind w:right="0"/>
        <w:jc w:val="center"/>
        <w:rPr>
          <w:rFonts w:ascii="Times New Roman" w:hAnsi="Times New Roman" w:cs="Times New Roman"/>
          <w:sz w:val="24"/>
          <w:szCs w:val="24"/>
        </w:rPr>
      </w:pPr>
      <w:r w:rsidRPr="0020366E">
        <w:rPr>
          <w:rFonts w:ascii="Times New Roman" w:hAnsi="Times New Roman" w:cs="Times New Roman"/>
          <w:sz w:val="24"/>
          <w:szCs w:val="24"/>
        </w:rPr>
        <w:t>(Новая редакция)</w:t>
      </w: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Pr="00B35C1C" w:rsidRDefault="0020366E" w:rsidP="0020366E">
      <w:pPr>
        <w:pStyle w:val="ConsNonformat"/>
        <w:widowControl/>
        <w:ind w:right="0"/>
        <w:rPr>
          <w:rFonts w:ascii="Times New Roman" w:hAnsi="Times New Roman" w:cs="Times New Roman"/>
          <w:sz w:val="24"/>
          <w:szCs w:val="24"/>
        </w:rPr>
      </w:pPr>
    </w:p>
    <w:p w:rsidR="0020366E" w:rsidRDefault="0020366E" w:rsidP="0020366E">
      <w:pPr>
        <w:pStyle w:val="ConsNormal"/>
        <w:widowControl/>
        <w:ind w:right="0" w:firstLine="0"/>
        <w:jc w:val="center"/>
        <w:rPr>
          <w:rFonts w:ascii="Times New Roman" w:hAnsi="Times New Roman" w:cs="Times New Roman"/>
          <w:sz w:val="24"/>
          <w:szCs w:val="24"/>
        </w:rPr>
      </w:pPr>
    </w:p>
    <w:p w:rsidR="0020366E" w:rsidRDefault="0020366E" w:rsidP="0020366E">
      <w:pPr>
        <w:pStyle w:val="ConsNormal"/>
        <w:widowControl/>
        <w:ind w:right="0" w:firstLine="0"/>
        <w:jc w:val="center"/>
        <w:rPr>
          <w:rFonts w:ascii="Times New Roman" w:hAnsi="Times New Roman" w:cs="Times New Roman"/>
          <w:sz w:val="24"/>
          <w:szCs w:val="24"/>
        </w:rPr>
      </w:pPr>
    </w:p>
    <w:p w:rsidR="0020366E" w:rsidRPr="00B35C1C" w:rsidRDefault="0020366E" w:rsidP="0020366E">
      <w:pPr>
        <w:pStyle w:val="ConsNormal"/>
        <w:widowControl/>
        <w:ind w:right="0" w:firstLine="0"/>
        <w:jc w:val="center"/>
        <w:rPr>
          <w:rFonts w:ascii="Times New Roman" w:hAnsi="Times New Roman" w:cs="Times New Roman"/>
          <w:sz w:val="24"/>
          <w:szCs w:val="24"/>
        </w:rPr>
      </w:pPr>
    </w:p>
    <w:p w:rsidR="0020366E" w:rsidRPr="00B35C1C" w:rsidRDefault="0020366E" w:rsidP="0020366E">
      <w:pPr>
        <w:pStyle w:val="ConsNormal"/>
        <w:widowControl/>
        <w:ind w:right="0" w:firstLine="0"/>
        <w:jc w:val="center"/>
        <w:rPr>
          <w:rFonts w:ascii="Times New Roman" w:hAnsi="Times New Roman" w:cs="Times New Roman"/>
          <w:sz w:val="24"/>
          <w:szCs w:val="24"/>
        </w:rPr>
      </w:pPr>
    </w:p>
    <w:p w:rsidR="0020366E" w:rsidRPr="00B35C1C" w:rsidRDefault="0020366E" w:rsidP="0020366E">
      <w:pPr>
        <w:pStyle w:val="ConsNormal"/>
        <w:widowControl/>
        <w:ind w:right="0" w:firstLine="0"/>
        <w:jc w:val="center"/>
        <w:rPr>
          <w:rFonts w:ascii="Times New Roman" w:hAnsi="Times New Roman" w:cs="Times New Roman"/>
          <w:sz w:val="24"/>
          <w:szCs w:val="24"/>
        </w:rPr>
      </w:pPr>
    </w:p>
    <w:p w:rsidR="0020366E" w:rsidRDefault="0020366E" w:rsidP="0020366E">
      <w:pPr>
        <w:pStyle w:val="ConsNormal"/>
        <w:widowControl/>
        <w:ind w:right="0" w:firstLine="0"/>
        <w:jc w:val="center"/>
        <w:rPr>
          <w:rFonts w:ascii="Times New Roman" w:hAnsi="Times New Roman" w:cs="Times New Roman"/>
          <w:sz w:val="24"/>
          <w:szCs w:val="24"/>
        </w:rPr>
      </w:pPr>
    </w:p>
    <w:p w:rsidR="0020366E" w:rsidRPr="00B35C1C" w:rsidRDefault="0020366E" w:rsidP="0020366E">
      <w:pPr>
        <w:pStyle w:val="ConsNormal"/>
        <w:widowControl/>
        <w:ind w:right="0" w:firstLine="0"/>
        <w:jc w:val="center"/>
        <w:rPr>
          <w:rFonts w:ascii="Times New Roman" w:hAnsi="Times New Roman" w:cs="Times New Roman"/>
          <w:sz w:val="24"/>
          <w:szCs w:val="24"/>
        </w:rPr>
      </w:pPr>
    </w:p>
    <w:p w:rsidR="0020366E" w:rsidRPr="00B35C1C" w:rsidRDefault="0020366E" w:rsidP="0020366E">
      <w:pPr>
        <w:pStyle w:val="ConsNormal"/>
        <w:widowControl/>
        <w:ind w:right="0" w:firstLine="0"/>
        <w:jc w:val="center"/>
        <w:rPr>
          <w:rFonts w:ascii="Times New Roman" w:hAnsi="Times New Roman" w:cs="Times New Roman"/>
          <w:sz w:val="24"/>
          <w:szCs w:val="24"/>
        </w:rPr>
      </w:pPr>
      <w:r w:rsidRPr="00B35C1C">
        <w:rPr>
          <w:rFonts w:ascii="Times New Roman" w:hAnsi="Times New Roman" w:cs="Times New Roman"/>
          <w:sz w:val="24"/>
          <w:szCs w:val="24"/>
        </w:rPr>
        <w:t>г. Санкт-Петербург</w:t>
      </w:r>
    </w:p>
    <w:p w:rsidR="0020366E" w:rsidRDefault="0020366E" w:rsidP="0020366E">
      <w:pPr>
        <w:pStyle w:val="ConsNormal"/>
        <w:widowControl/>
        <w:ind w:right="0" w:firstLine="0"/>
        <w:jc w:val="center"/>
        <w:rPr>
          <w:rFonts w:ascii="Times New Roman" w:hAnsi="Times New Roman" w:cs="Times New Roman"/>
          <w:sz w:val="24"/>
          <w:szCs w:val="24"/>
        </w:rPr>
      </w:pPr>
      <w:r w:rsidRPr="00B35C1C">
        <w:rPr>
          <w:rFonts w:ascii="Times New Roman" w:hAnsi="Times New Roman" w:cs="Times New Roman"/>
          <w:sz w:val="24"/>
          <w:szCs w:val="24"/>
        </w:rPr>
        <w:t>201</w:t>
      </w:r>
      <w:r>
        <w:rPr>
          <w:rFonts w:ascii="Times New Roman" w:hAnsi="Times New Roman" w:cs="Times New Roman"/>
          <w:sz w:val="24"/>
          <w:szCs w:val="24"/>
        </w:rPr>
        <w:t>6</w:t>
      </w:r>
      <w:r w:rsidRPr="00B35C1C">
        <w:rPr>
          <w:rFonts w:ascii="Times New Roman" w:hAnsi="Times New Roman" w:cs="Times New Roman"/>
          <w:sz w:val="24"/>
          <w:szCs w:val="24"/>
        </w:rPr>
        <w:t xml:space="preserve"> год</w:t>
      </w:r>
    </w:p>
    <w:p w:rsidR="0020366E" w:rsidRPr="00B35C1C" w:rsidRDefault="0020366E" w:rsidP="0020366E">
      <w:pPr>
        <w:pStyle w:val="ConsNormal"/>
        <w:widowControl/>
        <w:ind w:right="0" w:firstLine="0"/>
        <w:jc w:val="center"/>
        <w:rPr>
          <w:rFonts w:ascii="Times New Roman" w:hAnsi="Times New Roman" w:cs="Times New Roman"/>
          <w:sz w:val="24"/>
          <w:szCs w:val="24"/>
        </w:rPr>
      </w:pPr>
      <w:r>
        <w:rPr>
          <w:rFonts w:ascii="Times New Roman" w:hAnsi="Times New Roman" w:cs="Times New Roman"/>
          <w:sz w:val="24"/>
          <w:szCs w:val="24"/>
        </w:rPr>
        <w:br w:type="page"/>
      </w:r>
    </w:p>
    <w:p w:rsidR="0020366E" w:rsidRPr="00782ACB" w:rsidRDefault="0020366E" w:rsidP="005158DC">
      <w:pPr>
        <w:widowControl w:val="0"/>
        <w:numPr>
          <w:ilvl w:val="0"/>
          <w:numId w:val="9"/>
        </w:numPr>
        <w:shd w:val="clear" w:color="auto" w:fill="FFFFFF"/>
        <w:autoSpaceDE w:val="0"/>
        <w:autoSpaceDN w:val="0"/>
        <w:adjustRightInd w:val="0"/>
        <w:ind w:left="0" w:firstLine="0"/>
        <w:jc w:val="center"/>
        <w:rPr>
          <w:b/>
          <w:spacing w:val="-7"/>
          <w:szCs w:val="22"/>
        </w:rPr>
      </w:pPr>
      <w:r w:rsidRPr="00782ACB">
        <w:rPr>
          <w:b/>
          <w:spacing w:val="-7"/>
          <w:szCs w:val="22"/>
        </w:rPr>
        <w:lastRenderedPageBreak/>
        <w:t>Общие положения</w:t>
      </w:r>
    </w:p>
    <w:p w:rsidR="0020366E" w:rsidRPr="00782ACB" w:rsidRDefault="0020366E" w:rsidP="0020366E">
      <w:pPr>
        <w:pStyle w:val="afb"/>
        <w:rPr>
          <w:rFonts w:ascii="Times New Roman" w:hAnsi="Times New Roman" w:cs="Times New Roman"/>
        </w:rPr>
      </w:pPr>
    </w:p>
    <w:p w:rsidR="0020366E" w:rsidRPr="00782ACB" w:rsidRDefault="0020366E" w:rsidP="005158DC">
      <w:pPr>
        <w:pStyle w:val="ConsNormal"/>
        <w:widowControl/>
        <w:numPr>
          <w:ilvl w:val="1"/>
          <w:numId w:val="9"/>
        </w:numPr>
        <w:ind w:left="0" w:right="0" w:firstLine="709"/>
        <w:jc w:val="both"/>
        <w:rPr>
          <w:rFonts w:ascii="Times New Roman" w:hAnsi="Times New Roman" w:cs="Times New Roman"/>
          <w:sz w:val="22"/>
          <w:szCs w:val="22"/>
        </w:rPr>
      </w:pPr>
      <w:r w:rsidRPr="00782ACB">
        <w:rPr>
          <w:rFonts w:ascii="Times New Roman" w:hAnsi="Times New Roman" w:cs="Times New Roman"/>
          <w:sz w:val="22"/>
          <w:szCs w:val="22"/>
        </w:rPr>
        <w:t xml:space="preserve">Постоянно действующим высшим коллегиальным органом управления </w:t>
      </w:r>
      <w:r>
        <w:rPr>
          <w:rFonts w:ascii="Times New Roman" w:hAnsi="Times New Roman" w:cs="Times New Roman"/>
          <w:sz w:val="22"/>
          <w:szCs w:val="22"/>
        </w:rPr>
        <w:t>Ассоциации саморегулируемой организации</w:t>
      </w:r>
      <w:r w:rsidRPr="00782ACB">
        <w:rPr>
          <w:rFonts w:ascii="Times New Roman" w:hAnsi="Times New Roman" w:cs="Times New Roman"/>
          <w:sz w:val="22"/>
          <w:szCs w:val="22"/>
        </w:rPr>
        <w:t xml:space="preserve"> «Балтийск</w:t>
      </w:r>
      <w:r>
        <w:rPr>
          <w:rFonts w:ascii="Times New Roman" w:hAnsi="Times New Roman" w:cs="Times New Roman"/>
          <w:sz w:val="22"/>
          <w:szCs w:val="22"/>
        </w:rPr>
        <w:t>ое объединение проектировщиков</w:t>
      </w:r>
      <w:r w:rsidRPr="00782ACB">
        <w:rPr>
          <w:rFonts w:ascii="Times New Roman" w:hAnsi="Times New Roman" w:cs="Times New Roman"/>
          <w:sz w:val="22"/>
          <w:szCs w:val="22"/>
        </w:rPr>
        <w:t>» (именуемого в дальнейшем – «</w:t>
      </w:r>
      <w:r>
        <w:rPr>
          <w:rFonts w:ascii="Times New Roman" w:hAnsi="Times New Roman" w:cs="Times New Roman"/>
          <w:sz w:val="22"/>
          <w:szCs w:val="22"/>
        </w:rPr>
        <w:t>Ассоциация</w:t>
      </w:r>
      <w:r w:rsidRPr="00782ACB">
        <w:rPr>
          <w:rFonts w:ascii="Times New Roman" w:hAnsi="Times New Roman" w:cs="Times New Roman"/>
          <w:sz w:val="22"/>
          <w:szCs w:val="22"/>
        </w:rPr>
        <w:t xml:space="preserve">») является Совет </w:t>
      </w:r>
      <w:r>
        <w:rPr>
          <w:rFonts w:ascii="Times New Roman" w:hAnsi="Times New Roman" w:cs="Times New Roman"/>
          <w:sz w:val="22"/>
          <w:szCs w:val="22"/>
        </w:rPr>
        <w:t>Ассоциации.</w:t>
      </w:r>
      <w:r w:rsidRPr="00782ACB">
        <w:rPr>
          <w:rFonts w:ascii="Times New Roman" w:hAnsi="Times New Roman" w:cs="Times New Roman"/>
          <w:sz w:val="22"/>
          <w:szCs w:val="22"/>
        </w:rPr>
        <w:t xml:space="preserve"> </w:t>
      </w:r>
    </w:p>
    <w:p w:rsidR="0020366E" w:rsidRPr="00782ACB" w:rsidRDefault="0020366E" w:rsidP="0020366E">
      <w:pPr>
        <w:pStyle w:val="ConsNormal"/>
        <w:widowControl/>
        <w:ind w:right="0" w:firstLine="709"/>
        <w:jc w:val="both"/>
        <w:rPr>
          <w:rFonts w:ascii="Times New Roman" w:hAnsi="Times New Roman" w:cs="Times New Roman"/>
          <w:sz w:val="22"/>
          <w:szCs w:val="22"/>
        </w:rPr>
      </w:pPr>
      <w:r w:rsidRPr="00782ACB">
        <w:rPr>
          <w:rFonts w:ascii="Times New Roman" w:hAnsi="Times New Roman" w:cs="Times New Roman"/>
          <w:sz w:val="22"/>
          <w:szCs w:val="22"/>
        </w:rPr>
        <w:t xml:space="preserve">Совет </w:t>
      </w:r>
      <w:r>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осуществляет общее руководство деятельностью </w:t>
      </w:r>
      <w:r>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между Общими собраниями членов </w:t>
      </w:r>
      <w:r>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5158DC">
      <w:pPr>
        <w:widowControl w:val="0"/>
        <w:numPr>
          <w:ilvl w:val="1"/>
          <w:numId w:val="9"/>
        </w:numPr>
        <w:shd w:val="clear" w:color="auto" w:fill="FFFFFF"/>
        <w:tabs>
          <w:tab w:val="left" w:pos="974"/>
        </w:tabs>
        <w:autoSpaceDE w:val="0"/>
        <w:autoSpaceDN w:val="0"/>
        <w:adjustRightInd w:val="0"/>
        <w:ind w:left="0" w:firstLine="709"/>
        <w:jc w:val="both"/>
        <w:rPr>
          <w:spacing w:val="-15"/>
          <w:szCs w:val="22"/>
        </w:rPr>
      </w:pPr>
      <w:r w:rsidRPr="00782ACB">
        <w:rPr>
          <w:spacing w:val="-1"/>
          <w:szCs w:val="22"/>
        </w:rPr>
        <w:t xml:space="preserve">Совет </w:t>
      </w:r>
      <w:r>
        <w:rPr>
          <w:szCs w:val="22"/>
        </w:rPr>
        <w:t>Ассоциации</w:t>
      </w:r>
      <w:r w:rsidRPr="00782ACB">
        <w:rPr>
          <w:spacing w:val="-1"/>
          <w:szCs w:val="22"/>
        </w:rPr>
        <w:t xml:space="preserve"> осуществляет свою деятельность в рамках Конституции Российской </w:t>
      </w:r>
      <w:r w:rsidRPr="00782ACB">
        <w:rPr>
          <w:spacing w:val="-6"/>
          <w:szCs w:val="22"/>
        </w:rPr>
        <w:t xml:space="preserve">Федерации,   в   соответствии   с   действующим   законодательством   Российской   Федерации, </w:t>
      </w:r>
      <w:r w:rsidRPr="00782ACB">
        <w:rPr>
          <w:spacing w:val="-1"/>
          <w:szCs w:val="22"/>
        </w:rPr>
        <w:t xml:space="preserve">субъектов Российской Федерации, нормами, предусмотренными Уставом </w:t>
      </w:r>
      <w:r>
        <w:rPr>
          <w:spacing w:val="-1"/>
          <w:szCs w:val="22"/>
        </w:rPr>
        <w:t>Ассоциации саморегулируемой организации</w:t>
      </w:r>
      <w:r w:rsidRPr="00782ACB">
        <w:rPr>
          <w:spacing w:val="-1"/>
          <w:szCs w:val="22"/>
        </w:rPr>
        <w:t xml:space="preserve"> «Балтийск</w:t>
      </w:r>
      <w:r>
        <w:rPr>
          <w:spacing w:val="-1"/>
          <w:szCs w:val="22"/>
        </w:rPr>
        <w:t>ое объединение проектировщиков</w:t>
      </w:r>
      <w:r w:rsidRPr="00782ACB">
        <w:rPr>
          <w:spacing w:val="-1"/>
          <w:szCs w:val="22"/>
        </w:rPr>
        <w:t xml:space="preserve">», а также в </w:t>
      </w:r>
      <w:r w:rsidRPr="00782ACB">
        <w:rPr>
          <w:spacing w:val="-9"/>
          <w:szCs w:val="22"/>
        </w:rPr>
        <w:t>соответствии с настоящим Положением.</w:t>
      </w:r>
    </w:p>
    <w:p w:rsidR="0020366E" w:rsidRPr="00782ACB" w:rsidRDefault="0020366E" w:rsidP="005158DC">
      <w:pPr>
        <w:widowControl w:val="0"/>
        <w:numPr>
          <w:ilvl w:val="1"/>
          <w:numId w:val="9"/>
        </w:numPr>
        <w:shd w:val="clear" w:color="auto" w:fill="FFFFFF"/>
        <w:tabs>
          <w:tab w:val="left" w:pos="974"/>
        </w:tabs>
        <w:autoSpaceDE w:val="0"/>
        <w:autoSpaceDN w:val="0"/>
        <w:adjustRightInd w:val="0"/>
        <w:ind w:left="0" w:firstLine="709"/>
        <w:jc w:val="both"/>
        <w:rPr>
          <w:spacing w:val="-19"/>
          <w:szCs w:val="22"/>
        </w:rPr>
      </w:pPr>
      <w:r>
        <w:rPr>
          <w:spacing w:val="3"/>
          <w:szCs w:val="22"/>
        </w:rPr>
        <w:t xml:space="preserve"> </w:t>
      </w:r>
      <w:r w:rsidRPr="00782ACB">
        <w:rPr>
          <w:spacing w:val="3"/>
          <w:szCs w:val="22"/>
        </w:rPr>
        <w:t xml:space="preserve">Положение  о  Совете  </w:t>
      </w:r>
      <w:r>
        <w:rPr>
          <w:szCs w:val="22"/>
        </w:rPr>
        <w:t>Ассоциации</w:t>
      </w:r>
      <w:r w:rsidRPr="00782ACB">
        <w:rPr>
          <w:spacing w:val="3"/>
          <w:szCs w:val="22"/>
        </w:rPr>
        <w:t xml:space="preserve"> (далее  -  «Положение  о  Совете»), изменения к Положению о Совете  принимается </w:t>
      </w:r>
      <w:r w:rsidRPr="00782ACB">
        <w:rPr>
          <w:spacing w:val="6"/>
          <w:szCs w:val="22"/>
        </w:rPr>
        <w:t xml:space="preserve">(утверждается) Советом </w:t>
      </w:r>
      <w:r>
        <w:rPr>
          <w:szCs w:val="22"/>
        </w:rPr>
        <w:t>Ассоциации</w:t>
      </w:r>
      <w:r w:rsidRPr="00782ACB">
        <w:rPr>
          <w:spacing w:val="6"/>
          <w:szCs w:val="22"/>
        </w:rPr>
        <w:t xml:space="preserve"> квалифицированным большинством в 2/3 (две третьих) </w:t>
      </w:r>
      <w:r w:rsidRPr="00782ACB">
        <w:rPr>
          <w:spacing w:val="-2"/>
          <w:szCs w:val="22"/>
        </w:rPr>
        <w:t xml:space="preserve">голосов от общего числа членов Совета </w:t>
      </w:r>
      <w:r>
        <w:rPr>
          <w:szCs w:val="22"/>
        </w:rPr>
        <w:t>Ассоциации</w:t>
      </w:r>
      <w:r w:rsidRPr="00782ACB">
        <w:rPr>
          <w:spacing w:val="-2"/>
          <w:szCs w:val="22"/>
        </w:rPr>
        <w:t xml:space="preserve"> </w:t>
      </w:r>
      <w:r>
        <w:rPr>
          <w:spacing w:val="6"/>
          <w:szCs w:val="22"/>
        </w:rPr>
        <w:t xml:space="preserve">(на основании пункта </w:t>
      </w:r>
      <w:r w:rsidRPr="006B56F6">
        <w:rPr>
          <w:spacing w:val="6"/>
          <w:szCs w:val="22"/>
        </w:rPr>
        <w:t>8.9.</w:t>
      </w:r>
      <w:r w:rsidRPr="00782ACB">
        <w:rPr>
          <w:spacing w:val="6"/>
          <w:szCs w:val="22"/>
        </w:rPr>
        <w:t xml:space="preserve"> Устава </w:t>
      </w:r>
      <w:r>
        <w:rPr>
          <w:szCs w:val="22"/>
        </w:rPr>
        <w:t>Ассоциации</w:t>
      </w:r>
      <w:r w:rsidRPr="00782ACB">
        <w:rPr>
          <w:spacing w:val="6"/>
          <w:szCs w:val="22"/>
        </w:rPr>
        <w:t>) и</w:t>
      </w:r>
      <w:r w:rsidRPr="00782ACB">
        <w:rPr>
          <w:spacing w:val="4"/>
          <w:szCs w:val="22"/>
        </w:rPr>
        <w:t xml:space="preserve"> вступает в силу с момента его принятия (утверждения)</w:t>
      </w:r>
      <w:r w:rsidRPr="00782ACB">
        <w:rPr>
          <w:spacing w:val="-2"/>
          <w:szCs w:val="22"/>
        </w:rPr>
        <w:t>.</w:t>
      </w:r>
    </w:p>
    <w:p w:rsidR="0020366E" w:rsidRPr="00782ACB" w:rsidRDefault="0020366E" w:rsidP="0020366E">
      <w:pPr>
        <w:shd w:val="clear" w:color="auto" w:fill="FFFFFF"/>
        <w:ind w:firstLine="709"/>
        <w:jc w:val="both"/>
        <w:rPr>
          <w:szCs w:val="22"/>
        </w:rPr>
      </w:pPr>
      <w:r w:rsidRPr="00782ACB">
        <w:rPr>
          <w:szCs w:val="22"/>
        </w:rPr>
        <w:t xml:space="preserve">1.4. Положение определяет статус, основные цели создания, компетенцию Совета </w:t>
      </w:r>
      <w:r>
        <w:rPr>
          <w:szCs w:val="22"/>
        </w:rPr>
        <w:t>Ассоциации</w:t>
      </w:r>
      <w:r w:rsidRPr="00782ACB">
        <w:rPr>
          <w:szCs w:val="22"/>
        </w:rPr>
        <w:t xml:space="preserve">, а также устанавливает ответственность членов Совета </w:t>
      </w:r>
      <w:r>
        <w:rPr>
          <w:szCs w:val="22"/>
        </w:rPr>
        <w:t>Ассоциации</w:t>
      </w:r>
      <w:r w:rsidRPr="00782ACB">
        <w:rPr>
          <w:szCs w:val="22"/>
        </w:rPr>
        <w:t xml:space="preserve">, порядок созыва и </w:t>
      </w:r>
      <w:r w:rsidRPr="00782ACB">
        <w:rPr>
          <w:spacing w:val="-1"/>
          <w:szCs w:val="22"/>
        </w:rPr>
        <w:t xml:space="preserve">проведения заседаний Совета </w:t>
      </w:r>
      <w:r>
        <w:rPr>
          <w:szCs w:val="22"/>
        </w:rPr>
        <w:t>Ассоциации</w:t>
      </w:r>
      <w:r w:rsidRPr="00782ACB">
        <w:rPr>
          <w:spacing w:val="-1"/>
          <w:szCs w:val="22"/>
        </w:rPr>
        <w:t xml:space="preserve"> и оформления его решений.</w:t>
      </w:r>
    </w:p>
    <w:p w:rsidR="0020366E" w:rsidRPr="00782ACB" w:rsidRDefault="0020366E" w:rsidP="0020366E">
      <w:pPr>
        <w:shd w:val="clear" w:color="auto" w:fill="FFFFFF"/>
        <w:tabs>
          <w:tab w:val="left" w:pos="1037"/>
        </w:tabs>
        <w:ind w:firstLine="709"/>
        <w:jc w:val="both"/>
        <w:rPr>
          <w:spacing w:val="-1"/>
          <w:szCs w:val="22"/>
        </w:rPr>
      </w:pPr>
      <w:r w:rsidRPr="00782ACB">
        <w:rPr>
          <w:spacing w:val="-13"/>
          <w:szCs w:val="22"/>
        </w:rPr>
        <w:t>1.5.</w:t>
      </w:r>
      <w:r w:rsidRPr="00782ACB">
        <w:rPr>
          <w:szCs w:val="22"/>
        </w:rPr>
        <w:tab/>
        <w:t xml:space="preserve">Положение   разработано   в   соответствии   с   законодательством   Российской </w:t>
      </w:r>
      <w:r w:rsidRPr="00782ACB">
        <w:rPr>
          <w:spacing w:val="-1"/>
          <w:szCs w:val="22"/>
        </w:rPr>
        <w:t>Федерации, на основании</w:t>
      </w:r>
      <w:r w:rsidRPr="00782ACB">
        <w:rPr>
          <w:szCs w:val="22"/>
        </w:rPr>
        <w:t xml:space="preserve"> Федерального закона  «О саморегулируемых организациях», </w:t>
      </w:r>
      <w:r w:rsidRPr="00782ACB">
        <w:rPr>
          <w:spacing w:val="-1"/>
          <w:szCs w:val="22"/>
        </w:rPr>
        <w:t xml:space="preserve"> Устава </w:t>
      </w:r>
      <w:r>
        <w:rPr>
          <w:szCs w:val="22"/>
        </w:rPr>
        <w:t>Ассоциации</w:t>
      </w:r>
      <w:r w:rsidRPr="00782ACB">
        <w:rPr>
          <w:spacing w:val="-1"/>
          <w:szCs w:val="22"/>
        </w:rPr>
        <w:t>.</w:t>
      </w:r>
    </w:p>
    <w:p w:rsidR="0020366E" w:rsidRPr="00782ACB" w:rsidRDefault="0020366E" w:rsidP="0020366E">
      <w:pPr>
        <w:shd w:val="clear" w:color="auto" w:fill="FFFFFF"/>
        <w:tabs>
          <w:tab w:val="left" w:pos="1037"/>
        </w:tabs>
        <w:ind w:firstLine="567"/>
        <w:jc w:val="both"/>
        <w:rPr>
          <w:szCs w:val="22"/>
        </w:rPr>
      </w:pPr>
    </w:p>
    <w:p w:rsidR="0020366E" w:rsidRPr="009F753C" w:rsidRDefault="0020366E" w:rsidP="005158DC">
      <w:pPr>
        <w:pStyle w:val="afb"/>
        <w:widowControl w:val="0"/>
        <w:numPr>
          <w:ilvl w:val="0"/>
          <w:numId w:val="9"/>
        </w:numPr>
        <w:autoSpaceDE w:val="0"/>
        <w:autoSpaceDN w:val="0"/>
        <w:adjustRightInd w:val="0"/>
        <w:ind w:left="0"/>
        <w:jc w:val="center"/>
        <w:rPr>
          <w:rFonts w:ascii="Times New Roman" w:hAnsi="Times New Roman" w:cs="Times New Roman"/>
          <w:b/>
        </w:rPr>
      </w:pPr>
      <w:r w:rsidRPr="00782ACB">
        <w:rPr>
          <w:rFonts w:ascii="Times New Roman" w:hAnsi="Times New Roman" w:cs="Times New Roman"/>
          <w:b/>
        </w:rPr>
        <w:t xml:space="preserve">Полномочия Совета </w:t>
      </w:r>
      <w:r w:rsidRPr="009F753C">
        <w:rPr>
          <w:rFonts w:ascii="Times New Roman" w:hAnsi="Times New Roman" w:cs="Times New Roman"/>
          <w:b/>
        </w:rPr>
        <w:t xml:space="preserve">Ассоциации </w:t>
      </w:r>
    </w:p>
    <w:p w:rsidR="0020366E" w:rsidRPr="00782ACB" w:rsidRDefault="0020366E" w:rsidP="0020366E">
      <w:pPr>
        <w:pStyle w:val="afb"/>
        <w:rPr>
          <w:rFonts w:ascii="Times New Roman" w:hAnsi="Times New Roman" w:cs="Times New Roman"/>
          <w:b/>
        </w:rPr>
      </w:pPr>
    </w:p>
    <w:p w:rsidR="0020366E" w:rsidRPr="00782ACB" w:rsidRDefault="0020366E" w:rsidP="0020366E">
      <w:pPr>
        <w:shd w:val="clear" w:color="auto" w:fill="FFFFFF"/>
        <w:ind w:firstLine="709"/>
        <w:jc w:val="both"/>
        <w:rPr>
          <w:spacing w:val="1"/>
          <w:szCs w:val="22"/>
        </w:rPr>
      </w:pPr>
      <w:r w:rsidRPr="00782ACB">
        <w:rPr>
          <w:spacing w:val="1"/>
          <w:szCs w:val="22"/>
        </w:rPr>
        <w:t xml:space="preserve">2.1. К компетенции Совета </w:t>
      </w:r>
      <w:r>
        <w:rPr>
          <w:szCs w:val="22"/>
        </w:rPr>
        <w:t>Ассоциации</w:t>
      </w:r>
      <w:r w:rsidRPr="00782ACB">
        <w:rPr>
          <w:spacing w:val="1"/>
          <w:szCs w:val="22"/>
        </w:rPr>
        <w:t xml:space="preserve"> относятся следующие вопросы:</w:t>
      </w:r>
    </w:p>
    <w:p w:rsidR="0020366E" w:rsidRPr="00782ACB" w:rsidRDefault="0020366E" w:rsidP="0020366E">
      <w:pPr>
        <w:ind w:firstLine="709"/>
        <w:jc w:val="both"/>
        <w:rPr>
          <w:szCs w:val="22"/>
        </w:rPr>
      </w:pPr>
      <w:r w:rsidRPr="00782ACB">
        <w:rPr>
          <w:szCs w:val="22"/>
        </w:rPr>
        <w:t xml:space="preserve">2.1.1. избрание Президента </w:t>
      </w:r>
      <w:r>
        <w:rPr>
          <w:szCs w:val="22"/>
        </w:rPr>
        <w:t>Ассоциации</w:t>
      </w:r>
      <w:r w:rsidRPr="00782ACB">
        <w:rPr>
          <w:szCs w:val="22"/>
        </w:rPr>
        <w:t>, досрочное прекращение его полномочий;</w:t>
      </w:r>
    </w:p>
    <w:p w:rsidR="0020366E" w:rsidRPr="00782ACB" w:rsidRDefault="0020366E" w:rsidP="0020366E">
      <w:pPr>
        <w:ind w:firstLine="709"/>
        <w:jc w:val="both"/>
        <w:rPr>
          <w:szCs w:val="22"/>
        </w:rPr>
      </w:pPr>
      <w:r w:rsidRPr="00782ACB">
        <w:rPr>
          <w:szCs w:val="22"/>
        </w:rPr>
        <w:t xml:space="preserve">2.1.2. утверждение перечня производственных и экономических показателей членов </w:t>
      </w:r>
      <w:r>
        <w:rPr>
          <w:szCs w:val="22"/>
        </w:rPr>
        <w:t>Ассоциации</w:t>
      </w:r>
      <w:r w:rsidRPr="00782ACB">
        <w:rPr>
          <w:szCs w:val="22"/>
        </w:rPr>
        <w:t>, подлежащих обязательному опубликованию;</w:t>
      </w:r>
    </w:p>
    <w:p w:rsidR="0020366E" w:rsidRPr="00782ACB" w:rsidRDefault="0020366E" w:rsidP="0020366E">
      <w:pPr>
        <w:ind w:firstLine="709"/>
        <w:jc w:val="both"/>
        <w:rPr>
          <w:szCs w:val="22"/>
        </w:rPr>
      </w:pPr>
      <w:r w:rsidRPr="00782ACB">
        <w:rPr>
          <w:szCs w:val="22"/>
        </w:rPr>
        <w:t xml:space="preserve">2.1.3. создание специализированных органов </w:t>
      </w:r>
      <w:r>
        <w:rPr>
          <w:szCs w:val="22"/>
        </w:rPr>
        <w:t>Ассоциации</w:t>
      </w:r>
      <w:r w:rsidRPr="00782ACB">
        <w:rPr>
          <w:szCs w:val="22"/>
        </w:rPr>
        <w:t>, утверждение положений о них и правил осуществления ими деятельности;</w:t>
      </w:r>
    </w:p>
    <w:p w:rsidR="0020366E" w:rsidRPr="00782ACB" w:rsidRDefault="0020366E" w:rsidP="0020366E">
      <w:pPr>
        <w:ind w:firstLine="709"/>
        <w:jc w:val="both"/>
        <w:rPr>
          <w:szCs w:val="22"/>
        </w:rPr>
      </w:pPr>
      <w:bookmarkStart w:id="0" w:name="_Ref187431080"/>
      <w:r w:rsidRPr="00782ACB">
        <w:rPr>
          <w:szCs w:val="22"/>
        </w:rPr>
        <w:t xml:space="preserve">2.1.4. назначение аудиторской организации для проверки ведения бухгалтерского учета и финансовой (бухгалтерской) отчетности </w:t>
      </w:r>
      <w:r>
        <w:rPr>
          <w:szCs w:val="22"/>
        </w:rPr>
        <w:t>Ассоциации</w:t>
      </w:r>
      <w:r w:rsidRPr="00782ACB">
        <w:rPr>
          <w:szCs w:val="22"/>
        </w:rPr>
        <w:t xml:space="preserve">, принятие решений о проведении проверок деятельности исполнительного органа </w:t>
      </w:r>
      <w:r>
        <w:rPr>
          <w:szCs w:val="22"/>
        </w:rPr>
        <w:t>Ассоциации</w:t>
      </w:r>
      <w:r w:rsidRPr="00782ACB">
        <w:rPr>
          <w:szCs w:val="22"/>
        </w:rPr>
        <w:t>;</w:t>
      </w:r>
      <w:bookmarkEnd w:id="0"/>
    </w:p>
    <w:p w:rsidR="0020366E" w:rsidRPr="00782ACB" w:rsidRDefault="0020366E" w:rsidP="0020366E">
      <w:pPr>
        <w:ind w:firstLine="709"/>
        <w:jc w:val="both"/>
        <w:rPr>
          <w:szCs w:val="22"/>
        </w:rPr>
      </w:pPr>
      <w:r w:rsidRPr="00782ACB">
        <w:rPr>
          <w:szCs w:val="22"/>
        </w:rPr>
        <w:t xml:space="preserve">2.1.5. утверждение и представление Общему собранию членов </w:t>
      </w:r>
      <w:r>
        <w:rPr>
          <w:szCs w:val="22"/>
        </w:rPr>
        <w:t>Ассоциации</w:t>
      </w:r>
      <w:r w:rsidRPr="00782ACB">
        <w:rPr>
          <w:szCs w:val="22"/>
        </w:rPr>
        <w:t xml:space="preserve"> кандидата либо кандидатов для назначения на должность Директора </w:t>
      </w:r>
      <w:r>
        <w:rPr>
          <w:szCs w:val="22"/>
        </w:rPr>
        <w:t>Ассоциации</w:t>
      </w:r>
      <w:r w:rsidRPr="00782ACB">
        <w:rPr>
          <w:szCs w:val="22"/>
        </w:rPr>
        <w:t>;</w:t>
      </w:r>
    </w:p>
    <w:p w:rsidR="0020366E" w:rsidRPr="00782ACB" w:rsidRDefault="0020366E" w:rsidP="0020366E">
      <w:pPr>
        <w:ind w:firstLine="709"/>
        <w:jc w:val="both"/>
        <w:rPr>
          <w:szCs w:val="22"/>
        </w:rPr>
      </w:pPr>
      <w:bookmarkStart w:id="1" w:name="_Ref187431090"/>
      <w:r w:rsidRPr="00782ACB">
        <w:rPr>
          <w:szCs w:val="22"/>
        </w:rPr>
        <w:t xml:space="preserve">2.1.6.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w:t>
      </w:r>
      <w:r>
        <w:rPr>
          <w:szCs w:val="22"/>
        </w:rPr>
        <w:t>Ассоциацией</w:t>
      </w:r>
      <w:r w:rsidRPr="00782ACB">
        <w:rPr>
          <w:szCs w:val="22"/>
        </w:rPr>
        <w:t>;</w:t>
      </w:r>
      <w:bookmarkEnd w:id="1"/>
    </w:p>
    <w:p w:rsidR="0020366E" w:rsidRPr="00782ACB" w:rsidRDefault="0020366E" w:rsidP="0020366E">
      <w:pPr>
        <w:ind w:firstLine="709"/>
        <w:jc w:val="both"/>
        <w:rPr>
          <w:szCs w:val="22"/>
        </w:rPr>
      </w:pPr>
      <w:bookmarkStart w:id="2" w:name="_Ref188070958"/>
      <w:r w:rsidRPr="00782ACB">
        <w:rPr>
          <w:szCs w:val="22"/>
        </w:rPr>
        <w:t xml:space="preserve">2.1.7. принятие решений о принятии в члены </w:t>
      </w:r>
      <w:r>
        <w:rPr>
          <w:szCs w:val="22"/>
        </w:rPr>
        <w:t>Ассоциации</w:t>
      </w:r>
      <w:r w:rsidRPr="00782ACB">
        <w:rPr>
          <w:szCs w:val="22"/>
        </w:rPr>
        <w:t xml:space="preserve"> новых членов;</w:t>
      </w:r>
      <w:bookmarkEnd w:id="2"/>
    </w:p>
    <w:p w:rsidR="0020366E" w:rsidRPr="00782ACB" w:rsidRDefault="0020366E" w:rsidP="0020366E">
      <w:pPr>
        <w:ind w:firstLine="709"/>
        <w:jc w:val="both"/>
        <w:rPr>
          <w:szCs w:val="22"/>
        </w:rPr>
      </w:pPr>
      <w:r w:rsidRPr="00782ACB">
        <w:rPr>
          <w:szCs w:val="22"/>
        </w:rPr>
        <w:t xml:space="preserve">2.1.8. принятие решений об исключении индивидуальных предпринимателей и (или) юридических лиц из членов </w:t>
      </w:r>
      <w:r>
        <w:rPr>
          <w:szCs w:val="22"/>
        </w:rPr>
        <w:t>Ассоциации</w:t>
      </w:r>
      <w:r w:rsidRPr="00782ACB">
        <w:rPr>
          <w:szCs w:val="22"/>
        </w:rPr>
        <w:t xml:space="preserve"> до момента приобретения </w:t>
      </w:r>
      <w:r>
        <w:rPr>
          <w:szCs w:val="22"/>
        </w:rPr>
        <w:t xml:space="preserve">Ассоциацией </w:t>
      </w:r>
      <w:r w:rsidRPr="00782ACB">
        <w:rPr>
          <w:szCs w:val="22"/>
        </w:rPr>
        <w:t xml:space="preserve">статуса саморегулируемой организации, а также принятие решений об исключении из членов </w:t>
      </w:r>
      <w:r>
        <w:rPr>
          <w:szCs w:val="22"/>
        </w:rPr>
        <w:t>Ассоциации</w:t>
      </w:r>
      <w:r w:rsidRPr="00782ACB">
        <w:rPr>
          <w:szCs w:val="22"/>
        </w:rPr>
        <w:t xml:space="preserve"> после приобретения </w:t>
      </w:r>
      <w:r>
        <w:rPr>
          <w:szCs w:val="22"/>
        </w:rPr>
        <w:t>Ассоциацией</w:t>
      </w:r>
      <w:r w:rsidRPr="00782ACB">
        <w:rPr>
          <w:szCs w:val="22"/>
        </w:rPr>
        <w:t xml:space="preserve"> статуса саморегулируемой организации в  случае отсутствия у члена саморегулируемой организации Свидетельства о допуске хотя бы к одному виду работ по </w:t>
      </w:r>
      <w:r>
        <w:rPr>
          <w:szCs w:val="22"/>
        </w:rPr>
        <w:t>подготовке проектной документации</w:t>
      </w:r>
      <w:r w:rsidRPr="00782ACB">
        <w:rPr>
          <w:szCs w:val="22"/>
        </w:rPr>
        <w:t>, которые оказывают влияние на безопасность объектов капитального строительства;</w:t>
      </w:r>
    </w:p>
    <w:p w:rsidR="0020366E" w:rsidRPr="00782ACB" w:rsidRDefault="0020366E" w:rsidP="0020366E">
      <w:pPr>
        <w:ind w:firstLine="709"/>
        <w:jc w:val="both"/>
        <w:rPr>
          <w:szCs w:val="22"/>
        </w:rPr>
      </w:pPr>
      <w:r w:rsidRPr="00782ACB">
        <w:rPr>
          <w:szCs w:val="22"/>
        </w:rPr>
        <w:t xml:space="preserve">2.1.9. определение размера страховой ответственности членов </w:t>
      </w:r>
      <w:r>
        <w:rPr>
          <w:szCs w:val="22"/>
        </w:rPr>
        <w:t>Ассоциации</w:t>
      </w:r>
      <w:r w:rsidRPr="00782ACB">
        <w:rPr>
          <w:szCs w:val="22"/>
        </w:rPr>
        <w:t>, определение условий страхования ответственности членов</w:t>
      </w:r>
      <w:r>
        <w:rPr>
          <w:szCs w:val="22"/>
        </w:rPr>
        <w:t xml:space="preserve"> Ассоциации</w:t>
      </w:r>
      <w:r w:rsidRPr="00782ACB">
        <w:rPr>
          <w:szCs w:val="22"/>
        </w:rPr>
        <w:t xml:space="preserve">; </w:t>
      </w:r>
    </w:p>
    <w:p w:rsidR="0020366E" w:rsidRPr="00782ACB" w:rsidRDefault="0020366E" w:rsidP="0020366E">
      <w:pPr>
        <w:ind w:firstLine="709"/>
        <w:jc w:val="both"/>
        <w:rPr>
          <w:szCs w:val="22"/>
        </w:rPr>
      </w:pPr>
      <w:r w:rsidRPr="00782ACB">
        <w:rPr>
          <w:szCs w:val="22"/>
        </w:rPr>
        <w:t>2.1.10 избрание заместителей Председателя Совета из числа членов Совета</w:t>
      </w:r>
      <w:r>
        <w:rPr>
          <w:szCs w:val="22"/>
        </w:rPr>
        <w:t xml:space="preserve"> Ассоциации;</w:t>
      </w:r>
      <w:r w:rsidRPr="00782ACB">
        <w:rPr>
          <w:szCs w:val="22"/>
        </w:rPr>
        <w:t xml:space="preserve"> </w:t>
      </w:r>
    </w:p>
    <w:p w:rsidR="0020366E" w:rsidRPr="00782ACB" w:rsidRDefault="0020366E" w:rsidP="0020366E">
      <w:pPr>
        <w:shd w:val="clear" w:color="auto" w:fill="FFFFFF"/>
        <w:tabs>
          <w:tab w:val="left" w:pos="1368"/>
        </w:tabs>
        <w:ind w:firstLine="709"/>
        <w:jc w:val="both"/>
        <w:rPr>
          <w:spacing w:val="-2"/>
          <w:szCs w:val="22"/>
        </w:rPr>
      </w:pPr>
      <w:r w:rsidRPr="00782ACB">
        <w:rPr>
          <w:szCs w:val="22"/>
        </w:rPr>
        <w:t xml:space="preserve">2.1.11. осуществление контроля за деятельностью органов </w:t>
      </w:r>
      <w:r>
        <w:rPr>
          <w:szCs w:val="22"/>
        </w:rPr>
        <w:t>Ассоциации</w:t>
      </w:r>
      <w:r w:rsidRPr="00782ACB">
        <w:rPr>
          <w:szCs w:val="22"/>
        </w:rPr>
        <w:t>, направление з</w:t>
      </w:r>
      <w:r w:rsidRPr="00782ACB">
        <w:rPr>
          <w:spacing w:val="3"/>
          <w:szCs w:val="22"/>
        </w:rPr>
        <w:t xml:space="preserve">апросов  и  получение  от  органов </w:t>
      </w:r>
      <w:r>
        <w:rPr>
          <w:szCs w:val="22"/>
        </w:rPr>
        <w:t>Ассоциации</w:t>
      </w:r>
      <w:r w:rsidRPr="00782ACB">
        <w:rPr>
          <w:spacing w:val="3"/>
          <w:szCs w:val="22"/>
        </w:rPr>
        <w:t xml:space="preserve"> любой  информации  об  их </w:t>
      </w:r>
      <w:r>
        <w:rPr>
          <w:spacing w:val="-2"/>
          <w:szCs w:val="22"/>
        </w:rPr>
        <w:t>деятельности;</w:t>
      </w:r>
    </w:p>
    <w:p w:rsidR="0020366E" w:rsidRPr="00782ACB" w:rsidRDefault="0020366E" w:rsidP="0020366E">
      <w:pPr>
        <w:shd w:val="clear" w:color="auto" w:fill="FFFFFF"/>
        <w:tabs>
          <w:tab w:val="left" w:pos="1368"/>
        </w:tabs>
        <w:ind w:firstLine="709"/>
        <w:jc w:val="both"/>
        <w:rPr>
          <w:szCs w:val="22"/>
        </w:rPr>
      </w:pPr>
      <w:r w:rsidRPr="00782ACB">
        <w:rPr>
          <w:spacing w:val="-2"/>
          <w:szCs w:val="22"/>
        </w:rPr>
        <w:t>2.1.12. п</w:t>
      </w:r>
      <w:r w:rsidRPr="00782ACB">
        <w:rPr>
          <w:szCs w:val="22"/>
        </w:rPr>
        <w:t xml:space="preserve">ринятие решений о внесении членами </w:t>
      </w:r>
      <w:r>
        <w:rPr>
          <w:szCs w:val="22"/>
        </w:rPr>
        <w:t>Ассоциации</w:t>
      </w:r>
      <w:r w:rsidRPr="00782ACB">
        <w:rPr>
          <w:szCs w:val="22"/>
        </w:rPr>
        <w:t xml:space="preserve"> целевых взносов, при необходимости финансирования затрат незапланированных ежегодной сметой </w:t>
      </w:r>
      <w:r>
        <w:rPr>
          <w:szCs w:val="22"/>
        </w:rPr>
        <w:t>Ассоциации</w:t>
      </w:r>
      <w:r w:rsidRPr="00782ACB">
        <w:rPr>
          <w:szCs w:val="22"/>
        </w:rPr>
        <w:t>;</w:t>
      </w:r>
    </w:p>
    <w:p w:rsidR="0020366E" w:rsidRDefault="0020366E" w:rsidP="0020366E">
      <w:pPr>
        <w:shd w:val="clear" w:color="auto" w:fill="FFFFFF"/>
        <w:tabs>
          <w:tab w:val="left" w:pos="1368"/>
        </w:tabs>
        <w:ind w:firstLine="709"/>
        <w:jc w:val="both"/>
        <w:rPr>
          <w:szCs w:val="22"/>
        </w:rPr>
      </w:pPr>
      <w:r w:rsidRPr="00782ACB">
        <w:rPr>
          <w:szCs w:val="22"/>
        </w:rPr>
        <w:lastRenderedPageBreak/>
        <w:t xml:space="preserve"> 2.1.13. дача разрешений членам </w:t>
      </w:r>
      <w:r>
        <w:rPr>
          <w:szCs w:val="22"/>
        </w:rPr>
        <w:t>Ассоциации</w:t>
      </w:r>
      <w:r w:rsidRPr="00782ACB">
        <w:rPr>
          <w:szCs w:val="22"/>
        </w:rPr>
        <w:t xml:space="preserve"> на оплату членских, вступительных и целевых взносов в не денежной форме, утверждение денежной оценки таких вкладов;</w:t>
      </w:r>
    </w:p>
    <w:p w:rsidR="0020366E" w:rsidRPr="00F0171B" w:rsidRDefault="0020366E" w:rsidP="0020366E">
      <w:pPr>
        <w:ind w:firstLine="709"/>
        <w:jc w:val="both"/>
        <w:rPr>
          <w:szCs w:val="22"/>
        </w:rPr>
      </w:pPr>
      <w:r w:rsidRPr="00F0171B">
        <w:rPr>
          <w:szCs w:val="22"/>
        </w:rPr>
        <w:t xml:space="preserve">2.1.14. принятие решений о предоставлении членам </w:t>
      </w:r>
      <w:r>
        <w:rPr>
          <w:szCs w:val="22"/>
        </w:rPr>
        <w:t>Ассоциации</w:t>
      </w:r>
      <w:r w:rsidRPr="00F0171B">
        <w:rPr>
          <w:szCs w:val="22"/>
        </w:rPr>
        <w:t xml:space="preserve"> рассрочек в уплате ежегодных членс</w:t>
      </w:r>
      <w:r>
        <w:rPr>
          <w:szCs w:val="22"/>
        </w:rPr>
        <w:t>ких и целевых взносов;</w:t>
      </w:r>
    </w:p>
    <w:p w:rsidR="0020366E" w:rsidRPr="00782ACB" w:rsidRDefault="0020366E" w:rsidP="0020366E">
      <w:pPr>
        <w:ind w:firstLine="709"/>
        <w:jc w:val="both"/>
        <w:rPr>
          <w:szCs w:val="22"/>
        </w:rPr>
      </w:pPr>
      <w:r w:rsidRPr="00782ACB">
        <w:rPr>
          <w:szCs w:val="22"/>
        </w:rPr>
        <w:t>2.1.1</w:t>
      </w:r>
      <w:r>
        <w:rPr>
          <w:szCs w:val="22"/>
        </w:rPr>
        <w:t>5</w:t>
      </w:r>
      <w:r w:rsidRPr="00782ACB">
        <w:rPr>
          <w:szCs w:val="22"/>
        </w:rPr>
        <w:t xml:space="preserve">. принятие решений о создании обособленных подразделений </w:t>
      </w:r>
      <w:r>
        <w:rPr>
          <w:szCs w:val="22"/>
        </w:rPr>
        <w:t>Ассоциации</w:t>
      </w:r>
      <w:r w:rsidRPr="00782ACB">
        <w:rPr>
          <w:szCs w:val="22"/>
        </w:rPr>
        <w:t xml:space="preserve"> (филиалов, представительств); </w:t>
      </w:r>
    </w:p>
    <w:p w:rsidR="0020366E" w:rsidRPr="00782ACB" w:rsidRDefault="0020366E" w:rsidP="0020366E">
      <w:pPr>
        <w:ind w:firstLine="709"/>
        <w:jc w:val="both"/>
        <w:rPr>
          <w:szCs w:val="22"/>
        </w:rPr>
      </w:pPr>
      <w:r w:rsidRPr="00782ACB">
        <w:rPr>
          <w:szCs w:val="22"/>
        </w:rPr>
        <w:t>2.1.1</w:t>
      </w:r>
      <w:r>
        <w:rPr>
          <w:szCs w:val="22"/>
        </w:rPr>
        <w:t>6</w:t>
      </w:r>
      <w:r w:rsidRPr="00782ACB">
        <w:rPr>
          <w:szCs w:val="22"/>
        </w:rPr>
        <w:t xml:space="preserve">. одобрение сделок (одна сделка или несколько взаимосвязанных сделок), связанных с приобретением, отчуждением или возможностью отчуждения </w:t>
      </w:r>
      <w:r>
        <w:rPr>
          <w:szCs w:val="22"/>
        </w:rPr>
        <w:t xml:space="preserve">Ассоциацией </w:t>
      </w:r>
      <w:r w:rsidRPr="00782ACB">
        <w:rPr>
          <w:szCs w:val="22"/>
        </w:rPr>
        <w:t xml:space="preserve">прямо либо косвенно имущества, стоимость которого составляет более двадцати пяти процентов стоимости имущества </w:t>
      </w:r>
      <w:r>
        <w:rPr>
          <w:szCs w:val="22"/>
        </w:rPr>
        <w:t>Ассоциации</w:t>
      </w:r>
      <w:r w:rsidRPr="00782ACB">
        <w:rPr>
          <w:szCs w:val="22"/>
        </w:rPr>
        <w:t>, определенной на основании данных бухгалтерской отчетности за последний отчетный период, предшествующий дню принятия решения о совершении таких сделок;</w:t>
      </w:r>
    </w:p>
    <w:p w:rsidR="0020366E" w:rsidRPr="00782ACB" w:rsidRDefault="0020366E" w:rsidP="0020366E">
      <w:pPr>
        <w:ind w:firstLine="709"/>
        <w:jc w:val="both"/>
        <w:rPr>
          <w:szCs w:val="22"/>
        </w:rPr>
      </w:pPr>
      <w:r w:rsidRPr="00782ACB">
        <w:rPr>
          <w:szCs w:val="22"/>
        </w:rPr>
        <w:t>2.1.1</w:t>
      </w:r>
      <w:r>
        <w:rPr>
          <w:szCs w:val="22"/>
        </w:rPr>
        <w:t>7</w:t>
      </w:r>
      <w:r w:rsidRPr="00782ACB">
        <w:rPr>
          <w:szCs w:val="22"/>
        </w:rPr>
        <w:t xml:space="preserve">. утверждение кандидатуры для назначения на должность Главного бухгалтера </w:t>
      </w:r>
      <w:r>
        <w:rPr>
          <w:szCs w:val="22"/>
        </w:rPr>
        <w:t>Ассоциации</w:t>
      </w:r>
      <w:r w:rsidRPr="00782ACB">
        <w:rPr>
          <w:szCs w:val="22"/>
        </w:rPr>
        <w:t>;</w:t>
      </w:r>
    </w:p>
    <w:p w:rsidR="0020366E" w:rsidRPr="00782ACB" w:rsidRDefault="0020366E" w:rsidP="0020366E">
      <w:pPr>
        <w:ind w:firstLine="709"/>
        <w:jc w:val="both"/>
        <w:rPr>
          <w:szCs w:val="22"/>
        </w:rPr>
      </w:pPr>
      <w:r w:rsidRPr="00782ACB">
        <w:rPr>
          <w:szCs w:val="22"/>
        </w:rPr>
        <w:t>2.1.1</w:t>
      </w:r>
      <w:r>
        <w:rPr>
          <w:szCs w:val="22"/>
        </w:rPr>
        <w:t>8</w:t>
      </w:r>
      <w:r w:rsidRPr="00782ACB">
        <w:rPr>
          <w:szCs w:val="22"/>
        </w:rPr>
        <w:t xml:space="preserve">. утверждение Положения о Совете </w:t>
      </w:r>
      <w:r>
        <w:rPr>
          <w:szCs w:val="22"/>
        </w:rPr>
        <w:t>Ассоциации</w:t>
      </w:r>
      <w:r w:rsidRPr="00782ACB">
        <w:rPr>
          <w:szCs w:val="22"/>
        </w:rPr>
        <w:t>, а также всех изменений и дополнений к нему;</w:t>
      </w:r>
    </w:p>
    <w:p w:rsidR="0020366E" w:rsidRPr="00782ACB" w:rsidRDefault="0020366E" w:rsidP="0020366E">
      <w:pPr>
        <w:ind w:firstLine="709"/>
        <w:jc w:val="both"/>
        <w:rPr>
          <w:szCs w:val="22"/>
        </w:rPr>
      </w:pPr>
      <w:r w:rsidRPr="00782ACB">
        <w:rPr>
          <w:szCs w:val="22"/>
        </w:rPr>
        <w:t>2.1.1</w:t>
      </w:r>
      <w:r>
        <w:rPr>
          <w:szCs w:val="22"/>
        </w:rPr>
        <w:t>9</w:t>
      </w:r>
      <w:r w:rsidRPr="00782ACB">
        <w:rPr>
          <w:szCs w:val="22"/>
        </w:rPr>
        <w:t xml:space="preserve">. утверждение Регламента созыва и проведения Общего собрания членов </w:t>
      </w:r>
      <w:r>
        <w:rPr>
          <w:szCs w:val="22"/>
        </w:rPr>
        <w:t>Ассоциации</w:t>
      </w:r>
      <w:r w:rsidRPr="00782ACB">
        <w:rPr>
          <w:szCs w:val="22"/>
        </w:rPr>
        <w:t>, а также всех изменений и дополнений к нему;</w:t>
      </w:r>
    </w:p>
    <w:p w:rsidR="0020366E" w:rsidRPr="00782ACB" w:rsidRDefault="0020366E" w:rsidP="0020366E">
      <w:pPr>
        <w:ind w:firstLine="709"/>
        <w:jc w:val="both"/>
        <w:rPr>
          <w:szCs w:val="22"/>
        </w:rPr>
      </w:pPr>
      <w:r w:rsidRPr="00782ACB">
        <w:rPr>
          <w:szCs w:val="22"/>
        </w:rPr>
        <w:t>2.1.20. утверждение методических рекомендаций</w:t>
      </w:r>
      <w:r>
        <w:rPr>
          <w:szCs w:val="22"/>
        </w:rPr>
        <w:t>,</w:t>
      </w:r>
      <w:r w:rsidRPr="00782ACB">
        <w:rPr>
          <w:szCs w:val="22"/>
        </w:rPr>
        <w:t xml:space="preserve"> разъясняющих порядок применения локальных актов </w:t>
      </w:r>
      <w:r>
        <w:rPr>
          <w:szCs w:val="22"/>
        </w:rPr>
        <w:t>Ассоциации,</w:t>
      </w:r>
      <w:r w:rsidRPr="00782ACB">
        <w:rPr>
          <w:szCs w:val="22"/>
        </w:rPr>
        <w:t xml:space="preserve"> утвержденных Общим собранием членов </w:t>
      </w:r>
      <w:r>
        <w:rPr>
          <w:szCs w:val="22"/>
        </w:rPr>
        <w:t>Ассоциации</w:t>
      </w:r>
      <w:r w:rsidRPr="00782ACB">
        <w:rPr>
          <w:szCs w:val="22"/>
        </w:rPr>
        <w:t>;</w:t>
      </w:r>
    </w:p>
    <w:p w:rsidR="0020366E" w:rsidRPr="00782ACB" w:rsidRDefault="0020366E" w:rsidP="0020366E">
      <w:pPr>
        <w:ind w:firstLine="709"/>
        <w:jc w:val="both"/>
        <w:rPr>
          <w:szCs w:val="22"/>
        </w:rPr>
      </w:pPr>
      <w:r w:rsidRPr="00782ACB">
        <w:rPr>
          <w:szCs w:val="22"/>
        </w:rPr>
        <w:t xml:space="preserve">2.1.21. определение условий проведения конкурсов на заключение договора об оказании услуг на представление интересов </w:t>
      </w:r>
      <w:r>
        <w:rPr>
          <w:szCs w:val="22"/>
        </w:rPr>
        <w:t>Ассоциации</w:t>
      </w:r>
      <w:r w:rsidRPr="00782ACB">
        <w:rPr>
          <w:szCs w:val="22"/>
        </w:rPr>
        <w:t xml:space="preserve"> при расследовании аварий, а также определение их победителей;</w:t>
      </w:r>
    </w:p>
    <w:p w:rsidR="0020366E" w:rsidRDefault="0020366E" w:rsidP="0020366E">
      <w:pPr>
        <w:ind w:firstLine="709"/>
        <w:jc w:val="both"/>
        <w:rPr>
          <w:szCs w:val="22"/>
        </w:rPr>
      </w:pPr>
      <w:r w:rsidRPr="00782ACB">
        <w:rPr>
          <w:szCs w:val="22"/>
        </w:rPr>
        <w:t xml:space="preserve">2.1.22. принятие решений об участии </w:t>
      </w:r>
      <w:r>
        <w:rPr>
          <w:szCs w:val="22"/>
        </w:rPr>
        <w:t>Ассоциации</w:t>
      </w:r>
      <w:r w:rsidRPr="00782ACB">
        <w:rPr>
          <w:szCs w:val="22"/>
        </w:rPr>
        <w:t xml:space="preserve"> в некоммерческих организациях, кроме тех, принятие решения об участии в которых в соответствии с ч.9 ст. 55.10 Градостроительного кодекса Российской Федерации прямо отнесено к компетенции Общего собрания членов </w:t>
      </w:r>
      <w:r>
        <w:rPr>
          <w:szCs w:val="22"/>
        </w:rPr>
        <w:t>Ассоциации</w:t>
      </w:r>
      <w:r w:rsidRPr="00782ACB">
        <w:rPr>
          <w:szCs w:val="22"/>
        </w:rPr>
        <w:t xml:space="preserve">, а также о выходе из состава членов </w:t>
      </w:r>
      <w:r>
        <w:rPr>
          <w:szCs w:val="22"/>
        </w:rPr>
        <w:t>этих некоммерческих организаций;</w:t>
      </w:r>
    </w:p>
    <w:p w:rsidR="0020366E" w:rsidRDefault="0020366E" w:rsidP="0020366E">
      <w:pPr>
        <w:ind w:firstLine="709"/>
        <w:jc w:val="both"/>
        <w:rPr>
          <w:szCs w:val="22"/>
        </w:rPr>
      </w:pPr>
      <w:r w:rsidRPr="00B575C9">
        <w:rPr>
          <w:szCs w:val="22"/>
        </w:rPr>
        <w:t xml:space="preserve">2.1.23. Участие в работе Национального объединения </w:t>
      </w:r>
      <w:r w:rsidRPr="00B575C9">
        <w:rPr>
          <w:color w:val="22232F"/>
          <w:szCs w:val="22"/>
        </w:rPr>
        <w:t>изыскателей и</w:t>
      </w:r>
      <w:r w:rsidRPr="00B575C9">
        <w:rPr>
          <w:szCs w:val="22"/>
        </w:rPr>
        <w:t xml:space="preserve"> проектировщиков, законодательных и исполнительных органов государственного, регионального и местного уровня, в т.ч. в работе Всероссийского съезда, Совета, Комитетов, круглых столов, рабочих групп, проводимых Национальным объединением </w:t>
      </w:r>
      <w:r w:rsidRPr="00B575C9">
        <w:rPr>
          <w:color w:val="22232F"/>
          <w:szCs w:val="22"/>
        </w:rPr>
        <w:t>изыскателей и</w:t>
      </w:r>
      <w:r w:rsidRPr="00B575C9">
        <w:rPr>
          <w:szCs w:val="22"/>
        </w:rPr>
        <w:t xml:space="preserve"> проектировщиков, в работе тематических конференций, семинаров, выставок, а также участие в рабочих совещаниях с представителями Национального объединения </w:t>
      </w:r>
      <w:r w:rsidRPr="00B575C9">
        <w:rPr>
          <w:color w:val="22232F"/>
          <w:szCs w:val="22"/>
        </w:rPr>
        <w:t>изыскателей и</w:t>
      </w:r>
      <w:r w:rsidRPr="00B575C9">
        <w:rPr>
          <w:szCs w:val="22"/>
        </w:rPr>
        <w:t xml:space="preserve"> проектировщиков, законодательных и исполнительных органов государственного, регионального и местного уровня в целях осуществления основных функций </w:t>
      </w:r>
      <w:r>
        <w:rPr>
          <w:szCs w:val="22"/>
        </w:rPr>
        <w:t>Ассоциации</w:t>
      </w:r>
      <w:r w:rsidRPr="00B575C9">
        <w:rPr>
          <w:szCs w:val="22"/>
        </w:rPr>
        <w:t xml:space="preserve"> в соответствии с Уставом.</w:t>
      </w:r>
    </w:p>
    <w:p w:rsidR="0020366E" w:rsidRPr="00A82308" w:rsidRDefault="0020366E" w:rsidP="0020366E">
      <w:pPr>
        <w:ind w:firstLine="709"/>
        <w:jc w:val="both"/>
        <w:rPr>
          <w:szCs w:val="22"/>
        </w:rPr>
      </w:pPr>
      <w:r w:rsidRPr="00A82308">
        <w:rPr>
          <w:szCs w:val="22"/>
        </w:rPr>
        <w:t>2.1.24. решение вопросов, которые не относятся к компетенции Общего со</w:t>
      </w:r>
      <w:r>
        <w:rPr>
          <w:szCs w:val="22"/>
        </w:rPr>
        <w:t>брания и компетенции Директора Ассоциации</w:t>
      </w:r>
      <w:r w:rsidRPr="00A82308">
        <w:rPr>
          <w:szCs w:val="22"/>
        </w:rPr>
        <w:t>.</w:t>
      </w:r>
    </w:p>
    <w:p w:rsidR="0020366E" w:rsidRPr="007F63AE" w:rsidRDefault="0020366E" w:rsidP="0020366E">
      <w:pPr>
        <w:pStyle w:val="ConsNormal"/>
        <w:widowControl/>
        <w:ind w:right="0" w:firstLine="709"/>
        <w:jc w:val="both"/>
        <w:rPr>
          <w:rFonts w:ascii="Times New Roman" w:hAnsi="Times New Roman" w:cs="Times New Roman"/>
          <w:sz w:val="22"/>
          <w:szCs w:val="22"/>
        </w:rPr>
      </w:pPr>
      <w:r w:rsidRPr="00782ACB">
        <w:rPr>
          <w:rFonts w:ascii="Times New Roman" w:hAnsi="Times New Roman" w:cs="Times New Roman"/>
          <w:spacing w:val="2"/>
          <w:sz w:val="22"/>
          <w:szCs w:val="22"/>
        </w:rPr>
        <w:t xml:space="preserve">2.2. </w:t>
      </w:r>
      <w:r w:rsidRPr="00782ACB">
        <w:rPr>
          <w:rFonts w:ascii="Times New Roman" w:hAnsi="Times New Roman" w:cs="Times New Roman"/>
          <w:sz w:val="22"/>
          <w:szCs w:val="22"/>
        </w:rPr>
        <w:t xml:space="preserve">Вопросы, отнесенные Уставом и настоящим Положением к компетенции Совета </w:t>
      </w:r>
      <w:r w:rsidRPr="007F63AE">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не могут быть переданы на решение исполнительного органа и других должностных лиц </w:t>
      </w:r>
      <w:r w:rsidRPr="007F63AE">
        <w:rPr>
          <w:rFonts w:ascii="Times New Roman" w:hAnsi="Times New Roman" w:cs="Times New Roman"/>
          <w:sz w:val="22"/>
          <w:szCs w:val="22"/>
        </w:rPr>
        <w:t>Ассоциации.</w:t>
      </w:r>
    </w:p>
    <w:p w:rsidR="0020366E" w:rsidRPr="00782ACB" w:rsidRDefault="0020366E" w:rsidP="0020366E">
      <w:pPr>
        <w:shd w:val="clear" w:color="auto" w:fill="FFFFFF"/>
        <w:ind w:firstLine="709"/>
        <w:jc w:val="both"/>
        <w:rPr>
          <w:szCs w:val="22"/>
        </w:rPr>
      </w:pPr>
      <w:r w:rsidRPr="00782ACB">
        <w:rPr>
          <w:spacing w:val="2"/>
          <w:szCs w:val="22"/>
        </w:rPr>
        <w:t xml:space="preserve">Общим собранием к компетенции Совета </w:t>
      </w:r>
      <w:r>
        <w:rPr>
          <w:szCs w:val="22"/>
        </w:rPr>
        <w:t>Ассоциации</w:t>
      </w:r>
      <w:r w:rsidRPr="00782ACB">
        <w:rPr>
          <w:spacing w:val="2"/>
          <w:szCs w:val="22"/>
        </w:rPr>
        <w:t xml:space="preserve"> может быть отнесено решение </w:t>
      </w:r>
      <w:r w:rsidRPr="00782ACB">
        <w:rPr>
          <w:spacing w:val="-1"/>
          <w:szCs w:val="22"/>
        </w:rPr>
        <w:t xml:space="preserve">любых вопросов, в том числе вопросов, находящихся в компетенции Общего собрания, за </w:t>
      </w:r>
      <w:r w:rsidRPr="00782ACB">
        <w:rPr>
          <w:szCs w:val="22"/>
        </w:rPr>
        <w:t>исключением вопросов, отнесенных к исключительной компетенции Общего собрания.</w:t>
      </w:r>
    </w:p>
    <w:p w:rsidR="0020366E" w:rsidRPr="00782ACB" w:rsidRDefault="0020366E" w:rsidP="005158DC">
      <w:pPr>
        <w:widowControl w:val="0"/>
        <w:numPr>
          <w:ilvl w:val="1"/>
          <w:numId w:val="10"/>
        </w:numPr>
        <w:shd w:val="clear" w:color="auto" w:fill="FFFFFF"/>
        <w:tabs>
          <w:tab w:val="left" w:pos="984"/>
        </w:tabs>
        <w:autoSpaceDE w:val="0"/>
        <w:autoSpaceDN w:val="0"/>
        <w:adjustRightInd w:val="0"/>
        <w:ind w:left="0" w:firstLine="709"/>
        <w:jc w:val="both"/>
        <w:rPr>
          <w:spacing w:val="-9"/>
          <w:szCs w:val="22"/>
        </w:rPr>
      </w:pPr>
      <w:r w:rsidRPr="00782ACB">
        <w:rPr>
          <w:spacing w:val="4"/>
          <w:szCs w:val="22"/>
        </w:rPr>
        <w:t xml:space="preserve">На заседаниях Совета </w:t>
      </w:r>
      <w:r>
        <w:rPr>
          <w:szCs w:val="22"/>
        </w:rPr>
        <w:t>Ассоциации</w:t>
      </w:r>
      <w:r w:rsidRPr="00782ACB">
        <w:rPr>
          <w:spacing w:val="4"/>
          <w:szCs w:val="22"/>
        </w:rPr>
        <w:t xml:space="preserve"> председательствует Председатель Совета </w:t>
      </w:r>
      <w:r>
        <w:rPr>
          <w:szCs w:val="22"/>
        </w:rPr>
        <w:t>Ассоциации</w:t>
      </w:r>
      <w:r w:rsidRPr="00782ACB">
        <w:rPr>
          <w:spacing w:val="4"/>
          <w:szCs w:val="22"/>
        </w:rPr>
        <w:t xml:space="preserve">, действующий на </w:t>
      </w:r>
      <w:r w:rsidRPr="00782ACB">
        <w:rPr>
          <w:spacing w:val="-1"/>
          <w:szCs w:val="22"/>
        </w:rPr>
        <w:t>основании Устава и настоящего Положения</w:t>
      </w:r>
      <w:r w:rsidRPr="00782ACB">
        <w:rPr>
          <w:spacing w:val="-9"/>
          <w:szCs w:val="22"/>
        </w:rPr>
        <w:t>.</w:t>
      </w:r>
    </w:p>
    <w:p w:rsidR="0020366E" w:rsidRPr="00612972" w:rsidRDefault="0020366E" w:rsidP="0020366E">
      <w:pPr>
        <w:tabs>
          <w:tab w:val="left" w:pos="993"/>
        </w:tabs>
        <w:ind w:firstLine="709"/>
        <w:jc w:val="both"/>
        <w:rPr>
          <w:szCs w:val="22"/>
        </w:rPr>
      </w:pPr>
      <w:r w:rsidRPr="00612972">
        <w:rPr>
          <w:spacing w:val="1"/>
          <w:szCs w:val="22"/>
        </w:rPr>
        <w:t xml:space="preserve">2.4. </w:t>
      </w:r>
      <w:r w:rsidRPr="00612972">
        <w:rPr>
          <w:szCs w:val="22"/>
        </w:rPr>
        <w:t>Заседания Совета считаются правомочными, если на них присутствует более половины членов Совета.</w:t>
      </w:r>
    </w:p>
    <w:p w:rsidR="0020366E" w:rsidRPr="00782ACB" w:rsidRDefault="0020366E" w:rsidP="005158DC">
      <w:pPr>
        <w:numPr>
          <w:ilvl w:val="1"/>
          <w:numId w:val="11"/>
        </w:numPr>
        <w:autoSpaceDN w:val="0"/>
        <w:ind w:left="0" w:firstLine="709"/>
        <w:jc w:val="both"/>
        <w:rPr>
          <w:szCs w:val="22"/>
        </w:rPr>
      </w:pPr>
      <w:r w:rsidRPr="00612972">
        <w:rPr>
          <w:szCs w:val="22"/>
        </w:rPr>
        <w:t>Решения по всем вопросам компетенции Совета принимаются простым большинством голосов от общего числа членов Совета, присутствующих на заседании, за исключением вопросов, указанных в п.п. 2.1.1., 2.1.5, 2.1.7,</w:t>
      </w:r>
      <w:r w:rsidRPr="00782ACB">
        <w:rPr>
          <w:szCs w:val="22"/>
        </w:rPr>
        <w:t xml:space="preserve"> 2.1.9., 2.1.19, 2.1.20, настоящего Положения, для принятия решения по которым требуется квалифицированное большинство в 2/3 от общего числа членов</w:t>
      </w:r>
      <w:r>
        <w:rPr>
          <w:szCs w:val="22"/>
        </w:rPr>
        <w:t>,</w:t>
      </w:r>
      <w:r w:rsidRPr="00782ACB">
        <w:rPr>
          <w:szCs w:val="22"/>
        </w:rPr>
        <w:t xml:space="preserve"> присутствующих на заседании Совета.</w:t>
      </w:r>
    </w:p>
    <w:p w:rsidR="0020366E" w:rsidRPr="00782ACB" w:rsidRDefault="0020366E" w:rsidP="005158DC">
      <w:pPr>
        <w:widowControl w:val="0"/>
        <w:numPr>
          <w:ilvl w:val="1"/>
          <w:numId w:val="11"/>
        </w:numPr>
        <w:shd w:val="clear" w:color="auto" w:fill="FFFFFF"/>
        <w:tabs>
          <w:tab w:val="left" w:pos="960"/>
        </w:tabs>
        <w:autoSpaceDE w:val="0"/>
        <w:autoSpaceDN w:val="0"/>
        <w:adjustRightInd w:val="0"/>
        <w:ind w:left="0" w:firstLine="709"/>
        <w:jc w:val="both"/>
        <w:rPr>
          <w:szCs w:val="22"/>
        </w:rPr>
      </w:pPr>
      <w:r w:rsidRPr="00782ACB">
        <w:rPr>
          <w:szCs w:val="22"/>
        </w:rPr>
        <w:t xml:space="preserve"> Каждый член Совета </w:t>
      </w:r>
      <w:r>
        <w:rPr>
          <w:szCs w:val="22"/>
        </w:rPr>
        <w:t>Ассоциации</w:t>
      </w:r>
      <w:r w:rsidRPr="00782ACB">
        <w:rPr>
          <w:szCs w:val="22"/>
        </w:rPr>
        <w:t xml:space="preserve"> при голосовании имеет один голос.</w:t>
      </w:r>
    </w:p>
    <w:p w:rsidR="0020366E" w:rsidRPr="00782ACB" w:rsidRDefault="0020366E" w:rsidP="005158DC">
      <w:pPr>
        <w:widowControl w:val="0"/>
        <w:numPr>
          <w:ilvl w:val="1"/>
          <w:numId w:val="11"/>
        </w:numPr>
        <w:shd w:val="clear" w:color="auto" w:fill="FFFFFF"/>
        <w:tabs>
          <w:tab w:val="left" w:pos="960"/>
        </w:tabs>
        <w:autoSpaceDE w:val="0"/>
        <w:autoSpaceDN w:val="0"/>
        <w:adjustRightInd w:val="0"/>
        <w:ind w:left="0" w:firstLine="709"/>
        <w:jc w:val="both"/>
        <w:rPr>
          <w:szCs w:val="22"/>
        </w:rPr>
      </w:pPr>
      <w:r w:rsidRPr="00C833D8">
        <w:t xml:space="preserve">Совет </w:t>
      </w:r>
      <w:r>
        <w:rPr>
          <w:szCs w:val="22"/>
        </w:rPr>
        <w:t>Ассоциации</w:t>
      </w:r>
      <w:r w:rsidRPr="00C833D8">
        <w:t xml:space="preserve"> вправе проводить рабочие совещания по вопросам </w:t>
      </w:r>
      <w:r>
        <w:t xml:space="preserve">текущей </w:t>
      </w:r>
      <w:r w:rsidRPr="00C833D8">
        <w:t xml:space="preserve">деятельности </w:t>
      </w:r>
      <w:r>
        <w:rPr>
          <w:szCs w:val="22"/>
        </w:rPr>
        <w:t>Ассоциации</w:t>
      </w:r>
      <w:r w:rsidRPr="00C833D8">
        <w:t xml:space="preserve">, в том числе с Директором </w:t>
      </w:r>
      <w:r>
        <w:rPr>
          <w:szCs w:val="22"/>
        </w:rPr>
        <w:t>Ассоциации</w:t>
      </w:r>
      <w:r w:rsidRPr="00C833D8">
        <w:t>. Протоколы рабочих совещаний не ведутся.</w:t>
      </w:r>
    </w:p>
    <w:p w:rsidR="0020366E" w:rsidRPr="00782ACB" w:rsidRDefault="0020366E" w:rsidP="0020366E">
      <w:pPr>
        <w:pStyle w:val="afb"/>
        <w:jc w:val="center"/>
        <w:rPr>
          <w:rFonts w:ascii="Times New Roman" w:hAnsi="Times New Roman" w:cs="Times New Roman"/>
          <w:b/>
        </w:rPr>
      </w:pPr>
    </w:p>
    <w:p w:rsidR="0020366E" w:rsidRPr="007F63AE" w:rsidRDefault="0020366E" w:rsidP="005158DC">
      <w:pPr>
        <w:pStyle w:val="afb"/>
        <w:widowControl w:val="0"/>
        <w:numPr>
          <w:ilvl w:val="0"/>
          <w:numId w:val="11"/>
        </w:numPr>
        <w:autoSpaceDE w:val="0"/>
        <w:autoSpaceDN w:val="0"/>
        <w:adjustRightInd w:val="0"/>
        <w:ind w:left="0"/>
        <w:jc w:val="center"/>
        <w:rPr>
          <w:rFonts w:ascii="Times New Roman" w:hAnsi="Times New Roman" w:cs="Times New Roman"/>
          <w:b/>
        </w:rPr>
      </w:pPr>
      <w:r w:rsidRPr="00782ACB">
        <w:rPr>
          <w:rFonts w:ascii="Times New Roman" w:hAnsi="Times New Roman" w:cs="Times New Roman"/>
          <w:b/>
        </w:rPr>
        <w:t xml:space="preserve">Формирование состава Совета </w:t>
      </w:r>
      <w:r w:rsidRPr="007F63AE">
        <w:rPr>
          <w:rFonts w:ascii="Times New Roman" w:hAnsi="Times New Roman" w:cs="Times New Roman"/>
          <w:b/>
        </w:rPr>
        <w:t xml:space="preserve">Ассоциации </w:t>
      </w:r>
    </w:p>
    <w:p w:rsidR="0020366E" w:rsidRPr="00782ACB" w:rsidRDefault="0020366E" w:rsidP="001012A3">
      <w:pPr>
        <w:shd w:val="clear" w:color="auto" w:fill="FFFFFF"/>
        <w:tabs>
          <w:tab w:val="left" w:pos="1003"/>
        </w:tabs>
        <w:ind w:firstLine="542"/>
        <w:jc w:val="both"/>
        <w:rPr>
          <w:spacing w:val="-9"/>
          <w:szCs w:val="22"/>
        </w:rPr>
      </w:pPr>
    </w:p>
    <w:p w:rsidR="0020366E" w:rsidRPr="00E965F9" w:rsidRDefault="0020366E" w:rsidP="001012A3">
      <w:pPr>
        <w:tabs>
          <w:tab w:val="left" w:pos="993"/>
        </w:tabs>
        <w:ind w:firstLine="542"/>
        <w:jc w:val="both"/>
        <w:rPr>
          <w:szCs w:val="22"/>
        </w:rPr>
      </w:pPr>
      <w:r>
        <w:rPr>
          <w:spacing w:val="-9"/>
          <w:szCs w:val="22"/>
        </w:rPr>
        <w:t xml:space="preserve">   </w:t>
      </w:r>
      <w:r w:rsidRPr="00E965F9">
        <w:rPr>
          <w:spacing w:val="-9"/>
          <w:szCs w:val="22"/>
        </w:rPr>
        <w:t>3.1.</w:t>
      </w:r>
      <w:r w:rsidRPr="00E965F9">
        <w:rPr>
          <w:szCs w:val="22"/>
        </w:rPr>
        <w:tab/>
        <w:t>Совет формируется из числа индивидуальных предпринимателей – членов Ассоциации и представителей юридических лиц – членов Ассоциации. Каждый член Совета при голосовании имеет один голос.</w:t>
      </w:r>
    </w:p>
    <w:p w:rsidR="0020366E" w:rsidRPr="00E965F9" w:rsidRDefault="0020366E" w:rsidP="001012A3">
      <w:pPr>
        <w:tabs>
          <w:tab w:val="left" w:pos="993"/>
        </w:tabs>
        <w:ind w:firstLine="542"/>
        <w:jc w:val="both"/>
        <w:rPr>
          <w:szCs w:val="22"/>
        </w:rPr>
      </w:pPr>
      <w:r w:rsidRPr="00E965F9">
        <w:rPr>
          <w:szCs w:val="22"/>
        </w:rPr>
        <w:t>3.2. Количественный состав Совета определяется Общим собранием членов Ассоциации, но в любом случае не может составлять менее трех и более шести членов.</w:t>
      </w:r>
    </w:p>
    <w:p w:rsidR="0020366E" w:rsidRPr="00782ACB" w:rsidRDefault="0020366E" w:rsidP="001012A3">
      <w:pPr>
        <w:shd w:val="clear" w:color="auto" w:fill="FFFFFF"/>
        <w:tabs>
          <w:tab w:val="left" w:pos="1166"/>
        </w:tabs>
        <w:ind w:firstLine="542"/>
        <w:jc w:val="both"/>
        <w:rPr>
          <w:szCs w:val="22"/>
        </w:rPr>
      </w:pPr>
      <w:r>
        <w:rPr>
          <w:spacing w:val="-8"/>
          <w:szCs w:val="22"/>
        </w:rPr>
        <w:t xml:space="preserve"> </w:t>
      </w:r>
      <w:r w:rsidRPr="00E965F9">
        <w:rPr>
          <w:spacing w:val="-8"/>
          <w:szCs w:val="22"/>
        </w:rPr>
        <w:t>3.</w:t>
      </w:r>
      <w:r>
        <w:rPr>
          <w:spacing w:val="-8"/>
          <w:szCs w:val="22"/>
        </w:rPr>
        <w:t>3</w:t>
      </w:r>
      <w:r w:rsidRPr="00E965F9">
        <w:rPr>
          <w:spacing w:val="-8"/>
          <w:szCs w:val="22"/>
        </w:rPr>
        <w:t>.</w:t>
      </w:r>
      <w:r w:rsidRPr="00E965F9">
        <w:rPr>
          <w:szCs w:val="22"/>
        </w:rPr>
        <w:tab/>
      </w:r>
      <w:r w:rsidRPr="00E965F9">
        <w:rPr>
          <w:spacing w:val="5"/>
          <w:szCs w:val="22"/>
        </w:rPr>
        <w:t xml:space="preserve">В члены Совета </w:t>
      </w:r>
      <w:r w:rsidRPr="00E965F9">
        <w:rPr>
          <w:szCs w:val="22"/>
        </w:rPr>
        <w:t>Ассоциации</w:t>
      </w:r>
      <w:r w:rsidRPr="00E965F9">
        <w:rPr>
          <w:spacing w:val="5"/>
          <w:szCs w:val="22"/>
        </w:rPr>
        <w:t xml:space="preserve"> может быть избран руководитель (представитель</w:t>
      </w:r>
      <w:r w:rsidRPr="00782ACB">
        <w:rPr>
          <w:spacing w:val="5"/>
          <w:szCs w:val="22"/>
        </w:rPr>
        <w:t xml:space="preserve">) </w:t>
      </w:r>
      <w:r w:rsidRPr="00782ACB">
        <w:rPr>
          <w:spacing w:val="-1"/>
          <w:szCs w:val="22"/>
        </w:rPr>
        <w:t xml:space="preserve">любой организации - члена </w:t>
      </w:r>
      <w:r>
        <w:rPr>
          <w:szCs w:val="22"/>
        </w:rPr>
        <w:t>Ассоциации</w:t>
      </w:r>
      <w:r w:rsidRPr="00782ACB">
        <w:rPr>
          <w:spacing w:val="-1"/>
          <w:szCs w:val="22"/>
        </w:rPr>
        <w:t xml:space="preserve">, или индивидуальный предприниматель – член </w:t>
      </w:r>
      <w:r>
        <w:rPr>
          <w:szCs w:val="22"/>
        </w:rPr>
        <w:t>Ассоциации</w:t>
      </w:r>
      <w:r w:rsidRPr="00782ACB">
        <w:rPr>
          <w:spacing w:val="-1"/>
          <w:szCs w:val="22"/>
        </w:rPr>
        <w:t>.</w:t>
      </w:r>
    </w:p>
    <w:p w:rsidR="0020366E" w:rsidRPr="00782ACB" w:rsidRDefault="0020366E" w:rsidP="001012A3">
      <w:pPr>
        <w:widowControl w:val="0"/>
        <w:shd w:val="clear" w:color="auto" w:fill="FFFFFF"/>
        <w:tabs>
          <w:tab w:val="left" w:pos="-360"/>
        </w:tabs>
        <w:adjustRightInd w:val="0"/>
        <w:ind w:firstLine="542"/>
        <w:jc w:val="both"/>
        <w:rPr>
          <w:spacing w:val="-8"/>
          <w:szCs w:val="22"/>
        </w:rPr>
      </w:pPr>
      <w:r>
        <w:rPr>
          <w:spacing w:val="-1"/>
          <w:szCs w:val="22"/>
        </w:rPr>
        <w:t xml:space="preserve">3.4. </w:t>
      </w:r>
      <w:r w:rsidRPr="00782ACB">
        <w:rPr>
          <w:spacing w:val="-1"/>
          <w:szCs w:val="22"/>
        </w:rPr>
        <w:t xml:space="preserve">Если в члены Совета </w:t>
      </w:r>
      <w:r>
        <w:rPr>
          <w:szCs w:val="22"/>
        </w:rPr>
        <w:t>Ассоциации</w:t>
      </w:r>
      <w:r w:rsidRPr="00782ACB">
        <w:rPr>
          <w:spacing w:val="-1"/>
          <w:szCs w:val="22"/>
        </w:rPr>
        <w:t xml:space="preserve"> избран руководитель организации – члена </w:t>
      </w:r>
      <w:r>
        <w:rPr>
          <w:szCs w:val="22"/>
        </w:rPr>
        <w:t>Ассоциации</w:t>
      </w:r>
      <w:r w:rsidRPr="00782ACB">
        <w:rPr>
          <w:spacing w:val="-1"/>
          <w:szCs w:val="22"/>
        </w:rPr>
        <w:t xml:space="preserve">, он </w:t>
      </w:r>
      <w:r w:rsidRPr="00782ACB">
        <w:rPr>
          <w:szCs w:val="22"/>
        </w:rPr>
        <w:t xml:space="preserve">вправе выступать от имени организации, представлять ее интересы, а также осуществлять </w:t>
      </w:r>
      <w:r w:rsidRPr="00782ACB">
        <w:rPr>
          <w:spacing w:val="-1"/>
          <w:szCs w:val="22"/>
        </w:rPr>
        <w:t xml:space="preserve">все права члена Совета </w:t>
      </w:r>
      <w:r>
        <w:rPr>
          <w:szCs w:val="22"/>
        </w:rPr>
        <w:t>Ассоциации</w:t>
      </w:r>
      <w:r w:rsidRPr="00782ACB">
        <w:rPr>
          <w:spacing w:val="-1"/>
          <w:szCs w:val="22"/>
        </w:rPr>
        <w:t xml:space="preserve"> без доверенности.</w:t>
      </w:r>
    </w:p>
    <w:p w:rsidR="0020366E" w:rsidRPr="00782ACB" w:rsidRDefault="0020366E" w:rsidP="001012A3">
      <w:pPr>
        <w:widowControl w:val="0"/>
        <w:shd w:val="clear" w:color="auto" w:fill="FFFFFF"/>
        <w:tabs>
          <w:tab w:val="left" w:pos="-360"/>
        </w:tabs>
        <w:adjustRightInd w:val="0"/>
        <w:ind w:firstLine="542"/>
        <w:jc w:val="both"/>
        <w:rPr>
          <w:spacing w:val="-8"/>
          <w:szCs w:val="22"/>
        </w:rPr>
      </w:pPr>
      <w:r>
        <w:rPr>
          <w:szCs w:val="22"/>
        </w:rPr>
        <w:t xml:space="preserve">3.5. </w:t>
      </w:r>
      <w:r w:rsidRPr="00782ACB">
        <w:rPr>
          <w:szCs w:val="22"/>
        </w:rPr>
        <w:t xml:space="preserve">В случае если в члены Совета </w:t>
      </w:r>
      <w:r>
        <w:rPr>
          <w:szCs w:val="22"/>
        </w:rPr>
        <w:t>Ассоциации</w:t>
      </w:r>
      <w:r w:rsidRPr="00782ACB">
        <w:rPr>
          <w:szCs w:val="22"/>
        </w:rPr>
        <w:t xml:space="preserve"> избран представитель организации – члена </w:t>
      </w:r>
      <w:r>
        <w:rPr>
          <w:szCs w:val="22"/>
        </w:rPr>
        <w:t>Ассоциации</w:t>
      </w:r>
      <w:r w:rsidRPr="00782ACB">
        <w:rPr>
          <w:spacing w:val="6"/>
          <w:szCs w:val="22"/>
        </w:rPr>
        <w:t xml:space="preserve">, не являющийся руководителем данной организации, его полномочия должны </w:t>
      </w:r>
      <w:r w:rsidRPr="00782ACB">
        <w:rPr>
          <w:spacing w:val="1"/>
          <w:szCs w:val="22"/>
        </w:rPr>
        <w:t xml:space="preserve">подтверждаться доверенностью от организации, являющейся членом </w:t>
      </w:r>
      <w:r>
        <w:rPr>
          <w:spacing w:val="1"/>
          <w:szCs w:val="22"/>
        </w:rPr>
        <w:t>Ассоциации</w:t>
      </w:r>
      <w:r w:rsidRPr="00782ACB">
        <w:rPr>
          <w:spacing w:val="1"/>
          <w:szCs w:val="22"/>
        </w:rPr>
        <w:t xml:space="preserve">, оформленной в соответствии с действующим </w:t>
      </w:r>
      <w:r w:rsidRPr="00782ACB">
        <w:rPr>
          <w:spacing w:val="-1"/>
          <w:szCs w:val="22"/>
        </w:rPr>
        <w:t>законодательством.</w:t>
      </w:r>
    </w:p>
    <w:p w:rsidR="0020366E" w:rsidRPr="00782ACB" w:rsidRDefault="0020366E" w:rsidP="001012A3">
      <w:pPr>
        <w:widowControl w:val="0"/>
        <w:shd w:val="clear" w:color="auto" w:fill="FFFFFF"/>
        <w:tabs>
          <w:tab w:val="left" w:pos="-360"/>
        </w:tabs>
        <w:adjustRightInd w:val="0"/>
        <w:ind w:firstLine="542"/>
        <w:jc w:val="both"/>
        <w:rPr>
          <w:spacing w:val="-8"/>
          <w:szCs w:val="22"/>
        </w:rPr>
      </w:pPr>
      <w:r>
        <w:rPr>
          <w:szCs w:val="22"/>
        </w:rPr>
        <w:t xml:space="preserve">3.6. </w:t>
      </w:r>
      <w:r w:rsidRPr="00782ACB">
        <w:rPr>
          <w:szCs w:val="22"/>
        </w:rPr>
        <w:t xml:space="preserve">Членами Совета не могут быть члены Ревизионной комиссии и Наблюдательного совета </w:t>
      </w:r>
      <w:r>
        <w:rPr>
          <w:szCs w:val="22"/>
        </w:rPr>
        <w:t>Ассоциации</w:t>
      </w:r>
      <w:r w:rsidRPr="00782ACB">
        <w:rPr>
          <w:szCs w:val="22"/>
        </w:rPr>
        <w:t>.</w:t>
      </w:r>
    </w:p>
    <w:p w:rsidR="0020366E" w:rsidRPr="00782ACB" w:rsidRDefault="0020366E" w:rsidP="001012A3">
      <w:pPr>
        <w:widowControl w:val="0"/>
        <w:shd w:val="clear" w:color="auto" w:fill="FFFFFF"/>
        <w:tabs>
          <w:tab w:val="left" w:pos="-360"/>
        </w:tabs>
        <w:adjustRightInd w:val="0"/>
        <w:ind w:firstLine="542"/>
        <w:jc w:val="both"/>
        <w:rPr>
          <w:spacing w:val="-8"/>
          <w:szCs w:val="22"/>
        </w:rPr>
      </w:pPr>
      <w:r>
        <w:rPr>
          <w:spacing w:val="1"/>
          <w:szCs w:val="22"/>
        </w:rPr>
        <w:t xml:space="preserve">3.7. </w:t>
      </w:r>
      <w:r w:rsidRPr="00782ACB">
        <w:rPr>
          <w:spacing w:val="1"/>
          <w:szCs w:val="22"/>
        </w:rPr>
        <w:t xml:space="preserve">Кандидаты в члены Совета </w:t>
      </w:r>
      <w:r>
        <w:rPr>
          <w:szCs w:val="22"/>
        </w:rPr>
        <w:t>Ассоциации</w:t>
      </w:r>
      <w:r w:rsidRPr="00782ACB">
        <w:rPr>
          <w:spacing w:val="1"/>
          <w:szCs w:val="22"/>
        </w:rPr>
        <w:t xml:space="preserve"> выдвигаются </w:t>
      </w:r>
      <w:r w:rsidRPr="00782ACB">
        <w:rPr>
          <w:spacing w:val="-2"/>
          <w:szCs w:val="22"/>
        </w:rPr>
        <w:t xml:space="preserve">членами </w:t>
      </w:r>
      <w:r>
        <w:rPr>
          <w:szCs w:val="22"/>
        </w:rPr>
        <w:t>Ассоциации</w:t>
      </w:r>
      <w:r w:rsidRPr="00782ACB">
        <w:rPr>
          <w:spacing w:val="-2"/>
          <w:szCs w:val="22"/>
        </w:rPr>
        <w:t xml:space="preserve">, общим числом не менее 20 (двадцати) процентов от общего числа членов </w:t>
      </w:r>
      <w:r>
        <w:rPr>
          <w:szCs w:val="22"/>
        </w:rPr>
        <w:t>Ассоциации</w:t>
      </w:r>
      <w:r w:rsidRPr="00782ACB">
        <w:rPr>
          <w:spacing w:val="-2"/>
          <w:szCs w:val="22"/>
        </w:rPr>
        <w:t>,</w:t>
      </w:r>
      <w:r w:rsidRPr="00782ACB">
        <w:rPr>
          <w:spacing w:val="1"/>
          <w:szCs w:val="22"/>
        </w:rPr>
        <w:t xml:space="preserve"> на Общем собрании членов </w:t>
      </w:r>
      <w:r>
        <w:rPr>
          <w:szCs w:val="22"/>
        </w:rPr>
        <w:t>Ассоциации</w:t>
      </w:r>
      <w:r w:rsidRPr="00782ACB">
        <w:rPr>
          <w:spacing w:val="1"/>
          <w:szCs w:val="22"/>
        </w:rPr>
        <w:t xml:space="preserve">. </w:t>
      </w:r>
    </w:p>
    <w:p w:rsidR="0020366E" w:rsidRPr="00782ACB" w:rsidRDefault="0020366E" w:rsidP="001012A3">
      <w:pPr>
        <w:widowControl w:val="0"/>
        <w:shd w:val="clear" w:color="auto" w:fill="FFFFFF"/>
        <w:tabs>
          <w:tab w:val="left" w:pos="-360"/>
        </w:tabs>
        <w:adjustRightInd w:val="0"/>
        <w:ind w:firstLine="542"/>
        <w:jc w:val="both"/>
        <w:rPr>
          <w:spacing w:val="-8"/>
          <w:szCs w:val="22"/>
        </w:rPr>
      </w:pPr>
      <w:r>
        <w:rPr>
          <w:spacing w:val="1"/>
          <w:szCs w:val="22"/>
        </w:rPr>
        <w:t xml:space="preserve">3.8. </w:t>
      </w:r>
      <w:r w:rsidRPr="00782ACB">
        <w:rPr>
          <w:spacing w:val="1"/>
          <w:szCs w:val="22"/>
        </w:rPr>
        <w:t xml:space="preserve">Вопрос об избрании кандидатуры, выдвинутой на должность члена Совета </w:t>
      </w:r>
      <w:r>
        <w:rPr>
          <w:szCs w:val="22"/>
        </w:rPr>
        <w:t>Ассоциации</w:t>
      </w:r>
      <w:r w:rsidRPr="00782ACB">
        <w:rPr>
          <w:spacing w:val="1"/>
          <w:szCs w:val="22"/>
        </w:rPr>
        <w:t xml:space="preserve">, и не заявившей </w:t>
      </w:r>
      <w:r w:rsidRPr="00782ACB">
        <w:rPr>
          <w:szCs w:val="22"/>
        </w:rPr>
        <w:t xml:space="preserve">самоотвод, подлежит вынесению на голосование Общего собрания членов </w:t>
      </w:r>
      <w:r>
        <w:rPr>
          <w:szCs w:val="22"/>
        </w:rPr>
        <w:t>Ассоциации</w:t>
      </w:r>
      <w:r w:rsidRPr="00782ACB">
        <w:rPr>
          <w:spacing w:val="-2"/>
          <w:szCs w:val="22"/>
        </w:rPr>
        <w:t>.</w:t>
      </w:r>
    </w:p>
    <w:p w:rsidR="0020366E" w:rsidRPr="00782ACB" w:rsidRDefault="0020366E" w:rsidP="001012A3">
      <w:pPr>
        <w:ind w:firstLine="542"/>
        <w:jc w:val="both"/>
        <w:rPr>
          <w:szCs w:val="22"/>
        </w:rPr>
      </w:pPr>
      <w:r>
        <w:rPr>
          <w:spacing w:val="-8"/>
          <w:szCs w:val="22"/>
        </w:rPr>
        <w:t xml:space="preserve">3.9. </w:t>
      </w:r>
      <w:r w:rsidRPr="00782ACB">
        <w:rPr>
          <w:szCs w:val="22"/>
        </w:rPr>
        <w:t xml:space="preserve">Избранными считаются кандидаты, набравшие по результатам голосования квалифицированное большинство в 2/3 (в две третьих) от общего числа членов </w:t>
      </w:r>
      <w:r>
        <w:rPr>
          <w:szCs w:val="22"/>
        </w:rPr>
        <w:t>Ассоциации</w:t>
      </w:r>
      <w:r w:rsidRPr="00782ACB">
        <w:rPr>
          <w:szCs w:val="22"/>
        </w:rPr>
        <w:t xml:space="preserve">. </w:t>
      </w:r>
    </w:p>
    <w:p w:rsidR="0020366E" w:rsidRPr="00782ACB" w:rsidRDefault="0020366E" w:rsidP="001012A3">
      <w:pPr>
        <w:pStyle w:val="ConsNormal"/>
        <w:widowControl/>
        <w:ind w:right="0" w:firstLine="542"/>
        <w:jc w:val="both"/>
        <w:rPr>
          <w:rFonts w:ascii="Times New Roman" w:hAnsi="Times New Roman" w:cs="Times New Roman"/>
          <w:sz w:val="22"/>
          <w:szCs w:val="22"/>
        </w:rPr>
      </w:pPr>
      <w:r w:rsidRPr="00782ACB">
        <w:rPr>
          <w:rFonts w:ascii="Times New Roman" w:hAnsi="Times New Roman" w:cs="Times New Roman"/>
          <w:sz w:val="22"/>
          <w:szCs w:val="22"/>
        </w:rPr>
        <w:t>3.1</w:t>
      </w:r>
      <w:r>
        <w:rPr>
          <w:rFonts w:ascii="Times New Roman" w:hAnsi="Times New Roman" w:cs="Times New Roman"/>
          <w:sz w:val="22"/>
          <w:szCs w:val="22"/>
        </w:rPr>
        <w:t>0</w:t>
      </w:r>
      <w:r w:rsidRPr="00782ACB">
        <w:rPr>
          <w:rFonts w:ascii="Times New Roman" w:hAnsi="Times New Roman" w:cs="Times New Roman"/>
          <w:sz w:val="22"/>
          <w:szCs w:val="22"/>
        </w:rPr>
        <w:t xml:space="preserve">. Основаниями для досрочного прекращения полномочий Председателя Совета или членов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по решению Общего собрания членов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являются следующие обстоятельства:</w:t>
      </w:r>
    </w:p>
    <w:p w:rsidR="0020366E" w:rsidRPr="00782ACB" w:rsidRDefault="0020366E" w:rsidP="001012A3">
      <w:pPr>
        <w:pStyle w:val="ConsNormal"/>
        <w:widowControl/>
        <w:ind w:right="0" w:firstLine="542"/>
        <w:jc w:val="both"/>
        <w:rPr>
          <w:rFonts w:ascii="Times New Roman" w:hAnsi="Times New Roman" w:cs="Times New Roman"/>
          <w:sz w:val="22"/>
          <w:szCs w:val="22"/>
        </w:rPr>
      </w:pPr>
      <w:r w:rsidRPr="00782ACB">
        <w:rPr>
          <w:rFonts w:ascii="Times New Roman" w:hAnsi="Times New Roman" w:cs="Times New Roman"/>
          <w:sz w:val="22"/>
          <w:szCs w:val="22"/>
        </w:rPr>
        <w:t>3.1</w:t>
      </w:r>
      <w:r>
        <w:rPr>
          <w:rFonts w:ascii="Times New Roman" w:hAnsi="Times New Roman" w:cs="Times New Roman"/>
          <w:sz w:val="22"/>
          <w:szCs w:val="22"/>
        </w:rPr>
        <w:t>0</w:t>
      </w:r>
      <w:r w:rsidRPr="00782ACB">
        <w:rPr>
          <w:rFonts w:ascii="Times New Roman" w:hAnsi="Times New Roman" w:cs="Times New Roman"/>
          <w:sz w:val="22"/>
          <w:szCs w:val="22"/>
        </w:rPr>
        <w:t xml:space="preserve">.1. причинение действиями члена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существенных убытков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1012A3">
      <w:pPr>
        <w:pStyle w:val="ConsNormal"/>
        <w:widowControl/>
        <w:ind w:right="0" w:firstLine="542"/>
        <w:jc w:val="both"/>
        <w:rPr>
          <w:rFonts w:ascii="Times New Roman" w:hAnsi="Times New Roman" w:cs="Times New Roman"/>
          <w:sz w:val="22"/>
          <w:szCs w:val="22"/>
        </w:rPr>
      </w:pPr>
      <w:r w:rsidRPr="00782ACB">
        <w:rPr>
          <w:rFonts w:ascii="Times New Roman" w:hAnsi="Times New Roman" w:cs="Times New Roman"/>
          <w:sz w:val="22"/>
          <w:szCs w:val="22"/>
        </w:rPr>
        <w:t>3.1</w:t>
      </w:r>
      <w:r>
        <w:rPr>
          <w:rFonts w:ascii="Times New Roman" w:hAnsi="Times New Roman" w:cs="Times New Roman"/>
          <w:sz w:val="22"/>
          <w:szCs w:val="22"/>
        </w:rPr>
        <w:t>0</w:t>
      </w:r>
      <w:r w:rsidRPr="00782ACB">
        <w:rPr>
          <w:rFonts w:ascii="Times New Roman" w:hAnsi="Times New Roman" w:cs="Times New Roman"/>
          <w:sz w:val="22"/>
          <w:szCs w:val="22"/>
        </w:rPr>
        <w:t xml:space="preserve">.2. нанесение ущерба деловой репутации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1012A3">
      <w:pPr>
        <w:pStyle w:val="ConsNormal"/>
        <w:widowControl/>
        <w:ind w:right="0" w:firstLine="542"/>
        <w:jc w:val="both"/>
        <w:rPr>
          <w:rFonts w:ascii="Times New Roman" w:hAnsi="Times New Roman" w:cs="Times New Roman"/>
          <w:sz w:val="22"/>
          <w:szCs w:val="22"/>
        </w:rPr>
      </w:pPr>
      <w:r w:rsidRPr="00782ACB">
        <w:rPr>
          <w:rFonts w:ascii="Times New Roman" w:hAnsi="Times New Roman" w:cs="Times New Roman"/>
          <w:sz w:val="22"/>
          <w:szCs w:val="22"/>
        </w:rPr>
        <w:t>3.1</w:t>
      </w:r>
      <w:r>
        <w:rPr>
          <w:rFonts w:ascii="Times New Roman" w:hAnsi="Times New Roman" w:cs="Times New Roman"/>
          <w:sz w:val="22"/>
          <w:szCs w:val="22"/>
        </w:rPr>
        <w:t>0</w:t>
      </w:r>
      <w:r w:rsidRPr="00782ACB">
        <w:rPr>
          <w:rFonts w:ascii="Times New Roman" w:hAnsi="Times New Roman" w:cs="Times New Roman"/>
          <w:sz w:val="22"/>
          <w:szCs w:val="22"/>
        </w:rPr>
        <w:t>.3.  совершение умышленного уголовного преступления, подтвержденное решением суда;</w:t>
      </w:r>
    </w:p>
    <w:p w:rsidR="0020366E" w:rsidRPr="00782ACB" w:rsidRDefault="0020366E" w:rsidP="001012A3">
      <w:pPr>
        <w:pStyle w:val="ConsNormal"/>
        <w:widowControl/>
        <w:ind w:right="0" w:firstLine="542"/>
        <w:jc w:val="both"/>
        <w:rPr>
          <w:rFonts w:ascii="Times New Roman" w:hAnsi="Times New Roman" w:cs="Times New Roman"/>
          <w:sz w:val="22"/>
          <w:szCs w:val="22"/>
        </w:rPr>
      </w:pPr>
      <w:r w:rsidRPr="00782ACB">
        <w:rPr>
          <w:rFonts w:ascii="Times New Roman" w:hAnsi="Times New Roman" w:cs="Times New Roman"/>
          <w:sz w:val="22"/>
          <w:szCs w:val="22"/>
        </w:rPr>
        <w:t>3.1</w:t>
      </w:r>
      <w:r>
        <w:rPr>
          <w:rFonts w:ascii="Times New Roman" w:hAnsi="Times New Roman" w:cs="Times New Roman"/>
          <w:sz w:val="22"/>
          <w:szCs w:val="22"/>
        </w:rPr>
        <w:t>0</w:t>
      </w:r>
      <w:r w:rsidRPr="00782ACB">
        <w:rPr>
          <w:rFonts w:ascii="Times New Roman" w:hAnsi="Times New Roman" w:cs="Times New Roman"/>
          <w:sz w:val="22"/>
          <w:szCs w:val="22"/>
        </w:rPr>
        <w:t xml:space="preserve">.4.  сокрытие своей заинтересованности в совершении сделки с участием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1012A3">
      <w:pPr>
        <w:pStyle w:val="ConsNormal"/>
        <w:widowControl/>
        <w:ind w:right="0" w:firstLine="542"/>
        <w:jc w:val="both"/>
        <w:rPr>
          <w:rFonts w:ascii="Times New Roman" w:hAnsi="Times New Roman" w:cs="Times New Roman"/>
          <w:sz w:val="22"/>
          <w:szCs w:val="22"/>
        </w:rPr>
      </w:pPr>
      <w:r w:rsidRPr="00782ACB">
        <w:rPr>
          <w:rFonts w:ascii="Times New Roman" w:hAnsi="Times New Roman" w:cs="Times New Roman"/>
          <w:sz w:val="22"/>
          <w:szCs w:val="22"/>
        </w:rPr>
        <w:t>3.1</w:t>
      </w:r>
      <w:r>
        <w:rPr>
          <w:rFonts w:ascii="Times New Roman" w:hAnsi="Times New Roman" w:cs="Times New Roman"/>
          <w:sz w:val="22"/>
          <w:szCs w:val="22"/>
        </w:rPr>
        <w:t>0</w:t>
      </w:r>
      <w:r w:rsidRPr="00782ACB">
        <w:rPr>
          <w:rFonts w:ascii="Times New Roman" w:hAnsi="Times New Roman" w:cs="Times New Roman"/>
          <w:sz w:val="22"/>
          <w:szCs w:val="22"/>
        </w:rPr>
        <w:t xml:space="preserve">.5.  недобросовестное исполнение своих обязанностей, повлекшее причинение ущерба интересам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1012A3">
      <w:pPr>
        <w:pStyle w:val="ConsNormal"/>
        <w:widowControl/>
        <w:ind w:right="0" w:firstLine="542"/>
        <w:jc w:val="both"/>
        <w:rPr>
          <w:rFonts w:ascii="Times New Roman" w:hAnsi="Times New Roman" w:cs="Times New Roman"/>
          <w:sz w:val="22"/>
          <w:szCs w:val="22"/>
        </w:rPr>
      </w:pPr>
      <w:r w:rsidRPr="00782ACB">
        <w:rPr>
          <w:rFonts w:ascii="Times New Roman" w:hAnsi="Times New Roman" w:cs="Times New Roman"/>
          <w:sz w:val="22"/>
          <w:szCs w:val="22"/>
        </w:rPr>
        <w:t>3.1</w:t>
      </w:r>
      <w:r>
        <w:rPr>
          <w:rFonts w:ascii="Times New Roman" w:hAnsi="Times New Roman" w:cs="Times New Roman"/>
          <w:sz w:val="22"/>
          <w:szCs w:val="22"/>
        </w:rPr>
        <w:t>0</w:t>
      </w:r>
      <w:r w:rsidRPr="00782ACB">
        <w:rPr>
          <w:rFonts w:ascii="Times New Roman" w:hAnsi="Times New Roman" w:cs="Times New Roman"/>
          <w:sz w:val="22"/>
          <w:szCs w:val="22"/>
        </w:rPr>
        <w:t xml:space="preserve">.6.  нарушение положений Устава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1012A3">
      <w:pPr>
        <w:pStyle w:val="ConsNormal"/>
        <w:widowControl/>
        <w:ind w:right="0" w:firstLine="542"/>
        <w:jc w:val="both"/>
        <w:rPr>
          <w:rFonts w:ascii="Times New Roman" w:hAnsi="Times New Roman" w:cs="Times New Roman"/>
          <w:sz w:val="22"/>
          <w:szCs w:val="22"/>
        </w:rPr>
      </w:pPr>
      <w:r w:rsidRPr="00782ACB">
        <w:rPr>
          <w:rFonts w:ascii="Times New Roman" w:hAnsi="Times New Roman" w:cs="Times New Roman"/>
          <w:sz w:val="22"/>
          <w:szCs w:val="22"/>
        </w:rPr>
        <w:t>3.1</w:t>
      </w:r>
      <w:r>
        <w:rPr>
          <w:rFonts w:ascii="Times New Roman" w:hAnsi="Times New Roman" w:cs="Times New Roman"/>
          <w:sz w:val="22"/>
          <w:szCs w:val="22"/>
        </w:rPr>
        <w:t>0</w:t>
      </w:r>
      <w:r w:rsidRPr="00782ACB">
        <w:rPr>
          <w:rFonts w:ascii="Times New Roman" w:hAnsi="Times New Roman" w:cs="Times New Roman"/>
          <w:sz w:val="22"/>
          <w:szCs w:val="22"/>
        </w:rPr>
        <w:t xml:space="preserve">.7.  извлечение личной выгоды из распоряжения имуществом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подтвержденное решением суда.</w:t>
      </w:r>
    </w:p>
    <w:p w:rsidR="0020366E" w:rsidRPr="00782ACB" w:rsidRDefault="0020366E" w:rsidP="0020366E">
      <w:pPr>
        <w:pStyle w:val="ConsNormal"/>
        <w:widowControl/>
        <w:ind w:right="0" w:firstLine="547"/>
        <w:jc w:val="both"/>
        <w:rPr>
          <w:rFonts w:ascii="Times New Roman" w:hAnsi="Times New Roman" w:cs="Times New Roman"/>
          <w:sz w:val="22"/>
          <w:szCs w:val="22"/>
        </w:rPr>
      </w:pPr>
    </w:p>
    <w:p w:rsidR="0020366E" w:rsidRPr="00782ACB" w:rsidRDefault="0020366E" w:rsidP="0020366E">
      <w:pPr>
        <w:pStyle w:val="ConsNormal"/>
        <w:widowControl/>
        <w:ind w:right="0" w:firstLine="540"/>
        <w:jc w:val="center"/>
        <w:rPr>
          <w:rFonts w:ascii="Times New Roman" w:hAnsi="Times New Roman" w:cs="Times New Roman"/>
          <w:b/>
          <w:sz w:val="22"/>
          <w:szCs w:val="22"/>
        </w:rPr>
      </w:pPr>
      <w:r w:rsidRPr="00782ACB">
        <w:rPr>
          <w:rFonts w:ascii="Times New Roman" w:hAnsi="Times New Roman" w:cs="Times New Roman"/>
          <w:b/>
          <w:sz w:val="22"/>
          <w:szCs w:val="22"/>
        </w:rPr>
        <w:t xml:space="preserve">4. Председатель Совета </w:t>
      </w:r>
      <w:r w:rsidRPr="0001738D">
        <w:rPr>
          <w:rFonts w:ascii="Times New Roman" w:hAnsi="Times New Roman" w:cs="Times New Roman"/>
          <w:b/>
          <w:sz w:val="22"/>
          <w:szCs w:val="22"/>
        </w:rPr>
        <w:t xml:space="preserve">Ассоциации </w:t>
      </w:r>
    </w:p>
    <w:p w:rsidR="0020366E" w:rsidRPr="00782ACB" w:rsidRDefault="0020366E" w:rsidP="0020366E">
      <w:pPr>
        <w:pStyle w:val="ConsNormal"/>
        <w:widowControl/>
        <w:ind w:right="0" w:firstLine="709"/>
        <w:jc w:val="both"/>
        <w:rPr>
          <w:rFonts w:ascii="Times New Roman" w:hAnsi="Times New Roman" w:cs="Times New Roman"/>
          <w:b/>
          <w:sz w:val="22"/>
          <w:szCs w:val="22"/>
        </w:rPr>
      </w:pP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4.1. Председатель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избирается решением Общего собрания членов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из числа членов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большинством не менее чем в 2/3 (две трети)  голосов от Общего числа членов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w:t>
      </w:r>
    </w:p>
    <w:p w:rsidR="0020366E" w:rsidRPr="00782ACB" w:rsidRDefault="0020366E" w:rsidP="001012A3">
      <w:pPr>
        <w:ind w:firstLine="567"/>
        <w:jc w:val="both"/>
        <w:rPr>
          <w:szCs w:val="22"/>
        </w:rPr>
      </w:pPr>
      <w:r w:rsidRPr="00782ACB">
        <w:rPr>
          <w:szCs w:val="22"/>
        </w:rPr>
        <w:t xml:space="preserve">В случае включения в повестку дня Общего собрания членов </w:t>
      </w:r>
      <w:r w:rsidRPr="0001738D">
        <w:rPr>
          <w:szCs w:val="22"/>
        </w:rPr>
        <w:t>Ассоциации</w:t>
      </w:r>
      <w:r w:rsidRPr="00782ACB">
        <w:rPr>
          <w:szCs w:val="22"/>
        </w:rPr>
        <w:t xml:space="preserve"> вопроса об избрании Председателя Совета </w:t>
      </w:r>
      <w:r w:rsidRPr="0001738D">
        <w:rPr>
          <w:szCs w:val="22"/>
        </w:rPr>
        <w:t>Ассоциации</w:t>
      </w:r>
      <w:r w:rsidRPr="00782ACB">
        <w:rPr>
          <w:szCs w:val="22"/>
        </w:rPr>
        <w:t xml:space="preserve">, выдвижение кандидатов на избрание Председателем Совета </w:t>
      </w:r>
      <w:r w:rsidRPr="0001738D">
        <w:rPr>
          <w:szCs w:val="22"/>
        </w:rPr>
        <w:t>Ассоциации</w:t>
      </w:r>
      <w:r w:rsidRPr="00782ACB">
        <w:rPr>
          <w:szCs w:val="22"/>
        </w:rPr>
        <w:t xml:space="preserve"> осуществляется членами </w:t>
      </w:r>
      <w:r w:rsidRPr="0001738D">
        <w:rPr>
          <w:szCs w:val="22"/>
        </w:rPr>
        <w:t>Ассоциации</w:t>
      </w:r>
      <w:r w:rsidRPr="00782ACB">
        <w:rPr>
          <w:szCs w:val="22"/>
        </w:rPr>
        <w:t xml:space="preserve"> </w:t>
      </w:r>
      <w:r>
        <w:rPr>
          <w:szCs w:val="22"/>
        </w:rPr>
        <w:t>и</w:t>
      </w:r>
      <w:r w:rsidRPr="00782ACB">
        <w:rPr>
          <w:szCs w:val="22"/>
        </w:rPr>
        <w:t xml:space="preserve">з числа членов Совета </w:t>
      </w:r>
      <w:r w:rsidRPr="0001738D">
        <w:rPr>
          <w:szCs w:val="22"/>
        </w:rPr>
        <w:t>Ассоциации</w:t>
      </w:r>
      <w:r w:rsidRPr="00782ACB">
        <w:rPr>
          <w:szCs w:val="22"/>
        </w:rPr>
        <w:t xml:space="preserve"> в порядке, согласно Регламента созыва и проведения Общего собрания членов </w:t>
      </w:r>
      <w:r>
        <w:rPr>
          <w:szCs w:val="22"/>
        </w:rPr>
        <w:t>Ассоциации саморегулируемой организации</w:t>
      </w:r>
      <w:r w:rsidRPr="00782ACB">
        <w:rPr>
          <w:szCs w:val="22"/>
        </w:rPr>
        <w:t xml:space="preserve"> «Балтийск</w:t>
      </w:r>
      <w:r>
        <w:rPr>
          <w:szCs w:val="22"/>
        </w:rPr>
        <w:t>ое объединение проектировщиков</w:t>
      </w:r>
      <w:r w:rsidRPr="00782ACB">
        <w:rPr>
          <w:szCs w:val="22"/>
        </w:rPr>
        <w:t xml:space="preserve">». </w:t>
      </w:r>
    </w:p>
    <w:p w:rsidR="0020366E" w:rsidRPr="00782ACB" w:rsidRDefault="0020366E" w:rsidP="001012A3">
      <w:pPr>
        <w:ind w:firstLine="567"/>
        <w:jc w:val="both"/>
        <w:rPr>
          <w:szCs w:val="22"/>
        </w:rPr>
      </w:pPr>
      <w:r w:rsidRPr="00782ACB">
        <w:rPr>
          <w:szCs w:val="22"/>
        </w:rPr>
        <w:t xml:space="preserve">Предложение о выдвижении кандидата на должность Председателя Совета </w:t>
      </w:r>
      <w:r w:rsidRPr="0001738D">
        <w:rPr>
          <w:szCs w:val="22"/>
        </w:rPr>
        <w:t>Ассоциации</w:t>
      </w:r>
      <w:r w:rsidRPr="00782ACB">
        <w:rPr>
          <w:szCs w:val="22"/>
        </w:rPr>
        <w:t xml:space="preserve"> должно содержать сведения об инициаторе (группе инициаторов), фамилию, имя, отчество, данные документа, удостоверяющего личность (серия и (или) номер документа, дата и место его выдачи, орган, выдавший документ) и краткую биографическую справку на каждого предлагаемого кандидата. Предложение о выдвижении кандидатов в состав Совета </w:t>
      </w:r>
      <w:r w:rsidRPr="0001738D">
        <w:rPr>
          <w:szCs w:val="22"/>
        </w:rPr>
        <w:t>Ассоциации</w:t>
      </w:r>
      <w:r w:rsidRPr="00782ACB">
        <w:rPr>
          <w:szCs w:val="22"/>
        </w:rPr>
        <w:t xml:space="preserve"> от одного инициатора (группы инициаторов) не может содержать более 3 (трех) кандидатур.</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Председателем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не может быть избран Президент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Директор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Председатель Наблюдательного совета или Председатель Ревизионной комиссии до сложения ими своих полномочий.</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lastRenderedPageBreak/>
        <w:t xml:space="preserve">4.2. Избрание Председателя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осуществляется бюллетенями тайным голосованием.</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4.3. На время отсутствия Председателя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его обязанности исполняет Заместитель, избираемый из числа членов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решением Совета, принимаемым голосованием большинством не менее 2/3 (двух третей) голосов от общего числа членов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4.4. Председатель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избирается на два года.</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4.5. Председатель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единолично, в пределах своей компетенции, а также совместно с Советом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по вопросам общей компетенции, осуществляет руководство деятельностью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для чего ему предоставлены следующие права: </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4.5.1. Без доверенности представлять интересы </w:t>
      </w:r>
      <w:r>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в отношениях с другими организациями, предприятиями, государственными органами, учреждениями и гражданами.</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4.5.2. Созывать и председательствовать на заседаниях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1012A3">
      <w:pPr>
        <w:ind w:firstLine="567"/>
        <w:jc w:val="both"/>
        <w:rPr>
          <w:szCs w:val="22"/>
        </w:rPr>
      </w:pPr>
      <w:r w:rsidRPr="00782ACB">
        <w:rPr>
          <w:szCs w:val="22"/>
        </w:rPr>
        <w:t xml:space="preserve">4.5.3. Представлять на утверждение Совета </w:t>
      </w:r>
      <w:r w:rsidRPr="0001738D">
        <w:rPr>
          <w:szCs w:val="22"/>
        </w:rPr>
        <w:t>Ассоциации</w:t>
      </w:r>
      <w:r w:rsidRPr="00782ACB">
        <w:rPr>
          <w:szCs w:val="22"/>
        </w:rPr>
        <w:t xml:space="preserve"> кандидатуры для назначения на должность Главного бухгалтера </w:t>
      </w:r>
      <w:r w:rsidRPr="0001738D">
        <w:rPr>
          <w:szCs w:val="22"/>
        </w:rPr>
        <w:t>Ассоциации</w:t>
      </w:r>
      <w:r>
        <w:rPr>
          <w:szCs w:val="22"/>
        </w:rPr>
        <w:t>.</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4.5.4. В перерывах между заседаниями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контролировать деятельность Директора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а также любых иных исполнительных органов;</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4.5.5. Выдвигать на рассмотрение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кандидатуры для избрания на должность Директора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для представления Общему собранию членов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4.5.6. По представлению Директора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утверждать и контролировать исполнение месячных бюджетов (смет)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представлять на рассмотрение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проекты изменений к годовым бюджетам (сметам)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1012A3">
      <w:pPr>
        <w:ind w:firstLine="567"/>
        <w:jc w:val="both"/>
        <w:rPr>
          <w:szCs w:val="22"/>
        </w:rPr>
      </w:pPr>
      <w:r w:rsidRPr="00782ACB">
        <w:rPr>
          <w:szCs w:val="22"/>
        </w:rPr>
        <w:t xml:space="preserve">4.5.7. Контролировать исполнение решений Общего собрания членов </w:t>
      </w:r>
      <w:r w:rsidRPr="0001738D">
        <w:rPr>
          <w:szCs w:val="22"/>
        </w:rPr>
        <w:t>Ассоциации</w:t>
      </w:r>
      <w:r w:rsidRPr="00782ACB">
        <w:rPr>
          <w:szCs w:val="22"/>
        </w:rPr>
        <w:t xml:space="preserve"> и Совета </w:t>
      </w:r>
      <w:r w:rsidRPr="0001738D">
        <w:rPr>
          <w:szCs w:val="22"/>
        </w:rPr>
        <w:t>Ассоциации</w:t>
      </w:r>
      <w:r w:rsidRPr="00782ACB">
        <w:rPr>
          <w:szCs w:val="22"/>
        </w:rPr>
        <w:t>;</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4.5.8. От имени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заключать трудовой договор с Директором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w:t>
      </w:r>
    </w:p>
    <w:p w:rsidR="0020366E" w:rsidRPr="00782ACB" w:rsidRDefault="0020366E" w:rsidP="0020366E">
      <w:pPr>
        <w:pStyle w:val="ConsNormal"/>
        <w:widowControl/>
        <w:ind w:right="0" w:firstLine="540"/>
        <w:jc w:val="both"/>
        <w:rPr>
          <w:rFonts w:ascii="Times New Roman" w:hAnsi="Times New Roman" w:cs="Times New Roman"/>
          <w:sz w:val="22"/>
          <w:szCs w:val="22"/>
        </w:rPr>
      </w:pPr>
    </w:p>
    <w:p w:rsidR="0020366E" w:rsidRPr="00C85D7A" w:rsidRDefault="0020366E" w:rsidP="0020366E">
      <w:pPr>
        <w:pStyle w:val="afb"/>
        <w:jc w:val="center"/>
        <w:rPr>
          <w:rFonts w:ascii="Times New Roman" w:hAnsi="Times New Roman" w:cs="Times New Roman"/>
          <w:b/>
        </w:rPr>
      </w:pPr>
      <w:r w:rsidRPr="00782ACB">
        <w:rPr>
          <w:rFonts w:ascii="Times New Roman" w:hAnsi="Times New Roman" w:cs="Times New Roman"/>
          <w:b/>
        </w:rPr>
        <w:t xml:space="preserve">5. Права и обязанности, ответственность членов Совета </w:t>
      </w:r>
      <w:r w:rsidRPr="00C85D7A">
        <w:rPr>
          <w:rFonts w:ascii="Times New Roman" w:hAnsi="Times New Roman" w:cs="Times New Roman"/>
          <w:b/>
        </w:rPr>
        <w:t xml:space="preserve">Ассоциации </w:t>
      </w:r>
    </w:p>
    <w:p w:rsidR="0020366E" w:rsidRPr="00782ACB" w:rsidRDefault="0020366E" w:rsidP="0020366E">
      <w:pPr>
        <w:pStyle w:val="afb"/>
        <w:jc w:val="center"/>
        <w:rPr>
          <w:rFonts w:ascii="Times New Roman" w:hAnsi="Times New Roman" w:cs="Times New Roman"/>
          <w:b/>
        </w:rPr>
      </w:pPr>
    </w:p>
    <w:p w:rsidR="0020366E" w:rsidRPr="00782ACB" w:rsidRDefault="0020366E" w:rsidP="001012A3">
      <w:pPr>
        <w:shd w:val="clear" w:color="auto" w:fill="FFFFFF"/>
        <w:tabs>
          <w:tab w:val="left" w:pos="0"/>
        </w:tabs>
        <w:ind w:firstLine="567"/>
        <w:jc w:val="both"/>
        <w:rPr>
          <w:b/>
          <w:szCs w:val="22"/>
        </w:rPr>
      </w:pPr>
      <w:r w:rsidRPr="00782ACB">
        <w:rPr>
          <w:b/>
          <w:spacing w:val="-6"/>
          <w:szCs w:val="22"/>
        </w:rPr>
        <w:t>5.1.</w:t>
      </w:r>
      <w:r w:rsidRPr="00782ACB">
        <w:rPr>
          <w:b/>
          <w:szCs w:val="22"/>
        </w:rPr>
        <w:tab/>
      </w:r>
      <w:r w:rsidRPr="00782ACB">
        <w:rPr>
          <w:b/>
          <w:spacing w:val="-1"/>
          <w:szCs w:val="22"/>
        </w:rPr>
        <w:t xml:space="preserve">Член Совета </w:t>
      </w:r>
      <w:r w:rsidRPr="00C85D7A">
        <w:rPr>
          <w:b/>
          <w:szCs w:val="22"/>
        </w:rPr>
        <w:t>Ассоциации</w:t>
      </w:r>
      <w:r w:rsidRPr="00782ACB">
        <w:rPr>
          <w:b/>
          <w:spacing w:val="-1"/>
          <w:szCs w:val="22"/>
        </w:rPr>
        <w:t xml:space="preserve"> обладает следующими правами:</w:t>
      </w:r>
    </w:p>
    <w:p w:rsidR="0020366E" w:rsidRPr="00782ACB" w:rsidRDefault="0020366E" w:rsidP="001012A3">
      <w:pPr>
        <w:shd w:val="clear" w:color="auto" w:fill="FFFFFF"/>
        <w:tabs>
          <w:tab w:val="left" w:pos="1474"/>
        </w:tabs>
        <w:ind w:firstLine="567"/>
        <w:jc w:val="both"/>
        <w:rPr>
          <w:szCs w:val="22"/>
        </w:rPr>
      </w:pPr>
      <w:r w:rsidRPr="00782ACB">
        <w:rPr>
          <w:spacing w:val="-5"/>
          <w:szCs w:val="22"/>
        </w:rPr>
        <w:t>5.1.1.</w:t>
      </w:r>
      <w:r w:rsidRPr="00782ACB">
        <w:rPr>
          <w:szCs w:val="22"/>
        </w:rPr>
        <w:tab/>
      </w:r>
      <w:r w:rsidRPr="00782ACB">
        <w:rPr>
          <w:spacing w:val="-1"/>
          <w:szCs w:val="22"/>
        </w:rPr>
        <w:t xml:space="preserve">Участвовать в заседаниях Совета </w:t>
      </w:r>
      <w:r w:rsidRPr="0001738D">
        <w:rPr>
          <w:szCs w:val="22"/>
        </w:rPr>
        <w:t>Ассоциации</w:t>
      </w:r>
      <w:r w:rsidRPr="00782ACB">
        <w:rPr>
          <w:spacing w:val="-1"/>
          <w:szCs w:val="22"/>
        </w:rPr>
        <w:t xml:space="preserve">, вносить предложения о </w:t>
      </w:r>
      <w:r w:rsidRPr="00782ACB">
        <w:rPr>
          <w:spacing w:val="7"/>
          <w:szCs w:val="22"/>
        </w:rPr>
        <w:t xml:space="preserve">формировании повестки дня заседания Совета </w:t>
      </w:r>
      <w:r w:rsidRPr="0001738D">
        <w:rPr>
          <w:szCs w:val="22"/>
        </w:rPr>
        <w:t>Ассоциации</w:t>
      </w:r>
      <w:r w:rsidRPr="00782ACB">
        <w:rPr>
          <w:spacing w:val="7"/>
          <w:szCs w:val="22"/>
        </w:rPr>
        <w:t xml:space="preserve">, в том числе о включении в нее </w:t>
      </w:r>
      <w:r w:rsidRPr="00782ACB">
        <w:rPr>
          <w:spacing w:val="-1"/>
          <w:szCs w:val="22"/>
        </w:rPr>
        <w:t>дополнительных вопросов.</w:t>
      </w:r>
    </w:p>
    <w:p w:rsidR="0020366E" w:rsidRPr="00782ACB" w:rsidRDefault="0020366E" w:rsidP="001012A3">
      <w:pPr>
        <w:shd w:val="clear" w:color="auto" w:fill="FFFFFF"/>
        <w:ind w:firstLine="567"/>
        <w:jc w:val="both"/>
        <w:rPr>
          <w:szCs w:val="22"/>
        </w:rPr>
      </w:pPr>
      <w:r w:rsidRPr="00782ACB">
        <w:rPr>
          <w:iCs/>
          <w:spacing w:val="-1"/>
          <w:szCs w:val="22"/>
        </w:rPr>
        <w:t>5.1.2.</w:t>
      </w:r>
      <w:r w:rsidRPr="00782ACB">
        <w:rPr>
          <w:i/>
          <w:iCs/>
          <w:spacing w:val="-1"/>
          <w:szCs w:val="22"/>
        </w:rPr>
        <w:t xml:space="preserve"> </w:t>
      </w:r>
      <w:r w:rsidRPr="00782ACB">
        <w:rPr>
          <w:spacing w:val="-1"/>
          <w:szCs w:val="22"/>
        </w:rPr>
        <w:t xml:space="preserve">Участвовать в обсуждении вопросов, вынесенных на заседание Совета </w:t>
      </w:r>
      <w:r w:rsidRPr="0001738D">
        <w:rPr>
          <w:szCs w:val="22"/>
        </w:rPr>
        <w:t>Ассоциации</w:t>
      </w:r>
      <w:r w:rsidRPr="00782ACB">
        <w:rPr>
          <w:spacing w:val="-1"/>
          <w:szCs w:val="22"/>
        </w:rPr>
        <w:t>.</w:t>
      </w:r>
    </w:p>
    <w:p w:rsidR="0020366E" w:rsidRPr="00782ACB" w:rsidRDefault="0020366E" w:rsidP="005158DC">
      <w:pPr>
        <w:widowControl w:val="0"/>
        <w:numPr>
          <w:ilvl w:val="2"/>
          <w:numId w:val="12"/>
        </w:numPr>
        <w:shd w:val="clear" w:color="auto" w:fill="FFFFFF"/>
        <w:tabs>
          <w:tab w:val="left" w:pos="1368"/>
        </w:tabs>
        <w:autoSpaceDE w:val="0"/>
        <w:autoSpaceDN w:val="0"/>
        <w:adjustRightInd w:val="0"/>
        <w:ind w:left="0" w:firstLine="567"/>
        <w:jc w:val="both"/>
        <w:rPr>
          <w:spacing w:val="-5"/>
          <w:szCs w:val="22"/>
        </w:rPr>
      </w:pPr>
      <w:r w:rsidRPr="00782ACB">
        <w:rPr>
          <w:spacing w:val="8"/>
          <w:szCs w:val="22"/>
        </w:rPr>
        <w:t>Участвовать в голосовании по вопросам повестки дня заседания Совета</w:t>
      </w:r>
      <w:r w:rsidRPr="00782ACB">
        <w:rPr>
          <w:spacing w:val="8"/>
          <w:szCs w:val="22"/>
        </w:rPr>
        <w:br/>
      </w:r>
      <w:r w:rsidRPr="0001738D">
        <w:rPr>
          <w:szCs w:val="22"/>
        </w:rPr>
        <w:t>Ассоциации</w:t>
      </w:r>
      <w:r w:rsidRPr="00782ACB">
        <w:rPr>
          <w:spacing w:val="-7"/>
          <w:szCs w:val="22"/>
        </w:rPr>
        <w:t>, голосовать только лично.</w:t>
      </w:r>
    </w:p>
    <w:p w:rsidR="0020366E" w:rsidRPr="00782ACB" w:rsidRDefault="0020366E" w:rsidP="001012A3">
      <w:pPr>
        <w:shd w:val="clear" w:color="auto" w:fill="FFFFFF"/>
        <w:ind w:firstLine="567"/>
        <w:jc w:val="both"/>
        <w:rPr>
          <w:szCs w:val="22"/>
        </w:rPr>
      </w:pPr>
      <w:r w:rsidRPr="00782ACB">
        <w:rPr>
          <w:iCs/>
          <w:spacing w:val="-1"/>
          <w:szCs w:val="22"/>
        </w:rPr>
        <w:t>5.1.4.</w:t>
      </w:r>
      <w:r w:rsidRPr="00782ACB">
        <w:rPr>
          <w:i/>
          <w:iCs/>
          <w:spacing w:val="-1"/>
          <w:szCs w:val="22"/>
        </w:rPr>
        <w:t xml:space="preserve"> </w:t>
      </w:r>
      <w:r w:rsidRPr="00782ACB">
        <w:rPr>
          <w:spacing w:val="-1"/>
          <w:szCs w:val="22"/>
        </w:rPr>
        <w:t xml:space="preserve">Член Совета </w:t>
      </w:r>
      <w:r w:rsidRPr="0001738D">
        <w:rPr>
          <w:szCs w:val="22"/>
        </w:rPr>
        <w:t>Ассоциации</w:t>
      </w:r>
      <w:r w:rsidRPr="00782ACB">
        <w:rPr>
          <w:spacing w:val="-1"/>
          <w:szCs w:val="22"/>
        </w:rPr>
        <w:t>, не согласившийся с мнением большинства членов Совета</w:t>
      </w:r>
      <w:r w:rsidRPr="00782ACB">
        <w:rPr>
          <w:szCs w:val="22"/>
        </w:rPr>
        <w:t xml:space="preserve">, вправе в течение суток с момента окончания заседания Совета </w:t>
      </w:r>
      <w:r w:rsidRPr="0001738D">
        <w:rPr>
          <w:szCs w:val="22"/>
        </w:rPr>
        <w:t>Ассоциации</w:t>
      </w:r>
      <w:r w:rsidRPr="00782ACB">
        <w:rPr>
          <w:szCs w:val="22"/>
        </w:rPr>
        <w:t xml:space="preserve"> представить свое особое мнение для приобщения его к протоколу заседания Совета</w:t>
      </w:r>
      <w:r w:rsidRPr="00C85D7A">
        <w:rPr>
          <w:szCs w:val="22"/>
        </w:rPr>
        <w:t xml:space="preserve"> </w:t>
      </w:r>
      <w:r w:rsidRPr="0001738D">
        <w:rPr>
          <w:szCs w:val="22"/>
        </w:rPr>
        <w:t>Ассоциации</w:t>
      </w:r>
      <w:r w:rsidRPr="00782ACB">
        <w:rPr>
          <w:szCs w:val="22"/>
        </w:rPr>
        <w:t>.</w:t>
      </w:r>
    </w:p>
    <w:p w:rsidR="0020366E" w:rsidRPr="00782ACB" w:rsidRDefault="0020366E" w:rsidP="001012A3">
      <w:pPr>
        <w:shd w:val="clear" w:color="auto" w:fill="FFFFFF"/>
        <w:tabs>
          <w:tab w:val="left" w:pos="1109"/>
        </w:tabs>
        <w:ind w:firstLine="567"/>
        <w:jc w:val="both"/>
        <w:rPr>
          <w:b/>
          <w:szCs w:val="22"/>
        </w:rPr>
      </w:pPr>
      <w:r w:rsidRPr="00782ACB">
        <w:rPr>
          <w:b/>
          <w:spacing w:val="-7"/>
          <w:szCs w:val="22"/>
        </w:rPr>
        <w:t>5.2.</w:t>
      </w:r>
      <w:r w:rsidRPr="00782ACB">
        <w:rPr>
          <w:b/>
          <w:szCs w:val="22"/>
        </w:rPr>
        <w:tab/>
      </w:r>
      <w:r w:rsidRPr="00782ACB">
        <w:rPr>
          <w:b/>
          <w:spacing w:val="-1"/>
          <w:szCs w:val="22"/>
        </w:rPr>
        <w:t xml:space="preserve">Член Совета </w:t>
      </w:r>
      <w:r w:rsidRPr="00C85D7A">
        <w:rPr>
          <w:b/>
          <w:szCs w:val="22"/>
        </w:rPr>
        <w:t>Ассоциации</w:t>
      </w:r>
      <w:r w:rsidRPr="00782ACB">
        <w:rPr>
          <w:b/>
          <w:spacing w:val="-1"/>
          <w:szCs w:val="22"/>
        </w:rPr>
        <w:t xml:space="preserve"> обязан:</w:t>
      </w:r>
    </w:p>
    <w:p w:rsidR="0020366E" w:rsidRPr="00782ACB" w:rsidRDefault="0020366E" w:rsidP="001012A3">
      <w:pPr>
        <w:shd w:val="clear" w:color="auto" w:fill="FFFFFF"/>
        <w:ind w:firstLine="567"/>
        <w:jc w:val="both"/>
        <w:rPr>
          <w:szCs w:val="22"/>
        </w:rPr>
      </w:pPr>
      <w:r w:rsidRPr="00782ACB">
        <w:rPr>
          <w:spacing w:val="-1"/>
          <w:szCs w:val="22"/>
        </w:rPr>
        <w:t xml:space="preserve">5.2.1. Принимать участие в заседаниях Совета </w:t>
      </w:r>
      <w:r w:rsidRPr="0001738D">
        <w:rPr>
          <w:szCs w:val="22"/>
        </w:rPr>
        <w:t>Ассоциации</w:t>
      </w:r>
      <w:r w:rsidRPr="00782ACB">
        <w:rPr>
          <w:spacing w:val="-1"/>
          <w:szCs w:val="22"/>
        </w:rPr>
        <w:t>;</w:t>
      </w:r>
    </w:p>
    <w:p w:rsidR="0020366E" w:rsidRPr="00782ACB" w:rsidRDefault="0020366E" w:rsidP="001012A3">
      <w:pPr>
        <w:shd w:val="clear" w:color="auto" w:fill="FFFFFF"/>
        <w:tabs>
          <w:tab w:val="left" w:pos="1382"/>
        </w:tabs>
        <w:ind w:firstLine="567"/>
        <w:jc w:val="both"/>
        <w:rPr>
          <w:szCs w:val="22"/>
        </w:rPr>
      </w:pPr>
      <w:r w:rsidRPr="00782ACB">
        <w:rPr>
          <w:spacing w:val="-5"/>
          <w:szCs w:val="22"/>
        </w:rPr>
        <w:t>5.2.2.</w:t>
      </w:r>
      <w:r w:rsidRPr="00782ACB">
        <w:rPr>
          <w:szCs w:val="22"/>
        </w:rPr>
        <w:tab/>
      </w:r>
      <w:r w:rsidRPr="00782ACB">
        <w:rPr>
          <w:spacing w:val="-1"/>
          <w:szCs w:val="22"/>
        </w:rPr>
        <w:t xml:space="preserve">Исполнять решения Совета </w:t>
      </w:r>
      <w:r w:rsidRPr="0001738D">
        <w:rPr>
          <w:szCs w:val="22"/>
        </w:rPr>
        <w:t>Ассоциации</w:t>
      </w:r>
      <w:r w:rsidRPr="00782ACB">
        <w:rPr>
          <w:spacing w:val="-1"/>
          <w:szCs w:val="22"/>
        </w:rPr>
        <w:t>.</w:t>
      </w:r>
    </w:p>
    <w:p w:rsidR="0020366E" w:rsidRPr="00782ACB" w:rsidRDefault="0020366E" w:rsidP="001012A3">
      <w:pPr>
        <w:shd w:val="clear" w:color="auto" w:fill="FFFFFF"/>
        <w:tabs>
          <w:tab w:val="left" w:pos="1109"/>
        </w:tabs>
        <w:ind w:firstLine="567"/>
        <w:jc w:val="both"/>
        <w:rPr>
          <w:szCs w:val="22"/>
        </w:rPr>
      </w:pPr>
      <w:r w:rsidRPr="00782ACB">
        <w:rPr>
          <w:spacing w:val="-7"/>
          <w:szCs w:val="22"/>
        </w:rPr>
        <w:t>5.3.</w:t>
      </w:r>
      <w:r w:rsidRPr="00782ACB">
        <w:rPr>
          <w:szCs w:val="22"/>
        </w:rPr>
        <w:tab/>
      </w:r>
      <w:r w:rsidRPr="00782ACB">
        <w:rPr>
          <w:spacing w:val="3"/>
          <w:szCs w:val="22"/>
        </w:rPr>
        <w:t xml:space="preserve">Члены Совета </w:t>
      </w:r>
      <w:r w:rsidRPr="0001738D">
        <w:rPr>
          <w:szCs w:val="22"/>
        </w:rPr>
        <w:t>Ассоциации</w:t>
      </w:r>
      <w:r w:rsidRPr="00782ACB">
        <w:rPr>
          <w:spacing w:val="3"/>
          <w:szCs w:val="22"/>
        </w:rPr>
        <w:t xml:space="preserve"> несут ответственность перед другими членами </w:t>
      </w:r>
      <w:r w:rsidRPr="0001738D">
        <w:rPr>
          <w:szCs w:val="22"/>
        </w:rPr>
        <w:t>Ассоциации</w:t>
      </w:r>
      <w:r w:rsidRPr="00782ACB">
        <w:rPr>
          <w:spacing w:val="3"/>
          <w:szCs w:val="22"/>
        </w:rPr>
        <w:t xml:space="preserve"> за </w:t>
      </w:r>
      <w:r w:rsidRPr="00782ACB">
        <w:rPr>
          <w:spacing w:val="-1"/>
          <w:szCs w:val="22"/>
        </w:rPr>
        <w:t xml:space="preserve">планирование и руководство деятельностью </w:t>
      </w:r>
      <w:r w:rsidRPr="0001738D">
        <w:rPr>
          <w:szCs w:val="22"/>
        </w:rPr>
        <w:t>Ассоциации</w:t>
      </w:r>
      <w:r w:rsidRPr="00782ACB">
        <w:rPr>
          <w:spacing w:val="-1"/>
          <w:szCs w:val="22"/>
        </w:rPr>
        <w:t xml:space="preserve"> в соответствии с действующим законодательством Российской Федерации.</w:t>
      </w:r>
    </w:p>
    <w:p w:rsidR="0020366E" w:rsidRPr="00782ACB" w:rsidRDefault="0020366E" w:rsidP="001012A3">
      <w:pPr>
        <w:shd w:val="clear" w:color="auto" w:fill="FFFFFF"/>
        <w:ind w:firstLine="567"/>
        <w:jc w:val="both"/>
        <w:rPr>
          <w:szCs w:val="22"/>
        </w:rPr>
      </w:pPr>
      <w:r w:rsidRPr="00782ACB">
        <w:rPr>
          <w:szCs w:val="22"/>
        </w:rPr>
        <w:t xml:space="preserve">5.4. Полномочия члена Совета </w:t>
      </w:r>
      <w:r w:rsidRPr="0001738D">
        <w:rPr>
          <w:szCs w:val="22"/>
        </w:rPr>
        <w:t>Ассоциации</w:t>
      </w:r>
      <w:r w:rsidRPr="00782ACB">
        <w:rPr>
          <w:szCs w:val="22"/>
        </w:rPr>
        <w:t xml:space="preserve"> могут быть прекращены досрочно в случаях:</w:t>
      </w:r>
    </w:p>
    <w:p w:rsidR="0020366E" w:rsidRPr="00782ACB" w:rsidRDefault="0020366E" w:rsidP="001012A3">
      <w:pPr>
        <w:shd w:val="clear" w:color="auto" w:fill="FFFFFF"/>
        <w:ind w:firstLine="567"/>
        <w:jc w:val="both"/>
        <w:rPr>
          <w:szCs w:val="22"/>
        </w:rPr>
      </w:pPr>
      <w:r w:rsidRPr="00782ACB">
        <w:rPr>
          <w:szCs w:val="22"/>
        </w:rPr>
        <w:t xml:space="preserve">5.4.1. физической невозможности исполнения полномочий (смерть, признание </w:t>
      </w:r>
      <w:r w:rsidRPr="00782ACB">
        <w:rPr>
          <w:spacing w:val="-1"/>
          <w:szCs w:val="22"/>
        </w:rPr>
        <w:t>безвестно отсутствующим, объявление умершим);</w:t>
      </w:r>
    </w:p>
    <w:p w:rsidR="0020366E" w:rsidRPr="00782ACB" w:rsidRDefault="0020366E" w:rsidP="001012A3">
      <w:pPr>
        <w:shd w:val="clear" w:color="auto" w:fill="FFFFFF"/>
        <w:ind w:firstLine="567"/>
        <w:jc w:val="both"/>
        <w:rPr>
          <w:szCs w:val="22"/>
        </w:rPr>
      </w:pPr>
      <w:r w:rsidRPr="00782ACB">
        <w:rPr>
          <w:spacing w:val="9"/>
          <w:szCs w:val="22"/>
        </w:rPr>
        <w:t xml:space="preserve">5.4.2. в связи с подачей членом Совета </w:t>
      </w:r>
      <w:r w:rsidRPr="0001738D">
        <w:rPr>
          <w:szCs w:val="22"/>
        </w:rPr>
        <w:t>Ассоциации</w:t>
      </w:r>
      <w:r w:rsidRPr="00782ACB">
        <w:rPr>
          <w:spacing w:val="9"/>
          <w:szCs w:val="22"/>
        </w:rPr>
        <w:t xml:space="preserve"> заявления о досрочном сложении </w:t>
      </w:r>
      <w:r w:rsidRPr="00782ACB">
        <w:rPr>
          <w:szCs w:val="22"/>
        </w:rPr>
        <w:t xml:space="preserve">полномочий, с даты последующего принятия Общим собранием членов </w:t>
      </w:r>
      <w:r w:rsidRPr="0001738D">
        <w:rPr>
          <w:szCs w:val="22"/>
        </w:rPr>
        <w:t>Ассоциации</w:t>
      </w:r>
      <w:r w:rsidRPr="00782ACB">
        <w:rPr>
          <w:szCs w:val="22"/>
        </w:rPr>
        <w:t xml:space="preserve"> решения о его отставке;</w:t>
      </w:r>
    </w:p>
    <w:p w:rsidR="0020366E" w:rsidRPr="00782ACB" w:rsidRDefault="0020366E" w:rsidP="001012A3">
      <w:pPr>
        <w:shd w:val="clear" w:color="auto" w:fill="FFFFFF"/>
        <w:ind w:firstLine="567"/>
        <w:jc w:val="both"/>
        <w:rPr>
          <w:szCs w:val="22"/>
        </w:rPr>
      </w:pPr>
      <w:r w:rsidRPr="00782ACB">
        <w:rPr>
          <w:spacing w:val="2"/>
          <w:szCs w:val="22"/>
        </w:rPr>
        <w:t xml:space="preserve">5.4.3. прекращение трудовых отношений с организацией - членом </w:t>
      </w:r>
      <w:r w:rsidRPr="0001738D">
        <w:rPr>
          <w:szCs w:val="22"/>
        </w:rPr>
        <w:t>Ассоциации</w:t>
      </w:r>
      <w:r w:rsidRPr="00782ACB">
        <w:rPr>
          <w:spacing w:val="2"/>
          <w:szCs w:val="22"/>
        </w:rPr>
        <w:t xml:space="preserve">, </w:t>
      </w:r>
      <w:r w:rsidRPr="00782ACB">
        <w:rPr>
          <w:spacing w:val="-1"/>
          <w:szCs w:val="22"/>
        </w:rPr>
        <w:t xml:space="preserve">представителем которой он являлся в Совете </w:t>
      </w:r>
      <w:r w:rsidRPr="0001738D">
        <w:rPr>
          <w:szCs w:val="22"/>
        </w:rPr>
        <w:t>Ассоциации</w:t>
      </w:r>
      <w:r w:rsidRPr="00782ACB">
        <w:rPr>
          <w:spacing w:val="-1"/>
          <w:szCs w:val="22"/>
        </w:rPr>
        <w:t>;</w:t>
      </w:r>
    </w:p>
    <w:p w:rsidR="0020366E" w:rsidRPr="00782ACB" w:rsidRDefault="0020366E" w:rsidP="001012A3">
      <w:pPr>
        <w:shd w:val="clear" w:color="auto" w:fill="FFFFFF"/>
        <w:ind w:firstLine="567"/>
        <w:jc w:val="both"/>
        <w:rPr>
          <w:szCs w:val="22"/>
        </w:rPr>
      </w:pPr>
      <w:r w:rsidRPr="00782ACB">
        <w:rPr>
          <w:spacing w:val="6"/>
          <w:szCs w:val="22"/>
        </w:rPr>
        <w:t xml:space="preserve">5.4.4. прекращение существования или выход из </w:t>
      </w:r>
      <w:r w:rsidRPr="0001738D">
        <w:rPr>
          <w:szCs w:val="22"/>
        </w:rPr>
        <w:t>Ассоциации</w:t>
      </w:r>
      <w:r w:rsidRPr="00782ACB">
        <w:rPr>
          <w:spacing w:val="6"/>
          <w:szCs w:val="22"/>
        </w:rPr>
        <w:t xml:space="preserve"> организации – члена </w:t>
      </w:r>
      <w:r w:rsidRPr="0001738D">
        <w:rPr>
          <w:szCs w:val="22"/>
        </w:rPr>
        <w:t>Ассоциации</w:t>
      </w:r>
      <w:r w:rsidRPr="00782ACB">
        <w:rPr>
          <w:spacing w:val="6"/>
          <w:szCs w:val="22"/>
        </w:rPr>
        <w:t xml:space="preserve">, </w:t>
      </w:r>
      <w:r w:rsidRPr="00782ACB">
        <w:rPr>
          <w:spacing w:val="-1"/>
          <w:szCs w:val="22"/>
        </w:rPr>
        <w:t xml:space="preserve">представителем которой он являлся в Совете </w:t>
      </w:r>
      <w:r w:rsidRPr="0001738D">
        <w:rPr>
          <w:szCs w:val="22"/>
        </w:rPr>
        <w:t>Ассоциации</w:t>
      </w:r>
      <w:r w:rsidRPr="00782ACB">
        <w:rPr>
          <w:spacing w:val="-1"/>
          <w:szCs w:val="22"/>
        </w:rPr>
        <w:t>;</w:t>
      </w:r>
    </w:p>
    <w:p w:rsidR="0020366E" w:rsidRPr="00782ACB" w:rsidRDefault="0020366E" w:rsidP="001012A3">
      <w:pPr>
        <w:shd w:val="clear" w:color="auto" w:fill="FFFFFF"/>
        <w:ind w:firstLine="567"/>
        <w:jc w:val="both"/>
        <w:rPr>
          <w:spacing w:val="-1"/>
          <w:szCs w:val="22"/>
        </w:rPr>
      </w:pPr>
      <w:r w:rsidRPr="00782ACB">
        <w:rPr>
          <w:spacing w:val="-1"/>
          <w:szCs w:val="22"/>
        </w:rPr>
        <w:t xml:space="preserve">5.4.5 принятие </w:t>
      </w:r>
      <w:r>
        <w:rPr>
          <w:spacing w:val="-1"/>
          <w:szCs w:val="22"/>
        </w:rPr>
        <w:t>О</w:t>
      </w:r>
      <w:r w:rsidRPr="00782ACB">
        <w:rPr>
          <w:spacing w:val="-1"/>
          <w:szCs w:val="22"/>
        </w:rPr>
        <w:t xml:space="preserve">бщим собранием членов </w:t>
      </w:r>
      <w:r w:rsidRPr="0001738D">
        <w:rPr>
          <w:szCs w:val="22"/>
        </w:rPr>
        <w:t>Ассоциации</w:t>
      </w:r>
      <w:r w:rsidRPr="00782ACB">
        <w:rPr>
          <w:spacing w:val="-1"/>
          <w:szCs w:val="22"/>
        </w:rPr>
        <w:t xml:space="preserve"> решения о лишении полномочий члена Совета </w:t>
      </w:r>
      <w:r w:rsidRPr="0001738D">
        <w:rPr>
          <w:szCs w:val="22"/>
        </w:rPr>
        <w:t>Ассоциации</w:t>
      </w:r>
      <w:r w:rsidRPr="00782ACB">
        <w:rPr>
          <w:spacing w:val="-1"/>
          <w:szCs w:val="22"/>
        </w:rPr>
        <w:t>.</w:t>
      </w:r>
    </w:p>
    <w:p w:rsidR="0020366E" w:rsidRPr="00782ACB" w:rsidRDefault="0020366E" w:rsidP="0020366E">
      <w:pPr>
        <w:shd w:val="clear" w:color="auto" w:fill="FFFFFF"/>
        <w:ind w:firstLine="567"/>
        <w:jc w:val="both"/>
        <w:rPr>
          <w:szCs w:val="22"/>
        </w:rPr>
      </w:pPr>
    </w:p>
    <w:p w:rsidR="0020366E" w:rsidRPr="00F45BDF" w:rsidRDefault="0020366E" w:rsidP="005158DC">
      <w:pPr>
        <w:pStyle w:val="afb"/>
        <w:widowControl w:val="0"/>
        <w:numPr>
          <w:ilvl w:val="0"/>
          <w:numId w:val="12"/>
        </w:numPr>
        <w:autoSpaceDE w:val="0"/>
        <w:autoSpaceDN w:val="0"/>
        <w:adjustRightInd w:val="0"/>
        <w:jc w:val="center"/>
        <w:rPr>
          <w:rFonts w:ascii="Times New Roman" w:hAnsi="Times New Roman" w:cs="Times New Roman"/>
          <w:b/>
        </w:rPr>
      </w:pPr>
      <w:r w:rsidRPr="00782ACB">
        <w:rPr>
          <w:rFonts w:ascii="Times New Roman" w:hAnsi="Times New Roman" w:cs="Times New Roman"/>
          <w:b/>
        </w:rPr>
        <w:lastRenderedPageBreak/>
        <w:t xml:space="preserve">Порядок созыва и проведения заседаний Совета </w:t>
      </w:r>
      <w:r w:rsidRPr="00F45BDF">
        <w:rPr>
          <w:rFonts w:ascii="Times New Roman" w:hAnsi="Times New Roman" w:cs="Times New Roman"/>
          <w:b/>
        </w:rPr>
        <w:t xml:space="preserve">Ассоциации </w:t>
      </w:r>
    </w:p>
    <w:p w:rsidR="0020366E" w:rsidRPr="00F45BDF" w:rsidRDefault="0020366E" w:rsidP="0020366E">
      <w:pPr>
        <w:pStyle w:val="afb"/>
        <w:rPr>
          <w:rFonts w:ascii="Times New Roman" w:hAnsi="Times New Roman" w:cs="Times New Roman"/>
          <w:b/>
        </w:rPr>
      </w:pPr>
    </w:p>
    <w:p w:rsidR="0020366E" w:rsidRPr="00782ACB" w:rsidRDefault="0020366E" w:rsidP="001012A3">
      <w:pPr>
        <w:shd w:val="clear" w:color="auto" w:fill="FFFFFF"/>
        <w:ind w:firstLine="567"/>
        <w:jc w:val="both"/>
        <w:rPr>
          <w:szCs w:val="22"/>
        </w:rPr>
      </w:pPr>
      <w:r w:rsidRPr="00782ACB">
        <w:rPr>
          <w:spacing w:val="3"/>
          <w:szCs w:val="22"/>
        </w:rPr>
        <w:t xml:space="preserve">6.1. Заседания Совета </w:t>
      </w:r>
      <w:r w:rsidRPr="0001738D">
        <w:rPr>
          <w:szCs w:val="22"/>
        </w:rPr>
        <w:t>Ассоциации</w:t>
      </w:r>
      <w:r w:rsidRPr="00782ACB">
        <w:rPr>
          <w:spacing w:val="3"/>
          <w:szCs w:val="22"/>
        </w:rPr>
        <w:t xml:space="preserve"> созываются в соответствии с планом работы Совета</w:t>
      </w:r>
      <w:r w:rsidRPr="00782ACB">
        <w:rPr>
          <w:szCs w:val="22"/>
        </w:rPr>
        <w:t xml:space="preserve"> </w:t>
      </w:r>
      <w:r w:rsidRPr="0001738D">
        <w:rPr>
          <w:szCs w:val="22"/>
        </w:rPr>
        <w:t>Ассоциации</w:t>
      </w:r>
      <w:r w:rsidRPr="00782ACB">
        <w:rPr>
          <w:szCs w:val="22"/>
        </w:rPr>
        <w:t>, а также по мере необходимости, но не реже одного раза в два месяца.</w:t>
      </w:r>
    </w:p>
    <w:p w:rsidR="0020366E" w:rsidRPr="00782ACB" w:rsidRDefault="0020366E" w:rsidP="001012A3">
      <w:pPr>
        <w:shd w:val="clear" w:color="auto" w:fill="FFFFFF"/>
        <w:ind w:firstLine="567"/>
        <w:jc w:val="both"/>
        <w:rPr>
          <w:szCs w:val="22"/>
        </w:rPr>
      </w:pPr>
      <w:r w:rsidRPr="00782ACB">
        <w:rPr>
          <w:szCs w:val="22"/>
        </w:rPr>
        <w:t xml:space="preserve">6.2. Внеочередные заседания Совета </w:t>
      </w:r>
      <w:r w:rsidRPr="0001738D">
        <w:rPr>
          <w:szCs w:val="22"/>
        </w:rPr>
        <w:t>Ассоциации</w:t>
      </w:r>
      <w:r w:rsidRPr="00782ACB">
        <w:rPr>
          <w:szCs w:val="22"/>
        </w:rPr>
        <w:t xml:space="preserve"> созываются по инициативе Президента </w:t>
      </w:r>
      <w:r w:rsidRPr="0001738D">
        <w:rPr>
          <w:szCs w:val="22"/>
        </w:rPr>
        <w:t>Ассоциации</w:t>
      </w:r>
      <w:r w:rsidRPr="00782ACB">
        <w:rPr>
          <w:spacing w:val="-1"/>
          <w:szCs w:val="22"/>
        </w:rPr>
        <w:t xml:space="preserve">, Председателя Совета </w:t>
      </w:r>
      <w:r w:rsidRPr="0001738D">
        <w:rPr>
          <w:szCs w:val="22"/>
        </w:rPr>
        <w:t>Ассоциации</w:t>
      </w:r>
      <w:r w:rsidRPr="00782ACB">
        <w:rPr>
          <w:spacing w:val="-1"/>
          <w:szCs w:val="22"/>
        </w:rPr>
        <w:t xml:space="preserve">, Директора </w:t>
      </w:r>
      <w:r w:rsidRPr="0001738D">
        <w:rPr>
          <w:szCs w:val="22"/>
        </w:rPr>
        <w:t>Ассоциации</w:t>
      </w:r>
      <w:r w:rsidRPr="00782ACB">
        <w:rPr>
          <w:spacing w:val="-1"/>
          <w:szCs w:val="22"/>
        </w:rPr>
        <w:t xml:space="preserve">, Председателя Наблюдательного совета </w:t>
      </w:r>
      <w:r w:rsidRPr="0001738D">
        <w:rPr>
          <w:szCs w:val="22"/>
        </w:rPr>
        <w:t>Ассоциации</w:t>
      </w:r>
      <w:r w:rsidRPr="00782ACB">
        <w:rPr>
          <w:spacing w:val="-1"/>
          <w:szCs w:val="22"/>
        </w:rPr>
        <w:t xml:space="preserve">, а также по инициативе группы членов </w:t>
      </w:r>
      <w:r w:rsidRPr="00782ACB">
        <w:rPr>
          <w:szCs w:val="22"/>
        </w:rPr>
        <w:t xml:space="preserve">Совета </w:t>
      </w:r>
      <w:r w:rsidRPr="0001738D">
        <w:rPr>
          <w:szCs w:val="22"/>
        </w:rPr>
        <w:t>Ассоциации</w:t>
      </w:r>
      <w:r w:rsidRPr="00782ACB">
        <w:rPr>
          <w:szCs w:val="22"/>
        </w:rPr>
        <w:t xml:space="preserve">, составляющей не менее 1/3 от общего числа членов Совета </w:t>
      </w:r>
      <w:r w:rsidRPr="0001738D">
        <w:rPr>
          <w:szCs w:val="22"/>
        </w:rPr>
        <w:t>Ассоциации</w:t>
      </w:r>
      <w:r w:rsidRPr="00782ACB">
        <w:rPr>
          <w:szCs w:val="22"/>
        </w:rPr>
        <w:t>.</w:t>
      </w:r>
    </w:p>
    <w:p w:rsidR="0020366E" w:rsidRPr="00782ACB" w:rsidRDefault="0020366E" w:rsidP="001012A3">
      <w:pPr>
        <w:pStyle w:val="ConsNormal"/>
        <w:widowControl/>
        <w:ind w:right="0" w:firstLine="567"/>
        <w:jc w:val="both"/>
        <w:rPr>
          <w:rFonts w:ascii="Times New Roman" w:hAnsi="Times New Roman" w:cs="Times New Roman"/>
          <w:spacing w:val="3"/>
          <w:sz w:val="22"/>
          <w:szCs w:val="22"/>
        </w:rPr>
      </w:pPr>
      <w:r w:rsidRPr="00782ACB">
        <w:rPr>
          <w:rFonts w:ascii="Times New Roman" w:hAnsi="Times New Roman" w:cs="Times New Roman"/>
          <w:spacing w:val="-8"/>
          <w:sz w:val="22"/>
          <w:szCs w:val="22"/>
        </w:rPr>
        <w:t>6.3.</w:t>
      </w:r>
      <w:r w:rsidRPr="00782ACB">
        <w:rPr>
          <w:rFonts w:ascii="Times New Roman" w:hAnsi="Times New Roman" w:cs="Times New Roman"/>
          <w:sz w:val="22"/>
          <w:szCs w:val="22"/>
        </w:rPr>
        <w:tab/>
      </w:r>
      <w:r w:rsidRPr="00782ACB">
        <w:rPr>
          <w:rFonts w:ascii="Times New Roman" w:hAnsi="Times New Roman" w:cs="Times New Roman"/>
          <w:spacing w:val="-1"/>
          <w:sz w:val="22"/>
          <w:szCs w:val="22"/>
        </w:rPr>
        <w:t xml:space="preserve">Уведомление о планируемом проведении заседания Совета </w:t>
      </w:r>
      <w:r w:rsidRPr="0001738D">
        <w:rPr>
          <w:rFonts w:ascii="Times New Roman" w:hAnsi="Times New Roman" w:cs="Times New Roman"/>
          <w:sz w:val="22"/>
          <w:szCs w:val="22"/>
        </w:rPr>
        <w:t>Ассоциации</w:t>
      </w:r>
      <w:r w:rsidRPr="00782ACB">
        <w:rPr>
          <w:rFonts w:ascii="Times New Roman" w:hAnsi="Times New Roman" w:cs="Times New Roman"/>
          <w:spacing w:val="-1"/>
          <w:sz w:val="22"/>
          <w:szCs w:val="22"/>
        </w:rPr>
        <w:t xml:space="preserve"> направляется </w:t>
      </w:r>
      <w:r w:rsidRPr="00782ACB">
        <w:rPr>
          <w:rFonts w:ascii="Times New Roman" w:hAnsi="Times New Roman" w:cs="Times New Roman"/>
          <w:spacing w:val="3"/>
          <w:sz w:val="22"/>
          <w:szCs w:val="22"/>
        </w:rPr>
        <w:t xml:space="preserve">каждому члену Совета </w:t>
      </w:r>
      <w:r>
        <w:rPr>
          <w:rFonts w:ascii="Times New Roman" w:hAnsi="Times New Roman" w:cs="Times New Roman"/>
          <w:spacing w:val="3"/>
          <w:sz w:val="22"/>
          <w:szCs w:val="22"/>
        </w:rPr>
        <w:t>Ассоциации</w:t>
      </w:r>
      <w:r w:rsidRPr="00782ACB">
        <w:rPr>
          <w:rFonts w:ascii="Times New Roman" w:hAnsi="Times New Roman" w:cs="Times New Roman"/>
          <w:spacing w:val="3"/>
          <w:sz w:val="22"/>
          <w:szCs w:val="22"/>
        </w:rPr>
        <w:t xml:space="preserve"> не позднее, чем за 06 дней до даты проведения заседания Совета. </w:t>
      </w:r>
    </w:p>
    <w:p w:rsidR="0020366E" w:rsidRPr="00782ACB" w:rsidRDefault="0020366E" w:rsidP="001012A3">
      <w:pPr>
        <w:pStyle w:val="ConsNormal"/>
        <w:widowControl/>
        <w:ind w:right="0" w:firstLine="567"/>
        <w:jc w:val="both"/>
        <w:rPr>
          <w:rFonts w:ascii="Times New Roman" w:hAnsi="Times New Roman" w:cs="Times New Roman"/>
          <w:sz w:val="22"/>
          <w:szCs w:val="22"/>
        </w:rPr>
      </w:pPr>
      <w:r w:rsidRPr="00782ACB">
        <w:rPr>
          <w:rFonts w:ascii="Times New Roman" w:hAnsi="Times New Roman" w:cs="Times New Roman"/>
          <w:sz w:val="22"/>
          <w:szCs w:val="22"/>
        </w:rPr>
        <w:t xml:space="preserve">К письменному </w:t>
      </w:r>
      <w:r>
        <w:rPr>
          <w:rFonts w:ascii="Times New Roman" w:hAnsi="Times New Roman" w:cs="Times New Roman"/>
          <w:sz w:val="22"/>
          <w:szCs w:val="22"/>
        </w:rPr>
        <w:t>уведомлению</w:t>
      </w:r>
      <w:r w:rsidRPr="00782ACB">
        <w:rPr>
          <w:rFonts w:ascii="Times New Roman" w:hAnsi="Times New Roman" w:cs="Times New Roman"/>
          <w:sz w:val="22"/>
          <w:szCs w:val="22"/>
        </w:rPr>
        <w:t xml:space="preserve"> приравнивается ознакомление</w:t>
      </w:r>
      <w:r>
        <w:rPr>
          <w:rFonts w:ascii="Times New Roman" w:hAnsi="Times New Roman" w:cs="Times New Roman"/>
          <w:sz w:val="22"/>
          <w:szCs w:val="22"/>
        </w:rPr>
        <w:t xml:space="preserve"> члена Совета </w:t>
      </w:r>
      <w:r w:rsidRPr="0001738D">
        <w:rPr>
          <w:rFonts w:ascii="Times New Roman" w:hAnsi="Times New Roman" w:cs="Times New Roman"/>
          <w:sz w:val="22"/>
          <w:szCs w:val="22"/>
        </w:rPr>
        <w:t>Ассоциации</w:t>
      </w:r>
      <w:r>
        <w:rPr>
          <w:rFonts w:ascii="Times New Roman" w:hAnsi="Times New Roman" w:cs="Times New Roman"/>
          <w:sz w:val="22"/>
          <w:szCs w:val="22"/>
        </w:rPr>
        <w:t xml:space="preserve"> </w:t>
      </w:r>
      <w:r w:rsidRPr="00782ACB">
        <w:rPr>
          <w:rFonts w:ascii="Times New Roman" w:hAnsi="Times New Roman" w:cs="Times New Roman"/>
          <w:sz w:val="22"/>
          <w:szCs w:val="22"/>
        </w:rPr>
        <w:t xml:space="preserve">под расписку с </w:t>
      </w:r>
      <w:r>
        <w:rPr>
          <w:rFonts w:ascii="Times New Roman" w:hAnsi="Times New Roman" w:cs="Times New Roman"/>
          <w:sz w:val="22"/>
          <w:szCs w:val="22"/>
        </w:rPr>
        <w:t xml:space="preserve">планом работы Совета </w:t>
      </w:r>
      <w:r w:rsidRPr="0001738D">
        <w:rPr>
          <w:rFonts w:ascii="Times New Roman" w:hAnsi="Times New Roman" w:cs="Times New Roman"/>
          <w:sz w:val="22"/>
          <w:szCs w:val="22"/>
        </w:rPr>
        <w:t>Ассоциации</w:t>
      </w:r>
      <w:r>
        <w:rPr>
          <w:rFonts w:ascii="Times New Roman" w:hAnsi="Times New Roman" w:cs="Times New Roman"/>
          <w:sz w:val="22"/>
          <w:szCs w:val="22"/>
        </w:rPr>
        <w:t xml:space="preserve"> или </w:t>
      </w:r>
      <w:r w:rsidRPr="00782ACB">
        <w:rPr>
          <w:rFonts w:ascii="Times New Roman" w:hAnsi="Times New Roman" w:cs="Times New Roman"/>
          <w:sz w:val="22"/>
          <w:szCs w:val="22"/>
        </w:rPr>
        <w:t xml:space="preserve">решением Председателя Совета </w:t>
      </w:r>
      <w:r w:rsidRPr="0001738D">
        <w:rPr>
          <w:rFonts w:ascii="Times New Roman" w:hAnsi="Times New Roman" w:cs="Times New Roman"/>
          <w:sz w:val="22"/>
          <w:szCs w:val="22"/>
        </w:rPr>
        <w:t>Ассоциации</w:t>
      </w:r>
      <w:r w:rsidRPr="00782ACB">
        <w:rPr>
          <w:rFonts w:ascii="Times New Roman" w:hAnsi="Times New Roman" w:cs="Times New Roman"/>
          <w:sz w:val="22"/>
          <w:szCs w:val="22"/>
        </w:rPr>
        <w:t xml:space="preserve"> о назначении заседания. </w:t>
      </w:r>
    </w:p>
    <w:p w:rsidR="0020366E" w:rsidRPr="00782ACB" w:rsidRDefault="0020366E" w:rsidP="001012A3">
      <w:pPr>
        <w:shd w:val="clear" w:color="auto" w:fill="FFFFFF"/>
        <w:tabs>
          <w:tab w:val="left" w:pos="1109"/>
        </w:tabs>
        <w:ind w:firstLine="567"/>
        <w:jc w:val="both"/>
        <w:rPr>
          <w:szCs w:val="22"/>
        </w:rPr>
      </w:pPr>
      <w:r w:rsidRPr="00782ACB">
        <w:rPr>
          <w:spacing w:val="3"/>
          <w:szCs w:val="22"/>
        </w:rPr>
        <w:t xml:space="preserve">6.4. В </w:t>
      </w:r>
      <w:r w:rsidRPr="00782ACB">
        <w:rPr>
          <w:szCs w:val="22"/>
        </w:rPr>
        <w:t xml:space="preserve">уведомлении о проведении заседания Совета </w:t>
      </w:r>
      <w:r w:rsidRPr="0001738D">
        <w:rPr>
          <w:szCs w:val="22"/>
        </w:rPr>
        <w:t>Ассоциации</w:t>
      </w:r>
      <w:r w:rsidRPr="00782ACB">
        <w:rPr>
          <w:szCs w:val="22"/>
        </w:rPr>
        <w:t xml:space="preserve"> должно быть указано:</w:t>
      </w:r>
    </w:p>
    <w:p w:rsidR="0020366E" w:rsidRPr="00782ACB" w:rsidRDefault="0020366E" w:rsidP="001012A3">
      <w:pPr>
        <w:shd w:val="clear" w:color="auto" w:fill="FFFFFF"/>
        <w:tabs>
          <w:tab w:val="left" w:pos="9355"/>
        </w:tabs>
        <w:ind w:firstLine="567"/>
        <w:jc w:val="both"/>
        <w:rPr>
          <w:spacing w:val="-3"/>
          <w:szCs w:val="22"/>
        </w:rPr>
      </w:pPr>
      <w:r w:rsidRPr="00782ACB">
        <w:rPr>
          <w:spacing w:val="-3"/>
          <w:szCs w:val="22"/>
        </w:rPr>
        <w:t xml:space="preserve">- время и место проведения заседания Совета </w:t>
      </w:r>
      <w:r w:rsidRPr="0001738D">
        <w:rPr>
          <w:szCs w:val="22"/>
        </w:rPr>
        <w:t>Ассоциации</w:t>
      </w:r>
      <w:r w:rsidRPr="00782ACB">
        <w:rPr>
          <w:spacing w:val="-3"/>
          <w:szCs w:val="22"/>
        </w:rPr>
        <w:t xml:space="preserve">; </w:t>
      </w:r>
    </w:p>
    <w:p w:rsidR="0020366E" w:rsidRPr="00782ACB" w:rsidRDefault="0020366E" w:rsidP="001012A3">
      <w:pPr>
        <w:shd w:val="clear" w:color="auto" w:fill="FFFFFF"/>
        <w:ind w:firstLine="567"/>
        <w:jc w:val="both"/>
        <w:rPr>
          <w:szCs w:val="22"/>
        </w:rPr>
      </w:pPr>
      <w:r w:rsidRPr="00782ACB">
        <w:rPr>
          <w:spacing w:val="-2"/>
          <w:szCs w:val="22"/>
        </w:rPr>
        <w:t xml:space="preserve">- вопросы, выносимые на обсуждение Совета </w:t>
      </w:r>
      <w:r w:rsidRPr="0001738D">
        <w:rPr>
          <w:szCs w:val="22"/>
        </w:rPr>
        <w:t>Ассоциации</w:t>
      </w:r>
      <w:r w:rsidRPr="00782ACB">
        <w:rPr>
          <w:spacing w:val="-2"/>
          <w:szCs w:val="22"/>
        </w:rPr>
        <w:t>.</w:t>
      </w:r>
    </w:p>
    <w:p w:rsidR="0020366E" w:rsidRPr="00782ACB" w:rsidRDefault="0020366E" w:rsidP="001012A3">
      <w:pPr>
        <w:shd w:val="clear" w:color="auto" w:fill="FFFFFF"/>
        <w:ind w:firstLine="567"/>
        <w:jc w:val="both"/>
        <w:rPr>
          <w:szCs w:val="22"/>
        </w:rPr>
      </w:pPr>
      <w:r w:rsidRPr="00782ACB">
        <w:rPr>
          <w:spacing w:val="-1"/>
          <w:szCs w:val="22"/>
        </w:rPr>
        <w:t xml:space="preserve">К уведомлению о проведении заседания Совета </w:t>
      </w:r>
      <w:r w:rsidRPr="0001738D">
        <w:rPr>
          <w:szCs w:val="22"/>
        </w:rPr>
        <w:t>Ассоциации</w:t>
      </w:r>
      <w:r w:rsidRPr="00782ACB">
        <w:rPr>
          <w:spacing w:val="-1"/>
          <w:szCs w:val="22"/>
        </w:rPr>
        <w:t xml:space="preserve"> прилагаются все необходимые </w:t>
      </w:r>
      <w:r w:rsidRPr="00782ACB">
        <w:rPr>
          <w:szCs w:val="22"/>
        </w:rPr>
        <w:t xml:space="preserve">материалы, связанные с вопросами повестки дня заседания Совета </w:t>
      </w:r>
      <w:r w:rsidRPr="0001738D">
        <w:rPr>
          <w:szCs w:val="22"/>
        </w:rPr>
        <w:t>Ассоциации</w:t>
      </w:r>
      <w:r w:rsidRPr="00782ACB">
        <w:rPr>
          <w:szCs w:val="22"/>
        </w:rPr>
        <w:t>.</w:t>
      </w:r>
    </w:p>
    <w:p w:rsidR="0020366E" w:rsidRPr="00782ACB" w:rsidRDefault="0020366E" w:rsidP="001012A3">
      <w:pPr>
        <w:shd w:val="clear" w:color="auto" w:fill="FFFFFF"/>
        <w:ind w:firstLine="567"/>
        <w:jc w:val="both"/>
        <w:rPr>
          <w:spacing w:val="-2"/>
          <w:szCs w:val="22"/>
        </w:rPr>
      </w:pPr>
      <w:r>
        <w:rPr>
          <w:spacing w:val="-1"/>
          <w:szCs w:val="22"/>
        </w:rPr>
        <w:t xml:space="preserve">6.5. </w:t>
      </w:r>
      <w:r w:rsidRPr="00782ACB">
        <w:rPr>
          <w:spacing w:val="-1"/>
          <w:szCs w:val="22"/>
        </w:rPr>
        <w:t xml:space="preserve">На заседаниях Совета </w:t>
      </w:r>
      <w:r w:rsidRPr="0001738D">
        <w:rPr>
          <w:szCs w:val="22"/>
        </w:rPr>
        <w:t>Ассоциации</w:t>
      </w:r>
      <w:r w:rsidRPr="00782ACB">
        <w:rPr>
          <w:spacing w:val="-1"/>
          <w:szCs w:val="22"/>
        </w:rPr>
        <w:t xml:space="preserve"> председательствует Председатель Совета </w:t>
      </w:r>
      <w:r w:rsidRPr="0001738D">
        <w:rPr>
          <w:szCs w:val="22"/>
        </w:rPr>
        <w:t>Ассоциации</w:t>
      </w:r>
      <w:r w:rsidRPr="00782ACB">
        <w:rPr>
          <w:spacing w:val="-1"/>
          <w:szCs w:val="22"/>
        </w:rPr>
        <w:t xml:space="preserve">.  В случае его </w:t>
      </w:r>
      <w:r w:rsidRPr="00782ACB">
        <w:rPr>
          <w:spacing w:val="6"/>
          <w:szCs w:val="22"/>
        </w:rPr>
        <w:t xml:space="preserve">отсутствия – Заместитель Председателя Совета </w:t>
      </w:r>
      <w:r w:rsidRPr="0001738D">
        <w:rPr>
          <w:szCs w:val="22"/>
        </w:rPr>
        <w:t>Ассоциации</w:t>
      </w:r>
      <w:r w:rsidRPr="00782ACB">
        <w:rPr>
          <w:spacing w:val="6"/>
          <w:szCs w:val="22"/>
        </w:rPr>
        <w:t xml:space="preserve">. В случае отсутствия и Председателя Совета </w:t>
      </w:r>
      <w:r w:rsidRPr="0001738D">
        <w:rPr>
          <w:szCs w:val="22"/>
        </w:rPr>
        <w:t>Ассоциации</w:t>
      </w:r>
      <w:r w:rsidRPr="00782ACB">
        <w:rPr>
          <w:spacing w:val="6"/>
          <w:szCs w:val="22"/>
        </w:rPr>
        <w:t xml:space="preserve"> и его Заместителя, при наличии доказательств уведомления их о дате и месте проведения заседания Совета</w:t>
      </w:r>
      <w:r>
        <w:rPr>
          <w:spacing w:val="6"/>
          <w:szCs w:val="22"/>
        </w:rPr>
        <w:t>,</w:t>
      </w:r>
      <w:r w:rsidRPr="00782ACB">
        <w:rPr>
          <w:spacing w:val="6"/>
          <w:szCs w:val="22"/>
        </w:rPr>
        <w:t xml:space="preserve"> сделанного в надлежащей форме, Совет </w:t>
      </w:r>
      <w:r w:rsidRPr="0001738D">
        <w:rPr>
          <w:szCs w:val="22"/>
        </w:rPr>
        <w:t>Ассоциации</w:t>
      </w:r>
      <w:r w:rsidRPr="00782ACB">
        <w:rPr>
          <w:spacing w:val="6"/>
          <w:szCs w:val="22"/>
        </w:rPr>
        <w:t xml:space="preserve"> вправе выбрать Председательствующего из числа присутствующих </w:t>
      </w:r>
      <w:r w:rsidRPr="00782ACB">
        <w:rPr>
          <w:spacing w:val="-2"/>
          <w:szCs w:val="22"/>
        </w:rPr>
        <w:t xml:space="preserve">членов Совета </w:t>
      </w:r>
      <w:r w:rsidRPr="0001738D">
        <w:rPr>
          <w:szCs w:val="22"/>
        </w:rPr>
        <w:t>Ассоциации</w:t>
      </w:r>
      <w:r w:rsidRPr="00782ACB">
        <w:rPr>
          <w:spacing w:val="-2"/>
          <w:szCs w:val="22"/>
        </w:rPr>
        <w:t xml:space="preserve">, голосованием большинством в 2/3 от общего числа присутствующих на заседании членов Совета </w:t>
      </w:r>
      <w:r w:rsidRPr="0001738D">
        <w:rPr>
          <w:szCs w:val="22"/>
        </w:rPr>
        <w:t>Ассоциации</w:t>
      </w:r>
      <w:r w:rsidRPr="00782ACB">
        <w:rPr>
          <w:spacing w:val="-2"/>
          <w:szCs w:val="22"/>
        </w:rPr>
        <w:t>.</w:t>
      </w:r>
    </w:p>
    <w:p w:rsidR="0020366E" w:rsidRPr="00782ACB" w:rsidRDefault="0020366E" w:rsidP="001012A3">
      <w:pPr>
        <w:tabs>
          <w:tab w:val="left" w:pos="1134"/>
        </w:tabs>
        <w:ind w:firstLine="567"/>
        <w:jc w:val="both"/>
        <w:rPr>
          <w:szCs w:val="22"/>
        </w:rPr>
      </w:pPr>
      <w:r w:rsidRPr="00782ACB">
        <w:rPr>
          <w:szCs w:val="22"/>
        </w:rPr>
        <w:t>6.</w:t>
      </w:r>
      <w:r>
        <w:rPr>
          <w:szCs w:val="22"/>
        </w:rPr>
        <w:t>6</w:t>
      </w:r>
      <w:r w:rsidRPr="00782ACB">
        <w:rPr>
          <w:szCs w:val="22"/>
        </w:rPr>
        <w:t xml:space="preserve">. Член Совета </w:t>
      </w:r>
      <w:r>
        <w:rPr>
          <w:szCs w:val="22"/>
        </w:rPr>
        <w:t>Ассоциации</w:t>
      </w:r>
      <w:r w:rsidRPr="00782ACB">
        <w:rPr>
          <w:szCs w:val="22"/>
        </w:rPr>
        <w:t xml:space="preserve"> в случае невозможности участвовать в заседании Совета </w:t>
      </w:r>
      <w:r>
        <w:rPr>
          <w:szCs w:val="22"/>
        </w:rPr>
        <w:t>Ассоциации</w:t>
      </w:r>
      <w:r w:rsidRPr="00782ACB">
        <w:rPr>
          <w:szCs w:val="22"/>
        </w:rPr>
        <w:t xml:space="preserve"> по причине служебной занятости или иным причинам, вправе участвовать в заседании Совета </w:t>
      </w:r>
      <w:r>
        <w:rPr>
          <w:szCs w:val="22"/>
        </w:rPr>
        <w:t>Ассоциации</w:t>
      </w:r>
      <w:r w:rsidRPr="00782ACB">
        <w:rPr>
          <w:szCs w:val="22"/>
        </w:rPr>
        <w:t xml:space="preserve"> посредством компьютерной программы </w:t>
      </w:r>
      <w:proofErr w:type="spellStart"/>
      <w:r w:rsidRPr="00782ACB">
        <w:rPr>
          <w:szCs w:val="22"/>
        </w:rPr>
        <w:t>Skype</w:t>
      </w:r>
      <w:proofErr w:type="spellEnd"/>
      <w:r w:rsidRPr="00782ACB">
        <w:rPr>
          <w:szCs w:val="22"/>
        </w:rPr>
        <w:t xml:space="preserve"> или иным, заранее оговоренным средством компьютерной связи. Об этом он письменно извещает Председателя Совета </w:t>
      </w:r>
      <w:r>
        <w:rPr>
          <w:szCs w:val="22"/>
        </w:rPr>
        <w:t>Ассоциации</w:t>
      </w:r>
      <w:r w:rsidRPr="00782ACB">
        <w:rPr>
          <w:szCs w:val="22"/>
        </w:rPr>
        <w:t xml:space="preserve"> и сообщает свой </w:t>
      </w:r>
      <w:proofErr w:type="spellStart"/>
      <w:r w:rsidRPr="00782ACB">
        <w:rPr>
          <w:szCs w:val="22"/>
        </w:rPr>
        <w:t>Skype</w:t>
      </w:r>
      <w:proofErr w:type="spellEnd"/>
      <w:r w:rsidRPr="00782ACB">
        <w:rPr>
          <w:szCs w:val="22"/>
        </w:rPr>
        <w:t xml:space="preserve"> Логин.</w:t>
      </w:r>
    </w:p>
    <w:p w:rsidR="0020366E" w:rsidRDefault="0020366E" w:rsidP="001012A3">
      <w:pPr>
        <w:pStyle w:val="a3"/>
        <w:tabs>
          <w:tab w:val="left" w:pos="1134"/>
        </w:tabs>
        <w:spacing w:after="0" w:line="240" w:lineRule="auto"/>
        <w:ind w:left="0" w:firstLine="567"/>
        <w:jc w:val="both"/>
        <w:rPr>
          <w:rFonts w:ascii="Times New Roman" w:hAnsi="Times New Roman"/>
        </w:rPr>
      </w:pPr>
      <w:r w:rsidRPr="001012A3">
        <w:rPr>
          <w:rFonts w:ascii="Times New Roman" w:hAnsi="Times New Roman"/>
        </w:rPr>
        <w:t xml:space="preserve">6.7. В случае участия членом Совета Ассоциации в заседании Совета Ассоциации посредством компьютерной программы </w:t>
      </w:r>
      <w:proofErr w:type="spellStart"/>
      <w:r w:rsidRPr="001012A3">
        <w:rPr>
          <w:rFonts w:ascii="Times New Roman" w:hAnsi="Times New Roman"/>
        </w:rPr>
        <w:t>Skype</w:t>
      </w:r>
      <w:proofErr w:type="spellEnd"/>
      <w:r w:rsidRPr="001012A3">
        <w:rPr>
          <w:rFonts w:ascii="Times New Roman" w:hAnsi="Times New Roman"/>
        </w:rPr>
        <w:t xml:space="preserve"> или иным средством компьютерной связи, Секретарь Совета Ассоциации перед началом заседания убеждается в наличии или отсутствии аудио (видео) связи с членом Совета Ассоциации по указанному им </w:t>
      </w:r>
      <w:proofErr w:type="spellStart"/>
      <w:r w:rsidRPr="001012A3">
        <w:rPr>
          <w:rFonts w:ascii="Times New Roman" w:hAnsi="Times New Roman"/>
        </w:rPr>
        <w:t>Skype</w:t>
      </w:r>
      <w:proofErr w:type="spellEnd"/>
      <w:r w:rsidRPr="001012A3">
        <w:rPr>
          <w:rFonts w:ascii="Times New Roman" w:hAnsi="Times New Roman"/>
        </w:rPr>
        <w:t xml:space="preserve"> Логину.</w:t>
      </w:r>
    </w:p>
    <w:p w:rsidR="001012A3" w:rsidRPr="001012A3" w:rsidRDefault="001012A3" w:rsidP="001012A3">
      <w:pPr>
        <w:pStyle w:val="a3"/>
        <w:tabs>
          <w:tab w:val="left" w:pos="1134"/>
        </w:tabs>
        <w:spacing w:after="0" w:line="240" w:lineRule="auto"/>
        <w:ind w:left="0" w:firstLine="567"/>
        <w:jc w:val="both"/>
        <w:rPr>
          <w:rFonts w:ascii="Times New Roman" w:hAnsi="Times New Roman"/>
        </w:rPr>
      </w:pPr>
    </w:p>
    <w:p w:rsidR="0020366E" w:rsidRPr="00782ACB" w:rsidRDefault="0020366E" w:rsidP="005158DC">
      <w:pPr>
        <w:widowControl w:val="0"/>
        <w:numPr>
          <w:ilvl w:val="0"/>
          <w:numId w:val="13"/>
        </w:numPr>
        <w:shd w:val="clear" w:color="auto" w:fill="FFFFFF"/>
        <w:autoSpaceDE w:val="0"/>
        <w:autoSpaceDN w:val="0"/>
        <w:adjustRightInd w:val="0"/>
        <w:ind w:left="567" w:hanging="567"/>
        <w:jc w:val="center"/>
        <w:rPr>
          <w:b/>
          <w:szCs w:val="22"/>
        </w:rPr>
      </w:pPr>
      <w:r w:rsidRPr="00782ACB">
        <w:rPr>
          <w:b/>
          <w:szCs w:val="22"/>
        </w:rPr>
        <w:t xml:space="preserve">Повестка дня заседания Совета </w:t>
      </w:r>
      <w:r w:rsidRPr="00DC45D9">
        <w:rPr>
          <w:b/>
          <w:szCs w:val="22"/>
        </w:rPr>
        <w:t>Ассоциации</w:t>
      </w:r>
      <w:r w:rsidRPr="00782ACB">
        <w:rPr>
          <w:b/>
          <w:szCs w:val="22"/>
        </w:rPr>
        <w:t xml:space="preserve"> и порядок принятия решений</w:t>
      </w:r>
    </w:p>
    <w:p w:rsidR="0020366E" w:rsidRPr="00782ACB" w:rsidRDefault="0020366E" w:rsidP="0020366E">
      <w:pPr>
        <w:shd w:val="clear" w:color="auto" w:fill="FFFFFF"/>
        <w:rPr>
          <w:b/>
          <w:szCs w:val="22"/>
        </w:rPr>
      </w:pPr>
    </w:p>
    <w:p w:rsidR="0020366E" w:rsidRPr="001012A3" w:rsidRDefault="0020366E" w:rsidP="005158DC">
      <w:pPr>
        <w:widowControl w:val="0"/>
        <w:numPr>
          <w:ilvl w:val="0"/>
          <w:numId w:val="14"/>
        </w:numPr>
        <w:shd w:val="clear" w:color="auto" w:fill="FFFFFF"/>
        <w:tabs>
          <w:tab w:val="left" w:pos="0"/>
        </w:tabs>
        <w:autoSpaceDE w:val="0"/>
        <w:autoSpaceDN w:val="0"/>
        <w:adjustRightInd w:val="0"/>
        <w:ind w:firstLine="567"/>
        <w:jc w:val="both"/>
        <w:rPr>
          <w:spacing w:val="-7"/>
          <w:szCs w:val="22"/>
        </w:rPr>
      </w:pPr>
      <w:r w:rsidRPr="001012A3">
        <w:rPr>
          <w:spacing w:val="2"/>
          <w:szCs w:val="22"/>
        </w:rPr>
        <w:t xml:space="preserve">В повестку дня заседания Совета </w:t>
      </w:r>
      <w:r w:rsidRPr="001012A3">
        <w:rPr>
          <w:szCs w:val="22"/>
        </w:rPr>
        <w:t>Ассоциации</w:t>
      </w:r>
      <w:r w:rsidRPr="001012A3">
        <w:rPr>
          <w:spacing w:val="2"/>
          <w:szCs w:val="22"/>
        </w:rPr>
        <w:t xml:space="preserve"> включаются вопросы, предложенные для рассмотрения Президентом </w:t>
      </w:r>
      <w:r w:rsidRPr="001012A3">
        <w:rPr>
          <w:szCs w:val="22"/>
        </w:rPr>
        <w:t>Ассоциации</w:t>
      </w:r>
      <w:r w:rsidRPr="001012A3">
        <w:rPr>
          <w:spacing w:val="2"/>
          <w:szCs w:val="22"/>
        </w:rPr>
        <w:t xml:space="preserve">, Директором </w:t>
      </w:r>
      <w:r w:rsidRPr="001012A3">
        <w:rPr>
          <w:szCs w:val="22"/>
        </w:rPr>
        <w:t>Ассоциации</w:t>
      </w:r>
      <w:r w:rsidRPr="001012A3">
        <w:rPr>
          <w:spacing w:val="2"/>
          <w:szCs w:val="22"/>
        </w:rPr>
        <w:t xml:space="preserve">, членами Совета </w:t>
      </w:r>
      <w:r w:rsidRPr="001012A3">
        <w:rPr>
          <w:szCs w:val="22"/>
        </w:rPr>
        <w:t>Ассоциации</w:t>
      </w:r>
      <w:r w:rsidRPr="001012A3">
        <w:rPr>
          <w:spacing w:val="2"/>
          <w:szCs w:val="22"/>
        </w:rPr>
        <w:t xml:space="preserve">, а также членами </w:t>
      </w:r>
      <w:r w:rsidRPr="001012A3">
        <w:rPr>
          <w:szCs w:val="22"/>
        </w:rPr>
        <w:t>Ассоциации</w:t>
      </w:r>
      <w:r w:rsidRPr="001012A3">
        <w:rPr>
          <w:spacing w:val="2"/>
          <w:szCs w:val="22"/>
        </w:rPr>
        <w:t xml:space="preserve">, составляющими в совокупности не менее 30% от общего </w:t>
      </w:r>
      <w:r w:rsidRPr="001012A3">
        <w:rPr>
          <w:spacing w:val="1"/>
          <w:szCs w:val="22"/>
        </w:rPr>
        <w:t xml:space="preserve">числа членов </w:t>
      </w:r>
      <w:r w:rsidRPr="001012A3">
        <w:rPr>
          <w:szCs w:val="22"/>
        </w:rPr>
        <w:t>Ассоциации</w:t>
      </w:r>
      <w:r w:rsidRPr="001012A3">
        <w:rPr>
          <w:spacing w:val="1"/>
          <w:szCs w:val="22"/>
        </w:rPr>
        <w:t xml:space="preserve"> на момент созыва Совета </w:t>
      </w:r>
      <w:r w:rsidRPr="001012A3">
        <w:rPr>
          <w:szCs w:val="22"/>
        </w:rPr>
        <w:t>Ассоциации</w:t>
      </w:r>
      <w:r w:rsidRPr="001012A3">
        <w:rPr>
          <w:spacing w:val="1"/>
          <w:szCs w:val="22"/>
        </w:rPr>
        <w:t>.</w:t>
      </w:r>
    </w:p>
    <w:p w:rsidR="0020366E" w:rsidRPr="001012A3" w:rsidRDefault="0020366E" w:rsidP="005158DC">
      <w:pPr>
        <w:widowControl w:val="0"/>
        <w:numPr>
          <w:ilvl w:val="0"/>
          <w:numId w:val="14"/>
        </w:numPr>
        <w:shd w:val="clear" w:color="auto" w:fill="FFFFFF"/>
        <w:tabs>
          <w:tab w:val="left" w:pos="1128"/>
        </w:tabs>
        <w:autoSpaceDE w:val="0"/>
        <w:autoSpaceDN w:val="0"/>
        <w:adjustRightInd w:val="0"/>
        <w:ind w:firstLine="567"/>
        <w:jc w:val="both"/>
        <w:rPr>
          <w:spacing w:val="-8"/>
          <w:szCs w:val="22"/>
        </w:rPr>
      </w:pPr>
      <w:r w:rsidRPr="001012A3">
        <w:rPr>
          <w:spacing w:val="1"/>
          <w:szCs w:val="22"/>
        </w:rPr>
        <w:t>Предложения по формированию повестки дня предстоящего заседания Совета</w:t>
      </w:r>
      <w:r w:rsidRPr="001012A3">
        <w:rPr>
          <w:spacing w:val="1"/>
          <w:szCs w:val="22"/>
        </w:rPr>
        <w:br/>
      </w:r>
      <w:r w:rsidRPr="001012A3">
        <w:rPr>
          <w:szCs w:val="22"/>
        </w:rPr>
        <w:t>Ассоциации</w:t>
      </w:r>
      <w:r w:rsidRPr="001012A3">
        <w:rPr>
          <w:spacing w:val="9"/>
          <w:szCs w:val="22"/>
        </w:rPr>
        <w:t xml:space="preserve"> должны быть  внесены в Совет </w:t>
      </w:r>
      <w:r w:rsidRPr="001012A3">
        <w:rPr>
          <w:szCs w:val="22"/>
        </w:rPr>
        <w:t>Ассоциации</w:t>
      </w:r>
      <w:r w:rsidRPr="001012A3">
        <w:rPr>
          <w:spacing w:val="9"/>
          <w:szCs w:val="22"/>
        </w:rPr>
        <w:t xml:space="preserve"> не позднее 15 календарных дней до </w:t>
      </w:r>
      <w:r w:rsidRPr="001012A3">
        <w:rPr>
          <w:spacing w:val="-1"/>
          <w:szCs w:val="22"/>
        </w:rPr>
        <w:t xml:space="preserve">планируемой даты проведения заседания Совета </w:t>
      </w:r>
      <w:r w:rsidRPr="001012A3">
        <w:rPr>
          <w:szCs w:val="22"/>
        </w:rPr>
        <w:t>Ассоциации</w:t>
      </w:r>
      <w:r w:rsidRPr="001012A3">
        <w:rPr>
          <w:spacing w:val="-1"/>
          <w:szCs w:val="22"/>
        </w:rPr>
        <w:t>.</w:t>
      </w:r>
    </w:p>
    <w:p w:rsidR="0020366E" w:rsidRPr="001012A3" w:rsidRDefault="0020366E" w:rsidP="001012A3">
      <w:pPr>
        <w:pStyle w:val="a3"/>
        <w:tabs>
          <w:tab w:val="left" w:pos="1134"/>
        </w:tabs>
        <w:spacing w:after="0" w:line="240" w:lineRule="auto"/>
        <w:ind w:left="0" w:firstLine="567"/>
        <w:jc w:val="both"/>
        <w:rPr>
          <w:rFonts w:ascii="Times New Roman" w:hAnsi="Times New Roman"/>
        </w:rPr>
      </w:pPr>
      <w:r w:rsidRPr="001012A3">
        <w:rPr>
          <w:rFonts w:ascii="Times New Roman" w:hAnsi="Times New Roman"/>
        </w:rPr>
        <w:t xml:space="preserve">7.3. Кворумом  является   присутствие   на  заседаниях   Совета   Ассоциации не менее половины членов Совета Ассоциации, в том числе при участии в заседании членов Совета Ассоциации посредством компьютерной программы </w:t>
      </w:r>
      <w:proofErr w:type="spellStart"/>
      <w:r w:rsidRPr="001012A3">
        <w:rPr>
          <w:rFonts w:ascii="Times New Roman" w:hAnsi="Times New Roman"/>
        </w:rPr>
        <w:t>Skype</w:t>
      </w:r>
      <w:proofErr w:type="spellEnd"/>
      <w:r w:rsidRPr="001012A3">
        <w:rPr>
          <w:rFonts w:ascii="Times New Roman" w:hAnsi="Times New Roman"/>
        </w:rPr>
        <w:t xml:space="preserve"> или иным заранее оговоренным средством компьютерной связи.</w:t>
      </w:r>
    </w:p>
    <w:p w:rsidR="0020366E" w:rsidRPr="001012A3" w:rsidRDefault="0020366E" w:rsidP="005158DC">
      <w:pPr>
        <w:widowControl w:val="0"/>
        <w:numPr>
          <w:ilvl w:val="0"/>
          <w:numId w:val="15"/>
        </w:numPr>
        <w:shd w:val="clear" w:color="auto" w:fill="FFFFFF"/>
        <w:tabs>
          <w:tab w:val="left" w:pos="1109"/>
        </w:tabs>
        <w:autoSpaceDE w:val="0"/>
        <w:autoSpaceDN w:val="0"/>
        <w:adjustRightInd w:val="0"/>
        <w:ind w:firstLine="567"/>
        <w:jc w:val="both"/>
        <w:rPr>
          <w:spacing w:val="-8"/>
          <w:szCs w:val="22"/>
        </w:rPr>
      </w:pPr>
      <w:r w:rsidRPr="001012A3">
        <w:rPr>
          <w:szCs w:val="22"/>
        </w:rPr>
        <w:t xml:space="preserve">Все решения Совета Ассоциации принимаются простым большинством голосов. При </w:t>
      </w:r>
      <w:r w:rsidRPr="001012A3">
        <w:rPr>
          <w:spacing w:val="1"/>
          <w:szCs w:val="22"/>
        </w:rPr>
        <w:t xml:space="preserve">равном распределении голосов голос Председательствующего на заседании Совета </w:t>
      </w:r>
      <w:r w:rsidRPr="001012A3">
        <w:rPr>
          <w:szCs w:val="22"/>
        </w:rPr>
        <w:t>Ассоциации</w:t>
      </w:r>
      <w:r w:rsidRPr="001012A3">
        <w:rPr>
          <w:spacing w:val="1"/>
          <w:szCs w:val="22"/>
        </w:rPr>
        <w:t xml:space="preserve"> </w:t>
      </w:r>
      <w:r w:rsidRPr="001012A3">
        <w:rPr>
          <w:spacing w:val="-1"/>
          <w:szCs w:val="22"/>
        </w:rPr>
        <w:t>является решающим.</w:t>
      </w:r>
    </w:p>
    <w:p w:rsidR="0020366E" w:rsidRPr="001012A3" w:rsidRDefault="0020366E" w:rsidP="005158DC">
      <w:pPr>
        <w:widowControl w:val="0"/>
        <w:numPr>
          <w:ilvl w:val="0"/>
          <w:numId w:val="15"/>
        </w:numPr>
        <w:shd w:val="clear" w:color="auto" w:fill="FFFFFF"/>
        <w:tabs>
          <w:tab w:val="left" w:pos="-142"/>
        </w:tabs>
        <w:autoSpaceDE w:val="0"/>
        <w:autoSpaceDN w:val="0"/>
        <w:adjustRightInd w:val="0"/>
        <w:ind w:firstLine="567"/>
        <w:jc w:val="both"/>
        <w:rPr>
          <w:spacing w:val="-8"/>
          <w:szCs w:val="22"/>
        </w:rPr>
      </w:pPr>
      <w:r w:rsidRPr="001012A3">
        <w:rPr>
          <w:szCs w:val="22"/>
        </w:rPr>
        <w:t>По способу проведения голосование может быть открытым или тайным.</w:t>
      </w:r>
    </w:p>
    <w:p w:rsidR="0020366E" w:rsidRPr="001012A3" w:rsidRDefault="0020366E" w:rsidP="005158DC">
      <w:pPr>
        <w:widowControl w:val="0"/>
        <w:numPr>
          <w:ilvl w:val="0"/>
          <w:numId w:val="15"/>
        </w:numPr>
        <w:shd w:val="clear" w:color="auto" w:fill="FFFFFF"/>
        <w:tabs>
          <w:tab w:val="left" w:pos="-142"/>
        </w:tabs>
        <w:autoSpaceDE w:val="0"/>
        <w:autoSpaceDN w:val="0"/>
        <w:adjustRightInd w:val="0"/>
        <w:ind w:firstLine="567"/>
        <w:jc w:val="both"/>
        <w:rPr>
          <w:spacing w:val="-8"/>
          <w:szCs w:val="22"/>
        </w:rPr>
      </w:pPr>
      <w:r w:rsidRPr="001012A3">
        <w:rPr>
          <w:szCs w:val="22"/>
        </w:rPr>
        <w:t>Секретарь Совета Ассоциации проводит подсчет голосов при голосовании по вопросам повестки дня и подводит итоги голосования.</w:t>
      </w:r>
    </w:p>
    <w:p w:rsidR="0020366E" w:rsidRPr="00782ACB" w:rsidRDefault="0020366E" w:rsidP="0020366E">
      <w:pPr>
        <w:shd w:val="clear" w:color="auto" w:fill="FFFFFF"/>
        <w:tabs>
          <w:tab w:val="left" w:pos="1109"/>
        </w:tabs>
        <w:rPr>
          <w:spacing w:val="-8"/>
          <w:szCs w:val="22"/>
        </w:rPr>
      </w:pPr>
    </w:p>
    <w:p w:rsidR="0020366E" w:rsidRPr="00782ACB" w:rsidRDefault="0020366E" w:rsidP="005158DC">
      <w:pPr>
        <w:widowControl w:val="0"/>
        <w:numPr>
          <w:ilvl w:val="0"/>
          <w:numId w:val="13"/>
        </w:numPr>
        <w:shd w:val="clear" w:color="auto" w:fill="FFFFFF"/>
        <w:autoSpaceDE w:val="0"/>
        <w:autoSpaceDN w:val="0"/>
        <w:adjustRightInd w:val="0"/>
        <w:ind w:left="0"/>
        <w:jc w:val="center"/>
        <w:rPr>
          <w:b/>
          <w:spacing w:val="-1"/>
          <w:szCs w:val="22"/>
        </w:rPr>
      </w:pPr>
      <w:r w:rsidRPr="00782ACB">
        <w:rPr>
          <w:b/>
          <w:spacing w:val="-1"/>
          <w:szCs w:val="22"/>
        </w:rPr>
        <w:t xml:space="preserve">Протоколы заседаний Совета </w:t>
      </w:r>
      <w:r w:rsidRPr="00B20648">
        <w:rPr>
          <w:b/>
          <w:szCs w:val="22"/>
        </w:rPr>
        <w:t>Ассоциации</w:t>
      </w:r>
      <w:r w:rsidRPr="00B20648">
        <w:rPr>
          <w:b/>
          <w:spacing w:val="-1"/>
          <w:szCs w:val="22"/>
        </w:rPr>
        <w:t xml:space="preserve"> </w:t>
      </w:r>
    </w:p>
    <w:p w:rsidR="0020366E" w:rsidRPr="00782ACB" w:rsidRDefault="0020366E" w:rsidP="0020366E">
      <w:pPr>
        <w:shd w:val="clear" w:color="auto" w:fill="FFFFFF"/>
        <w:rPr>
          <w:b/>
          <w:szCs w:val="22"/>
        </w:rPr>
      </w:pPr>
    </w:p>
    <w:p w:rsidR="0020366E" w:rsidRPr="00782ACB" w:rsidRDefault="0020366E" w:rsidP="001012A3">
      <w:pPr>
        <w:shd w:val="clear" w:color="auto" w:fill="FFFFFF"/>
        <w:tabs>
          <w:tab w:val="left" w:pos="1430"/>
        </w:tabs>
        <w:ind w:firstLine="567"/>
        <w:jc w:val="both"/>
        <w:rPr>
          <w:spacing w:val="1"/>
          <w:szCs w:val="22"/>
        </w:rPr>
      </w:pPr>
      <w:r w:rsidRPr="00782ACB">
        <w:rPr>
          <w:spacing w:val="-9"/>
          <w:szCs w:val="22"/>
        </w:rPr>
        <w:t>8.1.</w:t>
      </w:r>
      <w:r w:rsidRPr="00782ACB">
        <w:rPr>
          <w:szCs w:val="22"/>
        </w:rPr>
        <w:tab/>
      </w:r>
      <w:r w:rsidRPr="00782ACB">
        <w:rPr>
          <w:spacing w:val="-1"/>
          <w:szCs w:val="22"/>
        </w:rPr>
        <w:t xml:space="preserve">Протокол заседания Совета </w:t>
      </w:r>
      <w:r>
        <w:rPr>
          <w:szCs w:val="22"/>
        </w:rPr>
        <w:t>Ассоциации</w:t>
      </w:r>
      <w:r w:rsidRPr="00782ACB">
        <w:rPr>
          <w:spacing w:val="-1"/>
          <w:szCs w:val="22"/>
        </w:rPr>
        <w:t xml:space="preserve"> ведется Секретарем Совета </w:t>
      </w:r>
      <w:r>
        <w:rPr>
          <w:szCs w:val="22"/>
        </w:rPr>
        <w:t>Ассоциации</w:t>
      </w:r>
      <w:r w:rsidRPr="00782ACB">
        <w:rPr>
          <w:spacing w:val="-1"/>
          <w:szCs w:val="22"/>
        </w:rPr>
        <w:t xml:space="preserve">, </w:t>
      </w:r>
      <w:r w:rsidRPr="00782ACB">
        <w:rPr>
          <w:spacing w:val="1"/>
          <w:szCs w:val="22"/>
        </w:rPr>
        <w:t xml:space="preserve">избираемым на первом заседании Совета из числа членов Совета </w:t>
      </w:r>
      <w:r>
        <w:rPr>
          <w:szCs w:val="22"/>
        </w:rPr>
        <w:t>Ассоциации</w:t>
      </w:r>
      <w:r w:rsidRPr="00782ACB">
        <w:rPr>
          <w:spacing w:val="1"/>
          <w:szCs w:val="22"/>
        </w:rPr>
        <w:t xml:space="preserve">, открытым голосованием, большинством голосов от общего числа членов Совета </w:t>
      </w:r>
      <w:r>
        <w:rPr>
          <w:szCs w:val="22"/>
        </w:rPr>
        <w:t>Ассоциации</w:t>
      </w:r>
      <w:r w:rsidRPr="00782ACB">
        <w:rPr>
          <w:spacing w:val="1"/>
          <w:szCs w:val="22"/>
        </w:rPr>
        <w:t xml:space="preserve">, на весь период действия полномочий Совета </w:t>
      </w:r>
      <w:r>
        <w:rPr>
          <w:szCs w:val="22"/>
        </w:rPr>
        <w:t>Ассоциации</w:t>
      </w:r>
      <w:r w:rsidRPr="00782ACB">
        <w:rPr>
          <w:spacing w:val="1"/>
          <w:szCs w:val="22"/>
        </w:rPr>
        <w:t xml:space="preserve">.   </w:t>
      </w:r>
    </w:p>
    <w:p w:rsidR="0020366E" w:rsidRPr="00782ACB" w:rsidRDefault="0020366E" w:rsidP="001012A3">
      <w:pPr>
        <w:ind w:firstLine="567"/>
        <w:jc w:val="both"/>
        <w:rPr>
          <w:spacing w:val="-2"/>
          <w:szCs w:val="22"/>
        </w:rPr>
      </w:pPr>
      <w:r w:rsidRPr="00782ACB">
        <w:rPr>
          <w:spacing w:val="1"/>
          <w:szCs w:val="22"/>
        </w:rPr>
        <w:t xml:space="preserve">При отсутствии на заседании </w:t>
      </w:r>
      <w:r w:rsidRPr="00782ACB">
        <w:rPr>
          <w:szCs w:val="22"/>
        </w:rPr>
        <w:t xml:space="preserve">Секретаря Совета </w:t>
      </w:r>
      <w:r>
        <w:rPr>
          <w:szCs w:val="22"/>
        </w:rPr>
        <w:t>Ассоциации</w:t>
      </w:r>
      <w:r w:rsidRPr="00782ACB">
        <w:rPr>
          <w:szCs w:val="22"/>
        </w:rPr>
        <w:t xml:space="preserve"> </w:t>
      </w:r>
      <w:r w:rsidRPr="00782ACB">
        <w:rPr>
          <w:b/>
          <w:szCs w:val="22"/>
        </w:rPr>
        <w:t xml:space="preserve">- </w:t>
      </w:r>
      <w:r w:rsidRPr="00782ACB">
        <w:rPr>
          <w:szCs w:val="22"/>
        </w:rPr>
        <w:t xml:space="preserve">исполняющий обязанности Секретаря избирается из </w:t>
      </w:r>
      <w:r w:rsidRPr="00782ACB">
        <w:rPr>
          <w:spacing w:val="-2"/>
          <w:szCs w:val="22"/>
        </w:rPr>
        <w:t xml:space="preserve">состава Совета </w:t>
      </w:r>
      <w:r>
        <w:rPr>
          <w:szCs w:val="22"/>
        </w:rPr>
        <w:t>Ассоциации</w:t>
      </w:r>
      <w:r w:rsidRPr="00782ACB">
        <w:rPr>
          <w:spacing w:val="-2"/>
          <w:szCs w:val="22"/>
        </w:rPr>
        <w:t xml:space="preserve"> простым большинством  от общего числа членов Совета</w:t>
      </w:r>
      <w:r>
        <w:rPr>
          <w:spacing w:val="-2"/>
          <w:szCs w:val="22"/>
        </w:rPr>
        <w:t>,</w:t>
      </w:r>
      <w:r w:rsidRPr="00782ACB">
        <w:rPr>
          <w:spacing w:val="-2"/>
          <w:szCs w:val="22"/>
        </w:rPr>
        <w:t xml:space="preserve"> присутствующих на заседании.</w:t>
      </w:r>
    </w:p>
    <w:p w:rsidR="0020366E" w:rsidRPr="00782ACB" w:rsidRDefault="0020366E" w:rsidP="001012A3">
      <w:pPr>
        <w:ind w:firstLine="567"/>
        <w:jc w:val="both"/>
        <w:rPr>
          <w:spacing w:val="-2"/>
          <w:szCs w:val="22"/>
        </w:rPr>
      </w:pPr>
      <w:r w:rsidRPr="00782ACB">
        <w:rPr>
          <w:spacing w:val="-2"/>
          <w:szCs w:val="22"/>
        </w:rPr>
        <w:t xml:space="preserve">На первом заседании Совета </w:t>
      </w:r>
      <w:r>
        <w:rPr>
          <w:szCs w:val="22"/>
        </w:rPr>
        <w:t>Ассоциации</w:t>
      </w:r>
      <w:r w:rsidRPr="00782ACB">
        <w:rPr>
          <w:spacing w:val="-2"/>
          <w:szCs w:val="22"/>
        </w:rPr>
        <w:t xml:space="preserve"> из состава Совета избирается временно исполняющий обязанности Секретаря Совета простым большинством от общего числа членов Совета</w:t>
      </w:r>
      <w:r>
        <w:rPr>
          <w:spacing w:val="-2"/>
          <w:szCs w:val="22"/>
        </w:rPr>
        <w:t>,</w:t>
      </w:r>
      <w:r w:rsidRPr="00782ACB">
        <w:rPr>
          <w:spacing w:val="-2"/>
          <w:szCs w:val="22"/>
        </w:rPr>
        <w:t xml:space="preserve"> присутствующих на заседании.</w:t>
      </w:r>
    </w:p>
    <w:p w:rsidR="0020366E" w:rsidRPr="00782ACB" w:rsidRDefault="0020366E" w:rsidP="001012A3">
      <w:pPr>
        <w:ind w:firstLine="567"/>
        <w:jc w:val="both"/>
        <w:rPr>
          <w:spacing w:val="-2"/>
          <w:szCs w:val="22"/>
        </w:rPr>
      </w:pPr>
      <w:r w:rsidRPr="00782ACB">
        <w:rPr>
          <w:spacing w:val="-2"/>
          <w:szCs w:val="22"/>
        </w:rPr>
        <w:t xml:space="preserve">В случае досрочного прекращения полномочий Секретаря Совета </w:t>
      </w:r>
      <w:r>
        <w:rPr>
          <w:szCs w:val="22"/>
        </w:rPr>
        <w:t>Ассоциации</w:t>
      </w:r>
      <w:r w:rsidRPr="00782ACB">
        <w:rPr>
          <w:spacing w:val="-2"/>
          <w:szCs w:val="22"/>
        </w:rPr>
        <w:t xml:space="preserve">, Совет вправе избрать из состава Совета </w:t>
      </w:r>
      <w:r>
        <w:rPr>
          <w:szCs w:val="22"/>
        </w:rPr>
        <w:t>Ассоциации</w:t>
      </w:r>
      <w:r w:rsidRPr="00782ACB">
        <w:rPr>
          <w:spacing w:val="-2"/>
          <w:szCs w:val="22"/>
        </w:rPr>
        <w:t xml:space="preserve"> нового Секретаря Совета.</w:t>
      </w:r>
    </w:p>
    <w:p w:rsidR="0020366E" w:rsidRPr="00782ACB" w:rsidRDefault="0020366E" w:rsidP="001012A3">
      <w:pPr>
        <w:shd w:val="clear" w:color="auto" w:fill="FFFFFF"/>
        <w:tabs>
          <w:tab w:val="left" w:pos="1296"/>
        </w:tabs>
        <w:ind w:firstLine="567"/>
        <w:jc w:val="both"/>
        <w:rPr>
          <w:szCs w:val="22"/>
        </w:rPr>
      </w:pPr>
      <w:r w:rsidRPr="00782ACB">
        <w:rPr>
          <w:spacing w:val="-9"/>
          <w:szCs w:val="22"/>
        </w:rPr>
        <w:t>8.2.</w:t>
      </w:r>
      <w:r w:rsidRPr="00782ACB">
        <w:rPr>
          <w:szCs w:val="22"/>
        </w:rPr>
        <w:tab/>
      </w:r>
      <w:r w:rsidRPr="00782ACB">
        <w:rPr>
          <w:spacing w:val="7"/>
          <w:szCs w:val="22"/>
        </w:rPr>
        <w:t xml:space="preserve">В протоколе заседания Совета </w:t>
      </w:r>
      <w:r>
        <w:rPr>
          <w:szCs w:val="22"/>
        </w:rPr>
        <w:t>Ассоциации</w:t>
      </w:r>
      <w:r w:rsidRPr="00782ACB">
        <w:rPr>
          <w:spacing w:val="7"/>
          <w:szCs w:val="22"/>
        </w:rPr>
        <w:t xml:space="preserve"> отражаются место, дата проведения </w:t>
      </w:r>
      <w:r w:rsidRPr="00782ACB">
        <w:rPr>
          <w:spacing w:val="3"/>
          <w:szCs w:val="22"/>
        </w:rPr>
        <w:t xml:space="preserve">заседания Совета </w:t>
      </w:r>
      <w:r>
        <w:rPr>
          <w:szCs w:val="22"/>
        </w:rPr>
        <w:t>Ассоциации</w:t>
      </w:r>
      <w:r w:rsidRPr="00782ACB">
        <w:rPr>
          <w:spacing w:val="3"/>
          <w:szCs w:val="22"/>
        </w:rPr>
        <w:t xml:space="preserve">, окончательная повестка дня заседания Совета </w:t>
      </w:r>
      <w:r>
        <w:rPr>
          <w:szCs w:val="22"/>
        </w:rPr>
        <w:t>Ассоциации</w:t>
      </w:r>
      <w:r w:rsidRPr="00782ACB">
        <w:rPr>
          <w:spacing w:val="3"/>
          <w:szCs w:val="22"/>
        </w:rPr>
        <w:t xml:space="preserve">, фамилии </w:t>
      </w:r>
      <w:r w:rsidRPr="00782ACB">
        <w:rPr>
          <w:spacing w:val="6"/>
          <w:szCs w:val="22"/>
        </w:rPr>
        <w:t xml:space="preserve">присутствующих на заседании членов Совета </w:t>
      </w:r>
      <w:r>
        <w:rPr>
          <w:szCs w:val="22"/>
        </w:rPr>
        <w:t>Ассоциации</w:t>
      </w:r>
      <w:r w:rsidRPr="00782ACB">
        <w:rPr>
          <w:spacing w:val="6"/>
          <w:szCs w:val="22"/>
        </w:rPr>
        <w:t xml:space="preserve">, фамилии членов Совета </w:t>
      </w:r>
      <w:r>
        <w:rPr>
          <w:szCs w:val="22"/>
        </w:rPr>
        <w:t>Ассоциации</w:t>
      </w:r>
      <w:r w:rsidRPr="00782ACB">
        <w:rPr>
          <w:spacing w:val="6"/>
          <w:szCs w:val="22"/>
        </w:rPr>
        <w:t>,</w:t>
      </w:r>
      <w:r>
        <w:rPr>
          <w:spacing w:val="6"/>
          <w:szCs w:val="22"/>
        </w:rPr>
        <w:t xml:space="preserve"> </w:t>
      </w:r>
      <w:r w:rsidRPr="00782ACB">
        <w:rPr>
          <w:spacing w:val="6"/>
          <w:szCs w:val="22"/>
        </w:rPr>
        <w:t xml:space="preserve">выступивших в прениях,  краткое изложение хода обсуждения </w:t>
      </w:r>
      <w:r w:rsidRPr="00782ACB">
        <w:rPr>
          <w:spacing w:val="-1"/>
          <w:szCs w:val="22"/>
        </w:rPr>
        <w:t>вопросов, результаты голосования и принятые решения.</w:t>
      </w:r>
    </w:p>
    <w:p w:rsidR="0020366E" w:rsidRPr="00782ACB" w:rsidRDefault="0020366E" w:rsidP="001012A3">
      <w:pPr>
        <w:shd w:val="clear" w:color="auto" w:fill="FFFFFF"/>
        <w:tabs>
          <w:tab w:val="left" w:pos="1152"/>
        </w:tabs>
        <w:ind w:firstLine="567"/>
        <w:jc w:val="both"/>
        <w:rPr>
          <w:szCs w:val="22"/>
        </w:rPr>
      </w:pPr>
      <w:r w:rsidRPr="00782ACB">
        <w:rPr>
          <w:spacing w:val="-9"/>
          <w:szCs w:val="22"/>
        </w:rPr>
        <w:t>8.3.</w:t>
      </w:r>
      <w:r w:rsidRPr="00782ACB">
        <w:rPr>
          <w:szCs w:val="22"/>
        </w:rPr>
        <w:tab/>
      </w:r>
      <w:r w:rsidRPr="00782ACB">
        <w:rPr>
          <w:spacing w:val="3"/>
          <w:szCs w:val="22"/>
        </w:rPr>
        <w:t xml:space="preserve">Протокол заседания Совета </w:t>
      </w:r>
      <w:r>
        <w:rPr>
          <w:szCs w:val="22"/>
        </w:rPr>
        <w:t>Ассоциации</w:t>
      </w:r>
      <w:r w:rsidRPr="00782ACB">
        <w:rPr>
          <w:spacing w:val="3"/>
          <w:szCs w:val="22"/>
        </w:rPr>
        <w:t xml:space="preserve"> подписывается Председательствующим на </w:t>
      </w:r>
      <w:r w:rsidRPr="00782ACB">
        <w:rPr>
          <w:szCs w:val="22"/>
        </w:rPr>
        <w:t xml:space="preserve">заседании Совета </w:t>
      </w:r>
      <w:r>
        <w:rPr>
          <w:szCs w:val="22"/>
        </w:rPr>
        <w:t>Ассоциации</w:t>
      </w:r>
      <w:r w:rsidRPr="00782ACB">
        <w:rPr>
          <w:szCs w:val="22"/>
        </w:rPr>
        <w:t xml:space="preserve"> и Секретарем Совета </w:t>
      </w:r>
      <w:r>
        <w:rPr>
          <w:szCs w:val="22"/>
        </w:rPr>
        <w:t>Ассоциации</w:t>
      </w:r>
      <w:r w:rsidRPr="00782ACB">
        <w:rPr>
          <w:szCs w:val="22"/>
        </w:rPr>
        <w:t>.</w:t>
      </w:r>
    </w:p>
    <w:p w:rsidR="0020366E" w:rsidRPr="00782ACB" w:rsidRDefault="0020366E" w:rsidP="001012A3">
      <w:pPr>
        <w:shd w:val="clear" w:color="auto" w:fill="FFFFFF"/>
        <w:tabs>
          <w:tab w:val="left" w:pos="1152"/>
        </w:tabs>
        <w:ind w:firstLine="567"/>
        <w:jc w:val="both"/>
        <w:rPr>
          <w:szCs w:val="22"/>
        </w:rPr>
      </w:pPr>
      <w:r w:rsidRPr="00782ACB">
        <w:rPr>
          <w:szCs w:val="22"/>
        </w:rPr>
        <w:t xml:space="preserve">8.4. По решению Председателя Совета </w:t>
      </w:r>
      <w:r>
        <w:rPr>
          <w:szCs w:val="22"/>
        </w:rPr>
        <w:t>Ассоциации</w:t>
      </w:r>
      <w:r w:rsidRPr="00782ACB">
        <w:rPr>
          <w:szCs w:val="22"/>
        </w:rPr>
        <w:t xml:space="preserve"> может осуществляться ведение аудио и видео съемки на заседаниях Совета </w:t>
      </w:r>
      <w:r>
        <w:rPr>
          <w:szCs w:val="22"/>
        </w:rPr>
        <w:t>Ассоциации</w:t>
      </w:r>
      <w:r w:rsidRPr="00782ACB">
        <w:rPr>
          <w:szCs w:val="22"/>
        </w:rPr>
        <w:t xml:space="preserve">, материалы которых являются приложением к протоколам заседаний Совета </w:t>
      </w:r>
      <w:r>
        <w:rPr>
          <w:szCs w:val="22"/>
        </w:rPr>
        <w:t>Ассоциации</w:t>
      </w:r>
      <w:r w:rsidRPr="00782ACB">
        <w:rPr>
          <w:szCs w:val="22"/>
        </w:rPr>
        <w:t>.</w:t>
      </w:r>
    </w:p>
    <w:p w:rsidR="0020366E" w:rsidRPr="00782ACB" w:rsidRDefault="0020366E" w:rsidP="001012A3">
      <w:pPr>
        <w:shd w:val="clear" w:color="auto" w:fill="FFFFFF"/>
        <w:tabs>
          <w:tab w:val="left" w:pos="1152"/>
        </w:tabs>
        <w:ind w:firstLine="567"/>
        <w:jc w:val="both"/>
        <w:rPr>
          <w:szCs w:val="22"/>
        </w:rPr>
      </w:pPr>
      <w:r w:rsidRPr="00782ACB">
        <w:rPr>
          <w:szCs w:val="22"/>
        </w:rPr>
        <w:t xml:space="preserve">8.5. Члены Совета </w:t>
      </w:r>
      <w:r>
        <w:rPr>
          <w:szCs w:val="22"/>
        </w:rPr>
        <w:t>Ассоциации</w:t>
      </w:r>
      <w:r w:rsidRPr="00782ACB">
        <w:rPr>
          <w:szCs w:val="22"/>
        </w:rPr>
        <w:t xml:space="preserve">, принимавшие участие в заседании посредством компьютерной программы </w:t>
      </w:r>
      <w:proofErr w:type="spellStart"/>
      <w:r w:rsidRPr="00782ACB">
        <w:rPr>
          <w:szCs w:val="22"/>
        </w:rPr>
        <w:t>Skype</w:t>
      </w:r>
      <w:proofErr w:type="spellEnd"/>
      <w:r w:rsidRPr="00782ACB">
        <w:rPr>
          <w:szCs w:val="22"/>
        </w:rPr>
        <w:t xml:space="preserve"> или иным заранее оговоренным средством компьютерной связи, подлежат обязательному ознакомлению с протоколом заседания Совета </w:t>
      </w:r>
      <w:r>
        <w:rPr>
          <w:szCs w:val="22"/>
        </w:rPr>
        <w:t>Ассоциации</w:t>
      </w:r>
      <w:r w:rsidRPr="00782ACB">
        <w:rPr>
          <w:szCs w:val="22"/>
        </w:rPr>
        <w:t xml:space="preserve"> в срок не позднее 30 (тридцати) дней с даты проведения соответствующего заседания.</w:t>
      </w:r>
    </w:p>
    <w:p w:rsidR="0020366E" w:rsidRPr="00782ACB" w:rsidRDefault="0020366E" w:rsidP="0020366E">
      <w:pPr>
        <w:shd w:val="clear" w:color="auto" w:fill="FFFFFF"/>
        <w:tabs>
          <w:tab w:val="left" w:pos="1152"/>
        </w:tabs>
        <w:ind w:firstLine="540"/>
        <w:jc w:val="both"/>
        <w:rPr>
          <w:szCs w:val="22"/>
        </w:rPr>
      </w:pPr>
    </w:p>
    <w:p w:rsidR="0020366E" w:rsidRPr="00782ACB" w:rsidRDefault="0020366E" w:rsidP="005158DC">
      <w:pPr>
        <w:widowControl w:val="0"/>
        <w:numPr>
          <w:ilvl w:val="0"/>
          <w:numId w:val="13"/>
        </w:numPr>
        <w:shd w:val="clear" w:color="auto" w:fill="FFFFFF"/>
        <w:autoSpaceDE w:val="0"/>
        <w:autoSpaceDN w:val="0"/>
        <w:adjustRightInd w:val="0"/>
        <w:ind w:left="0"/>
        <w:jc w:val="center"/>
        <w:rPr>
          <w:b/>
          <w:spacing w:val="-2"/>
          <w:szCs w:val="22"/>
        </w:rPr>
      </w:pPr>
      <w:r w:rsidRPr="00782ACB">
        <w:rPr>
          <w:b/>
          <w:spacing w:val="-2"/>
          <w:szCs w:val="22"/>
        </w:rPr>
        <w:t xml:space="preserve">Обеспечение работы Совета </w:t>
      </w:r>
      <w:r w:rsidRPr="00B20648">
        <w:rPr>
          <w:b/>
          <w:szCs w:val="22"/>
        </w:rPr>
        <w:t>Ассоциации</w:t>
      </w:r>
      <w:r w:rsidRPr="00782ACB">
        <w:rPr>
          <w:b/>
          <w:spacing w:val="-2"/>
          <w:szCs w:val="22"/>
        </w:rPr>
        <w:t xml:space="preserve"> </w:t>
      </w:r>
    </w:p>
    <w:p w:rsidR="0020366E" w:rsidRPr="00782ACB" w:rsidRDefault="0020366E" w:rsidP="0020366E">
      <w:pPr>
        <w:shd w:val="clear" w:color="auto" w:fill="FFFFFF"/>
        <w:rPr>
          <w:b/>
          <w:szCs w:val="22"/>
        </w:rPr>
      </w:pPr>
    </w:p>
    <w:p w:rsidR="0020366E" w:rsidRPr="00782ACB" w:rsidRDefault="0020366E" w:rsidP="001012A3">
      <w:pPr>
        <w:shd w:val="clear" w:color="auto" w:fill="FFFFFF"/>
        <w:tabs>
          <w:tab w:val="left" w:pos="0"/>
        </w:tabs>
        <w:ind w:firstLine="567"/>
        <w:jc w:val="both"/>
        <w:rPr>
          <w:szCs w:val="22"/>
        </w:rPr>
      </w:pPr>
      <w:r w:rsidRPr="00782ACB">
        <w:rPr>
          <w:spacing w:val="-8"/>
          <w:szCs w:val="22"/>
        </w:rPr>
        <w:t>9.1.</w:t>
      </w:r>
      <w:r w:rsidRPr="00782ACB">
        <w:rPr>
          <w:szCs w:val="22"/>
        </w:rPr>
        <w:tab/>
      </w:r>
      <w:r w:rsidRPr="00782ACB">
        <w:rPr>
          <w:spacing w:val="-1"/>
          <w:szCs w:val="22"/>
        </w:rPr>
        <w:t xml:space="preserve">Организационное, техническое, методическое и иное обеспечение деятельности Совета </w:t>
      </w:r>
      <w:r>
        <w:rPr>
          <w:szCs w:val="22"/>
        </w:rPr>
        <w:t>Ассоциации</w:t>
      </w:r>
      <w:r w:rsidRPr="00782ACB">
        <w:rPr>
          <w:spacing w:val="-1"/>
          <w:szCs w:val="22"/>
        </w:rPr>
        <w:t xml:space="preserve"> осуществляется силами Директора </w:t>
      </w:r>
      <w:r>
        <w:rPr>
          <w:szCs w:val="22"/>
        </w:rPr>
        <w:t>Ассоциации</w:t>
      </w:r>
      <w:r w:rsidRPr="00782ACB">
        <w:rPr>
          <w:spacing w:val="-1"/>
          <w:szCs w:val="22"/>
        </w:rPr>
        <w:t xml:space="preserve">, в соответствии Положением о Директоре </w:t>
      </w:r>
      <w:r>
        <w:rPr>
          <w:szCs w:val="22"/>
        </w:rPr>
        <w:t>Ассоциации</w:t>
      </w:r>
      <w:r w:rsidRPr="00782ACB">
        <w:rPr>
          <w:spacing w:val="-1"/>
          <w:szCs w:val="22"/>
        </w:rPr>
        <w:t>, в пределах утверждаемых смет.</w:t>
      </w:r>
    </w:p>
    <w:p w:rsidR="0020366E" w:rsidRPr="00782ACB" w:rsidRDefault="0020366E" w:rsidP="005158DC">
      <w:pPr>
        <w:widowControl w:val="0"/>
        <w:numPr>
          <w:ilvl w:val="0"/>
          <w:numId w:val="16"/>
        </w:numPr>
        <w:shd w:val="clear" w:color="auto" w:fill="FFFFFF"/>
        <w:tabs>
          <w:tab w:val="left" w:pos="0"/>
        </w:tabs>
        <w:autoSpaceDE w:val="0"/>
        <w:autoSpaceDN w:val="0"/>
        <w:adjustRightInd w:val="0"/>
        <w:ind w:firstLine="567"/>
        <w:jc w:val="both"/>
        <w:rPr>
          <w:spacing w:val="-8"/>
          <w:szCs w:val="22"/>
        </w:rPr>
      </w:pPr>
      <w:r w:rsidRPr="00782ACB">
        <w:rPr>
          <w:spacing w:val="3"/>
          <w:szCs w:val="22"/>
        </w:rPr>
        <w:t xml:space="preserve">Для  обеспечения  своей  работы  Совет </w:t>
      </w:r>
      <w:r>
        <w:rPr>
          <w:szCs w:val="22"/>
        </w:rPr>
        <w:t>Ассоциации</w:t>
      </w:r>
      <w:r w:rsidRPr="00782ACB">
        <w:rPr>
          <w:spacing w:val="3"/>
          <w:szCs w:val="22"/>
        </w:rPr>
        <w:t xml:space="preserve"> также  вправе сформировать </w:t>
      </w:r>
      <w:r w:rsidRPr="00782ACB">
        <w:rPr>
          <w:spacing w:val="2"/>
          <w:szCs w:val="22"/>
        </w:rPr>
        <w:t xml:space="preserve">совещательные,  консультативные, контролирующие и  координационные  органы (Попечительский  совет </w:t>
      </w:r>
      <w:r>
        <w:rPr>
          <w:szCs w:val="22"/>
        </w:rPr>
        <w:t>Ассоциации</w:t>
      </w:r>
      <w:r w:rsidRPr="00782ACB">
        <w:rPr>
          <w:spacing w:val="2"/>
          <w:szCs w:val="22"/>
        </w:rPr>
        <w:t xml:space="preserve">, Наблюдательный совет </w:t>
      </w:r>
      <w:r>
        <w:rPr>
          <w:szCs w:val="22"/>
        </w:rPr>
        <w:t>Ассоциации</w:t>
      </w:r>
      <w:r w:rsidRPr="00782ACB">
        <w:rPr>
          <w:spacing w:val="2"/>
          <w:szCs w:val="22"/>
        </w:rPr>
        <w:t>,</w:t>
      </w:r>
      <w:r w:rsidRPr="00782ACB">
        <w:rPr>
          <w:spacing w:val="-1"/>
          <w:szCs w:val="22"/>
        </w:rPr>
        <w:t xml:space="preserve"> Научно-методический, Экспертный Совет </w:t>
      </w:r>
      <w:r>
        <w:rPr>
          <w:szCs w:val="22"/>
        </w:rPr>
        <w:t>Ассоциации</w:t>
      </w:r>
      <w:r w:rsidRPr="00782ACB">
        <w:rPr>
          <w:spacing w:val="-1"/>
          <w:szCs w:val="22"/>
        </w:rPr>
        <w:t xml:space="preserve"> и т.п.), как правило, в форме Советов, Комитетов </w:t>
      </w:r>
      <w:r w:rsidRPr="00782ACB">
        <w:rPr>
          <w:szCs w:val="22"/>
        </w:rPr>
        <w:t>или Комиссий и принять Положения, регламентирующие их работу.</w:t>
      </w:r>
    </w:p>
    <w:p w:rsidR="0020366E" w:rsidRPr="00782ACB" w:rsidRDefault="0020366E" w:rsidP="001012A3">
      <w:pPr>
        <w:shd w:val="clear" w:color="auto" w:fill="FFFFFF"/>
        <w:ind w:firstLine="567"/>
        <w:jc w:val="both"/>
        <w:rPr>
          <w:szCs w:val="22"/>
        </w:rPr>
      </w:pPr>
      <w:r w:rsidRPr="00782ACB">
        <w:rPr>
          <w:spacing w:val="5"/>
          <w:szCs w:val="22"/>
        </w:rPr>
        <w:t xml:space="preserve">9.2.1. Указанные органы действуют, на общественных началах. Вместе с тем, </w:t>
      </w:r>
      <w:r w:rsidRPr="00782ACB">
        <w:rPr>
          <w:spacing w:val="2"/>
          <w:szCs w:val="22"/>
        </w:rPr>
        <w:t xml:space="preserve">Совет </w:t>
      </w:r>
      <w:r>
        <w:rPr>
          <w:szCs w:val="22"/>
        </w:rPr>
        <w:t>Ассоциации</w:t>
      </w:r>
      <w:r w:rsidRPr="00782ACB">
        <w:rPr>
          <w:spacing w:val="2"/>
          <w:szCs w:val="22"/>
        </w:rPr>
        <w:t xml:space="preserve"> вправе устанавливать вознаграждение за участие в указанных органах, </w:t>
      </w:r>
      <w:r w:rsidRPr="00782ACB">
        <w:rPr>
          <w:spacing w:val="-1"/>
          <w:szCs w:val="22"/>
        </w:rPr>
        <w:t xml:space="preserve">определив источники финансирования в соответствии с отдельно утверждаемым Советом </w:t>
      </w:r>
      <w:r>
        <w:rPr>
          <w:szCs w:val="22"/>
        </w:rPr>
        <w:t>Ассоциации</w:t>
      </w:r>
      <w:r w:rsidRPr="00782ACB">
        <w:rPr>
          <w:spacing w:val="-1"/>
          <w:szCs w:val="22"/>
        </w:rPr>
        <w:t xml:space="preserve"> Положением о выплатах членам выборных органов </w:t>
      </w:r>
      <w:r>
        <w:rPr>
          <w:szCs w:val="22"/>
        </w:rPr>
        <w:t>Ассоциации</w:t>
      </w:r>
      <w:r w:rsidRPr="00782ACB">
        <w:rPr>
          <w:spacing w:val="-1"/>
          <w:szCs w:val="22"/>
        </w:rPr>
        <w:t>.</w:t>
      </w:r>
    </w:p>
    <w:p w:rsidR="0020366E" w:rsidRPr="00782ACB" w:rsidRDefault="0020366E" w:rsidP="0020366E">
      <w:pPr>
        <w:shd w:val="clear" w:color="auto" w:fill="FFFFFF"/>
        <w:jc w:val="center"/>
        <w:rPr>
          <w:spacing w:val="-10"/>
          <w:szCs w:val="22"/>
        </w:rPr>
      </w:pPr>
    </w:p>
    <w:p w:rsidR="0020366E" w:rsidRPr="00782ACB" w:rsidRDefault="0020366E" w:rsidP="005158DC">
      <w:pPr>
        <w:widowControl w:val="0"/>
        <w:numPr>
          <w:ilvl w:val="0"/>
          <w:numId w:val="13"/>
        </w:numPr>
        <w:autoSpaceDE w:val="0"/>
        <w:autoSpaceDN w:val="0"/>
        <w:adjustRightInd w:val="0"/>
        <w:ind w:left="0"/>
        <w:jc w:val="center"/>
        <w:rPr>
          <w:b/>
          <w:szCs w:val="22"/>
        </w:rPr>
      </w:pPr>
      <w:r w:rsidRPr="00782ACB">
        <w:rPr>
          <w:b/>
          <w:szCs w:val="22"/>
        </w:rPr>
        <w:t>Заключительные положения</w:t>
      </w:r>
    </w:p>
    <w:p w:rsidR="0020366E" w:rsidRPr="00782ACB" w:rsidRDefault="0020366E" w:rsidP="0020366E">
      <w:pPr>
        <w:rPr>
          <w:b/>
          <w:szCs w:val="22"/>
        </w:rPr>
      </w:pPr>
    </w:p>
    <w:p w:rsidR="0020366E" w:rsidRPr="00B20648" w:rsidRDefault="0020366E" w:rsidP="001012A3">
      <w:pPr>
        <w:pStyle w:val="ConsPlusNormal"/>
        <w:widowControl/>
        <w:ind w:firstLine="567"/>
        <w:jc w:val="both"/>
        <w:rPr>
          <w:rFonts w:ascii="Times New Roman" w:hAnsi="Times New Roman" w:cs="Times New Roman"/>
          <w:sz w:val="22"/>
          <w:szCs w:val="22"/>
        </w:rPr>
      </w:pPr>
      <w:r w:rsidRPr="00B20648">
        <w:rPr>
          <w:rFonts w:ascii="Times New Roman" w:hAnsi="Times New Roman" w:cs="Times New Roman"/>
          <w:sz w:val="22"/>
          <w:szCs w:val="22"/>
        </w:rPr>
        <w:t xml:space="preserve">10.1. Настоящее Положение, а так же все изменения и дополнения к нему вступают в силу с момента его утверждения Советом Ассоциации, большинством в 2/3 голосов от общего числа членов Совета Ассоциации, присутствующих на заседании в соответствии с п. 8.9. Устава </w:t>
      </w:r>
      <w:r>
        <w:rPr>
          <w:rFonts w:ascii="Times New Roman" w:hAnsi="Times New Roman" w:cs="Times New Roman"/>
          <w:sz w:val="22"/>
          <w:szCs w:val="22"/>
        </w:rPr>
        <w:t>Ассоциации</w:t>
      </w:r>
      <w:r w:rsidRPr="00B20648">
        <w:rPr>
          <w:rFonts w:ascii="Times New Roman" w:hAnsi="Times New Roman" w:cs="Times New Roman"/>
          <w:sz w:val="22"/>
          <w:szCs w:val="22"/>
        </w:rPr>
        <w:t>.</w:t>
      </w:r>
    </w:p>
    <w:p w:rsidR="0020366E" w:rsidRPr="00B20648" w:rsidRDefault="0020366E" w:rsidP="0020366E">
      <w:pPr>
        <w:pStyle w:val="ConsPlusNormal"/>
        <w:widowControl/>
        <w:ind w:firstLine="0"/>
        <w:rPr>
          <w:rFonts w:ascii="Times New Roman" w:hAnsi="Times New Roman" w:cs="Times New Roman"/>
          <w:sz w:val="24"/>
          <w:szCs w:val="24"/>
        </w:rPr>
      </w:pPr>
    </w:p>
    <w:p w:rsidR="0020366E" w:rsidRDefault="0020366E" w:rsidP="0020366E">
      <w:pPr>
        <w:pStyle w:val="ConsPlusNormal"/>
        <w:widowControl/>
        <w:ind w:firstLine="0"/>
        <w:rPr>
          <w:rFonts w:ascii="Times New Roman" w:hAnsi="Times New Roman" w:cs="Times New Roman"/>
          <w:sz w:val="24"/>
          <w:szCs w:val="24"/>
        </w:rPr>
      </w:pPr>
    </w:p>
    <w:p w:rsidR="0020366E" w:rsidRDefault="0020366E" w:rsidP="0020366E">
      <w:pPr>
        <w:pStyle w:val="ConsPlusNormal"/>
        <w:widowControl/>
        <w:ind w:firstLine="0"/>
        <w:rPr>
          <w:rFonts w:ascii="Times New Roman" w:hAnsi="Times New Roman" w:cs="Times New Roman"/>
          <w:sz w:val="24"/>
          <w:szCs w:val="24"/>
        </w:rPr>
      </w:pPr>
    </w:p>
    <w:p w:rsidR="0020366E" w:rsidRDefault="0020366E" w:rsidP="0020366E">
      <w:pPr>
        <w:pStyle w:val="ConsPlusNormal"/>
        <w:widowControl/>
        <w:ind w:firstLine="0"/>
        <w:jc w:val="right"/>
        <w:rPr>
          <w:rFonts w:ascii="Times New Roman" w:hAnsi="Times New Roman" w:cs="Times New Roman"/>
          <w:i/>
          <w:sz w:val="24"/>
          <w:szCs w:val="24"/>
        </w:rPr>
      </w:pPr>
    </w:p>
    <w:p w:rsidR="0020366E" w:rsidRDefault="0020366E" w:rsidP="0020366E">
      <w:pPr>
        <w:pStyle w:val="ConsPlusNormal"/>
        <w:widowControl/>
        <w:ind w:firstLine="0"/>
        <w:jc w:val="right"/>
        <w:rPr>
          <w:rFonts w:ascii="Times New Roman" w:hAnsi="Times New Roman" w:cs="Times New Roman"/>
          <w:i/>
          <w:sz w:val="24"/>
          <w:szCs w:val="24"/>
        </w:rPr>
      </w:pPr>
    </w:p>
    <w:p w:rsidR="0020366E" w:rsidRDefault="0020366E" w:rsidP="0020366E">
      <w:pPr>
        <w:pStyle w:val="ConsPlusNormal"/>
        <w:widowControl/>
        <w:ind w:firstLine="0"/>
        <w:jc w:val="right"/>
        <w:rPr>
          <w:rFonts w:ascii="Times New Roman" w:hAnsi="Times New Roman" w:cs="Times New Roman"/>
          <w:i/>
          <w:sz w:val="24"/>
          <w:szCs w:val="24"/>
        </w:rPr>
      </w:pPr>
    </w:p>
    <w:p w:rsidR="007A4710" w:rsidRDefault="007A4710" w:rsidP="00E54AE5">
      <w:pPr>
        <w:ind w:firstLine="567"/>
        <w:jc w:val="center"/>
        <w:rPr>
          <w:sz w:val="28"/>
          <w:szCs w:val="22"/>
        </w:rPr>
      </w:pPr>
    </w:p>
    <w:p w:rsidR="00B91A81" w:rsidRDefault="00B91A81" w:rsidP="00E54AE5">
      <w:pPr>
        <w:ind w:firstLine="567"/>
        <w:jc w:val="center"/>
        <w:rPr>
          <w:sz w:val="28"/>
          <w:szCs w:val="22"/>
        </w:rPr>
      </w:pPr>
    </w:p>
    <w:p w:rsidR="00B91A81" w:rsidRDefault="00B91A81" w:rsidP="00E54AE5">
      <w:pPr>
        <w:ind w:firstLine="567"/>
        <w:jc w:val="center"/>
        <w:rPr>
          <w:sz w:val="28"/>
          <w:szCs w:val="22"/>
        </w:rPr>
      </w:pPr>
    </w:p>
    <w:p w:rsidR="00B91A81" w:rsidRDefault="00B91A81" w:rsidP="00B91A81">
      <w:pPr>
        <w:ind w:firstLine="567"/>
        <w:jc w:val="right"/>
        <w:rPr>
          <w:b/>
          <w:szCs w:val="22"/>
        </w:rPr>
      </w:pPr>
      <w:r>
        <w:rPr>
          <w:b/>
          <w:szCs w:val="22"/>
        </w:rPr>
        <w:t>ПРИЛОЖЕНИЕ № 4</w:t>
      </w:r>
    </w:p>
    <w:p w:rsidR="00B91A81" w:rsidRPr="00FD740F" w:rsidRDefault="00B91A81" w:rsidP="00B91A81">
      <w:pPr>
        <w:pStyle w:val="a4"/>
        <w:spacing w:before="0" w:after="0"/>
        <w:ind w:firstLine="540"/>
        <w:jc w:val="right"/>
        <w:rPr>
          <w:rStyle w:val="ac"/>
          <w:b w:val="0"/>
          <w:szCs w:val="22"/>
        </w:rPr>
      </w:pPr>
      <w:r w:rsidRPr="00FD740F">
        <w:rPr>
          <w:rStyle w:val="ac"/>
          <w:b w:val="0"/>
          <w:szCs w:val="22"/>
        </w:rPr>
        <w:t>к протоколу заседания Совета</w:t>
      </w:r>
    </w:p>
    <w:p w:rsidR="00B91A81" w:rsidRPr="00FD740F" w:rsidRDefault="00B91A81" w:rsidP="00B91A81">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B91A81" w:rsidRPr="00FD740F" w:rsidRDefault="00B91A81" w:rsidP="00B91A81">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B91A81" w:rsidRDefault="00B91A81" w:rsidP="00E54AE5">
      <w:pPr>
        <w:ind w:firstLine="567"/>
        <w:jc w:val="center"/>
        <w:rPr>
          <w:sz w:val="28"/>
          <w:szCs w:val="22"/>
        </w:rPr>
      </w:pPr>
    </w:p>
    <w:p w:rsidR="00B91A81" w:rsidRDefault="00B91A81" w:rsidP="00E54AE5">
      <w:pPr>
        <w:ind w:firstLine="567"/>
        <w:jc w:val="center"/>
        <w:rPr>
          <w:sz w:val="28"/>
          <w:szCs w:val="22"/>
        </w:rPr>
      </w:pPr>
    </w:p>
    <w:p w:rsidR="00B91A81" w:rsidRDefault="00B91A81" w:rsidP="00E54AE5">
      <w:pPr>
        <w:ind w:firstLine="567"/>
        <w:jc w:val="center"/>
        <w:rPr>
          <w:sz w:val="28"/>
          <w:szCs w:val="22"/>
        </w:rPr>
      </w:pPr>
    </w:p>
    <w:p w:rsidR="00B91A81" w:rsidRDefault="00B91A81" w:rsidP="00E54AE5">
      <w:pPr>
        <w:ind w:firstLine="567"/>
        <w:jc w:val="center"/>
        <w:rPr>
          <w:sz w:val="28"/>
          <w:szCs w:val="22"/>
        </w:rPr>
      </w:pPr>
    </w:p>
    <w:p w:rsidR="00B91A81" w:rsidRDefault="00B91A81" w:rsidP="00E54AE5">
      <w:pPr>
        <w:ind w:firstLine="567"/>
        <w:jc w:val="center"/>
        <w:rPr>
          <w:sz w:val="28"/>
          <w:szCs w:val="22"/>
        </w:rPr>
      </w:pPr>
    </w:p>
    <w:p w:rsidR="00AA2C9F" w:rsidRDefault="00AA2C9F" w:rsidP="00E54AE5">
      <w:pPr>
        <w:ind w:firstLine="567"/>
        <w:jc w:val="center"/>
        <w:rPr>
          <w:sz w:val="28"/>
          <w:szCs w:val="22"/>
        </w:rPr>
      </w:pPr>
    </w:p>
    <w:p w:rsidR="00AA2C9F" w:rsidRDefault="00AA2C9F" w:rsidP="00E54AE5">
      <w:pPr>
        <w:ind w:firstLine="567"/>
        <w:jc w:val="center"/>
        <w:rPr>
          <w:sz w:val="28"/>
          <w:szCs w:val="22"/>
        </w:rPr>
      </w:pPr>
    </w:p>
    <w:p w:rsidR="00AA2C9F" w:rsidRDefault="00AA2C9F" w:rsidP="00E54AE5">
      <w:pPr>
        <w:ind w:firstLine="567"/>
        <w:jc w:val="center"/>
        <w:rPr>
          <w:sz w:val="28"/>
          <w:szCs w:val="22"/>
        </w:rPr>
      </w:pPr>
    </w:p>
    <w:p w:rsidR="00AA2C9F" w:rsidRDefault="00AA2C9F" w:rsidP="00E54AE5">
      <w:pPr>
        <w:ind w:firstLine="567"/>
        <w:jc w:val="center"/>
        <w:rPr>
          <w:sz w:val="28"/>
          <w:szCs w:val="22"/>
        </w:rPr>
      </w:pPr>
    </w:p>
    <w:p w:rsidR="00AA2C9F" w:rsidRDefault="00AA2C9F" w:rsidP="00E54AE5">
      <w:pPr>
        <w:ind w:firstLine="567"/>
        <w:jc w:val="center"/>
        <w:rPr>
          <w:sz w:val="28"/>
          <w:szCs w:val="22"/>
        </w:rPr>
      </w:pPr>
    </w:p>
    <w:p w:rsidR="00B91A81" w:rsidRDefault="00B91A81" w:rsidP="00E54AE5">
      <w:pPr>
        <w:ind w:firstLine="567"/>
        <w:jc w:val="center"/>
        <w:rPr>
          <w:sz w:val="28"/>
          <w:szCs w:val="22"/>
        </w:rPr>
      </w:pPr>
    </w:p>
    <w:p w:rsidR="007A4710" w:rsidRDefault="007A4710" w:rsidP="00E54AE5">
      <w:pPr>
        <w:ind w:firstLine="567"/>
        <w:jc w:val="center"/>
        <w:rPr>
          <w:sz w:val="28"/>
          <w:szCs w:val="22"/>
        </w:rPr>
      </w:pPr>
    </w:p>
    <w:p w:rsidR="00B91A81" w:rsidRDefault="00B91A81" w:rsidP="00E54AE5">
      <w:pPr>
        <w:ind w:firstLine="567"/>
        <w:jc w:val="center"/>
        <w:rPr>
          <w:sz w:val="28"/>
          <w:szCs w:val="22"/>
        </w:rPr>
      </w:pPr>
    </w:p>
    <w:p w:rsidR="00AA2C9F" w:rsidRDefault="00AA2C9F" w:rsidP="00AA2C9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rsidR="00AA2C9F" w:rsidRDefault="00AA2C9F" w:rsidP="00AA2C9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о раскрытии информации </w:t>
      </w:r>
    </w:p>
    <w:p w:rsidR="00AA2C9F" w:rsidRDefault="00AA2C9F" w:rsidP="00AA2C9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Ассоциации саморегулируемой организации </w:t>
      </w:r>
    </w:p>
    <w:p w:rsidR="00AA2C9F" w:rsidRDefault="00AA2C9F" w:rsidP="00AA2C9F">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«Балтийское объединение проектировщиков» </w:t>
      </w:r>
    </w:p>
    <w:p w:rsidR="00AA2C9F" w:rsidRDefault="00AA2C9F" w:rsidP="00AA2C9F">
      <w:pPr>
        <w:pStyle w:val="ConsPlusTitle"/>
        <w:widowControl/>
        <w:jc w:val="center"/>
        <w:rPr>
          <w:rFonts w:ascii="Times New Roman" w:hAnsi="Times New Roman" w:cs="Times New Roman"/>
          <w:sz w:val="28"/>
          <w:szCs w:val="28"/>
        </w:rPr>
      </w:pPr>
    </w:p>
    <w:p w:rsidR="00AA2C9F" w:rsidRPr="00AA2C9F" w:rsidRDefault="00AA2C9F" w:rsidP="00AA2C9F">
      <w:pPr>
        <w:pStyle w:val="ConsPlusTitle"/>
        <w:widowControl/>
        <w:jc w:val="center"/>
        <w:rPr>
          <w:rFonts w:ascii="Times New Roman" w:hAnsi="Times New Roman" w:cs="Times New Roman"/>
          <w:b w:val="0"/>
          <w:i/>
          <w:sz w:val="24"/>
          <w:szCs w:val="28"/>
        </w:rPr>
      </w:pPr>
      <w:r w:rsidRPr="00AA2C9F">
        <w:rPr>
          <w:rFonts w:ascii="Times New Roman" w:hAnsi="Times New Roman" w:cs="Times New Roman"/>
          <w:b w:val="0"/>
          <w:i/>
          <w:sz w:val="24"/>
          <w:szCs w:val="28"/>
        </w:rPr>
        <w:t>(новая редакция)</w:t>
      </w: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b w:val="0"/>
          <w:i/>
        </w:rPr>
      </w:pPr>
    </w:p>
    <w:p w:rsidR="00AA2C9F" w:rsidRDefault="00AA2C9F" w:rsidP="00AA2C9F">
      <w:pPr>
        <w:pStyle w:val="ConsPlusTitle"/>
        <w:widowControl/>
        <w:jc w:val="center"/>
        <w:rPr>
          <w:rFonts w:ascii="Times New Roman" w:hAnsi="Times New Roman" w:cs="Times New Roman"/>
          <w:b w:val="0"/>
          <w:i/>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Default="00AA2C9F" w:rsidP="00AA2C9F">
      <w:pPr>
        <w:pStyle w:val="ConsPlusTitle"/>
        <w:widowControl/>
        <w:jc w:val="center"/>
        <w:rPr>
          <w:rFonts w:ascii="Times New Roman" w:hAnsi="Times New Roman" w:cs="Times New Roman"/>
          <w:sz w:val="28"/>
          <w:szCs w:val="28"/>
        </w:rPr>
      </w:pPr>
    </w:p>
    <w:p w:rsidR="00AA2C9F" w:rsidRPr="00AA2C9F" w:rsidRDefault="00AA2C9F" w:rsidP="00AA2C9F">
      <w:pPr>
        <w:pStyle w:val="ConsPlusTitle"/>
        <w:widowControl/>
        <w:jc w:val="center"/>
        <w:rPr>
          <w:rFonts w:ascii="Times New Roman" w:hAnsi="Times New Roman" w:cs="Times New Roman"/>
          <w:b w:val="0"/>
          <w:sz w:val="24"/>
          <w:szCs w:val="28"/>
        </w:rPr>
      </w:pPr>
      <w:r w:rsidRPr="00AA2C9F">
        <w:rPr>
          <w:rFonts w:ascii="Times New Roman" w:hAnsi="Times New Roman" w:cs="Times New Roman"/>
          <w:b w:val="0"/>
          <w:sz w:val="24"/>
          <w:szCs w:val="28"/>
        </w:rPr>
        <w:t>г. Санкт-Петербург</w:t>
      </w:r>
    </w:p>
    <w:p w:rsidR="00AA2C9F" w:rsidRPr="00AA2C9F" w:rsidRDefault="00AA2C9F" w:rsidP="00AA2C9F">
      <w:pPr>
        <w:pStyle w:val="ConsPlusTitle"/>
        <w:widowControl/>
        <w:jc w:val="center"/>
        <w:rPr>
          <w:rFonts w:ascii="Times New Roman" w:hAnsi="Times New Roman" w:cs="Times New Roman"/>
          <w:b w:val="0"/>
          <w:sz w:val="24"/>
          <w:szCs w:val="28"/>
        </w:rPr>
      </w:pPr>
      <w:r w:rsidRPr="00AA2C9F">
        <w:rPr>
          <w:rFonts w:ascii="Times New Roman" w:hAnsi="Times New Roman" w:cs="Times New Roman"/>
          <w:b w:val="0"/>
          <w:sz w:val="24"/>
          <w:szCs w:val="28"/>
        </w:rPr>
        <w:t>2016 год</w:t>
      </w:r>
    </w:p>
    <w:p w:rsidR="00AA2C9F" w:rsidRDefault="00AA2C9F" w:rsidP="00AA2C9F">
      <w:pPr>
        <w:pStyle w:val="ConsPlusTitle"/>
        <w:widowControl/>
        <w:ind w:firstLine="709"/>
        <w:jc w:val="center"/>
        <w:rPr>
          <w:rFonts w:ascii="Times New Roman" w:hAnsi="Times New Roman" w:cs="Times New Roman"/>
          <w:sz w:val="22"/>
          <w:szCs w:val="22"/>
        </w:rPr>
      </w:pPr>
    </w:p>
    <w:p w:rsidR="00AA2C9F" w:rsidRDefault="00AA2C9F" w:rsidP="00AA2C9F">
      <w:pPr>
        <w:pStyle w:val="ConsPlusTitle"/>
        <w:widowControl/>
        <w:ind w:firstLine="709"/>
        <w:jc w:val="center"/>
        <w:rPr>
          <w:rFonts w:ascii="Times New Roman" w:hAnsi="Times New Roman" w:cs="Times New Roman"/>
          <w:sz w:val="22"/>
          <w:szCs w:val="22"/>
        </w:rPr>
      </w:pPr>
    </w:p>
    <w:p w:rsidR="00AA2C9F" w:rsidRDefault="00AA2C9F" w:rsidP="00AA2C9F">
      <w:pPr>
        <w:pStyle w:val="ConsPlusTitle"/>
        <w:widowControl/>
        <w:ind w:firstLine="709"/>
        <w:jc w:val="center"/>
        <w:rPr>
          <w:rFonts w:ascii="Times New Roman" w:hAnsi="Times New Roman" w:cs="Times New Roman"/>
          <w:sz w:val="22"/>
          <w:szCs w:val="22"/>
        </w:rPr>
      </w:pPr>
    </w:p>
    <w:p w:rsidR="00AA2C9F" w:rsidRDefault="00AA2C9F" w:rsidP="00AA2C9F">
      <w:pPr>
        <w:pStyle w:val="ConsPlusTitle"/>
        <w:widowControl/>
        <w:ind w:firstLine="709"/>
        <w:jc w:val="center"/>
        <w:rPr>
          <w:rFonts w:ascii="Times New Roman" w:hAnsi="Times New Roman" w:cs="Times New Roman"/>
          <w:sz w:val="22"/>
          <w:szCs w:val="22"/>
        </w:rPr>
      </w:pPr>
    </w:p>
    <w:p w:rsidR="00AA2C9F" w:rsidRDefault="00AA2C9F" w:rsidP="00AA2C9F">
      <w:pPr>
        <w:pStyle w:val="ConsPlusNormal"/>
        <w:widowControl/>
        <w:ind w:firstLine="709"/>
        <w:jc w:val="center"/>
        <w:rPr>
          <w:rFonts w:ascii="Times New Roman" w:hAnsi="Times New Roman" w:cs="Times New Roman"/>
          <w:b/>
          <w:bCs/>
          <w:sz w:val="22"/>
          <w:szCs w:val="22"/>
        </w:rPr>
      </w:pPr>
      <w:r>
        <w:rPr>
          <w:rFonts w:ascii="Times New Roman" w:hAnsi="Times New Roman" w:cs="Times New Roman"/>
          <w:b/>
          <w:bCs/>
          <w:sz w:val="22"/>
          <w:szCs w:val="22"/>
        </w:rPr>
        <w:t>1. Общие положения.</w:t>
      </w:r>
    </w:p>
    <w:p w:rsidR="00AA2C9F" w:rsidRPr="00F025C7" w:rsidRDefault="00AA2C9F" w:rsidP="00AA2C9F">
      <w:pPr>
        <w:pStyle w:val="ConsPlusNormal"/>
        <w:widowControl/>
        <w:ind w:firstLine="709"/>
        <w:jc w:val="center"/>
        <w:rPr>
          <w:rFonts w:ascii="Times New Roman" w:hAnsi="Times New Roman" w:cs="Times New Roman"/>
          <w:b/>
          <w:bCs/>
          <w:sz w:val="22"/>
          <w:szCs w:val="22"/>
        </w:rPr>
      </w:pPr>
    </w:p>
    <w:p w:rsidR="00AA2C9F" w:rsidRPr="00F41C77" w:rsidRDefault="00AA2C9F" w:rsidP="00AA2C9F">
      <w:pPr>
        <w:pStyle w:val="ConsPlusNormal"/>
        <w:widowControl/>
        <w:ind w:firstLine="709"/>
        <w:jc w:val="both"/>
        <w:rPr>
          <w:rFonts w:ascii="Times New Roman" w:hAnsi="Times New Roman" w:cs="Times New Roman"/>
          <w:sz w:val="22"/>
          <w:szCs w:val="22"/>
        </w:rPr>
      </w:pPr>
      <w:r w:rsidRPr="00F025C7">
        <w:rPr>
          <w:rFonts w:ascii="Times New Roman" w:hAnsi="Times New Roman" w:cs="Times New Roman"/>
          <w:sz w:val="22"/>
          <w:szCs w:val="22"/>
        </w:rPr>
        <w:t>1.1. Настоящ</w:t>
      </w:r>
      <w:r>
        <w:rPr>
          <w:rFonts w:ascii="Times New Roman" w:hAnsi="Times New Roman" w:cs="Times New Roman"/>
          <w:sz w:val="22"/>
          <w:szCs w:val="22"/>
        </w:rPr>
        <w:t>ее Положение</w:t>
      </w:r>
      <w:r w:rsidRPr="00F025C7">
        <w:rPr>
          <w:rFonts w:ascii="Times New Roman" w:hAnsi="Times New Roman" w:cs="Times New Roman"/>
          <w:sz w:val="22"/>
          <w:szCs w:val="22"/>
        </w:rPr>
        <w:t xml:space="preserve"> разработан</w:t>
      </w:r>
      <w:r>
        <w:rPr>
          <w:rFonts w:ascii="Times New Roman" w:hAnsi="Times New Roman" w:cs="Times New Roman"/>
          <w:sz w:val="22"/>
          <w:szCs w:val="22"/>
        </w:rPr>
        <w:t>о</w:t>
      </w:r>
      <w:r w:rsidRPr="00F025C7">
        <w:rPr>
          <w:rFonts w:ascii="Times New Roman" w:hAnsi="Times New Roman" w:cs="Times New Roman"/>
          <w:sz w:val="22"/>
          <w:szCs w:val="22"/>
        </w:rPr>
        <w:t xml:space="preserve"> в соответствии с Федеральным законом «О саморегулируемых организациях» № 315-ФЗ от 01.12.2007 года, </w:t>
      </w:r>
      <w:r w:rsidRPr="00F025C7">
        <w:rPr>
          <w:rFonts w:ascii="Times New Roman" w:hAnsi="Times New Roman"/>
          <w:sz w:val="22"/>
          <w:szCs w:val="22"/>
        </w:rPr>
        <w:t>Федеральным законом «О внесении изменений в отдельные законодательные акты Российской Федерации по вопросам обеспечения информационной открытости саморегулируемых организаций» № 113-ФЗ от 07 июня 2013 года,</w:t>
      </w:r>
      <w:r>
        <w:rPr>
          <w:rFonts w:ascii="Times New Roman" w:hAnsi="Times New Roman" w:cs="Times New Roman"/>
          <w:sz w:val="22"/>
          <w:szCs w:val="22"/>
        </w:rPr>
        <w:t xml:space="preserve"> </w:t>
      </w:r>
      <w:r w:rsidRPr="00F025C7">
        <w:rPr>
          <w:rFonts w:ascii="Times New Roman" w:hAnsi="Times New Roman" w:cs="Times New Roman"/>
          <w:sz w:val="22"/>
          <w:szCs w:val="22"/>
        </w:rPr>
        <w:t>Градостроительным кодексом РФ</w:t>
      </w:r>
      <w:r>
        <w:rPr>
          <w:rFonts w:ascii="Times New Roman" w:hAnsi="Times New Roman" w:cs="Times New Roman"/>
          <w:sz w:val="22"/>
          <w:szCs w:val="22"/>
        </w:rPr>
        <w:t>,</w:t>
      </w:r>
      <w:r w:rsidRPr="00F025C7">
        <w:rPr>
          <w:rFonts w:ascii="Times New Roman" w:hAnsi="Times New Roman" w:cs="Times New Roman"/>
          <w:sz w:val="22"/>
          <w:szCs w:val="22"/>
        </w:rPr>
        <w:t xml:space="preserve"> Федеральным законом «Об информации, информационных технологиях и защите информации»</w:t>
      </w:r>
      <w:r>
        <w:rPr>
          <w:rFonts w:ascii="Times New Roman" w:hAnsi="Times New Roman" w:cs="Times New Roman"/>
          <w:sz w:val="22"/>
          <w:szCs w:val="22"/>
        </w:rPr>
        <w:t xml:space="preserve"> № 149-ФЗ от 22.07.2007 года, </w:t>
      </w:r>
      <w:r w:rsidRPr="00AF0912">
        <w:rPr>
          <w:rFonts w:ascii="Times New Roman" w:hAnsi="Times New Roman" w:cs="Times New Roman"/>
          <w:sz w:val="22"/>
          <w:szCs w:val="22"/>
        </w:rPr>
        <w:t>Федеральным законом «О персональных данных» № 152-ФЗ от 27 июня 2006 года</w:t>
      </w:r>
      <w:r>
        <w:rPr>
          <w:rFonts w:ascii="Times New Roman" w:hAnsi="Times New Roman" w:cs="Times New Roman"/>
          <w:sz w:val="22"/>
          <w:szCs w:val="22"/>
        </w:rPr>
        <w:t xml:space="preserve">, </w:t>
      </w:r>
      <w:r w:rsidRPr="00AF0912">
        <w:rPr>
          <w:rFonts w:ascii="Times New Roman" w:hAnsi="Times New Roman" w:cs="Times New Roman"/>
          <w:sz w:val="22"/>
          <w:szCs w:val="22"/>
        </w:rPr>
        <w:t>Федеральн</w:t>
      </w:r>
      <w:r>
        <w:rPr>
          <w:rFonts w:ascii="Times New Roman" w:hAnsi="Times New Roman" w:cs="Times New Roman"/>
          <w:sz w:val="22"/>
          <w:szCs w:val="22"/>
        </w:rPr>
        <w:t>ым</w:t>
      </w:r>
      <w:r w:rsidRPr="00AF0912">
        <w:rPr>
          <w:rFonts w:ascii="Times New Roman" w:hAnsi="Times New Roman" w:cs="Times New Roman"/>
          <w:sz w:val="22"/>
          <w:szCs w:val="22"/>
        </w:rPr>
        <w:t xml:space="preserve"> закон</w:t>
      </w:r>
      <w:r>
        <w:rPr>
          <w:rFonts w:ascii="Times New Roman" w:hAnsi="Times New Roman" w:cs="Times New Roman"/>
          <w:sz w:val="22"/>
          <w:szCs w:val="22"/>
        </w:rPr>
        <w:t>ом</w:t>
      </w:r>
      <w:r w:rsidRPr="00AF0912">
        <w:rPr>
          <w:rFonts w:ascii="Times New Roman" w:hAnsi="Times New Roman" w:cs="Times New Roman"/>
          <w:sz w:val="22"/>
          <w:szCs w:val="22"/>
        </w:rPr>
        <w:t xml:space="preserve"> «О коммерческой тайне» № 98-ФЗ от 29 июля 2004 года</w:t>
      </w:r>
      <w:r>
        <w:rPr>
          <w:rFonts w:ascii="Times New Roman" w:hAnsi="Times New Roman" w:cs="Times New Roman"/>
          <w:sz w:val="22"/>
          <w:szCs w:val="22"/>
        </w:rPr>
        <w:t>.</w:t>
      </w:r>
    </w:p>
    <w:p w:rsidR="00AA2C9F" w:rsidRDefault="00AA2C9F" w:rsidP="00AA2C9F">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1.2. Настоящее Положение устанавливает порядок обеспечения информационной открытости деятельности Ассоциации саморегулируемой организации «Балтийское объединение проектировщиков» (далее – «Ассоциация», «</w:t>
      </w:r>
      <w:proofErr w:type="spellStart"/>
      <w:r>
        <w:rPr>
          <w:rFonts w:ascii="Times New Roman" w:hAnsi="Times New Roman" w:cs="Times New Roman"/>
          <w:sz w:val="22"/>
          <w:szCs w:val="22"/>
        </w:rPr>
        <w:t>саморегулируемая</w:t>
      </w:r>
      <w:proofErr w:type="spellEnd"/>
      <w:r>
        <w:rPr>
          <w:rFonts w:ascii="Times New Roman" w:hAnsi="Times New Roman" w:cs="Times New Roman"/>
          <w:sz w:val="22"/>
          <w:szCs w:val="22"/>
        </w:rPr>
        <w:t xml:space="preserve"> организация») и деятельности ее членов.</w:t>
      </w:r>
    </w:p>
    <w:p w:rsidR="00AA2C9F" w:rsidRDefault="00AA2C9F" w:rsidP="00AA2C9F">
      <w:pPr>
        <w:autoSpaceDE w:val="0"/>
        <w:autoSpaceDN w:val="0"/>
        <w:adjustRightInd w:val="0"/>
        <w:ind w:firstLine="709"/>
        <w:rPr>
          <w:rFonts w:eastAsiaTheme="minorHAnsi"/>
          <w:szCs w:val="22"/>
        </w:rPr>
      </w:pPr>
      <w:r>
        <w:rPr>
          <w:szCs w:val="22"/>
        </w:rPr>
        <w:t xml:space="preserve">1.3. </w:t>
      </w:r>
      <w:r>
        <w:rPr>
          <w:rFonts w:eastAsiaTheme="minorHAnsi"/>
          <w:szCs w:val="22"/>
        </w:rPr>
        <w:t xml:space="preserve">Для обеспечения доступа к информации </w:t>
      </w:r>
      <w:r>
        <w:rPr>
          <w:szCs w:val="22"/>
        </w:rPr>
        <w:t>в Ассоциации</w:t>
      </w:r>
      <w:r>
        <w:rPr>
          <w:rFonts w:eastAsiaTheme="minorHAnsi"/>
          <w:szCs w:val="22"/>
        </w:rPr>
        <w:t xml:space="preserve"> создан и ведется в информационно-телекоммуникационной сети «Интернет» сайт, в электронный адрес которого включено доменное имя</w:t>
      </w:r>
      <w:r w:rsidRPr="00EE6259">
        <w:rPr>
          <w:rFonts w:eastAsiaTheme="minorHAnsi"/>
          <w:szCs w:val="22"/>
        </w:rPr>
        <w:t xml:space="preserve"> </w:t>
      </w:r>
      <w:proofErr w:type="spellStart"/>
      <w:r>
        <w:rPr>
          <w:rFonts w:eastAsiaTheme="minorHAnsi"/>
          <w:szCs w:val="22"/>
          <w:lang w:val="en-US"/>
        </w:rPr>
        <w:t>srobop</w:t>
      </w:r>
      <w:proofErr w:type="spellEnd"/>
      <w:r w:rsidRPr="00EE6259">
        <w:rPr>
          <w:rFonts w:eastAsiaTheme="minorHAnsi"/>
          <w:szCs w:val="22"/>
        </w:rPr>
        <w:t>.</w:t>
      </w:r>
      <w:proofErr w:type="spellStart"/>
      <w:r>
        <w:rPr>
          <w:rFonts w:eastAsiaTheme="minorHAnsi"/>
          <w:szCs w:val="22"/>
          <w:lang w:val="en-US"/>
        </w:rPr>
        <w:t>ru</w:t>
      </w:r>
      <w:proofErr w:type="spellEnd"/>
      <w:r>
        <w:rPr>
          <w:rFonts w:eastAsiaTheme="minorHAnsi"/>
          <w:szCs w:val="22"/>
        </w:rPr>
        <w:t>, права на которое принадлежат Ассоциации (далее - официальный сайт Ассоциации).</w:t>
      </w:r>
    </w:p>
    <w:p w:rsidR="00AA2C9F" w:rsidRDefault="00AA2C9F" w:rsidP="00AA2C9F">
      <w:pPr>
        <w:pStyle w:val="ConsPlusNormal"/>
        <w:widowControl/>
        <w:ind w:firstLine="709"/>
        <w:jc w:val="both"/>
        <w:rPr>
          <w:rFonts w:ascii="Times New Roman" w:hAnsi="Times New Roman" w:cs="Times New Roman"/>
          <w:sz w:val="22"/>
          <w:szCs w:val="22"/>
        </w:rPr>
      </w:pPr>
    </w:p>
    <w:p w:rsidR="00AA2C9F" w:rsidRDefault="00AA2C9F" w:rsidP="00AA2C9F">
      <w:pPr>
        <w:pStyle w:val="ConsPlusNormal"/>
        <w:widowControl/>
        <w:ind w:firstLine="709"/>
        <w:jc w:val="center"/>
        <w:rPr>
          <w:rFonts w:ascii="Times New Roman" w:hAnsi="Times New Roman" w:cs="Times New Roman"/>
          <w:b/>
          <w:bCs/>
          <w:sz w:val="22"/>
          <w:szCs w:val="22"/>
        </w:rPr>
      </w:pPr>
      <w:r>
        <w:rPr>
          <w:rFonts w:ascii="Times New Roman" w:hAnsi="Times New Roman" w:cs="Times New Roman"/>
          <w:b/>
          <w:bCs/>
          <w:sz w:val="22"/>
          <w:szCs w:val="22"/>
        </w:rPr>
        <w:t xml:space="preserve">2. Информация, подлежащая размещению на официальном сайте </w:t>
      </w:r>
      <w:r w:rsidRPr="00011E38">
        <w:rPr>
          <w:rFonts w:ascii="Times New Roman" w:eastAsiaTheme="minorHAnsi" w:hAnsi="Times New Roman" w:cs="Times New Roman"/>
          <w:b/>
          <w:sz w:val="22"/>
          <w:szCs w:val="22"/>
        </w:rPr>
        <w:t>Ассоциации</w:t>
      </w:r>
      <w:r>
        <w:rPr>
          <w:rFonts w:ascii="Times New Roman" w:hAnsi="Times New Roman" w:cs="Times New Roman"/>
          <w:b/>
          <w:bCs/>
          <w:sz w:val="22"/>
          <w:szCs w:val="22"/>
        </w:rPr>
        <w:t xml:space="preserve"> </w:t>
      </w:r>
    </w:p>
    <w:p w:rsidR="00AA2C9F" w:rsidRDefault="00AA2C9F" w:rsidP="00AA2C9F">
      <w:pPr>
        <w:pStyle w:val="ConsPlusNormal"/>
        <w:widowControl/>
        <w:ind w:firstLine="709"/>
        <w:jc w:val="center"/>
        <w:rPr>
          <w:rFonts w:ascii="Times New Roman" w:hAnsi="Times New Roman" w:cs="Times New Roman"/>
          <w:b/>
          <w:bCs/>
          <w:sz w:val="22"/>
          <w:szCs w:val="22"/>
        </w:rPr>
      </w:pPr>
    </w:p>
    <w:p w:rsidR="00AA2C9F" w:rsidRPr="00EE6259" w:rsidRDefault="00AA2C9F" w:rsidP="00AA2C9F">
      <w:pPr>
        <w:autoSpaceDE w:val="0"/>
        <w:autoSpaceDN w:val="0"/>
        <w:adjustRightInd w:val="0"/>
        <w:ind w:firstLine="709"/>
        <w:rPr>
          <w:rFonts w:eastAsiaTheme="minorHAnsi"/>
          <w:bCs/>
          <w:szCs w:val="22"/>
        </w:rPr>
      </w:pPr>
      <w:r w:rsidRPr="00EE6259">
        <w:rPr>
          <w:rFonts w:eastAsiaTheme="minorHAnsi"/>
          <w:bCs/>
          <w:szCs w:val="22"/>
        </w:rPr>
        <w:t>2</w:t>
      </w:r>
      <w:r>
        <w:rPr>
          <w:rFonts w:eastAsiaTheme="minorHAnsi"/>
          <w:bCs/>
          <w:szCs w:val="22"/>
        </w:rPr>
        <w:t>.</w:t>
      </w:r>
      <w:r w:rsidRPr="00EE6259">
        <w:rPr>
          <w:rFonts w:eastAsiaTheme="minorHAnsi"/>
          <w:bCs/>
          <w:szCs w:val="22"/>
        </w:rPr>
        <w:t xml:space="preserve">1. </w:t>
      </w:r>
      <w:r>
        <w:rPr>
          <w:rFonts w:eastAsiaTheme="minorHAnsi"/>
          <w:szCs w:val="22"/>
        </w:rPr>
        <w:t xml:space="preserve">Ассоциация </w:t>
      </w:r>
      <w:r w:rsidRPr="00EE6259">
        <w:rPr>
          <w:rFonts w:eastAsiaTheme="minorHAnsi"/>
          <w:bCs/>
          <w:szCs w:val="22"/>
        </w:rPr>
        <w:t>размеща</w:t>
      </w:r>
      <w:r>
        <w:rPr>
          <w:rFonts w:eastAsiaTheme="minorHAnsi"/>
          <w:bCs/>
          <w:szCs w:val="22"/>
        </w:rPr>
        <w:t>ет</w:t>
      </w:r>
      <w:r w:rsidRPr="00EE6259">
        <w:rPr>
          <w:rFonts w:eastAsiaTheme="minorHAnsi"/>
          <w:bCs/>
          <w:szCs w:val="22"/>
        </w:rPr>
        <w:t xml:space="preserve"> на </w:t>
      </w:r>
      <w:r>
        <w:rPr>
          <w:rFonts w:eastAsiaTheme="minorHAnsi"/>
          <w:bCs/>
          <w:szCs w:val="22"/>
        </w:rPr>
        <w:t xml:space="preserve">своем </w:t>
      </w:r>
      <w:r w:rsidRPr="00EE6259">
        <w:rPr>
          <w:rFonts w:eastAsiaTheme="minorHAnsi"/>
          <w:bCs/>
          <w:szCs w:val="22"/>
        </w:rPr>
        <w:t>официальном сайте</w:t>
      </w:r>
      <w:r>
        <w:rPr>
          <w:rFonts w:eastAsiaTheme="minorHAnsi"/>
          <w:bCs/>
          <w:szCs w:val="22"/>
        </w:rPr>
        <w:t xml:space="preserve"> нижеследующую информацию</w:t>
      </w:r>
      <w:r w:rsidRPr="00EE6259">
        <w:rPr>
          <w:rFonts w:eastAsiaTheme="minorHAnsi"/>
          <w:bCs/>
          <w:szCs w:val="22"/>
        </w:rPr>
        <w:t>:</w:t>
      </w:r>
    </w:p>
    <w:p w:rsidR="00AA2C9F" w:rsidRPr="00EE6259" w:rsidRDefault="00AA2C9F" w:rsidP="00AA2C9F">
      <w:pPr>
        <w:autoSpaceDE w:val="0"/>
        <w:autoSpaceDN w:val="0"/>
        <w:adjustRightInd w:val="0"/>
        <w:ind w:firstLine="709"/>
        <w:rPr>
          <w:rFonts w:eastAsiaTheme="minorHAnsi"/>
          <w:bCs/>
          <w:szCs w:val="22"/>
        </w:rPr>
      </w:pPr>
      <w:r>
        <w:rPr>
          <w:rFonts w:eastAsiaTheme="minorHAnsi"/>
          <w:bCs/>
          <w:szCs w:val="22"/>
        </w:rPr>
        <w:t>2.1.1.</w:t>
      </w:r>
      <w:r w:rsidRPr="00EE6259">
        <w:rPr>
          <w:rFonts w:eastAsiaTheme="minorHAnsi"/>
          <w:bCs/>
          <w:szCs w:val="22"/>
        </w:rPr>
        <w:t xml:space="preserve"> сведения,</w:t>
      </w:r>
      <w:r>
        <w:rPr>
          <w:rFonts w:eastAsiaTheme="minorHAnsi"/>
          <w:bCs/>
          <w:szCs w:val="22"/>
        </w:rPr>
        <w:t xml:space="preserve"> содержащиеся в реестре членов с</w:t>
      </w:r>
      <w:r w:rsidRPr="00EE6259">
        <w:rPr>
          <w:rFonts w:eastAsiaTheme="minorHAnsi"/>
          <w:bCs/>
          <w:szCs w:val="22"/>
        </w:rPr>
        <w:t>аморегулируемой организации</w:t>
      </w:r>
      <w:r>
        <w:rPr>
          <w:rFonts w:eastAsiaTheme="minorHAnsi"/>
          <w:bCs/>
          <w:szCs w:val="22"/>
        </w:rPr>
        <w:t xml:space="preserve">, в том числе сведения о лицах, прекративших свое членство в </w:t>
      </w:r>
      <w:r>
        <w:rPr>
          <w:rFonts w:eastAsiaTheme="minorHAnsi"/>
          <w:szCs w:val="22"/>
        </w:rPr>
        <w:t>Ассоциации</w:t>
      </w:r>
      <w:r>
        <w:rPr>
          <w:rFonts w:eastAsiaTheme="minorHAnsi"/>
          <w:bCs/>
          <w:szCs w:val="22"/>
        </w:rPr>
        <w:t xml:space="preserve">, в соответствии с требованиями законодательства РФ; </w:t>
      </w:r>
    </w:p>
    <w:p w:rsidR="00AA2C9F" w:rsidRDefault="00AA2C9F" w:rsidP="00AA2C9F">
      <w:pPr>
        <w:autoSpaceDE w:val="0"/>
        <w:autoSpaceDN w:val="0"/>
        <w:adjustRightInd w:val="0"/>
        <w:ind w:firstLine="709"/>
        <w:rPr>
          <w:rFonts w:eastAsiaTheme="minorHAnsi"/>
          <w:bCs/>
          <w:szCs w:val="22"/>
        </w:rPr>
      </w:pPr>
      <w:r w:rsidRPr="00EE6259">
        <w:rPr>
          <w:rFonts w:eastAsiaTheme="minorHAnsi"/>
          <w:bCs/>
          <w:szCs w:val="22"/>
        </w:rPr>
        <w:t>2</w:t>
      </w:r>
      <w:r>
        <w:rPr>
          <w:rFonts w:eastAsiaTheme="minorHAnsi"/>
          <w:bCs/>
          <w:szCs w:val="22"/>
        </w:rPr>
        <w:t>.1.2. копии в электронной форме с</w:t>
      </w:r>
      <w:r w:rsidRPr="00EE6259">
        <w:rPr>
          <w:rFonts w:eastAsiaTheme="minorHAnsi"/>
          <w:bCs/>
          <w:szCs w:val="22"/>
        </w:rPr>
        <w:t xml:space="preserve">тандартов </w:t>
      </w:r>
      <w:r>
        <w:rPr>
          <w:rFonts w:eastAsiaTheme="minorHAnsi"/>
          <w:bCs/>
          <w:szCs w:val="22"/>
        </w:rPr>
        <w:t xml:space="preserve">и правил </w:t>
      </w:r>
      <w:r>
        <w:rPr>
          <w:rFonts w:eastAsiaTheme="minorHAnsi"/>
          <w:szCs w:val="22"/>
        </w:rPr>
        <w:t>Ассоциации</w:t>
      </w:r>
      <w:r w:rsidRPr="00EE6259">
        <w:rPr>
          <w:rFonts w:eastAsiaTheme="minorHAnsi"/>
          <w:bCs/>
          <w:szCs w:val="22"/>
        </w:rPr>
        <w:t xml:space="preserve">, а также внутренних документов саморегулируемой организации. </w:t>
      </w:r>
    </w:p>
    <w:p w:rsidR="00AA2C9F" w:rsidRPr="00EE6259" w:rsidRDefault="00AA2C9F" w:rsidP="00AA2C9F">
      <w:pPr>
        <w:autoSpaceDE w:val="0"/>
        <w:autoSpaceDN w:val="0"/>
        <w:adjustRightInd w:val="0"/>
        <w:ind w:firstLine="709"/>
        <w:rPr>
          <w:rFonts w:eastAsiaTheme="minorHAnsi"/>
          <w:bCs/>
          <w:szCs w:val="22"/>
        </w:rPr>
      </w:pPr>
      <w:r>
        <w:rPr>
          <w:rFonts w:eastAsiaTheme="minorHAnsi"/>
          <w:bCs/>
          <w:szCs w:val="22"/>
        </w:rPr>
        <w:t>В</w:t>
      </w:r>
      <w:r w:rsidRPr="00EE6259">
        <w:rPr>
          <w:rFonts w:eastAsiaTheme="minorHAnsi"/>
          <w:bCs/>
          <w:szCs w:val="22"/>
        </w:rPr>
        <w:t>нутренним</w:t>
      </w:r>
      <w:r>
        <w:rPr>
          <w:rFonts w:eastAsiaTheme="minorHAnsi"/>
          <w:bCs/>
          <w:szCs w:val="22"/>
        </w:rPr>
        <w:t>и</w:t>
      </w:r>
      <w:r w:rsidRPr="00EE6259">
        <w:rPr>
          <w:rFonts w:eastAsiaTheme="minorHAnsi"/>
          <w:bCs/>
          <w:szCs w:val="22"/>
        </w:rPr>
        <w:t xml:space="preserve"> документам</w:t>
      </w:r>
      <w:r>
        <w:rPr>
          <w:rFonts w:eastAsiaTheme="minorHAnsi"/>
          <w:bCs/>
          <w:szCs w:val="22"/>
        </w:rPr>
        <w:t>и</w:t>
      </w:r>
      <w:r w:rsidRPr="00EE6259">
        <w:rPr>
          <w:rFonts w:eastAsiaTheme="minorHAnsi"/>
          <w:bCs/>
          <w:szCs w:val="22"/>
        </w:rPr>
        <w:t xml:space="preserve"> </w:t>
      </w:r>
      <w:r>
        <w:rPr>
          <w:rFonts w:eastAsiaTheme="minorHAnsi"/>
          <w:szCs w:val="22"/>
        </w:rPr>
        <w:t>Ассоциации</w:t>
      </w:r>
      <w:r>
        <w:rPr>
          <w:rFonts w:eastAsiaTheme="minorHAnsi"/>
          <w:bCs/>
          <w:szCs w:val="22"/>
        </w:rPr>
        <w:t xml:space="preserve"> являются</w:t>
      </w:r>
      <w:r w:rsidRPr="00EE6259">
        <w:rPr>
          <w:rFonts w:eastAsiaTheme="minorHAnsi"/>
          <w:bCs/>
          <w:szCs w:val="22"/>
        </w:rPr>
        <w:t>:</w:t>
      </w:r>
    </w:p>
    <w:p w:rsidR="00AA2C9F" w:rsidRDefault="00AA2C9F" w:rsidP="00AA2C9F">
      <w:pPr>
        <w:autoSpaceDE w:val="0"/>
        <w:autoSpaceDN w:val="0"/>
        <w:adjustRightInd w:val="0"/>
        <w:ind w:firstLine="709"/>
        <w:rPr>
          <w:rFonts w:eastAsiaTheme="minorHAnsi"/>
          <w:bCs/>
          <w:szCs w:val="22"/>
        </w:rPr>
      </w:pPr>
      <w:r w:rsidRPr="00EE6259">
        <w:rPr>
          <w:rFonts w:eastAsiaTheme="minorHAnsi"/>
          <w:bCs/>
          <w:szCs w:val="22"/>
        </w:rPr>
        <w:t>а) документы, устанавливающие порядок осуществления контроля за соблюдением членами саморегулируемой организации требований стандартов и правил саморегулируемой организации, условий членства в саморегулируемой организации и порядок применения мер дисциплинарного воздействия в отношении членов саморегулируемой организации</w:t>
      </w:r>
      <w:r>
        <w:rPr>
          <w:rFonts w:eastAsiaTheme="minorHAnsi"/>
          <w:bCs/>
          <w:szCs w:val="22"/>
        </w:rPr>
        <w:t>:</w:t>
      </w:r>
    </w:p>
    <w:p w:rsidR="00AA2C9F" w:rsidRPr="00EE6259" w:rsidRDefault="00AA2C9F" w:rsidP="00AA2C9F">
      <w:pPr>
        <w:ind w:firstLine="709"/>
        <w:outlineLvl w:val="2"/>
        <w:rPr>
          <w:rFonts w:eastAsiaTheme="minorHAnsi"/>
          <w:bCs/>
          <w:szCs w:val="22"/>
        </w:rPr>
      </w:pPr>
      <w:r>
        <w:rPr>
          <w:rFonts w:eastAsiaTheme="minorHAnsi"/>
          <w:bCs/>
          <w:szCs w:val="22"/>
        </w:rPr>
        <w:t xml:space="preserve"> </w:t>
      </w:r>
      <w:r w:rsidRPr="00EE6259">
        <w:rPr>
          <w:rFonts w:eastAsiaTheme="minorHAnsi"/>
          <w:bCs/>
          <w:szCs w:val="22"/>
        </w:rPr>
        <w:t xml:space="preserve">б) </w:t>
      </w:r>
      <w:r>
        <w:rPr>
          <w:rFonts w:eastAsiaTheme="minorHAnsi"/>
          <w:bCs/>
          <w:szCs w:val="22"/>
        </w:rPr>
        <w:t>настоящее П</w:t>
      </w:r>
      <w:r w:rsidRPr="00EE6259">
        <w:rPr>
          <w:rFonts w:eastAsiaTheme="minorHAnsi"/>
          <w:bCs/>
          <w:szCs w:val="22"/>
        </w:rPr>
        <w:t>оложение</w:t>
      </w:r>
      <w:r>
        <w:rPr>
          <w:rFonts w:eastAsiaTheme="minorHAnsi"/>
          <w:bCs/>
          <w:szCs w:val="22"/>
        </w:rPr>
        <w:t xml:space="preserve">, устанавливающее порядок обеспечения информационной открытости деятельности </w:t>
      </w:r>
      <w:r>
        <w:rPr>
          <w:rFonts w:eastAsiaTheme="minorHAnsi"/>
          <w:szCs w:val="22"/>
        </w:rPr>
        <w:t>Ассоциации</w:t>
      </w:r>
      <w:r>
        <w:rPr>
          <w:rFonts w:eastAsiaTheme="minorHAnsi"/>
          <w:bCs/>
          <w:szCs w:val="22"/>
        </w:rPr>
        <w:t xml:space="preserve"> и деятельности ее членов</w:t>
      </w:r>
      <w:r w:rsidRPr="00EE6259">
        <w:rPr>
          <w:rFonts w:eastAsiaTheme="minorHAnsi"/>
          <w:bCs/>
          <w:szCs w:val="22"/>
        </w:rPr>
        <w:t>;</w:t>
      </w:r>
    </w:p>
    <w:p w:rsidR="00AA2C9F" w:rsidRDefault="00AA2C9F" w:rsidP="00AA2C9F">
      <w:pPr>
        <w:autoSpaceDE w:val="0"/>
        <w:autoSpaceDN w:val="0"/>
        <w:adjustRightInd w:val="0"/>
        <w:ind w:firstLine="709"/>
        <w:rPr>
          <w:rFonts w:eastAsiaTheme="minorHAnsi"/>
          <w:bCs/>
          <w:szCs w:val="22"/>
        </w:rPr>
      </w:pPr>
      <w:r w:rsidRPr="00EE6259">
        <w:rPr>
          <w:rFonts w:eastAsiaTheme="minorHAnsi"/>
          <w:bCs/>
          <w:szCs w:val="22"/>
        </w:rPr>
        <w:t xml:space="preserve">в) порядок размещения средств компенсационного фонда </w:t>
      </w:r>
      <w:r>
        <w:rPr>
          <w:rFonts w:eastAsiaTheme="minorHAnsi"/>
          <w:szCs w:val="22"/>
        </w:rPr>
        <w:t>Ассоциации</w:t>
      </w:r>
      <w:r>
        <w:rPr>
          <w:rFonts w:eastAsiaTheme="minorHAnsi"/>
          <w:bCs/>
          <w:szCs w:val="22"/>
        </w:rPr>
        <w:t xml:space="preserve"> </w:t>
      </w:r>
      <w:r w:rsidRPr="00EE6259">
        <w:rPr>
          <w:rFonts w:eastAsiaTheme="minorHAnsi"/>
          <w:bCs/>
          <w:szCs w:val="22"/>
        </w:rPr>
        <w:t>в целях их сохранения и прирос</w:t>
      </w:r>
      <w:r>
        <w:rPr>
          <w:rFonts w:eastAsiaTheme="minorHAnsi"/>
          <w:bCs/>
          <w:szCs w:val="22"/>
        </w:rPr>
        <w:t>та, направления их размещения (и</w:t>
      </w:r>
      <w:r w:rsidRPr="00EE6259">
        <w:rPr>
          <w:rFonts w:eastAsiaTheme="minorHAnsi"/>
          <w:bCs/>
          <w:szCs w:val="22"/>
        </w:rPr>
        <w:t>нвестиционная декларация</w:t>
      </w:r>
      <w:r>
        <w:rPr>
          <w:rFonts w:eastAsiaTheme="minorHAnsi"/>
          <w:bCs/>
          <w:szCs w:val="22"/>
        </w:rPr>
        <w:t xml:space="preserve">); </w:t>
      </w:r>
    </w:p>
    <w:p w:rsidR="00AA2C9F" w:rsidRDefault="00AA2C9F" w:rsidP="00AA2C9F">
      <w:pPr>
        <w:autoSpaceDE w:val="0"/>
        <w:autoSpaceDN w:val="0"/>
        <w:adjustRightInd w:val="0"/>
        <w:ind w:firstLine="709"/>
        <w:rPr>
          <w:rFonts w:eastAsiaTheme="minorHAnsi"/>
          <w:bCs/>
          <w:szCs w:val="22"/>
        </w:rPr>
      </w:pPr>
      <w:r w:rsidRPr="00EE6259">
        <w:rPr>
          <w:rFonts w:eastAsiaTheme="minorHAnsi"/>
          <w:bCs/>
          <w:szCs w:val="22"/>
        </w:rPr>
        <w:t xml:space="preserve">г) требования к членству в </w:t>
      </w:r>
      <w:r>
        <w:rPr>
          <w:rFonts w:eastAsiaTheme="minorHAnsi"/>
          <w:szCs w:val="22"/>
        </w:rPr>
        <w:t>Ассоциации</w:t>
      </w:r>
      <w:r w:rsidRPr="00EE6259">
        <w:rPr>
          <w:rFonts w:eastAsiaTheme="minorHAnsi"/>
          <w:bCs/>
          <w:szCs w:val="22"/>
        </w:rPr>
        <w:t xml:space="preserve">, в том числе установленные </w:t>
      </w:r>
      <w:r>
        <w:rPr>
          <w:rFonts w:eastAsiaTheme="minorHAnsi"/>
          <w:szCs w:val="22"/>
        </w:rPr>
        <w:t xml:space="preserve">Ассоциацией </w:t>
      </w:r>
      <w:r w:rsidRPr="00EE6259">
        <w:rPr>
          <w:rFonts w:eastAsiaTheme="minorHAnsi"/>
          <w:bCs/>
          <w:szCs w:val="22"/>
        </w:rPr>
        <w:t xml:space="preserve">размеры вступительных взносов, членских взносов и порядок их уплаты, а также </w:t>
      </w:r>
      <w:r>
        <w:rPr>
          <w:rFonts w:eastAsiaTheme="minorHAnsi"/>
          <w:bCs/>
          <w:szCs w:val="22"/>
        </w:rPr>
        <w:t xml:space="preserve">порядок прекращения членства в </w:t>
      </w:r>
      <w:r>
        <w:rPr>
          <w:rFonts w:eastAsiaTheme="minorHAnsi"/>
          <w:szCs w:val="22"/>
        </w:rPr>
        <w:t>Ассоциации</w:t>
      </w:r>
      <w:r>
        <w:rPr>
          <w:rFonts w:eastAsiaTheme="minorHAnsi"/>
          <w:bCs/>
          <w:szCs w:val="22"/>
        </w:rPr>
        <w:t>;</w:t>
      </w:r>
    </w:p>
    <w:p w:rsidR="00AA2C9F" w:rsidRDefault="00AA2C9F" w:rsidP="00AA2C9F">
      <w:pPr>
        <w:pStyle w:val="a4"/>
        <w:shd w:val="clear" w:color="auto" w:fill="FFFFFF"/>
        <w:spacing w:before="0" w:after="0"/>
        <w:ind w:firstLine="709"/>
        <w:rPr>
          <w:rFonts w:eastAsiaTheme="minorHAnsi"/>
          <w:bCs/>
          <w:szCs w:val="22"/>
        </w:rPr>
      </w:pPr>
      <w:proofErr w:type="spellStart"/>
      <w:r w:rsidRPr="00BD109C">
        <w:rPr>
          <w:rFonts w:eastAsiaTheme="minorHAnsi"/>
          <w:bCs/>
          <w:szCs w:val="22"/>
        </w:rPr>
        <w:t>д</w:t>
      </w:r>
      <w:proofErr w:type="spellEnd"/>
      <w:r w:rsidRPr="00BD109C">
        <w:rPr>
          <w:rFonts w:eastAsiaTheme="minorHAnsi"/>
          <w:bCs/>
          <w:szCs w:val="22"/>
        </w:rPr>
        <w:t xml:space="preserve">) </w:t>
      </w:r>
      <w:r>
        <w:rPr>
          <w:rFonts w:eastAsiaTheme="minorHAnsi"/>
          <w:bCs/>
          <w:szCs w:val="22"/>
        </w:rPr>
        <w:t xml:space="preserve">требования к выдаче свидетельств о допуске к работам, которые оказывают влияние на безопасность объектов капитального строительства, действующие в </w:t>
      </w:r>
      <w:r>
        <w:rPr>
          <w:rFonts w:eastAsiaTheme="minorHAnsi"/>
          <w:szCs w:val="22"/>
        </w:rPr>
        <w:t>Ассоциации</w:t>
      </w:r>
      <w:r>
        <w:rPr>
          <w:rFonts w:eastAsiaTheme="minorHAnsi"/>
          <w:bCs/>
          <w:szCs w:val="22"/>
        </w:rPr>
        <w:t>;</w:t>
      </w:r>
    </w:p>
    <w:p w:rsidR="00AA2C9F" w:rsidRDefault="00AA2C9F" w:rsidP="00AA2C9F">
      <w:pPr>
        <w:autoSpaceDE w:val="0"/>
        <w:autoSpaceDN w:val="0"/>
        <w:adjustRightInd w:val="0"/>
        <w:ind w:firstLine="709"/>
        <w:rPr>
          <w:rFonts w:eastAsiaTheme="minorHAnsi"/>
          <w:bCs/>
          <w:szCs w:val="22"/>
        </w:rPr>
      </w:pPr>
      <w:r>
        <w:rPr>
          <w:rFonts w:eastAsiaTheme="minorHAnsi"/>
          <w:bCs/>
          <w:szCs w:val="22"/>
        </w:rPr>
        <w:t xml:space="preserve">е) </w:t>
      </w:r>
      <w:r w:rsidRPr="00EE6259">
        <w:rPr>
          <w:rFonts w:eastAsiaTheme="minorHAnsi"/>
          <w:bCs/>
          <w:szCs w:val="22"/>
        </w:rPr>
        <w:t xml:space="preserve">иные документы, требования к разработке которых установлены </w:t>
      </w:r>
      <w:r>
        <w:rPr>
          <w:rFonts w:eastAsiaTheme="minorHAnsi"/>
          <w:bCs/>
          <w:szCs w:val="22"/>
        </w:rPr>
        <w:t xml:space="preserve">законодательством РФ. </w:t>
      </w:r>
    </w:p>
    <w:p w:rsidR="00AA2C9F" w:rsidRPr="00EE6259" w:rsidRDefault="00AA2C9F" w:rsidP="00AA2C9F">
      <w:pPr>
        <w:autoSpaceDE w:val="0"/>
        <w:autoSpaceDN w:val="0"/>
        <w:adjustRightInd w:val="0"/>
        <w:ind w:firstLine="709"/>
        <w:rPr>
          <w:rFonts w:eastAsiaTheme="minorHAnsi"/>
          <w:bCs/>
          <w:szCs w:val="22"/>
        </w:rPr>
      </w:pPr>
      <w:r>
        <w:rPr>
          <w:rFonts w:eastAsiaTheme="minorHAnsi"/>
          <w:bCs/>
          <w:szCs w:val="22"/>
        </w:rPr>
        <w:t>2.1.3.</w:t>
      </w:r>
      <w:r w:rsidRPr="00EE6259">
        <w:rPr>
          <w:rFonts w:eastAsiaTheme="minorHAnsi"/>
          <w:bCs/>
          <w:szCs w:val="22"/>
        </w:rPr>
        <w:t xml:space="preserve"> информаци</w:t>
      </w:r>
      <w:r>
        <w:rPr>
          <w:rFonts w:eastAsiaTheme="minorHAnsi"/>
          <w:bCs/>
          <w:szCs w:val="22"/>
        </w:rPr>
        <w:t>я</w:t>
      </w:r>
      <w:r w:rsidRPr="00EE6259">
        <w:rPr>
          <w:rFonts w:eastAsiaTheme="minorHAnsi"/>
          <w:bCs/>
          <w:szCs w:val="22"/>
        </w:rPr>
        <w:t xml:space="preserve"> о структуре и компетенции органов управления и специализированных органов </w:t>
      </w:r>
      <w:r>
        <w:rPr>
          <w:rFonts w:eastAsiaTheme="minorHAnsi"/>
          <w:szCs w:val="22"/>
        </w:rPr>
        <w:t>Ассоциации</w:t>
      </w:r>
      <w:r w:rsidRPr="00EE6259">
        <w:rPr>
          <w:rFonts w:eastAsiaTheme="minorHAnsi"/>
          <w:bCs/>
          <w:szCs w:val="22"/>
        </w:rPr>
        <w:t>, количественном и персональном составе постоянно действующего к</w:t>
      </w:r>
      <w:r>
        <w:rPr>
          <w:rFonts w:eastAsiaTheme="minorHAnsi"/>
          <w:bCs/>
          <w:szCs w:val="22"/>
        </w:rPr>
        <w:t xml:space="preserve">оллегиального органа управления, которым является Совет </w:t>
      </w:r>
      <w:r>
        <w:rPr>
          <w:rFonts w:eastAsiaTheme="minorHAnsi"/>
          <w:szCs w:val="22"/>
        </w:rPr>
        <w:t>Ассоциации</w:t>
      </w:r>
      <w:r>
        <w:rPr>
          <w:rFonts w:eastAsiaTheme="minorHAnsi"/>
          <w:bCs/>
          <w:szCs w:val="22"/>
        </w:rPr>
        <w:t xml:space="preserve"> </w:t>
      </w:r>
      <w:r w:rsidRPr="00EE6259">
        <w:rPr>
          <w:rFonts w:eastAsiaTheme="minorHAnsi"/>
          <w:bCs/>
          <w:szCs w:val="22"/>
        </w:rPr>
        <w:t xml:space="preserve">(с указанием штатных должностей членов </w:t>
      </w:r>
      <w:r>
        <w:rPr>
          <w:rFonts w:eastAsiaTheme="minorHAnsi"/>
          <w:bCs/>
          <w:szCs w:val="22"/>
        </w:rPr>
        <w:t xml:space="preserve">постоянно действующего коллегиального органа управления </w:t>
      </w:r>
      <w:r>
        <w:rPr>
          <w:rFonts w:eastAsiaTheme="minorHAnsi"/>
          <w:szCs w:val="22"/>
        </w:rPr>
        <w:t>Ассоциации</w:t>
      </w:r>
      <w:r>
        <w:rPr>
          <w:rFonts w:eastAsiaTheme="minorHAnsi"/>
          <w:bCs/>
          <w:szCs w:val="22"/>
        </w:rPr>
        <w:t xml:space="preserve"> </w:t>
      </w:r>
      <w:r w:rsidRPr="00EE6259">
        <w:rPr>
          <w:rFonts w:eastAsiaTheme="minorHAnsi"/>
          <w:bCs/>
          <w:szCs w:val="22"/>
        </w:rPr>
        <w:t>по основному месту работы), о лице, осуществляющем функции единоличного исполнительного орга</w:t>
      </w:r>
      <w:r>
        <w:rPr>
          <w:rFonts w:eastAsiaTheme="minorHAnsi"/>
          <w:bCs/>
          <w:szCs w:val="22"/>
        </w:rPr>
        <w:t xml:space="preserve">на </w:t>
      </w:r>
      <w:r>
        <w:rPr>
          <w:rFonts w:eastAsiaTheme="minorHAnsi"/>
          <w:szCs w:val="22"/>
        </w:rPr>
        <w:t>Ассоциации</w:t>
      </w:r>
      <w:r>
        <w:rPr>
          <w:rFonts w:eastAsiaTheme="minorHAnsi"/>
          <w:bCs/>
          <w:szCs w:val="22"/>
        </w:rPr>
        <w:t xml:space="preserve"> (Директор Ассоциации);</w:t>
      </w:r>
    </w:p>
    <w:p w:rsidR="00AA2C9F" w:rsidRPr="00EE6259" w:rsidRDefault="00AA2C9F" w:rsidP="00AA2C9F">
      <w:pPr>
        <w:autoSpaceDE w:val="0"/>
        <w:autoSpaceDN w:val="0"/>
        <w:adjustRightInd w:val="0"/>
        <w:ind w:firstLine="709"/>
        <w:rPr>
          <w:rFonts w:eastAsiaTheme="minorHAnsi"/>
          <w:bCs/>
          <w:szCs w:val="22"/>
        </w:rPr>
      </w:pPr>
      <w:r>
        <w:rPr>
          <w:rFonts w:eastAsiaTheme="minorHAnsi"/>
          <w:bCs/>
          <w:szCs w:val="22"/>
        </w:rPr>
        <w:t>2.1.4.</w:t>
      </w:r>
      <w:r w:rsidRPr="00EE6259">
        <w:rPr>
          <w:rFonts w:eastAsiaTheme="minorHAnsi"/>
          <w:bCs/>
          <w:szCs w:val="22"/>
        </w:rPr>
        <w:t xml:space="preserve"> решения, принятые </w:t>
      </w:r>
      <w:r>
        <w:rPr>
          <w:rFonts w:eastAsiaTheme="minorHAnsi"/>
          <w:bCs/>
          <w:szCs w:val="22"/>
        </w:rPr>
        <w:t>О</w:t>
      </w:r>
      <w:r w:rsidRPr="00EE6259">
        <w:rPr>
          <w:rFonts w:eastAsiaTheme="minorHAnsi"/>
          <w:bCs/>
          <w:szCs w:val="22"/>
        </w:rPr>
        <w:t xml:space="preserve">бщим собранием членов </w:t>
      </w:r>
      <w:r>
        <w:rPr>
          <w:rFonts w:eastAsiaTheme="minorHAnsi"/>
          <w:bCs/>
          <w:szCs w:val="22"/>
        </w:rPr>
        <w:t>Ассоциации</w:t>
      </w:r>
      <w:r w:rsidRPr="00EE6259">
        <w:rPr>
          <w:rFonts w:eastAsiaTheme="minorHAnsi"/>
          <w:bCs/>
          <w:szCs w:val="22"/>
        </w:rPr>
        <w:t xml:space="preserve"> и </w:t>
      </w:r>
      <w:r>
        <w:rPr>
          <w:rFonts w:eastAsiaTheme="minorHAnsi"/>
          <w:bCs/>
          <w:szCs w:val="22"/>
        </w:rPr>
        <w:t xml:space="preserve">Советом </w:t>
      </w:r>
      <w:r>
        <w:rPr>
          <w:rFonts w:eastAsiaTheme="minorHAnsi"/>
          <w:szCs w:val="22"/>
        </w:rPr>
        <w:t>Ассоциации</w:t>
      </w:r>
      <w:r w:rsidRPr="00EE6259">
        <w:rPr>
          <w:rFonts w:eastAsiaTheme="minorHAnsi"/>
          <w:bCs/>
          <w:szCs w:val="22"/>
        </w:rPr>
        <w:t>;</w:t>
      </w:r>
    </w:p>
    <w:p w:rsidR="00AA2C9F" w:rsidRPr="00EE6259" w:rsidRDefault="00AA2C9F" w:rsidP="00AA2C9F">
      <w:pPr>
        <w:autoSpaceDE w:val="0"/>
        <w:autoSpaceDN w:val="0"/>
        <w:adjustRightInd w:val="0"/>
        <w:ind w:firstLine="709"/>
        <w:rPr>
          <w:rFonts w:eastAsiaTheme="minorHAnsi"/>
          <w:bCs/>
          <w:szCs w:val="22"/>
        </w:rPr>
      </w:pPr>
      <w:r>
        <w:rPr>
          <w:rFonts w:eastAsiaTheme="minorHAnsi"/>
          <w:bCs/>
          <w:szCs w:val="22"/>
        </w:rPr>
        <w:t>2.1.5.</w:t>
      </w:r>
      <w:r w:rsidRPr="00EE6259">
        <w:rPr>
          <w:rFonts w:eastAsiaTheme="minorHAnsi"/>
          <w:bCs/>
          <w:szCs w:val="22"/>
        </w:rPr>
        <w:t xml:space="preserve"> информаци</w:t>
      </w:r>
      <w:r>
        <w:rPr>
          <w:rFonts w:eastAsiaTheme="minorHAnsi"/>
          <w:bCs/>
          <w:szCs w:val="22"/>
        </w:rPr>
        <w:t>я</w:t>
      </w:r>
      <w:r w:rsidRPr="00EE6259">
        <w:rPr>
          <w:rFonts w:eastAsiaTheme="minorHAnsi"/>
          <w:bCs/>
          <w:szCs w:val="22"/>
        </w:rPr>
        <w:t xml:space="preserve"> об исках и о заявлениях, поданных </w:t>
      </w:r>
      <w:r>
        <w:rPr>
          <w:rFonts w:eastAsiaTheme="minorHAnsi"/>
          <w:szCs w:val="22"/>
        </w:rPr>
        <w:t xml:space="preserve">Ассоциацией </w:t>
      </w:r>
      <w:r w:rsidRPr="00EE6259">
        <w:rPr>
          <w:rFonts w:eastAsiaTheme="minorHAnsi"/>
          <w:bCs/>
          <w:szCs w:val="22"/>
        </w:rPr>
        <w:t>в суды;</w:t>
      </w:r>
    </w:p>
    <w:p w:rsidR="00AA2C9F" w:rsidRPr="00984063" w:rsidRDefault="00AA2C9F" w:rsidP="00AA2C9F">
      <w:pPr>
        <w:autoSpaceDE w:val="0"/>
        <w:autoSpaceDN w:val="0"/>
        <w:adjustRightInd w:val="0"/>
        <w:ind w:firstLine="709"/>
        <w:rPr>
          <w:rFonts w:eastAsiaTheme="minorHAnsi"/>
          <w:bCs/>
          <w:szCs w:val="22"/>
        </w:rPr>
      </w:pPr>
      <w:r>
        <w:rPr>
          <w:rFonts w:eastAsiaTheme="minorHAnsi"/>
          <w:bCs/>
          <w:szCs w:val="22"/>
        </w:rPr>
        <w:t>2.1.6.</w:t>
      </w:r>
      <w:r w:rsidRPr="00EE6259">
        <w:rPr>
          <w:rFonts w:eastAsiaTheme="minorHAnsi"/>
          <w:bCs/>
          <w:szCs w:val="22"/>
        </w:rPr>
        <w:t xml:space="preserve"> информаци</w:t>
      </w:r>
      <w:r>
        <w:rPr>
          <w:rFonts w:eastAsiaTheme="minorHAnsi"/>
          <w:bCs/>
          <w:szCs w:val="22"/>
        </w:rPr>
        <w:t>я</w:t>
      </w:r>
      <w:r w:rsidRPr="00EE6259">
        <w:rPr>
          <w:rFonts w:eastAsiaTheme="minorHAnsi"/>
          <w:bCs/>
          <w:szCs w:val="22"/>
        </w:rPr>
        <w:t xml:space="preserve"> о способах и порядке обеспечения имущественной ответственности членов </w:t>
      </w:r>
      <w:r>
        <w:rPr>
          <w:rFonts w:eastAsiaTheme="minorHAnsi"/>
          <w:szCs w:val="22"/>
        </w:rPr>
        <w:t>Ассоциации</w:t>
      </w:r>
      <w:r>
        <w:rPr>
          <w:rFonts w:eastAsiaTheme="minorHAnsi"/>
          <w:bCs/>
          <w:szCs w:val="22"/>
        </w:rPr>
        <w:t xml:space="preserve"> </w:t>
      </w:r>
      <w:r w:rsidRPr="00984063">
        <w:rPr>
          <w:color w:val="000000"/>
          <w:szCs w:val="22"/>
          <w:shd w:val="clear" w:color="auto" w:fill="FFFFFF"/>
        </w:rPr>
        <w:t>за причинение вреда вследствие недостатков работ, которые оказывают влияние на безопасность объектов капитального строительства</w:t>
      </w:r>
      <w:r w:rsidRPr="00984063">
        <w:rPr>
          <w:rFonts w:eastAsiaTheme="minorHAnsi"/>
          <w:bCs/>
          <w:szCs w:val="22"/>
        </w:rPr>
        <w:t>;</w:t>
      </w:r>
    </w:p>
    <w:p w:rsidR="00AA2C9F" w:rsidRDefault="00AA2C9F" w:rsidP="00AA2C9F">
      <w:pPr>
        <w:autoSpaceDE w:val="0"/>
        <w:autoSpaceDN w:val="0"/>
        <w:adjustRightInd w:val="0"/>
        <w:ind w:firstLine="709"/>
        <w:rPr>
          <w:rFonts w:eastAsiaTheme="minorHAnsi"/>
          <w:szCs w:val="22"/>
        </w:rPr>
      </w:pPr>
      <w:r>
        <w:rPr>
          <w:rFonts w:eastAsiaTheme="minorHAnsi"/>
          <w:bCs/>
          <w:szCs w:val="22"/>
        </w:rPr>
        <w:t>2.1.7. информация</w:t>
      </w:r>
      <w:r w:rsidRPr="00EE6259">
        <w:rPr>
          <w:rFonts w:eastAsiaTheme="minorHAnsi"/>
          <w:bCs/>
          <w:szCs w:val="22"/>
        </w:rPr>
        <w:t xml:space="preserve"> об управляющей компании, с которой </w:t>
      </w:r>
      <w:r>
        <w:rPr>
          <w:rFonts w:eastAsiaTheme="minorHAnsi"/>
          <w:szCs w:val="22"/>
        </w:rPr>
        <w:t>Ассоциацией</w:t>
      </w:r>
      <w:r>
        <w:rPr>
          <w:rFonts w:eastAsiaTheme="minorHAnsi"/>
          <w:bCs/>
          <w:szCs w:val="22"/>
        </w:rPr>
        <w:t xml:space="preserve"> </w:t>
      </w:r>
      <w:r w:rsidRPr="00EE6259">
        <w:rPr>
          <w:rFonts w:eastAsiaTheme="minorHAnsi"/>
          <w:bCs/>
          <w:szCs w:val="22"/>
        </w:rPr>
        <w:t>заключен договор (ее наименование, место нахождения, информаци</w:t>
      </w:r>
      <w:r>
        <w:rPr>
          <w:rFonts w:eastAsiaTheme="minorHAnsi"/>
          <w:bCs/>
          <w:szCs w:val="22"/>
        </w:rPr>
        <w:t>я</w:t>
      </w:r>
      <w:r w:rsidRPr="00EE6259">
        <w:rPr>
          <w:rFonts w:eastAsiaTheme="minorHAnsi"/>
          <w:bCs/>
          <w:szCs w:val="22"/>
        </w:rPr>
        <w:t xml:space="preserve"> об имеющейся лицензи</w:t>
      </w:r>
      <w:r>
        <w:rPr>
          <w:rFonts w:eastAsiaTheme="minorHAnsi"/>
          <w:bCs/>
          <w:szCs w:val="22"/>
        </w:rPr>
        <w:t xml:space="preserve">и, номера контактных телефонов), </w:t>
      </w:r>
      <w:r>
        <w:rPr>
          <w:rFonts w:eastAsiaTheme="minorHAnsi"/>
          <w:szCs w:val="22"/>
        </w:rPr>
        <w:t xml:space="preserve">о специализированном депозитарии, с которым Ассоциацией заключен договор (его </w:t>
      </w:r>
      <w:r>
        <w:rPr>
          <w:rFonts w:eastAsiaTheme="minorHAnsi"/>
          <w:szCs w:val="22"/>
        </w:rPr>
        <w:lastRenderedPageBreak/>
        <w:t>наименование, место нахождения, информация об имеющейся лицензии, номера контактных телефонов);</w:t>
      </w:r>
    </w:p>
    <w:p w:rsidR="00AA2C9F" w:rsidRPr="00984063" w:rsidRDefault="00AA2C9F" w:rsidP="00AA2C9F">
      <w:pPr>
        <w:autoSpaceDE w:val="0"/>
        <w:autoSpaceDN w:val="0"/>
        <w:adjustRightInd w:val="0"/>
        <w:ind w:firstLine="709"/>
        <w:rPr>
          <w:rFonts w:eastAsiaTheme="minorHAnsi"/>
          <w:bCs/>
          <w:szCs w:val="22"/>
        </w:rPr>
      </w:pPr>
      <w:r>
        <w:rPr>
          <w:rFonts w:eastAsiaTheme="minorHAnsi"/>
          <w:bCs/>
          <w:szCs w:val="22"/>
        </w:rPr>
        <w:t>2.1.8.  информация</w:t>
      </w:r>
      <w:r w:rsidRPr="00EE6259">
        <w:rPr>
          <w:rFonts w:eastAsiaTheme="minorHAnsi"/>
          <w:bCs/>
          <w:szCs w:val="22"/>
        </w:rPr>
        <w:t xml:space="preserve"> о составе и стоимости имущества компенсационного фонда </w:t>
      </w:r>
      <w:r>
        <w:rPr>
          <w:rFonts w:eastAsiaTheme="minorHAnsi"/>
          <w:szCs w:val="22"/>
        </w:rPr>
        <w:t>Ассоциации</w:t>
      </w:r>
      <w:r w:rsidRPr="00EE6259">
        <w:rPr>
          <w:rFonts w:eastAsiaTheme="minorHAnsi"/>
          <w:bCs/>
          <w:szCs w:val="22"/>
        </w:rPr>
        <w:t>, а также информаци</w:t>
      </w:r>
      <w:r>
        <w:rPr>
          <w:rFonts w:eastAsiaTheme="minorHAnsi"/>
          <w:bCs/>
          <w:szCs w:val="22"/>
        </w:rPr>
        <w:t>я</w:t>
      </w:r>
      <w:r w:rsidRPr="00EE6259">
        <w:rPr>
          <w:rFonts w:eastAsiaTheme="minorHAnsi"/>
          <w:bCs/>
          <w:szCs w:val="22"/>
        </w:rPr>
        <w:t xml:space="preserve"> о фактах осуществления выплат из компенсационного фонда саморегулируемой организации в целях обеспечения имущественной ответственности членов </w:t>
      </w:r>
      <w:r>
        <w:rPr>
          <w:rFonts w:eastAsiaTheme="minorHAnsi"/>
          <w:szCs w:val="22"/>
        </w:rPr>
        <w:t>Ассоциации</w:t>
      </w:r>
      <w:r>
        <w:rPr>
          <w:rFonts w:eastAsiaTheme="minorHAnsi"/>
          <w:bCs/>
          <w:szCs w:val="22"/>
        </w:rPr>
        <w:t xml:space="preserve"> </w:t>
      </w:r>
      <w:r w:rsidRPr="00984063">
        <w:rPr>
          <w:color w:val="000000"/>
          <w:szCs w:val="22"/>
          <w:shd w:val="clear" w:color="auto" w:fill="FFFFFF"/>
        </w:rPr>
        <w:t>за причинение вреда вследствие недостатков работ, которые оказывают влияние на безопасность объектов капитального строительства</w:t>
      </w:r>
      <w:r w:rsidRPr="00984063">
        <w:rPr>
          <w:rFonts w:eastAsiaTheme="minorHAnsi"/>
          <w:bCs/>
          <w:szCs w:val="22"/>
        </w:rPr>
        <w:t>;</w:t>
      </w:r>
    </w:p>
    <w:p w:rsidR="00AA2C9F" w:rsidRDefault="00AA2C9F" w:rsidP="00AA2C9F">
      <w:pPr>
        <w:autoSpaceDE w:val="0"/>
        <w:autoSpaceDN w:val="0"/>
        <w:adjustRightInd w:val="0"/>
        <w:ind w:firstLine="709"/>
        <w:rPr>
          <w:rFonts w:eastAsiaTheme="minorHAnsi"/>
          <w:bCs/>
          <w:szCs w:val="22"/>
        </w:rPr>
      </w:pPr>
      <w:r>
        <w:rPr>
          <w:rFonts w:eastAsiaTheme="minorHAnsi"/>
          <w:bCs/>
          <w:szCs w:val="22"/>
        </w:rPr>
        <w:t>2.1.9.</w:t>
      </w:r>
      <w:r w:rsidRPr="00EE6259">
        <w:rPr>
          <w:rFonts w:eastAsiaTheme="minorHAnsi"/>
          <w:bCs/>
          <w:szCs w:val="22"/>
        </w:rPr>
        <w:t xml:space="preserve"> информаци</w:t>
      </w:r>
      <w:r>
        <w:rPr>
          <w:rFonts w:eastAsiaTheme="minorHAnsi"/>
          <w:bCs/>
          <w:szCs w:val="22"/>
        </w:rPr>
        <w:t>я</w:t>
      </w:r>
      <w:r w:rsidRPr="00EE6259">
        <w:rPr>
          <w:rFonts w:eastAsiaTheme="minorHAnsi"/>
          <w:bCs/>
          <w:szCs w:val="22"/>
        </w:rPr>
        <w:t xml:space="preserve"> о порядке осуществления аттестации </w:t>
      </w:r>
      <w:r>
        <w:rPr>
          <w:rFonts w:eastAsiaTheme="minorHAnsi"/>
          <w:bCs/>
          <w:szCs w:val="22"/>
        </w:rPr>
        <w:t xml:space="preserve">индивидуальных предпринимателей, также работников индивидуальных предпринимателей и юридических лиц, являющихся </w:t>
      </w:r>
      <w:r w:rsidRPr="00EE6259">
        <w:rPr>
          <w:rFonts w:eastAsiaTheme="minorHAnsi"/>
          <w:bCs/>
          <w:szCs w:val="22"/>
        </w:rPr>
        <w:t>член</w:t>
      </w:r>
      <w:r>
        <w:rPr>
          <w:rFonts w:eastAsiaTheme="minorHAnsi"/>
          <w:bCs/>
          <w:szCs w:val="22"/>
        </w:rPr>
        <w:t>ами</w:t>
      </w:r>
      <w:r w:rsidRPr="00EE6259">
        <w:rPr>
          <w:rFonts w:eastAsiaTheme="minorHAnsi"/>
          <w:bCs/>
          <w:szCs w:val="22"/>
        </w:rPr>
        <w:t xml:space="preserve"> </w:t>
      </w:r>
      <w:r>
        <w:rPr>
          <w:rFonts w:eastAsiaTheme="minorHAnsi"/>
          <w:szCs w:val="22"/>
        </w:rPr>
        <w:t>Ассоциации</w:t>
      </w:r>
      <w:r>
        <w:rPr>
          <w:rFonts w:eastAsiaTheme="minorHAnsi"/>
          <w:bCs/>
          <w:szCs w:val="22"/>
        </w:rPr>
        <w:t xml:space="preserve">; </w:t>
      </w:r>
    </w:p>
    <w:p w:rsidR="00AA2C9F" w:rsidRPr="00EE6259" w:rsidRDefault="00AA2C9F" w:rsidP="00AA2C9F">
      <w:pPr>
        <w:autoSpaceDE w:val="0"/>
        <w:autoSpaceDN w:val="0"/>
        <w:adjustRightInd w:val="0"/>
        <w:ind w:firstLine="709"/>
        <w:rPr>
          <w:rFonts w:eastAsiaTheme="minorHAnsi"/>
          <w:bCs/>
          <w:szCs w:val="22"/>
        </w:rPr>
      </w:pPr>
      <w:r>
        <w:rPr>
          <w:rFonts w:eastAsiaTheme="minorHAnsi"/>
          <w:bCs/>
          <w:szCs w:val="22"/>
        </w:rPr>
        <w:t>2.1.10.</w:t>
      </w:r>
      <w:r w:rsidRPr="00EE6259">
        <w:rPr>
          <w:rFonts w:eastAsiaTheme="minorHAnsi"/>
          <w:bCs/>
          <w:szCs w:val="22"/>
        </w:rPr>
        <w:t xml:space="preserve"> копи</w:t>
      </w:r>
      <w:r>
        <w:rPr>
          <w:rFonts w:eastAsiaTheme="minorHAnsi"/>
          <w:bCs/>
          <w:szCs w:val="22"/>
        </w:rPr>
        <w:t>я</w:t>
      </w:r>
      <w:r w:rsidRPr="00EE6259">
        <w:rPr>
          <w:rFonts w:eastAsiaTheme="minorHAnsi"/>
          <w:bCs/>
          <w:szCs w:val="22"/>
        </w:rPr>
        <w:t xml:space="preserve"> в электронной форме плана проверок членов </w:t>
      </w:r>
      <w:r>
        <w:rPr>
          <w:rFonts w:eastAsiaTheme="minorHAnsi"/>
          <w:szCs w:val="22"/>
        </w:rPr>
        <w:t>Ассоциации</w:t>
      </w:r>
      <w:r w:rsidRPr="00EE6259">
        <w:rPr>
          <w:rFonts w:eastAsiaTheme="minorHAnsi"/>
          <w:bCs/>
          <w:szCs w:val="22"/>
        </w:rPr>
        <w:t>, а также общ</w:t>
      </w:r>
      <w:r>
        <w:rPr>
          <w:rFonts w:eastAsiaTheme="minorHAnsi"/>
          <w:bCs/>
          <w:szCs w:val="22"/>
        </w:rPr>
        <w:t>ая</w:t>
      </w:r>
      <w:r w:rsidRPr="00EE6259">
        <w:rPr>
          <w:rFonts w:eastAsiaTheme="minorHAnsi"/>
          <w:bCs/>
          <w:szCs w:val="22"/>
        </w:rPr>
        <w:t xml:space="preserve"> информаци</w:t>
      </w:r>
      <w:r>
        <w:rPr>
          <w:rFonts w:eastAsiaTheme="minorHAnsi"/>
          <w:bCs/>
          <w:szCs w:val="22"/>
        </w:rPr>
        <w:t>я</w:t>
      </w:r>
      <w:r w:rsidRPr="00EE6259">
        <w:rPr>
          <w:rFonts w:eastAsiaTheme="minorHAnsi"/>
          <w:bCs/>
          <w:szCs w:val="22"/>
        </w:rPr>
        <w:t xml:space="preserve"> о проверках, проведенных в отношении членов саморегулируемой организации за два предшествующих года;</w:t>
      </w:r>
    </w:p>
    <w:p w:rsidR="00AA2C9F" w:rsidRPr="00EE6259" w:rsidRDefault="00AA2C9F" w:rsidP="00AA2C9F">
      <w:pPr>
        <w:autoSpaceDE w:val="0"/>
        <w:autoSpaceDN w:val="0"/>
        <w:adjustRightInd w:val="0"/>
        <w:ind w:firstLine="709"/>
        <w:rPr>
          <w:rFonts w:eastAsiaTheme="minorHAnsi"/>
          <w:bCs/>
          <w:szCs w:val="22"/>
        </w:rPr>
      </w:pPr>
      <w:r>
        <w:rPr>
          <w:rFonts w:eastAsiaTheme="minorHAnsi"/>
          <w:bCs/>
          <w:szCs w:val="22"/>
        </w:rPr>
        <w:t>2.1.</w:t>
      </w:r>
      <w:r w:rsidRPr="00EE6259">
        <w:rPr>
          <w:rFonts w:eastAsiaTheme="minorHAnsi"/>
          <w:bCs/>
          <w:szCs w:val="22"/>
        </w:rPr>
        <w:t>11</w:t>
      </w:r>
      <w:r>
        <w:rPr>
          <w:rFonts w:eastAsiaTheme="minorHAnsi"/>
          <w:bCs/>
          <w:szCs w:val="22"/>
        </w:rPr>
        <w:t>.</w:t>
      </w:r>
      <w:r w:rsidRPr="00EE6259">
        <w:rPr>
          <w:rFonts w:eastAsiaTheme="minorHAnsi"/>
          <w:bCs/>
          <w:szCs w:val="22"/>
        </w:rPr>
        <w:t xml:space="preserve"> годов</w:t>
      </w:r>
      <w:r>
        <w:rPr>
          <w:rFonts w:eastAsiaTheme="minorHAnsi"/>
          <w:bCs/>
          <w:szCs w:val="22"/>
        </w:rPr>
        <w:t>ая</w:t>
      </w:r>
      <w:r w:rsidRPr="00EE6259">
        <w:rPr>
          <w:rFonts w:eastAsiaTheme="minorHAnsi"/>
          <w:bCs/>
          <w:szCs w:val="22"/>
        </w:rPr>
        <w:t xml:space="preserve"> бухгалтерск</w:t>
      </w:r>
      <w:r>
        <w:rPr>
          <w:rFonts w:eastAsiaTheme="minorHAnsi"/>
          <w:bCs/>
          <w:szCs w:val="22"/>
        </w:rPr>
        <w:t>ая</w:t>
      </w:r>
      <w:r w:rsidRPr="00EE6259">
        <w:rPr>
          <w:rFonts w:eastAsiaTheme="minorHAnsi"/>
          <w:bCs/>
          <w:szCs w:val="22"/>
        </w:rPr>
        <w:t xml:space="preserve"> (финансов</w:t>
      </w:r>
      <w:r>
        <w:rPr>
          <w:rFonts w:eastAsiaTheme="minorHAnsi"/>
          <w:bCs/>
          <w:szCs w:val="22"/>
        </w:rPr>
        <w:t>ая</w:t>
      </w:r>
      <w:r w:rsidRPr="00EE6259">
        <w:rPr>
          <w:rFonts w:eastAsiaTheme="minorHAnsi"/>
          <w:bCs/>
          <w:szCs w:val="22"/>
        </w:rPr>
        <w:t xml:space="preserve">) отчетность </w:t>
      </w:r>
      <w:r>
        <w:rPr>
          <w:rFonts w:eastAsiaTheme="minorHAnsi"/>
          <w:szCs w:val="22"/>
        </w:rPr>
        <w:t>Ассоциации</w:t>
      </w:r>
      <w:r>
        <w:rPr>
          <w:rFonts w:eastAsiaTheme="minorHAnsi"/>
          <w:bCs/>
          <w:szCs w:val="22"/>
        </w:rPr>
        <w:t xml:space="preserve"> </w:t>
      </w:r>
      <w:r w:rsidRPr="00EE6259">
        <w:rPr>
          <w:rFonts w:eastAsiaTheme="minorHAnsi"/>
          <w:bCs/>
          <w:szCs w:val="22"/>
        </w:rPr>
        <w:t>и аудиторское заключение в отношении указанной отчетности;</w:t>
      </w:r>
    </w:p>
    <w:p w:rsidR="00AA2C9F" w:rsidRDefault="00AA2C9F" w:rsidP="00AA2C9F">
      <w:pPr>
        <w:autoSpaceDE w:val="0"/>
        <w:autoSpaceDN w:val="0"/>
        <w:adjustRightInd w:val="0"/>
        <w:ind w:firstLine="709"/>
        <w:rPr>
          <w:rFonts w:eastAsiaTheme="minorHAnsi"/>
          <w:bCs/>
          <w:szCs w:val="22"/>
        </w:rPr>
      </w:pPr>
      <w:r>
        <w:rPr>
          <w:rFonts w:eastAsiaTheme="minorHAnsi"/>
          <w:bCs/>
          <w:szCs w:val="22"/>
        </w:rPr>
        <w:t>2.1.</w:t>
      </w:r>
      <w:r w:rsidRPr="00EE6259">
        <w:rPr>
          <w:rFonts w:eastAsiaTheme="minorHAnsi"/>
          <w:bCs/>
          <w:szCs w:val="22"/>
        </w:rPr>
        <w:t>12</w:t>
      </w:r>
      <w:r>
        <w:rPr>
          <w:rFonts w:eastAsiaTheme="minorHAnsi"/>
          <w:bCs/>
          <w:szCs w:val="22"/>
        </w:rPr>
        <w:t>.</w:t>
      </w:r>
      <w:r w:rsidRPr="00EE6259">
        <w:rPr>
          <w:rFonts w:eastAsiaTheme="minorHAnsi"/>
          <w:bCs/>
          <w:szCs w:val="22"/>
        </w:rPr>
        <w:t xml:space="preserve"> полное и сокращенное наименование </w:t>
      </w:r>
      <w:r>
        <w:rPr>
          <w:rFonts w:eastAsiaTheme="minorHAnsi"/>
          <w:szCs w:val="22"/>
        </w:rPr>
        <w:t>Ассоциации</w:t>
      </w:r>
      <w:r>
        <w:rPr>
          <w:rFonts w:eastAsiaTheme="minorHAnsi"/>
          <w:bCs/>
          <w:szCs w:val="22"/>
        </w:rPr>
        <w:t>, место ее</w:t>
      </w:r>
      <w:r w:rsidRPr="00EE6259">
        <w:rPr>
          <w:rFonts w:eastAsiaTheme="minorHAnsi"/>
          <w:bCs/>
          <w:szCs w:val="22"/>
        </w:rPr>
        <w:t xml:space="preserve"> нахождения, номера контактных телефонов и адрес электронной почты, полные и (в случае, если имеются) сокращенные наименования некоммерческих организаций, членом которых является </w:t>
      </w:r>
      <w:r>
        <w:rPr>
          <w:rFonts w:eastAsiaTheme="minorHAnsi"/>
          <w:szCs w:val="22"/>
        </w:rPr>
        <w:t>Ассоциация</w:t>
      </w:r>
      <w:r w:rsidRPr="00EE6259">
        <w:rPr>
          <w:rFonts w:eastAsiaTheme="minorHAnsi"/>
          <w:bCs/>
          <w:szCs w:val="22"/>
        </w:rPr>
        <w:t>, места их нахождения, номера контактных телефонов и адреса электронной почты;</w:t>
      </w:r>
    </w:p>
    <w:p w:rsidR="00AA2C9F" w:rsidRDefault="00AA2C9F" w:rsidP="00AA2C9F">
      <w:pPr>
        <w:autoSpaceDE w:val="0"/>
        <w:autoSpaceDN w:val="0"/>
        <w:adjustRightInd w:val="0"/>
        <w:ind w:firstLine="709"/>
        <w:rPr>
          <w:rFonts w:eastAsiaTheme="minorHAnsi"/>
          <w:szCs w:val="22"/>
        </w:rPr>
      </w:pPr>
      <w:r>
        <w:rPr>
          <w:rFonts w:eastAsiaTheme="minorHAnsi"/>
          <w:szCs w:val="22"/>
        </w:rPr>
        <w:t>2.1.13. перечень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отнесено Общим собранием членов Ассоциации к сфере деятельности саморегулируемой организации;</w:t>
      </w:r>
    </w:p>
    <w:p w:rsidR="00AA2C9F" w:rsidRDefault="00AA2C9F" w:rsidP="00AA2C9F">
      <w:pPr>
        <w:autoSpaceDE w:val="0"/>
        <w:autoSpaceDN w:val="0"/>
        <w:adjustRightInd w:val="0"/>
        <w:ind w:firstLine="709"/>
        <w:rPr>
          <w:rFonts w:eastAsiaTheme="minorHAnsi"/>
          <w:szCs w:val="22"/>
        </w:rPr>
      </w:pPr>
      <w:r>
        <w:rPr>
          <w:rFonts w:eastAsiaTheme="minorHAnsi"/>
          <w:szCs w:val="22"/>
        </w:rPr>
        <w:t>2.1.14. наименование, адрес и номера контактных телефонов органа надзора за Ассоциацией как саморегулируемой организацией.</w:t>
      </w:r>
    </w:p>
    <w:p w:rsidR="00AA2C9F" w:rsidRDefault="00AA2C9F" w:rsidP="00AA2C9F">
      <w:pPr>
        <w:autoSpaceDE w:val="0"/>
        <w:autoSpaceDN w:val="0"/>
        <w:adjustRightInd w:val="0"/>
        <w:ind w:firstLine="709"/>
        <w:rPr>
          <w:rFonts w:eastAsiaTheme="minorHAnsi"/>
          <w:bCs/>
          <w:szCs w:val="22"/>
        </w:rPr>
      </w:pPr>
      <w:r>
        <w:rPr>
          <w:rFonts w:eastAsiaTheme="minorHAnsi"/>
          <w:bCs/>
          <w:szCs w:val="22"/>
        </w:rPr>
        <w:t>2.1.15.</w:t>
      </w:r>
      <w:r w:rsidRPr="00EE6259">
        <w:rPr>
          <w:rFonts w:eastAsiaTheme="minorHAnsi"/>
          <w:bCs/>
          <w:szCs w:val="22"/>
        </w:rPr>
        <w:t xml:space="preserve"> ин</w:t>
      </w:r>
      <w:r>
        <w:rPr>
          <w:rFonts w:eastAsiaTheme="minorHAnsi"/>
          <w:bCs/>
          <w:szCs w:val="22"/>
        </w:rPr>
        <w:t>ая</w:t>
      </w:r>
      <w:r w:rsidRPr="00EE6259">
        <w:rPr>
          <w:rFonts w:eastAsiaTheme="minorHAnsi"/>
          <w:bCs/>
          <w:szCs w:val="22"/>
        </w:rPr>
        <w:t xml:space="preserve"> предусмотренн</w:t>
      </w:r>
      <w:r>
        <w:rPr>
          <w:rFonts w:eastAsiaTheme="minorHAnsi"/>
          <w:bCs/>
          <w:szCs w:val="22"/>
        </w:rPr>
        <w:t>ая</w:t>
      </w:r>
      <w:r w:rsidRPr="00EE6259">
        <w:rPr>
          <w:rFonts w:eastAsiaTheme="minorHAnsi"/>
          <w:bCs/>
          <w:szCs w:val="22"/>
        </w:rPr>
        <w:t xml:space="preserve"> федеральными законами и (или) </w:t>
      </w:r>
      <w:r>
        <w:rPr>
          <w:rFonts w:eastAsiaTheme="minorHAnsi"/>
          <w:szCs w:val="22"/>
        </w:rPr>
        <w:t xml:space="preserve">Ассоциацией </w:t>
      </w:r>
      <w:r w:rsidRPr="00EE6259">
        <w:rPr>
          <w:rFonts w:eastAsiaTheme="minorHAnsi"/>
          <w:bCs/>
          <w:szCs w:val="22"/>
        </w:rPr>
        <w:t>информаци</w:t>
      </w:r>
      <w:r>
        <w:rPr>
          <w:rFonts w:eastAsiaTheme="minorHAnsi"/>
          <w:bCs/>
          <w:szCs w:val="22"/>
        </w:rPr>
        <w:t>я</w:t>
      </w:r>
      <w:r w:rsidRPr="00EE6259">
        <w:rPr>
          <w:rFonts w:eastAsiaTheme="minorHAnsi"/>
          <w:bCs/>
          <w:szCs w:val="22"/>
        </w:rPr>
        <w:t>.</w:t>
      </w:r>
    </w:p>
    <w:p w:rsidR="00AA2C9F" w:rsidRDefault="00AA2C9F" w:rsidP="00AA2C9F">
      <w:pPr>
        <w:autoSpaceDE w:val="0"/>
        <w:autoSpaceDN w:val="0"/>
        <w:adjustRightInd w:val="0"/>
        <w:ind w:firstLine="709"/>
        <w:rPr>
          <w:rFonts w:eastAsiaTheme="minorHAnsi"/>
          <w:szCs w:val="22"/>
        </w:rPr>
      </w:pPr>
      <w:r>
        <w:rPr>
          <w:rFonts w:eastAsiaTheme="minorHAnsi"/>
          <w:bCs/>
          <w:szCs w:val="22"/>
        </w:rPr>
        <w:t xml:space="preserve">2.2. </w:t>
      </w:r>
      <w:r>
        <w:rPr>
          <w:rFonts w:eastAsiaTheme="minorHAnsi"/>
          <w:szCs w:val="22"/>
        </w:rPr>
        <w:t>Ассоциация наряду с раскрытием информации, указанной в пункте 2.1. настоящего Положения, вправе раскрывать иную информацию о своей деятельности и деятельности своих членов в порядке, установленном внутренними документами Ассоциации, если такое раскрытие не влечет за собой нарушение установленных членами Ассоциации порядка и условий доступа к информации, составляющей коммерческую тайну, а также возникновение конфликта интересов саморегулируемой организации, интересов ее членов и определяется Ассоциацией в качестве обоснованной меры повышения качества саморегулирования и информационной открытости деятельности саморегулируемой организации и ее членов.</w:t>
      </w:r>
    </w:p>
    <w:p w:rsidR="00AA2C9F" w:rsidRDefault="00AA2C9F" w:rsidP="00AA2C9F">
      <w:pPr>
        <w:autoSpaceDE w:val="0"/>
        <w:autoSpaceDN w:val="0"/>
        <w:adjustRightInd w:val="0"/>
        <w:ind w:firstLine="709"/>
        <w:outlineLvl w:val="0"/>
        <w:rPr>
          <w:rFonts w:eastAsiaTheme="minorHAnsi"/>
          <w:bCs/>
          <w:szCs w:val="22"/>
        </w:rPr>
      </w:pPr>
      <w:r>
        <w:rPr>
          <w:szCs w:val="22"/>
        </w:rPr>
        <w:t xml:space="preserve">          </w:t>
      </w:r>
    </w:p>
    <w:p w:rsidR="00AA2C9F" w:rsidRPr="00C841FF" w:rsidRDefault="00AA2C9F" w:rsidP="00AA2C9F">
      <w:pPr>
        <w:autoSpaceDE w:val="0"/>
        <w:autoSpaceDN w:val="0"/>
        <w:adjustRightInd w:val="0"/>
        <w:ind w:firstLine="709"/>
        <w:jc w:val="center"/>
        <w:rPr>
          <w:rFonts w:eastAsiaTheme="minorHAnsi"/>
          <w:b/>
          <w:bCs/>
          <w:szCs w:val="22"/>
        </w:rPr>
      </w:pPr>
      <w:r w:rsidRPr="00982E86">
        <w:rPr>
          <w:rFonts w:eastAsiaTheme="minorHAnsi"/>
          <w:b/>
          <w:bCs/>
          <w:szCs w:val="22"/>
        </w:rPr>
        <w:t xml:space="preserve">3. Сроки размещения информации на сайте </w:t>
      </w:r>
      <w:r w:rsidRPr="00C841FF">
        <w:rPr>
          <w:rFonts w:eastAsiaTheme="minorHAnsi"/>
          <w:b/>
          <w:szCs w:val="22"/>
        </w:rPr>
        <w:t>Ассоциации</w:t>
      </w:r>
      <w:r w:rsidRPr="00C841FF">
        <w:rPr>
          <w:rFonts w:eastAsiaTheme="minorHAnsi"/>
          <w:b/>
          <w:bCs/>
          <w:szCs w:val="22"/>
        </w:rPr>
        <w:t xml:space="preserve"> </w:t>
      </w:r>
    </w:p>
    <w:p w:rsidR="00AA2C9F" w:rsidRPr="00C841FF" w:rsidRDefault="00AA2C9F" w:rsidP="00AA2C9F">
      <w:pPr>
        <w:autoSpaceDE w:val="0"/>
        <w:autoSpaceDN w:val="0"/>
        <w:adjustRightInd w:val="0"/>
        <w:ind w:firstLine="709"/>
        <w:rPr>
          <w:rFonts w:eastAsiaTheme="minorHAnsi"/>
          <w:b/>
          <w:bCs/>
          <w:szCs w:val="22"/>
        </w:rPr>
      </w:pPr>
    </w:p>
    <w:p w:rsidR="00AA2C9F" w:rsidRDefault="00AA2C9F" w:rsidP="00AA2C9F">
      <w:pPr>
        <w:autoSpaceDE w:val="0"/>
        <w:autoSpaceDN w:val="0"/>
        <w:adjustRightInd w:val="0"/>
        <w:ind w:firstLine="709"/>
        <w:rPr>
          <w:rFonts w:eastAsiaTheme="minorHAnsi"/>
          <w:szCs w:val="22"/>
        </w:rPr>
      </w:pPr>
      <w:r>
        <w:rPr>
          <w:rFonts w:eastAsiaTheme="minorHAnsi"/>
          <w:bCs/>
          <w:szCs w:val="22"/>
        </w:rPr>
        <w:t xml:space="preserve"> 3.1. </w:t>
      </w:r>
      <w:r>
        <w:rPr>
          <w:rFonts w:eastAsiaTheme="minorHAnsi"/>
          <w:szCs w:val="22"/>
        </w:rPr>
        <w:t>Любые изменения, внесенные в документы и информацию, указанные в пункте 2.1. настоящего Положения, за исключением информации, указанной в подпункте 2.1.8., размещаются на официальном сайте Ассоциации в течение пяти рабочих дней со дня, следующего за днем наступления события, повлекшего за собой такие изменения. Информация, указанная в подпункте 2.1.8. пункта 2.1. настоящего Положения, подлежит размещению на официальном сайте Ассоциации ежеквартально не позднее чем в течение пяти рабочих дней с начала очередного квартала. Информация, указанная в подпункте 2.1.15. пункта 2.1 настоящего Положения, подлежит размещению на официальном сайте Ассоциации в соответствии с требованиями, установленными федеральными законами и (или) внутренними локальными актами Ассоциации.</w:t>
      </w:r>
    </w:p>
    <w:p w:rsidR="00AA2C9F" w:rsidRDefault="00AA2C9F" w:rsidP="00AA2C9F">
      <w:pPr>
        <w:autoSpaceDE w:val="0"/>
        <w:autoSpaceDN w:val="0"/>
        <w:adjustRightInd w:val="0"/>
        <w:ind w:firstLine="709"/>
        <w:rPr>
          <w:rFonts w:eastAsiaTheme="minorHAnsi"/>
          <w:szCs w:val="22"/>
        </w:rPr>
      </w:pPr>
      <w:r>
        <w:rPr>
          <w:rFonts w:eastAsiaTheme="minorHAnsi"/>
          <w:szCs w:val="22"/>
        </w:rPr>
        <w:t xml:space="preserve">3.2. Лицом, ответственным за своевременное и достоверное размещение документов и информации, указанных в пункте 2.1. настоящего Положения, на сайте Ассоциации является Директор Ассоциации саморегулируемой организации «Балтийское объединение проектировщиков» и (или) иное уполномоченное им лицо. </w:t>
      </w:r>
    </w:p>
    <w:p w:rsidR="00AA2C9F" w:rsidRDefault="00AA2C9F" w:rsidP="00AA2C9F">
      <w:pPr>
        <w:autoSpaceDE w:val="0"/>
        <w:autoSpaceDN w:val="0"/>
        <w:adjustRightInd w:val="0"/>
        <w:ind w:firstLine="709"/>
        <w:rPr>
          <w:rFonts w:eastAsiaTheme="minorHAnsi"/>
          <w:szCs w:val="22"/>
        </w:rPr>
      </w:pPr>
    </w:p>
    <w:p w:rsidR="00AA2C9F" w:rsidRPr="00AF0912" w:rsidRDefault="00AA2C9F" w:rsidP="00AA2C9F">
      <w:pPr>
        <w:autoSpaceDE w:val="0"/>
        <w:autoSpaceDN w:val="0"/>
        <w:adjustRightInd w:val="0"/>
        <w:ind w:firstLine="709"/>
        <w:jc w:val="center"/>
        <w:outlineLvl w:val="0"/>
        <w:rPr>
          <w:rFonts w:eastAsiaTheme="minorHAnsi"/>
          <w:b/>
          <w:szCs w:val="22"/>
        </w:rPr>
      </w:pPr>
      <w:r w:rsidRPr="00AF0912">
        <w:rPr>
          <w:rFonts w:eastAsiaTheme="minorHAnsi"/>
          <w:b/>
          <w:szCs w:val="22"/>
        </w:rPr>
        <w:t xml:space="preserve">4. Меры по обеспечению защиты информации </w:t>
      </w:r>
      <w:r>
        <w:rPr>
          <w:rFonts w:eastAsiaTheme="minorHAnsi"/>
          <w:b/>
          <w:szCs w:val="22"/>
        </w:rPr>
        <w:t>и ответственность саморегулируемой организации</w:t>
      </w:r>
    </w:p>
    <w:p w:rsidR="00AA2C9F" w:rsidRPr="00AF0912" w:rsidRDefault="00AA2C9F" w:rsidP="00AA2C9F">
      <w:pPr>
        <w:autoSpaceDE w:val="0"/>
        <w:autoSpaceDN w:val="0"/>
        <w:adjustRightInd w:val="0"/>
        <w:ind w:firstLine="709"/>
        <w:rPr>
          <w:rFonts w:eastAsiaTheme="minorHAnsi"/>
          <w:szCs w:val="22"/>
        </w:rPr>
      </w:pPr>
    </w:p>
    <w:p w:rsidR="00AA2C9F" w:rsidRDefault="00AA2C9F" w:rsidP="00AA2C9F">
      <w:pPr>
        <w:autoSpaceDE w:val="0"/>
        <w:autoSpaceDN w:val="0"/>
        <w:adjustRightInd w:val="0"/>
        <w:ind w:firstLine="709"/>
        <w:rPr>
          <w:rFonts w:eastAsiaTheme="minorHAnsi"/>
          <w:szCs w:val="22"/>
        </w:rPr>
      </w:pPr>
      <w:r>
        <w:rPr>
          <w:rFonts w:eastAsiaTheme="minorHAnsi"/>
          <w:szCs w:val="22"/>
        </w:rPr>
        <w:t>4</w:t>
      </w:r>
      <w:r w:rsidRPr="00373ADB">
        <w:rPr>
          <w:rFonts w:eastAsiaTheme="minorHAnsi"/>
          <w:szCs w:val="22"/>
        </w:rPr>
        <w:t>.</w:t>
      </w:r>
      <w:r>
        <w:rPr>
          <w:rFonts w:eastAsiaTheme="minorHAnsi"/>
          <w:szCs w:val="22"/>
        </w:rPr>
        <w:t>1.</w:t>
      </w:r>
      <w:r w:rsidRPr="00373ADB">
        <w:rPr>
          <w:rFonts w:eastAsiaTheme="minorHAnsi"/>
          <w:szCs w:val="22"/>
        </w:rPr>
        <w:t xml:space="preserve"> </w:t>
      </w:r>
      <w:r>
        <w:rPr>
          <w:rFonts w:eastAsiaTheme="minorHAnsi"/>
          <w:szCs w:val="22"/>
        </w:rPr>
        <w:t xml:space="preserve">Директор Ассоциации организует разработку и реализацию мер по защите информации, неправомерное использование которой может причинить моральный вред и (или) имущественный </w:t>
      </w:r>
      <w:r>
        <w:rPr>
          <w:rFonts w:eastAsiaTheme="minorHAnsi"/>
          <w:szCs w:val="22"/>
        </w:rPr>
        <w:lastRenderedPageBreak/>
        <w:t>ущерб членам саморегулируемой организации или создать предпосылки для причинения таких вреда и (или) ущерба, в процессе ее получения, использования, обработки и хранения.</w:t>
      </w:r>
    </w:p>
    <w:p w:rsidR="00AA2C9F" w:rsidRDefault="00AA2C9F" w:rsidP="00AA2C9F">
      <w:pPr>
        <w:autoSpaceDE w:val="0"/>
        <w:autoSpaceDN w:val="0"/>
        <w:adjustRightInd w:val="0"/>
        <w:ind w:firstLine="709"/>
        <w:rPr>
          <w:rFonts w:eastAsiaTheme="minorHAnsi"/>
          <w:szCs w:val="22"/>
        </w:rPr>
      </w:pPr>
      <w:r>
        <w:rPr>
          <w:szCs w:val="22"/>
        </w:rPr>
        <w:t xml:space="preserve">4.2. Реестр членов саморегулируемой организации должен храниться и обрабатываться в местах, недоступных для посторонних лиц, и в условиях, обеспечивающих предотвращение хищения, утраты, искажения, подделки информации.               </w:t>
      </w:r>
    </w:p>
    <w:p w:rsidR="00AA2C9F" w:rsidRDefault="00AA2C9F" w:rsidP="00AA2C9F">
      <w:pPr>
        <w:autoSpaceDE w:val="0"/>
        <w:autoSpaceDN w:val="0"/>
        <w:adjustRightInd w:val="0"/>
        <w:ind w:firstLine="709"/>
        <w:rPr>
          <w:rFonts w:eastAsiaTheme="minorHAnsi"/>
          <w:szCs w:val="22"/>
        </w:rPr>
      </w:pPr>
      <w:r>
        <w:rPr>
          <w:rFonts w:eastAsiaTheme="minorHAnsi"/>
          <w:szCs w:val="22"/>
        </w:rPr>
        <w:t xml:space="preserve">4.3. Ассоциация несет перед своими членами ответственность за действия его работников, связанные с использованием информации, указанной в пункте 4.1. настоящего Положения. </w:t>
      </w:r>
    </w:p>
    <w:p w:rsidR="00AA2C9F" w:rsidRDefault="00AA2C9F" w:rsidP="00AA2C9F">
      <w:pPr>
        <w:autoSpaceDE w:val="0"/>
        <w:autoSpaceDN w:val="0"/>
        <w:adjustRightInd w:val="0"/>
        <w:ind w:firstLine="709"/>
        <w:rPr>
          <w:rFonts w:eastAsiaTheme="minorHAnsi"/>
          <w:szCs w:val="22"/>
        </w:rPr>
      </w:pPr>
      <w:r>
        <w:rPr>
          <w:rFonts w:eastAsiaTheme="minorHAnsi"/>
          <w:szCs w:val="22"/>
        </w:rPr>
        <w:t>4.4. Ассоциация несет ответственность за неисполнение и (или) ненадлежащее исполнение обязанностей по раскрытию и защите информации в соответствии с законодательством Российской Федерации.</w:t>
      </w:r>
    </w:p>
    <w:p w:rsidR="00AA2C9F" w:rsidRPr="00BD308D" w:rsidRDefault="00AA2C9F" w:rsidP="00AA2C9F">
      <w:pPr>
        <w:autoSpaceDE w:val="0"/>
        <w:autoSpaceDN w:val="0"/>
        <w:adjustRightInd w:val="0"/>
        <w:ind w:firstLine="709"/>
        <w:rPr>
          <w:szCs w:val="22"/>
        </w:rPr>
      </w:pPr>
    </w:p>
    <w:p w:rsidR="00AA2C9F" w:rsidRDefault="00AA2C9F" w:rsidP="00AA2C9F">
      <w:pPr>
        <w:autoSpaceDE w:val="0"/>
        <w:autoSpaceDN w:val="0"/>
        <w:adjustRightInd w:val="0"/>
        <w:ind w:firstLine="540"/>
        <w:jc w:val="center"/>
        <w:rPr>
          <w:rFonts w:eastAsiaTheme="minorHAnsi"/>
          <w:b/>
          <w:szCs w:val="22"/>
        </w:rPr>
      </w:pPr>
    </w:p>
    <w:p w:rsidR="00B91A81" w:rsidRDefault="00B91A81"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4C2722">
      <w:pPr>
        <w:ind w:firstLine="567"/>
        <w:jc w:val="right"/>
        <w:rPr>
          <w:b/>
          <w:szCs w:val="22"/>
        </w:rPr>
      </w:pPr>
    </w:p>
    <w:p w:rsidR="004C2722" w:rsidRDefault="004C2722" w:rsidP="004C2722">
      <w:pPr>
        <w:ind w:firstLine="567"/>
        <w:jc w:val="right"/>
        <w:rPr>
          <w:b/>
          <w:szCs w:val="22"/>
        </w:rPr>
      </w:pPr>
      <w:r>
        <w:rPr>
          <w:b/>
          <w:szCs w:val="22"/>
        </w:rPr>
        <w:t>ПРИЛОЖЕНИЕ № 5</w:t>
      </w:r>
    </w:p>
    <w:p w:rsidR="004C2722" w:rsidRPr="00FD740F" w:rsidRDefault="004C2722" w:rsidP="004C2722">
      <w:pPr>
        <w:pStyle w:val="a4"/>
        <w:spacing w:before="0" w:after="0"/>
        <w:ind w:firstLine="540"/>
        <w:jc w:val="right"/>
        <w:rPr>
          <w:rStyle w:val="ac"/>
          <w:b w:val="0"/>
          <w:szCs w:val="22"/>
        </w:rPr>
      </w:pPr>
      <w:r w:rsidRPr="00FD740F">
        <w:rPr>
          <w:rStyle w:val="ac"/>
          <w:b w:val="0"/>
          <w:szCs w:val="22"/>
        </w:rPr>
        <w:t>к протоколу заседания Совета</w:t>
      </w:r>
    </w:p>
    <w:p w:rsidR="004C2722" w:rsidRPr="00FD740F" w:rsidRDefault="004C2722" w:rsidP="004C2722">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4C2722" w:rsidRPr="00FD740F" w:rsidRDefault="004C2722" w:rsidP="004C2722">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AA2C9F">
      <w:pPr>
        <w:rPr>
          <w:sz w:val="28"/>
          <w:szCs w:val="22"/>
        </w:rPr>
      </w:pPr>
    </w:p>
    <w:p w:rsidR="004C2722" w:rsidRDefault="004C2722" w:rsidP="004C2722">
      <w:pPr>
        <w:autoSpaceDE w:val="0"/>
        <w:autoSpaceDN w:val="0"/>
        <w:adjustRightInd w:val="0"/>
        <w:jc w:val="center"/>
        <w:rPr>
          <w:b/>
          <w:sz w:val="32"/>
        </w:rPr>
      </w:pPr>
    </w:p>
    <w:p w:rsidR="004C2722" w:rsidRDefault="004C2722" w:rsidP="004C2722">
      <w:pPr>
        <w:autoSpaceDE w:val="0"/>
        <w:autoSpaceDN w:val="0"/>
        <w:adjustRightInd w:val="0"/>
        <w:jc w:val="center"/>
        <w:rPr>
          <w:b/>
          <w:sz w:val="32"/>
        </w:rPr>
      </w:pPr>
    </w:p>
    <w:p w:rsidR="004C2722" w:rsidRPr="004C2722" w:rsidRDefault="004C2722" w:rsidP="004C2722">
      <w:pPr>
        <w:autoSpaceDE w:val="0"/>
        <w:autoSpaceDN w:val="0"/>
        <w:adjustRightInd w:val="0"/>
        <w:jc w:val="center"/>
        <w:rPr>
          <w:b/>
          <w:sz w:val="28"/>
        </w:rPr>
      </w:pPr>
    </w:p>
    <w:p w:rsidR="004C2722" w:rsidRPr="004C2722" w:rsidRDefault="004C2722" w:rsidP="004C2722">
      <w:pPr>
        <w:autoSpaceDE w:val="0"/>
        <w:autoSpaceDN w:val="0"/>
        <w:adjustRightInd w:val="0"/>
        <w:jc w:val="center"/>
        <w:rPr>
          <w:b/>
          <w:sz w:val="28"/>
        </w:rPr>
      </w:pPr>
      <w:r w:rsidRPr="004C2722">
        <w:rPr>
          <w:b/>
          <w:sz w:val="28"/>
        </w:rPr>
        <w:t>ПРАВИЛА</w:t>
      </w:r>
    </w:p>
    <w:p w:rsidR="004C2722" w:rsidRPr="004C2722" w:rsidRDefault="004C2722" w:rsidP="004C2722">
      <w:pPr>
        <w:autoSpaceDE w:val="0"/>
        <w:autoSpaceDN w:val="0"/>
        <w:adjustRightInd w:val="0"/>
        <w:jc w:val="center"/>
        <w:rPr>
          <w:b/>
          <w:sz w:val="28"/>
        </w:rPr>
      </w:pPr>
      <w:r w:rsidRPr="004C2722">
        <w:rPr>
          <w:b/>
          <w:sz w:val="28"/>
        </w:rPr>
        <w:t xml:space="preserve">размещения средств компенсационного фонда, </w:t>
      </w:r>
    </w:p>
    <w:p w:rsidR="004C2722" w:rsidRPr="004C2722" w:rsidRDefault="004C2722" w:rsidP="004C2722">
      <w:pPr>
        <w:autoSpaceDE w:val="0"/>
        <w:autoSpaceDN w:val="0"/>
        <w:adjustRightInd w:val="0"/>
        <w:jc w:val="center"/>
        <w:rPr>
          <w:b/>
          <w:sz w:val="28"/>
        </w:rPr>
      </w:pPr>
      <w:r w:rsidRPr="004C2722">
        <w:rPr>
          <w:b/>
          <w:sz w:val="28"/>
        </w:rPr>
        <w:t xml:space="preserve">осуществления контроля за инвестированием и соблюдением управляющими компаниями ограничений размещения и инвестирования средств компенсационного фонда </w:t>
      </w:r>
    </w:p>
    <w:p w:rsidR="004C2722" w:rsidRPr="004C2722" w:rsidRDefault="004C2722" w:rsidP="004C2722">
      <w:pPr>
        <w:autoSpaceDE w:val="0"/>
        <w:autoSpaceDN w:val="0"/>
        <w:adjustRightInd w:val="0"/>
        <w:jc w:val="center"/>
        <w:rPr>
          <w:b/>
          <w:sz w:val="28"/>
        </w:rPr>
      </w:pPr>
      <w:r w:rsidRPr="004C2722">
        <w:rPr>
          <w:b/>
          <w:sz w:val="28"/>
        </w:rPr>
        <w:t>Ассоциации саморегулируемой организации</w:t>
      </w:r>
    </w:p>
    <w:p w:rsidR="004C2722" w:rsidRPr="00762D1A" w:rsidRDefault="004C2722" w:rsidP="004C2722">
      <w:pPr>
        <w:autoSpaceDE w:val="0"/>
        <w:autoSpaceDN w:val="0"/>
        <w:adjustRightInd w:val="0"/>
        <w:jc w:val="center"/>
        <w:rPr>
          <w:b/>
        </w:rPr>
      </w:pPr>
      <w:r w:rsidRPr="004C2722">
        <w:rPr>
          <w:b/>
          <w:sz w:val="28"/>
        </w:rPr>
        <w:t>«Балтийское объединение проектировщиков</w:t>
      </w:r>
      <w:r w:rsidRPr="003A75F5">
        <w:rPr>
          <w:b/>
          <w:sz w:val="28"/>
        </w:rPr>
        <w:t>»</w:t>
      </w:r>
    </w:p>
    <w:p w:rsidR="004C2722" w:rsidRPr="00762D1A" w:rsidRDefault="004C2722" w:rsidP="004C2722"/>
    <w:p w:rsidR="004C2722" w:rsidRPr="00762D1A" w:rsidRDefault="004C2722" w:rsidP="004C2722"/>
    <w:p w:rsidR="004C2722" w:rsidRPr="00762D1A" w:rsidRDefault="004C2722" w:rsidP="004C2722"/>
    <w:p w:rsidR="004C2722" w:rsidRDefault="004C2722" w:rsidP="004C2722"/>
    <w:p w:rsidR="004C2722" w:rsidRDefault="004C2722" w:rsidP="004C2722"/>
    <w:p w:rsidR="004C2722" w:rsidRDefault="004C2722" w:rsidP="004C2722"/>
    <w:p w:rsidR="004C2722" w:rsidRDefault="004C2722" w:rsidP="004C2722"/>
    <w:p w:rsidR="004C2722" w:rsidRDefault="004C2722" w:rsidP="004C2722"/>
    <w:p w:rsidR="004C2722" w:rsidRPr="00762D1A" w:rsidRDefault="004C2722" w:rsidP="004C2722"/>
    <w:p w:rsidR="004C2722" w:rsidRPr="00762D1A" w:rsidRDefault="004C2722" w:rsidP="004C2722"/>
    <w:p w:rsidR="004C2722" w:rsidRPr="00762D1A" w:rsidRDefault="004C2722" w:rsidP="004C2722"/>
    <w:p w:rsidR="004C2722" w:rsidRPr="00762D1A" w:rsidRDefault="004C2722" w:rsidP="004C2722"/>
    <w:p w:rsidR="004C2722" w:rsidRPr="00762D1A" w:rsidRDefault="004C2722" w:rsidP="004C2722"/>
    <w:p w:rsidR="004C2722" w:rsidRPr="00762D1A" w:rsidRDefault="004C2722" w:rsidP="004C2722"/>
    <w:p w:rsidR="004C2722" w:rsidRPr="00762D1A" w:rsidRDefault="004C2722" w:rsidP="004C2722"/>
    <w:p w:rsidR="004C2722" w:rsidRPr="00762D1A" w:rsidRDefault="004C2722" w:rsidP="004C2722"/>
    <w:p w:rsidR="004C2722" w:rsidRPr="00762D1A" w:rsidRDefault="004C2722" w:rsidP="004C2722"/>
    <w:p w:rsidR="004C2722" w:rsidRPr="00762D1A" w:rsidRDefault="004C2722" w:rsidP="004C2722"/>
    <w:p w:rsidR="004C2722" w:rsidRPr="00762D1A" w:rsidRDefault="004C2722" w:rsidP="004C2722">
      <w:pPr>
        <w:jc w:val="center"/>
      </w:pPr>
      <w:r>
        <w:t> </w:t>
      </w:r>
      <w:r w:rsidRPr="00762D1A">
        <w:t>Санкт-Петербург</w:t>
      </w:r>
    </w:p>
    <w:p w:rsidR="004C2722" w:rsidRPr="00762D1A" w:rsidRDefault="004C2722" w:rsidP="004C2722">
      <w:pPr>
        <w:jc w:val="center"/>
      </w:pPr>
      <w:r>
        <w:t>2016</w:t>
      </w:r>
    </w:p>
    <w:p w:rsidR="004C2722" w:rsidRPr="00762D1A" w:rsidRDefault="004C2722" w:rsidP="004C2722">
      <w:r w:rsidRPr="00762D1A">
        <w:br w:type="page"/>
      </w:r>
    </w:p>
    <w:p w:rsidR="004C2722" w:rsidRPr="002E6AB0" w:rsidRDefault="004C2722" w:rsidP="004C2722">
      <w:pPr>
        <w:autoSpaceDE w:val="0"/>
        <w:autoSpaceDN w:val="0"/>
        <w:adjustRightInd w:val="0"/>
        <w:jc w:val="center"/>
        <w:rPr>
          <w:b/>
        </w:rPr>
      </w:pPr>
      <w:r w:rsidRPr="002E6AB0">
        <w:rPr>
          <w:b/>
        </w:rPr>
        <w:lastRenderedPageBreak/>
        <w:t>1. Общие положения</w:t>
      </w:r>
    </w:p>
    <w:p w:rsidR="004C2722" w:rsidRPr="002E6AB0" w:rsidRDefault="004C2722" w:rsidP="004C2722">
      <w:pPr>
        <w:autoSpaceDE w:val="0"/>
        <w:autoSpaceDN w:val="0"/>
        <w:adjustRightInd w:val="0"/>
        <w:jc w:val="center"/>
        <w:rPr>
          <w:b/>
          <w:sz w:val="10"/>
          <w:szCs w:val="12"/>
        </w:rPr>
      </w:pPr>
    </w:p>
    <w:p w:rsidR="004C2722" w:rsidRPr="002E6AB0" w:rsidRDefault="004C2722" w:rsidP="004C2722">
      <w:pPr>
        <w:autoSpaceDE w:val="0"/>
        <w:autoSpaceDN w:val="0"/>
        <w:adjustRightInd w:val="0"/>
        <w:ind w:firstLine="540"/>
        <w:jc w:val="both"/>
      </w:pPr>
      <w:r w:rsidRPr="002E6AB0">
        <w:t>1.1. Настоящие Правила в соответствии с Федеральным законом 01.12.2007 года № 315-ФЗ «О саморегулируемых организациях», Градостроительным кодексом Российской Федерации, Уставом Ассоциации саморегулируемой организации</w:t>
      </w:r>
      <w:r w:rsidRPr="002E6AB0" w:rsidDel="00313019">
        <w:t xml:space="preserve"> </w:t>
      </w:r>
      <w:r w:rsidRPr="002E6AB0">
        <w:t xml:space="preserve">«Балтийское объединение проектировщиков» (далее – </w:t>
      </w:r>
      <w:r w:rsidRPr="002E6AB0">
        <w:rPr>
          <w:b/>
        </w:rPr>
        <w:t>Ассоциация</w:t>
      </w:r>
      <w:r w:rsidRPr="002E6AB0">
        <w:t>,</w:t>
      </w:r>
      <w:r w:rsidRPr="002E6AB0">
        <w:rPr>
          <w:b/>
        </w:rPr>
        <w:t xml:space="preserve"> </w:t>
      </w:r>
      <w:proofErr w:type="spellStart"/>
      <w:r w:rsidRPr="002E6AB0">
        <w:rPr>
          <w:b/>
        </w:rPr>
        <w:t>саморегулируемая</w:t>
      </w:r>
      <w:proofErr w:type="spellEnd"/>
      <w:r w:rsidRPr="002E6AB0">
        <w:rPr>
          <w:b/>
        </w:rPr>
        <w:t xml:space="preserve"> организация, организатор конкурса</w:t>
      </w:r>
      <w:r w:rsidRPr="002E6AB0">
        <w:t>), Правилами обеспечения имущественной ответственности членов Ассоциации определяют:</w:t>
      </w:r>
    </w:p>
    <w:p w:rsidR="004C2722" w:rsidRPr="002E6AB0" w:rsidRDefault="004C2722" w:rsidP="004C2722">
      <w:pPr>
        <w:autoSpaceDE w:val="0"/>
        <w:autoSpaceDN w:val="0"/>
        <w:adjustRightInd w:val="0"/>
        <w:ind w:firstLine="540"/>
        <w:jc w:val="both"/>
      </w:pPr>
      <w:r w:rsidRPr="002E6AB0">
        <w:t>- общий порядок и правила размещения средств компенсационного фонда Ассоциации;</w:t>
      </w:r>
    </w:p>
    <w:p w:rsidR="004C2722" w:rsidRPr="002E6AB0" w:rsidRDefault="004C2722" w:rsidP="004C2722">
      <w:pPr>
        <w:autoSpaceDE w:val="0"/>
        <w:autoSpaceDN w:val="0"/>
        <w:adjustRightInd w:val="0"/>
        <w:ind w:firstLine="540"/>
        <w:jc w:val="both"/>
      </w:pPr>
      <w:r w:rsidRPr="002E6AB0">
        <w:t>- возможные способы размещения и требования к инвестированию средств компенсационного фонда;</w:t>
      </w:r>
    </w:p>
    <w:p w:rsidR="004C2722" w:rsidRPr="002E6AB0" w:rsidRDefault="004C2722" w:rsidP="004C2722">
      <w:pPr>
        <w:autoSpaceDE w:val="0"/>
        <w:autoSpaceDN w:val="0"/>
        <w:adjustRightInd w:val="0"/>
        <w:ind w:firstLine="540"/>
        <w:jc w:val="both"/>
      </w:pPr>
      <w:r w:rsidRPr="002E6AB0">
        <w:t>- правила контроля за инвестированием средств компенсационного фонда, а также контроля за соблюдением управляющими компаниями ограничений размещения и инвестирования средств компенсационного фонда.</w:t>
      </w:r>
    </w:p>
    <w:p w:rsidR="004C2722" w:rsidRPr="002E6AB0" w:rsidRDefault="004C2722" w:rsidP="004C2722">
      <w:pPr>
        <w:ind w:firstLine="540"/>
        <w:jc w:val="both"/>
      </w:pPr>
      <w:r w:rsidRPr="002E6AB0">
        <w:t>1.2.</w:t>
      </w:r>
      <w:bookmarkStart w:id="3" w:name="sub_1302"/>
      <w:r w:rsidRPr="002E6AB0">
        <w:t> Компенсационный фонд саморегулируемой организации первоначально формируется исключительно в денежной форме за счет взносов членов саморегулируемой организации в порядке, устанавливаемом Правилами обеспечения имущественной ответственности членов Ассоциации.</w:t>
      </w:r>
      <w:bookmarkStart w:id="4" w:name="sub_1305"/>
      <w:bookmarkEnd w:id="3"/>
    </w:p>
    <w:p w:rsidR="004C2722" w:rsidRPr="002E6AB0" w:rsidRDefault="004C2722" w:rsidP="004C2722">
      <w:pPr>
        <w:ind w:firstLine="540"/>
        <w:jc w:val="both"/>
      </w:pPr>
      <w:bookmarkStart w:id="5" w:name="sub_1307"/>
      <w:r w:rsidRPr="002E6AB0">
        <w:t>1.3. Доход, полученный от размещения и инвестирования средств компенсационного фонда, направляется на пополнение компенсационного фонда и покрытие расходов, связанных с обеспечением надлежащих условий инвестирования средств компенсационного фонда.</w:t>
      </w:r>
    </w:p>
    <w:bookmarkEnd w:id="5"/>
    <w:p w:rsidR="004C2722" w:rsidRPr="002E6AB0" w:rsidRDefault="004C2722" w:rsidP="004C2722">
      <w:pPr>
        <w:ind w:firstLine="540"/>
        <w:jc w:val="both"/>
      </w:pPr>
      <w:r w:rsidRPr="002E6AB0">
        <w:t>1.4. Взыскание по обязательствам саморегулируемой организации, в том числе по обязательству о возмещении причиненного члену саморегулируемой организации вреда, не может быть наложено на имущество компенсационного фонда саморегулируемой организации.</w:t>
      </w:r>
    </w:p>
    <w:p w:rsidR="004C2722" w:rsidRPr="00762D1A" w:rsidRDefault="004C2722" w:rsidP="004C2722">
      <w:pPr>
        <w:ind w:firstLine="540"/>
        <w:jc w:val="both"/>
        <w:rPr>
          <w:sz w:val="24"/>
        </w:rPr>
      </w:pPr>
    </w:p>
    <w:p w:rsidR="004C2722" w:rsidRPr="002E6AB0" w:rsidRDefault="004C2722" w:rsidP="004C2722">
      <w:pPr>
        <w:jc w:val="center"/>
        <w:rPr>
          <w:b/>
        </w:rPr>
      </w:pPr>
      <w:r w:rsidRPr="002E6AB0">
        <w:rPr>
          <w:b/>
        </w:rPr>
        <w:t>2. Условия и способы размещения средств компенсационного фонда</w:t>
      </w:r>
    </w:p>
    <w:p w:rsidR="004C2722" w:rsidRPr="002E6AB0" w:rsidRDefault="004C2722" w:rsidP="004C2722">
      <w:pPr>
        <w:jc w:val="center"/>
        <w:rPr>
          <w:b/>
          <w:sz w:val="10"/>
          <w:szCs w:val="12"/>
        </w:rPr>
      </w:pPr>
    </w:p>
    <w:p w:rsidR="004C2722" w:rsidRPr="002E6AB0" w:rsidRDefault="004C2722" w:rsidP="004C2722">
      <w:pPr>
        <w:autoSpaceDE w:val="0"/>
        <w:autoSpaceDN w:val="0"/>
        <w:adjustRightInd w:val="0"/>
        <w:ind w:firstLine="540"/>
        <w:jc w:val="both"/>
      </w:pPr>
      <w:r w:rsidRPr="002E6AB0">
        <w:t>2.1. </w:t>
      </w:r>
      <w:bookmarkStart w:id="6" w:name="sub_1311"/>
      <w:bookmarkEnd w:id="4"/>
      <w:r w:rsidRPr="002E6AB0">
        <w:t>Требования к целям инвестирования средств компенсационного фонда, способы размещения средств компенсационного фонда определяются Инвестиционной декларацией, утверждаемой решением Совета Ассоциации.</w:t>
      </w:r>
    </w:p>
    <w:bookmarkEnd w:id="6"/>
    <w:p w:rsidR="004C2722" w:rsidRPr="002E6AB0" w:rsidRDefault="004C2722" w:rsidP="004C2722">
      <w:pPr>
        <w:ind w:firstLine="540"/>
        <w:jc w:val="both"/>
      </w:pPr>
      <w:r w:rsidRPr="002E6AB0">
        <w:t>2.2. Инвестиционная декларация должна содержать:</w:t>
      </w:r>
    </w:p>
    <w:p w:rsidR="004C2722" w:rsidRPr="002E6AB0" w:rsidRDefault="004C2722" w:rsidP="004C2722">
      <w:pPr>
        <w:ind w:firstLine="540"/>
        <w:jc w:val="both"/>
      </w:pPr>
      <w:r w:rsidRPr="002E6AB0">
        <w:t>2.2.1. цель инвестирования средств компенсационного фонда и описание инвестиционной политики Ассоциации;</w:t>
      </w:r>
    </w:p>
    <w:p w:rsidR="004C2722" w:rsidRPr="002E6AB0" w:rsidRDefault="004C2722" w:rsidP="004C2722">
      <w:pPr>
        <w:ind w:firstLine="540"/>
        <w:jc w:val="both"/>
      </w:pPr>
      <w:r w:rsidRPr="002E6AB0">
        <w:t>2.2.2. перечень объектов инвестирования, которые управляющая компания вправе приобретать за счет средств компенсационного фонда (способы размещения средств компенсационного фонда);</w:t>
      </w:r>
    </w:p>
    <w:p w:rsidR="004C2722" w:rsidRPr="002E6AB0" w:rsidRDefault="004C2722" w:rsidP="004C2722">
      <w:pPr>
        <w:autoSpaceDE w:val="0"/>
        <w:autoSpaceDN w:val="0"/>
        <w:adjustRightInd w:val="0"/>
        <w:ind w:firstLine="540"/>
        <w:jc w:val="both"/>
      </w:pPr>
      <w:r w:rsidRPr="002E6AB0">
        <w:t>2.3.</w:t>
      </w:r>
      <w:r w:rsidRPr="002E6AB0">
        <w:rPr>
          <w:lang w:val="en-US"/>
        </w:rPr>
        <w:t> </w:t>
      </w:r>
      <w:r w:rsidRPr="002E6AB0">
        <w:t>Инвестиционная декларация Ассоциации разрабатывается с учетом условий, способов размещения и ограничений размещения средств компенсационного фонда устанавливаемых в соответствии с настоящими Правилами.</w:t>
      </w:r>
    </w:p>
    <w:p w:rsidR="004C2722" w:rsidRPr="002E6AB0" w:rsidRDefault="004C2722" w:rsidP="004C2722">
      <w:pPr>
        <w:autoSpaceDE w:val="0"/>
        <w:autoSpaceDN w:val="0"/>
        <w:adjustRightInd w:val="0"/>
        <w:ind w:firstLine="540"/>
        <w:jc w:val="both"/>
      </w:pPr>
      <w:r w:rsidRPr="002E6AB0">
        <w:t>2.4. Инвестирование средств компенсационного фонда может осуществляться в депозиты и (или) депозитные сертификаты в российских кредитных организациях.</w:t>
      </w:r>
    </w:p>
    <w:p w:rsidR="004C2722" w:rsidRPr="002E6AB0" w:rsidRDefault="004C2722" w:rsidP="002E6AB0">
      <w:pPr>
        <w:autoSpaceDE w:val="0"/>
        <w:autoSpaceDN w:val="0"/>
        <w:adjustRightInd w:val="0"/>
        <w:ind w:firstLine="567"/>
        <w:jc w:val="both"/>
      </w:pPr>
    </w:p>
    <w:p w:rsidR="004C2722" w:rsidRPr="002E6AB0" w:rsidRDefault="004C2722" w:rsidP="002E6AB0">
      <w:pPr>
        <w:ind w:firstLine="567"/>
        <w:jc w:val="center"/>
        <w:rPr>
          <w:b/>
        </w:rPr>
      </w:pPr>
      <w:r w:rsidRPr="002E6AB0">
        <w:rPr>
          <w:b/>
        </w:rPr>
        <w:t>3. Общий порядок и правила осуществления размещения и</w:t>
      </w:r>
    </w:p>
    <w:p w:rsidR="004C2722" w:rsidRPr="002E6AB0" w:rsidRDefault="004C2722" w:rsidP="002E6AB0">
      <w:pPr>
        <w:ind w:firstLine="567"/>
        <w:jc w:val="center"/>
        <w:rPr>
          <w:b/>
        </w:rPr>
      </w:pPr>
      <w:r w:rsidRPr="002E6AB0">
        <w:rPr>
          <w:b/>
        </w:rPr>
        <w:t xml:space="preserve">инвестирования средств компенсационного фонда. </w:t>
      </w:r>
    </w:p>
    <w:p w:rsidR="004C2722" w:rsidRPr="002E6AB0" w:rsidRDefault="004C2722" w:rsidP="002E6AB0">
      <w:pPr>
        <w:ind w:firstLine="567"/>
        <w:jc w:val="center"/>
        <w:rPr>
          <w:b/>
        </w:rPr>
      </w:pPr>
      <w:r w:rsidRPr="002E6AB0">
        <w:rPr>
          <w:b/>
        </w:rPr>
        <w:t>Требования к управляющим компаниям</w:t>
      </w:r>
    </w:p>
    <w:p w:rsidR="004C2722" w:rsidRPr="002E6AB0" w:rsidRDefault="004C2722" w:rsidP="002E6AB0">
      <w:pPr>
        <w:ind w:firstLine="567"/>
        <w:jc w:val="center"/>
        <w:rPr>
          <w:b/>
        </w:rPr>
      </w:pPr>
    </w:p>
    <w:p w:rsidR="004C2722" w:rsidRPr="002E6AB0" w:rsidRDefault="004C2722" w:rsidP="002E6AB0">
      <w:pPr>
        <w:ind w:firstLine="567"/>
        <w:jc w:val="both"/>
      </w:pPr>
      <w:r w:rsidRPr="002E6AB0">
        <w:t>3.1. Размещение средств компенсационного фонда в целях их сохранения, прироста и инвестирование таких средств осуществляются через управляющие компании на основании договора доверительного управления средствами компенсационного фонда.</w:t>
      </w:r>
    </w:p>
    <w:p w:rsidR="004C2722" w:rsidRPr="002E6AB0" w:rsidRDefault="004C2722" w:rsidP="002E6AB0">
      <w:pPr>
        <w:ind w:firstLine="567"/>
        <w:jc w:val="both"/>
      </w:pPr>
      <w:r w:rsidRPr="002E6AB0">
        <w:t>3.2. Ассоциация заключает договоры доверительного управления средствами компенсационного фонда только с управляющими компаниями, отобранными по результатам конкурса, проведенного в порядке и в соответствии с настоящими Правилами, иными внутренними документами Ассоциации.</w:t>
      </w:r>
    </w:p>
    <w:p w:rsidR="004C2722" w:rsidRPr="002E6AB0" w:rsidRDefault="004C2722" w:rsidP="002E6AB0">
      <w:pPr>
        <w:ind w:firstLine="567"/>
        <w:jc w:val="both"/>
      </w:pPr>
      <w:r w:rsidRPr="002E6AB0">
        <w:t>3.3. Конкурс по отбору управляющей компании проводится Ассоциацией в связи с:</w:t>
      </w:r>
    </w:p>
    <w:p w:rsidR="004C2722" w:rsidRPr="002E6AB0" w:rsidRDefault="004C2722" w:rsidP="002E6AB0">
      <w:pPr>
        <w:ind w:firstLine="567"/>
        <w:jc w:val="both"/>
      </w:pPr>
      <w:r w:rsidRPr="002E6AB0">
        <w:t xml:space="preserve">- необходимостью размещения средств компенсационного фонда при наличии у Ассоциации средств компенсационного фонда, не размещенных в соответствии с настоящими Правилами, в сумме не менее 5 000 </w:t>
      </w:r>
      <w:proofErr w:type="spellStart"/>
      <w:r w:rsidRPr="002E6AB0">
        <w:t>000</w:t>
      </w:r>
      <w:proofErr w:type="spellEnd"/>
      <w:r w:rsidRPr="002E6AB0">
        <w:t xml:space="preserve"> (пяти миллионов) рублей;</w:t>
      </w:r>
    </w:p>
    <w:p w:rsidR="004C2722" w:rsidRPr="002E6AB0" w:rsidRDefault="004C2722" w:rsidP="002E6AB0">
      <w:pPr>
        <w:ind w:firstLine="567"/>
        <w:jc w:val="both"/>
      </w:pPr>
      <w:r w:rsidRPr="002E6AB0">
        <w:t>- истечением срока действия договора об оказании услуг управляющей компанией или намерением одной из сторон расторгнуть  договор в установленном порядке.</w:t>
      </w:r>
    </w:p>
    <w:p w:rsidR="004C2722" w:rsidRPr="002E6AB0" w:rsidRDefault="004C2722" w:rsidP="002E6AB0">
      <w:pPr>
        <w:ind w:firstLine="567"/>
        <w:jc w:val="both"/>
      </w:pPr>
      <w:r w:rsidRPr="002E6AB0">
        <w:t xml:space="preserve">3.4. По решению Директора Ассоциации в связи с необходимостью размещения средств компенсационного фонда в сумме не менее 100 000 (ста тысяч) рублей эти средства могут </w:t>
      </w:r>
      <w:r w:rsidRPr="002E6AB0">
        <w:lastRenderedPageBreak/>
        <w:t>передаваться в управление управляющим компаниям, с которыми Ассоциацией заключен договор доверительного управления средствами компенсационного фонда. Решение, предусмотренное настоящим пунктом, оформляется приказом Директора Ассоциации.</w:t>
      </w:r>
    </w:p>
    <w:p w:rsidR="004C2722" w:rsidRPr="002E6AB0" w:rsidRDefault="004C2722" w:rsidP="002E6AB0">
      <w:pPr>
        <w:ind w:firstLine="567"/>
        <w:jc w:val="both"/>
      </w:pPr>
      <w:r w:rsidRPr="002E6AB0">
        <w:t>3.5. К участию в конкурсе по отбору управляющей компании допускаются управляющие компании:</w:t>
      </w:r>
    </w:p>
    <w:p w:rsidR="004C2722" w:rsidRPr="002E6AB0" w:rsidRDefault="004C2722" w:rsidP="002E6AB0">
      <w:pPr>
        <w:ind w:firstLine="567"/>
        <w:jc w:val="both"/>
      </w:pPr>
      <w:r w:rsidRPr="002E6AB0">
        <w:t>3.5.1. имеющие лицензию на деятельность по управлению инвестиционными фондами, паевыми инвестиционными фондами и негосударственными пенсионными фондами, а также лицензию на управление ценными бумагами;</w:t>
      </w:r>
    </w:p>
    <w:p w:rsidR="004C2722" w:rsidRPr="002E6AB0" w:rsidRDefault="004C2722" w:rsidP="002E6AB0">
      <w:pPr>
        <w:ind w:firstLine="567"/>
        <w:jc w:val="both"/>
      </w:pPr>
      <w:bookmarkStart w:id="7" w:name="sub_20062"/>
      <w:r w:rsidRPr="002E6AB0">
        <w:t>3.5.2. представившие организатору конкурса предлагаемый размер вознаграждения управляющей компании, в процентах от стоимости и (или) прироста имущества, находящегося в доверительном управлении (максимальный размер вознаграждения не может превышать 2 процентов в год от средней стоимости активов, переданных в доверительное управление);</w:t>
      </w:r>
    </w:p>
    <w:p w:rsidR="004C2722" w:rsidRPr="002E6AB0" w:rsidRDefault="004C2722" w:rsidP="002E6AB0">
      <w:pPr>
        <w:ind w:firstLine="567"/>
        <w:jc w:val="both"/>
      </w:pPr>
      <w:r w:rsidRPr="002E6AB0">
        <w:t>3.5.3. </w:t>
      </w:r>
      <w:bookmarkStart w:id="8" w:name="sub_20063"/>
      <w:bookmarkEnd w:id="7"/>
      <w:r w:rsidRPr="002E6AB0">
        <w:t>представившие организатору конкурса предлагаемый размер необходимых расходов управляющей компании по инвестированию средств компенсационного фонда с учетом ограничений, установленных действующим законодательством;</w:t>
      </w:r>
    </w:p>
    <w:p w:rsidR="004C2722" w:rsidRPr="002E6AB0" w:rsidRDefault="004C2722" w:rsidP="002E6AB0">
      <w:pPr>
        <w:ind w:firstLine="567"/>
        <w:jc w:val="both"/>
      </w:pPr>
      <w:r w:rsidRPr="002E6AB0">
        <w:t xml:space="preserve">3.5.4. не являющиеся </w:t>
      </w:r>
      <w:proofErr w:type="spellStart"/>
      <w:r w:rsidRPr="002E6AB0">
        <w:t>аффилированными</w:t>
      </w:r>
      <w:proofErr w:type="spellEnd"/>
      <w:r w:rsidRPr="002E6AB0">
        <w:t xml:space="preserve"> лицами специализированного депозитария, с которым Ассоциацией саморегулируемой организацией «Балтийское объединение проектировщиков» заключен договор об оказании услуг специализированного депозитария, либо его </w:t>
      </w:r>
      <w:proofErr w:type="spellStart"/>
      <w:r w:rsidRPr="002E6AB0">
        <w:t>аффилированных</w:t>
      </w:r>
      <w:proofErr w:type="spellEnd"/>
      <w:r w:rsidRPr="002E6AB0">
        <w:t xml:space="preserve"> лиц;</w:t>
      </w:r>
    </w:p>
    <w:p w:rsidR="004C2722" w:rsidRPr="002E6AB0" w:rsidRDefault="004C2722" w:rsidP="002E6AB0">
      <w:pPr>
        <w:ind w:firstLine="567"/>
        <w:jc w:val="both"/>
      </w:pPr>
      <w:bookmarkStart w:id="9" w:name="sub_20064"/>
      <w:bookmarkEnd w:id="8"/>
      <w:r w:rsidRPr="002E6AB0">
        <w:t>3.5.5. в отношении которых не применялись процедуры банкротства, наблюдение, финансовое оздоровление, внешнее управление, конкурсное производство, либо санкции в виде аннулирования, приостановления или неоднократного приостановления действия лицензии на деятельность по управлению инвестиционными фондами, паевыми инвестиционными фондами и негосударственными пенсионными фондами;</w:t>
      </w:r>
    </w:p>
    <w:p w:rsidR="004C2722" w:rsidRPr="002E6AB0" w:rsidRDefault="004C2722" w:rsidP="002E6AB0">
      <w:pPr>
        <w:ind w:firstLine="567"/>
        <w:jc w:val="both"/>
      </w:pPr>
      <w:bookmarkStart w:id="10" w:name="sub_20071"/>
      <w:bookmarkEnd w:id="9"/>
      <w:r w:rsidRPr="002E6AB0">
        <w:t>3.5.6. имеющие на последнюю отчетную дату, предшествующую дате подачи конкурсной заявки, размер собственных средств (капитала), рассчитанного в установленном порядке, не менее 60 млн. рублей;</w:t>
      </w:r>
    </w:p>
    <w:p w:rsidR="004C2722" w:rsidRPr="002E6AB0" w:rsidRDefault="004C2722" w:rsidP="002E6AB0">
      <w:pPr>
        <w:ind w:firstLine="567"/>
        <w:jc w:val="both"/>
      </w:pPr>
      <w:bookmarkStart w:id="11" w:name="sub_20073"/>
      <w:bookmarkEnd w:id="10"/>
      <w:r w:rsidRPr="002E6AB0">
        <w:t>3.5.7. имеющие на дату подачи конкурсной заявки лицо, осуществляющее функции единоличного исполнительного органа, и не менее половины лиц, входящих в состав коллегиального исполнительного органа, соответствующих квалификационным требованиям, предъявляемым к руководителям управляющих компаний инвестиционных фондов, паевых инвестиционных фондов, и имеющих не менее чем 5-летний стаж работы на руководящих должностях в управляющих компаниях акционерных инвестиционных фондов, паевых инвестиционных фондов либо в иных организациях - профессиональных участниках рынка ценных бумаг.</w:t>
      </w:r>
      <w:bookmarkEnd w:id="11"/>
    </w:p>
    <w:p w:rsidR="004C2722" w:rsidRPr="002E6AB0" w:rsidRDefault="004C2722" w:rsidP="002E6AB0">
      <w:pPr>
        <w:ind w:firstLine="567"/>
        <w:jc w:val="both"/>
      </w:pPr>
      <w:r w:rsidRPr="002E6AB0">
        <w:t xml:space="preserve">3.6. Подведение итогов конкурса по отбору управляющей компании осуществляется Конкурсной комиссией посредством определения для каждого участника конкурса порядкового номера управляющей компании в итоговом списке, определяемого по сумме присвоенных баллов, уменьшающихся по мере уменьшения степени соответствия </w:t>
      </w:r>
      <w:r w:rsidRPr="002E6AB0">
        <w:rPr>
          <w:spacing w:val="-3"/>
        </w:rPr>
        <w:t xml:space="preserve">требованиям, </w:t>
      </w:r>
      <w:r w:rsidRPr="002E6AB0">
        <w:t>изложенным в конкурсной документации, в соответствии с методикой его определения и установленными требованиями. Победителем конкурса признается участник конкурса, набравший наибольшее число баллов и имеющий первый порядковый номер (наибольший рейтинг) в итоговом списке.</w:t>
      </w:r>
    </w:p>
    <w:p w:rsidR="004C2722" w:rsidRPr="002E6AB0" w:rsidRDefault="004C2722" w:rsidP="002E6AB0">
      <w:pPr>
        <w:ind w:firstLine="567"/>
        <w:jc w:val="both"/>
      </w:pPr>
      <w:r w:rsidRPr="002E6AB0">
        <w:t>При равенстве рейтингов нескольких управляющих компаний победителем признается управляющая компания, предложившая наименьший размер вознаграждения. При равенстве размера вознаграждения победителем признается управляющая компания, имеющая большую продолжительность деятельности в качестве управляющей компании.</w:t>
      </w:r>
    </w:p>
    <w:p w:rsidR="004C2722" w:rsidRPr="002E6AB0" w:rsidRDefault="004C2722" w:rsidP="002E6AB0">
      <w:pPr>
        <w:ind w:firstLine="567"/>
        <w:jc w:val="both"/>
        <w:outlineLvl w:val="1"/>
      </w:pPr>
      <w:r w:rsidRPr="002E6AB0">
        <w:t>3.7.</w:t>
      </w:r>
      <w:r w:rsidRPr="002E6AB0">
        <w:rPr>
          <w:lang w:val="en-US"/>
        </w:rPr>
        <w:t> </w:t>
      </w:r>
      <w:r w:rsidRPr="002E6AB0">
        <w:t>Управляющая компания, отобранная по результатам конкурса, обязана совершить все необходимые действия по недопущению нарушения условий размещения и требований к размещению средств компенсационного фонда саморегулируемой организации, установленных законодательством и локальными актами Ассоциации, а также не позднее истечения тридцатидневного срока с даты подведения итогов конкурса по отбору Управляющей компании заключить договор со специализированным депозитарием, с которым по результатам конкурса саморегулируемой организацией заключен соответствующий договор.</w:t>
      </w:r>
    </w:p>
    <w:p w:rsidR="004C2722" w:rsidRPr="002E6AB0" w:rsidRDefault="004C2722" w:rsidP="002E6AB0">
      <w:pPr>
        <w:ind w:firstLine="567"/>
        <w:jc w:val="both"/>
      </w:pPr>
      <w:r w:rsidRPr="002E6AB0">
        <w:t>3.8. Для расчетов по операциям, связанным с доверительным управлением средствами компенсационного фонда саморегулируемой организации, открывается отдельный банковский счет (счета). Такой счет, за исключением случаев, установленных законодательством Российской Федерации, открывается на имя управляющей компании с указанием на то, что она действует в качестве доверительного управляющего.</w:t>
      </w:r>
    </w:p>
    <w:p w:rsidR="004C2722" w:rsidRDefault="004C2722" w:rsidP="004C2722">
      <w:pPr>
        <w:ind w:firstLine="540"/>
        <w:jc w:val="both"/>
        <w:rPr>
          <w:sz w:val="24"/>
        </w:rPr>
      </w:pPr>
    </w:p>
    <w:p w:rsidR="0030567A" w:rsidRDefault="004C2722" w:rsidP="002E6AB0">
      <w:pPr>
        <w:ind w:firstLine="540"/>
        <w:jc w:val="center"/>
        <w:rPr>
          <w:b/>
        </w:rPr>
      </w:pPr>
      <w:r w:rsidRPr="002E6AB0">
        <w:rPr>
          <w:b/>
        </w:rPr>
        <w:t xml:space="preserve">4. Осуществление контроля за размещением средств компенсационного фонда. </w:t>
      </w:r>
    </w:p>
    <w:p w:rsidR="004C2722" w:rsidRPr="002E6AB0" w:rsidRDefault="004C2722" w:rsidP="002E6AB0">
      <w:pPr>
        <w:ind w:firstLine="540"/>
        <w:jc w:val="center"/>
        <w:rPr>
          <w:b/>
        </w:rPr>
      </w:pPr>
      <w:r w:rsidRPr="002E6AB0">
        <w:rPr>
          <w:b/>
        </w:rPr>
        <w:t>Требования к специализированному депозитарию</w:t>
      </w:r>
    </w:p>
    <w:p w:rsidR="004C2722" w:rsidRPr="002E6AB0" w:rsidRDefault="004C2722" w:rsidP="002E6AB0">
      <w:pPr>
        <w:ind w:firstLine="540"/>
        <w:jc w:val="center"/>
        <w:rPr>
          <w:b/>
        </w:rPr>
      </w:pPr>
    </w:p>
    <w:p w:rsidR="004C2722" w:rsidRPr="002E6AB0" w:rsidRDefault="004C2722" w:rsidP="002E6AB0">
      <w:pPr>
        <w:ind w:firstLine="540"/>
        <w:jc w:val="both"/>
      </w:pPr>
      <w:r w:rsidRPr="002E6AB0">
        <w:t>4.1. Контроль за соблюдением управляющими компаниями ограничений по размещению и инвестированию средств компенсационного фонда, правил размещения таких средств и требований к инвестированию, а также за инвестированием средств компенсационного фонда, которые установлены федеральным законодательством и принятой Советом Ассоциации Инвестиционной декларацией, осуществляется специализированным депозитарием на основании договора об оказании услуг специализированного депозитария.</w:t>
      </w:r>
    </w:p>
    <w:p w:rsidR="004C2722" w:rsidRPr="002E6AB0" w:rsidRDefault="004C2722" w:rsidP="002E6AB0">
      <w:pPr>
        <w:ind w:firstLine="540"/>
        <w:jc w:val="both"/>
      </w:pPr>
      <w:r w:rsidRPr="002E6AB0">
        <w:t>4.2. Обо всех случаях нарушения требований, установленных законодательством и принятой Ассоциацией инвестиционной декларацией, к размещению средств компенсационного фонда специализированный депозитарий уведомляет Совет Ассоциации.</w:t>
      </w:r>
    </w:p>
    <w:p w:rsidR="004C2722" w:rsidRPr="002E6AB0" w:rsidRDefault="004C2722" w:rsidP="002E6AB0">
      <w:pPr>
        <w:ind w:firstLine="540"/>
        <w:jc w:val="both"/>
      </w:pPr>
      <w:r w:rsidRPr="002E6AB0">
        <w:t>4.3. Ассоциация заключает договор об оказании услуг специализированного депозитария только со специализированными депозитариями, отобранными по результатам конкурса проведенного в порядке и в соответствии с настоящими Правилами.</w:t>
      </w:r>
    </w:p>
    <w:p w:rsidR="004C2722" w:rsidRPr="002E6AB0" w:rsidRDefault="004C2722" w:rsidP="002E6AB0">
      <w:pPr>
        <w:ind w:firstLine="540"/>
        <w:jc w:val="both"/>
      </w:pPr>
      <w:r w:rsidRPr="002E6AB0">
        <w:t>4.4. Конкурс по отбору специализированного депозитария проводится в связи с :</w:t>
      </w:r>
    </w:p>
    <w:p w:rsidR="004C2722" w:rsidRPr="002E6AB0" w:rsidRDefault="004C2722" w:rsidP="002E6AB0">
      <w:pPr>
        <w:ind w:firstLine="540"/>
        <w:jc w:val="both"/>
      </w:pPr>
      <w:r w:rsidRPr="002E6AB0">
        <w:t>- необходимостью размещения средств компенсационного фонда в размере не менее 5 000 000 (пяти миллионов) рублей;</w:t>
      </w:r>
    </w:p>
    <w:p w:rsidR="004C2722" w:rsidRPr="002E6AB0" w:rsidRDefault="004C2722" w:rsidP="002E6AB0">
      <w:pPr>
        <w:ind w:firstLine="540"/>
        <w:jc w:val="both"/>
      </w:pPr>
      <w:r w:rsidRPr="002E6AB0">
        <w:t>- истечением срока действия договора об оказании услуг специализированного депозитария или намерением расторгнуть  договор в установленном порядке.</w:t>
      </w:r>
    </w:p>
    <w:p w:rsidR="004C2722" w:rsidRPr="002E6AB0" w:rsidRDefault="004C2722" w:rsidP="002E6AB0">
      <w:pPr>
        <w:ind w:firstLine="540"/>
        <w:jc w:val="both"/>
      </w:pPr>
      <w:r w:rsidRPr="002E6AB0">
        <w:t>4. 5. К участию в конкурсе допускается специализированный депозитарий:</w:t>
      </w:r>
    </w:p>
    <w:p w:rsidR="004C2722" w:rsidRPr="002E6AB0" w:rsidRDefault="004C2722" w:rsidP="002E6AB0">
      <w:pPr>
        <w:ind w:firstLine="540"/>
        <w:jc w:val="both"/>
      </w:pPr>
      <w:bookmarkStart w:id="12" w:name="sub_100614"/>
      <w:r w:rsidRPr="002E6AB0">
        <w:t>4.5.1</w:t>
      </w:r>
      <w:bookmarkStart w:id="13" w:name="sub_10061"/>
      <w:r w:rsidRPr="002E6AB0">
        <w:t>. имеющий лицензию на осуществление депозитарной деятельности и лицензию на деятельность специализированного депозитария инвестиционных фондов, паевых инвестиционных фондов;</w:t>
      </w:r>
    </w:p>
    <w:p w:rsidR="004C2722" w:rsidRPr="002E6AB0" w:rsidRDefault="004C2722" w:rsidP="002E6AB0">
      <w:pPr>
        <w:ind w:firstLine="540"/>
        <w:jc w:val="both"/>
      </w:pPr>
      <w:bookmarkStart w:id="14" w:name="sub_10064"/>
      <w:bookmarkEnd w:id="13"/>
      <w:r w:rsidRPr="002E6AB0">
        <w:t xml:space="preserve">4.5.2. не являющийся </w:t>
      </w:r>
      <w:proofErr w:type="spellStart"/>
      <w:r w:rsidRPr="002E6AB0">
        <w:t>аффилированным</w:t>
      </w:r>
      <w:proofErr w:type="spellEnd"/>
      <w:r w:rsidRPr="002E6AB0">
        <w:t xml:space="preserve"> лицом ни одной из управляющих компаний, осуществляющих доверительное управление средствами компенсационного фонда Ассоциации, либо </w:t>
      </w:r>
      <w:proofErr w:type="spellStart"/>
      <w:r w:rsidRPr="002E6AB0">
        <w:t>аффилированных</w:t>
      </w:r>
      <w:proofErr w:type="spellEnd"/>
      <w:r w:rsidRPr="002E6AB0">
        <w:t xml:space="preserve"> лиц таких компаний;</w:t>
      </w:r>
    </w:p>
    <w:p w:rsidR="004C2722" w:rsidRPr="002E6AB0" w:rsidRDefault="004C2722" w:rsidP="002E6AB0">
      <w:pPr>
        <w:ind w:firstLine="540"/>
        <w:jc w:val="both"/>
      </w:pPr>
      <w:bookmarkStart w:id="15" w:name="sub_10065"/>
      <w:bookmarkEnd w:id="14"/>
      <w:r w:rsidRPr="002E6AB0">
        <w:t>4.5.3. в отношении которого не применялись процедуры банкротства либо санкции в виде приостановления действия или аннулирования лицензии на осуществление депозитарной деятельности или лицензии на деятельность специализированного депозитария инвестиционных фондов, паевых инвестиционных фондов в течение последних 2 лет;</w:t>
      </w:r>
    </w:p>
    <w:p w:rsidR="004C2722" w:rsidRPr="002E6AB0" w:rsidRDefault="004C2722" w:rsidP="002E6AB0">
      <w:pPr>
        <w:ind w:firstLine="540"/>
        <w:jc w:val="both"/>
      </w:pPr>
      <w:bookmarkStart w:id="16" w:name="sub_10066"/>
      <w:bookmarkEnd w:id="15"/>
      <w:r w:rsidRPr="002E6AB0">
        <w:t>4.5.4. продолжительность деятельности которого в качестве специализированного депозитария, исчисляемая с момента получения соответствующей лицензии, должна составлять на дату подачи заявки на участие в конкурсе не менее 5 лет</w:t>
      </w:r>
      <w:bookmarkEnd w:id="16"/>
      <w:r w:rsidRPr="002E6AB0">
        <w:t>;</w:t>
      </w:r>
    </w:p>
    <w:p w:rsidR="004C2722" w:rsidRPr="002E6AB0" w:rsidRDefault="004C2722" w:rsidP="002E6AB0">
      <w:pPr>
        <w:ind w:firstLine="540"/>
        <w:jc w:val="both"/>
      </w:pPr>
      <w:bookmarkStart w:id="17" w:name="sub_10068"/>
      <w:r w:rsidRPr="002E6AB0">
        <w:t>4.5.5. имеющий на дату подачи заявки на участие в конкурсе собственные средства в размере не менее 50 млн. рублей;</w:t>
      </w:r>
    </w:p>
    <w:p w:rsidR="004C2722" w:rsidRPr="002E6AB0" w:rsidRDefault="004C2722" w:rsidP="002E6AB0">
      <w:pPr>
        <w:ind w:firstLine="540"/>
        <w:jc w:val="both"/>
      </w:pPr>
      <w:bookmarkStart w:id="18" w:name="sub_10069"/>
      <w:bookmarkEnd w:id="17"/>
      <w:r w:rsidRPr="002E6AB0">
        <w:t>4.5.6. имеющий на дату подачи заявки на участие в конкурсе не менее 3 клиентов, которым оказываются услуги специализированного депозитария;</w:t>
      </w:r>
    </w:p>
    <w:p w:rsidR="004C2722" w:rsidRPr="002E6AB0" w:rsidRDefault="004C2722" w:rsidP="002E6AB0">
      <w:pPr>
        <w:ind w:firstLine="540"/>
        <w:jc w:val="both"/>
      </w:pPr>
      <w:bookmarkStart w:id="19" w:name="sub_100610"/>
      <w:bookmarkEnd w:id="18"/>
      <w:r w:rsidRPr="002E6AB0">
        <w:t>4.5.7. имеющий в штате на дату подачи заявки на участие в конкурсе не менее 3 штатных сотрудников (специалистов), включая лицо, осуществляющее функции единоличного исполнительного органа или руководителя отдельного структурного подразделения, непосредственно обеспечивающего осуществление деятельности специализированного депозитария, соответствующих квалификационным требованиям, предъявляемым в соответствии с законодательством к специалистам специализированных депозитариев;</w:t>
      </w:r>
    </w:p>
    <w:p w:rsidR="004C2722" w:rsidRPr="002E6AB0" w:rsidRDefault="004C2722" w:rsidP="002E6AB0">
      <w:pPr>
        <w:ind w:firstLine="540"/>
        <w:jc w:val="both"/>
      </w:pPr>
      <w:bookmarkStart w:id="20" w:name="sub_100611"/>
      <w:bookmarkEnd w:id="19"/>
      <w:r w:rsidRPr="002E6AB0">
        <w:t>4.5.8. предлагающий размер вознаграждения за оказание услуг специализированного депозитария при заключении соответствующего договора с Ассоциацией в процентах от средней стоимости обслуживаемых активов за отчетный год (максимальный размер вознаграждения не может превышать 0,5 процента в год от средней стоимости обслуживаемых активов);</w:t>
      </w:r>
    </w:p>
    <w:p w:rsidR="004C2722" w:rsidRPr="002E6AB0" w:rsidRDefault="004C2722" w:rsidP="002E6AB0">
      <w:pPr>
        <w:ind w:firstLine="540"/>
        <w:jc w:val="both"/>
      </w:pPr>
      <w:bookmarkStart w:id="21" w:name="sub_100613"/>
      <w:bookmarkEnd w:id="20"/>
      <w:r w:rsidRPr="002E6AB0">
        <w:t>4.5.9. не имеющий просроченной задолженности перед бюджетами всех уровней по состоянию на 1 января года, предшествующего году проведения конкурса, на 1 января года проведения конкурса, а также на последнюю отчетную дату перед датой подачи заявки на участие в конкурсе;</w:t>
      </w:r>
    </w:p>
    <w:bookmarkEnd w:id="21"/>
    <w:p w:rsidR="004C2722" w:rsidRPr="002E6AB0" w:rsidRDefault="004C2722" w:rsidP="002E6AB0">
      <w:pPr>
        <w:ind w:firstLine="540"/>
        <w:jc w:val="both"/>
      </w:pPr>
      <w:r w:rsidRPr="002E6AB0">
        <w:t xml:space="preserve">4.6. Подведение итогов конкурса по отбору специализированного депозитария осуществляется Конкурсной комиссией посредством определения для каждого участника конкурса порядкового номера специализированного депозитария в итоговом списке (рейтинга), определяемого по сумме присвоенных баллов, уменьшающихся по мере уменьшения степени соответствия </w:t>
      </w:r>
      <w:r w:rsidRPr="002E6AB0">
        <w:rPr>
          <w:spacing w:val="-3"/>
        </w:rPr>
        <w:t xml:space="preserve">требованиям, </w:t>
      </w:r>
      <w:r w:rsidRPr="002E6AB0">
        <w:lastRenderedPageBreak/>
        <w:t>изложенным в конкурсной документации, в соответствии с методикой его определения, определяемой настоящими Правилами и Конкурсной документацией.</w:t>
      </w:r>
    </w:p>
    <w:p w:rsidR="004C2722" w:rsidRPr="002E6AB0" w:rsidRDefault="004C2722" w:rsidP="002E6AB0">
      <w:pPr>
        <w:ind w:firstLine="540"/>
        <w:jc w:val="both"/>
      </w:pPr>
      <w:r w:rsidRPr="002E6AB0">
        <w:t>Победителем конкурса признается участник конкурса, набравший наибольшее число баллов и имеющий первый порядковый номер (наибольший рейтинг) в итоговом списке.</w:t>
      </w:r>
    </w:p>
    <w:p w:rsidR="004C2722" w:rsidRPr="002E6AB0" w:rsidRDefault="004C2722" w:rsidP="002E6AB0">
      <w:pPr>
        <w:ind w:firstLine="540"/>
        <w:jc w:val="both"/>
      </w:pPr>
      <w:r w:rsidRPr="002E6AB0">
        <w:t>При равенстве рейтингов нескольких специализированных депозитариев победителем признается специализированный депозитарий, предложивший наименьший размер вознаграждения. При равенстве размера вознаграждения победителем признается специализированный депозитарий, имеющий большую продолжительность деятельности в качестве специализированного депозитария.</w:t>
      </w:r>
    </w:p>
    <w:p w:rsidR="004C2722" w:rsidRPr="002E6AB0" w:rsidRDefault="004C2722" w:rsidP="002E6AB0">
      <w:pPr>
        <w:ind w:firstLine="540"/>
        <w:jc w:val="both"/>
      </w:pPr>
      <w:r w:rsidRPr="002E6AB0">
        <w:t>В случае, если по результатам рассмотрения конкурсных заявок к участию в конкурсе допущен только один претендент, с ним заключается договор об оказании услуг специализированного депозитария.</w:t>
      </w:r>
    </w:p>
    <w:p w:rsidR="004C2722" w:rsidRPr="002E6AB0" w:rsidRDefault="004C2722" w:rsidP="002E6AB0">
      <w:pPr>
        <w:autoSpaceDE w:val="0"/>
        <w:autoSpaceDN w:val="0"/>
        <w:adjustRightInd w:val="0"/>
        <w:ind w:firstLine="540"/>
        <w:jc w:val="both"/>
      </w:pPr>
      <w:r w:rsidRPr="002E6AB0">
        <w:t>4.7. Деятельность специализированного депозитария осуществляется по договору:</w:t>
      </w:r>
    </w:p>
    <w:p w:rsidR="004C2722" w:rsidRPr="002E6AB0" w:rsidRDefault="004C2722" w:rsidP="002E6AB0">
      <w:pPr>
        <w:autoSpaceDE w:val="0"/>
        <w:autoSpaceDN w:val="0"/>
        <w:adjustRightInd w:val="0"/>
        <w:ind w:firstLine="540"/>
        <w:jc w:val="both"/>
      </w:pPr>
      <w:r w:rsidRPr="002E6AB0">
        <w:t>1) с саморегулируемой организацией собственником компенсационного фонда;</w:t>
      </w:r>
    </w:p>
    <w:p w:rsidR="004C2722" w:rsidRPr="002E6AB0" w:rsidRDefault="004C2722" w:rsidP="002E6AB0">
      <w:pPr>
        <w:autoSpaceDE w:val="0"/>
        <w:autoSpaceDN w:val="0"/>
        <w:adjustRightInd w:val="0"/>
        <w:ind w:firstLine="540"/>
        <w:jc w:val="both"/>
      </w:pPr>
      <w:r w:rsidRPr="002E6AB0">
        <w:t>2) с управляющей компанией, если последняя осуществляет доверительное управление активами компенсационного фонда.</w:t>
      </w:r>
    </w:p>
    <w:p w:rsidR="004C2722" w:rsidRPr="002E6AB0" w:rsidRDefault="004C2722" w:rsidP="002E6AB0">
      <w:pPr>
        <w:ind w:firstLine="540"/>
        <w:jc w:val="both"/>
      </w:pPr>
      <w:r w:rsidRPr="002E6AB0">
        <w:t>4.8. Специализированный депозитарий, отобранный по результатам конкурса, обязан совершить все необходимые действия по недопущению нарушения требований к размещению средств компенсационного фонда саморегулируемой организации установленных законодательством и локальными актами Ассоциации, а также не позднее 30 (тридцати) дней срока с даты подведения итогов конкурса по отбору специализированного депозитария заключить договор с управляющей компанией, с которой по результатам конкурса саморегулируемой организацией заключен соответствующий договор.</w:t>
      </w:r>
    </w:p>
    <w:p w:rsidR="004C2722" w:rsidRPr="002E6AB0" w:rsidRDefault="004C2722" w:rsidP="002E6AB0">
      <w:pPr>
        <w:autoSpaceDE w:val="0"/>
        <w:autoSpaceDN w:val="0"/>
        <w:adjustRightInd w:val="0"/>
        <w:ind w:firstLine="540"/>
        <w:jc w:val="both"/>
      </w:pPr>
      <w:r w:rsidRPr="002E6AB0">
        <w:t>4.9. Срок действия договора специализированного депозитария с управляющей компанией не может быть менее срока действия договора доверительного управления средствами компенсационного фонда.</w:t>
      </w:r>
    </w:p>
    <w:p w:rsidR="004C2722" w:rsidRDefault="004C2722" w:rsidP="004C2722">
      <w:pPr>
        <w:ind w:firstLine="540"/>
        <w:jc w:val="both"/>
        <w:rPr>
          <w:sz w:val="24"/>
        </w:rPr>
      </w:pPr>
    </w:p>
    <w:bookmarkEnd w:id="12"/>
    <w:p w:rsidR="004C2722" w:rsidRPr="002E6AB0" w:rsidRDefault="004C2722" w:rsidP="004C2722">
      <w:pPr>
        <w:pStyle w:val="ConsNormal"/>
        <w:widowControl/>
        <w:ind w:right="0" w:firstLine="540"/>
        <w:jc w:val="center"/>
        <w:rPr>
          <w:rFonts w:ascii="Times New Roman" w:hAnsi="Times New Roman" w:cs="Times New Roman"/>
          <w:b/>
          <w:sz w:val="22"/>
        </w:rPr>
      </w:pPr>
      <w:r w:rsidRPr="002E6AB0">
        <w:rPr>
          <w:rFonts w:ascii="Times New Roman" w:hAnsi="Times New Roman" w:cs="Times New Roman"/>
          <w:b/>
          <w:sz w:val="22"/>
        </w:rPr>
        <w:t>5. Порядок принятия решения о проведении конкурсов по отбору управляющей компании и специализированного депозитария</w:t>
      </w:r>
    </w:p>
    <w:p w:rsidR="004C2722" w:rsidRPr="002E6AB0" w:rsidRDefault="004C2722" w:rsidP="004C2722">
      <w:pPr>
        <w:pStyle w:val="ConsNonformat"/>
        <w:widowControl/>
        <w:ind w:right="0" w:firstLine="539"/>
        <w:jc w:val="both"/>
        <w:rPr>
          <w:rFonts w:ascii="Times New Roman" w:hAnsi="Times New Roman"/>
          <w:sz w:val="22"/>
        </w:rPr>
      </w:pPr>
    </w:p>
    <w:p w:rsidR="004C2722" w:rsidRPr="002E6AB0" w:rsidRDefault="004C2722" w:rsidP="004C2722">
      <w:pPr>
        <w:pStyle w:val="ConsNormal"/>
        <w:widowControl/>
        <w:ind w:right="0" w:firstLine="540"/>
        <w:jc w:val="both"/>
        <w:rPr>
          <w:rFonts w:ascii="Times New Roman" w:hAnsi="Times New Roman" w:cs="Times New Roman"/>
          <w:sz w:val="22"/>
        </w:rPr>
      </w:pPr>
      <w:r w:rsidRPr="002E6AB0">
        <w:rPr>
          <w:rFonts w:ascii="Times New Roman" w:hAnsi="Times New Roman" w:cs="Times New Roman"/>
          <w:sz w:val="22"/>
        </w:rPr>
        <w:t xml:space="preserve">5.1. Совет Ассоциации принимает решение о разработке документации для проведения конкурсов по отбору управляющей компании и специализированного депозитария (далее – Конкурсная документация). Организация и обеспечение проведения конкурсов осуществляется Директором Ассоциации. </w:t>
      </w:r>
    </w:p>
    <w:p w:rsidR="004C2722" w:rsidRPr="002E6AB0" w:rsidRDefault="004C2722" w:rsidP="004C2722">
      <w:pPr>
        <w:pStyle w:val="ConsNormal"/>
        <w:widowControl/>
        <w:ind w:right="0" w:firstLine="540"/>
        <w:jc w:val="both"/>
        <w:rPr>
          <w:rFonts w:ascii="Times New Roman" w:hAnsi="Times New Roman" w:cs="Times New Roman"/>
          <w:sz w:val="22"/>
        </w:rPr>
      </w:pPr>
      <w:r w:rsidRPr="002E6AB0">
        <w:rPr>
          <w:rFonts w:ascii="Times New Roman" w:hAnsi="Times New Roman" w:cs="Times New Roman"/>
          <w:sz w:val="22"/>
        </w:rPr>
        <w:t>5.2. Конкурсная документация разрабатывается с соблюдением условий и способов размещения и осуществлением контроля за размещением и инвестированием средств компенсационного фонда, согласно ст. 2 настоящих Правил. Проект конкурсной документации представляется Директором Ассоциации для утверждения в Совет Ассоциации.</w:t>
      </w:r>
    </w:p>
    <w:p w:rsidR="004C2722" w:rsidRPr="002E6AB0" w:rsidRDefault="004C2722" w:rsidP="004C2722">
      <w:pPr>
        <w:ind w:firstLine="540"/>
        <w:jc w:val="both"/>
      </w:pPr>
      <w:r w:rsidRPr="002E6AB0">
        <w:t>5.3. Конкурсная документация должна содержать:</w:t>
      </w:r>
    </w:p>
    <w:p w:rsidR="004C2722" w:rsidRPr="002E6AB0" w:rsidRDefault="004C2722" w:rsidP="004C2722">
      <w:pPr>
        <w:ind w:firstLine="540"/>
        <w:jc w:val="both"/>
      </w:pPr>
      <w:bookmarkStart w:id="22" w:name="sub_1081"/>
      <w:r w:rsidRPr="002E6AB0">
        <w:t>- требования к участникам конкурса;</w:t>
      </w:r>
    </w:p>
    <w:p w:rsidR="004C2722" w:rsidRPr="002E6AB0" w:rsidRDefault="004C2722" w:rsidP="004C2722">
      <w:pPr>
        <w:ind w:firstLine="540"/>
        <w:jc w:val="both"/>
      </w:pPr>
      <w:r w:rsidRPr="002E6AB0">
        <w:t>- требования к оформлению заявки на участие в конкурсе;</w:t>
      </w:r>
    </w:p>
    <w:p w:rsidR="004C2722" w:rsidRPr="002E6AB0" w:rsidRDefault="004C2722" w:rsidP="004C2722">
      <w:pPr>
        <w:ind w:firstLine="540"/>
        <w:jc w:val="both"/>
      </w:pPr>
      <w:r w:rsidRPr="002E6AB0">
        <w:t>- условия договора доверительного управления;</w:t>
      </w:r>
    </w:p>
    <w:p w:rsidR="004C2722" w:rsidRPr="002E6AB0" w:rsidRDefault="004C2722" w:rsidP="004C2722">
      <w:pPr>
        <w:ind w:firstLine="540"/>
        <w:jc w:val="both"/>
      </w:pPr>
      <w:r w:rsidRPr="002E6AB0">
        <w:t>- критерии оценки заявок на участие в конкурсе;</w:t>
      </w:r>
    </w:p>
    <w:p w:rsidR="004C2722" w:rsidRPr="002E6AB0" w:rsidRDefault="004C2722" w:rsidP="004C2722">
      <w:pPr>
        <w:ind w:firstLine="540"/>
        <w:jc w:val="both"/>
      </w:pPr>
      <w:r w:rsidRPr="002E6AB0">
        <w:t>- сведения о порядке, месте и сроке подачи заявок на участие в конкурсе;</w:t>
      </w:r>
    </w:p>
    <w:p w:rsidR="004C2722" w:rsidRPr="002E6AB0" w:rsidRDefault="004C2722" w:rsidP="004C2722">
      <w:pPr>
        <w:ind w:firstLine="540"/>
        <w:jc w:val="both"/>
      </w:pPr>
      <w:r w:rsidRPr="002E6AB0">
        <w:t>- сведения о месте, дате и времени вскрытия конвертов с заявками на участие в конкурсе;</w:t>
      </w:r>
    </w:p>
    <w:p w:rsidR="004C2722" w:rsidRPr="002E6AB0" w:rsidRDefault="004C2722" w:rsidP="004C2722">
      <w:pPr>
        <w:ind w:firstLine="540"/>
        <w:jc w:val="both"/>
      </w:pPr>
      <w:r w:rsidRPr="002E6AB0">
        <w:t>- другие установленные организатором конкурса требования.</w:t>
      </w:r>
    </w:p>
    <w:bookmarkEnd w:id="22"/>
    <w:p w:rsidR="004C2722" w:rsidRPr="002E6AB0" w:rsidRDefault="004C2722" w:rsidP="004C2722">
      <w:pPr>
        <w:pStyle w:val="ConsNormal"/>
        <w:widowControl/>
        <w:ind w:right="0" w:firstLine="540"/>
        <w:jc w:val="both"/>
        <w:rPr>
          <w:rFonts w:ascii="Times New Roman" w:hAnsi="Times New Roman" w:cs="Times New Roman"/>
          <w:sz w:val="22"/>
        </w:rPr>
      </w:pPr>
      <w:r w:rsidRPr="002E6AB0">
        <w:rPr>
          <w:rFonts w:ascii="Times New Roman" w:hAnsi="Times New Roman" w:cs="Times New Roman"/>
          <w:sz w:val="22"/>
        </w:rPr>
        <w:t>5.4. Конкурсная документация утверждается Советом Ассоциации.</w:t>
      </w:r>
    </w:p>
    <w:p w:rsidR="004C2722" w:rsidRPr="002E6AB0" w:rsidRDefault="004C2722" w:rsidP="004C2722">
      <w:pPr>
        <w:pStyle w:val="ConsNormal"/>
        <w:widowControl/>
        <w:ind w:right="0" w:firstLine="540"/>
        <w:jc w:val="both"/>
        <w:rPr>
          <w:rFonts w:ascii="Times New Roman" w:hAnsi="Times New Roman" w:cs="Times New Roman"/>
          <w:sz w:val="22"/>
        </w:rPr>
      </w:pPr>
      <w:r w:rsidRPr="002E6AB0">
        <w:rPr>
          <w:rFonts w:ascii="Times New Roman" w:hAnsi="Times New Roman" w:cs="Times New Roman"/>
          <w:sz w:val="22"/>
        </w:rPr>
        <w:t>5.5. В срок не позднее 30 (тридцати) рабочих дней после утверждения Советом Ассоциации конкурсной документации Директор Ассоциации обязан обеспечить публикацию извещения о проведении конкурса в официальном печатном издании Ассоциации или на официальном сайте Ассоциации.</w:t>
      </w:r>
    </w:p>
    <w:p w:rsidR="004C2722" w:rsidRPr="002E6AB0" w:rsidRDefault="004C2722" w:rsidP="004C2722">
      <w:pPr>
        <w:pStyle w:val="ConsNormal"/>
        <w:widowControl/>
        <w:ind w:right="0" w:firstLine="540"/>
        <w:jc w:val="both"/>
        <w:rPr>
          <w:rFonts w:ascii="Times New Roman" w:hAnsi="Times New Roman" w:cs="Times New Roman"/>
          <w:sz w:val="22"/>
        </w:rPr>
      </w:pPr>
      <w:r w:rsidRPr="002E6AB0">
        <w:rPr>
          <w:rFonts w:ascii="Times New Roman" w:hAnsi="Times New Roman" w:cs="Times New Roman"/>
          <w:sz w:val="22"/>
        </w:rPr>
        <w:t>5.6. Дата проведения конкурса устанавливается организатором конкурса не ранее чем после истечения тридцатидневного срока с даты публикации извещения о проведении конкурса.</w:t>
      </w:r>
    </w:p>
    <w:p w:rsidR="004C2722" w:rsidRPr="002E6AB0" w:rsidRDefault="004C2722" w:rsidP="004C2722">
      <w:pPr>
        <w:ind w:firstLine="540"/>
        <w:jc w:val="both"/>
      </w:pPr>
    </w:p>
    <w:p w:rsidR="004C2722" w:rsidRPr="002E6AB0" w:rsidRDefault="004C2722" w:rsidP="004C2722">
      <w:pPr>
        <w:autoSpaceDE w:val="0"/>
        <w:autoSpaceDN w:val="0"/>
        <w:adjustRightInd w:val="0"/>
        <w:ind w:firstLine="540"/>
        <w:jc w:val="center"/>
        <w:rPr>
          <w:b/>
        </w:rPr>
      </w:pPr>
      <w:r w:rsidRPr="002E6AB0">
        <w:rPr>
          <w:b/>
        </w:rPr>
        <w:t>6. Конкурсная комиссия</w:t>
      </w:r>
    </w:p>
    <w:p w:rsidR="004C2722" w:rsidRPr="002E6AB0" w:rsidRDefault="004C2722" w:rsidP="004C2722">
      <w:pPr>
        <w:autoSpaceDE w:val="0"/>
        <w:autoSpaceDN w:val="0"/>
        <w:adjustRightInd w:val="0"/>
        <w:ind w:firstLine="540"/>
        <w:jc w:val="center"/>
      </w:pPr>
    </w:p>
    <w:p w:rsidR="004C2722" w:rsidRPr="002E6AB0" w:rsidRDefault="004C2722" w:rsidP="004C2722">
      <w:pPr>
        <w:ind w:firstLine="540"/>
        <w:jc w:val="both"/>
      </w:pPr>
      <w:r w:rsidRPr="002E6AB0">
        <w:t xml:space="preserve">6.1. При отборе управляющих компаний и специализированного депозитария путем проведения конкурса создается конкурсная комиссия. Конкурсная комиссия осуществляет рассмотрение заявок </w:t>
      </w:r>
      <w:r w:rsidRPr="002E6AB0">
        <w:lastRenderedPageBreak/>
        <w:t>на участие в конкурсе и оценку их соответствия установленным требованиям, а также определяет победителей конкурса в соответствии с критериями, указанными в конкурсной документации.</w:t>
      </w:r>
    </w:p>
    <w:p w:rsidR="004C2722" w:rsidRPr="002E6AB0" w:rsidRDefault="004C2722" w:rsidP="004C2722">
      <w:pPr>
        <w:autoSpaceDE w:val="0"/>
        <w:autoSpaceDN w:val="0"/>
        <w:adjustRightInd w:val="0"/>
        <w:ind w:firstLine="540"/>
        <w:jc w:val="both"/>
      </w:pPr>
      <w:r w:rsidRPr="002E6AB0">
        <w:t>6.2. Советом Ассоциации одновременно с утверждением конкурсной документации принимается решение о создании конкурсной комиссии, в котором определяется количественный и формируется персональный состав конкурсной комиссии, а также избирается Председатель и Секретарь конкурсной комиссии.</w:t>
      </w:r>
    </w:p>
    <w:p w:rsidR="004C2722" w:rsidRPr="002E6AB0" w:rsidRDefault="004C2722" w:rsidP="004C2722">
      <w:pPr>
        <w:autoSpaceDE w:val="0"/>
        <w:autoSpaceDN w:val="0"/>
        <w:adjustRightInd w:val="0"/>
        <w:ind w:firstLine="540"/>
        <w:jc w:val="both"/>
      </w:pPr>
      <w:r w:rsidRPr="002E6AB0">
        <w:t>6.3. Председатель конкурсной комиссии руководит деятельностью конкурсной комиссии и организует ее работу.</w:t>
      </w:r>
    </w:p>
    <w:p w:rsidR="004C2722" w:rsidRPr="002E6AB0" w:rsidRDefault="004C2722" w:rsidP="004C2722">
      <w:pPr>
        <w:autoSpaceDE w:val="0"/>
        <w:autoSpaceDN w:val="0"/>
        <w:adjustRightInd w:val="0"/>
        <w:ind w:firstLine="540"/>
        <w:jc w:val="both"/>
      </w:pPr>
      <w:r w:rsidRPr="002E6AB0">
        <w:t>6.4. Число членов конкурсной комиссии должно быть не менее трех человек. В состав конкурсной комиссии могут включаться работники (специалисты) Ассоциации, члены Совета Ассоциации.</w:t>
      </w:r>
    </w:p>
    <w:p w:rsidR="004C2722" w:rsidRPr="002E6AB0" w:rsidRDefault="004C2722" w:rsidP="004C2722">
      <w:pPr>
        <w:ind w:firstLine="540"/>
        <w:jc w:val="both"/>
      </w:pPr>
      <w:r w:rsidRPr="002E6AB0">
        <w:t>6.5. Конкурсная комиссия осуществляет свою работу в порядке, определяемом настоящими Правилами.</w:t>
      </w:r>
    </w:p>
    <w:p w:rsidR="004C2722" w:rsidRPr="002E6AB0" w:rsidRDefault="004C2722" w:rsidP="004C2722">
      <w:pPr>
        <w:ind w:firstLine="540"/>
        <w:jc w:val="both"/>
      </w:pPr>
      <w:r w:rsidRPr="002E6AB0">
        <w:t>6.6. Решения конкурсной комиссии принимаются простым большинством голосов членов конкурсной комиссии, принимающих участие в заседании. Конкурсная комиссия правомочна решать вопросы, отнесенные к ее компетенции, если на заседании присутствуют не менее половины ее членов. При голосовании каждый член конкурсной комиссии имеет один голос. При равенстве голосов членов конкурсной комиссии решающим является голос Председателя.</w:t>
      </w:r>
    </w:p>
    <w:p w:rsidR="004C2722" w:rsidRPr="002E6AB0" w:rsidRDefault="004C2722" w:rsidP="004C2722">
      <w:pPr>
        <w:ind w:firstLine="540"/>
        <w:jc w:val="both"/>
      </w:pPr>
      <w:r w:rsidRPr="002E6AB0">
        <w:t>6.7. Результаты вскрытия конвертов и рассмотрения поданных заявок, принятые конкурсной комиссией решения заносятся в соответствующие протоколы заседаний конкурсной комиссии.</w:t>
      </w:r>
    </w:p>
    <w:p w:rsidR="004C2722" w:rsidRPr="002E6AB0" w:rsidRDefault="004C2722" w:rsidP="004C2722">
      <w:pPr>
        <w:autoSpaceDE w:val="0"/>
        <w:autoSpaceDN w:val="0"/>
        <w:adjustRightInd w:val="0"/>
        <w:ind w:firstLine="540"/>
        <w:jc w:val="both"/>
      </w:pPr>
      <w:r w:rsidRPr="002E6AB0">
        <w:t>6.8. Ведение протоколов осуществляется Секретарем конкурсной комиссии. В том случае, если на заседании конкурсной комиссии ведется аудио или видеозапись, в протоколе заседания комиссии делается соответствующая отметка.</w:t>
      </w:r>
    </w:p>
    <w:p w:rsidR="004C2722" w:rsidRPr="002E6AB0" w:rsidRDefault="004C2722" w:rsidP="004C2722">
      <w:pPr>
        <w:autoSpaceDE w:val="0"/>
        <w:autoSpaceDN w:val="0"/>
        <w:adjustRightInd w:val="0"/>
        <w:ind w:firstLine="540"/>
        <w:jc w:val="both"/>
      </w:pPr>
      <w:r w:rsidRPr="002E6AB0">
        <w:t>6.9. Регистрация представителей участников конкурса (претендентов) присутствующих на заседаниях конкурсной комиссии осуществляется Секретарем конкурсной комиссии в Журнале регистрации представителей участников конкурса (претендентов) по форме согласно Приложению № 2 к настоящим Правилам.</w:t>
      </w:r>
    </w:p>
    <w:p w:rsidR="004C2722" w:rsidRPr="002E6AB0" w:rsidRDefault="004C2722" w:rsidP="004C2722">
      <w:pPr>
        <w:autoSpaceDE w:val="0"/>
        <w:autoSpaceDN w:val="0"/>
        <w:adjustRightInd w:val="0"/>
        <w:ind w:firstLine="540"/>
        <w:jc w:val="both"/>
      </w:pPr>
      <w:r w:rsidRPr="002E6AB0">
        <w:t>Журнал регистрации представителей участников конкурса (претендентов) подшивается к протоколам соответствующих заседаний конкурсной комиссии.</w:t>
      </w:r>
    </w:p>
    <w:p w:rsidR="004C2722" w:rsidRPr="002E6AB0" w:rsidRDefault="004C2722" w:rsidP="004C2722">
      <w:pPr>
        <w:jc w:val="center"/>
        <w:rPr>
          <w:b/>
        </w:rPr>
      </w:pPr>
    </w:p>
    <w:p w:rsidR="004C2722" w:rsidRPr="002E6AB0" w:rsidRDefault="004C2722" w:rsidP="004C2722">
      <w:pPr>
        <w:jc w:val="center"/>
        <w:rPr>
          <w:b/>
        </w:rPr>
      </w:pPr>
      <w:r w:rsidRPr="002E6AB0">
        <w:rPr>
          <w:b/>
        </w:rPr>
        <w:t>7. Подготовка к участию в конкурсе</w:t>
      </w:r>
    </w:p>
    <w:p w:rsidR="004C2722" w:rsidRPr="002E6AB0" w:rsidRDefault="004C2722" w:rsidP="004C2722">
      <w:pPr>
        <w:ind w:firstLine="540"/>
        <w:jc w:val="both"/>
      </w:pPr>
    </w:p>
    <w:p w:rsidR="004C2722" w:rsidRPr="002E6AB0" w:rsidRDefault="004C2722" w:rsidP="004C2722">
      <w:pPr>
        <w:ind w:firstLine="540"/>
        <w:jc w:val="both"/>
      </w:pPr>
      <w:r w:rsidRPr="002E6AB0">
        <w:t>7.1. Участник конкурса самостоятельно несет все расходы, связанные с подготовкой конкурсной заявки и участием в конкурсе. Организатор конкурса не несет ответственности и не имеет обязательств в связи с такими расходами независимо от того, как проводится и чем завершается конкурс.</w:t>
      </w:r>
    </w:p>
    <w:p w:rsidR="004C2722" w:rsidRPr="002E6AB0" w:rsidRDefault="004C2722" w:rsidP="004C2722">
      <w:pPr>
        <w:ind w:firstLine="540"/>
        <w:jc w:val="both"/>
      </w:pPr>
      <w:r w:rsidRPr="002E6AB0">
        <w:t>7.2. Конкурсные заявки подаются в запечатанных конвертах с приложением необходимых документов в срок не позднее дня предшествующего дате вскрытия конвертов с конкурсными заявками, указанной в извещении о проведении конкурса, по адресу, указанному в извещении. Прием заявок осуществляется Секретарем конкурсной комиссии. Конверты с конкурсными заявками, полученные по истечении указанного срока, не рассматриваются и возвращаются.</w:t>
      </w:r>
    </w:p>
    <w:p w:rsidR="004C2722" w:rsidRPr="002E6AB0" w:rsidRDefault="004C2722" w:rsidP="004C2722">
      <w:pPr>
        <w:ind w:firstLine="540"/>
        <w:jc w:val="both"/>
      </w:pPr>
      <w:r w:rsidRPr="002E6AB0">
        <w:t>Порядок приема конкурсных заявок, день и время вскрытия конвертов указываются в извещении о проведении конкурса.</w:t>
      </w:r>
    </w:p>
    <w:p w:rsidR="004C2722" w:rsidRPr="002E6AB0" w:rsidRDefault="004C2722" w:rsidP="004C2722">
      <w:pPr>
        <w:ind w:firstLine="540"/>
        <w:jc w:val="both"/>
      </w:pPr>
      <w:r w:rsidRPr="002E6AB0">
        <w:t>7.3. Конкурсная заявка, а также прилагаемая к ней документация, должны быть составлены на русском языке. В конкурсной заявке должны быть указаны сведения о претенденте в соответствии в конкурсной документацией, подтвержденные соответствующими документами.</w:t>
      </w:r>
    </w:p>
    <w:p w:rsidR="004C2722" w:rsidRPr="002E6AB0" w:rsidRDefault="004C2722" w:rsidP="002E6AB0">
      <w:pPr>
        <w:ind w:firstLine="540"/>
        <w:jc w:val="both"/>
        <w:rPr>
          <w:szCs w:val="22"/>
        </w:rPr>
      </w:pPr>
      <w:r w:rsidRPr="002E6AB0">
        <w:t xml:space="preserve">7.4. Все документы должны быть подшиты и сброшюрованы в одну или несколько папок. Участник конкурса вправе подать только одну конкурсную заявку. Каждый конверт с заявкой на участие в конкурсе, поступивший в срок, указанный в извещении о проведении конкурса, регистрируется в Журнале регистрации поступления заявок на участие в открытом конкурсе, который </w:t>
      </w:r>
      <w:r w:rsidRPr="002E6AB0">
        <w:rPr>
          <w:szCs w:val="22"/>
        </w:rPr>
        <w:t>ведется Секретарем конкурсной комиссии по форме согласно Приложению № 1 к настоящим Правилам.</w:t>
      </w:r>
    </w:p>
    <w:p w:rsidR="004C2722" w:rsidRPr="002E6AB0" w:rsidRDefault="004C2722" w:rsidP="002E6AB0">
      <w:pPr>
        <w:ind w:firstLine="540"/>
        <w:jc w:val="both"/>
        <w:rPr>
          <w:szCs w:val="22"/>
        </w:rPr>
      </w:pPr>
      <w:r w:rsidRPr="002E6AB0">
        <w:rPr>
          <w:szCs w:val="22"/>
        </w:rPr>
        <w:t>Участнику конкурса Секретарь конкурсной комиссии выдает расписку в получении конверта с конкурсной заявкой с указанием даты и времени его получения. Журнал регистрации поступления заявок на участие в открытом конкурсе подшивается к Протоколу вскрытия конвертов.</w:t>
      </w:r>
    </w:p>
    <w:p w:rsidR="004C2722" w:rsidRPr="002E6AB0" w:rsidRDefault="004C2722" w:rsidP="002E6AB0">
      <w:pPr>
        <w:ind w:firstLine="540"/>
        <w:jc w:val="both"/>
        <w:rPr>
          <w:szCs w:val="22"/>
        </w:rPr>
      </w:pPr>
      <w:r w:rsidRPr="002E6AB0">
        <w:rPr>
          <w:szCs w:val="22"/>
        </w:rPr>
        <w:t>7.5. Конверт должен содержать:</w:t>
      </w:r>
    </w:p>
    <w:p w:rsidR="004C2722" w:rsidRPr="002E6AB0" w:rsidRDefault="004C2722" w:rsidP="002E6AB0">
      <w:pPr>
        <w:ind w:firstLine="540"/>
        <w:jc w:val="both"/>
        <w:rPr>
          <w:szCs w:val="22"/>
        </w:rPr>
      </w:pPr>
      <w:r w:rsidRPr="002E6AB0">
        <w:rPr>
          <w:szCs w:val="22"/>
        </w:rPr>
        <w:t>- адрес и наименование организатора конкурса;</w:t>
      </w:r>
    </w:p>
    <w:p w:rsidR="004C2722" w:rsidRPr="002E6AB0" w:rsidRDefault="004C2722" w:rsidP="002E6AB0">
      <w:pPr>
        <w:ind w:firstLine="540"/>
        <w:jc w:val="both"/>
        <w:rPr>
          <w:szCs w:val="22"/>
        </w:rPr>
      </w:pPr>
      <w:r w:rsidRPr="002E6AB0">
        <w:rPr>
          <w:szCs w:val="22"/>
        </w:rPr>
        <w:lastRenderedPageBreak/>
        <w:t>- наименование конкурса.</w:t>
      </w:r>
    </w:p>
    <w:p w:rsidR="004C2722" w:rsidRPr="002E6AB0" w:rsidRDefault="004C2722" w:rsidP="002E6AB0">
      <w:pPr>
        <w:ind w:firstLine="540"/>
        <w:jc w:val="both"/>
        <w:rPr>
          <w:szCs w:val="22"/>
        </w:rPr>
      </w:pPr>
      <w:r w:rsidRPr="002E6AB0">
        <w:rPr>
          <w:szCs w:val="22"/>
        </w:rPr>
        <w:t>7.6. Предоставление Участником конкурса недостоверных сведений или подача конкурсной заявки, не отвечающей требованиям, содержащимся в конкурсной документации, может являться основанием для отклонения его заявки.</w:t>
      </w:r>
    </w:p>
    <w:p w:rsidR="004C2722" w:rsidRPr="002E6AB0" w:rsidRDefault="004C2722" w:rsidP="002E6AB0">
      <w:pPr>
        <w:ind w:firstLine="540"/>
        <w:jc w:val="both"/>
        <w:rPr>
          <w:szCs w:val="22"/>
        </w:rPr>
      </w:pPr>
      <w:r w:rsidRPr="002E6AB0">
        <w:rPr>
          <w:szCs w:val="22"/>
        </w:rPr>
        <w:t>7.7. При проведении конкурса какие-либо переговоры организатора конкурса, конкурсной комиссии с участником конкурса не допускаются. Организатор конкурса может давать разъяснения положений конкурсной документации исключительно в письменной форме.</w:t>
      </w:r>
    </w:p>
    <w:p w:rsidR="004C2722" w:rsidRPr="002E6AB0" w:rsidRDefault="004C2722" w:rsidP="002E6AB0">
      <w:pPr>
        <w:ind w:firstLine="540"/>
        <w:jc w:val="both"/>
        <w:rPr>
          <w:szCs w:val="22"/>
        </w:rPr>
      </w:pPr>
      <w:r w:rsidRPr="002E6AB0">
        <w:rPr>
          <w:szCs w:val="22"/>
        </w:rPr>
        <w:t>7.8. Организатор конкурса по собственной инициативе или в соответствии с запросом участника конкурса вправе внести изменения в конкурсную документацию не позднее, чем за пятнадцать дней до дня окончания срока подачи конкурсных заявок.</w:t>
      </w:r>
    </w:p>
    <w:p w:rsidR="004C2722" w:rsidRPr="002E6AB0" w:rsidRDefault="004C2722" w:rsidP="002E6AB0">
      <w:pPr>
        <w:ind w:firstLine="540"/>
        <w:jc w:val="both"/>
        <w:rPr>
          <w:szCs w:val="22"/>
        </w:rPr>
      </w:pPr>
      <w:r w:rsidRPr="002E6AB0">
        <w:rPr>
          <w:szCs w:val="22"/>
        </w:rPr>
        <w:t>В течение двух дней со дня принятия решения о внесении изменений в конкурсную документацию такие изменения подлежат обязательному опубликованию в официальном издании Ассоциации или на официальном сайте Ассоциации.</w:t>
      </w:r>
    </w:p>
    <w:p w:rsidR="004C2722" w:rsidRPr="002E6AB0" w:rsidRDefault="004C2722" w:rsidP="002E6AB0">
      <w:pPr>
        <w:ind w:firstLine="540"/>
        <w:jc w:val="both"/>
        <w:rPr>
          <w:szCs w:val="22"/>
        </w:rPr>
      </w:pPr>
      <w:r w:rsidRPr="002E6AB0">
        <w:rPr>
          <w:szCs w:val="22"/>
        </w:rPr>
        <w:t>Чтобы предоставить Участникам конкурса разумное время для учета такого изменения при подготовке своих заявок, организатор конкурса вправе, при необходимости и по своему усмотрению, продлить срок подачи заявок.</w:t>
      </w:r>
    </w:p>
    <w:p w:rsidR="004C2722" w:rsidRPr="002E6AB0" w:rsidRDefault="004C2722" w:rsidP="002E6AB0">
      <w:pPr>
        <w:ind w:firstLine="540"/>
        <w:jc w:val="both"/>
        <w:rPr>
          <w:szCs w:val="22"/>
        </w:rPr>
      </w:pPr>
      <w:r w:rsidRPr="002E6AB0">
        <w:rPr>
          <w:szCs w:val="22"/>
        </w:rPr>
        <w:t>7.9. Организатор конкурса вправе отказаться от проведения конкурса не позднее, чем за десять дней до даты окончания срока подачи заявок на участие в конкурсе.</w:t>
      </w:r>
    </w:p>
    <w:p w:rsidR="004C2722" w:rsidRPr="002E6AB0" w:rsidRDefault="004C2722" w:rsidP="002E6AB0">
      <w:pPr>
        <w:ind w:firstLine="540"/>
        <w:jc w:val="both"/>
        <w:rPr>
          <w:szCs w:val="22"/>
        </w:rPr>
      </w:pPr>
      <w:r w:rsidRPr="002E6AB0">
        <w:rPr>
          <w:szCs w:val="22"/>
        </w:rPr>
        <w:t>Извещение об отказе от проведения конкурса подлежит обязательному опубликованию в официальном издании Ассоциации или на официальном сайте Ассоциации, в течение десяти дней со дня принятия решения об отказе от проведения конкурса.</w:t>
      </w:r>
    </w:p>
    <w:p w:rsidR="004C2722" w:rsidRPr="002E6AB0" w:rsidRDefault="004C2722" w:rsidP="002E6AB0">
      <w:pPr>
        <w:ind w:firstLine="540"/>
        <w:jc w:val="both"/>
        <w:rPr>
          <w:szCs w:val="22"/>
        </w:rPr>
      </w:pPr>
      <w:r w:rsidRPr="002E6AB0">
        <w:rPr>
          <w:szCs w:val="22"/>
        </w:rPr>
        <w:t>В течение двух дней со дня принятия указанного решения организатором конкурса возвращаются заявки и направляются соответствующие уведомления всем участникам конкурса, подавши</w:t>
      </w:r>
      <w:bookmarkStart w:id="23" w:name="_Toc13035847"/>
      <w:bookmarkStart w:id="24" w:name="_Toc15890879"/>
      <w:r w:rsidRPr="002E6AB0">
        <w:rPr>
          <w:szCs w:val="22"/>
        </w:rPr>
        <w:t>м конкурсные заявки.</w:t>
      </w:r>
    </w:p>
    <w:bookmarkEnd w:id="23"/>
    <w:bookmarkEnd w:id="24"/>
    <w:p w:rsidR="004C2722" w:rsidRPr="002E6AB0" w:rsidRDefault="004C2722" w:rsidP="002E6AB0">
      <w:pPr>
        <w:ind w:firstLine="540"/>
        <w:jc w:val="both"/>
        <w:rPr>
          <w:szCs w:val="22"/>
        </w:rPr>
      </w:pPr>
      <w:r w:rsidRPr="002E6AB0">
        <w:rPr>
          <w:szCs w:val="22"/>
        </w:rPr>
        <w:t>7.10. При подготовке конкурсной заявки и прилагаемых к ней документов, не допускается применение факсимильных подписей.</w:t>
      </w:r>
    </w:p>
    <w:p w:rsidR="004C2722" w:rsidRPr="002E6AB0" w:rsidRDefault="004C2722" w:rsidP="002E6AB0">
      <w:pPr>
        <w:ind w:firstLine="540"/>
        <w:jc w:val="both"/>
        <w:rPr>
          <w:szCs w:val="22"/>
        </w:rPr>
      </w:pPr>
    </w:p>
    <w:p w:rsidR="004C2722" w:rsidRPr="002E6AB0" w:rsidRDefault="004C2722" w:rsidP="002E6AB0">
      <w:pPr>
        <w:ind w:firstLine="540"/>
        <w:jc w:val="center"/>
        <w:rPr>
          <w:b/>
          <w:szCs w:val="22"/>
        </w:rPr>
      </w:pPr>
      <w:r w:rsidRPr="002E6AB0">
        <w:rPr>
          <w:b/>
          <w:szCs w:val="22"/>
        </w:rPr>
        <w:t>8. Процедуры вскрытия конвертов и рассмотрения заявок</w:t>
      </w:r>
    </w:p>
    <w:p w:rsidR="004C2722" w:rsidRPr="002E6AB0" w:rsidRDefault="004C2722" w:rsidP="002E6AB0">
      <w:pPr>
        <w:ind w:firstLine="540"/>
        <w:jc w:val="center"/>
        <w:rPr>
          <w:b/>
          <w:szCs w:val="22"/>
        </w:rPr>
      </w:pPr>
    </w:p>
    <w:p w:rsidR="004C2722" w:rsidRPr="002E6AB0" w:rsidRDefault="004C2722" w:rsidP="002E6AB0">
      <w:pPr>
        <w:ind w:firstLine="540"/>
        <w:jc w:val="both"/>
        <w:rPr>
          <w:szCs w:val="22"/>
        </w:rPr>
      </w:pPr>
      <w:bookmarkStart w:id="25" w:name="_Ref119429700"/>
      <w:r w:rsidRPr="002E6AB0">
        <w:rPr>
          <w:szCs w:val="22"/>
        </w:rPr>
        <w:t>8.1. Во время и в месте, указанные в извещении о проведении конкурса, конкурсной комиссией вскрываются конверты</w:t>
      </w:r>
      <w:bookmarkEnd w:id="25"/>
      <w:r w:rsidRPr="002E6AB0">
        <w:rPr>
          <w:szCs w:val="22"/>
        </w:rPr>
        <w:t xml:space="preserve"> с заявками на участие в конкурсе.</w:t>
      </w:r>
    </w:p>
    <w:p w:rsidR="004C2722" w:rsidRPr="002E6AB0" w:rsidRDefault="004C2722" w:rsidP="002E6AB0">
      <w:pPr>
        <w:ind w:firstLine="540"/>
        <w:jc w:val="both"/>
        <w:rPr>
          <w:szCs w:val="22"/>
        </w:rPr>
      </w:pPr>
      <w:r w:rsidRPr="002E6AB0">
        <w:rPr>
          <w:szCs w:val="22"/>
        </w:rPr>
        <w:t>При вскрытии конвертов председатель комиссии объявляет участникам конкурса о возможности подать заявки на участие в конкурсе, изменить или отозвать поданные заявки на участие в конкурсе до момента вскрытия конвертов с заявками на участие в конкурсе.</w:t>
      </w:r>
    </w:p>
    <w:p w:rsidR="004C2722" w:rsidRPr="002E6AB0" w:rsidRDefault="004C2722" w:rsidP="002E6AB0">
      <w:pPr>
        <w:ind w:firstLine="540"/>
        <w:jc w:val="both"/>
        <w:rPr>
          <w:szCs w:val="22"/>
        </w:rPr>
      </w:pPr>
      <w:r w:rsidRPr="002E6AB0">
        <w:rPr>
          <w:szCs w:val="22"/>
        </w:rPr>
        <w:t>8.2. При вскрытии конвертов с конкурсными заявками объявляются и заносятся в протокол вскрытия конвертов</w:t>
      </w:r>
    </w:p>
    <w:p w:rsidR="004C2722" w:rsidRPr="002E6AB0" w:rsidRDefault="004C2722" w:rsidP="002E6AB0">
      <w:pPr>
        <w:ind w:firstLine="540"/>
        <w:jc w:val="both"/>
        <w:rPr>
          <w:szCs w:val="22"/>
        </w:rPr>
      </w:pPr>
      <w:r w:rsidRPr="002E6AB0">
        <w:rPr>
          <w:szCs w:val="22"/>
        </w:rPr>
        <w:t>- перечень участников конкурса, их представителей присутствующих на заседании конкурсной комиссии, зарегистрировавшихся в Журнале регистрации представителей участников конкурса (Претендентов), по форме Приложения № 1 к настоящим Правилам;</w:t>
      </w:r>
    </w:p>
    <w:p w:rsidR="004C2722" w:rsidRPr="002E6AB0" w:rsidRDefault="004C2722" w:rsidP="002E6AB0">
      <w:pPr>
        <w:ind w:firstLine="540"/>
        <w:jc w:val="both"/>
        <w:rPr>
          <w:szCs w:val="22"/>
        </w:rPr>
      </w:pPr>
      <w:r w:rsidRPr="002E6AB0">
        <w:rPr>
          <w:szCs w:val="22"/>
        </w:rPr>
        <w:t>- количество и регистрационные данные конвертов с конкурсными заявками, поданных на момент вскрытия конвертов;</w:t>
      </w:r>
    </w:p>
    <w:p w:rsidR="004C2722" w:rsidRPr="002E6AB0" w:rsidRDefault="004C2722" w:rsidP="002E6AB0">
      <w:pPr>
        <w:ind w:firstLine="540"/>
        <w:jc w:val="both"/>
        <w:rPr>
          <w:szCs w:val="22"/>
        </w:rPr>
      </w:pPr>
      <w:r w:rsidRPr="002E6AB0">
        <w:rPr>
          <w:szCs w:val="22"/>
        </w:rPr>
        <w:t>- в отношении каждой заявки вносятся сведения о номере вскрытого конверта, наименовании и почтовом адресе участника конкурса согласно конкурсной заявке, наличии в конкурсной заявке сведений и документов, предусмотренных конкурсной документацией.</w:t>
      </w:r>
    </w:p>
    <w:p w:rsidR="004C2722" w:rsidRPr="002E6AB0" w:rsidRDefault="004C2722" w:rsidP="002E6AB0">
      <w:pPr>
        <w:ind w:firstLine="540"/>
        <w:jc w:val="both"/>
        <w:rPr>
          <w:szCs w:val="22"/>
        </w:rPr>
      </w:pPr>
      <w:r w:rsidRPr="002E6AB0">
        <w:rPr>
          <w:szCs w:val="22"/>
        </w:rPr>
        <w:t>8.3.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Указанный протокол в срок не позднее 30 дней с даты подписания подлежит обязательному опубликованию в официальном печатном издании Ассоциации или на официальном сайте Ассоциации.</w:t>
      </w:r>
    </w:p>
    <w:p w:rsidR="004C2722" w:rsidRPr="002E6AB0" w:rsidRDefault="004C2722" w:rsidP="002E6AB0">
      <w:pPr>
        <w:ind w:firstLine="540"/>
        <w:jc w:val="both"/>
        <w:outlineLvl w:val="1"/>
        <w:rPr>
          <w:szCs w:val="22"/>
        </w:rPr>
      </w:pPr>
      <w:r w:rsidRPr="002E6AB0">
        <w:rPr>
          <w:szCs w:val="22"/>
        </w:rPr>
        <w:t>8.4. Конкурсная комиссия организует рассмотрение конкурсных заявок с целью определения их соответствия требованиям и условиям конкурсной документации.</w:t>
      </w:r>
    </w:p>
    <w:p w:rsidR="004C2722" w:rsidRPr="002E6AB0" w:rsidRDefault="004C2722" w:rsidP="002E6AB0">
      <w:pPr>
        <w:autoSpaceDE w:val="0"/>
        <w:autoSpaceDN w:val="0"/>
        <w:adjustRightInd w:val="0"/>
        <w:ind w:firstLine="540"/>
        <w:jc w:val="both"/>
        <w:outlineLvl w:val="1"/>
        <w:rPr>
          <w:szCs w:val="22"/>
        </w:rPr>
      </w:pPr>
      <w:r w:rsidRPr="002E6AB0">
        <w:rPr>
          <w:szCs w:val="22"/>
        </w:rPr>
        <w:t>Срок рассмотрения конкурсных заявок не может превышать 5 (пяти) рабочих дней со дня вскрытия конвертов с конкурсными заявками.</w:t>
      </w:r>
    </w:p>
    <w:p w:rsidR="004C2722" w:rsidRPr="002E6AB0" w:rsidRDefault="004C2722" w:rsidP="002E6AB0">
      <w:pPr>
        <w:ind w:firstLine="540"/>
        <w:jc w:val="both"/>
        <w:rPr>
          <w:szCs w:val="22"/>
        </w:rPr>
      </w:pPr>
      <w:r w:rsidRPr="002E6AB0">
        <w:rPr>
          <w:szCs w:val="22"/>
        </w:rPr>
        <w:t xml:space="preserve">8.5. По результатам рассмотрения конкурсных заявок оформляется Протокол рассмотрения конкурсных заявок, который подписывается всеми присутствующими на заседании членами конкурсной комиссии в день окончания рассмотрения заявок на участие в конкурсе и подлежит </w:t>
      </w:r>
      <w:r w:rsidRPr="002E6AB0">
        <w:rPr>
          <w:szCs w:val="22"/>
        </w:rPr>
        <w:lastRenderedPageBreak/>
        <w:t>обязательному опубликованию в официальном печатном издании Ассоциации или на официальном сайте Ассоциации в срок не позднее 30 дней с даты подписания.</w:t>
      </w:r>
    </w:p>
    <w:p w:rsidR="004C2722" w:rsidRPr="002E6AB0" w:rsidRDefault="004C2722" w:rsidP="002E6AB0">
      <w:pPr>
        <w:ind w:firstLine="540"/>
        <w:jc w:val="both"/>
        <w:rPr>
          <w:szCs w:val="22"/>
        </w:rPr>
      </w:pPr>
      <w:r w:rsidRPr="002E6AB0">
        <w:rPr>
          <w:szCs w:val="22"/>
        </w:rPr>
        <w:t>В протокол рассмотрения конкурсных заявок заносятся:</w:t>
      </w:r>
    </w:p>
    <w:p w:rsidR="004C2722" w:rsidRPr="002E6AB0" w:rsidRDefault="004C2722" w:rsidP="002E6AB0">
      <w:pPr>
        <w:ind w:firstLine="540"/>
        <w:jc w:val="both"/>
        <w:rPr>
          <w:szCs w:val="22"/>
        </w:rPr>
      </w:pPr>
      <w:r w:rsidRPr="002E6AB0">
        <w:rPr>
          <w:szCs w:val="22"/>
        </w:rPr>
        <w:t>- перечень участников конкурса, заявки которых были представлены для участия в конкурсе;</w:t>
      </w:r>
    </w:p>
    <w:p w:rsidR="004C2722" w:rsidRPr="002E6AB0" w:rsidRDefault="004C2722" w:rsidP="002E6AB0">
      <w:pPr>
        <w:ind w:firstLine="540"/>
        <w:jc w:val="both"/>
        <w:rPr>
          <w:szCs w:val="22"/>
        </w:rPr>
      </w:pPr>
      <w:r w:rsidRPr="002E6AB0">
        <w:rPr>
          <w:szCs w:val="22"/>
        </w:rPr>
        <w:t>- решение Конкурсной комиссии о допуске к участию в конкурсе или об отказе в допуске к участию в конкурсе;</w:t>
      </w:r>
    </w:p>
    <w:p w:rsidR="004C2722" w:rsidRPr="002E6AB0" w:rsidRDefault="004C2722" w:rsidP="002E6AB0">
      <w:pPr>
        <w:ind w:firstLine="540"/>
        <w:jc w:val="both"/>
        <w:rPr>
          <w:szCs w:val="22"/>
        </w:rPr>
      </w:pPr>
      <w:r w:rsidRPr="002E6AB0">
        <w:rPr>
          <w:szCs w:val="22"/>
        </w:rPr>
        <w:t>- решение  Конкурсной комиссии о признании конкурса несостоявшимся в случае, предусмотренном пунктом 8.8. настоящей конкурсной документации.</w:t>
      </w:r>
    </w:p>
    <w:p w:rsidR="004C2722" w:rsidRPr="002E6AB0" w:rsidRDefault="004C2722" w:rsidP="002E6AB0">
      <w:pPr>
        <w:ind w:firstLine="540"/>
        <w:jc w:val="both"/>
        <w:outlineLvl w:val="1"/>
        <w:rPr>
          <w:b/>
          <w:bCs/>
          <w:szCs w:val="22"/>
        </w:rPr>
      </w:pPr>
      <w:r w:rsidRPr="002E6AB0">
        <w:rPr>
          <w:szCs w:val="22"/>
        </w:rPr>
        <w:t>8.6. Конкурсная комиссия вправе потребовать от претендента разъяснения сведений, содержащихся в конкурсной заявке, путем направления ему запроса по почте или вручения запроса лично. Разъяснения должны быть представлены претендентом в трехдневный срок с даты получения запроса.</w:t>
      </w:r>
    </w:p>
    <w:p w:rsidR="004C2722" w:rsidRPr="002E6AB0" w:rsidRDefault="004C2722" w:rsidP="002E6AB0">
      <w:pPr>
        <w:ind w:firstLine="540"/>
        <w:jc w:val="both"/>
        <w:rPr>
          <w:b/>
          <w:szCs w:val="22"/>
        </w:rPr>
      </w:pPr>
      <w:r w:rsidRPr="002E6AB0">
        <w:rPr>
          <w:szCs w:val="22"/>
        </w:rPr>
        <w:t>8.7. Претендент не допускается к участию в конкурсе, если конкурсной комиссией установлено, что:</w:t>
      </w:r>
    </w:p>
    <w:p w:rsidR="004C2722" w:rsidRPr="002E6AB0" w:rsidRDefault="004C2722" w:rsidP="002E6AB0">
      <w:pPr>
        <w:ind w:firstLine="540"/>
        <w:jc w:val="both"/>
        <w:outlineLvl w:val="1"/>
        <w:rPr>
          <w:b/>
          <w:bCs/>
          <w:szCs w:val="22"/>
        </w:rPr>
      </w:pPr>
      <w:r w:rsidRPr="002E6AB0">
        <w:rPr>
          <w:szCs w:val="22"/>
        </w:rPr>
        <w:t xml:space="preserve">- он не соответствует установленным требованиям или не представил в установленный срок (в письменной или устной форме) разъяснения по запросу конкурсной комиссии; </w:t>
      </w:r>
    </w:p>
    <w:p w:rsidR="004C2722" w:rsidRPr="002E6AB0" w:rsidRDefault="004C2722" w:rsidP="002E6AB0">
      <w:pPr>
        <w:ind w:firstLine="540"/>
        <w:jc w:val="both"/>
        <w:outlineLvl w:val="1"/>
        <w:rPr>
          <w:b/>
          <w:bCs/>
          <w:szCs w:val="22"/>
        </w:rPr>
      </w:pPr>
      <w:r w:rsidRPr="002E6AB0">
        <w:rPr>
          <w:szCs w:val="22"/>
        </w:rPr>
        <w:t xml:space="preserve">- конкурсная заявка не отвечает требованиям, предусмотренным конкурсной документацией; </w:t>
      </w:r>
    </w:p>
    <w:p w:rsidR="004C2722" w:rsidRPr="002E6AB0" w:rsidRDefault="004C2722" w:rsidP="002E6AB0">
      <w:pPr>
        <w:ind w:firstLine="540"/>
        <w:jc w:val="both"/>
        <w:outlineLvl w:val="1"/>
        <w:rPr>
          <w:b/>
          <w:bCs/>
          <w:szCs w:val="22"/>
        </w:rPr>
      </w:pPr>
      <w:r w:rsidRPr="002E6AB0">
        <w:rPr>
          <w:szCs w:val="22"/>
        </w:rPr>
        <w:t>- отсутствуют документы, перечень которых определен настоящей конкурсной документацией, или представленные документы оформлены ненадлежащим образом;</w:t>
      </w:r>
    </w:p>
    <w:p w:rsidR="004C2722" w:rsidRPr="002E6AB0" w:rsidRDefault="004C2722" w:rsidP="002E6AB0">
      <w:pPr>
        <w:ind w:firstLine="540"/>
        <w:jc w:val="both"/>
        <w:outlineLvl w:val="1"/>
        <w:rPr>
          <w:szCs w:val="22"/>
        </w:rPr>
      </w:pPr>
      <w:r w:rsidRPr="002E6AB0">
        <w:rPr>
          <w:szCs w:val="22"/>
        </w:rPr>
        <w:t>- действие лицензии претендента на деятельность по управлению инвестиционными фондами, паевыми инвестиционными фондами и негосударственными пенсионными фондами приостановлено или указанная лицензия аннулирована до даты определения победителя конкурса.</w:t>
      </w:r>
    </w:p>
    <w:p w:rsidR="004C2722" w:rsidRPr="002E6AB0" w:rsidRDefault="004C2722" w:rsidP="002E6AB0">
      <w:pPr>
        <w:ind w:firstLine="540"/>
        <w:jc w:val="both"/>
        <w:outlineLvl w:val="1"/>
        <w:rPr>
          <w:szCs w:val="22"/>
        </w:rPr>
      </w:pPr>
      <w:r w:rsidRPr="002E6AB0">
        <w:rPr>
          <w:bCs/>
          <w:szCs w:val="22"/>
        </w:rPr>
        <w:t>8.8. Конкурс признается несостоявшимся, в случае если по окончании срока подачи заявок на участие в конкурсе подана только одна заявка, при этом такая заявка признана соответствующей требованиям конкурсной документации.</w:t>
      </w:r>
    </w:p>
    <w:p w:rsidR="004C2722" w:rsidRDefault="004C2722" w:rsidP="004C2722">
      <w:pPr>
        <w:ind w:firstLine="540"/>
        <w:jc w:val="both"/>
        <w:outlineLvl w:val="1"/>
        <w:rPr>
          <w:sz w:val="24"/>
        </w:rPr>
      </w:pPr>
    </w:p>
    <w:p w:rsidR="004C2722" w:rsidRPr="002E6AB0" w:rsidRDefault="004C2722" w:rsidP="004C2722">
      <w:pPr>
        <w:jc w:val="center"/>
        <w:rPr>
          <w:b/>
        </w:rPr>
      </w:pPr>
      <w:bookmarkStart w:id="26" w:name="_Toc122350629"/>
      <w:r w:rsidRPr="002E6AB0">
        <w:rPr>
          <w:b/>
        </w:rPr>
        <w:t xml:space="preserve">9. Процедура проведения оценки и сопоставления </w:t>
      </w:r>
      <w:bookmarkEnd w:id="26"/>
      <w:r w:rsidRPr="002E6AB0">
        <w:rPr>
          <w:b/>
        </w:rPr>
        <w:t>конкурсных заявок</w:t>
      </w:r>
    </w:p>
    <w:p w:rsidR="004C2722" w:rsidRPr="002E6AB0" w:rsidRDefault="004C2722" w:rsidP="004C2722">
      <w:pPr>
        <w:jc w:val="center"/>
        <w:rPr>
          <w:b/>
        </w:rPr>
      </w:pPr>
    </w:p>
    <w:p w:rsidR="004C2722" w:rsidRPr="002E6AB0" w:rsidRDefault="004C2722" w:rsidP="004C2722">
      <w:pPr>
        <w:pStyle w:val="ConsNormal"/>
        <w:widowControl/>
        <w:ind w:right="0" w:firstLine="540"/>
        <w:jc w:val="both"/>
        <w:rPr>
          <w:rFonts w:ascii="Times New Roman" w:hAnsi="Times New Roman" w:cs="Times New Roman"/>
          <w:sz w:val="22"/>
        </w:rPr>
      </w:pPr>
      <w:bookmarkStart w:id="27" w:name="_Ref119429929"/>
      <w:r w:rsidRPr="002E6AB0">
        <w:rPr>
          <w:rFonts w:ascii="Times New Roman" w:hAnsi="Times New Roman" w:cs="Times New Roman"/>
          <w:sz w:val="22"/>
        </w:rPr>
        <w:t xml:space="preserve">9.1. Конкурсная комиссия осуществляет оценку и сопоставление конкурсных заявок, поданных участниками, допущенными к участию в конкурсе. </w:t>
      </w:r>
      <w:r w:rsidRPr="002E6AB0">
        <w:rPr>
          <w:rFonts w:ascii="Times New Roman" w:hAnsi="Times New Roman" w:cs="Times New Roman"/>
          <w:spacing w:val="-2"/>
          <w:sz w:val="22"/>
        </w:rPr>
        <w:t>О</w:t>
      </w:r>
      <w:r w:rsidRPr="002E6AB0">
        <w:rPr>
          <w:rFonts w:ascii="Times New Roman" w:hAnsi="Times New Roman" w:cs="Times New Roman"/>
          <w:sz w:val="22"/>
        </w:rPr>
        <w:t>ценка конкурсных заявок осуществляется в соответствии с критериями, указанными в извещении о проведении открытого конкурса.</w:t>
      </w:r>
    </w:p>
    <w:p w:rsidR="004C2722" w:rsidRPr="002E6AB0" w:rsidRDefault="004C2722" w:rsidP="004C2722">
      <w:pPr>
        <w:pStyle w:val="ConsNormal"/>
        <w:widowControl/>
        <w:ind w:right="0" w:firstLine="540"/>
        <w:jc w:val="both"/>
        <w:rPr>
          <w:rFonts w:ascii="Times New Roman" w:hAnsi="Times New Roman" w:cs="Times New Roman"/>
          <w:sz w:val="22"/>
        </w:rPr>
      </w:pPr>
      <w:r w:rsidRPr="002E6AB0">
        <w:rPr>
          <w:rFonts w:ascii="Times New Roman" w:hAnsi="Times New Roman" w:cs="Times New Roman"/>
          <w:sz w:val="22"/>
        </w:rPr>
        <w:t>9.2. Срок оценки и сопоставления таких заявок не может превышать 5 (пяти) рабочих со дня подписания протокола рассмотрения конкурсных заявок.</w:t>
      </w:r>
    </w:p>
    <w:p w:rsidR="004C2722" w:rsidRPr="002E6AB0" w:rsidRDefault="004C2722" w:rsidP="004C2722">
      <w:pPr>
        <w:ind w:firstLine="540"/>
        <w:jc w:val="both"/>
        <w:rPr>
          <w:color w:val="000000"/>
          <w:spacing w:val="-3"/>
        </w:rPr>
      </w:pPr>
      <w:r w:rsidRPr="002E6AB0">
        <w:rPr>
          <w:color w:val="000000"/>
          <w:spacing w:val="-3"/>
        </w:rPr>
        <w:t xml:space="preserve">9.3. Баллы проставляются членами контрольной комиссии на основании данных заявки на участие в конкурсе каждого участника. Участнику конкурса, предложившему условия по соответствующему критерию в максимальной </w:t>
      </w:r>
      <w:r w:rsidRPr="002E6AB0">
        <w:t xml:space="preserve">степени соответствующие </w:t>
      </w:r>
      <w:r w:rsidRPr="002E6AB0">
        <w:rPr>
          <w:color w:val="000000"/>
          <w:spacing w:val="-3"/>
        </w:rPr>
        <w:t xml:space="preserve">требованию, </w:t>
      </w:r>
      <w:r w:rsidRPr="002E6AB0">
        <w:t xml:space="preserve">изложенному в конкурсной документации, </w:t>
      </w:r>
      <w:r w:rsidRPr="002E6AB0">
        <w:rPr>
          <w:color w:val="000000"/>
          <w:spacing w:val="-3"/>
        </w:rPr>
        <w:t xml:space="preserve">присваивается максимальный балл, и так далее по мере </w:t>
      </w:r>
      <w:r w:rsidRPr="002E6AB0">
        <w:t xml:space="preserve">уменьшения степени соответствия требованиям, </w:t>
      </w:r>
      <w:r w:rsidRPr="002E6AB0">
        <w:rPr>
          <w:color w:val="000000"/>
          <w:spacing w:val="-3"/>
        </w:rPr>
        <w:t>уменьшается присваиваемый балл.</w:t>
      </w:r>
    </w:p>
    <w:p w:rsidR="004C2722" w:rsidRPr="002E6AB0" w:rsidRDefault="004C2722" w:rsidP="004C2722">
      <w:pPr>
        <w:ind w:firstLine="540"/>
        <w:jc w:val="both"/>
        <w:rPr>
          <w:color w:val="000000"/>
          <w:spacing w:val="-3"/>
        </w:rPr>
      </w:pPr>
      <w:r w:rsidRPr="002E6AB0">
        <w:rPr>
          <w:color w:val="000000"/>
          <w:spacing w:val="-3"/>
        </w:rPr>
        <w:t xml:space="preserve">Присвоенный балл по соответствующему критерию умножается на коэффициент весомости критерия. Размеры коэффициентов весомости по соответствующим критериям устанавливаются в конкурсной документации. Присвоенные по всем критериям баллы суммируются. </w:t>
      </w:r>
    </w:p>
    <w:p w:rsidR="004C2722" w:rsidRPr="002E6AB0" w:rsidRDefault="004C2722" w:rsidP="004C2722">
      <w:pPr>
        <w:ind w:firstLine="540"/>
        <w:jc w:val="both"/>
      </w:pPr>
      <w:r w:rsidRPr="002E6AB0">
        <w:rPr>
          <w:color w:val="000000"/>
          <w:spacing w:val="-3"/>
        </w:rPr>
        <w:t>На основании полученной таким образом суммы баллов каждой заявке относительно других по мере уменьшения суммы баллов присваивается порядковый номер (рейтинг). Заявке, которая набрала максимальную сумму баллов, присваивается первый номер (максимальный рейтинг).</w:t>
      </w:r>
    </w:p>
    <w:p w:rsidR="004C2722" w:rsidRPr="002E6AB0" w:rsidRDefault="004C2722" w:rsidP="004C2722">
      <w:pPr>
        <w:ind w:firstLine="540"/>
        <w:jc w:val="both"/>
      </w:pPr>
      <w:r w:rsidRPr="002E6AB0">
        <w:t>9.4. Победителем конкурса признается участник конкурса, который предложил условия заключения договора в наибольшей степени соответствующие требованиям и критериям, изложенным в конкурсной документации и конкурсной заявке которого присвоен первый номер.</w:t>
      </w:r>
    </w:p>
    <w:p w:rsidR="004C2722" w:rsidRPr="002E6AB0" w:rsidRDefault="004C2722" w:rsidP="004C2722">
      <w:pPr>
        <w:ind w:firstLine="540"/>
        <w:jc w:val="both"/>
      </w:pPr>
      <w:r w:rsidRPr="002E6AB0">
        <w:t>9.5. Комиссия ведет протокол оценки и сопоставления конкурсных заявок, в котором должны содержаться сведения:</w:t>
      </w:r>
    </w:p>
    <w:p w:rsidR="004C2722" w:rsidRPr="002E6AB0" w:rsidRDefault="004C2722" w:rsidP="004C2722">
      <w:pPr>
        <w:ind w:firstLine="540"/>
        <w:jc w:val="both"/>
      </w:pPr>
      <w:r w:rsidRPr="002E6AB0">
        <w:t>- о месте, дате и времени проведения оценки и сопоставления заявок;</w:t>
      </w:r>
    </w:p>
    <w:p w:rsidR="004C2722" w:rsidRPr="002E6AB0" w:rsidRDefault="004C2722" w:rsidP="004C2722">
      <w:pPr>
        <w:ind w:firstLine="540"/>
        <w:jc w:val="both"/>
      </w:pPr>
      <w:r w:rsidRPr="002E6AB0">
        <w:t>- об участниках конкурса, заявки на участие в конкурсе которых были рассмотрены;</w:t>
      </w:r>
    </w:p>
    <w:p w:rsidR="004C2722" w:rsidRPr="002E6AB0" w:rsidRDefault="004C2722" w:rsidP="004C2722">
      <w:pPr>
        <w:ind w:firstLine="540"/>
        <w:jc w:val="both"/>
      </w:pPr>
      <w:r w:rsidRPr="002E6AB0">
        <w:t>- о критериях оценки таких заявок;</w:t>
      </w:r>
    </w:p>
    <w:p w:rsidR="004C2722" w:rsidRPr="002E6AB0" w:rsidRDefault="004C2722" w:rsidP="004C2722">
      <w:pPr>
        <w:ind w:firstLine="540"/>
        <w:jc w:val="both"/>
      </w:pPr>
      <w:r w:rsidRPr="002E6AB0">
        <w:t>- 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rsidR="004C2722" w:rsidRPr="002E6AB0" w:rsidRDefault="004C2722" w:rsidP="004C2722">
      <w:pPr>
        <w:ind w:firstLine="540"/>
        <w:jc w:val="both"/>
      </w:pPr>
      <w:r w:rsidRPr="002E6AB0">
        <w:t>- наименования организаций и почтовые адреса участников конкурса, заявкам на участие в конкурсе которых присвоен первый и второй номера.</w:t>
      </w:r>
    </w:p>
    <w:p w:rsidR="004C2722" w:rsidRPr="002E6AB0" w:rsidRDefault="004C2722" w:rsidP="004C2722">
      <w:pPr>
        <w:ind w:firstLine="540"/>
        <w:jc w:val="both"/>
      </w:pPr>
      <w:r w:rsidRPr="002E6AB0">
        <w:lastRenderedPageBreak/>
        <w:t>9.6. Протокол подписывается всеми присутствующими членами конкурсной комиссии в течение дня, следующего за днем окончания проведения оценки и сопоставления заявок на участие в конкурсе. Протокол составляется в двух экземплярах, один из которых хранится у организатора конкурса.</w:t>
      </w:r>
    </w:p>
    <w:p w:rsidR="004C2722" w:rsidRPr="002E6AB0" w:rsidRDefault="004C2722" w:rsidP="004C2722">
      <w:pPr>
        <w:ind w:firstLine="540"/>
        <w:jc w:val="both"/>
      </w:pPr>
      <w:r w:rsidRPr="002E6AB0">
        <w:t>Организатор конкурса в течение трех дней со дня подписания протокола передает победителю конкурса один экземпляр протокола и проект договора.</w:t>
      </w:r>
    </w:p>
    <w:p w:rsidR="004C2722" w:rsidRPr="002E6AB0" w:rsidRDefault="004C2722" w:rsidP="004C2722">
      <w:pPr>
        <w:ind w:firstLine="540"/>
        <w:jc w:val="both"/>
      </w:pPr>
      <w:r w:rsidRPr="002E6AB0">
        <w:t>9.7. Организатор конкурса не позднее чем через 30 (тридцать) дней с даты подписания протокола оценки и сопоставления конкурсных заявок осуществляет публикацию указанного протокола в официальном издании Ассоциации или на официальном сайте Ассоциации.</w:t>
      </w:r>
    </w:p>
    <w:p w:rsidR="004C2722" w:rsidRPr="002E6AB0" w:rsidRDefault="004C2722" w:rsidP="004C2722">
      <w:pPr>
        <w:ind w:firstLine="540"/>
        <w:jc w:val="both"/>
      </w:pPr>
      <w:r w:rsidRPr="002E6AB0">
        <w:t>9.8. В случае если после объявления победителя конкурса организатор конкурса установит факты несоответствия победителя конкурса требованиям, предъявляемым к участникам конкурса, или победитель конкурса откажется, либо уклонится от заключения договора в установленный в конкурсной документации срок, конкурсная комиссия исключает такого победителя конкурса из числа участников конкурса и не позднее 3 (трех) рабочих дней с даты истечения срока заключения договора, признает победителем конкурса участника, представившего наиболее предпочтительное предложение исходя из условий п.9.3 настоящего раздела.</w:t>
      </w:r>
    </w:p>
    <w:p w:rsidR="004C2722" w:rsidRPr="002E6AB0" w:rsidRDefault="004C2722" w:rsidP="004C2722">
      <w:pPr>
        <w:ind w:firstLine="540"/>
        <w:jc w:val="both"/>
      </w:pPr>
      <w:r w:rsidRPr="002E6AB0">
        <w:t>9.9. Оценка и сопоставление конкурсных заявок в случае, если конкурс признан несостоявшимся не производится.</w:t>
      </w:r>
    </w:p>
    <w:p w:rsidR="004C2722" w:rsidRPr="002E6AB0" w:rsidRDefault="004C2722" w:rsidP="004C2722">
      <w:pPr>
        <w:ind w:firstLine="540"/>
        <w:jc w:val="both"/>
      </w:pPr>
    </w:p>
    <w:p w:rsidR="004C2722" w:rsidRPr="002E6AB0" w:rsidRDefault="004C2722" w:rsidP="004C2722">
      <w:pPr>
        <w:jc w:val="center"/>
        <w:outlineLvl w:val="1"/>
        <w:rPr>
          <w:b/>
        </w:rPr>
      </w:pPr>
      <w:bookmarkStart w:id="28" w:name="GLAVA_14"/>
      <w:bookmarkEnd w:id="27"/>
      <w:r w:rsidRPr="002E6AB0">
        <w:rPr>
          <w:b/>
        </w:rPr>
        <w:t>10. Заключение договоров с победителями конкурс</w:t>
      </w:r>
      <w:bookmarkEnd w:id="28"/>
      <w:r w:rsidRPr="002E6AB0">
        <w:rPr>
          <w:b/>
        </w:rPr>
        <w:t>ов</w:t>
      </w:r>
    </w:p>
    <w:p w:rsidR="004C2722" w:rsidRPr="002E6AB0" w:rsidRDefault="004C2722" w:rsidP="004C2722">
      <w:pPr>
        <w:ind w:firstLine="720"/>
        <w:jc w:val="both"/>
        <w:outlineLvl w:val="1"/>
      </w:pPr>
    </w:p>
    <w:p w:rsidR="004C2722" w:rsidRPr="002E6AB0" w:rsidRDefault="004C2722" w:rsidP="004C2722">
      <w:pPr>
        <w:ind w:firstLine="720"/>
        <w:jc w:val="both"/>
        <w:outlineLvl w:val="1"/>
      </w:pPr>
      <w:r w:rsidRPr="002E6AB0">
        <w:t>10.1. Ассоциация заключает договор с победителем конкурса в течение 30 дней со дня подписания протокола, в котором подведены результаты конкурса.</w:t>
      </w:r>
    </w:p>
    <w:p w:rsidR="004C2722" w:rsidRPr="002E6AB0" w:rsidRDefault="004C2722" w:rsidP="004C2722">
      <w:pPr>
        <w:pStyle w:val="ConsPlusNormal"/>
        <w:ind w:firstLine="709"/>
        <w:jc w:val="both"/>
        <w:rPr>
          <w:rFonts w:ascii="Times New Roman" w:hAnsi="Times New Roman"/>
          <w:bCs/>
          <w:sz w:val="22"/>
          <w:szCs w:val="24"/>
        </w:rPr>
      </w:pPr>
      <w:r w:rsidRPr="002E6AB0">
        <w:rPr>
          <w:rFonts w:ascii="Times New Roman" w:hAnsi="Times New Roman"/>
          <w:sz w:val="22"/>
          <w:szCs w:val="24"/>
        </w:rPr>
        <w:t xml:space="preserve">10.2. </w:t>
      </w:r>
      <w:r w:rsidRPr="002E6AB0">
        <w:rPr>
          <w:rFonts w:ascii="Times New Roman" w:hAnsi="Times New Roman" w:cs="Times New Roman"/>
          <w:sz w:val="22"/>
        </w:rPr>
        <w:t>Ассоциация</w:t>
      </w:r>
      <w:r w:rsidRPr="002E6AB0">
        <w:rPr>
          <w:rFonts w:ascii="Times New Roman" w:hAnsi="Times New Roman"/>
          <w:bCs/>
          <w:sz w:val="22"/>
          <w:szCs w:val="24"/>
        </w:rPr>
        <w:t xml:space="preserve"> </w:t>
      </w:r>
      <w:r w:rsidRPr="002E6AB0">
        <w:rPr>
          <w:rFonts w:ascii="Times New Roman" w:hAnsi="Times New Roman" w:cs="Times New Roman"/>
          <w:bCs/>
          <w:sz w:val="22"/>
          <w:szCs w:val="24"/>
        </w:rPr>
        <w:t>заключает Договор с единственным участником в случае, если конкурс признан несостоявшимся.</w:t>
      </w:r>
    </w:p>
    <w:p w:rsidR="004C2722" w:rsidRPr="002E6AB0" w:rsidRDefault="004C2722" w:rsidP="004C2722">
      <w:pPr>
        <w:ind w:firstLine="720"/>
        <w:jc w:val="both"/>
      </w:pPr>
      <w:r w:rsidRPr="002E6AB0">
        <w:t>10.3. Изменения в договоры заключенные по результатам открытых конкурсов, не связанные с изменениями существенных условий таких договоров, вносятся в соответствующие договоры без проведения конкурса посредством составления двусторонних соглашений о внесении изменений.</w:t>
      </w:r>
    </w:p>
    <w:p w:rsidR="004C2722" w:rsidRPr="002E6AB0" w:rsidRDefault="004C2722" w:rsidP="004C2722">
      <w:r w:rsidRPr="002E6AB0">
        <w:br w:type="page"/>
      </w:r>
    </w:p>
    <w:p w:rsidR="004C2722" w:rsidRPr="00220BBF" w:rsidRDefault="004C2722" w:rsidP="004C2722">
      <w:r w:rsidRPr="00220BBF">
        <w:lastRenderedPageBreak/>
        <w:t xml:space="preserve">ПРИЛОЖЕНИЕ № 1 </w:t>
      </w:r>
    </w:p>
    <w:p w:rsidR="004C2722" w:rsidRPr="00220BBF" w:rsidRDefault="004C2722" w:rsidP="004C2722">
      <w:r w:rsidRPr="00220BBF">
        <w:t xml:space="preserve">к Правилам размещения средств </w:t>
      </w:r>
    </w:p>
    <w:p w:rsidR="004C2722" w:rsidRPr="00220BBF" w:rsidRDefault="004C2722" w:rsidP="004C2722">
      <w:r w:rsidRPr="00220BBF">
        <w:t xml:space="preserve">компенсационного фонда, осуществления контроля </w:t>
      </w:r>
    </w:p>
    <w:p w:rsidR="004C2722" w:rsidRPr="00220BBF" w:rsidRDefault="004C2722" w:rsidP="004C2722">
      <w:r w:rsidRPr="00220BBF">
        <w:t>за инвестированием и соблюдением управляющими</w:t>
      </w:r>
    </w:p>
    <w:p w:rsidR="004C2722" w:rsidRPr="00220BBF" w:rsidRDefault="004C2722" w:rsidP="004C2722">
      <w:r w:rsidRPr="00220BBF">
        <w:t>компаниями ограничений размещения и инвестирования</w:t>
      </w:r>
    </w:p>
    <w:p w:rsidR="004C2722" w:rsidRPr="00220BBF" w:rsidRDefault="004C2722" w:rsidP="004C2722">
      <w:r w:rsidRPr="00220BBF">
        <w:t>средств компенсационного фонда Ассоциации саморегулируемой организации</w:t>
      </w:r>
    </w:p>
    <w:p w:rsidR="004C2722" w:rsidRPr="00220BBF" w:rsidRDefault="004C2722" w:rsidP="004C2722">
      <w:r w:rsidRPr="00220BBF">
        <w:t>«Балтийское объединение проектировщиков»</w:t>
      </w:r>
    </w:p>
    <w:p w:rsidR="004C2722" w:rsidRPr="006C281B" w:rsidRDefault="004C2722" w:rsidP="004C2722">
      <w:pPr>
        <w:ind w:firstLine="720"/>
        <w:jc w:val="both"/>
      </w:pPr>
    </w:p>
    <w:p w:rsidR="004C2722" w:rsidRPr="006C281B" w:rsidRDefault="004C2722" w:rsidP="004C2722">
      <w:pPr>
        <w:jc w:val="both"/>
      </w:pPr>
    </w:p>
    <w:p w:rsidR="004C2722" w:rsidRPr="0048762D" w:rsidRDefault="004C2722" w:rsidP="004C2722">
      <w:r w:rsidRPr="00435617">
        <w:t>Журнал регистрации поступления заявок</w:t>
      </w:r>
      <w:r w:rsidRPr="00435617">
        <w:br/>
        <w:t xml:space="preserve">на участие в открытом конкурсе на ______________________ </w:t>
      </w:r>
    </w:p>
    <w:p w:rsidR="004C2722" w:rsidRPr="0048762D" w:rsidRDefault="004C2722" w:rsidP="004C2722">
      <w:pPr>
        <w:jc w:val="both"/>
      </w:pPr>
      <w:r w:rsidRPr="00435617">
        <w:t xml:space="preserve">                                                         (наименование предмета конкурса)</w:t>
      </w:r>
    </w:p>
    <w:p w:rsidR="004C2722" w:rsidRPr="0048762D" w:rsidRDefault="004C2722" w:rsidP="004C2722">
      <w:pPr>
        <w:jc w:val="both"/>
      </w:pPr>
    </w:p>
    <w:tbl>
      <w:tblPr>
        <w:tblW w:w="0" w:type="auto"/>
        <w:tblInd w:w="80" w:type="dxa"/>
        <w:tblBorders>
          <w:top w:val="single" w:sz="6" w:space="0" w:color="auto"/>
          <w:left w:val="single" w:sz="6" w:space="0" w:color="auto"/>
          <w:bottom w:val="single" w:sz="6" w:space="0" w:color="auto"/>
          <w:right w:val="single" w:sz="6" w:space="0" w:color="auto"/>
        </w:tblBorders>
        <w:tblLayout w:type="fixed"/>
        <w:tblLook w:val="0000"/>
      </w:tblPr>
      <w:tblGrid>
        <w:gridCol w:w="614"/>
        <w:gridCol w:w="1574"/>
        <w:gridCol w:w="1575"/>
        <w:gridCol w:w="1575"/>
        <w:gridCol w:w="4217"/>
      </w:tblGrid>
      <w:tr w:rsidR="004C2722" w:rsidRPr="0048762D" w:rsidTr="004C2722">
        <w:trPr>
          <w:trHeight w:val="466"/>
        </w:trPr>
        <w:tc>
          <w:tcPr>
            <w:tcW w:w="614"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w:t>
            </w:r>
          </w:p>
          <w:p w:rsidR="004C2722" w:rsidRPr="0048762D" w:rsidRDefault="004C2722" w:rsidP="004C2722">
            <w:pPr>
              <w:jc w:val="both"/>
            </w:pPr>
            <w:proofErr w:type="spellStart"/>
            <w:r w:rsidRPr="00435617">
              <w:t>п</w:t>
            </w:r>
            <w:proofErr w:type="spellEnd"/>
            <w:r w:rsidRPr="00435617">
              <w:t>/</w:t>
            </w:r>
            <w:proofErr w:type="spellStart"/>
            <w:r w:rsidRPr="00435617">
              <w:t>п</w:t>
            </w:r>
            <w:proofErr w:type="spellEnd"/>
          </w:p>
        </w:tc>
        <w:tc>
          <w:tcPr>
            <w:tcW w:w="1574"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 xml:space="preserve">Дата </w:t>
            </w:r>
            <w:r w:rsidRPr="00435617">
              <w:br/>
              <w:t>поступления</w:t>
            </w:r>
          </w:p>
        </w:tc>
        <w:tc>
          <w:tcPr>
            <w:tcW w:w="1575"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 xml:space="preserve">Время </w:t>
            </w:r>
            <w:r w:rsidRPr="00435617">
              <w:br/>
              <w:t>поступления</w:t>
            </w:r>
          </w:p>
        </w:tc>
        <w:tc>
          <w:tcPr>
            <w:tcW w:w="1575"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Регистрационный номер</w:t>
            </w:r>
          </w:p>
        </w:tc>
        <w:tc>
          <w:tcPr>
            <w:tcW w:w="4217"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 xml:space="preserve">Форма </w:t>
            </w:r>
            <w:r w:rsidRPr="00435617">
              <w:br/>
              <w:t>(бумажный носитель, электронный документ)</w:t>
            </w:r>
          </w:p>
        </w:tc>
      </w:tr>
      <w:tr w:rsidR="004C2722" w:rsidRPr="0048762D" w:rsidTr="004C2722">
        <w:trPr>
          <w:trHeight w:val="466"/>
        </w:trPr>
        <w:tc>
          <w:tcPr>
            <w:tcW w:w="61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421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66"/>
        </w:trPr>
        <w:tc>
          <w:tcPr>
            <w:tcW w:w="61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421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66"/>
        </w:trPr>
        <w:tc>
          <w:tcPr>
            <w:tcW w:w="61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421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66"/>
        </w:trPr>
        <w:tc>
          <w:tcPr>
            <w:tcW w:w="61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421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66"/>
        </w:trPr>
        <w:tc>
          <w:tcPr>
            <w:tcW w:w="61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421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66"/>
        </w:trPr>
        <w:tc>
          <w:tcPr>
            <w:tcW w:w="61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421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66"/>
        </w:trPr>
        <w:tc>
          <w:tcPr>
            <w:tcW w:w="61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421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66"/>
        </w:trPr>
        <w:tc>
          <w:tcPr>
            <w:tcW w:w="61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4"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575"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421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bl>
    <w:p w:rsidR="004C2722" w:rsidRPr="0048762D" w:rsidRDefault="004C2722" w:rsidP="004C2722">
      <w:pPr>
        <w:jc w:val="both"/>
      </w:pPr>
    </w:p>
    <w:p w:rsidR="004C2722" w:rsidRPr="0048762D" w:rsidRDefault="004C2722" w:rsidP="004C2722">
      <w:pPr>
        <w:jc w:val="both"/>
      </w:pPr>
    </w:p>
    <w:p w:rsidR="004C2722" w:rsidRPr="0048762D" w:rsidRDefault="004C2722" w:rsidP="004C2722">
      <w:pPr>
        <w:jc w:val="both"/>
      </w:pPr>
      <w:r w:rsidRPr="00435617">
        <w:t>Секретарь Конкурсной комиссии                  ______________________/ ____________________</w:t>
      </w:r>
    </w:p>
    <w:p w:rsidR="004C2722" w:rsidRPr="00220BBF" w:rsidRDefault="004C2722" w:rsidP="004C2722">
      <w:r w:rsidRPr="00435617">
        <w:br w:type="page"/>
      </w:r>
      <w:r w:rsidRPr="00220BBF">
        <w:lastRenderedPageBreak/>
        <w:t xml:space="preserve">ПРИЛОЖЕНИЕ № 2 </w:t>
      </w:r>
    </w:p>
    <w:p w:rsidR="004C2722" w:rsidRPr="00220BBF" w:rsidRDefault="004C2722" w:rsidP="004C2722">
      <w:r w:rsidRPr="00220BBF">
        <w:t xml:space="preserve">к Правилам размещения средств </w:t>
      </w:r>
    </w:p>
    <w:p w:rsidR="004C2722" w:rsidRPr="00220BBF" w:rsidRDefault="004C2722" w:rsidP="004C2722">
      <w:r w:rsidRPr="00220BBF">
        <w:t xml:space="preserve">компенсационного фонда, осуществления контроля </w:t>
      </w:r>
    </w:p>
    <w:p w:rsidR="004C2722" w:rsidRPr="00220BBF" w:rsidRDefault="004C2722" w:rsidP="004C2722">
      <w:r w:rsidRPr="00220BBF">
        <w:t>за инвестированием и соблюдением управляющими</w:t>
      </w:r>
    </w:p>
    <w:p w:rsidR="004C2722" w:rsidRPr="00220BBF" w:rsidRDefault="004C2722" w:rsidP="004C2722">
      <w:r w:rsidRPr="00220BBF">
        <w:t xml:space="preserve"> компаниями ограничений размещения и инвестирования</w:t>
      </w:r>
    </w:p>
    <w:p w:rsidR="004C2722" w:rsidRPr="00220BBF" w:rsidRDefault="004C2722" w:rsidP="004C2722">
      <w:r w:rsidRPr="00220BBF">
        <w:t>средств компенсационного фонда Ассоциации саморегулируемой организации</w:t>
      </w:r>
    </w:p>
    <w:p w:rsidR="004C2722" w:rsidRPr="00220BBF" w:rsidRDefault="004C2722" w:rsidP="004C2722">
      <w:r w:rsidRPr="00220BBF">
        <w:t>«Балтийское объединение проектировщиков»</w:t>
      </w:r>
    </w:p>
    <w:p w:rsidR="004C2722" w:rsidRPr="0048762D" w:rsidRDefault="004C2722" w:rsidP="004C2722">
      <w:pPr>
        <w:jc w:val="both"/>
      </w:pPr>
    </w:p>
    <w:p w:rsidR="004C2722" w:rsidRPr="0048762D" w:rsidRDefault="004C2722" w:rsidP="004C2722">
      <w:pPr>
        <w:jc w:val="both"/>
      </w:pPr>
      <w:r w:rsidRPr="00435617">
        <w:t xml:space="preserve">Журнал </w:t>
      </w:r>
    </w:p>
    <w:p w:rsidR="004C2722" w:rsidRPr="0048762D" w:rsidRDefault="004C2722" w:rsidP="004C2722">
      <w:r w:rsidRPr="00435617">
        <w:t>регистрации представителей участников КОНКУРСА (ПРЕТЕНДЕНТОВ)</w:t>
      </w:r>
    </w:p>
    <w:p w:rsidR="004C2722" w:rsidRPr="0048762D" w:rsidRDefault="004C2722" w:rsidP="004C2722">
      <w:r w:rsidRPr="00435617">
        <w:t>На процедуре ___________________ на участие в открытом конкурсе ______________________________________ на заседании Конкурсной комиссии присутствовали представители участников конкурса:</w:t>
      </w:r>
    </w:p>
    <w:p w:rsidR="004C2722" w:rsidRPr="0048762D" w:rsidRDefault="004C2722" w:rsidP="004C2722">
      <w:pPr>
        <w:jc w:val="both"/>
      </w:pPr>
    </w:p>
    <w:tbl>
      <w:tblPr>
        <w:tblW w:w="9630" w:type="dxa"/>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67"/>
        <w:gridCol w:w="2133"/>
        <w:gridCol w:w="1980"/>
        <w:gridCol w:w="1710"/>
        <w:gridCol w:w="2070"/>
        <w:gridCol w:w="1170"/>
      </w:tblGrid>
      <w:tr w:rsidR="004C2722" w:rsidRPr="0048762D" w:rsidTr="004C2722">
        <w:trPr>
          <w:trHeight w:val="423"/>
        </w:trPr>
        <w:tc>
          <w:tcPr>
            <w:tcW w:w="567"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w:t>
            </w:r>
          </w:p>
          <w:p w:rsidR="004C2722" w:rsidRPr="0048762D" w:rsidRDefault="004C2722" w:rsidP="004C2722">
            <w:pPr>
              <w:jc w:val="both"/>
            </w:pPr>
            <w:proofErr w:type="spellStart"/>
            <w:r w:rsidRPr="00435617">
              <w:t>п</w:t>
            </w:r>
            <w:proofErr w:type="spellEnd"/>
            <w:r w:rsidRPr="00435617">
              <w:t>/</w:t>
            </w:r>
            <w:proofErr w:type="spellStart"/>
            <w:r w:rsidRPr="00435617">
              <w:t>п</w:t>
            </w:r>
            <w:proofErr w:type="spellEnd"/>
          </w:p>
        </w:tc>
        <w:tc>
          <w:tcPr>
            <w:tcW w:w="2133"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Наименование юридического лица участника конкурса</w:t>
            </w:r>
          </w:p>
        </w:tc>
        <w:tc>
          <w:tcPr>
            <w:tcW w:w="1980"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 xml:space="preserve">Фамилия, Имя, </w:t>
            </w:r>
            <w:r w:rsidRPr="00435617">
              <w:br/>
              <w:t>Отчество представителя участника конкурса</w:t>
            </w:r>
          </w:p>
        </w:tc>
        <w:tc>
          <w:tcPr>
            <w:tcW w:w="1710"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Должность представителя участника конкурса</w:t>
            </w:r>
          </w:p>
        </w:tc>
        <w:tc>
          <w:tcPr>
            <w:tcW w:w="2070"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Документ, подтверждающий полномочия представителя участника конкурса, дата выдачи, номер</w:t>
            </w:r>
          </w:p>
        </w:tc>
        <w:tc>
          <w:tcPr>
            <w:tcW w:w="1170" w:type="dxa"/>
            <w:tcBorders>
              <w:top w:val="single" w:sz="6" w:space="0" w:color="auto"/>
              <w:left w:val="single" w:sz="6" w:space="0" w:color="auto"/>
              <w:bottom w:val="single" w:sz="6" w:space="0" w:color="auto"/>
              <w:right w:val="single" w:sz="6" w:space="0" w:color="auto"/>
            </w:tcBorders>
            <w:vAlign w:val="center"/>
          </w:tcPr>
          <w:p w:rsidR="004C2722" w:rsidRPr="0048762D" w:rsidRDefault="004C2722" w:rsidP="004C2722">
            <w:pPr>
              <w:jc w:val="both"/>
            </w:pPr>
            <w:r w:rsidRPr="00435617">
              <w:t>Подпись представителя участника конкурса</w:t>
            </w:r>
          </w:p>
        </w:tc>
      </w:tr>
      <w:tr w:rsidR="004C2722" w:rsidRPr="0048762D" w:rsidTr="004C2722">
        <w:trPr>
          <w:trHeight w:val="424"/>
        </w:trPr>
        <w:tc>
          <w:tcPr>
            <w:tcW w:w="56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133"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98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71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0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1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24"/>
        </w:trPr>
        <w:tc>
          <w:tcPr>
            <w:tcW w:w="56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133"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98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71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0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1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24"/>
        </w:trPr>
        <w:tc>
          <w:tcPr>
            <w:tcW w:w="56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133"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98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71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0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1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24"/>
        </w:trPr>
        <w:tc>
          <w:tcPr>
            <w:tcW w:w="56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133"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98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71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0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1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r w:rsidR="004C2722" w:rsidRPr="0048762D" w:rsidTr="004C2722">
        <w:trPr>
          <w:trHeight w:val="424"/>
        </w:trPr>
        <w:tc>
          <w:tcPr>
            <w:tcW w:w="567"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133"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98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71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20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c>
          <w:tcPr>
            <w:tcW w:w="1170" w:type="dxa"/>
            <w:tcBorders>
              <w:top w:val="single" w:sz="6" w:space="0" w:color="auto"/>
              <w:left w:val="single" w:sz="6" w:space="0" w:color="auto"/>
              <w:bottom w:val="single" w:sz="6" w:space="0" w:color="auto"/>
              <w:right w:val="single" w:sz="6" w:space="0" w:color="auto"/>
            </w:tcBorders>
          </w:tcPr>
          <w:p w:rsidR="004C2722" w:rsidRPr="0048762D" w:rsidRDefault="004C2722" w:rsidP="004C2722">
            <w:pPr>
              <w:jc w:val="both"/>
            </w:pPr>
          </w:p>
        </w:tc>
      </w:tr>
    </w:tbl>
    <w:p w:rsidR="004C2722" w:rsidRPr="0048762D" w:rsidRDefault="004C2722" w:rsidP="004C2722">
      <w:pPr>
        <w:jc w:val="both"/>
      </w:pPr>
    </w:p>
    <w:p w:rsidR="004C2722" w:rsidRPr="0048762D" w:rsidRDefault="004C2722" w:rsidP="004C2722">
      <w:pPr>
        <w:jc w:val="both"/>
      </w:pPr>
    </w:p>
    <w:p w:rsidR="004C2722" w:rsidRPr="0048762D" w:rsidRDefault="004C2722" w:rsidP="004C2722">
      <w:pPr>
        <w:jc w:val="both"/>
      </w:pPr>
      <w:r w:rsidRPr="00435617">
        <w:t>Секретарь Конкурсной комиссии            _________________________/______________________</w:t>
      </w:r>
    </w:p>
    <w:p w:rsidR="004C2722" w:rsidRDefault="004C2722"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353A88">
      <w:pPr>
        <w:ind w:firstLine="567"/>
        <w:jc w:val="right"/>
        <w:rPr>
          <w:b/>
          <w:szCs w:val="22"/>
        </w:rPr>
      </w:pPr>
      <w:r>
        <w:rPr>
          <w:b/>
          <w:szCs w:val="22"/>
        </w:rPr>
        <w:lastRenderedPageBreak/>
        <w:t>ПРИЛОЖЕНИЕ № 6</w:t>
      </w:r>
    </w:p>
    <w:p w:rsidR="00353A88" w:rsidRPr="00FD740F" w:rsidRDefault="00353A88" w:rsidP="00353A88">
      <w:pPr>
        <w:pStyle w:val="a4"/>
        <w:spacing w:before="0" w:after="0"/>
        <w:ind w:firstLine="540"/>
        <w:jc w:val="right"/>
        <w:rPr>
          <w:rStyle w:val="ac"/>
          <w:b w:val="0"/>
          <w:szCs w:val="22"/>
        </w:rPr>
      </w:pPr>
      <w:r w:rsidRPr="00FD740F">
        <w:rPr>
          <w:rStyle w:val="ac"/>
          <w:b w:val="0"/>
          <w:szCs w:val="22"/>
        </w:rPr>
        <w:t>к протоколу заседания Совета</w:t>
      </w:r>
    </w:p>
    <w:p w:rsidR="00353A88" w:rsidRPr="00FD740F" w:rsidRDefault="00353A88" w:rsidP="00353A88">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353A88" w:rsidRPr="00FD740F" w:rsidRDefault="00353A88" w:rsidP="00353A88">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353A88" w:rsidRDefault="00353A88" w:rsidP="00AA2C9F">
      <w:pPr>
        <w:rPr>
          <w:sz w:val="28"/>
          <w:szCs w:val="22"/>
        </w:rPr>
      </w:pPr>
    </w:p>
    <w:p w:rsidR="00960315" w:rsidRDefault="00960315" w:rsidP="00960315">
      <w:pPr>
        <w:ind w:firstLine="709"/>
        <w:jc w:val="center"/>
        <w:rPr>
          <w:b/>
          <w:bCs/>
          <w:sz w:val="28"/>
          <w:szCs w:val="28"/>
        </w:rPr>
      </w:pPr>
    </w:p>
    <w:p w:rsidR="00960315" w:rsidRDefault="00960315" w:rsidP="00960315">
      <w:pPr>
        <w:ind w:firstLine="709"/>
        <w:jc w:val="center"/>
        <w:rPr>
          <w:b/>
          <w:bCs/>
          <w:sz w:val="28"/>
          <w:szCs w:val="28"/>
        </w:rPr>
      </w:pPr>
    </w:p>
    <w:p w:rsidR="00960315" w:rsidRDefault="00960315" w:rsidP="00960315">
      <w:pPr>
        <w:ind w:firstLine="709"/>
        <w:jc w:val="center"/>
        <w:rPr>
          <w:b/>
          <w:bCs/>
          <w:sz w:val="28"/>
          <w:szCs w:val="28"/>
        </w:rPr>
      </w:pPr>
    </w:p>
    <w:p w:rsidR="00960315" w:rsidRDefault="00960315" w:rsidP="00960315">
      <w:pPr>
        <w:ind w:firstLine="709"/>
        <w:jc w:val="center"/>
        <w:rPr>
          <w:b/>
          <w:bCs/>
          <w:sz w:val="28"/>
          <w:szCs w:val="28"/>
        </w:rPr>
      </w:pPr>
    </w:p>
    <w:p w:rsidR="00960315" w:rsidRDefault="00960315" w:rsidP="00960315">
      <w:pPr>
        <w:ind w:firstLine="709"/>
        <w:jc w:val="center"/>
        <w:rPr>
          <w:b/>
          <w:bCs/>
          <w:sz w:val="28"/>
          <w:szCs w:val="28"/>
        </w:rPr>
      </w:pPr>
    </w:p>
    <w:p w:rsidR="00960315" w:rsidRDefault="00960315" w:rsidP="00960315">
      <w:pPr>
        <w:ind w:firstLine="709"/>
        <w:jc w:val="center"/>
        <w:rPr>
          <w:b/>
          <w:bCs/>
          <w:sz w:val="28"/>
          <w:szCs w:val="28"/>
        </w:rPr>
      </w:pPr>
    </w:p>
    <w:p w:rsidR="00960315" w:rsidRDefault="00960315" w:rsidP="00960315">
      <w:pPr>
        <w:ind w:firstLine="709"/>
        <w:jc w:val="center"/>
        <w:rPr>
          <w:b/>
          <w:bCs/>
          <w:sz w:val="28"/>
          <w:szCs w:val="28"/>
        </w:rPr>
      </w:pPr>
    </w:p>
    <w:p w:rsidR="00960315" w:rsidRDefault="00960315" w:rsidP="00960315">
      <w:pPr>
        <w:ind w:firstLine="709"/>
        <w:jc w:val="center"/>
        <w:rPr>
          <w:b/>
          <w:bCs/>
          <w:sz w:val="28"/>
          <w:szCs w:val="28"/>
        </w:rPr>
      </w:pPr>
    </w:p>
    <w:p w:rsidR="00960315" w:rsidRDefault="00960315" w:rsidP="00960315">
      <w:pPr>
        <w:ind w:firstLine="709"/>
        <w:jc w:val="center"/>
        <w:rPr>
          <w:sz w:val="28"/>
          <w:szCs w:val="28"/>
        </w:rPr>
      </w:pPr>
      <w:r w:rsidRPr="002943FA">
        <w:rPr>
          <w:b/>
          <w:bCs/>
          <w:sz w:val="28"/>
          <w:szCs w:val="28"/>
        </w:rPr>
        <w:t>ТРЕБОВАНИЯ</w:t>
      </w:r>
    </w:p>
    <w:p w:rsidR="00960315" w:rsidRPr="009B7B73" w:rsidRDefault="00960315" w:rsidP="00960315">
      <w:pPr>
        <w:ind w:firstLine="709"/>
        <w:jc w:val="center"/>
        <w:rPr>
          <w:b/>
          <w:bCs/>
          <w:sz w:val="28"/>
          <w:szCs w:val="28"/>
        </w:rPr>
      </w:pPr>
      <w:r w:rsidRPr="002943FA">
        <w:rPr>
          <w:b/>
          <w:bCs/>
          <w:sz w:val="28"/>
          <w:szCs w:val="28"/>
        </w:rPr>
        <w:t xml:space="preserve"> к страхованию гражданской ответственности </w:t>
      </w:r>
    </w:p>
    <w:p w:rsidR="00960315" w:rsidRDefault="00960315" w:rsidP="00960315">
      <w:pPr>
        <w:ind w:firstLine="709"/>
        <w:jc w:val="center"/>
        <w:rPr>
          <w:b/>
          <w:bCs/>
          <w:sz w:val="28"/>
          <w:szCs w:val="28"/>
        </w:rPr>
      </w:pPr>
      <w:r w:rsidRPr="002943FA">
        <w:rPr>
          <w:b/>
          <w:bCs/>
          <w:sz w:val="28"/>
          <w:szCs w:val="28"/>
        </w:rPr>
        <w:t xml:space="preserve">в случае причинения членами </w:t>
      </w:r>
    </w:p>
    <w:p w:rsidR="00960315" w:rsidRPr="009B7B73" w:rsidRDefault="00960315" w:rsidP="00960315">
      <w:pPr>
        <w:ind w:firstLine="709"/>
        <w:jc w:val="center"/>
        <w:rPr>
          <w:b/>
          <w:bCs/>
          <w:sz w:val="28"/>
          <w:szCs w:val="28"/>
        </w:rPr>
      </w:pPr>
      <w:r w:rsidRPr="002A3902">
        <w:rPr>
          <w:b/>
          <w:bCs/>
          <w:sz w:val="28"/>
          <w:szCs w:val="28"/>
        </w:rPr>
        <w:t>Ассоциации саморегулируемой организации</w:t>
      </w:r>
    </w:p>
    <w:p w:rsidR="00960315" w:rsidRDefault="00960315" w:rsidP="00960315">
      <w:pPr>
        <w:ind w:firstLine="709"/>
        <w:jc w:val="center"/>
        <w:rPr>
          <w:sz w:val="28"/>
          <w:szCs w:val="28"/>
        </w:rPr>
      </w:pPr>
      <w:r w:rsidRPr="002943FA">
        <w:rPr>
          <w:b/>
          <w:bCs/>
          <w:sz w:val="28"/>
          <w:szCs w:val="28"/>
        </w:rPr>
        <w:t>«Балтийское объединение проектировщиков» вреда вследствие недостатков работ</w:t>
      </w:r>
      <w:r>
        <w:rPr>
          <w:b/>
          <w:bCs/>
          <w:color w:val="000000"/>
          <w:sz w:val="28"/>
          <w:szCs w:val="28"/>
        </w:rPr>
        <w:t xml:space="preserve">, оказывающих </w:t>
      </w:r>
      <w:r w:rsidRPr="002943FA">
        <w:rPr>
          <w:b/>
          <w:bCs/>
          <w:sz w:val="28"/>
          <w:szCs w:val="28"/>
        </w:rPr>
        <w:t>влияние на безопасность объектов капитального строительства</w:t>
      </w: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rPr>
          <w:sz w:val="24"/>
        </w:rPr>
      </w:pPr>
    </w:p>
    <w:p w:rsidR="00960315" w:rsidRDefault="00960315" w:rsidP="00960315">
      <w:pPr>
        <w:ind w:firstLine="709"/>
        <w:jc w:val="center"/>
      </w:pPr>
    </w:p>
    <w:p w:rsidR="00960315" w:rsidRDefault="00960315" w:rsidP="00960315">
      <w:pPr>
        <w:ind w:firstLine="709"/>
        <w:jc w:val="center"/>
      </w:pPr>
    </w:p>
    <w:p w:rsidR="00960315" w:rsidRDefault="00960315" w:rsidP="00960315">
      <w:pPr>
        <w:ind w:firstLine="567"/>
        <w:jc w:val="center"/>
      </w:pPr>
      <w:r w:rsidRPr="002943FA">
        <w:t> Санкт-Петербург</w:t>
      </w:r>
    </w:p>
    <w:p w:rsidR="00960315" w:rsidRPr="0061028C" w:rsidRDefault="00960315" w:rsidP="00960315">
      <w:pPr>
        <w:ind w:firstLine="567"/>
        <w:jc w:val="center"/>
        <w:rPr>
          <w:sz w:val="24"/>
        </w:rPr>
      </w:pPr>
      <w:r w:rsidRPr="003E4798">
        <w:rPr>
          <w:color w:val="000000"/>
        </w:rPr>
        <w:t>201</w:t>
      </w:r>
      <w:r>
        <w:rPr>
          <w:color w:val="000000"/>
        </w:rPr>
        <w:t>6</w:t>
      </w:r>
    </w:p>
    <w:p w:rsidR="00960315" w:rsidRPr="00960315" w:rsidRDefault="00960315" w:rsidP="00960315">
      <w:pPr>
        <w:ind w:firstLine="709"/>
        <w:jc w:val="center"/>
        <w:rPr>
          <w:b/>
        </w:rPr>
      </w:pPr>
      <w:r>
        <w:rPr>
          <w:sz w:val="24"/>
        </w:rPr>
        <w:br w:type="page"/>
      </w:r>
      <w:r w:rsidRPr="00960315">
        <w:rPr>
          <w:b/>
        </w:rPr>
        <w:lastRenderedPageBreak/>
        <w:t>1. ОБЩИЕ ТРЕБОВАНИЯ К СТРАХОВАНИЮ</w:t>
      </w:r>
    </w:p>
    <w:p w:rsidR="00960315" w:rsidRPr="00960315" w:rsidRDefault="00960315" w:rsidP="00960315">
      <w:pPr>
        <w:ind w:left="720" w:firstLine="709"/>
      </w:pPr>
    </w:p>
    <w:p w:rsidR="00960315" w:rsidRPr="00960315" w:rsidRDefault="00960315" w:rsidP="00960315">
      <w:pPr>
        <w:ind w:firstLine="709"/>
        <w:jc w:val="both"/>
      </w:pPr>
      <w:r w:rsidRPr="00960315">
        <w:t xml:space="preserve">1.1.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(далее </w:t>
      </w:r>
      <w:r w:rsidRPr="00960315">
        <w:rPr>
          <w:color w:val="000000"/>
        </w:rPr>
        <w:t xml:space="preserve">также </w:t>
      </w:r>
      <w:r w:rsidRPr="00960315">
        <w:t xml:space="preserve">- Свидетельство о допуске), индивидуальный предприниматель или юридическое лицо, являющиеся членом </w:t>
      </w:r>
      <w:r w:rsidRPr="00960315">
        <w:rPr>
          <w:color w:val="000000"/>
        </w:rPr>
        <w:t>Ассоциации саморегулируемой организации</w:t>
      </w:r>
      <w:r w:rsidRPr="00960315" w:rsidDel="009B7B73">
        <w:t xml:space="preserve"> </w:t>
      </w:r>
      <w:r w:rsidRPr="00960315">
        <w:t>«Балтийское объединение проектировщиков» (далее</w:t>
      </w:r>
      <w:r w:rsidRPr="00960315">
        <w:rPr>
          <w:color w:val="000000"/>
        </w:rPr>
        <w:t xml:space="preserve"> также</w:t>
      </w:r>
      <w:r w:rsidRPr="00960315">
        <w:t xml:space="preserve"> - Саморегулируемая организация, Ассоциация), должны обеспечить заключение и надлежащее исполнение договора страхования (страхового полиса) гражданской ответственности в случае причинения вреда вследствие недостатков определенного вида или видов работ, которые оказывают влияние на безопасность объектов капитального строительства (далее </w:t>
      </w:r>
      <w:r w:rsidRPr="00960315">
        <w:rPr>
          <w:color w:val="000000"/>
        </w:rPr>
        <w:t>также –</w:t>
      </w:r>
      <w:r w:rsidRPr="00960315">
        <w:t xml:space="preserve"> Договор</w:t>
      </w:r>
      <w:r w:rsidRPr="00960315">
        <w:rPr>
          <w:color w:val="000000"/>
        </w:rPr>
        <w:t xml:space="preserve"> страхования</w:t>
      </w:r>
      <w:r w:rsidRPr="00960315">
        <w:t xml:space="preserve">), допуск к которым намерен получить индивидуальный предприниматель или юридическое лицо. </w:t>
      </w:r>
    </w:p>
    <w:p w:rsidR="00960315" w:rsidRPr="00960315" w:rsidRDefault="00960315" w:rsidP="00960315">
      <w:pPr>
        <w:ind w:firstLine="709"/>
        <w:jc w:val="both"/>
      </w:pPr>
      <w:r w:rsidRPr="00960315">
        <w:t>1.2. Определенный вид или виды работ, которые оказывают влияние на безопасность объектов капитального строительства, допуск к которым намерен получить индивидуальный предприниматель или юридическое лицо, должны быть поименованы в договоре страхования. При этом наименование вида или видов работ, которые оказывают влияние на безопасность объектов капительного строительства, должно соответствовать наименованию вида или видов работ, указанных в перечне, установленном уполномоченным федеральным органом исполнительной власти.</w:t>
      </w:r>
    </w:p>
    <w:p w:rsidR="00960315" w:rsidRDefault="00960315" w:rsidP="00960315">
      <w:pPr>
        <w:ind w:firstLine="709"/>
        <w:jc w:val="both"/>
        <w:rPr>
          <w:sz w:val="24"/>
        </w:rPr>
      </w:pPr>
      <w:r w:rsidRPr="002943FA">
        <w:rPr>
          <w:sz w:val="24"/>
        </w:rPr>
        <w:t> </w:t>
      </w:r>
    </w:p>
    <w:p w:rsidR="00960315" w:rsidRPr="00960315" w:rsidRDefault="00960315" w:rsidP="00960315">
      <w:pPr>
        <w:ind w:left="720" w:firstLine="709"/>
        <w:jc w:val="center"/>
        <w:rPr>
          <w:b/>
        </w:rPr>
      </w:pPr>
      <w:r w:rsidRPr="00960315">
        <w:rPr>
          <w:b/>
          <w:bCs/>
          <w:color w:val="000000"/>
        </w:rPr>
        <w:t xml:space="preserve">2. </w:t>
      </w:r>
      <w:r w:rsidRPr="00960315">
        <w:rPr>
          <w:b/>
        </w:rPr>
        <w:t xml:space="preserve">ОБЯЗАННОСТИ ЧЛЕНОВ САМОРЕГУЛИРУЕМОЙ </w:t>
      </w:r>
      <w:r w:rsidRPr="00960315">
        <w:rPr>
          <w:b/>
          <w:bCs/>
          <w:color w:val="000000"/>
        </w:rPr>
        <w:t>ОРГАНИЗАЦИИ В</w:t>
      </w:r>
      <w:r w:rsidRPr="00960315">
        <w:rPr>
          <w:b/>
        </w:rPr>
        <w:t xml:space="preserve"> СВЯЗИ С ОСУЩЕСТВЛЕНИЕМ СТРАХОВАНИЯ.</w:t>
      </w:r>
    </w:p>
    <w:p w:rsidR="00960315" w:rsidRPr="00960315" w:rsidRDefault="00960315" w:rsidP="00960315">
      <w:pPr>
        <w:ind w:left="720" w:firstLine="709"/>
      </w:pPr>
    </w:p>
    <w:p w:rsidR="00960315" w:rsidRPr="00960315" w:rsidRDefault="00960315" w:rsidP="00960315">
      <w:pPr>
        <w:ind w:firstLine="709"/>
        <w:jc w:val="both"/>
      </w:pPr>
      <w:r w:rsidRPr="00960315">
        <w:t xml:space="preserve">2.1. При подаче Заявления о выдаче Свидетельства, о допуске к работам, которые оказывают влияние на безопасность объектов капитального строительства (Заявления о внесении изменений в Свидетельство о допуске) кандидат в члены (член) Саморегулируемой организации обязан предоставить Декларацию о страховании по форме согласно Приложению №1 к настоящим Требованиям. Условия договора страхования должны соответствовать задекларированным сведениям. </w:t>
      </w:r>
    </w:p>
    <w:p w:rsidR="00960315" w:rsidRPr="00960315" w:rsidRDefault="00960315" w:rsidP="00960315">
      <w:pPr>
        <w:ind w:firstLine="709"/>
        <w:jc w:val="both"/>
      </w:pPr>
      <w:r w:rsidRPr="00960315">
        <w:t xml:space="preserve">2.2. Проекты договоров страхования, заключаемых членами (кандидатами в члены) Саморегулируемой организации, подлежат обязательному предварительному согласованию с Саморегулируемой организацией. Согласование (отказ в согласовании) осуществляется специалистами соответствующего структурного подразделения саморегулируемой организации, определяемого Директором Ассоциации. </w:t>
      </w:r>
    </w:p>
    <w:p w:rsidR="00960315" w:rsidRPr="00960315" w:rsidRDefault="00960315" w:rsidP="00960315">
      <w:pPr>
        <w:ind w:firstLine="709"/>
        <w:jc w:val="both"/>
      </w:pPr>
      <w:r w:rsidRPr="00960315">
        <w:t>2.3. После согласования проекта договора страхования, договор страхования заключается в трех экземплярах, имеющих равную юридическую силу, один из которых представляется членом Саморегулируемой организации в Саморегулируемую организацию. Вместе с экземпляром договора страхования членом Саморегулируемой организации представляется документ, подтверждающий оплату страховой премии (платежное поручение с отметкой банка о проведении платежа либо с отметкой страховой организации о получении страховой премии) по указанному договору и документы, предоставление которых необходимо в соответствии с настоящими требованиями.</w:t>
      </w:r>
    </w:p>
    <w:p w:rsidR="00960315" w:rsidRPr="00960315" w:rsidRDefault="00960315" w:rsidP="00960315">
      <w:pPr>
        <w:ind w:firstLine="709"/>
        <w:jc w:val="both"/>
      </w:pPr>
      <w:r w:rsidRPr="00960315">
        <w:t>2.4. В дальнейшем член Саморегулируемой организации обязан осуществлять непрерывное страхование гражданской ответственности до прекращения действия свидетельства о допуске к виду или видам работ, которые оказывают влияние на безопасность объектов капитального строительства, посредством заключения новых договоров страхования. Не позднее, чем за 2 месяца до окончания действия Договора</w:t>
      </w:r>
      <w:r w:rsidRPr="00960315">
        <w:rPr>
          <w:color w:val="000000"/>
        </w:rPr>
        <w:t xml:space="preserve"> страхования</w:t>
      </w:r>
      <w:r w:rsidRPr="00960315">
        <w:t>, член Саморегулируемой организации обязан предоставить в Саморегулируемую организацию согласованный с ней договор страхования (в порядке п.2.2.) заключенный на новый период. Вместе с договором страхования заключенным на новый период должен быть предоставлен документ подтверждающий уплату страховой премии по договору</w:t>
      </w:r>
      <w:r w:rsidRPr="00960315">
        <w:rPr>
          <w:color w:val="000000"/>
        </w:rPr>
        <w:t xml:space="preserve"> страхования</w:t>
      </w:r>
      <w:r w:rsidRPr="00960315">
        <w:t>, а также документы, предоставление которых необходимо в соответствии с настоящими требованиями. Расторжение действующего договора страхования по инициативе страхователя либо по соглашению сторон договора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960315" w:rsidRPr="00960315" w:rsidRDefault="00960315" w:rsidP="00960315">
      <w:pPr>
        <w:ind w:firstLine="709"/>
        <w:jc w:val="both"/>
      </w:pPr>
      <w:r w:rsidRPr="00960315">
        <w:t>2.5. Действие Договора</w:t>
      </w:r>
      <w:r w:rsidRPr="00960315">
        <w:rPr>
          <w:color w:val="000000"/>
        </w:rPr>
        <w:t xml:space="preserve"> страхования</w:t>
      </w:r>
      <w:r w:rsidRPr="00960315">
        <w:t xml:space="preserve"> не может быть прекращено до прекращения действия свидетельства о допуске к виду или видам работ, которые оказывают влияние на безопасность объектов капитального строительства. В случае прекращения действия Договора</w:t>
      </w:r>
      <w:r w:rsidRPr="00960315">
        <w:rPr>
          <w:color w:val="000000"/>
        </w:rPr>
        <w:t xml:space="preserve"> страхования</w:t>
      </w:r>
      <w:r w:rsidRPr="00960315">
        <w:t xml:space="preserve"> в связи </w:t>
      </w:r>
      <w:r w:rsidRPr="00960315">
        <w:lastRenderedPageBreak/>
        <w:t xml:space="preserve">с ликвидацией страховщика, в связи с отзывом у страховщика лицензии на осуществление деятельности по страхованию, в порядке и по основаниям предусмотренным действующим законодательством, а также в связи с иными, не зависящими от члена саморегулируемой организации обстоятельствами, член Саморегулируемой организации обязан в срок, не превышающий 14 (четырнадцати) дней с даты наступления указанных выше обстоятельств, заключить договор страхования, соответствующий настоящим требованиям, и представить экземпляр такого договора </w:t>
      </w:r>
      <w:r w:rsidRPr="00960315">
        <w:rPr>
          <w:color w:val="000000"/>
        </w:rPr>
        <w:t xml:space="preserve">страхования </w:t>
      </w:r>
      <w:r w:rsidRPr="00960315">
        <w:t>(страхового полиса) в Саморегулируемую организацию.</w:t>
      </w:r>
    </w:p>
    <w:p w:rsidR="00960315" w:rsidRPr="00960315" w:rsidRDefault="00960315" w:rsidP="00960315">
      <w:pPr>
        <w:ind w:firstLine="709"/>
        <w:jc w:val="both"/>
      </w:pPr>
      <w:r w:rsidRPr="00960315">
        <w:t xml:space="preserve">2.6. В случае поступления в Саморегулируемую организацию обращения члена саморегулируемой организации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части изменения перечня видов работ, которые оказывают влияние на безопасность объектов капитального строительства, необходимым условием выдачи нового свидетельства о допуске, после принятия Советом Ассоциации соответствующего положительного решения по этому вопросу, является внесение в договор страхования (страховой полис) соответствующих изменений в части наименования видов работ, которые оказывают влияние на безопасность объектов капитального строительства и представление в саморегулируемую организацию измененного договора страхования (страхового полиса). Если изменения в договор страхования, в части наименования видов работ, внесены путем заключения дополнительного соглашения к договору, такое дополнительное соглашение должно содержать весь перечень застрахованных работ. </w:t>
      </w:r>
    </w:p>
    <w:p w:rsidR="00960315" w:rsidRPr="00960315" w:rsidRDefault="00960315" w:rsidP="00960315">
      <w:pPr>
        <w:ind w:firstLine="709"/>
        <w:jc w:val="both"/>
      </w:pPr>
      <w:r w:rsidRPr="00960315">
        <w:t xml:space="preserve">2.7. Член Саморегулируемой организации обязан заключать договоры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в течение двух лет после прекращения членства в Ассоциации. </w:t>
      </w:r>
    </w:p>
    <w:p w:rsidR="00960315" w:rsidRDefault="00960315" w:rsidP="00960315">
      <w:pPr>
        <w:ind w:firstLine="709"/>
        <w:jc w:val="both"/>
        <w:rPr>
          <w:sz w:val="24"/>
        </w:rPr>
      </w:pPr>
      <w:r w:rsidRPr="002943FA">
        <w:rPr>
          <w:sz w:val="24"/>
        </w:rPr>
        <w:t> </w:t>
      </w:r>
    </w:p>
    <w:p w:rsidR="00960315" w:rsidRPr="00960315" w:rsidRDefault="00960315" w:rsidP="00960315">
      <w:pPr>
        <w:ind w:firstLine="709"/>
        <w:jc w:val="center"/>
        <w:rPr>
          <w:b/>
          <w:color w:val="000000"/>
        </w:rPr>
      </w:pPr>
      <w:r w:rsidRPr="00960315">
        <w:rPr>
          <w:b/>
          <w:color w:val="000000"/>
        </w:rPr>
        <w:t>3. ТЕРМИНЫ И ОПРЕДЕЛЕНИЯ</w:t>
      </w:r>
    </w:p>
    <w:p w:rsidR="00960315" w:rsidRPr="00960315" w:rsidRDefault="00960315" w:rsidP="00960315">
      <w:pPr>
        <w:ind w:firstLine="709"/>
        <w:jc w:val="center"/>
        <w:rPr>
          <w:color w:val="000000"/>
        </w:rPr>
      </w:pPr>
    </w:p>
    <w:p w:rsidR="00960315" w:rsidRPr="00960315" w:rsidRDefault="00960315" w:rsidP="00960315">
      <w:pPr>
        <w:ind w:firstLine="709"/>
        <w:jc w:val="both"/>
        <w:rPr>
          <w:color w:val="000000"/>
        </w:rPr>
      </w:pPr>
      <w:r w:rsidRPr="00960315">
        <w:rPr>
          <w:color w:val="000000"/>
        </w:rPr>
        <w:t>3.1. Термины и определения, содержащиеся в настоящих Требованиях, имеют следующее значение:</w:t>
      </w:r>
    </w:p>
    <w:p w:rsidR="00960315" w:rsidRPr="00960315" w:rsidRDefault="00960315" w:rsidP="00960315">
      <w:pPr>
        <w:ind w:firstLine="709"/>
        <w:jc w:val="both"/>
        <w:rPr>
          <w:color w:val="000000"/>
        </w:rPr>
      </w:pPr>
      <w:r w:rsidRPr="00960315">
        <w:rPr>
          <w:color w:val="000000"/>
        </w:rPr>
        <w:t>Страхователь - юридическое лицо или индивидуальный предприниматель, претендующий на прием в члены Саморегулируемой организации или являющийся членом Саморегулируемой организации, заключивший со страховой организацией договор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w:t>
      </w:r>
    </w:p>
    <w:p w:rsidR="00960315" w:rsidRPr="00960315" w:rsidRDefault="00960315" w:rsidP="00960315">
      <w:pPr>
        <w:ind w:firstLine="709"/>
        <w:jc w:val="both"/>
        <w:rPr>
          <w:color w:val="000000"/>
        </w:rPr>
      </w:pPr>
      <w:r w:rsidRPr="00960315">
        <w:rPr>
          <w:color w:val="000000"/>
        </w:rPr>
        <w:t>Регредиенты - собственники зданий, сооружений, концессионеры, застройщики, технические заказчики, которые в соответствии с законодательством Российской Федерации возместили потерпевшим вред жизни и/или здоровью физических, имуществу физических или юридических лиц, причиненный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компенсации сверх возмещения вреда в соответствии с частями 1-3 ст. 60 Градостроительного кодекса Российской Федерации и предъявили регрессные требования к Страхователю .</w:t>
      </w:r>
    </w:p>
    <w:p w:rsidR="00960315" w:rsidRPr="00960315" w:rsidRDefault="00960315" w:rsidP="00960315">
      <w:pPr>
        <w:ind w:firstLine="709"/>
        <w:jc w:val="both"/>
        <w:rPr>
          <w:color w:val="000000"/>
        </w:rPr>
      </w:pPr>
      <w:r w:rsidRPr="00960315">
        <w:rPr>
          <w:color w:val="000000"/>
        </w:rPr>
        <w:t>Страховщик Регредиента – Страховщик, застраховавший гражданскую ответственность Регредиента за вред жизни и/или здоровью физических, имуществу физических или юридических лиц, причиненный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или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к которому после выплаты страхового возмещения в порядке суброгации перешло право требования к Страхователю о возмещении убытков в размере возмещенного вреда и выплаченных сверх вреда компенсационных выплат в размере, установленном законодательством Российской Федерации.</w:t>
      </w:r>
    </w:p>
    <w:p w:rsidR="00960315" w:rsidRPr="00960315" w:rsidRDefault="00960315" w:rsidP="00960315">
      <w:pPr>
        <w:ind w:firstLine="709"/>
        <w:jc w:val="both"/>
        <w:rPr>
          <w:color w:val="000000"/>
        </w:rPr>
      </w:pPr>
      <w:r w:rsidRPr="00960315">
        <w:rPr>
          <w:color w:val="000000"/>
        </w:rPr>
        <w:t>Компенсация сверх возмещения вреда – компенсация, предусмотренная ч. 1 ст. 60 Градостроительного кодекса Российской Федерации.</w:t>
      </w:r>
    </w:p>
    <w:p w:rsidR="00960315" w:rsidRPr="00960315" w:rsidRDefault="00960315" w:rsidP="00960315">
      <w:pPr>
        <w:ind w:firstLine="709"/>
        <w:jc w:val="both"/>
        <w:rPr>
          <w:color w:val="000000"/>
        </w:rPr>
      </w:pPr>
      <w:r w:rsidRPr="00960315">
        <w:rPr>
          <w:color w:val="000000"/>
        </w:rPr>
        <w:lastRenderedPageBreak/>
        <w:t>Регрессное требование Регредиента – требование, которое возникло у собственника, концессионера, застройщика и технического заказчика (Регредиента) к Страхователю после возмещения вреда и осуществления компенсационных выплат сверх возмещения вреда в установленном законом размере в случае причинения вреда жизни и/или здоровью физических лиц, имуществу юридических или физических лиц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либо вследствие разрушения, повреждения объекта незавершенного строительства, нарушения требований безопасности при строительстве такого объекта.</w:t>
      </w:r>
    </w:p>
    <w:p w:rsidR="00960315" w:rsidRPr="00960315" w:rsidRDefault="00960315" w:rsidP="00960315">
      <w:pPr>
        <w:ind w:firstLine="709"/>
        <w:jc w:val="both"/>
        <w:rPr>
          <w:color w:val="000000"/>
        </w:rPr>
      </w:pPr>
      <w:r w:rsidRPr="00960315">
        <w:rPr>
          <w:color w:val="000000"/>
        </w:rPr>
        <w:t>Регрессное требование страховщика Регредиента – регрессное требование страховщика, застраховавшего гражданскую ответственность собственника или концессионера здания или сооружения, либо застройщика или технического заказчика (Регредиента) объекта капитального строительства, и которое перешло к страховщику в порядке суброгации после осуществления страховщиком соответствующей выплаты страхового возмещения (п. 1 ст. 965 ГК РФ).</w:t>
      </w:r>
    </w:p>
    <w:p w:rsidR="00960315" w:rsidRPr="00960315" w:rsidRDefault="00960315" w:rsidP="00960315">
      <w:pPr>
        <w:ind w:firstLine="709"/>
        <w:rPr>
          <w:color w:val="000000"/>
        </w:rPr>
      </w:pPr>
      <w:r w:rsidRPr="00960315">
        <w:rPr>
          <w:color w:val="000000"/>
        </w:rPr>
        <w:t xml:space="preserve">3.2. Прочие  термины и определения, содержащиеся в настоящих Требованиях, имеют значение, установленное законодательством Российской Федерации. </w:t>
      </w:r>
    </w:p>
    <w:p w:rsidR="00960315" w:rsidRDefault="00960315" w:rsidP="00960315">
      <w:pPr>
        <w:ind w:firstLine="709"/>
        <w:jc w:val="both"/>
        <w:rPr>
          <w:sz w:val="24"/>
        </w:rPr>
      </w:pPr>
      <w:r w:rsidRPr="00B42517">
        <w:rPr>
          <w:color w:val="000000"/>
          <w:sz w:val="24"/>
        </w:rPr>
        <w:t> </w:t>
      </w:r>
    </w:p>
    <w:p w:rsidR="00960315" w:rsidRPr="00960315" w:rsidRDefault="00960315" w:rsidP="00960315">
      <w:pPr>
        <w:ind w:firstLine="709"/>
        <w:jc w:val="center"/>
        <w:rPr>
          <w:b/>
          <w:szCs w:val="22"/>
        </w:rPr>
      </w:pPr>
      <w:r w:rsidRPr="00960315">
        <w:rPr>
          <w:b/>
          <w:bCs/>
          <w:color w:val="000000"/>
          <w:szCs w:val="22"/>
        </w:rPr>
        <w:t xml:space="preserve">4. </w:t>
      </w:r>
      <w:r w:rsidRPr="00960315">
        <w:rPr>
          <w:b/>
          <w:szCs w:val="22"/>
        </w:rPr>
        <w:t>ТРЕБОВАНИЯ К УСЛОВИЯМ СТРАХОВАНИЯ</w:t>
      </w:r>
    </w:p>
    <w:p w:rsidR="00960315" w:rsidRPr="00960315" w:rsidRDefault="00960315" w:rsidP="00960315">
      <w:pPr>
        <w:ind w:firstLine="709"/>
        <w:jc w:val="both"/>
        <w:rPr>
          <w:szCs w:val="22"/>
        </w:rPr>
      </w:pPr>
      <w:r w:rsidRPr="00960315">
        <w:rPr>
          <w:color w:val="000000"/>
          <w:szCs w:val="22"/>
        </w:rPr>
        <w:t> </w:t>
      </w:r>
    </w:p>
    <w:p w:rsidR="00960315" w:rsidRPr="00960315" w:rsidRDefault="00960315" w:rsidP="00960315">
      <w:pPr>
        <w:ind w:firstLine="709"/>
        <w:jc w:val="both"/>
        <w:rPr>
          <w:szCs w:val="22"/>
        </w:rPr>
      </w:pPr>
      <w:r w:rsidRPr="00960315">
        <w:rPr>
          <w:color w:val="000000"/>
          <w:szCs w:val="22"/>
        </w:rPr>
        <w:t>4</w:t>
      </w:r>
      <w:r w:rsidRPr="00960315">
        <w:rPr>
          <w:szCs w:val="22"/>
        </w:rPr>
        <w:t>.1. Договором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w:t>
      </w:r>
      <w:r w:rsidRPr="00960315">
        <w:rPr>
          <w:color w:val="000000"/>
          <w:szCs w:val="22"/>
        </w:rPr>
        <w:t>,</w:t>
      </w:r>
      <w:r w:rsidRPr="00960315">
        <w:rPr>
          <w:szCs w:val="22"/>
        </w:rPr>
        <w:t xml:space="preserve"> должно быть установлено, что страховщик обязуется за обусловленную договором плату (страховую премию) при наступлении предусмотренного договором события (страхового случая) возместить в пределах определенной в договоре страхования страховой суммы, вред </w:t>
      </w:r>
      <w:r w:rsidRPr="00960315">
        <w:rPr>
          <w:color w:val="000000"/>
          <w:szCs w:val="22"/>
        </w:rPr>
        <w:t xml:space="preserve">и/или удовлетворить Регрессное требование Регредиента / Регрессное требование Страховщика Регредиента </w:t>
      </w:r>
      <w:r w:rsidRPr="00960315">
        <w:rPr>
          <w:szCs w:val="22"/>
        </w:rPr>
        <w:t xml:space="preserve">(выплатить страховое возмещение), причиненный вследствие допущенных страхователем недостатков при выполнении работ, которые оказывают влияние на безопасность объектов капитального строительства, свидетельство о допуске к которым было выдано </w:t>
      </w:r>
      <w:r w:rsidRPr="00960315">
        <w:rPr>
          <w:color w:val="000000"/>
          <w:szCs w:val="22"/>
        </w:rPr>
        <w:t>Ассоциацией саморегулируемой организацией</w:t>
      </w:r>
      <w:r w:rsidRPr="00960315">
        <w:rPr>
          <w:szCs w:val="22"/>
        </w:rPr>
        <w:t xml:space="preserve"> «Балтийское объединение проектировщиков» (регистрационный номер записи о внесении сведений в государственный реестр саморегулируемых организаций: СРО-П-042-05112009) </w:t>
      </w:r>
      <w:r w:rsidRPr="00960315">
        <w:rPr>
          <w:color w:val="000000"/>
          <w:szCs w:val="22"/>
        </w:rPr>
        <w:t>включая допущение недостатков в период приостановления указанного свидетельства о допуске.</w:t>
      </w:r>
    </w:p>
    <w:p w:rsidR="00960315" w:rsidRPr="00960315" w:rsidRDefault="00960315" w:rsidP="00960315">
      <w:pPr>
        <w:ind w:firstLine="709"/>
        <w:jc w:val="both"/>
        <w:rPr>
          <w:color w:val="000000"/>
          <w:szCs w:val="22"/>
        </w:rPr>
      </w:pPr>
      <w:r w:rsidRPr="00960315">
        <w:rPr>
          <w:color w:val="000000"/>
          <w:szCs w:val="22"/>
        </w:rPr>
        <w:t>4</w:t>
      </w:r>
      <w:r w:rsidRPr="00960315">
        <w:rPr>
          <w:szCs w:val="22"/>
        </w:rPr>
        <w:t>.2. Объектом страхования по Договору должны являться не противоречащие законодательству Российской Федерации</w:t>
      </w:r>
      <w:r w:rsidRPr="00960315">
        <w:rPr>
          <w:color w:val="000000"/>
          <w:szCs w:val="22"/>
        </w:rPr>
        <w:t>:</w:t>
      </w:r>
    </w:p>
    <w:p w:rsidR="00960315" w:rsidRPr="00960315" w:rsidRDefault="00960315" w:rsidP="00960315">
      <w:pPr>
        <w:ind w:firstLine="709"/>
        <w:jc w:val="both"/>
        <w:rPr>
          <w:szCs w:val="22"/>
        </w:rPr>
      </w:pPr>
      <w:r w:rsidRPr="00960315">
        <w:rPr>
          <w:color w:val="000000"/>
          <w:szCs w:val="22"/>
        </w:rPr>
        <w:t>4.2.1.</w:t>
      </w:r>
      <w:r w:rsidRPr="00960315">
        <w:rPr>
          <w:szCs w:val="22"/>
        </w:rPr>
        <w:t xml:space="preserve"> имущественные интересы страхователя, связанные с его обязанностью возместить в порядке, установленном гражданским законодательством Российской Федерации</w:t>
      </w:r>
      <w:r w:rsidRPr="00960315">
        <w:rPr>
          <w:color w:val="000000"/>
          <w:szCs w:val="22"/>
        </w:rPr>
        <w:t>,</w:t>
      </w:r>
      <w:r w:rsidRPr="00960315">
        <w:rPr>
          <w:szCs w:val="22"/>
        </w:rPr>
        <w:t xml:space="preserve"> вред, причиненный страхователем жизни и здоровью физических лиц, имуществу юридических и физических лиц, государственному </w:t>
      </w:r>
      <w:r w:rsidRPr="00960315">
        <w:rPr>
          <w:color w:val="000000"/>
          <w:szCs w:val="22"/>
        </w:rPr>
        <w:t>или</w:t>
      </w:r>
      <w:r w:rsidRPr="00960315">
        <w:rPr>
          <w:szCs w:val="22"/>
        </w:rPr>
        <w:t xml:space="preserve"> муниципальному имуществу, окружающей</w:t>
      </w:r>
      <w:r w:rsidRPr="00960315">
        <w:rPr>
          <w:color w:val="000000"/>
          <w:szCs w:val="22"/>
        </w:rPr>
        <w:t xml:space="preserve"> природной</w:t>
      </w:r>
      <w:r w:rsidRPr="00960315">
        <w:rPr>
          <w:szCs w:val="22"/>
        </w:rPr>
        <w:t xml:space="preserve"> среде, жизни и здоровью животных и растений, объектам культурного наследия (памятникам истории и культуры) народов Российской Федерации.</w:t>
      </w:r>
    </w:p>
    <w:p w:rsidR="00960315" w:rsidRPr="00960315" w:rsidRDefault="00960315" w:rsidP="00960315">
      <w:pPr>
        <w:ind w:firstLine="709"/>
        <w:jc w:val="both"/>
        <w:rPr>
          <w:color w:val="000000"/>
          <w:szCs w:val="22"/>
        </w:rPr>
      </w:pPr>
      <w:r w:rsidRPr="00960315">
        <w:rPr>
          <w:color w:val="000000"/>
          <w:szCs w:val="22"/>
        </w:rPr>
        <w:t>4.2.2. Имущественные интересы страхователя, связанные с его обязанностью удовлетворить в порядке, установленном гражданским законодательством Российской Федерации Регрессное требование Регредиента.</w:t>
      </w:r>
    </w:p>
    <w:p w:rsidR="00960315" w:rsidRPr="00960315" w:rsidRDefault="00960315" w:rsidP="00960315">
      <w:pPr>
        <w:ind w:firstLine="709"/>
        <w:jc w:val="both"/>
        <w:rPr>
          <w:color w:val="000000"/>
          <w:szCs w:val="22"/>
        </w:rPr>
      </w:pPr>
      <w:r w:rsidRPr="00960315">
        <w:rPr>
          <w:color w:val="000000"/>
          <w:szCs w:val="22"/>
        </w:rPr>
        <w:t>4.2.3. Имущественные интересы страхователя, связанные с его обязанностью удовлетворить в порядке, установленном гражданским законодательством Российской Федерации Регрессное требование Страховщика Регредиента.</w:t>
      </w:r>
    </w:p>
    <w:p w:rsidR="00960315" w:rsidRPr="00960315" w:rsidRDefault="00960315" w:rsidP="00960315">
      <w:pPr>
        <w:ind w:firstLine="709"/>
        <w:jc w:val="both"/>
        <w:rPr>
          <w:szCs w:val="22"/>
        </w:rPr>
      </w:pPr>
      <w:r w:rsidRPr="00960315">
        <w:rPr>
          <w:color w:val="000000"/>
          <w:szCs w:val="22"/>
        </w:rPr>
        <w:t>4.3.</w:t>
      </w:r>
      <w:r w:rsidRPr="00960315">
        <w:rPr>
          <w:szCs w:val="22"/>
        </w:rPr>
        <w:t xml:space="preserve"> Страхователем по договору страхования должно являться лицо, претендующее на прием в члены Ассоциации или являющееся членом Ассоциации.</w:t>
      </w:r>
    </w:p>
    <w:p w:rsidR="00960315" w:rsidRPr="00960315" w:rsidRDefault="00960315" w:rsidP="00960315">
      <w:pPr>
        <w:ind w:firstLine="709"/>
        <w:jc w:val="both"/>
        <w:rPr>
          <w:color w:val="000000"/>
          <w:szCs w:val="22"/>
        </w:rPr>
      </w:pPr>
      <w:r w:rsidRPr="00960315">
        <w:rPr>
          <w:color w:val="000000"/>
          <w:szCs w:val="22"/>
        </w:rPr>
        <w:t>4.4. В Договоре страхования должно быть предусмотрено, что страховое возмещение выплачивается:</w:t>
      </w:r>
    </w:p>
    <w:p w:rsidR="00960315" w:rsidRPr="00960315" w:rsidRDefault="00960315" w:rsidP="00960315">
      <w:pPr>
        <w:ind w:firstLine="709"/>
        <w:jc w:val="both"/>
        <w:rPr>
          <w:color w:val="000000"/>
          <w:szCs w:val="22"/>
        </w:rPr>
      </w:pPr>
      <w:r w:rsidRPr="00960315">
        <w:rPr>
          <w:color w:val="000000"/>
          <w:szCs w:val="22"/>
        </w:rPr>
        <w:t>4.4.1. При наступлении страхового случая, указанного в п. 4.6.1. - Страхователю, возместившему вред третьим лицам или лицу, которому причинен вред.</w:t>
      </w:r>
    </w:p>
    <w:p w:rsidR="00960315" w:rsidRPr="00960315" w:rsidRDefault="00960315" w:rsidP="00960315">
      <w:pPr>
        <w:ind w:firstLine="709"/>
        <w:jc w:val="both"/>
        <w:rPr>
          <w:color w:val="000000"/>
          <w:szCs w:val="22"/>
        </w:rPr>
      </w:pPr>
      <w:r w:rsidRPr="00960315">
        <w:rPr>
          <w:color w:val="000000"/>
          <w:szCs w:val="22"/>
        </w:rPr>
        <w:t xml:space="preserve">4.4.2. При наступлении страхового случая, указанного в п. 4.6.2 - Страхователю, возместившему Регрессное требование Регредиента или Регредиенту. </w:t>
      </w:r>
    </w:p>
    <w:p w:rsidR="00960315" w:rsidRPr="00960315" w:rsidRDefault="00960315" w:rsidP="00960315">
      <w:pPr>
        <w:ind w:firstLine="709"/>
        <w:jc w:val="both"/>
        <w:rPr>
          <w:color w:val="000000"/>
          <w:szCs w:val="22"/>
        </w:rPr>
      </w:pPr>
      <w:r w:rsidRPr="00960315">
        <w:rPr>
          <w:color w:val="000000"/>
          <w:szCs w:val="22"/>
        </w:rPr>
        <w:t>4.4.3. При наступлении страхового случая, указанного в п. 4.6.3. - Страхователю, возместившему Регрессное требование страховщика Регредиента или страховщику Регредиента.</w:t>
      </w:r>
    </w:p>
    <w:p w:rsidR="00960315" w:rsidRPr="00960315" w:rsidRDefault="00960315" w:rsidP="00960315">
      <w:pPr>
        <w:ind w:firstLine="709"/>
        <w:jc w:val="both"/>
        <w:rPr>
          <w:szCs w:val="22"/>
        </w:rPr>
      </w:pPr>
      <w:r w:rsidRPr="00960315">
        <w:rPr>
          <w:color w:val="000000"/>
          <w:szCs w:val="22"/>
        </w:rPr>
        <w:lastRenderedPageBreak/>
        <w:t>4</w:t>
      </w:r>
      <w:r w:rsidRPr="00960315">
        <w:rPr>
          <w:szCs w:val="22"/>
        </w:rPr>
        <w:t xml:space="preserve">.5. Договор страхования должен быть заключен в соответствии с утвержденными страховщиком, в установленном порядке, Правилами страхования за причинение вреда вследствие недостатков работ, которые оказывают влияние на безопасность объектов капитального строительства. В договоре страхования должна содержаться ссылка на применение Правил страхования. При этом условия договора страхования не должны отличаться от условий, установленных в Правилах страхования. </w:t>
      </w:r>
    </w:p>
    <w:p w:rsidR="00960315" w:rsidRPr="00960315" w:rsidRDefault="00960315" w:rsidP="00960315">
      <w:pPr>
        <w:ind w:firstLine="709"/>
        <w:jc w:val="both"/>
        <w:rPr>
          <w:color w:val="000000"/>
          <w:szCs w:val="22"/>
        </w:rPr>
      </w:pPr>
      <w:r w:rsidRPr="00960315">
        <w:rPr>
          <w:color w:val="000000"/>
          <w:szCs w:val="22"/>
        </w:rPr>
        <w:t>4</w:t>
      </w:r>
      <w:r w:rsidRPr="00960315">
        <w:rPr>
          <w:szCs w:val="22"/>
        </w:rPr>
        <w:t xml:space="preserve">.6. Страховым случаем при страховании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должно являться </w:t>
      </w:r>
      <w:r w:rsidRPr="00960315">
        <w:rPr>
          <w:color w:val="000000"/>
          <w:szCs w:val="22"/>
        </w:rPr>
        <w:t>возникновение обязанности Страхователя:</w:t>
      </w:r>
    </w:p>
    <w:p w:rsidR="00960315" w:rsidRPr="00960315" w:rsidRDefault="00960315" w:rsidP="00960315">
      <w:pPr>
        <w:ind w:firstLine="709"/>
        <w:jc w:val="both"/>
        <w:rPr>
          <w:szCs w:val="22"/>
        </w:rPr>
      </w:pPr>
      <w:r w:rsidRPr="00960315">
        <w:rPr>
          <w:color w:val="000000"/>
          <w:szCs w:val="22"/>
        </w:rPr>
        <w:t>4.6.1. Возместить в порядке, установленном гражданским законодательством Российской Федерации вред, причиненный Страхователем</w:t>
      </w:r>
      <w:r w:rsidRPr="00960315">
        <w:rPr>
          <w:szCs w:val="22"/>
        </w:rPr>
        <w:t xml:space="preserve"> жизни и</w:t>
      </w:r>
      <w:r w:rsidRPr="00960315">
        <w:rPr>
          <w:color w:val="000000"/>
          <w:szCs w:val="22"/>
        </w:rPr>
        <w:t>/или</w:t>
      </w:r>
      <w:r w:rsidRPr="00960315">
        <w:rPr>
          <w:szCs w:val="22"/>
        </w:rPr>
        <w:t xml:space="preserve"> здоровью физических лиц, имуществу </w:t>
      </w:r>
      <w:r w:rsidRPr="00960315">
        <w:rPr>
          <w:color w:val="000000"/>
          <w:szCs w:val="22"/>
        </w:rPr>
        <w:t xml:space="preserve">физических и/или </w:t>
      </w:r>
      <w:r w:rsidRPr="00960315">
        <w:rPr>
          <w:szCs w:val="22"/>
        </w:rPr>
        <w:t xml:space="preserve">юридических лиц, государственному </w:t>
      </w:r>
      <w:r w:rsidRPr="00960315">
        <w:rPr>
          <w:color w:val="000000"/>
          <w:szCs w:val="22"/>
        </w:rPr>
        <w:t>или</w:t>
      </w:r>
      <w:r w:rsidRPr="00960315">
        <w:rPr>
          <w:szCs w:val="22"/>
        </w:rPr>
        <w:t xml:space="preserve"> муниципальному имуществу, окружающей среде, жизни </w:t>
      </w:r>
      <w:r w:rsidRPr="00960315">
        <w:rPr>
          <w:color w:val="000000"/>
          <w:szCs w:val="22"/>
        </w:rPr>
        <w:t>или</w:t>
      </w:r>
      <w:r w:rsidRPr="00960315">
        <w:rPr>
          <w:szCs w:val="22"/>
        </w:rPr>
        <w:t xml:space="preserve"> здоровью животных и растений, объектам культурного наследия (памятникам истории и культуры) народов Российской Федерации</w:t>
      </w:r>
      <w:r w:rsidRPr="00960315">
        <w:rPr>
          <w:color w:val="000000"/>
          <w:szCs w:val="22"/>
        </w:rPr>
        <w:t>,</w:t>
      </w:r>
      <w:r w:rsidRPr="00960315">
        <w:rPr>
          <w:szCs w:val="22"/>
        </w:rPr>
        <w:t xml:space="preserve"> вследствие недостатков работ, свидетельство о допуске к которым было выдано </w:t>
      </w:r>
      <w:r w:rsidRPr="00960315">
        <w:rPr>
          <w:color w:val="000000"/>
          <w:szCs w:val="22"/>
        </w:rPr>
        <w:t>Ассоциацией саморегулируемой организацией</w:t>
      </w:r>
      <w:r w:rsidRPr="00960315" w:rsidDel="009B7B73">
        <w:rPr>
          <w:szCs w:val="22"/>
        </w:rPr>
        <w:t xml:space="preserve"> </w:t>
      </w:r>
      <w:r w:rsidRPr="00960315">
        <w:rPr>
          <w:szCs w:val="22"/>
        </w:rPr>
        <w:t xml:space="preserve">«Балтийское объединение проектировщиков» (регистрационный номер записи о внесении сведений в государственный реестр саморегулируемых организаций: СРО-П-042-05112009) </w:t>
      </w:r>
      <w:r w:rsidRPr="00960315">
        <w:rPr>
          <w:color w:val="000000"/>
          <w:szCs w:val="22"/>
        </w:rPr>
        <w:t>включая допущение недостатков в период приостановления указанного свидетельства о допуске</w:t>
      </w:r>
      <w:r w:rsidRPr="00960315">
        <w:rPr>
          <w:szCs w:val="22"/>
        </w:rPr>
        <w:t>,</w:t>
      </w:r>
      <w:r w:rsidRPr="00960315">
        <w:rPr>
          <w:color w:val="000000"/>
          <w:szCs w:val="22"/>
        </w:rPr>
        <w:t xml:space="preserve"> при этом под недостатками работ понимается</w:t>
      </w:r>
      <w:r w:rsidRPr="00960315">
        <w:rPr>
          <w:szCs w:val="22"/>
        </w:rPr>
        <w:t xml:space="preserve"> в т.ч.:</w:t>
      </w:r>
    </w:p>
    <w:p w:rsidR="00960315" w:rsidRPr="00960315" w:rsidRDefault="00960315" w:rsidP="00960315">
      <w:pPr>
        <w:ind w:firstLine="709"/>
        <w:jc w:val="both"/>
        <w:rPr>
          <w:szCs w:val="22"/>
        </w:rPr>
      </w:pPr>
      <w:r w:rsidRPr="00960315">
        <w:rPr>
          <w:color w:val="000000"/>
          <w:szCs w:val="22"/>
        </w:rPr>
        <w:t>4</w:t>
      </w:r>
      <w:r w:rsidRPr="00960315">
        <w:rPr>
          <w:szCs w:val="22"/>
        </w:rPr>
        <w:t>.6.1.</w:t>
      </w:r>
      <w:r w:rsidRPr="00960315">
        <w:rPr>
          <w:color w:val="000000"/>
          <w:szCs w:val="22"/>
        </w:rPr>
        <w:t>1.</w:t>
      </w:r>
      <w:r w:rsidRPr="00960315">
        <w:rPr>
          <w:szCs w:val="22"/>
        </w:rPr>
        <w:t xml:space="preserve"> Несоблюдение (нарушение) должностными лицами и работниками страхователя при выполнении указанных работ должностных инструкций, правил и других обязательных для применения нормативных актов, определяющих порядок и условия проведения определенных видов работ, требований безопасности при строительстве объекта капитального строительства, требований к обеспечению безопасной эксплуатации здания, сооружения, вследствие чего нарушена безопасность объектов капитального строительства</w:t>
      </w:r>
      <w:r w:rsidRPr="00960315">
        <w:rPr>
          <w:color w:val="000000"/>
          <w:szCs w:val="22"/>
        </w:rPr>
        <w:t>;</w:t>
      </w:r>
    </w:p>
    <w:p w:rsidR="00960315" w:rsidRPr="00960315" w:rsidRDefault="00960315" w:rsidP="00960315">
      <w:pPr>
        <w:ind w:firstLine="709"/>
        <w:jc w:val="both"/>
        <w:rPr>
          <w:szCs w:val="22"/>
        </w:rPr>
      </w:pPr>
      <w:r w:rsidRPr="00960315">
        <w:rPr>
          <w:color w:val="000000"/>
          <w:szCs w:val="22"/>
        </w:rPr>
        <w:t>4</w:t>
      </w:r>
      <w:r w:rsidRPr="00960315">
        <w:rPr>
          <w:szCs w:val="22"/>
        </w:rPr>
        <w:t>.6.</w:t>
      </w:r>
      <w:r w:rsidRPr="00960315">
        <w:rPr>
          <w:color w:val="000000"/>
          <w:szCs w:val="22"/>
        </w:rPr>
        <w:t>1.</w:t>
      </w:r>
      <w:r w:rsidRPr="00960315">
        <w:rPr>
          <w:szCs w:val="22"/>
        </w:rPr>
        <w:t>2. Несоблюдение (нарушение) должностными лицами и работниками страхователя при выполнении указанных работ правил выполнения определенных видов работ, разработанных саморегулируемой организацией, членом которой является Страхователь, вследствие чего нарушена безопасность объектов капитального строительства</w:t>
      </w:r>
      <w:r w:rsidRPr="00960315">
        <w:rPr>
          <w:color w:val="000000"/>
          <w:szCs w:val="22"/>
        </w:rPr>
        <w:t>;</w:t>
      </w:r>
    </w:p>
    <w:p w:rsidR="00960315" w:rsidRPr="00960315" w:rsidRDefault="00960315" w:rsidP="00960315">
      <w:pPr>
        <w:ind w:firstLine="709"/>
        <w:jc w:val="both"/>
        <w:rPr>
          <w:szCs w:val="22"/>
        </w:rPr>
      </w:pPr>
      <w:r w:rsidRPr="00960315">
        <w:rPr>
          <w:color w:val="000000"/>
          <w:szCs w:val="22"/>
        </w:rPr>
        <w:t>4</w:t>
      </w:r>
      <w:r w:rsidRPr="00960315">
        <w:rPr>
          <w:szCs w:val="22"/>
        </w:rPr>
        <w:t>.6.</w:t>
      </w:r>
      <w:r w:rsidRPr="00960315">
        <w:rPr>
          <w:color w:val="000000"/>
          <w:szCs w:val="22"/>
        </w:rPr>
        <w:t>1.</w:t>
      </w:r>
      <w:r w:rsidRPr="00960315">
        <w:rPr>
          <w:szCs w:val="22"/>
        </w:rPr>
        <w:t>3. Выполнение указанных работ без соответствующих допусков и разрешений, которые в соответствии с законодательством Российской Федерации страхователь обязан получить до выполнения работ, вследствие чего нарушена безопасность объектов капитального строительства за исключением свидетельства о допуске к работам, которые оказывают влияние на безопасность объектов капитального строительства.</w:t>
      </w:r>
    </w:p>
    <w:p w:rsidR="00960315" w:rsidRPr="00960315" w:rsidRDefault="00960315" w:rsidP="00960315">
      <w:pPr>
        <w:pStyle w:val="31"/>
        <w:spacing w:after="0"/>
        <w:ind w:left="0" w:firstLine="709"/>
        <w:jc w:val="both"/>
        <w:rPr>
          <w:color w:val="000000"/>
          <w:sz w:val="22"/>
          <w:szCs w:val="22"/>
        </w:rPr>
      </w:pPr>
      <w:r w:rsidRPr="00960315">
        <w:rPr>
          <w:color w:val="000000"/>
          <w:sz w:val="22"/>
          <w:szCs w:val="22"/>
        </w:rPr>
        <w:t>4.6.2. Удовлетворить в порядке, установленном гражданским законодательством Российской Федерации, Регрессное требование Регредиента, предъявленное Страхователю в связи с причинением вреда вследствие  недостатков работ, свидетельство о допуске к которым было выдано Ассоциацией саморегулируемой организацией «</w:t>
      </w:r>
      <w:r w:rsidRPr="00960315">
        <w:rPr>
          <w:sz w:val="22"/>
          <w:szCs w:val="22"/>
        </w:rPr>
        <w:t>Балтийское объединение проектировщиков» (регистрационный номер записи о внесении сведений в государственный реестр саморегулируемых организаций: СРО-П-042-05112009)</w:t>
      </w:r>
      <w:r w:rsidRPr="00960315">
        <w:rPr>
          <w:color w:val="000000"/>
          <w:sz w:val="22"/>
          <w:szCs w:val="22"/>
        </w:rPr>
        <w:t xml:space="preserve"> включая допущение недостатков в период приостановления указанного свидетельства о допуске, в т.ч. указанных в п. 4.6.1. настоящих Требований;</w:t>
      </w:r>
    </w:p>
    <w:p w:rsidR="00960315" w:rsidRPr="00960315" w:rsidRDefault="00960315" w:rsidP="00960315">
      <w:pPr>
        <w:ind w:firstLine="709"/>
        <w:jc w:val="both"/>
        <w:rPr>
          <w:color w:val="000000"/>
          <w:szCs w:val="22"/>
        </w:rPr>
      </w:pPr>
      <w:r w:rsidRPr="00960315">
        <w:rPr>
          <w:color w:val="000000"/>
          <w:szCs w:val="22"/>
        </w:rPr>
        <w:t>4.6.3. Удовлетворить в порядке, установленном гражданским законодательством Российской Федерации Регрессное требование страховщика Регредиента, предъявленное Страхователю лицу в связи с причинением вреда вследствие недостатков работ, свидетельство о допуске к которым было выдано Ассоциацией саморегулируемой организацией</w:t>
      </w:r>
      <w:r w:rsidRPr="00960315" w:rsidDel="009B7B73">
        <w:rPr>
          <w:color w:val="000000"/>
          <w:szCs w:val="22"/>
        </w:rPr>
        <w:t xml:space="preserve"> </w:t>
      </w:r>
      <w:r w:rsidRPr="00960315">
        <w:rPr>
          <w:color w:val="000000"/>
          <w:szCs w:val="22"/>
        </w:rPr>
        <w:t>«</w:t>
      </w:r>
      <w:r w:rsidRPr="00960315">
        <w:rPr>
          <w:szCs w:val="22"/>
        </w:rPr>
        <w:t>Балтийское объединение проектировщиков» (регистрационный номер записи о внесении сведений в государственный реестр саморегулируемых организаций: СРО-П-042-05112009)</w:t>
      </w:r>
      <w:r w:rsidRPr="00960315">
        <w:rPr>
          <w:color w:val="000000"/>
          <w:szCs w:val="22"/>
        </w:rPr>
        <w:t xml:space="preserve"> включая допущение недостатков в период приостановления указанного свидетельства о допуске, в т.ч. указанных в п. 4.6.1. настоящих Требований;</w:t>
      </w:r>
    </w:p>
    <w:p w:rsidR="00960315" w:rsidRPr="00960315" w:rsidRDefault="00960315" w:rsidP="00960315">
      <w:pPr>
        <w:pStyle w:val="aa"/>
        <w:ind w:firstLine="709"/>
        <w:rPr>
          <w:color w:val="000000"/>
          <w:sz w:val="22"/>
          <w:szCs w:val="22"/>
        </w:rPr>
      </w:pPr>
      <w:r w:rsidRPr="00960315">
        <w:rPr>
          <w:color w:val="000000"/>
          <w:sz w:val="22"/>
          <w:szCs w:val="22"/>
        </w:rPr>
        <w:t>4.6.4. Моментом наступления страхового случая, указанного в п. 4.6.1. настоящих Требований, является момент причинения вреда. Если момент причинения вреда не может быть установлен, в том числе, если причинение вреда растянуто во времени, моментом возникновения, признается момент, когда вред был обнаружен.</w:t>
      </w:r>
    </w:p>
    <w:p w:rsidR="00960315" w:rsidRPr="00960315" w:rsidRDefault="00960315" w:rsidP="00960315">
      <w:pPr>
        <w:pStyle w:val="aa"/>
        <w:ind w:firstLine="709"/>
        <w:rPr>
          <w:color w:val="000000"/>
          <w:sz w:val="22"/>
          <w:szCs w:val="22"/>
        </w:rPr>
      </w:pPr>
      <w:r w:rsidRPr="00960315">
        <w:rPr>
          <w:color w:val="000000"/>
          <w:sz w:val="22"/>
          <w:szCs w:val="22"/>
        </w:rPr>
        <w:t>Моментом наступления страхового случая, указанного в п. 4.6.2., 4.6.3. настоящих Требований, является момент (дата) предъявления Страхователю Регрессного требования Регредиента или Регрессного требования Страховщика Регредиента.</w:t>
      </w:r>
    </w:p>
    <w:p w:rsidR="00960315" w:rsidRPr="00960315" w:rsidRDefault="00960315" w:rsidP="00960315">
      <w:pPr>
        <w:ind w:firstLine="709"/>
        <w:jc w:val="both"/>
        <w:rPr>
          <w:szCs w:val="22"/>
        </w:rPr>
      </w:pPr>
      <w:r w:rsidRPr="00960315">
        <w:rPr>
          <w:color w:val="000000"/>
          <w:szCs w:val="22"/>
        </w:rPr>
        <w:t>4</w:t>
      </w:r>
      <w:r w:rsidRPr="00960315">
        <w:rPr>
          <w:szCs w:val="22"/>
        </w:rPr>
        <w:t>.7. Страховой случай должен считаться имевшим место при условии, что:</w:t>
      </w:r>
    </w:p>
    <w:p w:rsidR="00960315" w:rsidRPr="00960315" w:rsidRDefault="00960315" w:rsidP="00960315">
      <w:pPr>
        <w:ind w:firstLine="709"/>
        <w:jc w:val="both"/>
        <w:rPr>
          <w:szCs w:val="22"/>
        </w:rPr>
      </w:pPr>
      <w:r w:rsidRPr="00960315">
        <w:rPr>
          <w:color w:val="000000"/>
          <w:szCs w:val="22"/>
        </w:rPr>
        <w:lastRenderedPageBreak/>
        <w:t>4</w:t>
      </w:r>
      <w:r w:rsidRPr="00960315">
        <w:rPr>
          <w:szCs w:val="22"/>
        </w:rPr>
        <w:t>.7.1. Имеется причинно-следственная связь между причинением страхователем вреда и выполнением им работ, которые оказывают влияние на безопасность объектов капитального строительства, ответственность за которые предусмотрена условиями Договора</w:t>
      </w:r>
      <w:r w:rsidRPr="00960315">
        <w:rPr>
          <w:color w:val="000000"/>
          <w:szCs w:val="22"/>
        </w:rPr>
        <w:t xml:space="preserve"> страхования</w:t>
      </w:r>
      <w:r w:rsidRPr="00960315">
        <w:rPr>
          <w:szCs w:val="22"/>
        </w:rPr>
        <w:t>.</w:t>
      </w:r>
    </w:p>
    <w:p w:rsidR="00960315" w:rsidRPr="00960315" w:rsidRDefault="00960315" w:rsidP="00960315">
      <w:pPr>
        <w:ind w:firstLine="709"/>
        <w:jc w:val="both"/>
        <w:rPr>
          <w:szCs w:val="22"/>
        </w:rPr>
      </w:pPr>
      <w:r w:rsidRPr="00960315">
        <w:rPr>
          <w:color w:val="000000"/>
          <w:szCs w:val="22"/>
        </w:rPr>
        <w:t>4</w:t>
      </w:r>
      <w:r w:rsidRPr="00960315">
        <w:rPr>
          <w:szCs w:val="22"/>
        </w:rPr>
        <w:t>.7.2. Недостатки в работах, которые  оказывают влияние на безопасность объектов капитального строительства, вследствие которых был причинен вред, были допущены в течение периода действия договора страхования, а так же в течение Ретроактивного периода.</w:t>
      </w:r>
    </w:p>
    <w:p w:rsidR="00960315" w:rsidRPr="00960315" w:rsidRDefault="00960315" w:rsidP="00960315">
      <w:pPr>
        <w:ind w:firstLine="709"/>
        <w:jc w:val="both"/>
        <w:rPr>
          <w:szCs w:val="22"/>
        </w:rPr>
      </w:pPr>
      <w:r w:rsidRPr="00960315">
        <w:rPr>
          <w:color w:val="000000"/>
          <w:szCs w:val="22"/>
        </w:rPr>
        <w:t>4</w:t>
      </w:r>
      <w:r w:rsidRPr="00960315">
        <w:rPr>
          <w:szCs w:val="22"/>
        </w:rPr>
        <w:t>.7.2.1. Под Ретроактивным периодом понимается - период времени, установленный Договором</w:t>
      </w:r>
      <w:r w:rsidRPr="00960315">
        <w:rPr>
          <w:color w:val="000000"/>
          <w:szCs w:val="22"/>
        </w:rPr>
        <w:t xml:space="preserve"> страхования</w:t>
      </w:r>
      <w:r w:rsidRPr="00960315">
        <w:rPr>
          <w:szCs w:val="22"/>
        </w:rPr>
        <w:t xml:space="preserve">, который начинается с указанной в договоре даты, предшествующей дате </w:t>
      </w:r>
      <w:r w:rsidRPr="00960315">
        <w:rPr>
          <w:color w:val="000000"/>
          <w:szCs w:val="22"/>
        </w:rPr>
        <w:t>вступления договора в силу</w:t>
      </w:r>
      <w:r w:rsidRPr="00960315">
        <w:rPr>
          <w:szCs w:val="22"/>
        </w:rPr>
        <w:t>, и заканчивается в момент начала периода страхования. Страхование распространяется на недостатки работ, допущенные в течение Ретроактивного периода при условии, что причинение вреда в результате этих недостатков имело место в течение периода страхования.</w:t>
      </w:r>
    </w:p>
    <w:p w:rsidR="00960315" w:rsidRPr="00960315" w:rsidRDefault="00960315" w:rsidP="00960315">
      <w:pPr>
        <w:ind w:firstLine="709"/>
        <w:jc w:val="both"/>
        <w:rPr>
          <w:color w:val="000000"/>
          <w:szCs w:val="22"/>
        </w:rPr>
      </w:pPr>
      <w:r w:rsidRPr="00960315">
        <w:rPr>
          <w:color w:val="000000"/>
          <w:szCs w:val="22"/>
        </w:rPr>
        <w:t>4</w:t>
      </w:r>
      <w:r w:rsidRPr="00960315">
        <w:rPr>
          <w:szCs w:val="22"/>
        </w:rPr>
        <w:t xml:space="preserve">.7.2.2. По Договору страхования Ретроактивный период должен </w:t>
      </w:r>
      <w:r w:rsidRPr="00960315">
        <w:rPr>
          <w:color w:val="000000"/>
          <w:szCs w:val="22"/>
        </w:rPr>
        <w:t>начинаться</w:t>
      </w:r>
      <w:r w:rsidRPr="00960315">
        <w:rPr>
          <w:szCs w:val="22"/>
        </w:rPr>
        <w:t xml:space="preserve"> с момента выдачи Ассоциацией страхователю первого Свидетельства о допуске, но не ранее чем за </w:t>
      </w:r>
      <w:r w:rsidRPr="00960315">
        <w:rPr>
          <w:color w:val="000000"/>
          <w:szCs w:val="22"/>
        </w:rPr>
        <w:t>пять лет</w:t>
      </w:r>
      <w:r w:rsidRPr="00960315">
        <w:rPr>
          <w:szCs w:val="22"/>
        </w:rPr>
        <w:t xml:space="preserve"> до начала периода страхования установленного Договором страхования</w:t>
      </w:r>
      <w:r w:rsidRPr="00960315">
        <w:rPr>
          <w:color w:val="000000"/>
          <w:szCs w:val="22"/>
        </w:rPr>
        <w:t xml:space="preserve">. </w:t>
      </w:r>
    </w:p>
    <w:p w:rsidR="00960315" w:rsidRPr="00960315" w:rsidRDefault="00960315" w:rsidP="00960315">
      <w:pPr>
        <w:pStyle w:val="31"/>
        <w:spacing w:after="0"/>
        <w:ind w:left="0" w:firstLine="709"/>
        <w:jc w:val="both"/>
        <w:rPr>
          <w:color w:val="000000"/>
          <w:sz w:val="22"/>
          <w:szCs w:val="22"/>
        </w:rPr>
      </w:pPr>
      <w:r w:rsidRPr="00960315">
        <w:rPr>
          <w:color w:val="000000"/>
          <w:sz w:val="22"/>
          <w:szCs w:val="22"/>
        </w:rPr>
        <w:t>4.7.2.3. Если установить момент времени, когда был допущен недостаток, не представляется возможным, то таким моментом считается:</w:t>
      </w:r>
    </w:p>
    <w:p w:rsidR="00960315" w:rsidRPr="00960315" w:rsidRDefault="00960315" w:rsidP="00960315">
      <w:pPr>
        <w:pStyle w:val="31"/>
        <w:spacing w:after="0"/>
        <w:ind w:left="0" w:firstLine="709"/>
        <w:jc w:val="both"/>
        <w:rPr>
          <w:color w:val="000000"/>
          <w:sz w:val="22"/>
          <w:szCs w:val="22"/>
        </w:rPr>
      </w:pPr>
      <w:r w:rsidRPr="00960315">
        <w:rPr>
          <w:color w:val="000000"/>
          <w:sz w:val="22"/>
          <w:szCs w:val="22"/>
        </w:rPr>
        <w:t>- момент сдачи работ (соответствующего этапа работ), содержащих недостаток, заказчику, если вред причинен после сдачи работ, содержащих недостаток;</w:t>
      </w:r>
    </w:p>
    <w:p w:rsidR="00960315" w:rsidRPr="00960315" w:rsidRDefault="00960315" w:rsidP="00960315">
      <w:pPr>
        <w:pStyle w:val="31"/>
        <w:spacing w:after="0"/>
        <w:ind w:left="0" w:firstLine="709"/>
        <w:jc w:val="both"/>
        <w:rPr>
          <w:color w:val="000000"/>
          <w:sz w:val="22"/>
          <w:szCs w:val="22"/>
        </w:rPr>
      </w:pPr>
      <w:r w:rsidRPr="00960315">
        <w:rPr>
          <w:color w:val="000000"/>
          <w:sz w:val="22"/>
          <w:szCs w:val="22"/>
        </w:rPr>
        <w:t>- момент причинения вреда, если вред причинен до сдачи работ (соответствующего этапа работ), содержащих недостаток.</w:t>
      </w:r>
    </w:p>
    <w:p w:rsidR="00960315" w:rsidRPr="00960315" w:rsidRDefault="00960315" w:rsidP="00960315">
      <w:pPr>
        <w:pStyle w:val="31"/>
        <w:spacing w:after="0"/>
        <w:ind w:left="0" w:firstLine="709"/>
        <w:jc w:val="both"/>
        <w:rPr>
          <w:color w:val="000000"/>
          <w:sz w:val="22"/>
          <w:szCs w:val="22"/>
        </w:rPr>
      </w:pPr>
      <w:r w:rsidRPr="00960315">
        <w:rPr>
          <w:color w:val="000000"/>
          <w:sz w:val="22"/>
          <w:szCs w:val="22"/>
        </w:rPr>
        <w:t>4.7.2.4. Если совершение недостатка работ растянуто во времени, то моментом, когда допущен недостаток, считается момент, когда его совершение началось.</w:t>
      </w:r>
    </w:p>
    <w:p w:rsidR="00960315" w:rsidRPr="00960315" w:rsidRDefault="00960315" w:rsidP="00960315">
      <w:pPr>
        <w:pStyle w:val="31"/>
        <w:spacing w:after="0"/>
        <w:ind w:left="0" w:firstLine="709"/>
        <w:jc w:val="both"/>
        <w:rPr>
          <w:color w:val="000000"/>
          <w:sz w:val="22"/>
          <w:szCs w:val="22"/>
        </w:rPr>
      </w:pPr>
      <w:r w:rsidRPr="00960315">
        <w:rPr>
          <w:color w:val="000000"/>
          <w:sz w:val="22"/>
          <w:szCs w:val="22"/>
        </w:rPr>
        <w:t>4.7.2.5. Если несколько (множество) связанных между собой недостатков привели к нескольким (множеству) случаев причинения вреда в отношении одного и того же объекта капитального строительства, вред считается причиненным в момент, когда имел место первый из случаев причинения вреда.</w:t>
      </w:r>
    </w:p>
    <w:p w:rsidR="00960315" w:rsidRPr="00960315" w:rsidRDefault="00960315" w:rsidP="00960315">
      <w:pPr>
        <w:ind w:firstLine="709"/>
        <w:jc w:val="both"/>
        <w:rPr>
          <w:szCs w:val="22"/>
        </w:rPr>
      </w:pPr>
      <w:r w:rsidRPr="00960315">
        <w:rPr>
          <w:color w:val="000000"/>
          <w:szCs w:val="22"/>
        </w:rPr>
        <w:t>4</w:t>
      </w:r>
      <w:r w:rsidRPr="00960315">
        <w:rPr>
          <w:szCs w:val="22"/>
        </w:rPr>
        <w:t xml:space="preserve">.7.3. Вред был причинен вследствие недостатков, произведенных при выполнении Страхователем работ, которые оказывают влияние на безопасность объектов капитального строительства в течение срока действия договора страхования. </w:t>
      </w:r>
    </w:p>
    <w:p w:rsidR="00960315" w:rsidRPr="00960315" w:rsidRDefault="00960315" w:rsidP="00960315">
      <w:pPr>
        <w:ind w:firstLine="709"/>
        <w:jc w:val="both"/>
        <w:rPr>
          <w:szCs w:val="22"/>
        </w:rPr>
      </w:pPr>
      <w:r w:rsidRPr="00960315">
        <w:rPr>
          <w:color w:val="000000"/>
          <w:szCs w:val="22"/>
        </w:rPr>
        <w:t>4</w:t>
      </w:r>
      <w:r w:rsidRPr="00960315">
        <w:rPr>
          <w:szCs w:val="22"/>
        </w:rPr>
        <w:t>.7.4. Требования о возмещении вреда</w:t>
      </w:r>
      <w:r w:rsidRPr="00960315">
        <w:rPr>
          <w:color w:val="000000"/>
          <w:szCs w:val="22"/>
        </w:rPr>
        <w:t xml:space="preserve"> и/или Регрессные требования</w:t>
      </w:r>
      <w:r w:rsidRPr="00960315">
        <w:rPr>
          <w:szCs w:val="22"/>
        </w:rPr>
        <w:t xml:space="preserve">, заявлены </w:t>
      </w:r>
      <w:r w:rsidRPr="00960315">
        <w:rPr>
          <w:color w:val="000000"/>
          <w:szCs w:val="22"/>
        </w:rPr>
        <w:t>потерпевшим третьим лицом и/или Регредиентом/страховщиком Регредиента</w:t>
      </w:r>
      <w:r w:rsidRPr="00960315">
        <w:rPr>
          <w:szCs w:val="22"/>
        </w:rPr>
        <w:t xml:space="preserve"> в соответствии с нормами гражданского законодательства Российской Федерации. </w:t>
      </w:r>
    </w:p>
    <w:p w:rsidR="00960315" w:rsidRPr="00960315" w:rsidRDefault="00960315" w:rsidP="00960315">
      <w:pPr>
        <w:ind w:firstLine="709"/>
        <w:jc w:val="both"/>
        <w:rPr>
          <w:szCs w:val="22"/>
        </w:rPr>
      </w:pPr>
      <w:r w:rsidRPr="00960315">
        <w:rPr>
          <w:color w:val="000000"/>
          <w:szCs w:val="22"/>
        </w:rPr>
        <w:t>4</w:t>
      </w:r>
      <w:r w:rsidRPr="00960315">
        <w:rPr>
          <w:szCs w:val="22"/>
        </w:rPr>
        <w:t>.7.5. Обязанность по возмещению</w:t>
      </w:r>
      <w:r w:rsidRPr="00960315">
        <w:rPr>
          <w:color w:val="000000"/>
          <w:szCs w:val="22"/>
        </w:rPr>
        <w:t xml:space="preserve"> вреда и/или удовлетворению Регрессного требования</w:t>
      </w:r>
      <w:r w:rsidRPr="00960315">
        <w:rPr>
          <w:szCs w:val="22"/>
        </w:rPr>
        <w:t xml:space="preserve"> установлена вступившим в законную силу решением суда, определением об утверждении мирового соглашения, заключенным с письменного согласия Страховщика, либо на основании претензии о возмещении причиненного вреда, добровольно признанной Страхователем</w:t>
      </w:r>
      <w:r w:rsidRPr="00960315">
        <w:rPr>
          <w:color w:val="000000"/>
          <w:szCs w:val="22"/>
        </w:rPr>
        <w:t>.</w:t>
      </w:r>
    </w:p>
    <w:p w:rsidR="00960315" w:rsidRPr="00960315" w:rsidRDefault="00960315" w:rsidP="00960315">
      <w:pPr>
        <w:ind w:firstLine="709"/>
        <w:jc w:val="both"/>
        <w:rPr>
          <w:szCs w:val="22"/>
        </w:rPr>
      </w:pPr>
      <w:r w:rsidRPr="00960315">
        <w:rPr>
          <w:color w:val="000000"/>
          <w:szCs w:val="22"/>
        </w:rPr>
        <w:t>4</w:t>
      </w:r>
      <w:r w:rsidRPr="00960315">
        <w:rPr>
          <w:szCs w:val="22"/>
        </w:rPr>
        <w:t>.8. По условиям договора страхования допускаются следующие исключения из состава событий, на случай наступления, которых производится страхование (причинение вреда вследствие):</w:t>
      </w:r>
    </w:p>
    <w:p w:rsidR="00960315" w:rsidRPr="00960315" w:rsidRDefault="00960315" w:rsidP="00960315">
      <w:pPr>
        <w:ind w:firstLine="709"/>
        <w:jc w:val="both"/>
        <w:rPr>
          <w:szCs w:val="22"/>
        </w:rPr>
      </w:pPr>
      <w:r w:rsidRPr="00960315">
        <w:rPr>
          <w:color w:val="000000"/>
          <w:szCs w:val="22"/>
        </w:rPr>
        <w:t>4</w:t>
      </w:r>
      <w:r w:rsidRPr="00960315">
        <w:rPr>
          <w:szCs w:val="22"/>
        </w:rPr>
        <w:t>.8.1. Воздействия ядерного взрыва;</w:t>
      </w:r>
    </w:p>
    <w:p w:rsidR="00960315" w:rsidRPr="00960315" w:rsidRDefault="00960315" w:rsidP="00960315">
      <w:pPr>
        <w:ind w:firstLine="709"/>
        <w:jc w:val="both"/>
        <w:rPr>
          <w:szCs w:val="22"/>
        </w:rPr>
      </w:pPr>
      <w:r w:rsidRPr="00960315">
        <w:rPr>
          <w:color w:val="000000"/>
          <w:szCs w:val="22"/>
        </w:rPr>
        <w:t>4</w:t>
      </w:r>
      <w:r w:rsidRPr="00960315">
        <w:rPr>
          <w:szCs w:val="22"/>
        </w:rPr>
        <w:t>.8.2. Военных действий гражданской войны, народных волнений всякого рода или забастовок;</w:t>
      </w:r>
    </w:p>
    <w:p w:rsidR="00960315" w:rsidRPr="00960315" w:rsidRDefault="00960315" w:rsidP="00960315">
      <w:pPr>
        <w:ind w:firstLine="709"/>
        <w:jc w:val="both"/>
        <w:rPr>
          <w:szCs w:val="22"/>
        </w:rPr>
      </w:pPr>
      <w:r w:rsidRPr="00960315">
        <w:rPr>
          <w:color w:val="000000"/>
          <w:szCs w:val="22"/>
        </w:rPr>
        <w:t>4</w:t>
      </w:r>
      <w:r w:rsidRPr="00960315">
        <w:rPr>
          <w:szCs w:val="22"/>
        </w:rPr>
        <w:t>.8.3. Изъятия,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распоряжению государственных органов (органов власти и управления);</w:t>
      </w:r>
    </w:p>
    <w:p w:rsidR="00960315" w:rsidRPr="00960315" w:rsidRDefault="00960315" w:rsidP="00960315">
      <w:pPr>
        <w:ind w:firstLine="709"/>
        <w:jc w:val="both"/>
        <w:rPr>
          <w:szCs w:val="22"/>
        </w:rPr>
      </w:pPr>
      <w:r w:rsidRPr="00960315">
        <w:rPr>
          <w:color w:val="000000"/>
          <w:szCs w:val="22"/>
        </w:rPr>
        <w:t>4</w:t>
      </w:r>
      <w:r w:rsidRPr="00960315">
        <w:rPr>
          <w:szCs w:val="22"/>
        </w:rPr>
        <w:t>.8.4. Действия обстоятельств непреодолимой силы - чрезвычайные и непредотвратимые при данных условиях обстоятельства, такие как: буря, вихрь, шквал, ураган, шторм, смерч, наводнение, затопление, в т.ч. из-за атмосферных осадков, землетрясения, перемещения, оседания или просадки грунта, оползня, обвала, селя, снежных лавин, камнепада, града, действия морозов или иные стихийные бедствия (иные чрезвычайные ситуации и явления, относящиеся к разряду катастроф).</w:t>
      </w:r>
    </w:p>
    <w:p w:rsidR="00960315" w:rsidRPr="00960315" w:rsidRDefault="00960315" w:rsidP="00960315">
      <w:pPr>
        <w:ind w:firstLine="709"/>
        <w:jc w:val="both"/>
        <w:rPr>
          <w:szCs w:val="22"/>
        </w:rPr>
      </w:pPr>
      <w:r w:rsidRPr="00960315">
        <w:rPr>
          <w:color w:val="000000"/>
          <w:szCs w:val="22"/>
        </w:rPr>
        <w:t>4</w:t>
      </w:r>
      <w:r w:rsidRPr="00960315">
        <w:rPr>
          <w:szCs w:val="22"/>
        </w:rPr>
        <w:t xml:space="preserve">.8.5. Умышленных действий Страхователя или </w:t>
      </w:r>
      <w:r w:rsidRPr="00960315">
        <w:rPr>
          <w:color w:val="000000"/>
          <w:szCs w:val="22"/>
        </w:rPr>
        <w:t>третьих лиц,</w:t>
      </w:r>
      <w:r w:rsidRPr="00960315">
        <w:rPr>
          <w:szCs w:val="22"/>
        </w:rPr>
        <w:t xml:space="preserve"> Страховщик не освобождается от выплаты страхового возмещения за причинение вреда Страхователем жизни и здоровью </w:t>
      </w:r>
      <w:r w:rsidRPr="00960315">
        <w:rPr>
          <w:color w:val="000000"/>
          <w:szCs w:val="22"/>
        </w:rPr>
        <w:t>третьим лицам</w:t>
      </w:r>
      <w:r w:rsidRPr="00960315">
        <w:rPr>
          <w:szCs w:val="22"/>
        </w:rPr>
        <w:t>;</w:t>
      </w:r>
    </w:p>
    <w:p w:rsidR="00960315" w:rsidRPr="00960315" w:rsidRDefault="00960315" w:rsidP="00960315">
      <w:pPr>
        <w:ind w:firstLine="709"/>
        <w:jc w:val="both"/>
        <w:rPr>
          <w:szCs w:val="22"/>
        </w:rPr>
      </w:pPr>
      <w:r w:rsidRPr="00960315">
        <w:rPr>
          <w:szCs w:val="22"/>
        </w:rPr>
        <w:t>Данный перечень является закрытым и расширению,  не подлежит.</w:t>
      </w:r>
    </w:p>
    <w:p w:rsidR="00960315" w:rsidRPr="00960315" w:rsidRDefault="00960315" w:rsidP="00960315">
      <w:pPr>
        <w:ind w:firstLine="709"/>
        <w:jc w:val="both"/>
        <w:rPr>
          <w:szCs w:val="22"/>
        </w:rPr>
      </w:pPr>
      <w:r w:rsidRPr="00960315">
        <w:rPr>
          <w:color w:val="000000"/>
          <w:szCs w:val="22"/>
        </w:rPr>
        <w:t>4</w:t>
      </w:r>
      <w:r w:rsidRPr="00960315">
        <w:rPr>
          <w:szCs w:val="22"/>
        </w:rPr>
        <w:t>.9. При страховании в соответствии с договором страхования допускается освобождение от возмещения следующих расходов:</w:t>
      </w:r>
    </w:p>
    <w:p w:rsidR="00960315" w:rsidRPr="00960315" w:rsidRDefault="00960315" w:rsidP="00960315">
      <w:pPr>
        <w:ind w:firstLine="709"/>
        <w:jc w:val="both"/>
        <w:rPr>
          <w:szCs w:val="22"/>
        </w:rPr>
      </w:pPr>
      <w:r w:rsidRPr="00960315">
        <w:rPr>
          <w:color w:val="000000"/>
          <w:szCs w:val="22"/>
        </w:rPr>
        <w:t>4</w:t>
      </w:r>
      <w:r w:rsidRPr="00960315">
        <w:rPr>
          <w:szCs w:val="22"/>
        </w:rPr>
        <w:t>.9.1. Убытки/вред, вызванные курсовой разницей, неустойками, штрафами, любые косвенные убытки, в том числе упущенная выгода;</w:t>
      </w:r>
    </w:p>
    <w:p w:rsidR="00960315" w:rsidRPr="00960315" w:rsidRDefault="00960315" w:rsidP="00960315">
      <w:pPr>
        <w:ind w:firstLine="709"/>
        <w:jc w:val="both"/>
        <w:rPr>
          <w:szCs w:val="22"/>
        </w:rPr>
      </w:pPr>
      <w:r w:rsidRPr="00960315">
        <w:rPr>
          <w:color w:val="000000"/>
          <w:szCs w:val="22"/>
        </w:rPr>
        <w:lastRenderedPageBreak/>
        <w:t>4</w:t>
      </w:r>
      <w:r w:rsidRPr="00960315">
        <w:rPr>
          <w:szCs w:val="22"/>
        </w:rPr>
        <w:t>.9.2. Вред, нанесенный деловой репутации и требования о возмещении морального вреда;</w:t>
      </w:r>
    </w:p>
    <w:p w:rsidR="00960315" w:rsidRPr="00960315" w:rsidRDefault="00960315" w:rsidP="00960315">
      <w:pPr>
        <w:ind w:firstLine="709"/>
        <w:jc w:val="both"/>
        <w:rPr>
          <w:szCs w:val="22"/>
        </w:rPr>
      </w:pPr>
      <w:r w:rsidRPr="00960315">
        <w:rPr>
          <w:color w:val="000000"/>
          <w:szCs w:val="22"/>
        </w:rPr>
        <w:t>4.9.3.</w:t>
      </w:r>
      <w:r w:rsidRPr="00960315">
        <w:rPr>
          <w:szCs w:val="22"/>
        </w:rPr>
        <w:t xml:space="preserve"> Вред, причиненный имуществу, которым Страхователь обладает на праве собственности, праве хозяйственного ведения или прав</w:t>
      </w:r>
      <w:bookmarkStart w:id="29" w:name="OCRUncertain049"/>
      <w:bookmarkEnd w:id="29"/>
      <w:r w:rsidRPr="00960315">
        <w:rPr>
          <w:szCs w:val="22"/>
        </w:rPr>
        <w:t>е оперативного управления либо на ином законном основании (на праве аренды, лизинга, по договору хранения, по доверенности, в силу распоряжения соответствующ</w:t>
      </w:r>
      <w:bookmarkStart w:id="30" w:name="OCRUncertain050"/>
      <w:bookmarkEnd w:id="30"/>
      <w:r w:rsidRPr="00960315">
        <w:rPr>
          <w:szCs w:val="22"/>
        </w:rPr>
        <w:t>его органа о передаче ему имущества и т.п.);</w:t>
      </w:r>
    </w:p>
    <w:p w:rsidR="00960315" w:rsidRPr="00960315" w:rsidRDefault="00960315" w:rsidP="00960315">
      <w:pPr>
        <w:ind w:firstLine="709"/>
        <w:jc w:val="both"/>
        <w:rPr>
          <w:szCs w:val="22"/>
        </w:rPr>
      </w:pPr>
      <w:r w:rsidRPr="00960315">
        <w:rPr>
          <w:color w:val="000000"/>
          <w:szCs w:val="22"/>
        </w:rPr>
        <w:t>4</w:t>
      </w:r>
      <w:r w:rsidRPr="00960315">
        <w:rPr>
          <w:szCs w:val="22"/>
        </w:rPr>
        <w:t>.9.</w:t>
      </w:r>
      <w:r w:rsidRPr="00960315">
        <w:rPr>
          <w:color w:val="000000"/>
          <w:szCs w:val="22"/>
        </w:rPr>
        <w:t>4</w:t>
      </w:r>
      <w:r w:rsidRPr="00960315">
        <w:rPr>
          <w:szCs w:val="22"/>
        </w:rPr>
        <w:t>. Требования о возмещении вреда вследствие убытков, связанных с эксплуатацией автомобилей, предназначенных для движения по дорогам общего пользования, с эксплуатацией воздушных и водных судов;</w:t>
      </w:r>
    </w:p>
    <w:p w:rsidR="00960315" w:rsidRPr="00960315" w:rsidRDefault="00960315" w:rsidP="00960315">
      <w:pPr>
        <w:ind w:firstLine="709"/>
        <w:jc w:val="both"/>
        <w:rPr>
          <w:szCs w:val="22"/>
        </w:rPr>
      </w:pPr>
      <w:r w:rsidRPr="00960315">
        <w:rPr>
          <w:color w:val="000000"/>
          <w:szCs w:val="22"/>
        </w:rPr>
        <w:t>4</w:t>
      </w:r>
      <w:r w:rsidRPr="00960315">
        <w:rPr>
          <w:szCs w:val="22"/>
        </w:rPr>
        <w:t>.9.</w:t>
      </w:r>
      <w:r w:rsidRPr="00960315">
        <w:rPr>
          <w:color w:val="000000"/>
          <w:szCs w:val="22"/>
        </w:rPr>
        <w:t>5</w:t>
      </w:r>
      <w:r w:rsidRPr="00960315">
        <w:rPr>
          <w:szCs w:val="22"/>
        </w:rPr>
        <w:t>. Требования о причинении вреда вследствие неплатежеспособности или банкротства Страхователя;</w:t>
      </w:r>
    </w:p>
    <w:p w:rsidR="00960315" w:rsidRPr="00960315" w:rsidRDefault="00960315" w:rsidP="00960315">
      <w:pPr>
        <w:ind w:firstLine="709"/>
        <w:jc w:val="both"/>
        <w:rPr>
          <w:szCs w:val="22"/>
        </w:rPr>
      </w:pPr>
      <w:r w:rsidRPr="00960315">
        <w:rPr>
          <w:color w:val="000000"/>
          <w:szCs w:val="22"/>
        </w:rPr>
        <w:t>4</w:t>
      </w:r>
      <w:r w:rsidRPr="00960315">
        <w:rPr>
          <w:szCs w:val="22"/>
        </w:rPr>
        <w:t>.9.</w:t>
      </w:r>
      <w:r w:rsidRPr="00960315">
        <w:rPr>
          <w:color w:val="000000"/>
          <w:szCs w:val="22"/>
        </w:rPr>
        <w:t>6</w:t>
      </w:r>
      <w:r w:rsidRPr="00960315">
        <w:rPr>
          <w:szCs w:val="22"/>
        </w:rPr>
        <w:t xml:space="preserve">. Требования о причинении вреда вследствие воздействия асбестовой пыли, асбеста, </w:t>
      </w:r>
      <w:proofErr w:type="spellStart"/>
      <w:r w:rsidRPr="00960315">
        <w:rPr>
          <w:szCs w:val="22"/>
        </w:rPr>
        <w:t>диэтилстирола</w:t>
      </w:r>
      <w:proofErr w:type="spellEnd"/>
      <w:r w:rsidRPr="00960315">
        <w:rPr>
          <w:szCs w:val="22"/>
        </w:rPr>
        <w:t xml:space="preserve">, </w:t>
      </w:r>
      <w:proofErr w:type="spellStart"/>
      <w:r w:rsidRPr="00960315">
        <w:rPr>
          <w:szCs w:val="22"/>
        </w:rPr>
        <w:t>диоксина</w:t>
      </w:r>
      <w:proofErr w:type="spellEnd"/>
      <w:r w:rsidRPr="00960315">
        <w:rPr>
          <w:szCs w:val="22"/>
        </w:rPr>
        <w:t>, мочевинного формальдегида;</w:t>
      </w:r>
    </w:p>
    <w:p w:rsidR="00960315" w:rsidRPr="00960315" w:rsidRDefault="00960315" w:rsidP="00960315">
      <w:pPr>
        <w:ind w:firstLine="709"/>
        <w:jc w:val="both"/>
        <w:rPr>
          <w:szCs w:val="22"/>
        </w:rPr>
      </w:pPr>
      <w:r w:rsidRPr="00960315">
        <w:rPr>
          <w:color w:val="000000"/>
          <w:szCs w:val="22"/>
        </w:rPr>
        <w:t>4</w:t>
      </w:r>
      <w:r w:rsidRPr="00960315">
        <w:rPr>
          <w:szCs w:val="22"/>
        </w:rPr>
        <w:t>.9.</w:t>
      </w:r>
      <w:r w:rsidRPr="00960315">
        <w:rPr>
          <w:color w:val="000000"/>
          <w:szCs w:val="22"/>
        </w:rPr>
        <w:t>7</w:t>
      </w:r>
      <w:r w:rsidRPr="00960315">
        <w:rPr>
          <w:szCs w:val="22"/>
        </w:rPr>
        <w:t>. Убытки, связанные с эстетическими последствиями причинения вреда окружающей природной среде.</w:t>
      </w:r>
    </w:p>
    <w:p w:rsidR="00960315" w:rsidRPr="00960315" w:rsidRDefault="00960315" w:rsidP="00960315">
      <w:pPr>
        <w:ind w:firstLine="709"/>
        <w:jc w:val="both"/>
        <w:rPr>
          <w:szCs w:val="22"/>
        </w:rPr>
      </w:pPr>
      <w:r w:rsidRPr="00960315">
        <w:rPr>
          <w:szCs w:val="22"/>
        </w:rPr>
        <w:t xml:space="preserve">Расширение в договоре страхования перечня исключений и видов невозмещаемых Страховщиком убытков (расходов) по сравнению с вышеуказанными не допускается. </w:t>
      </w:r>
    </w:p>
    <w:p w:rsidR="00960315" w:rsidRPr="00960315" w:rsidRDefault="00960315" w:rsidP="00960315">
      <w:pPr>
        <w:ind w:firstLine="709"/>
        <w:jc w:val="both"/>
        <w:rPr>
          <w:szCs w:val="22"/>
        </w:rPr>
      </w:pPr>
      <w:r w:rsidRPr="00960315">
        <w:rPr>
          <w:color w:val="000000"/>
          <w:szCs w:val="22"/>
        </w:rPr>
        <w:t>4</w:t>
      </w:r>
      <w:r w:rsidRPr="00960315">
        <w:rPr>
          <w:szCs w:val="22"/>
        </w:rPr>
        <w:t xml:space="preserve">.10. </w:t>
      </w:r>
      <w:r w:rsidRPr="00960315">
        <w:rPr>
          <w:color w:val="000000"/>
          <w:szCs w:val="22"/>
        </w:rPr>
        <w:t>Период времени, на страховые случаи, произошедшие</w:t>
      </w:r>
      <w:r w:rsidRPr="00960315">
        <w:rPr>
          <w:szCs w:val="22"/>
        </w:rPr>
        <w:t xml:space="preserve"> в течение которого</w:t>
      </w:r>
      <w:r w:rsidRPr="00960315">
        <w:rPr>
          <w:color w:val="000000"/>
          <w:szCs w:val="22"/>
        </w:rPr>
        <w:t>, распространяется обусловленное Договором страхование</w:t>
      </w:r>
      <w:r w:rsidRPr="00960315">
        <w:rPr>
          <w:szCs w:val="22"/>
        </w:rPr>
        <w:t xml:space="preserve"> (период </w:t>
      </w:r>
      <w:r w:rsidRPr="00960315">
        <w:rPr>
          <w:color w:val="000000"/>
          <w:szCs w:val="22"/>
        </w:rPr>
        <w:t>страхования) должен составлять</w:t>
      </w:r>
      <w:r w:rsidRPr="00960315">
        <w:rPr>
          <w:szCs w:val="22"/>
        </w:rPr>
        <w:t xml:space="preserve"> не менее чем 12 месяцев.</w:t>
      </w:r>
    </w:p>
    <w:p w:rsidR="00960315" w:rsidRPr="00960315" w:rsidRDefault="00960315" w:rsidP="00960315">
      <w:pPr>
        <w:ind w:firstLine="709"/>
        <w:jc w:val="both"/>
        <w:rPr>
          <w:szCs w:val="22"/>
        </w:rPr>
      </w:pPr>
      <w:r w:rsidRPr="00960315">
        <w:rPr>
          <w:color w:val="000000"/>
          <w:szCs w:val="22"/>
        </w:rPr>
        <w:t>4</w:t>
      </w:r>
      <w:r w:rsidRPr="00960315">
        <w:rPr>
          <w:szCs w:val="22"/>
        </w:rPr>
        <w:t>.11. Договор страхования должен вступать в силу с 00.00 часов дня следующего за днем уплаты Страхователем страховой премии.</w:t>
      </w:r>
    </w:p>
    <w:p w:rsidR="00960315" w:rsidRPr="00960315" w:rsidRDefault="00960315" w:rsidP="00960315">
      <w:pPr>
        <w:ind w:firstLine="709"/>
        <w:jc w:val="both"/>
        <w:rPr>
          <w:szCs w:val="22"/>
        </w:rPr>
      </w:pPr>
      <w:r w:rsidRPr="00960315">
        <w:rPr>
          <w:color w:val="000000"/>
          <w:szCs w:val="22"/>
        </w:rPr>
        <w:t>4</w:t>
      </w:r>
      <w:r w:rsidRPr="00960315">
        <w:rPr>
          <w:szCs w:val="22"/>
        </w:rPr>
        <w:t xml:space="preserve">.12. В Договоре страхования должны быть установлены случаи его прекращения, </w:t>
      </w:r>
    </w:p>
    <w:p w:rsidR="00960315" w:rsidRPr="00960315" w:rsidRDefault="00960315" w:rsidP="00960315">
      <w:pPr>
        <w:ind w:firstLine="709"/>
        <w:jc w:val="both"/>
        <w:rPr>
          <w:szCs w:val="22"/>
        </w:rPr>
      </w:pPr>
      <w:r w:rsidRPr="00960315">
        <w:rPr>
          <w:szCs w:val="22"/>
        </w:rPr>
        <w:t>в связи с:</w:t>
      </w:r>
    </w:p>
    <w:p w:rsidR="00960315" w:rsidRPr="00960315" w:rsidRDefault="00960315" w:rsidP="00960315">
      <w:pPr>
        <w:ind w:firstLine="709"/>
        <w:jc w:val="both"/>
        <w:rPr>
          <w:szCs w:val="22"/>
        </w:rPr>
      </w:pPr>
      <w:r w:rsidRPr="00960315">
        <w:rPr>
          <w:color w:val="000000"/>
          <w:szCs w:val="22"/>
        </w:rPr>
        <w:t>4</w:t>
      </w:r>
      <w:r w:rsidRPr="00960315">
        <w:rPr>
          <w:szCs w:val="22"/>
        </w:rPr>
        <w:t>.12.1. Истечением срока его действия;</w:t>
      </w:r>
    </w:p>
    <w:p w:rsidR="00960315" w:rsidRPr="00960315" w:rsidRDefault="00960315" w:rsidP="00960315">
      <w:pPr>
        <w:ind w:firstLine="709"/>
        <w:jc w:val="both"/>
        <w:rPr>
          <w:szCs w:val="22"/>
        </w:rPr>
      </w:pPr>
      <w:r w:rsidRPr="00960315">
        <w:rPr>
          <w:color w:val="000000"/>
          <w:szCs w:val="22"/>
        </w:rPr>
        <w:t>4</w:t>
      </w:r>
      <w:r w:rsidRPr="00960315">
        <w:rPr>
          <w:szCs w:val="22"/>
        </w:rPr>
        <w:t xml:space="preserve">.12.2. Исполнением Страховщиком обязательств перед Страхователем по договору </w:t>
      </w:r>
      <w:r w:rsidRPr="00960315">
        <w:rPr>
          <w:color w:val="000000"/>
          <w:szCs w:val="22"/>
        </w:rPr>
        <w:t xml:space="preserve">страхования </w:t>
      </w:r>
      <w:r w:rsidRPr="00960315">
        <w:rPr>
          <w:szCs w:val="22"/>
        </w:rPr>
        <w:t>в полном объеме;</w:t>
      </w:r>
    </w:p>
    <w:p w:rsidR="00960315" w:rsidRPr="00960315" w:rsidRDefault="00960315" w:rsidP="00960315">
      <w:pPr>
        <w:ind w:firstLine="709"/>
        <w:jc w:val="both"/>
        <w:rPr>
          <w:szCs w:val="22"/>
        </w:rPr>
      </w:pPr>
      <w:r w:rsidRPr="00960315">
        <w:rPr>
          <w:color w:val="000000"/>
          <w:szCs w:val="22"/>
        </w:rPr>
        <w:t>4</w:t>
      </w:r>
      <w:r w:rsidRPr="00960315">
        <w:rPr>
          <w:szCs w:val="22"/>
        </w:rPr>
        <w:t>.12.3. Ликвидацией Страхователя, являющегося юридическим лицом (смерти Страхователя, являющегося индивидуальным предпринимателем);</w:t>
      </w:r>
    </w:p>
    <w:p w:rsidR="00960315" w:rsidRPr="00960315" w:rsidRDefault="00960315" w:rsidP="00960315">
      <w:pPr>
        <w:ind w:firstLine="709"/>
        <w:jc w:val="both"/>
        <w:rPr>
          <w:szCs w:val="22"/>
        </w:rPr>
      </w:pPr>
      <w:r w:rsidRPr="00960315">
        <w:rPr>
          <w:color w:val="000000"/>
          <w:szCs w:val="22"/>
        </w:rPr>
        <w:t>4</w:t>
      </w:r>
      <w:r w:rsidRPr="00960315">
        <w:rPr>
          <w:szCs w:val="22"/>
        </w:rPr>
        <w:t>.12.4. Ликвидацией Страховщика в порядке,  установленном законодательными актами Российской Федерации</w:t>
      </w:r>
      <w:r w:rsidRPr="00960315">
        <w:rPr>
          <w:color w:val="000000"/>
          <w:szCs w:val="22"/>
        </w:rPr>
        <w:t>, или отзывом у него лицензии на осуществлении страховой деятельности;</w:t>
      </w:r>
    </w:p>
    <w:p w:rsidR="00960315" w:rsidRPr="00960315" w:rsidRDefault="00960315" w:rsidP="00960315">
      <w:pPr>
        <w:ind w:firstLine="709"/>
        <w:jc w:val="both"/>
        <w:rPr>
          <w:szCs w:val="22"/>
        </w:rPr>
      </w:pPr>
      <w:r w:rsidRPr="00960315">
        <w:rPr>
          <w:color w:val="000000"/>
          <w:szCs w:val="22"/>
        </w:rPr>
        <w:t>4</w:t>
      </w:r>
      <w:r w:rsidRPr="00960315">
        <w:rPr>
          <w:szCs w:val="22"/>
        </w:rPr>
        <w:t xml:space="preserve">.13. Страховая сумма по Договору страхования должна определяться в зависимости от размера финансового оборота в связи с деятельностью по подготовке проектной документации за </w:t>
      </w:r>
      <w:r w:rsidRPr="00960315">
        <w:rPr>
          <w:color w:val="000000"/>
          <w:szCs w:val="22"/>
        </w:rPr>
        <w:t>12 (</w:t>
      </w:r>
      <w:r w:rsidRPr="00960315">
        <w:rPr>
          <w:szCs w:val="22"/>
        </w:rPr>
        <w:t>двенадцать месяцев</w:t>
      </w:r>
      <w:r w:rsidRPr="00960315">
        <w:rPr>
          <w:color w:val="000000"/>
          <w:szCs w:val="22"/>
        </w:rPr>
        <w:t>)</w:t>
      </w:r>
      <w:r w:rsidRPr="00960315">
        <w:rPr>
          <w:szCs w:val="22"/>
        </w:rPr>
        <w:t xml:space="preserve"> предшествующих заключению договора страхования, на основании положений предусмотренных пунктом 3 статьи 947 Гражданского Кодекса Российской Федерации и при этом должна составлять не менее величины, приведенной в Таблице 1</w:t>
      </w:r>
      <w:r w:rsidRPr="00960315">
        <w:rPr>
          <w:color w:val="000000"/>
          <w:szCs w:val="22"/>
        </w:rPr>
        <w:t>,</w:t>
      </w:r>
      <w:r w:rsidRPr="00960315">
        <w:rPr>
          <w:szCs w:val="22"/>
        </w:rPr>
        <w:t xml:space="preserve"> за исключением работ указанных в пунктах 4.15, 4.16 Требований. </w:t>
      </w:r>
    </w:p>
    <w:p w:rsidR="00960315" w:rsidRDefault="00960315" w:rsidP="00960315">
      <w:pPr>
        <w:ind w:firstLine="709"/>
        <w:jc w:val="both"/>
        <w:rPr>
          <w:sz w:val="24"/>
        </w:rPr>
      </w:pPr>
    </w:p>
    <w:tbl>
      <w:tblPr>
        <w:tblpPr w:leftFromText="45" w:rightFromText="45" w:vertAnchor="text"/>
        <w:tblW w:w="967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871"/>
        <w:gridCol w:w="1076"/>
        <w:gridCol w:w="1136"/>
        <w:gridCol w:w="1136"/>
        <w:gridCol w:w="1136"/>
        <w:gridCol w:w="1136"/>
        <w:gridCol w:w="1184"/>
      </w:tblGrid>
      <w:tr w:rsidR="00960315" w:rsidRPr="002943FA" w:rsidTr="00960315">
        <w:trPr>
          <w:tblCellSpacing w:w="0" w:type="dxa"/>
        </w:trPr>
        <w:tc>
          <w:tcPr>
            <w:tcW w:w="2871" w:type="dxa"/>
            <w:vMerge w:val="restart"/>
            <w:vAlign w:val="center"/>
            <w:hideMark/>
          </w:tcPr>
          <w:p w:rsidR="00960315" w:rsidRPr="009B7B73" w:rsidRDefault="00960315" w:rsidP="00960315">
            <w:pPr>
              <w:jc w:val="center"/>
              <w:rPr>
                <w:b/>
                <w:bCs/>
                <w:sz w:val="18"/>
                <w:szCs w:val="18"/>
              </w:rPr>
            </w:pPr>
            <w:r w:rsidRPr="002943FA">
              <w:rPr>
                <w:b/>
                <w:bCs/>
                <w:sz w:val="18"/>
                <w:szCs w:val="18"/>
              </w:rPr>
              <w:t>Количество групп видов</w:t>
            </w:r>
          </w:p>
          <w:p w:rsidR="00960315" w:rsidRPr="009B7B73" w:rsidRDefault="00960315" w:rsidP="00960315">
            <w:pPr>
              <w:jc w:val="center"/>
              <w:rPr>
                <w:b/>
                <w:bCs/>
                <w:sz w:val="18"/>
                <w:szCs w:val="18"/>
              </w:rPr>
            </w:pPr>
            <w:r w:rsidRPr="002943FA">
              <w:rPr>
                <w:b/>
                <w:bCs/>
                <w:sz w:val="18"/>
                <w:szCs w:val="18"/>
              </w:rPr>
              <w:t xml:space="preserve">работ, которые оказывают влияние на безопасность объектов капитального строительства, свидетельство о допуске к которым намерен получить (получил) кандидат в члены (член) </w:t>
            </w:r>
            <w:r w:rsidRPr="002A3902">
              <w:rPr>
                <w:b/>
                <w:bCs/>
                <w:sz w:val="18"/>
                <w:szCs w:val="18"/>
              </w:rPr>
              <w:t>Ассоциации</w:t>
            </w:r>
          </w:p>
        </w:tc>
        <w:tc>
          <w:tcPr>
            <w:tcW w:w="6804" w:type="dxa"/>
            <w:gridSpan w:val="6"/>
            <w:vAlign w:val="center"/>
            <w:hideMark/>
          </w:tcPr>
          <w:p w:rsidR="00960315" w:rsidRDefault="00960315" w:rsidP="00960315">
            <w:pPr>
              <w:jc w:val="center"/>
              <w:rPr>
                <w:sz w:val="18"/>
                <w:szCs w:val="18"/>
              </w:rPr>
            </w:pPr>
            <w:r w:rsidRPr="002943FA">
              <w:rPr>
                <w:b/>
                <w:bCs/>
                <w:sz w:val="18"/>
                <w:szCs w:val="18"/>
              </w:rPr>
              <w:t>Объем финансового оборота в связи с деятельностью по подготовке проектной документации за предшествующие двенадцать месяцев</w:t>
            </w:r>
          </w:p>
        </w:tc>
      </w:tr>
      <w:tr w:rsidR="00960315" w:rsidRPr="002943FA" w:rsidTr="00960315">
        <w:trPr>
          <w:tblCellSpacing w:w="0" w:type="dxa"/>
        </w:trPr>
        <w:tc>
          <w:tcPr>
            <w:tcW w:w="0" w:type="auto"/>
            <w:vMerge/>
            <w:vAlign w:val="center"/>
            <w:hideMark/>
          </w:tcPr>
          <w:p w:rsidR="00960315" w:rsidRDefault="00960315" w:rsidP="00960315">
            <w:pPr>
              <w:jc w:val="center"/>
              <w:rPr>
                <w:sz w:val="18"/>
                <w:szCs w:val="18"/>
              </w:rPr>
            </w:pPr>
          </w:p>
        </w:tc>
        <w:tc>
          <w:tcPr>
            <w:tcW w:w="1076" w:type="dxa"/>
            <w:vAlign w:val="center"/>
            <w:hideMark/>
          </w:tcPr>
          <w:p w:rsidR="00960315" w:rsidRDefault="00960315" w:rsidP="00960315">
            <w:pPr>
              <w:jc w:val="center"/>
              <w:rPr>
                <w:sz w:val="18"/>
                <w:szCs w:val="18"/>
              </w:rPr>
            </w:pPr>
            <w:r w:rsidRPr="002943FA">
              <w:rPr>
                <w:b/>
                <w:bCs/>
                <w:sz w:val="18"/>
                <w:szCs w:val="18"/>
              </w:rPr>
              <w:t>до 20 млн. руб.</w:t>
            </w:r>
          </w:p>
        </w:tc>
        <w:tc>
          <w:tcPr>
            <w:tcW w:w="1136" w:type="dxa"/>
            <w:vAlign w:val="center"/>
            <w:hideMark/>
          </w:tcPr>
          <w:p w:rsidR="00960315" w:rsidRDefault="00960315" w:rsidP="00960315">
            <w:pPr>
              <w:jc w:val="center"/>
              <w:rPr>
                <w:sz w:val="18"/>
                <w:szCs w:val="18"/>
              </w:rPr>
            </w:pPr>
            <w:r w:rsidRPr="002943FA">
              <w:rPr>
                <w:b/>
                <w:bCs/>
                <w:sz w:val="18"/>
                <w:szCs w:val="18"/>
              </w:rPr>
              <w:t>от 20 млн. до 50 млн.  руб.</w:t>
            </w:r>
          </w:p>
        </w:tc>
        <w:tc>
          <w:tcPr>
            <w:tcW w:w="1136" w:type="dxa"/>
            <w:vAlign w:val="center"/>
            <w:hideMark/>
          </w:tcPr>
          <w:p w:rsidR="00960315" w:rsidRDefault="00960315" w:rsidP="00960315">
            <w:pPr>
              <w:jc w:val="center"/>
              <w:rPr>
                <w:sz w:val="18"/>
                <w:szCs w:val="18"/>
              </w:rPr>
            </w:pPr>
            <w:r w:rsidRPr="002943FA">
              <w:rPr>
                <w:b/>
                <w:bCs/>
                <w:sz w:val="18"/>
                <w:szCs w:val="18"/>
              </w:rPr>
              <w:t>от 50 млн. до 100 млн. руб.</w:t>
            </w:r>
          </w:p>
        </w:tc>
        <w:tc>
          <w:tcPr>
            <w:tcW w:w="1136" w:type="dxa"/>
            <w:vAlign w:val="center"/>
            <w:hideMark/>
          </w:tcPr>
          <w:p w:rsidR="00960315" w:rsidRDefault="00960315" w:rsidP="00960315">
            <w:pPr>
              <w:jc w:val="center"/>
              <w:rPr>
                <w:sz w:val="18"/>
                <w:szCs w:val="18"/>
              </w:rPr>
            </w:pPr>
            <w:r w:rsidRPr="002943FA">
              <w:rPr>
                <w:b/>
                <w:bCs/>
                <w:sz w:val="18"/>
                <w:szCs w:val="18"/>
              </w:rPr>
              <w:t>от 100 млн. до 300 млн.  руб.</w:t>
            </w:r>
          </w:p>
        </w:tc>
        <w:tc>
          <w:tcPr>
            <w:tcW w:w="1136" w:type="dxa"/>
            <w:vAlign w:val="center"/>
            <w:hideMark/>
          </w:tcPr>
          <w:p w:rsidR="00960315" w:rsidRDefault="00960315" w:rsidP="00960315">
            <w:pPr>
              <w:jc w:val="center"/>
              <w:rPr>
                <w:sz w:val="18"/>
                <w:szCs w:val="18"/>
              </w:rPr>
            </w:pPr>
            <w:r w:rsidRPr="002943FA">
              <w:rPr>
                <w:b/>
                <w:bCs/>
                <w:sz w:val="18"/>
                <w:szCs w:val="18"/>
              </w:rPr>
              <w:t>от 300 млн. до 500 млн.  руб.</w:t>
            </w:r>
          </w:p>
        </w:tc>
        <w:tc>
          <w:tcPr>
            <w:tcW w:w="1184" w:type="dxa"/>
            <w:vAlign w:val="center"/>
            <w:hideMark/>
          </w:tcPr>
          <w:p w:rsidR="00960315" w:rsidRDefault="00960315" w:rsidP="00960315">
            <w:pPr>
              <w:jc w:val="center"/>
              <w:rPr>
                <w:sz w:val="18"/>
                <w:szCs w:val="18"/>
              </w:rPr>
            </w:pPr>
            <w:r w:rsidRPr="002943FA">
              <w:rPr>
                <w:b/>
                <w:bCs/>
                <w:sz w:val="18"/>
                <w:szCs w:val="18"/>
              </w:rPr>
              <w:t>свыше 500 млн. руб.</w:t>
            </w:r>
          </w:p>
        </w:tc>
      </w:tr>
      <w:tr w:rsidR="00960315" w:rsidRPr="002943FA" w:rsidTr="00960315">
        <w:trPr>
          <w:tblCellSpacing w:w="0" w:type="dxa"/>
        </w:trPr>
        <w:tc>
          <w:tcPr>
            <w:tcW w:w="0" w:type="auto"/>
            <w:vMerge/>
            <w:vAlign w:val="center"/>
            <w:hideMark/>
          </w:tcPr>
          <w:p w:rsidR="00960315" w:rsidRDefault="00960315" w:rsidP="00960315">
            <w:pPr>
              <w:jc w:val="center"/>
              <w:rPr>
                <w:sz w:val="18"/>
                <w:szCs w:val="18"/>
              </w:rPr>
            </w:pPr>
          </w:p>
        </w:tc>
        <w:tc>
          <w:tcPr>
            <w:tcW w:w="6804" w:type="dxa"/>
            <w:gridSpan w:val="6"/>
            <w:vAlign w:val="center"/>
            <w:hideMark/>
          </w:tcPr>
          <w:p w:rsidR="00960315" w:rsidRDefault="00960315" w:rsidP="00960315">
            <w:pPr>
              <w:jc w:val="center"/>
              <w:rPr>
                <w:sz w:val="18"/>
                <w:szCs w:val="18"/>
              </w:rPr>
            </w:pPr>
            <w:r w:rsidRPr="002943FA">
              <w:rPr>
                <w:b/>
                <w:bCs/>
                <w:sz w:val="18"/>
                <w:szCs w:val="18"/>
              </w:rPr>
              <w:t>Страховая сумма, руб. (минимальные показатели)</w:t>
            </w:r>
          </w:p>
        </w:tc>
      </w:tr>
      <w:tr w:rsidR="00960315" w:rsidRPr="002943FA" w:rsidTr="00960315">
        <w:trPr>
          <w:tblCellSpacing w:w="0" w:type="dxa"/>
        </w:trPr>
        <w:tc>
          <w:tcPr>
            <w:tcW w:w="2871" w:type="dxa"/>
            <w:vAlign w:val="center"/>
            <w:hideMark/>
          </w:tcPr>
          <w:p w:rsidR="00960315" w:rsidRDefault="00960315" w:rsidP="00960315">
            <w:pPr>
              <w:jc w:val="center"/>
              <w:rPr>
                <w:sz w:val="18"/>
                <w:szCs w:val="18"/>
              </w:rPr>
            </w:pPr>
            <w:r w:rsidRPr="002943FA">
              <w:rPr>
                <w:b/>
                <w:bCs/>
                <w:sz w:val="18"/>
                <w:szCs w:val="18"/>
              </w:rPr>
              <w:t>- 1-4 групп видов работ</w:t>
            </w:r>
          </w:p>
        </w:tc>
        <w:tc>
          <w:tcPr>
            <w:tcW w:w="1076" w:type="dxa"/>
            <w:vAlign w:val="center"/>
            <w:hideMark/>
          </w:tcPr>
          <w:p w:rsidR="00960315" w:rsidRDefault="00960315" w:rsidP="00960315">
            <w:pPr>
              <w:jc w:val="center"/>
              <w:rPr>
                <w:sz w:val="18"/>
                <w:szCs w:val="18"/>
              </w:rPr>
            </w:pPr>
            <w:r w:rsidRPr="002943FA">
              <w:rPr>
                <w:sz w:val="18"/>
                <w:szCs w:val="18"/>
              </w:rPr>
              <w:t>5 000 000</w:t>
            </w:r>
          </w:p>
        </w:tc>
        <w:tc>
          <w:tcPr>
            <w:tcW w:w="1136" w:type="dxa"/>
            <w:vAlign w:val="center"/>
            <w:hideMark/>
          </w:tcPr>
          <w:p w:rsidR="00960315" w:rsidRDefault="00960315" w:rsidP="00960315">
            <w:pPr>
              <w:jc w:val="center"/>
              <w:rPr>
                <w:sz w:val="18"/>
                <w:szCs w:val="18"/>
              </w:rPr>
            </w:pPr>
            <w:r w:rsidRPr="002943FA">
              <w:rPr>
                <w:sz w:val="18"/>
                <w:szCs w:val="18"/>
              </w:rPr>
              <w:t>5 000 000</w:t>
            </w:r>
          </w:p>
        </w:tc>
        <w:tc>
          <w:tcPr>
            <w:tcW w:w="1136" w:type="dxa"/>
            <w:vAlign w:val="center"/>
            <w:hideMark/>
          </w:tcPr>
          <w:p w:rsidR="00960315" w:rsidRDefault="00960315" w:rsidP="00960315">
            <w:pPr>
              <w:jc w:val="center"/>
              <w:rPr>
                <w:sz w:val="18"/>
                <w:szCs w:val="18"/>
              </w:rPr>
            </w:pPr>
            <w:r w:rsidRPr="002943FA">
              <w:rPr>
                <w:sz w:val="18"/>
                <w:szCs w:val="18"/>
              </w:rPr>
              <w:t>15 000 000</w:t>
            </w:r>
          </w:p>
        </w:tc>
        <w:tc>
          <w:tcPr>
            <w:tcW w:w="1136" w:type="dxa"/>
            <w:vAlign w:val="center"/>
            <w:hideMark/>
          </w:tcPr>
          <w:p w:rsidR="00960315" w:rsidRDefault="00960315" w:rsidP="00960315">
            <w:pPr>
              <w:jc w:val="center"/>
              <w:rPr>
                <w:sz w:val="18"/>
                <w:szCs w:val="18"/>
              </w:rPr>
            </w:pPr>
            <w:r w:rsidRPr="002943FA">
              <w:rPr>
                <w:sz w:val="18"/>
                <w:szCs w:val="18"/>
              </w:rPr>
              <w:t>20 000 000</w:t>
            </w:r>
          </w:p>
        </w:tc>
        <w:tc>
          <w:tcPr>
            <w:tcW w:w="1136" w:type="dxa"/>
            <w:vAlign w:val="center"/>
            <w:hideMark/>
          </w:tcPr>
          <w:p w:rsidR="00960315" w:rsidRDefault="00960315" w:rsidP="00960315">
            <w:pPr>
              <w:jc w:val="center"/>
              <w:rPr>
                <w:sz w:val="18"/>
                <w:szCs w:val="18"/>
              </w:rPr>
            </w:pPr>
            <w:r w:rsidRPr="002943FA">
              <w:rPr>
                <w:sz w:val="18"/>
                <w:szCs w:val="18"/>
              </w:rPr>
              <w:t>40 000 000</w:t>
            </w:r>
          </w:p>
        </w:tc>
        <w:tc>
          <w:tcPr>
            <w:tcW w:w="1184" w:type="dxa"/>
            <w:vAlign w:val="center"/>
            <w:hideMark/>
          </w:tcPr>
          <w:p w:rsidR="00960315" w:rsidRDefault="00960315" w:rsidP="00960315">
            <w:pPr>
              <w:jc w:val="center"/>
              <w:rPr>
                <w:sz w:val="18"/>
                <w:szCs w:val="18"/>
              </w:rPr>
            </w:pPr>
            <w:r w:rsidRPr="002943FA">
              <w:rPr>
                <w:sz w:val="18"/>
                <w:szCs w:val="18"/>
              </w:rPr>
              <w:t>По согласованию от 80 000 000</w:t>
            </w:r>
          </w:p>
        </w:tc>
      </w:tr>
      <w:tr w:rsidR="00960315" w:rsidRPr="002943FA" w:rsidTr="00960315">
        <w:trPr>
          <w:tblCellSpacing w:w="0" w:type="dxa"/>
        </w:trPr>
        <w:tc>
          <w:tcPr>
            <w:tcW w:w="2871" w:type="dxa"/>
            <w:vAlign w:val="center"/>
            <w:hideMark/>
          </w:tcPr>
          <w:p w:rsidR="00960315" w:rsidRDefault="00960315" w:rsidP="00960315">
            <w:pPr>
              <w:jc w:val="center"/>
              <w:rPr>
                <w:sz w:val="18"/>
                <w:szCs w:val="18"/>
              </w:rPr>
            </w:pPr>
            <w:r w:rsidRPr="002943FA">
              <w:rPr>
                <w:b/>
                <w:bCs/>
                <w:sz w:val="18"/>
                <w:szCs w:val="18"/>
              </w:rPr>
              <w:t>- 5-8 групп видов работ</w:t>
            </w:r>
          </w:p>
        </w:tc>
        <w:tc>
          <w:tcPr>
            <w:tcW w:w="1076" w:type="dxa"/>
            <w:vAlign w:val="center"/>
            <w:hideMark/>
          </w:tcPr>
          <w:p w:rsidR="00960315" w:rsidRDefault="00960315" w:rsidP="00960315">
            <w:pPr>
              <w:jc w:val="center"/>
              <w:rPr>
                <w:sz w:val="18"/>
                <w:szCs w:val="18"/>
              </w:rPr>
            </w:pPr>
            <w:r w:rsidRPr="002943FA">
              <w:rPr>
                <w:sz w:val="18"/>
                <w:szCs w:val="18"/>
              </w:rPr>
              <w:t>5 000 000</w:t>
            </w:r>
          </w:p>
        </w:tc>
        <w:tc>
          <w:tcPr>
            <w:tcW w:w="1136" w:type="dxa"/>
            <w:vAlign w:val="center"/>
            <w:hideMark/>
          </w:tcPr>
          <w:p w:rsidR="00960315" w:rsidRDefault="00960315" w:rsidP="00960315">
            <w:pPr>
              <w:jc w:val="center"/>
              <w:rPr>
                <w:sz w:val="18"/>
                <w:szCs w:val="18"/>
              </w:rPr>
            </w:pPr>
            <w:r w:rsidRPr="002943FA">
              <w:rPr>
                <w:sz w:val="18"/>
                <w:szCs w:val="18"/>
              </w:rPr>
              <w:t>8 000 000</w:t>
            </w:r>
          </w:p>
        </w:tc>
        <w:tc>
          <w:tcPr>
            <w:tcW w:w="1136" w:type="dxa"/>
            <w:vAlign w:val="center"/>
            <w:hideMark/>
          </w:tcPr>
          <w:p w:rsidR="00960315" w:rsidRDefault="00960315" w:rsidP="00960315">
            <w:pPr>
              <w:jc w:val="center"/>
              <w:rPr>
                <w:sz w:val="18"/>
                <w:szCs w:val="18"/>
              </w:rPr>
            </w:pPr>
            <w:r w:rsidRPr="002943FA">
              <w:rPr>
                <w:sz w:val="18"/>
                <w:szCs w:val="18"/>
              </w:rPr>
              <w:t>17 000 000</w:t>
            </w:r>
          </w:p>
        </w:tc>
        <w:tc>
          <w:tcPr>
            <w:tcW w:w="1136" w:type="dxa"/>
            <w:vAlign w:val="center"/>
            <w:hideMark/>
          </w:tcPr>
          <w:p w:rsidR="00960315" w:rsidRDefault="00960315" w:rsidP="00960315">
            <w:pPr>
              <w:jc w:val="center"/>
              <w:rPr>
                <w:sz w:val="18"/>
                <w:szCs w:val="18"/>
              </w:rPr>
            </w:pPr>
            <w:r w:rsidRPr="002943FA">
              <w:rPr>
                <w:sz w:val="18"/>
                <w:szCs w:val="18"/>
              </w:rPr>
              <w:t>25 000 000</w:t>
            </w:r>
          </w:p>
        </w:tc>
        <w:tc>
          <w:tcPr>
            <w:tcW w:w="1136" w:type="dxa"/>
            <w:vAlign w:val="center"/>
            <w:hideMark/>
          </w:tcPr>
          <w:p w:rsidR="00960315" w:rsidRDefault="00960315" w:rsidP="00960315">
            <w:pPr>
              <w:jc w:val="center"/>
              <w:rPr>
                <w:sz w:val="18"/>
                <w:szCs w:val="18"/>
              </w:rPr>
            </w:pPr>
            <w:r w:rsidRPr="002943FA">
              <w:rPr>
                <w:sz w:val="18"/>
                <w:szCs w:val="18"/>
              </w:rPr>
              <w:t>60 000 000</w:t>
            </w:r>
          </w:p>
        </w:tc>
        <w:tc>
          <w:tcPr>
            <w:tcW w:w="1184" w:type="dxa"/>
            <w:vAlign w:val="center"/>
            <w:hideMark/>
          </w:tcPr>
          <w:p w:rsidR="00960315" w:rsidRDefault="00960315" w:rsidP="00960315">
            <w:pPr>
              <w:jc w:val="center"/>
              <w:rPr>
                <w:sz w:val="18"/>
                <w:szCs w:val="18"/>
              </w:rPr>
            </w:pPr>
            <w:r w:rsidRPr="002943FA">
              <w:rPr>
                <w:sz w:val="18"/>
                <w:szCs w:val="18"/>
              </w:rPr>
              <w:t>По согласованию от 120 000 000</w:t>
            </w:r>
          </w:p>
        </w:tc>
      </w:tr>
      <w:tr w:rsidR="00960315" w:rsidRPr="002943FA" w:rsidTr="00960315">
        <w:trPr>
          <w:tblCellSpacing w:w="0" w:type="dxa"/>
        </w:trPr>
        <w:tc>
          <w:tcPr>
            <w:tcW w:w="2871" w:type="dxa"/>
            <w:vAlign w:val="center"/>
            <w:hideMark/>
          </w:tcPr>
          <w:p w:rsidR="00960315" w:rsidRDefault="00960315" w:rsidP="00960315">
            <w:pPr>
              <w:jc w:val="center"/>
              <w:rPr>
                <w:sz w:val="18"/>
                <w:szCs w:val="18"/>
              </w:rPr>
            </w:pPr>
            <w:r w:rsidRPr="002943FA">
              <w:rPr>
                <w:b/>
                <w:bCs/>
                <w:sz w:val="18"/>
                <w:szCs w:val="18"/>
              </w:rPr>
              <w:t>- 9-13 групп видов работ</w:t>
            </w:r>
          </w:p>
        </w:tc>
        <w:tc>
          <w:tcPr>
            <w:tcW w:w="1076" w:type="dxa"/>
            <w:vAlign w:val="center"/>
            <w:hideMark/>
          </w:tcPr>
          <w:p w:rsidR="00960315" w:rsidRDefault="00960315" w:rsidP="00960315">
            <w:pPr>
              <w:jc w:val="center"/>
              <w:rPr>
                <w:sz w:val="18"/>
                <w:szCs w:val="18"/>
              </w:rPr>
            </w:pPr>
            <w:r w:rsidRPr="002943FA">
              <w:rPr>
                <w:sz w:val="18"/>
                <w:szCs w:val="18"/>
              </w:rPr>
              <w:t>5 000 000</w:t>
            </w:r>
          </w:p>
        </w:tc>
        <w:tc>
          <w:tcPr>
            <w:tcW w:w="1136" w:type="dxa"/>
            <w:vAlign w:val="center"/>
            <w:hideMark/>
          </w:tcPr>
          <w:p w:rsidR="00960315" w:rsidRDefault="00960315" w:rsidP="00960315">
            <w:pPr>
              <w:jc w:val="center"/>
              <w:rPr>
                <w:sz w:val="18"/>
                <w:szCs w:val="18"/>
              </w:rPr>
            </w:pPr>
            <w:r w:rsidRPr="002943FA">
              <w:rPr>
                <w:sz w:val="18"/>
                <w:szCs w:val="18"/>
              </w:rPr>
              <w:t>12 000 000</w:t>
            </w:r>
          </w:p>
        </w:tc>
        <w:tc>
          <w:tcPr>
            <w:tcW w:w="1136" w:type="dxa"/>
            <w:vAlign w:val="center"/>
            <w:hideMark/>
          </w:tcPr>
          <w:p w:rsidR="00960315" w:rsidRDefault="00960315" w:rsidP="00960315">
            <w:pPr>
              <w:jc w:val="center"/>
              <w:rPr>
                <w:sz w:val="18"/>
                <w:szCs w:val="18"/>
              </w:rPr>
            </w:pPr>
            <w:r w:rsidRPr="002943FA">
              <w:rPr>
                <w:sz w:val="18"/>
                <w:szCs w:val="18"/>
              </w:rPr>
              <w:t>20 000 000</w:t>
            </w:r>
          </w:p>
        </w:tc>
        <w:tc>
          <w:tcPr>
            <w:tcW w:w="1136" w:type="dxa"/>
            <w:vAlign w:val="center"/>
            <w:hideMark/>
          </w:tcPr>
          <w:p w:rsidR="00960315" w:rsidRDefault="00960315" w:rsidP="00960315">
            <w:pPr>
              <w:jc w:val="center"/>
              <w:rPr>
                <w:sz w:val="18"/>
                <w:szCs w:val="18"/>
              </w:rPr>
            </w:pPr>
            <w:r w:rsidRPr="002943FA">
              <w:rPr>
                <w:sz w:val="18"/>
                <w:szCs w:val="18"/>
              </w:rPr>
              <w:t>40 000 000</w:t>
            </w:r>
          </w:p>
        </w:tc>
        <w:tc>
          <w:tcPr>
            <w:tcW w:w="1136" w:type="dxa"/>
            <w:vAlign w:val="center"/>
            <w:hideMark/>
          </w:tcPr>
          <w:p w:rsidR="00960315" w:rsidRDefault="00960315" w:rsidP="00960315">
            <w:pPr>
              <w:jc w:val="center"/>
              <w:rPr>
                <w:sz w:val="18"/>
                <w:szCs w:val="18"/>
              </w:rPr>
            </w:pPr>
            <w:r w:rsidRPr="002943FA">
              <w:rPr>
                <w:sz w:val="18"/>
                <w:szCs w:val="18"/>
              </w:rPr>
              <w:t>80 000 000</w:t>
            </w:r>
          </w:p>
        </w:tc>
        <w:tc>
          <w:tcPr>
            <w:tcW w:w="1184" w:type="dxa"/>
            <w:vAlign w:val="center"/>
            <w:hideMark/>
          </w:tcPr>
          <w:p w:rsidR="00960315" w:rsidRDefault="00960315" w:rsidP="00960315">
            <w:pPr>
              <w:jc w:val="center"/>
              <w:rPr>
                <w:sz w:val="18"/>
                <w:szCs w:val="18"/>
              </w:rPr>
            </w:pPr>
            <w:r w:rsidRPr="002943FA">
              <w:rPr>
                <w:sz w:val="18"/>
                <w:szCs w:val="18"/>
              </w:rPr>
              <w:t>По согласованию от 160 000 000</w:t>
            </w:r>
          </w:p>
        </w:tc>
      </w:tr>
    </w:tbl>
    <w:p w:rsidR="00960315" w:rsidRDefault="00960315" w:rsidP="00960315">
      <w:pPr>
        <w:ind w:firstLine="709"/>
        <w:jc w:val="both"/>
        <w:rPr>
          <w:sz w:val="24"/>
        </w:rPr>
      </w:pPr>
      <w:r w:rsidRPr="002943FA">
        <w:rPr>
          <w:sz w:val="24"/>
        </w:rPr>
        <w:t> Таблица 1.</w:t>
      </w:r>
    </w:p>
    <w:p w:rsidR="00960315" w:rsidRDefault="00960315" w:rsidP="00960315">
      <w:pPr>
        <w:ind w:firstLine="709"/>
        <w:jc w:val="both"/>
        <w:rPr>
          <w:sz w:val="24"/>
        </w:rPr>
      </w:pPr>
      <w:r w:rsidRPr="00B42517">
        <w:rPr>
          <w:color w:val="000000"/>
          <w:sz w:val="24"/>
        </w:rPr>
        <w:t> </w:t>
      </w:r>
    </w:p>
    <w:p w:rsidR="00960315" w:rsidRPr="005979EE" w:rsidRDefault="00960315" w:rsidP="00960315">
      <w:pPr>
        <w:ind w:firstLine="709"/>
        <w:jc w:val="both"/>
      </w:pPr>
      <w:r w:rsidRPr="005979EE">
        <w:rPr>
          <w:color w:val="000000"/>
        </w:rPr>
        <w:t>4</w:t>
      </w:r>
      <w:r w:rsidRPr="005979EE">
        <w:t xml:space="preserve">.14. В случае если за 12 (двенадцать) месяцев предшествующих заключению Договора страхования, а равно пролонгации его на новый срок, объем финансового оборота члена саморегулируемой организации в связи с деятельностью по подготовке проектной документации </w:t>
      </w:r>
      <w:r w:rsidRPr="005979EE">
        <w:lastRenderedPageBreak/>
        <w:t xml:space="preserve">превысит пятьсот миллионов рублей, размер страховой суммы по договору страхования гражданской ответственности такого члена, в случае причинения вреда вследствие недостатков работ, которые оказывают влияние на безопасность объектов капитального строительства, до заключения договора страхования, подлежит обязательному письменному согласованию с Саморегулируемой организацией (см. Таблицу 1). </w:t>
      </w:r>
    </w:p>
    <w:p w:rsidR="00960315" w:rsidRPr="005979EE" w:rsidRDefault="00960315" w:rsidP="00960315">
      <w:pPr>
        <w:ind w:firstLine="709"/>
        <w:jc w:val="both"/>
      </w:pPr>
      <w:r w:rsidRPr="005979EE">
        <w:rPr>
          <w:color w:val="000000"/>
        </w:rPr>
        <w:t>4</w:t>
      </w:r>
      <w:r w:rsidRPr="005979EE">
        <w:t>.15. В случае если член Саморегулируемой организации планирует осуществлять организацию работ по подготовке проектной документации, страховая сумма по договору страхования определяется в зависимости от стоимости работ по одному договору в соответствии с Таблицей 2.</w:t>
      </w:r>
    </w:p>
    <w:p w:rsidR="00960315" w:rsidRDefault="00960315" w:rsidP="00960315">
      <w:pPr>
        <w:ind w:firstLine="709"/>
        <w:jc w:val="both"/>
        <w:rPr>
          <w:sz w:val="24"/>
        </w:rPr>
      </w:pPr>
    </w:p>
    <w:tbl>
      <w:tblPr>
        <w:tblpPr w:leftFromText="45" w:rightFromText="45" w:vertAnchor="text"/>
        <w:tblW w:w="950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855"/>
        <w:gridCol w:w="1855"/>
        <w:gridCol w:w="1855"/>
        <w:gridCol w:w="1951"/>
        <w:gridCol w:w="1992"/>
      </w:tblGrid>
      <w:tr w:rsidR="00960315" w:rsidRPr="002943FA" w:rsidTr="00960315">
        <w:trPr>
          <w:trHeight w:val="567"/>
          <w:tblCellSpacing w:w="0" w:type="dxa"/>
        </w:trPr>
        <w:tc>
          <w:tcPr>
            <w:tcW w:w="2268" w:type="dxa"/>
            <w:gridSpan w:val="5"/>
            <w:vAlign w:val="center"/>
            <w:hideMark/>
          </w:tcPr>
          <w:p w:rsidR="00960315" w:rsidRDefault="00960315" w:rsidP="00960315">
            <w:pPr>
              <w:jc w:val="center"/>
              <w:rPr>
                <w:b/>
                <w:sz w:val="18"/>
                <w:szCs w:val="18"/>
              </w:rPr>
            </w:pPr>
            <w:r w:rsidRPr="002943FA">
              <w:rPr>
                <w:b/>
                <w:sz w:val="18"/>
                <w:szCs w:val="18"/>
              </w:rPr>
              <w:t>Стоимость работ по подготовке проектной документации по одному договору, руб.</w:t>
            </w:r>
          </w:p>
        </w:tc>
      </w:tr>
      <w:tr w:rsidR="00960315" w:rsidRPr="002943FA" w:rsidTr="00960315">
        <w:trPr>
          <w:trHeight w:val="567"/>
          <w:tblCellSpacing w:w="0" w:type="dxa"/>
        </w:trPr>
        <w:tc>
          <w:tcPr>
            <w:tcW w:w="2268" w:type="dxa"/>
            <w:vAlign w:val="center"/>
            <w:hideMark/>
          </w:tcPr>
          <w:p w:rsidR="00960315" w:rsidRDefault="00960315" w:rsidP="00960315">
            <w:pPr>
              <w:jc w:val="center"/>
              <w:rPr>
                <w:b/>
                <w:sz w:val="18"/>
                <w:szCs w:val="18"/>
              </w:rPr>
            </w:pPr>
            <w:r w:rsidRPr="002943FA">
              <w:rPr>
                <w:b/>
                <w:sz w:val="18"/>
                <w:szCs w:val="18"/>
              </w:rPr>
              <w:t>до 5 млн. руб.</w:t>
            </w:r>
          </w:p>
        </w:tc>
        <w:tc>
          <w:tcPr>
            <w:tcW w:w="2268" w:type="dxa"/>
            <w:vAlign w:val="center"/>
            <w:hideMark/>
          </w:tcPr>
          <w:p w:rsidR="00960315" w:rsidRDefault="00960315" w:rsidP="00960315">
            <w:pPr>
              <w:jc w:val="center"/>
              <w:rPr>
                <w:b/>
                <w:sz w:val="18"/>
                <w:szCs w:val="18"/>
              </w:rPr>
            </w:pPr>
            <w:r w:rsidRPr="002943FA">
              <w:rPr>
                <w:b/>
                <w:sz w:val="18"/>
                <w:szCs w:val="18"/>
              </w:rPr>
              <w:t>до 25 млн. руб.</w:t>
            </w:r>
          </w:p>
        </w:tc>
        <w:tc>
          <w:tcPr>
            <w:tcW w:w="2268" w:type="dxa"/>
            <w:vAlign w:val="center"/>
            <w:hideMark/>
          </w:tcPr>
          <w:p w:rsidR="00960315" w:rsidRDefault="00960315" w:rsidP="00960315">
            <w:pPr>
              <w:jc w:val="center"/>
              <w:rPr>
                <w:b/>
                <w:sz w:val="18"/>
                <w:szCs w:val="18"/>
              </w:rPr>
            </w:pPr>
            <w:r w:rsidRPr="002943FA">
              <w:rPr>
                <w:b/>
                <w:sz w:val="18"/>
                <w:szCs w:val="18"/>
              </w:rPr>
              <w:t>до 50 млн. руб.</w:t>
            </w:r>
          </w:p>
        </w:tc>
        <w:tc>
          <w:tcPr>
            <w:tcW w:w="2268" w:type="dxa"/>
            <w:vAlign w:val="center"/>
            <w:hideMark/>
          </w:tcPr>
          <w:p w:rsidR="00960315" w:rsidRDefault="00960315" w:rsidP="00960315">
            <w:pPr>
              <w:jc w:val="center"/>
              <w:rPr>
                <w:b/>
                <w:sz w:val="18"/>
                <w:szCs w:val="18"/>
              </w:rPr>
            </w:pPr>
            <w:r w:rsidRPr="002943FA">
              <w:rPr>
                <w:b/>
                <w:sz w:val="18"/>
                <w:szCs w:val="18"/>
              </w:rPr>
              <w:t>до 300 млн. руб.</w:t>
            </w:r>
          </w:p>
        </w:tc>
        <w:tc>
          <w:tcPr>
            <w:tcW w:w="2268" w:type="dxa"/>
            <w:vAlign w:val="center"/>
            <w:hideMark/>
          </w:tcPr>
          <w:p w:rsidR="00960315" w:rsidRDefault="00960315" w:rsidP="00960315">
            <w:pPr>
              <w:jc w:val="center"/>
              <w:rPr>
                <w:b/>
                <w:sz w:val="18"/>
                <w:szCs w:val="18"/>
              </w:rPr>
            </w:pPr>
            <w:r w:rsidRPr="002943FA">
              <w:rPr>
                <w:b/>
                <w:sz w:val="18"/>
                <w:szCs w:val="18"/>
              </w:rPr>
              <w:t>300 млн. руб. и более</w:t>
            </w:r>
          </w:p>
        </w:tc>
      </w:tr>
      <w:tr w:rsidR="00960315" w:rsidRPr="002943FA" w:rsidTr="00960315">
        <w:trPr>
          <w:trHeight w:val="567"/>
          <w:tblCellSpacing w:w="0" w:type="dxa"/>
        </w:trPr>
        <w:tc>
          <w:tcPr>
            <w:tcW w:w="2268" w:type="dxa"/>
            <w:gridSpan w:val="5"/>
            <w:vAlign w:val="center"/>
            <w:hideMark/>
          </w:tcPr>
          <w:p w:rsidR="00960315" w:rsidRDefault="00960315" w:rsidP="00960315">
            <w:pPr>
              <w:jc w:val="center"/>
              <w:rPr>
                <w:b/>
                <w:sz w:val="18"/>
                <w:szCs w:val="18"/>
              </w:rPr>
            </w:pPr>
            <w:r w:rsidRPr="002943FA">
              <w:rPr>
                <w:b/>
                <w:sz w:val="18"/>
                <w:szCs w:val="18"/>
              </w:rPr>
              <w:t>Страховая сумма, руб. (минимальные показатели)</w:t>
            </w:r>
          </w:p>
        </w:tc>
      </w:tr>
      <w:tr w:rsidR="00960315" w:rsidRPr="002943FA" w:rsidTr="00960315">
        <w:trPr>
          <w:trHeight w:val="567"/>
          <w:tblCellSpacing w:w="0" w:type="dxa"/>
        </w:trPr>
        <w:tc>
          <w:tcPr>
            <w:tcW w:w="2268" w:type="dxa"/>
            <w:vAlign w:val="center"/>
            <w:hideMark/>
          </w:tcPr>
          <w:p w:rsidR="00960315" w:rsidRDefault="00960315" w:rsidP="00960315">
            <w:pPr>
              <w:jc w:val="center"/>
              <w:rPr>
                <w:sz w:val="18"/>
                <w:szCs w:val="18"/>
              </w:rPr>
            </w:pPr>
            <w:r w:rsidRPr="002943FA">
              <w:rPr>
                <w:sz w:val="18"/>
                <w:szCs w:val="18"/>
              </w:rPr>
              <w:t>10 000 000</w:t>
            </w:r>
          </w:p>
        </w:tc>
        <w:tc>
          <w:tcPr>
            <w:tcW w:w="2268" w:type="dxa"/>
            <w:vAlign w:val="center"/>
            <w:hideMark/>
          </w:tcPr>
          <w:p w:rsidR="00960315" w:rsidRDefault="00960315" w:rsidP="00960315">
            <w:pPr>
              <w:jc w:val="center"/>
              <w:rPr>
                <w:sz w:val="18"/>
                <w:szCs w:val="18"/>
              </w:rPr>
            </w:pPr>
            <w:r w:rsidRPr="002943FA">
              <w:rPr>
                <w:sz w:val="18"/>
                <w:szCs w:val="18"/>
              </w:rPr>
              <w:t>20 000 000</w:t>
            </w:r>
          </w:p>
        </w:tc>
        <w:tc>
          <w:tcPr>
            <w:tcW w:w="2268" w:type="dxa"/>
            <w:vAlign w:val="center"/>
            <w:hideMark/>
          </w:tcPr>
          <w:p w:rsidR="00960315" w:rsidRDefault="00960315" w:rsidP="00960315">
            <w:pPr>
              <w:jc w:val="center"/>
              <w:rPr>
                <w:sz w:val="18"/>
                <w:szCs w:val="18"/>
              </w:rPr>
            </w:pPr>
            <w:r w:rsidRPr="002943FA">
              <w:rPr>
                <w:sz w:val="18"/>
                <w:szCs w:val="18"/>
              </w:rPr>
              <w:t>50 000 000</w:t>
            </w:r>
          </w:p>
        </w:tc>
        <w:tc>
          <w:tcPr>
            <w:tcW w:w="2268" w:type="dxa"/>
            <w:vAlign w:val="center"/>
            <w:hideMark/>
          </w:tcPr>
          <w:p w:rsidR="00960315" w:rsidRDefault="00960315" w:rsidP="00960315">
            <w:pPr>
              <w:jc w:val="center"/>
              <w:rPr>
                <w:sz w:val="18"/>
                <w:szCs w:val="18"/>
              </w:rPr>
            </w:pPr>
            <w:r w:rsidRPr="002943FA">
              <w:rPr>
                <w:sz w:val="18"/>
                <w:szCs w:val="18"/>
              </w:rPr>
              <w:t>150 000 000</w:t>
            </w:r>
          </w:p>
        </w:tc>
        <w:tc>
          <w:tcPr>
            <w:tcW w:w="2268" w:type="dxa"/>
            <w:vAlign w:val="center"/>
            <w:hideMark/>
          </w:tcPr>
          <w:p w:rsidR="00960315" w:rsidRDefault="00960315" w:rsidP="00960315">
            <w:pPr>
              <w:jc w:val="center"/>
              <w:rPr>
                <w:sz w:val="18"/>
                <w:szCs w:val="18"/>
              </w:rPr>
            </w:pPr>
            <w:r w:rsidRPr="002943FA">
              <w:rPr>
                <w:sz w:val="18"/>
                <w:szCs w:val="18"/>
              </w:rPr>
              <w:t>По согласованию</w:t>
            </w:r>
          </w:p>
        </w:tc>
      </w:tr>
    </w:tbl>
    <w:p w:rsidR="00960315" w:rsidRDefault="00960315" w:rsidP="00960315">
      <w:pPr>
        <w:ind w:firstLine="709"/>
        <w:jc w:val="both"/>
        <w:rPr>
          <w:sz w:val="24"/>
        </w:rPr>
      </w:pPr>
      <w:r w:rsidRPr="002943FA">
        <w:rPr>
          <w:sz w:val="24"/>
        </w:rPr>
        <w:t> Таблица 2.</w:t>
      </w:r>
    </w:p>
    <w:p w:rsidR="00960315" w:rsidRDefault="00960315" w:rsidP="00960315">
      <w:pPr>
        <w:ind w:firstLine="709"/>
        <w:jc w:val="both"/>
        <w:rPr>
          <w:sz w:val="24"/>
        </w:rPr>
      </w:pPr>
      <w:r w:rsidRPr="00B42517">
        <w:rPr>
          <w:color w:val="000000"/>
          <w:sz w:val="24"/>
        </w:rPr>
        <w:t> </w:t>
      </w:r>
    </w:p>
    <w:p w:rsidR="00960315" w:rsidRPr="005979EE" w:rsidRDefault="00960315" w:rsidP="00960315">
      <w:pPr>
        <w:ind w:firstLine="709"/>
        <w:jc w:val="both"/>
      </w:pPr>
      <w:r w:rsidRPr="005979EE">
        <w:rPr>
          <w:color w:val="000000"/>
        </w:rPr>
        <w:t>4</w:t>
      </w:r>
      <w:r w:rsidRPr="005979EE">
        <w:t xml:space="preserve">.16. Страховая сумма по договору страхования в случае причинения вреда вследствие недостатков работ, связанных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оказывающих влияние на безопасность указанных объектов должна составлять не менее двукратной величины, приведенной соответственно в Таблице 1 или Таблице 2 </w:t>
      </w:r>
    </w:p>
    <w:p w:rsidR="00960315" w:rsidRPr="005979EE" w:rsidRDefault="00960315" w:rsidP="00960315">
      <w:pPr>
        <w:ind w:firstLine="709"/>
        <w:jc w:val="both"/>
      </w:pPr>
      <w:r w:rsidRPr="005979EE">
        <w:rPr>
          <w:color w:val="000000"/>
        </w:rPr>
        <w:t>4</w:t>
      </w:r>
      <w:r w:rsidRPr="005979EE">
        <w:t xml:space="preserve">.17. В случае, когда кандидат в члены (член) Саморегулируемой организации намерен получить (получил) свидетельство о допуске к работам указанным в пунктах 4.13, 4.15, 4.16. одновременно, страховая сумма по Договору </w:t>
      </w:r>
      <w:r w:rsidRPr="005979EE">
        <w:rPr>
          <w:color w:val="000000"/>
        </w:rPr>
        <w:t xml:space="preserve">страхования </w:t>
      </w:r>
      <w:r w:rsidRPr="005979EE">
        <w:t xml:space="preserve">должна составлять не менее </w:t>
      </w:r>
      <w:r w:rsidRPr="005979EE">
        <w:rPr>
          <w:color w:val="000000"/>
        </w:rPr>
        <w:t>наибольшей</w:t>
      </w:r>
      <w:r w:rsidRPr="005979EE">
        <w:t xml:space="preserve"> величины определяемой в соответствии с вышеперечисленными пунктами. </w:t>
      </w:r>
    </w:p>
    <w:p w:rsidR="00960315" w:rsidRPr="005979EE" w:rsidRDefault="00960315" w:rsidP="00960315">
      <w:pPr>
        <w:ind w:firstLine="709"/>
        <w:jc w:val="both"/>
      </w:pPr>
      <w:r w:rsidRPr="005979EE">
        <w:rPr>
          <w:color w:val="000000"/>
        </w:rPr>
        <w:t>4</w:t>
      </w:r>
      <w:r w:rsidRPr="005979EE">
        <w:t xml:space="preserve">.18. Условиями Договора страхования должно быть предусмотрено право страхователя на восстановление страховой суммы после выплаты страховщиком страхового возмещения до размера, который она составляла на момент наступления страхового случая. </w:t>
      </w:r>
    </w:p>
    <w:p w:rsidR="00960315" w:rsidRPr="005979EE" w:rsidRDefault="00960315" w:rsidP="00960315">
      <w:pPr>
        <w:ind w:firstLine="709"/>
        <w:jc w:val="both"/>
      </w:pPr>
      <w:r w:rsidRPr="005979EE">
        <w:rPr>
          <w:color w:val="000000"/>
        </w:rPr>
        <w:t>4</w:t>
      </w:r>
      <w:r w:rsidRPr="005979EE">
        <w:t xml:space="preserve">.19. В течение 15 дней </w:t>
      </w:r>
      <w:r w:rsidRPr="005979EE">
        <w:rPr>
          <w:color w:val="000000"/>
        </w:rPr>
        <w:t>со дня</w:t>
      </w:r>
      <w:r w:rsidRPr="005979EE">
        <w:t xml:space="preserve"> выплаты страхового возмещения страхователь обязан представить в Ассоциацию документы подтверждающие восстановление страховой суммы до размера, который она составляла на момент наступления страхового случая. </w:t>
      </w:r>
    </w:p>
    <w:p w:rsidR="00960315" w:rsidRPr="005979EE" w:rsidRDefault="00960315" w:rsidP="00960315">
      <w:pPr>
        <w:ind w:firstLine="709"/>
        <w:jc w:val="both"/>
      </w:pPr>
      <w:r w:rsidRPr="005979EE">
        <w:rPr>
          <w:color w:val="000000"/>
        </w:rPr>
        <w:t>4</w:t>
      </w:r>
      <w:r w:rsidRPr="005979EE">
        <w:t xml:space="preserve">.20. В случае если страхователь обратился в Саморегулируемую организацию с заявлением о внесении изменений в свидетельство о допуске к определенным видам работ, оказывающим влияние на безопасность объектов капитального строительства, в части увеличения (уменьшения) количества видов работ, совместно с таким заявлением он должен предоставить в Саморегулируемую организацию дополнительное соглашение к Договору </w:t>
      </w:r>
      <w:r w:rsidRPr="005979EE">
        <w:rPr>
          <w:color w:val="000000"/>
        </w:rPr>
        <w:t xml:space="preserve">страхования </w:t>
      </w:r>
      <w:r w:rsidRPr="005979EE">
        <w:t xml:space="preserve">вносящее изменения в условия договора, если это необходимо, в части страховой суммы по договору в зависимости от положений настоящих требований.  </w:t>
      </w:r>
    </w:p>
    <w:p w:rsidR="00960315" w:rsidRPr="005979EE" w:rsidRDefault="00960315" w:rsidP="00960315">
      <w:pPr>
        <w:ind w:firstLine="709"/>
        <w:jc w:val="both"/>
      </w:pPr>
      <w:r w:rsidRPr="005979EE">
        <w:rPr>
          <w:color w:val="000000"/>
        </w:rPr>
        <w:t>4</w:t>
      </w:r>
      <w:r w:rsidRPr="005979EE">
        <w:t xml:space="preserve">.21. Договором </w:t>
      </w:r>
      <w:r w:rsidRPr="005979EE">
        <w:rPr>
          <w:color w:val="000000"/>
        </w:rPr>
        <w:t xml:space="preserve">страхования </w:t>
      </w:r>
      <w:r w:rsidRPr="005979EE">
        <w:t>может быть предусмотрено условие о франшизе:</w:t>
      </w:r>
    </w:p>
    <w:p w:rsidR="00960315" w:rsidRPr="005979EE" w:rsidRDefault="00960315" w:rsidP="00960315">
      <w:pPr>
        <w:ind w:firstLine="709"/>
        <w:jc w:val="both"/>
      </w:pPr>
      <w:r w:rsidRPr="005979EE">
        <w:rPr>
          <w:color w:val="000000"/>
        </w:rPr>
        <w:t>4</w:t>
      </w:r>
      <w:r w:rsidRPr="005979EE">
        <w:t>.21.1. Безусловная франшиза в размере не более 15 000 (пятнадцати тысяч) рублей</w:t>
      </w:r>
      <w:r w:rsidRPr="005979EE">
        <w:rPr>
          <w:color w:val="000000"/>
        </w:rPr>
        <w:t xml:space="preserve"> для возмещения вреда Страховщиком</w:t>
      </w:r>
      <w:r w:rsidRPr="005979EE">
        <w:t>;</w:t>
      </w:r>
    </w:p>
    <w:p w:rsidR="00960315" w:rsidRPr="005979EE" w:rsidRDefault="00960315" w:rsidP="00960315">
      <w:pPr>
        <w:ind w:firstLine="709"/>
        <w:jc w:val="both"/>
      </w:pPr>
      <w:r w:rsidRPr="005979EE">
        <w:rPr>
          <w:color w:val="000000"/>
        </w:rPr>
        <w:t>4</w:t>
      </w:r>
      <w:r w:rsidRPr="005979EE">
        <w:t>.21.2. Условная франшиза в размере не более 30 000 (тридцати тысяч) рублей</w:t>
      </w:r>
      <w:r w:rsidRPr="005979EE">
        <w:rPr>
          <w:color w:val="000000"/>
        </w:rPr>
        <w:t xml:space="preserve"> для возмещения вреда Страховщиком</w:t>
      </w:r>
      <w:r w:rsidRPr="005979EE">
        <w:t>.</w:t>
      </w:r>
    </w:p>
    <w:p w:rsidR="00960315" w:rsidRPr="005979EE" w:rsidRDefault="00960315" w:rsidP="00960315">
      <w:pPr>
        <w:ind w:firstLine="709"/>
        <w:jc w:val="both"/>
      </w:pPr>
      <w:r w:rsidRPr="005979EE">
        <w:rPr>
          <w:color w:val="000000"/>
        </w:rPr>
        <w:t>4</w:t>
      </w:r>
      <w:r w:rsidRPr="005979EE">
        <w:t>.22. Условиями Договора страхования должно быть предусмотрено незамедлительное уведомление</w:t>
      </w:r>
      <w:r w:rsidRPr="005979EE">
        <w:rPr>
          <w:color w:val="000000"/>
        </w:rPr>
        <w:t xml:space="preserve"> Страховщиком, а также Страхователем</w:t>
      </w:r>
      <w:r w:rsidRPr="005979EE">
        <w:t xml:space="preserve"> Саморегулируемой организации о наступлении страхового случая, или наступлении события, имеющего признаки такового, не позднее 24 часов с момента его наступления.</w:t>
      </w:r>
    </w:p>
    <w:p w:rsidR="00960315" w:rsidRPr="005979EE" w:rsidRDefault="00960315" w:rsidP="00960315">
      <w:pPr>
        <w:ind w:firstLine="709"/>
        <w:jc w:val="both"/>
      </w:pPr>
      <w:r w:rsidRPr="005979EE">
        <w:rPr>
          <w:color w:val="000000"/>
        </w:rPr>
        <w:t>4.22.1 Условиями Договора страхования должна быть предусмотрена обязанность  Страховщика в течение 36 часов с момента сообщения о наступлении страхового случая направить своего представителя для осмотра и составления акта о причинении вреда.</w:t>
      </w:r>
    </w:p>
    <w:p w:rsidR="00960315" w:rsidRPr="005979EE" w:rsidRDefault="00960315" w:rsidP="00960315">
      <w:pPr>
        <w:ind w:firstLine="709"/>
        <w:jc w:val="both"/>
      </w:pPr>
      <w:r w:rsidRPr="005979EE">
        <w:rPr>
          <w:color w:val="000000"/>
        </w:rPr>
        <w:lastRenderedPageBreak/>
        <w:t>4.23. Условиями Договора страхования</w:t>
      </w:r>
      <w:r w:rsidRPr="005979EE">
        <w:t xml:space="preserve"> должен быть предусмотрен порядок определения размера ущерба, причиненного жизни и здоровью, имуществу третьих лиц, а также окружающей природной среде. Установлено, в каких случаях, имущество считается полностью погибшим и не подлежащим восстановлению, какие расходы включаются в восстановительные расходы, как определяется размер ущерба, причиненного животным, принадлежащим юридическим и физическим лицам, а также зеленым насаждениям. Кроме этого, условиями договора должен быть предусмотрен порядок определения размера ущерба при загрязнении земли и почвы, при загрязнении поверхности вод, загрязнении недр.</w:t>
      </w:r>
      <w:r w:rsidRPr="005979EE">
        <w:rPr>
          <w:color w:val="000000"/>
        </w:rPr>
        <w:t xml:space="preserve"> Условиями Договора страхования также должен быть предусмотрен порядок осуществления выплаты страхового возмещения в случае предъявления Страхователю Регрессного требования, в том числе в договоре страхования должно быть прямо предусмотрено, что в случае предъявления Регрессных требования выплата страхового возмещения осуществляется с учетом компенсаций сверх возмещения вреда в размере, установленном действующим законодательством.</w:t>
      </w:r>
    </w:p>
    <w:p w:rsidR="00960315" w:rsidRPr="005979EE" w:rsidRDefault="00960315" w:rsidP="00960315">
      <w:pPr>
        <w:ind w:firstLine="709"/>
        <w:jc w:val="both"/>
      </w:pPr>
      <w:r w:rsidRPr="005979EE">
        <w:rPr>
          <w:color w:val="000000"/>
        </w:rPr>
        <w:t>4.24</w:t>
      </w:r>
      <w:r w:rsidRPr="005979EE">
        <w:t>. По согласованию с Советом Ассоциации, размер страховой суммы, указанной в п. 4.15. Требований к страхованию может быть уменьшен при соблюдении членом Саморегулируемой организации следующих условий:</w:t>
      </w:r>
    </w:p>
    <w:p w:rsidR="00960315" w:rsidRPr="005979EE" w:rsidRDefault="00960315" w:rsidP="00960315">
      <w:pPr>
        <w:ind w:firstLine="709"/>
        <w:jc w:val="both"/>
      </w:pPr>
      <w:r w:rsidRPr="005979EE">
        <w:t>-работы по подготовке проектной документации осуществляются на объектах капитального строительства в количестве не более трех, сметная стоимость каждого из которых превышает один миллиард рублей;</w:t>
      </w:r>
    </w:p>
    <w:p w:rsidR="00960315" w:rsidRPr="005979EE" w:rsidRDefault="00960315" w:rsidP="00960315">
      <w:pPr>
        <w:ind w:firstLine="709"/>
        <w:jc w:val="both"/>
      </w:pPr>
      <w:r w:rsidRPr="005979EE">
        <w:t>-членом Ассоциации заключены договоры страхования рисков связанных с выполнением строительно-монтажных работ, на всех объектах капитального строительства, по которым наряду с иными рисками застрахована ответственность за причинение вреда вследствие недостатков работ, которые оказывают влияние на безопасность объектов капитального строительства (далее - Договоры страхования СМР);</w:t>
      </w:r>
    </w:p>
    <w:p w:rsidR="00960315" w:rsidRPr="005979EE" w:rsidRDefault="00960315" w:rsidP="00960315">
      <w:pPr>
        <w:ind w:firstLine="709"/>
        <w:jc w:val="both"/>
      </w:pPr>
      <w:r w:rsidRPr="005979EE">
        <w:t>-размер страховой суммы по Договорам страхования СМР составляет не менее пятидесяти миллионов рублей;</w:t>
      </w:r>
    </w:p>
    <w:p w:rsidR="00960315" w:rsidRPr="005979EE" w:rsidRDefault="00960315" w:rsidP="00960315">
      <w:pPr>
        <w:ind w:firstLine="709"/>
        <w:jc w:val="both"/>
      </w:pPr>
      <w:r w:rsidRPr="005979EE">
        <w:t>-условия Договоров страхования СМР соответствуют положениям настоящих Требований.</w:t>
      </w:r>
    </w:p>
    <w:p w:rsidR="00960315" w:rsidRPr="005979EE" w:rsidRDefault="00960315" w:rsidP="00960315">
      <w:pPr>
        <w:ind w:firstLine="709"/>
        <w:jc w:val="both"/>
      </w:pPr>
      <w:r w:rsidRPr="005979EE">
        <w:t>Для рассмотрения Ассоциацией вышеуказанной возможности, члену Саморегулируемой организации необходимо подать заявление на имя Председателя Совета Ассоциации, а также сведения об имеющихся у него договорах страхования рисков связанных с выполнением строительно-монтажных работ, на соответствующих объектах, по которым</w:t>
      </w:r>
      <w:r w:rsidRPr="005979EE">
        <w:rPr>
          <w:color w:val="000000"/>
        </w:rPr>
        <w:t>,</w:t>
      </w:r>
      <w:r w:rsidRPr="005979EE">
        <w:t xml:space="preserve"> наряду с иными рисками</w:t>
      </w:r>
      <w:r w:rsidRPr="005979EE">
        <w:rPr>
          <w:color w:val="000000"/>
        </w:rPr>
        <w:t>,</w:t>
      </w:r>
      <w:r w:rsidRPr="005979EE">
        <w:t xml:space="preserve"> застрахована ответственность за причинение вреда вследствие недостатков работ, которые оказывают влияние на безопасность объектов капитального строительства. Кроме того необходимым условием является предоставление сведений обо всех действующих договорах на осуществление работ указанных в пункте 4.15, </w:t>
      </w:r>
      <w:r w:rsidRPr="005979EE">
        <w:rPr>
          <w:color w:val="000000"/>
        </w:rPr>
        <w:t xml:space="preserve">а </w:t>
      </w:r>
      <w:r w:rsidRPr="005979EE">
        <w:t xml:space="preserve">так же журнала таких договоров. Надлежащим подтверждением предоставленных сведений, будет являться представление копий вышеуказанных договоров (договоров страхования и договоров на организацию работ по подготовке проектной документации), а также журналов договоров. </w:t>
      </w:r>
    </w:p>
    <w:p w:rsidR="00960315" w:rsidRPr="005979EE" w:rsidRDefault="00960315" w:rsidP="00960315">
      <w:pPr>
        <w:ind w:firstLine="709"/>
        <w:jc w:val="both"/>
      </w:pPr>
      <w:r w:rsidRPr="005979EE">
        <w:t xml:space="preserve">В случае принятия Ассоциацией решения об уменьшении суммы по Договору страхования, член </w:t>
      </w:r>
      <w:proofErr w:type="spellStart"/>
      <w:r w:rsidRPr="005979EE">
        <w:t>Саморгеулируемой</w:t>
      </w:r>
      <w:proofErr w:type="spellEnd"/>
      <w:r w:rsidRPr="005979EE">
        <w:t xml:space="preserve"> организации обязан ежеквартально предоставлять, вышеуказанные сведения, подтверждая их надлежащим образом.</w:t>
      </w:r>
    </w:p>
    <w:p w:rsidR="00960315" w:rsidRPr="005979EE" w:rsidRDefault="00960315" w:rsidP="00960315">
      <w:pPr>
        <w:ind w:firstLine="709"/>
        <w:jc w:val="both"/>
      </w:pPr>
      <w:r w:rsidRPr="005979EE">
        <w:rPr>
          <w:color w:val="000000"/>
        </w:rPr>
        <w:t>4.25</w:t>
      </w:r>
      <w:r w:rsidRPr="005979EE">
        <w:t>. Условиями Договора</w:t>
      </w:r>
      <w:r w:rsidRPr="005979EE">
        <w:rPr>
          <w:color w:val="000000"/>
        </w:rPr>
        <w:t xml:space="preserve"> страхования</w:t>
      </w:r>
      <w:r w:rsidRPr="005979EE">
        <w:t xml:space="preserve"> должен быть предусмотрена очередность выплат, если при наступлении страхового случая вред будет причинен одновременно жизни и здоровью физических лиц, имуществу физических и юридических лиц, окружающей природной среде.</w:t>
      </w:r>
    </w:p>
    <w:p w:rsidR="00960315" w:rsidRPr="005979EE" w:rsidRDefault="00960315" w:rsidP="00960315">
      <w:pPr>
        <w:pStyle w:val="ConsPlusNormal"/>
        <w:widowControl/>
        <w:ind w:firstLine="709"/>
        <w:jc w:val="both"/>
        <w:rPr>
          <w:rFonts w:ascii="Times New Roman" w:hAnsi="Times New Roman" w:cs="Times New Roman"/>
          <w:color w:val="000000"/>
          <w:sz w:val="22"/>
          <w:szCs w:val="24"/>
        </w:rPr>
      </w:pPr>
      <w:r w:rsidRPr="005979EE">
        <w:rPr>
          <w:rFonts w:ascii="Times New Roman" w:hAnsi="Times New Roman" w:cs="Times New Roman"/>
          <w:color w:val="000000"/>
          <w:sz w:val="22"/>
          <w:szCs w:val="24"/>
        </w:rPr>
        <w:t>4.26. В договоре страхования должна быть установлена обязанность Страховщика по возмещению расходов Страхователя на разумные и доступные в сложившихся обстоятельствах меры, принятые с целью уменьшения возможных убытков при наступлении страхового случая (п. 1 ст. 962 ГК РФ).</w:t>
      </w:r>
    </w:p>
    <w:p w:rsidR="00960315" w:rsidRPr="005979EE" w:rsidRDefault="00960315" w:rsidP="00960315">
      <w:pPr>
        <w:pStyle w:val="ConsPlusNormal"/>
        <w:widowControl/>
        <w:ind w:firstLine="709"/>
        <w:jc w:val="both"/>
        <w:rPr>
          <w:rFonts w:ascii="Times New Roman" w:hAnsi="Times New Roman" w:cs="Times New Roman"/>
          <w:color w:val="000000"/>
          <w:sz w:val="22"/>
          <w:szCs w:val="24"/>
        </w:rPr>
      </w:pPr>
      <w:r w:rsidRPr="005979EE">
        <w:rPr>
          <w:rFonts w:ascii="Times New Roman" w:hAnsi="Times New Roman" w:cs="Times New Roman"/>
          <w:color w:val="000000"/>
          <w:sz w:val="22"/>
          <w:szCs w:val="24"/>
        </w:rPr>
        <w:t>По условиям Договора страхования такие расходы должны возмещаться независимо от того, что вместе с возмещением других убытков они могут превысить страховую сумму (п. 2 ст. 962 ГК РФ).</w:t>
      </w:r>
    </w:p>
    <w:p w:rsidR="00960315" w:rsidRDefault="00960315" w:rsidP="00960315">
      <w:pPr>
        <w:pStyle w:val="ConsPlusNormal"/>
        <w:widowControl/>
        <w:ind w:firstLine="709"/>
        <w:jc w:val="both"/>
        <w:rPr>
          <w:rFonts w:ascii="Times New Roman" w:hAnsi="Times New Roman" w:cs="Times New Roman"/>
          <w:color w:val="000000"/>
          <w:sz w:val="24"/>
          <w:szCs w:val="24"/>
        </w:rPr>
      </w:pPr>
    </w:p>
    <w:p w:rsidR="00960315" w:rsidRPr="005979EE" w:rsidRDefault="00960315" w:rsidP="00960315">
      <w:pPr>
        <w:ind w:left="720" w:firstLine="709"/>
        <w:jc w:val="center"/>
        <w:rPr>
          <w:b/>
        </w:rPr>
      </w:pPr>
      <w:r w:rsidRPr="005979EE">
        <w:rPr>
          <w:b/>
          <w:bCs/>
          <w:color w:val="000000"/>
        </w:rPr>
        <w:t xml:space="preserve">5. </w:t>
      </w:r>
      <w:r w:rsidRPr="005979EE">
        <w:rPr>
          <w:b/>
        </w:rPr>
        <w:t>ОТВЕТСТВЕННОСТЬ ЗА НЕСОБЛЮДЕНИЕ НАСТОЯЩИХ ТРЕБОВАНИЙ</w:t>
      </w:r>
    </w:p>
    <w:p w:rsidR="00960315" w:rsidRPr="005979EE" w:rsidRDefault="00960315" w:rsidP="00960315">
      <w:pPr>
        <w:ind w:left="720" w:firstLine="709"/>
      </w:pPr>
    </w:p>
    <w:p w:rsidR="00960315" w:rsidRPr="005979EE" w:rsidRDefault="00960315" w:rsidP="00960315">
      <w:pPr>
        <w:ind w:firstLine="709"/>
        <w:jc w:val="both"/>
      </w:pPr>
      <w:r w:rsidRPr="005979EE">
        <w:rPr>
          <w:color w:val="000000"/>
        </w:rPr>
        <w:t>5</w:t>
      </w:r>
      <w:r w:rsidRPr="005979EE">
        <w:t xml:space="preserve">.1. Настоящие требования обязательны для соблюдения индивидуальными предпринимателями и юридическими лицами, являющимися членами Саморегулируемой организации. </w:t>
      </w:r>
    </w:p>
    <w:p w:rsidR="00960315" w:rsidRPr="005979EE" w:rsidRDefault="00960315" w:rsidP="00960315">
      <w:pPr>
        <w:ind w:firstLine="709"/>
        <w:jc w:val="both"/>
      </w:pPr>
      <w:r w:rsidRPr="005979EE">
        <w:rPr>
          <w:color w:val="000000"/>
        </w:rPr>
        <w:lastRenderedPageBreak/>
        <w:t>5</w:t>
      </w:r>
      <w:r w:rsidRPr="005979EE">
        <w:t xml:space="preserve">.2. Несоблюдение членом Саморегулируемой организации настоящих требований влечет за собой ответственность, предусмотренную в соответствии с «Положением о мерах дисциплинарного воздействия за несоблюдение членами </w:t>
      </w:r>
      <w:r w:rsidRPr="005979EE">
        <w:rPr>
          <w:color w:val="000000"/>
        </w:rPr>
        <w:t>Ассоциации саморегулируемой организации</w:t>
      </w:r>
      <w:r w:rsidRPr="005979EE" w:rsidDel="009B7B73">
        <w:t xml:space="preserve"> </w:t>
      </w:r>
      <w:r w:rsidRPr="005979EE">
        <w:t>«Балтийское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вплоть до исключения из членов Саморегулируемой организации.</w:t>
      </w:r>
    </w:p>
    <w:p w:rsidR="00960315" w:rsidRDefault="00960315" w:rsidP="00960315">
      <w:pPr>
        <w:ind w:firstLine="709"/>
        <w:jc w:val="both"/>
        <w:rPr>
          <w:sz w:val="24"/>
        </w:rPr>
      </w:pPr>
      <w:r w:rsidRPr="002943FA">
        <w:rPr>
          <w:sz w:val="24"/>
        </w:rPr>
        <w:t> </w:t>
      </w:r>
    </w:p>
    <w:p w:rsidR="00960315" w:rsidRPr="005979EE" w:rsidRDefault="00960315" w:rsidP="00960315">
      <w:pPr>
        <w:ind w:left="720" w:firstLine="709"/>
        <w:jc w:val="center"/>
        <w:rPr>
          <w:b/>
        </w:rPr>
      </w:pPr>
      <w:r w:rsidRPr="005979EE">
        <w:rPr>
          <w:b/>
          <w:bCs/>
          <w:color w:val="000000"/>
        </w:rPr>
        <w:t xml:space="preserve">6. </w:t>
      </w:r>
      <w:r w:rsidRPr="005979EE">
        <w:rPr>
          <w:b/>
        </w:rPr>
        <w:t>ТРЕБОВАНИЕ К СТРАХОВОЙ ОРГАНИЗАЦИИ</w:t>
      </w:r>
    </w:p>
    <w:p w:rsidR="00960315" w:rsidRPr="005979EE" w:rsidRDefault="00960315" w:rsidP="00960315">
      <w:pPr>
        <w:ind w:firstLine="709"/>
        <w:jc w:val="both"/>
      </w:pPr>
      <w:r w:rsidRPr="005979EE">
        <w:rPr>
          <w:color w:val="000000"/>
        </w:rPr>
        <w:t> </w:t>
      </w:r>
    </w:p>
    <w:p w:rsidR="00960315" w:rsidRPr="005979EE" w:rsidRDefault="00960315" w:rsidP="00960315">
      <w:pPr>
        <w:ind w:firstLine="709"/>
        <w:jc w:val="both"/>
      </w:pPr>
      <w:r w:rsidRPr="005979EE">
        <w:rPr>
          <w:color w:val="000000"/>
        </w:rPr>
        <w:t>6</w:t>
      </w:r>
      <w:r w:rsidRPr="005979EE">
        <w:t xml:space="preserve">.1.  Помимо прочих одним из условий одобрения Саморегулируемой организацией Договора страхования, является соответствие страховой организации, с которой заключен договор, следующим требованиям: </w:t>
      </w:r>
    </w:p>
    <w:p w:rsidR="00960315" w:rsidRPr="005979EE" w:rsidRDefault="00960315" w:rsidP="00960315">
      <w:pPr>
        <w:ind w:firstLine="709"/>
        <w:jc w:val="both"/>
      </w:pPr>
      <w:r w:rsidRPr="005979EE">
        <w:rPr>
          <w:color w:val="000000"/>
        </w:rPr>
        <w:t>6</w:t>
      </w:r>
      <w:r w:rsidRPr="005979EE">
        <w:t xml:space="preserve">.1.1. Страховая организация имеет действующую лицензию на осуществление страховой деятельности, в соответствии с законодательством Российской Федерации; </w:t>
      </w:r>
    </w:p>
    <w:p w:rsidR="00960315" w:rsidRPr="005979EE" w:rsidRDefault="00960315" w:rsidP="00960315">
      <w:pPr>
        <w:ind w:firstLine="709"/>
        <w:jc w:val="both"/>
      </w:pPr>
      <w:r w:rsidRPr="005979EE">
        <w:rPr>
          <w:color w:val="000000"/>
        </w:rPr>
        <w:t>6</w:t>
      </w:r>
      <w:r w:rsidRPr="005979EE">
        <w:t xml:space="preserve">.1.2. Страховая организация имеет действующую лицензию (приложение к лицензии) на осуществление страхования гражданской ответственности за причинение вреда третьим лицам; </w:t>
      </w:r>
    </w:p>
    <w:p w:rsidR="00960315" w:rsidRPr="005979EE" w:rsidRDefault="00960315" w:rsidP="00960315">
      <w:pPr>
        <w:ind w:firstLine="709"/>
        <w:jc w:val="both"/>
      </w:pPr>
      <w:r w:rsidRPr="005979EE">
        <w:rPr>
          <w:color w:val="000000"/>
        </w:rPr>
        <w:t>6</w:t>
      </w:r>
      <w:r w:rsidRPr="005979EE">
        <w:t>.1.3. Страховой организацией разработаны и утверждены Правила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w:t>
      </w:r>
    </w:p>
    <w:p w:rsidR="00960315" w:rsidRPr="005979EE" w:rsidRDefault="00960315" w:rsidP="00960315">
      <w:pPr>
        <w:ind w:firstLine="709"/>
        <w:jc w:val="both"/>
      </w:pPr>
      <w:r w:rsidRPr="005979EE">
        <w:rPr>
          <w:color w:val="000000"/>
        </w:rPr>
        <w:t>6</w:t>
      </w:r>
      <w:r w:rsidRPr="005979EE">
        <w:t>.1.4.  В отношении страховой организации не ведется процедура банкротства;</w:t>
      </w:r>
    </w:p>
    <w:p w:rsidR="00960315" w:rsidRPr="005979EE" w:rsidRDefault="00960315" w:rsidP="00960315">
      <w:pPr>
        <w:ind w:firstLine="709"/>
        <w:jc w:val="both"/>
        <w:rPr>
          <w:color w:val="000000"/>
        </w:rPr>
      </w:pPr>
      <w:r w:rsidRPr="005979EE">
        <w:rPr>
          <w:color w:val="000000"/>
        </w:rPr>
        <w:t>6.1.5. Наличие рейтинга «Эксперт РА» (не ниже «</w:t>
      </w:r>
      <w:r w:rsidRPr="005979EE">
        <w:rPr>
          <w:color w:val="000000"/>
          <w:lang w:val="en-US"/>
        </w:rPr>
        <w:t>B</w:t>
      </w:r>
      <w:r w:rsidRPr="005979EE">
        <w:rPr>
          <w:color w:val="000000"/>
        </w:rPr>
        <w:t>++»).</w:t>
      </w:r>
    </w:p>
    <w:p w:rsidR="00960315" w:rsidRPr="005979EE" w:rsidRDefault="00960315" w:rsidP="00960315">
      <w:pPr>
        <w:ind w:firstLine="709"/>
        <w:jc w:val="both"/>
      </w:pPr>
      <w:r w:rsidRPr="005979EE">
        <w:rPr>
          <w:color w:val="000000"/>
        </w:rPr>
        <w:t>6.1.6 Страховая организация не имеет убыток от деятельности за предыдущие четыре года ни в одном из кварталов, а также не имеет снижения валюты баланса.</w:t>
      </w:r>
    </w:p>
    <w:p w:rsidR="00960315" w:rsidRPr="005979EE" w:rsidRDefault="00960315" w:rsidP="00960315">
      <w:pPr>
        <w:ind w:firstLine="709"/>
        <w:jc w:val="both"/>
      </w:pPr>
      <w:r w:rsidRPr="005979EE">
        <w:rPr>
          <w:color w:val="000000"/>
        </w:rPr>
        <w:t>6</w:t>
      </w:r>
      <w:r w:rsidRPr="005979EE">
        <w:t>.2. Дополнительные требования к Страховой организации, носящие рекомендательный характер:</w:t>
      </w:r>
    </w:p>
    <w:p w:rsidR="00960315" w:rsidRPr="005979EE" w:rsidRDefault="00960315" w:rsidP="00960315">
      <w:pPr>
        <w:ind w:firstLine="709"/>
        <w:jc w:val="both"/>
      </w:pPr>
      <w:r w:rsidRPr="005979EE">
        <w:rPr>
          <w:color w:val="000000"/>
        </w:rPr>
        <w:t>6</w:t>
      </w:r>
      <w:r w:rsidRPr="005979EE">
        <w:t xml:space="preserve">.2.1. Доля страховых премией, полученных Страховой организацией в предыдущем году по договорам страхования строительных рисков (имущества и ответственности) составляет не менее 15 % от общего объема полученной страховой премии. </w:t>
      </w:r>
    </w:p>
    <w:p w:rsidR="00960315" w:rsidRPr="005979EE" w:rsidRDefault="00960315" w:rsidP="00960315">
      <w:pPr>
        <w:ind w:firstLine="709"/>
        <w:jc w:val="both"/>
      </w:pPr>
      <w:r w:rsidRPr="005979EE">
        <w:rPr>
          <w:color w:val="000000"/>
        </w:rPr>
        <w:t>6</w:t>
      </w:r>
      <w:r w:rsidRPr="005979EE">
        <w:t xml:space="preserve">.3. Для подтверждения соответствия указанным критериям вместе с копией договора страхования  гражданской ответственности в саморегулируемую организацию должны быть представлены следующие документы: </w:t>
      </w:r>
    </w:p>
    <w:p w:rsidR="00960315" w:rsidRPr="005979EE" w:rsidRDefault="00960315" w:rsidP="00960315">
      <w:pPr>
        <w:ind w:firstLine="709"/>
        <w:jc w:val="both"/>
      </w:pPr>
      <w:r w:rsidRPr="005979EE">
        <w:rPr>
          <w:color w:val="000000"/>
        </w:rPr>
        <w:t>6</w:t>
      </w:r>
      <w:r w:rsidRPr="005979EE">
        <w:t xml:space="preserve">.3.1.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гражданской ответственности за вред, причиненный третьим лицам; </w:t>
      </w:r>
    </w:p>
    <w:p w:rsidR="00960315" w:rsidRPr="005979EE" w:rsidRDefault="00960315" w:rsidP="00960315">
      <w:pPr>
        <w:ind w:firstLine="709"/>
        <w:jc w:val="both"/>
      </w:pPr>
      <w:r w:rsidRPr="005979EE">
        <w:rPr>
          <w:color w:val="000000"/>
        </w:rPr>
        <w:t>6</w:t>
      </w:r>
      <w:r w:rsidRPr="005979EE">
        <w:t xml:space="preserve">.3.2. копия (прошитая и заверенная печатью страховой организации) Правил страхования гражданской ответственности за причинение вреда вследствие недостатков работ, влияющих на безопасность объектов капитального строительства; </w:t>
      </w:r>
    </w:p>
    <w:p w:rsidR="00960315" w:rsidRPr="005979EE" w:rsidRDefault="00960315" w:rsidP="00960315">
      <w:pPr>
        <w:ind w:firstLine="709"/>
        <w:jc w:val="both"/>
      </w:pPr>
      <w:r w:rsidRPr="005979EE">
        <w:rPr>
          <w:color w:val="000000"/>
        </w:rPr>
        <w:t>6</w:t>
      </w:r>
      <w:r w:rsidRPr="005979EE">
        <w:t xml:space="preserve">.3.3. копия свидетельства о регистрации юридического лица (страховой организации); </w:t>
      </w:r>
    </w:p>
    <w:p w:rsidR="00960315" w:rsidRPr="005979EE" w:rsidRDefault="00960315" w:rsidP="00960315">
      <w:pPr>
        <w:ind w:firstLine="709"/>
        <w:jc w:val="both"/>
      </w:pPr>
      <w:r w:rsidRPr="005979EE">
        <w:rPr>
          <w:color w:val="000000"/>
        </w:rPr>
        <w:t>6</w:t>
      </w:r>
      <w:r w:rsidRPr="005979EE">
        <w:t xml:space="preserve">.3.4. письмо, заверенное руководителями страховой организации, об отсутствии в отношении нее процедуры банкротства; </w:t>
      </w:r>
    </w:p>
    <w:p w:rsidR="00960315" w:rsidRPr="005979EE" w:rsidRDefault="00960315" w:rsidP="00960315">
      <w:pPr>
        <w:ind w:firstLine="709"/>
        <w:jc w:val="both"/>
      </w:pPr>
      <w:r w:rsidRPr="005979EE">
        <w:rPr>
          <w:color w:val="000000"/>
        </w:rPr>
        <w:t>6</w:t>
      </w:r>
      <w:r w:rsidRPr="005979EE">
        <w:t>.3.5. статистическая справка, заверенная руководителем страховой организации, раскрывающая долю страховых премий, полученных за предыдущий год по страхованию строительных рисков в общем объеме премий, полученных  страховой организацией;</w:t>
      </w:r>
    </w:p>
    <w:p w:rsidR="00960315" w:rsidRPr="005979EE" w:rsidRDefault="00960315" w:rsidP="00960315">
      <w:pPr>
        <w:ind w:firstLine="709"/>
        <w:jc w:val="both"/>
        <w:rPr>
          <w:color w:val="000000"/>
        </w:rPr>
      </w:pPr>
      <w:r w:rsidRPr="005979EE">
        <w:rPr>
          <w:color w:val="000000"/>
        </w:rPr>
        <w:t>6.3.6. Ежеквартальные отчеты о финансовых результатах за предыдущие три года (форма 2) заверенные руководителем страховой организации;</w:t>
      </w:r>
    </w:p>
    <w:p w:rsidR="00960315" w:rsidRPr="005979EE" w:rsidRDefault="00960315" w:rsidP="00960315">
      <w:pPr>
        <w:ind w:firstLine="709"/>
        <w:jc w:val="both"/>
        <w:rPr>
          <w:color w:val="000000"/>
        </w:rPr>
      </w:pPr>
      <w:r w:rsidRPr="005979EE">
        <w:rPr>
          <w:color w:val="000000"/>
        </w:rPr>
        <w:t>6.3.7. Бухгалтерские балансы за прошедшие три года (форма 1) заверенные руководителем страховой организации.</w:t>
      </w:r>
    </w:p>
    <w:p w:rsidR="00960315" w:rsidRDefault="00960315" w:rsidP="00960315">
      <w:pPr>
        <w:ind w:firstLine="709"/>
        <w:jc w:val="both"/>
        <w:rPr>
          <w:szCs w:val="22"/>
        </w:rPr>
      </w:pPr>
      <w:r w:rsidRPr="005979EE">
        <w:rPr>
          <w:color w:val="000000"/>
        </w:rPr>
        <w:t>6</w:t>
      </w:r>
      <w:r w:rsidRPr="005979EE">
        <w:t>.4. В целях обеспечения эффективного контроля за соблюдением настоящих Требований, Саморегулируемая организация вправе запрашивать иную информацию не указанную в данном разделе.</w:t>
      </w:r>
    </w:p>
    <w:p w:rsidR="00960315" w:rsidRPr="005979EE" w:rsidRDefault="00960315" w:rsidP="00960315">
      <w:pPr>
        <w:ind w:firstLine="709"/>
        <w:jc w:val="center"/>
        <w:rPr>
          <w:b/>
          <w:bCs/>
          <w:color w:val="000000"/>
        </w:rPr>
      </w:pPr>
      <w:r w:rsidRPr="005979EE">
        <w:rPr>
          <w:b/>
          <w:bCs/>
          <w:color w:val="000000"/>
        </w:rPr>
        <w:t>7. ЗАКЛЮЧИТЕЛЬНЫЕ ПОЛОЖЕНИЯ</w:t>
      </w:r>
    </w:p>
    <w:p w:rsidR="00960315" w:rsidRPr="005979EE" w:rsidRDefault="00960315" w:rsidP="00960315">
      <w:pPr>
        <w:ind w:firstLine="709"/>
        <w:jc w:val="center"/>
        <w:rPr>
          <w:b/>
          <w:sz w:val="20"/>
        </w:rPr>
      </w:pPr>
    </w:p>
    <w:p w:rsidR="00960315" w:rsidRPr="005979EE" w:rsidRDefault="00960315" w:rsidP="00960315">
      <w:pPr>
        <w:ind w:firstLine="709"/>
        <w:jc w:val="both"/>
        <w:rPr>
          <w:color w:val="000000"/>
        </w:rPr>
      </w:pPr>
      <w:r w:rsidRPr="005979EE">
        <w:rPr>
          <w:color w:val="000000"/>
        </w:rPr>
        <w:t>7.1. Настоящие требования подлежат периодическому пересмотру с учетом накопленного опыта реализации на практике договоров страхования гражданской ответственности членов Саморегулируемой организации, а также сложившейся судебной практики по спорам, связанным с исполнением таких договоров страхования.</w:t>
      </w:r>
    </w:p>
    <w:p w:rsidR="00960315" w:rsidRPr="00E648FD" w:rsidRDefault="00960315" w:rsidP="00960315">
      <w:pPr>
        <w:ind w:left="4956"/>
        <w:rPr>
          <w:b/>
        </w:rPr>
      </w:pPr>
      <w:r w:rsidRPr="00E648FD">
        <w:rPr>
          <w:b/>
        </w:rPr>
        <w:lastRenderedPageBreak/>
        <w:t xml:space="preserve">Приложение № </w:t>
      </w:r>
      <w:r>
        <w:rPr>
          <w:b/>
        </w:rPr>
        <w:t>1</w:t>
      </w:r>
      <w:r w:rsidRPr="00E648FD">
        <w:rPr>
          <w:b/>
        </w:rPr>
        <w:t xml:space="preserve"> </w:t>
      </w:r>
    </w:p>
    <w:p w:rsidR="00960315" w:rsidRDefault="00960315" w:rsidP="00960315">
      <w:pPr>
        <w:ind w:left="4962"/>
      </w:pPr>
      <w:r w:rsidRPr="00E648FD">
        <w:t xml:space="preserve">к </w:t>
      </w:r>
      <w:r>
        <w:t xml:space="preserve">Требованиям к страхованию гражданской ответственности в случае причинения членами </w:t>
      </w:r>
      <w:r w:rsidRPr="002A3902">
        <w:t>Ассоциации саморегулируемой организации</w:t>
      </w:r>
      <w:r w:rsidDel="009B7B73">
        <w:t xml:space="preserve"> </w:t>
      </w:r>
      <w:r w:rsidRPr="00E648FD">
        <w:t>«Балтийск</w:t>
      </w:r>
      <w:r>
        <w:t>ое объединение проектировщиков</w:t>
      </w:r>
      <w:r w:rsidRPr="00E648FD">
        <w:t>»</w:t>
      </w:r>
      <w:r>
        <w:t xml:space="preserve"> вреда вследствие недостатков работ оказывающих влияние на безопасность объектов капитального строительства</w:t>
      </w:r>
    </w:p>
    <w:p w:rsidR="00960315" w:rsidRDefault="00960315" w:rsidP="00960315">
      <w:pPr>
        <w:ind w:left="4962"/>
        <w:rPr>
          <w:b/>
        </w:rPr>
      </w:pPr>
    </w:p>
    <w:p w:rsidR="005979EE" w:rsidRPr="00E648FD" w:rsidRDefault="005979EE" w:rsidP="00960315">
      <w:pPr>
        <w:ind w:left="4962"/>
        <w:rPr>
          <w:b/>
        </w:rPr>
      </w:pPr>
    </w:p>
    <w:p w:rsidR="00960315" w:rsidRPr="005979EE" w:rsidRDefault="00960315" w:rsidP="00960315">
      <w:pPr>
        <w:jc w:val="center"/>
        <w:rPr>
          <w:b/>
          <w:sz w:val="24"/>
          <w:szCs w:val="28"/>
        </w:rPr>
      </w:pPr>
      <w:r w:rsidRPr="005979EE">
        <w:rPr>
          <w:b/>
          <w:sz w:val="24"/>
          <w:szCs w:val="28"/>
        </w:rPr>
        <w:t xml:space="preserve">ДЕКЛАРАЦИЯ О СТРАХОВАНИИ </w:t>
      </w:r>
    </w:p>
    <w:p w:rsidR="00960315" w:rsidRPr="005979EE" w:rsidRDefault="00960315" w:rsidP="00960315">
      <w:pPr>
        <w:jc w:val="center"/>
        <w:rPr>
          <w:sz w:val="20"/>
        </w:rPr>
      </w:pPr>
      <w:r w:rsidRPr="005979EE">
        <w:rPr>
          <w:sz w:val="20"/>
        </w:rPr>
        <w:t>(сведения, предоставляемые кандидатом в члены (членом) Ассоциации СРО «БОП» в связи с исполнением обязанности по страхованию гражданской ответственности в случае причинения вреда вследствие недостатков работ, оказывающих влияние на безопасность объектов капитального строительства)</w:t>
      </w:r>
    </w:p>
    <w:p w:rsidR="00960315" w:rsidRPr="005979EE" w:rsidRDefault="00960315" w:rsidP="005158DC">
      <w:pPr>
        <w:pStyle w:val="a3"/>
        <w:numPr>
          <w:ilvl w:val="0"/>
          <w:numId w:val="17"/>
        </w:numPr>
        <w:spacing w:before="200" w:after="0"/>
        <w:contextualSpacing/>
        <w:rPr>
          <w:rFonts w:ascii="Times New Roman" w:hAnsi="Times New Roman"/>
          <w:szCs w:val="24"/>
        </w:rPr>
      </w:pPr>
      <w:r w:rsidRPr="005979EE">
        <w:rPr>
          <w:rFonts w:ascii="Times New Roman" w:hAnsi="Times New Roman"/>
          <w:szCs w:val="24"/>
        </w:rPr>
        <w:t>Сведения о страхователе:</w:t>
      </w:r>
    </w:p>
    <w:p w:rsidR="00960315" w:rsidRPr="005979EE" w:rsidRDefault="00960315" w:rsidP="00960315">
      <w:pPr>
        <w:spacing w:before="200"/>
      </w:pPr>
      <w:r w:rsidRPr="005979EE">
        <w:t>Полное наименование члена СРО: __________________________________________________</w:t>
      </w:r>
    </w:p>
    <w:p w:rsidR="00960315" w:rsidRPr="005979EE" w:rsidRDefault="00960315" w:rsidP="00960315">
      <w:r w:rsidRPr="005979EE">
        <w:t>ИНН:________________</w:t>
      </w:r>
    </w:p>
    <w:p w:rsidR="00960315" w:rsidRPr="005979EE" w:rsidRDefault="00960315" w:rsidP="005158DC">
      <w:pPr>
        <w:pStyle w:val="a3"/>
        <w:numPr>
          <w:ilvl w:val="0"/>
          <w:numId w:val="17"/>
        </w:numPr>
        <w:ind w:left="0" w:firstLine="0"/>
        <w:contextualSpacing/>
        <w:jc w:val="both"/>
        <w:rPr>
          <w:rFonts w:ascii="Times New Roman" w:hAnsi="Times New Roman"/>
          <w:szCs w:val="24"/>
        </w:rPr>
      </w:pPr>
      <w:r w:rsidRPr="005979EE">
        <w:rPr>
          <w:rFonts w:ascii="Times New Roman" w:hAnsi="Times New Roman"/>
          <w:szCs w:val="24"/>
        </w:rPr>
        <w:t>Сведения о группах видов работ оказывающих влияние на безопасность объектов капитального строительства, свидетельство о допуске к которым намерен получить член СРО:</w:t>
      </w:r>
    </w:p>
    <w:p w:rsidR="00960315" w:rsidRPr="005979EE" w:rsidRDefault="00960315" w:rsidP="00960315">
      <w:r w:rsidRPr="005979EE">
        <w:t>Количество групп видов работ: ___________________</w:t>
      </w:r>
    </w:p>
    <w:p w:rsidR="00960315" w:rsidRPr="005979EE" w:rsidRDefault="00960315" w:rsidP="00960315">
      <w:r w:rsidRPr="005979EE">
        <w:t>Объем финансового оборота в связи с деятельность по осуществлению соответствующих работ за прошедшие двенадцать месяцев: ______________________________ руб.</w:t>
      </w:r>
    </w:p>
    <w:p w:rsidR="00960315" w:rsidRPr="005979EE" w:rsidRDefault="00960315" w:rsidP="005158DC">
      <w:pPr>
        <w:pStyle w:val="a3"/>
        <w:numPr>
          <w:ilvl w:val="0"/>
          <w:numId w:val="17"/>
        </w:numPr>
        <w:ind w:left="0" w:firstLine="0"/>
        <w:contextualSpacing/>
        <w:jc w:val="both"/>
        <w:rPr>
          <w:rFonts w:ascii="Times New Roman" w:hAnsi="Times New Roman"/>
          <w:szCs w:val="24"/>
        </w:rPr>
      </w:pPr>
      <w:r w:rsidRPr="005979EE">
        <w:rPr>
          <w:rFonts w:ascii="Times New Roman" w:hAnsi="Times New Roman"/>
          <w:szCs w:val="24"/>
        </w:rPr>
        <w:t>Сведения о видах работ связанных с подготовкой проектной документации для  строительства, реконструкции и капитального ремонта особо опасных, технически сложных и уникальных объектов капитального строительства, оказывающих влияние на безопасность указанных объектов к которым заявитель намерен получить свидетельство о допуске:</w:t>
      </w:r>
    </w:p>
    <w:p w:rsidR="00960315" w:rsidRPr="005979EE" w:rsidRDefault="00960315" w:rsidP="00960315">
      <w:r w:rsidRPr="005979EE">
        <w:t>Количество групп видов работ: ___________________</w:t>
      </w:r>
    </w:p>
    <w:p w:rsidR="00960315" w:rsidRPr="005979EE" w:rsidRDefault="00960315" w:rsidP="00960315">
      <w:r w:rsidRPr="005979EE">
        <w:t>Объем финансового оборота в связи с деятельностью по осуществлению соответствующих работ за прошедшие двенадцать месяцев: _____________________________ руб.</w:t>
      </w:r>
    </w:p>
    <w:p w:rsidR="00960315" w:rsidRPr="005979EE" w:rsidRDefault="00960315" w:rsidP="005158DC">
      <w:pPr>
        <w:pStyle w:val="a3"/>
        <w:numPr>
          <w:ilvl w:val="0"/>
          <w:numId w:val="17"/>
        </w:numPr>
        <w:ind w:left="0" w:firstLine="0"/>
        <w:contextualSpacing/>
        <w:jc w:val="both"/>
        <w:rPr>
          <w:rFonts w:ascii="Times New Roman" w:hAnsi="Times New Roman"/>
          <w:szCs w:val="24"/>
        </w:rPr>
      </w:pPr>
      <w:r w:rsidRPr="005979EE">
        <w:rPr>
          <w:rFonts w:ascii="Times New Roman" w:hAnsi="Times New Roman"/>
          <w:szCs w:val="24"/>
        </w:rPr>
        <w:t>Сведения о виде работ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 к которому заявитель намеревается получить свидетельство о допуске:</w:t>
      </w:r>
    </w:p>
    <w:p w:rsidR="00960315" w:rsidRPr="005979EE" w:rsidRDefault="00960315" w:rsidP="00960315">
      <w:pPr>
        <w:jc w:val="both"/>
        <w:rPr>
          <w:bCs/>
        </w:rPr>
      </w:pPr>
      <w:r w:rsidRPr="005979EE">
        <w:rPr>
          <w:bCs/>
        </w:rPr>
        <w:t xml:space="preserve">Стоимость работ по организации подготовки проектной документации по одному </w:t>
      </w:r>
    </w:p>
    <w:p w:rsidR="00960315" w:rsidRPr="005979EE" w:rsidRDefault="00960315" w:rsidP="00960315">
      <w:pPr>
        <w:jc w:val="both"/>
        <w:rPr>
          <w:bCs/>
        </w:rPr>
      </w:pPr>
      <w:r w:rsidRPr="005979EE">
        <w:rPr>
          <w:bCs/>
        </w:rPr>
        <w:t>договору  ______________ руб.</w:t>
      </w:r>
    </w:p>
    <w:p w:rsidR="00960315" w:rsidRPr="005979EE" w:rsidRDefault="00960315" w:rsidP="00960315">
      <w:pPr>
        <w:jc w:val="both"/>
        <w:rPr>
          <w:bCs/>
        </w:rPr>
      </w:pPr>
    </w:p>
    <w:p w:rsidR="00960315" w:rsidRPr="005979EE" w:rsidRDefault="00960315" w:rsidP="00960315">
      <w:pPr>
        <w:jc w:val="both"/>
        <w:rPr>
          <w:bCs/>
        </w:rPr>
      </w:pPr>
      <w:r w:rsidRPr="005979EE">
        <w:rPr>
          <w:bCs/>
        </w:rPr>
        <w:t>Заявитель (должность, Ф.И.О.):_______________________________________________</w:t>
      </w:r>
    </w:p>
    <w:p w:rsidR="00960315" w:rsidRPr="005979EE" w:rsidRDefault="00960315" w:rsidP="00960315">
      <w:pPr>
        <w:jc w:val="both"/>
        <w:rPr>
          <w:bCs/>
        </w:rPr>
      </w:pPr>
    </w:p>
    <w:p w:rsidR="00960315" w:rsidRDefault="00960315" w:rsidP="00960315">
      <w:pPr>
        <w:jc w:val="both"/>
        <w:rPr>
          <w:bCs/>
          <w:sz w:val="24"/>
        </w:rPr>
      </w:pPr>
      <w:r>
        <w:rPr>
          <w:bCs/>
          <w:sz w:val="24"/>
        </w:rPr>
        <w:t xml:space="preserve">____________________          «___» _____________ 20__ г.          </w:t>
      </w:r>
    </w:p>
    <w:p w:rsidR="00960315" w:rsidRDefault="00960315" w:rsidP="00960315">
      <w:pPr>
        <w:jc w:val="both"/>
        <w:rPr>
          <w:bCs/>
          <w:sz w:val="16"/>
          <w:szCs w:val="16"/>
        </w:rPr>
      </w:pPr>
      <w:r>
        <w:rPr>
          <w:bCs/>
          <w:sz w:val="16"/>
          <w:szCs w:val="16"/>
        </w:rPr>
        <w:t xml:space="preserve">                     (подпись)</w:t>
      </w:r>
    </w:p>
    <w:p w:rsidR="00960315" w:rsidRDefault="00960315" w:rsidP="00960315">
      <w:pPr>
        <w:jc w:val="both"/>
        <w:rPr>
          <w:bCs/>
          <w:sz w:val="16"/>
          <w:szCs w:val="16"/>
        </w:rPr>
      </w:pPr>
    </w:p>
    <w:p w:rsidR="00960315" w:rsidRPr="005979EE" w:rsidRDefault="00960315" w:rsidP="00960315">
      <w:pPr>
        <w:jc w:val="both"/>
        <w:rPr>
          <w:bCs/>
        </w:rPr>
      </w:pPr>
      <w:r w:rsidRPr="005979EE">
        <w:rPr>
          <w:bCs/>
        </w:rPr>
        <w:t>Декларацию принял (должность, Ф.И.О.):________________________________________</w:t>
      </w:r>
    </w:p>
    <w:p w:rsidR="00960315" w:rsidRPr="005979EE" w:rsidRDefault="00960315" w:rsidP="00960315">
      <w:pPr>
        <w:jc w:val="both"/>
        <w:rPr>
          <w:bCs/>
        </w:rPr>
      </w:pPr>
    </w:p>
    <w:p w:rsidR="00960315" w:rsidRPr="005979EE" w:rsidRDefault="00960315" w:rsidP="00960315">
      <w:pPr>
        <w:jc w:val="both"/>
        <w:rPr>
          <w:bCs/>
        </w:rPr>
      </w:pPr>
      <w:r w:rsidRPr="005979EE">
        <w:rPr>
          <w:bCs/>
        </w:rPr>
        <w:t>Дополнительная информация: __________________________________________________</w:t>
      </w:r>
    </w:p>
    <w:p w:rsidR="00353A88" w:rsidRDefault="00353A88" w:rsidP="00AA2C9F">
      <w:pPr>
        <w:rPr>
          <w:sz w:val="28"/>
          <w:szCs w:val="22"/>
        </w:rPr>
      </w:pPr>
    </w:p>
    <w:p w:rsidR="00403813" w:rsidRDefault="00403813" w:rsidP="00AA2C9F">
      <w:pPr>
        <w:rPr>
          <w:sz w:val="28"/>
          <w:szCs w:val="22"/>
        </w:rPr>
      </w:pPr>
    </w:p>
    <w:p w:rsidR="00403813" w:rsidRDefault="00403813" w:rsidP="00AA2C9F">
      <w:pPr>
        <w:rPr>
          <w:sz w:val="28"/>
          <w:szCs w:val="22"/>
        </w:rPr>
      </w:pPr>
    </w:p>
    <w:p w:rsidR="00403813" w:rsidRDefault="00403813" w:rsidP="00AA2C9F">
      <w:pPr>
        <w:rPr>
          <w:sz w:val="28"/>
          <w:szCs w:val="22"/>
        </w:rPr>
      </w:pPr>
    </w:p>
    <w:p w:rsidR="00403813" w:rsidRDefault="00403813" w:rsidP="00AA2C9F">
      <w:pPr>
        <w:rPr>
          <w:sz w:val="28"/>
          <w:szCs w:val="22"/>
        </w:rPr>
      </w:pPr>
    </w:p>
    <w:p w:rsidR="00403813" w:rsidRDefault="00403813" w:rsidP="00AA2C9F">
      <w:pPr>
        <w:rPr>
          <w:sz w:val="28"/>
          <w:szCs w:val="22"/>
        </w:rPr>
      </w:pPr>
    </w:p>
    <w:p w:rsidR="00403813" w:rsidRDefault="00403813" w:rsidP="00AA2C9F">
      <w:pPr>
        <w:rPr>
          <w:sz w:val="28"/>
          <w:szCs w:val="22"/>
        </w:rPr>
      </w:pPr>
    </w:p>
    <w:p w:rsidR="00403813" w:rsidRDefault="00403813" w:rsidP="00403813">
      <w:pPr>
        <w:ind w:firstLine="567"/>
        <w:jc w:val="right"/>
        <w:rPr>
          <w:b/>
          <w:szCs w:val="22"/>
        </w:rPr>
      </w:pPr>
      <w:r>
        <w:rPr>
          <w:b/>
          <w:szCs w:val="22"/>
        </w:rPr>
        <w:t>ПРИЛОЖЕНИЕ № 7</w:t>
      </w:r>
    </w:p>
    <w:p w:rsidR="00403813" w:rsidRPr="00FD740F" w:rsidRDefault="00403813" w:rsidP="00403813">
      <w:pPr>
        <w:pStyle w:val="a4"/>
        <w:spacing w:before="0" w:after="0"/>
        <w:ind w:firstLine="540"/>
        <w:jc w:val="right"/>
        <w:rPr>
          <w:rStyle w:val="ac"/>
          <w:b w:val="0"/>
          <w:szCs w:val="22"/>
        </w:rPr>
      </w:pPr>
      <w:r w:rsidRPr="00FD740F">
        <w:rPr>
          <w:rStyle w:val="ac"/>
          <w:b w:val="0"/>
          <w:szCs w:val="22"/>
        </w:rPr>
        <w:t>к протоколу заседания Совета</w:t>
      </w:r>
    </w:p>
    <w:p w:rsidR="00403813" w:rsidRPr="00FD740F" w:rsidRDefault="00403813" w:rsidP="00403813">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403813" w:rsidRPr="00FD740F" w:rsidRDefault="00403813" w:rsidP="00403813">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403813" w:rsidRDefault="00403813" w:rsidP="00AA2C9F">
      <w:pPr>
        <w:rPr>
          <w:sz w:val="28"/>
          <w:szCs w:val="22"/>
        </w:rPr>
      </w:pPr>
    </w:p>
    <w:p w:rsidR="00403813" w:rsidRDefault="00403813" w:rsidP="00AA2C9F">
      <w:pPr>
        <w:rPr>
          <w:sz w:val="28"/>
          <w:szCs w:val="22"/>
        </w:rPr>
      </w:pPr>
    </w:p>
    <w:p w:rsidR="00403813" w:rsidRDefault="00403813" w:rsidP="00AA2C9F">
      <w:pPr>
        <w:rPr>
          <w:sz w:val="28"/>
          <w:szCs w:val="22"/>
        </w:rPr>
      </w:pPr>
    </w:p>
    <w:p w:rsidR="00403813" w:rsidRDefault="00403813" w:rsidP="00AA2C9F">
      <w:pPr>
        <w:rPr>
          <w:sz w:val="28"/>
          <w:szCs w:val="22"/>
        </w:rPr>
      </w:pPr>
    </w:p>
    <w:p w:rsidR="00403813" w:rsidRDefault="00403813" w:rsidP="00AA2C9F">
      <w:pPr>
        <w:rPr>
          <w:sz w:val="28"/>
          <w:szCs w:val="22"/>
        </w:rPr>
      </w:pPr>
    </w:p>
    <w:p w:rsidR="00403813" w:rsidRDefault="00403813" w:rsidP="00AA2C9F">
      <w:pPr>
        <w:rPr>
          <w:sz w:val="28"/>
          <w:szCs w:val="22"/>
        </w:rPr>
      </w:pPr>
    </w:p>
    <w:p w:rsidR="00403813" w:rsidRDefault="00403813" w:rsidP="00AA2C9F">
      <w:pPr>
        <w:rPr>
          <w:sz w:val="28"/>
          <w:szCs w:val="22"/>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Pr="00840F8D" w:rsidRDefault="00DB7A07" w:rsidP="00DB7A07">
      <w:pPr>
        <w:autoSpaceDE w:val="0"/>
        <w:autoSpaceDN w:val="0"/>
        <w:adjustRightInd w:val="0"/>
        <w:jc w:val="center"/>
        <w:rPr>
          <w:b/>
          <w:sz w:val="28"/>
          <w:szCs w:val="28"/>
        </w:rPr>
      </w:pPr>
      <w:r w:rsidRPr="00840F8D">
        <w:rPr>
          <w:b/>
          <w:sz w:val="28"/>
          <w:szCs w:val="28"/>
        </w:rPr>
        <w:t>ИНВЕСТИЦИОННАЯ ДЕКЛАРАЦИЯ</w:t>
      </w:r>
    </w:p>
    <w:p w:rsidR="00DB7A07" w:rsidRDefault="00DB7A07" w:rsidP="00DB7A07">
      <w:pPr>
        <w:autoSpaceDE w:val="0"/>
        <w:autoSpaceDN w:val="0"/>
        <w:adjustRightInd w:val="0"/>
        <w:jc w:val="center"/>
        <w:rPr>
          <w:b/>
          <w:sz w:val="28"/>
          <w:szCs w:val="28"/>
        </w:rPr>
      </w:pPr>
      <w:r w:rsidRPr="00840F8D">
        <w:rPr>
          <w:b/>
          <w:sz w:val="28"/>
          <w:szCs w:val="28"/>
        </w:rPr>
        <w:t xml:space="preserve">компенсационного фонда </w:t>
      </w:r>
    </w:p>
    <w:p w:rsidR="00DB7A07" w:rsidRPr="00840F8D" w:rsidRDefault="00DB7A07" w:rsidP="00DB7A07">
      <w:pPr>
        <w:autoSpaceDE w:val="0"/>
        <w:autoSpaceDN w:val="0"/>
        <w:adjustRightInd w:val="0"/>
        <w:jc w:val="center"/>
        <w:rPr>
          <w:b/>
          <w:sz w:val="28"/>
          <w:szCs w:val="28"/>
        </w:rPr>
      </w:pPr>
      <w:r w:rsidRPr="00C375D6">
        <w:rPr>
          <w:b/>
          <w:sz w:val="28"/>
          <w:szCs w:val="28"/>
        </w:rPr>
        <w:t>Ассоциации саморегулируемой организации</w:t>
      </w:r>
    </w:p>
    <w:p w:rsidR="00DB7A07" w:rsidRDefault="00DB7A07" w:rsidP="00DB7A07">
      <w:pPr>
        <w:autoSpaceDE w:val="0"/>
        <w:autoSpaceDN w:val="0"/>
        <w:adjustRightInd w:val="0"/>
        <w:jc w:val="center"/>
        <w:rPr>
          <w:b/>
          <w:sz w:val="28"/>
          <w:szCs w:val="28"/>
        </w:rPr>
      </w:pPr>
      <w:r w:rsidRPr="00840F8D">
        <w:rPr>
          <w:b/>
          <w:sz w:val="28"/>
          <w:szCs w:val="28"/>
        </w:rPr>
        <w:t>«</w:t>
      </w:r>
      <w:r>
        <w:rPr>
          <w:b/>
          <w:sz w:val="28"/>
          <w:szCs w:val="28"/>
        </w:rPr>
        <w:t>Балтийское объединение проектировщиков</w:t>
      </w:r>
      <w:r w:rsidRPr="00840F8D">
        <w:rPr>
          <w:b/>
          <w:sz w:val="28"/>
          <w:szCs w:val="28"/>
        </w:rPr>
        <w:t>»</w:t>
      </w: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rPr>
          <w:b/>
          <w:sz w:val="28"/>
          <w:szCs w:val="28"/>
        </w:rPr>
      </w:pPr>
    </w:p>
    <w:p w:rsidR="00DB7A07" w:rsidRDefault="00DB7A07" w:rsidP="00DB7A07">
      <w:pPr>
        <w:autoSpaceDE w:val="0"/>
        <w:autoSpaceDN w:val="0"/>
        <w:adjustRightInd w:val="0"/>
        <w:jc w:val="center"/>
      </w:pPr>
      <w:r w:rsidRPr="00840F8D">
        <w:t>Санкт-Петербург</w:t>
      </w:r>
    </w:p>
    <w:p w:rsidR="00DB7A07" w:rsidRDefault="00DB7A07" w:rsidP="00DB7A07">
      <w:pPr>
        <w:autoSpaceDE w:val="0"/>
        <w:autoSpaceDN w:val="0"/>
        <w:adjustRightInd w:val="0"/>
        <w:jc w:val="center"/>
      </w:pPr>
      <w:r>
        <w:t>2016 год</w:t>
      </w:r>
    </w:p>
    <w:p w:rsidR="00DB7A07" w:rsidRPr="00840F8D" w:rsidRDefault="00DB7A07" w:rsidP="00DB7A07">
      <w:pPr>
        <w:autoSpaceDE w:val="0"/>
        <w:autoSpaceDN w:val="0"/>
        <w:adjustRightInd w:val="0"/>
        <w:jc w:val="center"/>
      </w:pPr>
    </w:p>
    <w:p w:rsidR="00DB7A07" w:rsidRDefault="00DB7A07" w:rsidP="00DB7A07">
      <w:pPr>
        <w:spacing w:after="200" w:line="276" w:lineRule="auto"/>
      </w:pPr>
      <w:r>
        <w:br w:type="page"/>
      </w:r>
    </w:p>
    <w:p w:rsidR="00DB7A07" w:rsidRDefault="00DB7A07" w:rsidP="00DB7A07">
      <w:pPr>
        <w:autoSpaceDE w:val="0"/>
        <w:autoSpaceDN w:val="0"/>
        <w:adjustRightInd w:val="0"/>
        <w:ind w:firstLine="540"/>
        <w:jc w:val="center"/>
      </w:pPr>
    </w:p>
    <w:p w:rsidR="00DB7A07" w:rsidRDefault="00DB7A07" w:rsidP="005158DC">
      <w:pPr>
        <w:numPr>
          <w:ilvl w:val="0"/>
          <w:numId w:val="18"/>
        </w:numPr>
        <w:autoSpaceDE w:val="0"/>
        <w:autoSpaceDN w:val="0"/>
        <w:adjustRightInd w:val="0"/>
        <w:jc w:val="center"/>
        <w:rPr>
          <w:b/>
        </w:rPr>
      </w:pPr>
      <w:r w:rsidRPr="00E75409">
        <w:rPr>
          <w:b/>
        </w:rPr>
        <w:t>Общие положения.</w:t>
      </w:r>
    </w:p>
    <w:p w:rsidR="00DB7A07" w:rsidRPr="00E75409" w:rsidRDefault="00DB7A07" w:rsidP="00DB7A07">
      <w:pPr>
        <w:autoSpaceDE w:val="0"/>
        <w:autoSpaceDN w:val="0"/>
        <w:adjustRightInd w:val="0"/>
        <w:ind w:left="720"/>
        <w:rPr>
          <w:b/>
        </w:rPr>
      </w:pPr>
    </w:p>
    <w:p w:rsidR="00DB7A07" w:rsidRDefault="00DB7A07" w:rsidP="00DB7A07">
      <w:pPr>
        <w:autoSpaceDE w:val="0"/>
        <w:autoSpaceDN w:val="0"/>
        <w:adjustRightInd w:val="0"/>
        <w:ind w:firstLine="540"/>
        <w:jc w:val="both"/>
      </w:pPr>
      <w:r>
        <w:t xml:space="preserve">1.1. Компенсационным фондом Ассоциации саморегулируемой организации «Балтийское объединение проектировщиков» (далее – </w:t>
      </w:r>
      <w:r w:rsidRPr="00565FAA">
        <w:rPr>
          <w:b/>
        </w:rPr>
        <w:t>«Компенсационный фонд»</w:t>
      </w:r>
      <w:r>
        <w:t>) является обособленное имущество, принадлежащее саморегулируемой организации на праве собственности и первоначально формируемое исключительно в денежной форме за счет обязательных взносов ее членов.</w:t>
      </w:r>
    </w:p>
    <w:p w:rsidR="00DB7A07" w:rsidRDefault="00DB7A07" w:rsidP="00DB7A07">
      <w:pPr>
        <w:autoSpaceDE w:val="0"/>
        <w:autoSpaceDN w:val="0"/>
        <w:adjustRightInd w:val="0"/>
        <w:ind w:firstLine="540"/>
        <w:jc w:val="both"/>
      </w:pPr>
      <w:r>
        <w:t xml:space="preserve">1.2.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(далее – </w:t>
      </w:r>
      <w:r w:rsidRPr="00565FAA">
        <w:rPr>
          <w:b/>
        </w:rPr>
        <w:t>«Управляющий»</w:t>
      </w:r>
      <w:r>
        <w:t>).</w:t>
      </w:r>
    </w:p>
    <w:p w:rsidR="00DB7A07" w:rsidRDefault="00DB7A07" w:rsidP="00DB7A07">
      <w:pPr>
        <w:autoSpaceDE w:val="0"/>
        <w:autoSpaceDN w:val="0"/>
        <w:adjustRightInd w:val="0"/>
        <w:ind w:firstLine="540"/>
        <w:jc w:val="both"/>
      </w:pPr>
      <w:r>
        <w:t>Инвестиционная декларация устанавливает требования к составу и структуре средств компенсационного фонда саморегулируемой организации размещаемых в целях их сохранения, прироста и инвестирования через управляющие компании.</w:t>
      </w:r>
    </w:p>
    <w:p w:rsidR="00DB7A07" w:rsidRDefault="00DB7A07" w:rsidP="00DB7A07">
      <w:pPr>
        <w:autoSpaceDE w:val="0"/>
        <w:autoSpaceDN w:val="0"/>
        <w:adjustRightInd w:val="0"/>
        <w:ind w:firstLine="540"/>
        <w:jc w:val="both"/>
      </w:pPr>
      <w:r>
        <w:t>Помимо размещения средств компенсационного фонда через управляющие компании, Ассоциация СРО «БОП» вправе размещать средства Компенсационного фонда непосредственно в депозиты и депозитные сертификаты российских кредитных организаций.</w:t>
      </w:r>
    </w:p>
    <w:p w:rsidR="00DB7A07" w:rsidRDefault="00DB7A07" w:rsidP="00DB7A07">
      <w:pPr>
        <w:autoSpaceDE w:val="0"/>
        <w:autoSpaceDN w:val="0"/>
        <w:adjustRightInd w:val="0"/>
        <w:ind w:firstLine="540"/>
        <w:jc w:val="both"/>
      </w:pPr>
      <w:r>
        <w:t>1.3. Инвестиционная декларация Ассоциации саморегулируемой организации</w:t>
      </w:r>
      <w:r w:rsidRPr="00574EF4">
        <w:t xml:space="preserve"> </w:t>
      </w:r>
      <w:r>
        <w:t xml:space="preserve">«Балтийское объединение проектировщиков» (далее – </w:t>
      </w:r>
      <w:r w:rsidRPr="00E52F40">
        <w:rPr>
          <w:b/>
        </w:rPr>
        <w:t>«Инвестиционная декларация»</w:t>
      </w:r>
      <w:r>
        <w:t>) разработана в соответствии с Федеральным законом «О саморегулируемых организациях», Градостроительным кодексом Российской Федерации, Уставом Ассоциации СРО «БОП», Правилами обеспечения имущественной ответственности членов Ассоциации СРО «БОП» и Правилами размещения средств компенсационного фонда, осуществления контроля за инвестированием и соблюдения управляющими компаниями ограничений размещения и инвестирования средств компенсационного фонда Ассоциации СРО «БОП».</w:t>
      </w:r>
    </w:p>
    <w:p w:rsidR="00DB7A07" w:rsidRDefault="00DB7A07" w:rsidP="00DB7A07">
      <w:pPr>
        <w:autoSpaceDE w:val="0"/>
        <w:autoSpaceDN w:val="0"/>
        <w:adjustRightInd w:val="0"/>
        <w:ind w:firstLine="540"/>
        <w:jc w:val="both"/>
      </w:pPr>
      <w:r>
        <w:t xml:space="preserve">1.4. Саморегулируемая организация вправе заключать договоры доверительного управления средствами компенсационного фонда (далее – </w:t>
      </w:r>
      <w:r w:rsidRPr="001641E7">
        <w:rPr>
          <w:b/>
        </w:rPr>
        <w:t>«Договоры»</w:t>
      </w:r>
      <w:r>
        <w:t>) только с управляющими компаниями, которые отобраны по результатам открытого конкурса.</w:t>
      </w:r>
    </w:p>
    <w:p w:rsidR="00DB7A07" w:rsidRDefault="00DB7A07" w:rsidP="00DB7A07">
      <w:pPr>
        <w:autoSpaceDE w:val="0"/>
        <w:autoSpaceDN w:val="0"/>
        <w:adjustRightInd w:val="0"/>
        <w:ind w:firstLine="540"/>
        <w:jc w:val="both"/>
      </w:pPr>
      <w:r>
        <w:t xml:space="preserve">1.5. Целью доверительного управления является обеспечение сохранности, прироста и возврата денежных средств и иных активов компенсационного фонда переданных в доверительное управление (далее – </w:t>
      </w:r>
      <w:r w:rsidRPr="00E52F40">
        <w:rPr>
          <w:b/>
        </w:rPr>
        <w:t>«Объектов доверительного управления»</w:t>
      </w:r>
      <w:r>
        <w:t>).</w:t>
      </w:r>
    </w:p>
    <w:p w:rsidR="00DB7A07" w:rsidRDefault="00DB7A07" w:rsidP="00DB7A07">
      <w:pPr>
        <w:autoSpaceDE w:val="0"/>
        <w:autoSpaceDN w:val="0"/>
        <w:adjustRightInd w:val="0"/>
        <w:ind w:firstLine="540"/>
        <w:jc w:val="both"/>
      </w:pPr>
      <w:r>
        <w:t>1.6. Размещение Объектов доверительного управления должно осуществляться Управляющим на принципах надежности, сохранности, ликвидности, доходности (прибыльности) и диверсификации.</w:t>
      </w:r>
    </w:p>
    <w:p w:rsidR="00DB7A07" w:rsidRDefault="00DB7A07" w:rsidP="00DB7A07">
      <w:pPr>
        <w:autoSpaceDE w:val="0"/>
        <w:autoSpaceDN w:val="0"/>
        <w:adjustRightInd w:val="0"/>
        <w:ind w:firstLine="540"/>
        <w:jc w:val="both"/>
      </w:pPr>
      <w:r>
        <w:t xml:space="preserve">1.7. Управляющий имеет право приобретать при осуществлении деятельности по управлению компенсационным фондом активы, включенные в перечень, определяемый настоящей инвестиционной декларацией (далее – </w:t>
      </w:r>
      <w:r w:rsidRPr="001641E7">
        <w:rPr>
          <w:b/>
        </w:rPr>
        <w:t>«Надлежащие объекты инвестирования»</w:t>
      </w:r>
      <w:r>
        <w:t>), с учетом требований к структуре (инвестиционного портфеля), которую последний обязан поддерживать в течение всего срока действия Договора.</w:t>
      </w:r>
    </w:p>
    <w:p w:rsidR="00DB7A07" w:rsidRDefault="00DB7A07" w:rsidP="00DB7A07">
      <w:pPr>
        <w:autoSpaceDE w:val="0"/>
        <w:autoSpaceDN w:val="0"/>
        <w:adjustRightInd w:val="0"/>
        <w:ind w:firstLine="540"/>
        <w:jc w:val="both"/>
      </w:pPr>
    </w:p>
    <w:p w:rsidR="00DB7A07" w:rsidRDefault="00DB7A07" w:rsidP="00DB7A07">
      <w:pPr>
        <w:autoSpaceDE w:val="0"/>
        <w:autoSpaceDN w:val="0"/>
        <w:adjustRightInd w:val="0"/>
        <w:jc w:val="center"/>
        <w:rPr>
          <w:b/>
        </w:rPr>
      </w:pPr>
      <w:r w:rsidRPr="001641E7">
        <w:rPr>
          <w:b/>
        </w:rPr>
        <w:t>2. Перечень надлежащих объектов инвестирования.</w:t>
      </w:r>
    </w:p>
    <w:p w:rsidR="00DB7A07" w:rsidRPr="001641E7" w:rsidRDefault="00DB7A07" w:rsidP="00DB7A07">
      <w:pPr>
        <w:autoSpaceDE w:val="0"/>
        <w:autoSpaceDN w:val="0"/>
        <w:adjustRightInd w:val="0"/>
        <w:jc w:val="center"/>
        <w:rPr>
          <w:b/>
        </w:rPr>
      </w:pPr>
    </w:p>
    <w:p w:rsidR="00DB7A07" w:rsidRDefault="00DB7A07" w:rsidP="00DB7A07">
      <w:pPr>
        <w:autoSpaceDE w:val="0"/>
        <w:autoSpaceDN w:val="0"/>
        <w:adjustRightInd w:val="0"/>
        <w:ind w:firstLine="540"/>
        <w:jc w:val="both"/>
      </w:pPr>
      <w:r>
        <w:t>2.1. Инвестирование средств компенсационного фонда может осуществляться в следующие активы (объекты инвестирования):</w:t>
      </w:r>
    </w:p>
    <w:p w:rsidR="00DB7A07" w:rsidRDefault="00DB7A07" w:rsidP="00DB7A07">
      <w:pPr>
        <w:autoSpaceDE w:val="0"/>
        <w:autoSpaceDN w:val="0"/>
        <w:adjustRightInd w:val="0"/>
        <w:ind w:firstLine="540"/>
        <w:jc w:val="both"/>
      </w:pPr>
      <w:r>
        <w:t>- депозиты российских кредитных организаций;</w:t>
      </w:r>
    </w:p>
    <w:p w:rsidR="00DB7A07" w:rsidRDefault="00DB7A07" w:rsidP="00DB7A07">
      <w:pPr>
        <w:autoSpaceDE w:val="0"/>
        <w:autoSpaceDN w:val="0"/>
        <w:adjustRightInd w:val="0"/>
        <w:ind w:firstLine="540"/>
        <w:jc w:val="both"/>
      </w:pPr>
      <w:r>
        <w:t>- депозитные сертификаты российских кредитных организаций.</w:t>
      </w:r>
    </w:p>
    <w:p w:rsidR="00DB7A07" w:rsidRPr="00C17D5B" w:rsidRDefault="00DB7A07" w:rsidP="00DB7A07">
      <w:pPr>
        <w:ind w:firstLine="540"/>
        <w:jc w:val="both"/>
      </w:pPr>
      <w:bookmarkStart w:id="31" w:name="sub_1310"/>
      <w:r>
        <w:t xml:space="preserve">2.2. </w:t>
      </w:r>
      <w:r w:rsidRPr="004C0933">
        <w:t>Управляющий</w:t>
      </w:r>
      <w:r>
        <w:t xml:space="preserve"> вправе размещать Активы во вкладах (депозитах) в кредитных организациях на срок по своему усмотрению, с обязательным, закреплением в договоре возможности досрочного отзыва средств по депозиту (вкладу) как в полном объеме, так и в части суммы депозита (вклада) в течение 10 дней</w:t>
      </w:r>
      <w:bookmarkEnd w:id="31"/>
      <w:r>
        <w:t>.</w:t>
      </w:r>
    </w:p>
    <w:p w:rsidR="00403813" w:rsidRDefault="00403813" w:rsidP="00AA2C9F">
      <w:pPr>
        <w:rPr>
          <w:sz w:val="28"/>
          <w:szCs w:val="22"/>
        </w:rPr>
      </w:pPr>
    </w:p>
    <w:p w:rsidR="00403813" w:rsidRDefault="00403813" w:rsidP="00AA2C9F">
      <w:pPr>
        <w:rPr>
          <w:sz w:val="28"/>
          <w:szCs w:val="22"/>
        </w:rPr>
      </w:pPr>
    </w:p>
    <w:p w:rsidR="001D5EC2" w:rsidRDefault="001D5EC2" w:rsidP="00AA2C9F">
      <w:pPr>
        <w:rPr>
          <w:sz w:val="28"/>
          <w:szCs w:val="22"/>
        </w:rPr>
      </w:pPr>
    </w:p>
    <w:p w:rsidR="001D5EC2" w:rsidRDefault="001D5EC2" w:rsidP="00AA2C9F">
      <w:pPr>
        <w:rPr>
          <w:sz w:val="28"/>
          <w:szCs w:val="22"/>
        </w:rPr>
      </w:pPr>
    </w:p>
    <w:p w:rsidR="001D5EC2" w:rsidRDefault="001D5EC2" w:rsidP="00AA2C9F">
      <w:pPr>
        <w:rPr>
          <w:sz w:val="28"/>
          <w:szCs w:val="22"/>
        </w:rPr>
      </w:pPr>
    </w:p>
    <w:p w:rsidR="001D5EC2" w:rsidRDefault="001D5EC2" w:rsidP="00AA2C9F">
      <w:pPr>
        <w:rPr>
          <w:sz w:val="28"/>
          <w:szCs w:val="22"/>
        </w:rPr>
      </w:pPr>
    </w:p>
    <w:p w:rsidR="001D5EC2" w:rsidRDefault="001D5EC2" w:rsidP="00AA2C9F">
      <w:pPr>
        <w:rPr>
          <w:sz w:val="28"/>
          <w:szCs w:val="22"/>
        </w:rPr>
      </w:pPr>
    </w:p>
    <w:p w:rsidR="001D5EC2" w:rsidRDefault="001D5EC2" w:rsidP="001D5EC2">
      <w:pPr>
        <w:ind w:firstLine="567"/>
        <w:jc w:val="right"/>
        <w:rPr>
          <w:b/>
          <w:szCs w:val="22"/>
        </w:rPr>
      </w:pPr>
      <w:r>
        <w:rPr>
          <w:b/>
          <w:szCs w:val="22"/>
        </w:rPr>
        <w:t>ПРИЛОЖЕНИЕ № 8</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к протоколу заседания Совета</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1D5EC2" w:rsidRDefault="001D5EC2" w:rsidP="00AA2C9F">
      <w:pPr>
        <w:rPr>
          <w:sz w:val="28"/>
          <w:szCs w:val="22"/>
        </w:rPr>
      </w:pPr>
    </w:p>
    <w:p w:rsidR="001D5EC2" w:rsidRDefault="001D5EC2" w:rsidP="00AA2C9F">
      <w:pPr>
        <w:rPr>
          <w:sz w:val="28"/>
          <w:szCs w:val="22"/>
        </w:rPr>
      </w:pPr>
    </w:p>
    <w:p w:rsidR="00277169" w:rsidRDefault="00277169" w:rsidP="00AA2C9F">
      <w:pPr>
        <w:rPr>
          <w:sz w:val="28"/>
          <w:szCs w:val="22"/>
        </w:rPr>
      </w:pPr>
    </w:p>
    <w:p w:rsidR="00277169" w:rsidRDefault="00277169" w:rsidP="00AA2C9F">
      <w:pPr>
        <w:rPr>
          <w:sz w:val="28"/>
          <w:szCs w:val="22"/>
        </w:rPr>
      </w:pPr>
    </w:p>
    <w:p w:rsidR="00277169" w:rsidRDefault="00277169" w:rsidP="00AA2C9F">
      <w:pPr>
        <w:rPr>
          <w:sz w:val="28"/>
          <w:szCs w:val="22"/>
        </w:rPr>
      </w:pPr>
    </w:p>
    <w:p w:rsidR="00277169" w:rsidRDefault="00277169" w:rsidP="00AA2C9F">
      <w:pPr>
        <w:rPr>
          <w:sz w:val="28"/>
          <w:szCs w:val="22"/>
        </w:rPr>
      </w:pPr>
    </w:p>
    <w:p w:rsidR="00277169" w:rsidRDefault="00277169" w:rsidP="00AA2C9F">
      <w:pPr>
        <w:rPr>
          <w:sz w:val="28"/>
          <w:szCs w:val="22"/>
        </w:rPr>
      </w:pPr>
    </w:p>
    <w:p w:rsidR="00277169" w:rsidRDefault="00277169" w:rsidP="00AA2C9F">
      <w:pPr>
        <w:rPr>
          <w:sz w:val="28"/>
          <w:szCs w:val="22"/>
        </w:rPr>
      </w:pPr>
    </w:p>
    <w:p w:rsidR="00277169" w:rsidRDefault="00277169" w:rsidP="00AA2C9F">
      <w:pPr>
        <w:rPr>
          <w:sz w:val="28"/>
          <w:szCs w:val="22"/>
        </w:rPr>
      </w:pPr>
    </w:p>
    <w:p w:rsidR="001D5EC2" w:rsidRPr="00277169" w:rsidRDefault="001D5EC2" w:rsidP="00AA2C9F">
      <w:pPr>
        <w:rPr>
          <w:sz w:val="40"/>
          <w:szCs w:val="22"/>
        </w:rPr>
      </w:pPr>
    </w:p>
    <w:p w:rsidR="00277169" w:rsidRPr="00277169" w:rsidRDefault="00277169" w:rsidP="00277169">
      <w:pPr>
        <w:pStyle w:val="ConsTitle"/>
        <w:widowControl/>
        <w:ind w:right="-5"/>
        <w:jc w:val="center"/>
        <w:rPr>
          <w:rFonts w:ascii="Times New Roman" w:hAnsi="Times New Roman" w:cs="Times New Roman"/>
          <w:sz w:val="32"/>
          <w:szCs w:val="22"/>
        </w:rPr>
      </w:pPr>
      <w:r w:rsidRPr="00277169">
        <w:rPr>
          <w:rFonts w:ascii="Times New Roman" w:hAnsi="Times New Roman" w:cs="Times New Roman"/>
          <w:sz w:val="32"/>
          <w:szCs w:val="22"/>
        </w:rPr>
        <w:t>РЕГЛАМЕНТ</w:t>
      </w:r>
    </w:p>
    <w:p w:rsidR="00277169" w:rsidRPr="00277169" w:rsidRDefault="00277169" w:rsidP="00277169">
      <w:pPr>
        <w:pStyle w:val="ConsTitle"/>
        <w:widowControl/>
        <w:ind w:right="-5"/>
        <w:jc w:val="center"/>
        <w:rPr>
          <w:rFonts w:ascii="Times New Roman" w:hAnsi="Times New Roman" w:cs="Times New Roman"/>
          <w:sz w:val="32"/>
          <w:szCs w:val="22"/>
        </w:rPr>
      </w:pPr>
    </w:p>
    <w:p w:rsidR="00277169" w:rsidRPr="00277169" w:rsidRDefault="00277169" w:rsidP="00277169">
      <w:pPr>
        <w:pStyle w:val="ConsNormal"/>
        <w:widowControl/>
        <w:ind w:right="-5" w:firstLine="0"/>
        <w:jc w:val="center"/>
        <w:rPr>
          <w:rFonts w:ascii="Times New Roman" w:hAnsi="Times New Roman" w:cs="Times New Roman"/>
          <w:b/>
          <w:sz w:val="32"/>
          <w:szCs w:val="22"/>
        </w:rPr>
      </w:pPr>
      <w:r w:rsidRPr="00277169">
        <w:rPr>
          <w:rFonts w:ascii="Times New Roman" w:hAnsi="Times New Roman" w:cs="Times New Roman"/>
          <w:b/>
          <w:sz w:val="32"/>
          <w:szCs w:val="22"/>
        </w:rPr>
        <w:t>созыва и проведения Общего собрания членов</w:t>
      </w:r>
    </w:p>
    <w:p w:rsidR="00277169" w:rsidRPr="00277169" w:rsidRDefault="00277169" w:rsidP="00277169">
      <w:pPr>
        <w:pStyle w:val="ConsNormal"/>
        <w:widowControl/>
        <w:ind w:right="-5" w:firstLine="0"/>
        <w:jc w:val="center"/>
        <w:rPr>
          <w:rFonts w:ascii="Times New Roman" w:hAnsi="Times New Roman" w:cs="Times New Roman"/>
          <w:b/>
          <w:sz w:val="32"/>
          <w:szCs w:val="22"/>
        </w:rPr>
      </w:pPr>
      <w:r w:rsidRPr="00277169">
        <w:rPr>
          <w:rFonts w:ascii="Times New Roman" w:hAnsi="Times New Roman" w:cs="Times New Roman"/>
          <w:b/>
          <w:sz w:val="32"/>
          <w:szCs w:val="22"/>
        </w:rPr>
        <w:t>Ассоциации саморегулируемой организации</w:t>
      </w:r>
    </w:p>
    <w:p w:rsidR="00277169" w:rsidRPr="00277169" w:rsidRDefault="00277169" w:rsidP="00277169">
      <w:pPr>
        <w:pStyle w:val="ConsNormal"/>
        <w:widowControl/>
        <w:ind w:right="-5" w:firstLine="0"/>
        <w:jc w:val="center"/>
        <w:rPr>
          <w:rFonts w:ascii="Times New Roman" w:hAnsi="Times New Roman" w:cs="Times New Roman"/>
          <w:sz w:val="32"/>
          <w:szCs w:val="22"/>
        </w:rPr>
      </w:pPr>
      <w:r w:rsidRPr="00277169">
        <w:rPr>
          <w:rFonts w:ascii="Times New Roman" w:hAnsi="Times New Roman" w:cs="Times New Roman"/>
          <w:sz w:val="32"/>
          <w:szCs w:val="22"/>
        </w:rPr>
        <w:t>«</w:t>
      </w:r>
      <w:r w:rsidRPr="00277169">
        <w:rPr>
          <w:rFonts w:ascii="Times New Roman" w:hAnsi="Times New Roman" w:cs="Times New Roman"/>
          <w:b/>
          <w:sz w:val="32"/>
          <w:szCs w:val="22"/>
        </w:rPr>
        <w:t>Балтийское объединение проектировщиков</w:t>
      </w:r>
      <w:r w:rsidRPr="00277169">
        <w:rPr>
          <w:rFonts w:ascii="Times New Roman" w:hAnsi="Times New Roman" w:cs="Times New Roman"/>
          <w:sz w:val="32"/>
          <w:szCs w:val="22"/>
        </w:rPr>
        <w:t>»</w:t>
      </w:r>
    </w:p>
    <w:p w:rsidR="00277169" w:rsidRPr="00277169" w:rsidRDefault="00277169" w:rsidP="00277169">
      <w:pPr>
        <w:pStyle w:val="ConsNonformat"/>
        <w:widowControl/>
        <w:ind w:right="-5"/>
        <w:jc w:val="center"/>
        <w:rPr>
          <w:rFonts w:ascii="Times New Roman" w:hAnsi="Times New Roman" w:cs="Times New Roman"/>
          <w:sz w:val="32"/>
          <w:szCs w:val="22"/>
        </w:rPr>
      </w:pPr>
    </w:p>
    <w:p w:rsidR="00277169" w:rsidRPr="00277169" w:rsidRDefault="00277169" w:rsidP="00277169">
      <w:pPr>
        <w:pStyle w:val="ConsNonformat"/>
        <w:widowControl/>
        <w:ind w:left="2832" w:right="-1080" w:firstLine="708"/>
        <w:rPr>
          <w:rFonts w:ascii="Times New Roman" w:hAnsi="Times New Roman" w:cs="Times New Roman"/>
          <w:sz w:val="28"/>
          <w:szCs w:val="22"/>
        </w:rPr>
      </w:pPr>
      <w:r w:rsidRPr="00277169">
        <w:rPr>
          <w:rFonts w:ascii="Times New Roman" w:hAnsi="Times New Roman" w:cs="Times New Roman"/>
          <w:i/>
          <w:sz w:val="28"/>
          <w:szCs w:val="22"/>
        </w:rPr>
        <w:t xml:space="preserve">   (новая редакция)</w:t>
      </w: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nformat"/>
        <w:widowControl/>
        <w:ind w:right="-1080"/>
        <w:rPr>
          <w:rFonts w:ascii="Times New Roman" w:hAnsi="Times New Roman" w:cs="Times New Roman"/>
          <w:sz w:val="22"/>
          <w:szCs w:val="22"/>
        </w:rPr>
      </w:pPr>
    </w:p>
    <w:p w:rsidR="00277169" w:rsidRDefault="00277169" w:rsidP="00277169">
      <w:pPr>
        <w:pStyle w:val="ConsNormal"/>
        <w:widowControl/>
        <w:ind w:right="-5" w:firstLine="0"/>
        <w:jc w:val="center"/>
        <w:rPr>
          <w:rFonts w:ascii="Times New Roman" w:hAnsi="Times New Roman" w:cs="Times New Roman"/>
          <w:sz w:val="22"/>
          <w:szCs w:val="22"/>
        </w:rPr>
      </w:pPr>
    </w:p>
    <w:p w:rsidR="00277169" w:rsidRDefault="00277169" w:rsidP="00277169">
      <w:pPr>
        <w:pStyle w:val="ConsNormal"/>
        <w:widowControl/>
        <w:ind w:right="-5" w:firstLine="0"/>
        <w:jc w:val="center"/>
        <w:rPr>
          <w:rFonts w:ascii="Times New Roman" w:hAnsi="Times New Roman" w:cs="Times New Roman"/>
          <w:sz w:val="22"/>
          <w:szCs w:val="22"/>
        </w:rPr>
      </w:pPr>
    </w:p>
    <w:p w:rsidR="00277169" w:rsidRDefault="00277169" w:rsidP="00277169">
      <w:pPr>
        <w:pStyle w:val="ConsNormal"/>
        <w:widowControl/>
        <w:ind w:right="-5" w:firstLine="0"/>
        <w:jc w:val="center"/>
        <w:rPr>
          <w:rFonts w:ascii="Times New Roman" w:hAnsi="Times New Roman" w:cs="Times New Roman"/>
          <w:sz w:val="22"/>
          <w:szCs w:val="22"/>
        </w:rPr>
      </w:pPr>
    </w:p>
    <w:p w:rsidR="00277169" w:rsidRDefault="00277169" w:rsidP="00277169">
      <w:pPr>
        <w:pStyle w:val="ConsNormal"/>
        <w:widowControl/>
        <w:ind w:right="-5" w:firstLine="0"/>
        <w:jc w:val="center"/>
        <w:rPr>
          <w:rFonts w:ascii="Times New Roman" w:hAnsi="Times New Roman" w:cs="Times New Roman"/>
          <w:sz w:val="22"/>
          <w:szCs w:val="22"/>
        </w:rPr>
      </w:pPr>
    </w:p>
    <w:p w:rsidR="00277169" w:rsidRDefault="00277169" w:rsidP="00277169">
      <w:pPr>
        <w:pStyle w:val="ConsNormal"/>
        <w:widowControl/>
        <w:ind w:right="-5" w:firstLine="0"/>
        <w:jc w:val="center"/>
        <w:rPr>
          <w:rFonts w:ascii="Times New Roman" w:hAnsi="Times New Roman" w:cs="Times New Roman"/>
          <w:sz w:val="22"/>
          <w:szCs w:val="22"/>
        </w:rPr>
      </w:pPr>
    </w:p>
    <w:p w:rsidR="00277169" w:rsidRDefault="00277169" w:rsidP="00277169">
      <w:pPr>
        <w:pStyle w:val="ConsNormal"/>
        <w:widowControl/>
        <w:ind w:right="-5" w:firstLine="0"/>
        <w:jc w:val="center"/>
        <w:rPr>
          <w:rFonts w:ascii="Times New Roman" w:hAnsi="Times New Roman" w:cs="Times New Roman"/>
          <w:sz w:val="22"/>
          <w:szCs w:val="22"/>
        </w:rPr>
      </w:pPr>
    </w:p>
    <w:p w:rsidR="00277169" w:rsidRDefault="00277169" w:rsidP="00277169">
      <w:pPr>
        <w:pStyle w:val="ConsNormal"/>
        <w:widowControl/>
        <w:ind w:right="-5" w:firstLine="0"/>
        <w:jc w:val="center"/>
        <w:rPr>
          <w:rFonts w:ascii="Times New Roman" w:hAnsi="Times New Roman" w:cs="Times New Roman"/>
          <w:sz w:val="22"/>
          <w:szCs w:val="22"/>
        </w:rPr>
      </w:pPr>
      <w:r>
        <w:rPr>
          <w:rFonts w:ascii="Times New Roman" w:hAnsi="Times New Roman" w:cs="Times New Roman"/>
          <w:sz w:val="22"/>
          <w:szCs w:val="22"/>
        </w:rPr>
        <w:t>Санкт-Петербург</w:t>
      </w:r>
    </w:p>
    <w:p w:rsidR="00277169" w:rsidRDefault="00277169" w:rsidP="00277169">
      <w:pPr>
        <w:pStyle w:val="ConsNormal"/>
        <w:widowControl/>
        <w:ind w:right="-5" w:firstLine="0"/>
        <w:jc w:val="center"/>
        <w:rPr>
          <w:rFonts w:ascii="Times New Roman" w:hAnsi="Times New Roman" w:cs="Times New Roman"/>
          <w:sz w:val="22"/>
          <w:szCs w:val="22"/>
        </w:rPr>
      </w:pPr>
      <w:r>
        <w:rPr>
          <w:rFonts w:ascii="Times New Roman" w:hAnsi="Times New Roman" w:cs="Times New Roman"/>
          <w:sz w:val="22"/>
          <w:szCs w:val="22"/>
        </w:rPr>
        <w:t>2016 год</w:t>
      </w:r>
    </w:p>
    <w:p w:rsidR="00277169" w:rsidRDefault="00277169" w:rsidP="00277169">
      <w:pPr>
        <w:rPr>
          <w:szCs w:val="22"/>
        </w:rPr>
      </w:pPr>
      <w:r>
        <w:rPr>
          <w:b/>
          <w:szCs w:val="22"/>
        </w:rPr>
        <w:tab/>
      </w:r>
    </w:p>
    <w:p w:rsidR="00277169" w:rsidRPr="00277169" w:rsidRDefault="00277169" w:rsidP="00277169">
      <w:pPr>
        <w:pStyle w:val="27"/>
        <w:ind w:firstLine="709"/>
        <w:jc w:val="center"/>
        <w:rPr>
          <w:rFonts w:ascii="Times New Roman" w:hAnsi="Times New Roman" w:cs="Times New Roman"/>
          <w:b/>
          <w:sz w:val="22"/>
          <w:szCs w:val="22"/>
        </w:rPr>
      </w:pPr>
      <w:r w:rsidRPr="00277169">
        <w:rPr>
          <w:rFonts w:ascii="Times New Roman" w:hAnsi="Times New Roman" w:cs="Times New Roman"/>
          <w:b/>
          <w:sz w:val="22"/>
          <w:szCs w:val="22"/>
        </w:rPr>
        <w:lastRenderedPageBreak/>
        <w:t>1. Общие положения</w:t>
      </w:r>
    </w:p>
    <w:p w:rsidR="00277169" w:rsidRPr="00277169" w:rsidRDefault="00277169" w:rsidP="00277169">
      <w:pPr>
        <w:pStyle w:val="27"/>
        <w:ind w:firstLine="709"/>
        <w:jc w:val="both"/>
        <w:rPr>
          <w:rFonts w:ascii="Times New Roman" w:hAnsi="Times New Roman" w:cs="Times New Roman"/>
          <w:sz w:val="22"/>
          <w:szCs w:val="22"/>
        </w:rPr>
      </w:pPr>
    </w:p>
    <w:p w:rsidR="00277169" w:rsidRPr="00277169" w:rsidRDefault="00277169" w:rsidP="00277169">
      <w:pPr>
        <w:pStyle w:val="27"/>
        <w:ind w:firstLine="709"/>
        <w:jc w:val="both"/>
        <w:rPr>
          <w:rFonts w:ascii="Times New Roman" w:hAnsi="Times New Roman" w:cs="Times New Roman"/>
          <w:sz w:val="22"/>
          <w:szCs w:val="22"/>
        </w:rPr>
      </w:pPr>
      <w:r w:rsidRPr="00277169">
        <w:rPr>
          <w:rFonts w:ascii="Times New Roman" w:hAnsi="Times New Roman" w:cs="Times New Roman"/>
          <w:sz w:val="22"/>
          <w:szCs w:val="22"/>
        </w:rPr>
        <w:t>1.1 Настоящий Регламент созыва и проведения Общего собрания членов Ассоциации саморегулируемой организации «Балтийское объединение проектировщиков» (далее – «Регламент») разработан в соответствии с Федеральным законом  «О саморегулируемых организациях», Градостроительным кодексом РФ и Уставом Ассоциации саморегулируемой организации «Балтийское объединение проектировщиков» (далее – «Ассоциация»).</w:t>
      </w:r>
    </w:p>
    <w:p w:rsidR="00277169" w:rsidRPr="00277169" w:rsidRDefault="00277169" w:rsidP="00277169">
      <w:pPr>
        <w:pStyle w:val="27"/>
        <w:ind w:firstLine="709"/>
        <w:jc w:val="both"/>
        <w:rPr>
          <w:rFonts w:ascii="Times New Roman" w:hAnsi="Times New Roman" w:cs="Times New Roman"/>
          <w:sz w:val="22"/>
          <w:szCs w:val="22"/>
        </w:rPr>
      </w:pPr>
      <w:r w:rsidRPr="00277169">
        <w:rPr>
          <w:rFonts w:ascii="Times New Roman" w:hAnsi="Times New Roman" w:cs="Times New Roman"/>
          <w:sz w:val="22"/>
          <w:szCs w:val="22"/>
        </w:rPr>
        <w:t>Настоящий Регламент в соответствии с п.7.7 Устава Ассоциации определяет порядок созыва, подготовки и проведения Общего собрания членов Ассоциации саморегулируемой организации «Балтийское объединение проектировщиков».</w:t>
      </w:r>
    </w:p>
    <w:p w:rsidR="00277169" w:rsidRPr="00277169" w:rsidRDefault="00277169" w:rsidP="00277169">
      <w:pPr>
        <w:pStyle w:val="27"/>
        <w:ind w:firstLine="709"/>
        <w:jc w:val="both"/>
        <w:rPr>
          <w:rFonts w:ascii="Times New Roman" w:hAnsi="Times New Roman" w:cs="Times New Roman"/>
          <w:sz w:val="22"/>
          <w:szCs w:val="22"/>
        </w:rPr>
      </w:pPr>
      <w:r w:rsidRPr="00277169">
        <w:rPr>
          <w:rFonts w:ascii="Times New Roman" w:hAnsi="Times New Roman" w:cs="Times New Roman"/>
          <w:sz w:val="22"/>
          <w:szCs w:val="22"/>
        </w:rPr>
        <w:t>1.2. Общее собрание членов Ассоциации (далее – «Общее собрание») является высшим коллегиальным органом управления Ассоциации.</w:t>
      </w:r>
    </w:p>
    <w:p w:rsidR="00277169" w:rsidRPr="00277169" w:rsidRDefault="00277169" w:rsidP="00277169">
      <w:pPr>
        <w:pStyle w:val="27"/>
        <w:ind w:firstLine="709"/>
        <w:jc w:val="both"/>
        <w:rPr>
          <w:rFonts w:ascii="Times New Roman" w:hAnsi="Times New Roman" w:cs="Times New Roman"/>
          <w:sz w:val="22"/>
          <w:szCs w:val="22"/>
        </w:rPr>
      </w:pPr>
      <w:r w:rsidRPr="00277169">
        <w:rPr>
          <w:rFonts w:ascii="Times New Roman" w:hAnsi="Times New Roman" w:cs="Times New Roman"/>
          <w:sz w:val="22"/>
          <w:szCs w:val="22"/>
        </w:rPr>
        <w:t>1.3. Общее собрание членов Ассоциации в своей деятельности руководствуется законодательством Российской Федерации, Уставом Ассоциации и настоящим Регламентом.</w:t>
      </w:r>
    </w:p>
    <w:p w:rsidR="00277169" w:rsidRPr="00277169" w:rsidRDefault="00277169" w:rsidP="00277169">
      <w:pPr>
        <w:pStyle w:val="27"/>
        <w:ind w:firstLine="709"/>
        <w:jc w:val="both"/>
        <w:rPr>
          <w:rFonts w:ascii="Times New Roman" w:hAnsi="Times New Roman" w:cs="Times New Roman"/>
          <w:sz w:val="22"/>
          <w:szCs w:val="22"/>
        </w:rPr>
      </w:pPr>
    </w:p>
    <w:p w:rsidR="00277169" w:rsidRPr="006B1E41" w:rsidRDefault="00277169" w:rsidP="00277169">
      <w:pPr>
        <w:pStyle w:val="a4"/>
        <w:spacing w:before="0" w:after="0"/>
        <w:jc w:val="center"/>
        <w:rPr>
          <w:b/>
          <w:szCs w:val="22"/>
        </w:rPr>
      </w:pPr>
      <w:r w:rsidRPr="006B1E41">
        <w:rPr>
          <w:b/>
          <w:szCs w:val="22"/>
        </w:rPr>
        <w:t>2. Компетенция Общего собрания</w:t>
      </w:r>
    </w:p>
    <w:p w:rsidR="00277169" w:rsidRPr="008A7E76" w:rsidRDefault="00277169" w:rsidP="00277169">
      <w:pPr>
        <w:pStyle w:val="27"/>
        <w:ind w:firstLine="709"/>
        <w:jc w:val="both"/>
        <w:rPr>
          <w:sz w:val="10"/>
          <w:szCs w:val="22"/>
        </w:rPr>
      </w:pP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 К исключительной компетенции Общего собрания относятся следующие вопросы:</w:t>
      </w:r>
    </w:p>
    <w:p w:rsidR="00277169" w:rsidRPr="006B1E41" w:rsidRDefault="00277169" w:rsidP="00277169">
      <w:pPr>
        <w:ind w:firstLine="709"/>
        <w:jc w:val="both"/>
        <w:rPr>
          <w:szCs w:val="22"/>
        </w:rPr>
      </w:pPr>
      <w:bookmarkStart w:id="32" w:name="_Ref187403975"/>
      <w:r>
        <w:rPr>
          <w:szCs w:val="22"/>
        </w:rPr>
        <w:t>2</w:t>
      </w:r>
      <w:r w:rsidRPr="006B1E41">
        <w:rPr>
          <w:szCs w:val="22"/>
        </w:rPr>
        <w:t>.</w:t>
      </w:r>
      <w:r>
        <w:rPr>
          <w:szCs w:val="22"/>
        </w:rPr>
        <w:t>1</w:t>
      </w:r>
      <w:r w:rsidRPr="006B1E41">
        <w:rPr>
          <w:szCs w:val="22"/>
        </w:rPr>
        <w:t>.1. утверждение Устава Ассоциации, внесение в него изменений</w:t>
      </w:r>
      <w:bookmarkEnd w:id="32"/>
      <w:r w:rsidRPr="006B1E41">
        <w:rPr>
          <w:szCs w:val="22"/>
        </w:rPr>
        <w:t>;</w:t>
      </w:r>
    </w:p>
    <w:p w:rsidR="00277169" w:rsidRPr="006B1E41" w:rsidRDefault="00277169" w:rsidP="00277169">
      <w:pPr>
        <w:adjustRightInd w:val="0"/>
        <w:ind w:firstLine="709"/>
        <w:jc w:val="both"/>
        <w:rPr>
          <w:szCs w:val="22"/>
        </w:rPr>
      </w:pPr>
      <w:r>
        <w:rPr>
          <w:szCs w:val="22"/>
        </w:rPr>
        <w:t>2</w:t>
      </w:r>
      <w:r w:rsidRPr="006B1E41">
        <w:rPr>
          <w:szCs w:val="22"/>
        </w:rPr>
        <w:t>.</w:t>
      </w:r>
      <w:r>
        <w:rPr>
          <w:szCs w:val="22"/>
        </w:rPr>
        <w:t>1</w:t>
      </w:r>
      <w:r w:rsidRPr="006B1E41">
        <w:rPr>
          <w:szCs w:val="22"/>
        </w:rPr>
        <w:t>.2. 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 членов;</w:t>
      </w:r>
    </w:p>
    <w:p w:rsidR="00277169" w:rsidRPr="006B1E41" w:rsidRDefault="00277169" w:rsidP="00277169">
      <w:pPr>
        <w:adjustRightInd w:val="0"/>
        <w:ind w:firstLine="709"/>
        <w:jc w:val="both"/>
        <w:rPr>
          <w:szCs w:val="22"/>
        </w:rPr>
      </w:pPr>
      <w:r>
        <w:rPr>
          <w:szCs w:val="22"/>
        </w:rPr>
        <w:t>2</w:t>
      </w:r>
      <w:r w:rsidRPr="006B1E41">
        <w:rPr>
          <w:szCs w:val="22"/>
        </w:rPr>
        <w:t>.</w:t>
      </w:r>
      <w:r>
        <w:rPr>
          <w:szCs w:val="22"/>
        </w:rPr>
        <w:t>1</w:t>
      </w:r>
      <w:r w:rsidRPr="006B1E41">
        <w:rPr>
          <w:szCs w:val="22"/>
        </w:rPr>
        <w:t>.3. избрание тайным голосованием руководителя Совета Ассоциации, досрочное прекращение полномочий такого руководителя;</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.4. избрание Директора Ассоциации, досрочное прекращение его полномочий;</w:t>
      </w:r>
    </w:p>
    <w:p w:rsidR="00277169" w:rsidRPr="006B1E41" w:rsidRDefault="00277169" w:rsidP="00277169">
      <w:pPr>
        <w:adjustRightInd w:val="0"/>
        <w:ind w:firstLine="709"/>
        <w:jc w:val="both"/>
        <w:rPr>
          <w:szCs w:val="22"/>
        </w:rPr>
      </w:pPr>
      <w:r>
        <w:rPr>
          <w:szCs w:val="22"/>
        </w:rPr>
        <w:t>2</w:t>
      </w:r>
      <w:r w:rsidRPr="006B1E41">
        <w:rPr>
          <w:szCs w:val="22"/>
        </w:rPr>
        <w:t>.</w:t>
      </w:r>
      <w:r>
        <w:rPr>
          <w:szCs w:val="22"/>
        </w:rPr>
        <w:t>1</w:t>
      </w:r>
      <w:r w:rsidRPr="006B1E41">
        <w:rPr>
          <w:szCs w:val="22"/>
        </w:rPr>
        <w:t>.5. установление размеров вступительного и регулярных членских взносов и порядка их уплаты;</w:t>
      </w:r>
    </w:p>
    <w:p w:rsidR="00277169" w:rsidRPr="006B1E41" w:rsidRDefault="00277169" w:rsidP="00277169">
      <w:pPr>
        <w:adjustRightInd w:val="0"/>
        <w:ind w:firstLine="709"/>
        <w:jc w:val="both"/>
        <w:rPr>
          <w:szCs w:val="22"/>
        </w:rPr>
      </w:pPr>
      <w:r>
        <w:rPr>
          <w:szCs w:val="22"/>
        </w:rPr>
        <w:t>2</w:t>
      </w:r>
      <w:r w:rsidRPr="006B1E41">
        <w:rPr>
          <w:szCs w:val="22"/>
        </w:rPr>
        <w:t>.</w:t>
      </w:r>
      <w:r>
        <w:rPr>
          <w:szCs w:val="22"/>
        </w:rPr>
        <w:t>1</w:t>
      </w:r>
      <w:r w:rsidRPr="006B1E41">
        <w:rPr>
          <w:szCs w:val="22"/>
        </w:rPr>
        <w:t>.6. определение правил и способов обеспечения имущественной ответственности членов Ассоциации, в том числе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Ассоциации, при этом размеры взносов в компенсационный фонд Ассоциации устанавливаются в размере не ниже минимальных размеров взносов в компенсационный фонд саморегулируемой организации, предусмотренных Градостроительным кодексом РФ;</w:t>
      </w:r>
    </w:p>
    <w:p w:rsidR="00277169" w:rsidRPr="006B1E41" w:rsidRDefault="00277169" w:rsidP="00277169">
      <w:pPr>
        <w:adjustRightInd w:val="0"/>
        <w:ind w:firstLine="709"/>
        <w:jc w:val="both"/>
        <w:rPr>
          <w:szCs w:val="22"/>
        </w:rPr>
      </w:pPr>
      <w:r>
        <w:rPr>
          <w:szCs w:val="22"/>
        </w:rPr>
        <w:t>2</w:t>
      </w:r>
      <w:r w:rsidRPr="006B1E41">
        <w:rPr>
          <w:szCs w:val="22"/>
        </w:rPr>
        <w:t>.</w:t>
      </w:r>
      <w:r>
        <w:rPr>
          <w:szCs w:val="22"/>
        </w:rPr>
        <w:t>1</w:t>
      </w:r>
      <w:r w:rsidRPr="006B1E41">
        <w:rPr>
          <w:szCs w:val="22"/>
        </w:rPr>
        <w:t>.7. утверждение документов саморегулируемой организации, предусмотренных частями 1 и 2 статьи 55.5. Градостроительного кодекса Российской Федерации, а также изменений, вносимых в эти документы, и принятие решений о признании их утратившими силу;</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.8.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допуске к которым относится к сфере деятельности Ассоциации;</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.9.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.10. принятие решения об исключении из членов Ассоциации по основаниям, предусмотренным действующим законодательством, настоящим Уставом и локальными нормативными актами Ассоциации;</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.11. принятие решения об участии Ассоциации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.12. определение приоритетных направлений деятельности Ассоциации, принципов формирования и использования ее имущества;</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.13. утверждение отчетов Совета Ассоциации и Директора Ассоциации;</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.14</w:t>
      </w:r>
      <w:r w:rsidRPr="006B1E41">
        <w:rPr>
          <w:b/>
          <w:szCs w:val="22"/>
        </w:rPr>
        <w:t>. </w:t>
      </w:r>
      <w:r w:rsidRPr="006B1E41">
        <w:rPr>
          <w:szCs w:val="22"/>
        </w:rPr>
        <w:t>утверждение сметы Ассоциации, внесение в нее изменений. Утверждение порядка учета поступлений и доходов, составления, утверждения, изменения и исполнения сметы Ассоциации, утверждение годовой бухгалтерской отчетности Ассоциации;</w:t>
      </w:r>
    </w:p>
    <w:p w:rsidR="00277169" w:rsidRPr="006B1E41" w:rsidRDefault="00277169" w:rsidP="00277169">
      <w:pPr>
        <w:ind w:firstLine="709"/>
        <w:jc w:val="both"/>
        <w:rPr>
          <w:szCs w:val="22"/>
        </w:rPr>
      </w:pPr>
      <w:bookmarkStart w:id="33" w:name="_Ref191208351"/>
      <w:r>
        <w:rPr>
          <w:szCs w:val="22"/>
        </w:rPr>
        <w:lastRenderedPageBreak/>
        <w:t>2</w:t>
      </w:r>
      <w:r w:rsidRPr="006B1E41">
        <w:rPr>
          <w:szCs w:val="22"/>
        </w:rPr>
        <w:t>.</w:t>
      </w:r>
      <w:r>
        <w:rPr>
          <w:szCs w:val="22"/>
        </w:rPr>
        <w:t>1</w:t>
      </w:r>
      <w:r w:rsidRPr="006B1E41">
        <w:rPr>
          <w:szCs w:val="22"/>
        </w:rPr>
        <w:t>.15. принятие решения о добровольном исключении сведений об Ассоциации  из государственного реестра саморегулируемых организаций</w:t>
      </w:r>
      <w:bookmarkEnd w:id="33"/>
      <w:r w:rsidRPr="006B1E41">
        <w:rPr>
          <w:szCs w:val="22"/>
        </w:rPr>
        <w:t>;</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.16. определение компетенции Директора Ассоциации и порядка осуществления им руководства текущей деятельностью Ассоциации;</w:t>
      </w:r>
    </w:p>
    <w:p w:rsidR="00277169" w:rsidRPr="006B1E41" w:rsidRDefault="00277169" w:rsidP="00277169">
      <w:pPr>
        <w:ind w:firstLine="709"/>
        <w:jc w:val="both"/>
        <w:rPr>
          <w:szCs w:val="22"/>
        </w:rPr>
      </w:pPr>
      <w:bookmarkStart w:id="34" w:name="_Ref191208358"/>
      <w:r>
        <w:rPr>
          <w:szCs w:val="22"/>
        </w:rPr>
        <w:t>2</w:t>
      </w:r>
      <w:r w:rsidRPr="006B1E41">
        <w:rPr>
          <w:szCs w:val="22"/>
        </w:rPr>
        <w:t>.</w:t>
      </w:r>
      <w:r>
        <w:rPr>
          <w:szCs w:val="22"/>
        </w:rPr>
        <w:t>1</w:t>
      </w:r>
      <w:r w:rsidRPr="006B1E41">
        <w:rPr>
          <w:szCs w:val="22"/>
        </w:rPr>
        <w:t>.17. принятие решения о реорганизации или ликвидации Ассоциации, назначение ликвидационной комиссии</w:t>
      </w:r>
      <w:bookmarkEnd w:id="34"/>
      <w:r w:rsidRPr="006B1E41">
        <w:rPr>
          <w:szCs w:val="22"/>
        </w:rPr>
        <w:t>, утверждение ликвидационного баланса;</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.18. рассмотрение жалобы лица, исключенного из членов Ассоциации, на необоснованность принятого Советом Ассоциации на основании рекомендации Дисциплинарной комиссии решения об исключении этого лица из членов Ассоциации и принятие решения по такой жалобе;</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.19. утверждение порядка приема в состав членов Ассоциации и прекращения членства в Ассоциации;</w:t>
      </w:r>
    </w:p>
    <w:p w:rsidR="00277169" w:rsidRPr="006B1E41" w:rsidRDefault="00277169" w:rsidP="00277169">
      <w:pPr>
        <w:ind w:firstLine="709"/>
        <w:jc w:val="both"/>
        <w:rPr>
          <w:szCs w:val="22"/>
        </w:rPr>
      </w:pPr>
      <w:r>
        <w:rPr>
          <w:szCs w:val="22"/>
        </w:rPr>
        <w:t>2</w:t>
      </w:r>
      <w:r w:rsidRPr="006B1E41">
        <w:rPr>
          <w:szCs w:val="22"/>
        </w:rPr>
        <w:t>.</w:t>
      </w:r>
      <w:r>
        <w:rPr>
          <w:szCs w:val="22"/>
        </w:rPr>
        <w:t>1</w:t>
      </w:r>
      <w:r w:rsidRPr="006B1E41">
        <w:rPr>
          <w:szCs w:val="22"/>
        </w:rPr>
        <w:t>.20. принятие решений о порядке определения размера и способа уплаты членских взносов, о дополнительных имущественных взносах;</w:t>
      </w:r>
    </w:p>
    <w:p w:rsidR="00277169" w:rsidRPr="006B1E41" w:rsidRDefault="00277169" w:rsidP="00277169">
      <w:pPr>
        <w:adjustRightInd w:val="0"/>
        <w:ind w:firstLine="709"/>
        <w:jc w:val="both"/>
        <w:rPr>
          <w:szCs w:val="22"/>
        </w:rPr>
      </w:pPr>
      <w:r>
        <w:rPr>
          <w:szCs w:val="22"/>
        </w:rPr>
        <w:t>2</w:t>
      </w:r>
      <w:r w:rsidRPr="006B1E41">
        <w:rPr>
          <w:szCs w:val="22"/>
        </w:rPr>
        <w:t>.</w:t>
      </w:r>
      <w:r>
        <w:rPr>
          <w:szCs w:val="22"/>
        </w:rPr>
        <w:t>1</w:t>
      </w:r>
      <w:r w:rsidRPr="006B1E41">
        <w:rPr>
          <w:szCs w:val="22"/>
        </w:rPr>
        <w:t>.21. избрание ревизионной комиссии.</w:t>
      </w:r>
    </w:p>
    <w:p w:rsidR="00277169" w:rsidRPr="006B1E41" w:rsidRDefault="00277169" w:rsidP="00277169">
      <w:pPr>
        <w:ind w:firstLine="709"/>
        <w:jc w:val="both"/>
        <w:rPr>
          <w:szCs w:val="22"/>
        </w:rPr>
      </w:pPr>
      <w:r>
        <w:rPr>
          <w:szCs w:val="22"/>
        </w:rPr>
        <w:t>2</w:t>
      </w:r>
      <w:r w:rsidRPr="006B1E41">
        <w:rPr>
          <w:szCs w:val="22"/>
        </w:rPr>
        <w:t>.</w:t>
      </w:r>
      <w:r>
        <w:rPr>
          <w:szCs w:val="22"/>
        </w:rPr>
        <w:t>2</w:t>
      </w:r>
      <w:r w:rsidRPr="006B1E41">
        <w:rPr>
          <w:szCs w:val="22"/>
        </w:rPr>
        <w:t>. Решения Общего собрания по вопросам, отнесенным к его исключительной компетенции согласно Уставу</w:t>
      </w:r>
      <w:r>
        <w:rPr>
          <w:szCs w:val="22"/>
        </w:rPr>
        <w:t xml:space="preserve"> Ассоциации</w:t>
      </w:r>
      <w:r w:rsidRPr="006B1E41">
        <w:rPr>
          <w:szCs w:val="22"/>
        </w:rPr>
        <w:t>, принимаются квалифицированным большинством голосов в 2/3 от общего числа членов Ассоциации.</w:t>
      </w:r>
    </w:p>
    <w:p w:rsidR="00277169" w:rsidRPr="006B1E41" w:rsidRDefault="00277169" w:rsidP="00277169">
      <w:pPr>
        <w:adjustRightInd w:val="0"/>
        <w:ind w:firstLine="709"/>
        <w:jc w:val="both"/>
        <w:rPr>
          <w:szCs w:val="22"/>
        </w:rPr>
      </w:pPr>
      <w:r w:rsidRPr="006B1E41">
        <w:rPr>
          <w:szCs w:val="22"/>
        </w:rPr>
        <w:t>В соответствии с частью 13 статьи 55.5. Градостроительного кодекса Российской Федерации, решения Общего собрания, указанные в пункте 7.2.7 Устава</w:t>
      </w:r>
      <w:r>
        <w:rPr>
          <w:szCs w:val="22"/>
        </w:rPr>
        <w:t xml:space="preserve"> Ассоциации</w:t>
      </w:r>
      <w:r w:rsidRPr="006B1E41">
        <w:rPr>
          <w:szCs w:val="22"/>
        </w:rPr>
        <w:t>, считаются принятыми Ассоциацией, если за их принятие проголосовали более чем пятьдесят процентов общего числа членов Ассоциации.</w:t>
      </w:r>
    </w:p>
    <w:p w:rsidR="00277169" w:rsidRPr="006B1E41" w:rsidRDefault="00277169" w:rsidP="00277169">
      <w:pPr>
        <w:ind w:firstLine="709"/>
        <w:jc w:val="both"/>
        <w:rPr>
          <w:szCs w:val="22"/>
        </w:rPr>
      </w:pPr>
      <w:r w:rsidRPr="006B1E41">
        <w:rPr>
          <w:szCs w:val="22"/>
        </w:rPr>
        <w:t xml:space="preserve">Решения, по всем остальным вопросам отнесенным Уставом </w:t>
      </w:r>
      <w:r>
        <w:rPr>
          <w:szCs w:val="22"/>
        </w:rPr>
        <w:t xml:space="preserve">Ассоциации </w:t>
      </w:r>
      <w:r w:rsidRPr="006B1E41">
        <w:rPr>
          <w:szCs w:val="22"/>
        </w:rPr>
        <w:t>к компетенции Общего собрания, принимаются простым большинством голосов от общего числа голосов членов Ассоциации, присутствующих на Общем собрании.</w:t>
      </w:r>
    </w:p>
    <w:p w:rsidR="00277169" w:rsidRPr="008A7E76" w:rsidRDefault="00277169" w:rsidP="00277169">
      <w:pPr>
        <w:pStyle w:val="27"/>
        <w:jc w:val="both"/>
        <w:rPr>
          <w:sz w:val="18"/>
          <w:szCs w:val="22"/>
        </w:rPr>
      </w:pPr>
    </w:p>
    <w:p w:rsidR="00277169" w:rsidRDefault="00277169" w:rsidP="00277169">
      <w:pPr>
        <w:ind w:left="737"/>
        <w:jc w:val="center"/>
        <w:rPr>
          <w:b/>
          <w:szCs w:val="22"/>
        </w:rPr>
      </w:pPr>
      <w:r>
        <w:rPr>
          <w:b/>
          <w:szCs w:val="22"/>
        </w:rPr>
        <w:t>3. Подготовка и созыв Общего собрания</w:t>
      </w:r>
    </w:p>
    <w:p w:rsidR="00277169" w:rsidRPr="008A7E76" w:rsidRDefault="00277169" w:rsidP="00277169">
      <w:pPr>
        <w:pStyle w:val="a4"/>
        <w:spacing w:before="0" w:after="0"/>
        <w:rPr>
          <w:b/>
          <w:sz w:val="20"/>
          <w:szCs w:val="22"/>
        </w:rPr>
      </w:pPr>
    </w:p>
    <w:p w:rsidR="00277169" w:rsidRDefault="00277169" w:rsidP="009A494D">
      <w:pPr>
        <w:pStyle w:val="a4"/>
        <w:spacing w:before="0" w:after="0"/>
        <w:ind w:firstLine="709"/>
        <w:rPr>
          <w:szCs w:val="22"/>
        </w:rPr>
      </w:pPr>
      <w:r>
        <w:rPr>
          <w:szCs w:val="22"/>
        </w:rPr>
        <w:t xml:space="preserve">3.1. Ассоциация обязана ежегодно проводить годовое Общее собрание членов Ассоциации. Годовое Общее собрание проводится не позднее 03 (трех) месяцев после окончания финансового года Ассоциации.  </w:t>
      </w:r>
    </w:p>
    <w:p w:rsidR="00277169" w:rsidRDefault="00277169" w:rsidP="009A494D">
      <w:pPr>
        <w:pStyle w:val="a4"/>
        <w:spacing w:before="0" w:after="0"/>
        <w:ind w:firstLine="709"/>
        <w:rPr>
          <w:szCs w:val="22"/>
        </w:rPr>
      </w:pPr>
      <w:r>
        <w:rPr>
          <w:szCs w:val="22"/>
        </w:rPr>
        <w:t>На годовом Общем собрании должны решаться вопросы, отнесенные Уставом Ассоциации к компетенции Общего собрания. Общие собрания членов Ассоциации, проводимые помимо годового, являются внеочередными.</w:t>
      </w:r>
    </w:p>
    <w:p w:rsidR="00277169" w:rsidRDefault="00277169" w:rsidP="009A494D">
      <w:pPr>
        <w:pStyle w:val="a4"/>
        <w:spacing w:before="0" w:after="0"/>
        <w:ind w:firstLine="709"/>
        <w:rPr>
          <w:szCs w:val="22"/>
        </w:rPr>
      </w:pPr>
      <w:r>
        <w:rPr>
          <w:szCs w:val="22"/>
        </w:rPr>
        <w:t>3.2. Подготовку и созыв Общих собраний осуществляет Совет Ассоциации.</w:t>
      </w:r>
    </w:p>
    <w:p w:rsidR="00277169" w:rsidRDefault="00277169" w:rsidP="009A494D">
      <w:pPr>
        <w:pStyle w:val="a4"/>
        <w:spacing w:before="0" w:after="0"/>
        <w:ind w:firstLine="709"/>
        <w:rPr>
          <w:szCs w:val="22"/>
        </w:rPr>
      </w:pPr>
      <w:r>
        <w:rPr>
          <w:szCs w:val="22"/>
        </w:rPr>
        <w:t>При подготовке к проведению Общего собрания членов Ассоциации Совет Ассоциации:</w:t>
      </w:r>
    </w:p>
    <w:p w:rsidR="00277169" w:rsidRDefault="00277169" w:rsidP="009A494D">
      <w:pPr>
        <w:pStyle w:val="a4"/>
        <w:spacing w:before="0" w:after="0"/>
        <w:ind w:firstLine="709"/>
        <w:rPr>
          <w:szCs w:val="22"/>
        </w:rPr>
      </w:pPr>
      <w:r>
        <w:rPr>
          <w:szCs w:val="22"/>
        </w:rPr>
        <w:t>3.2.1. определяет дату, место и время проведения Общего собрания;</w:t>
      </w:r>
    </w:p>
    <w:p w:rsidR="00277169" w:rsidRDefault="00277169" w:rsidP="009A494D">
      <w:pPr>
        <w:pStyle w:val="a4"/>
        <w:spacing w:before="0" w:after="0"/>
        <w:ind w:firstLine="709"/>
        <w:rPr>
          <w:szCs w:val="22"/>
        </w:rPr>
      </w:pPr>
      <w:r>
        <w:rPr>
          <w:szCs w:val="22"/>
        </w:rPr>
        <w:t>3.2.2. утверждает повестку дня Общего собрания;</w:t>
      </w:r>
    </w:p>
    <w:p w:rsidR="00277169" w:rsidRDefault="00277169" w:rsidP="009A494D">
      <w:pPr>
        <w:pStyle w:val="a4"/>
        <w:spacing w:before="0" w:after="0"/>
        <w:ind w:firstLine="709"/>
        <w:rPr>
          <w:szCs w:val="22"/>
        </w:rPr>
      </w:pPr>
      <w:r>
        <w:rPr>
          <w:szCs w:val="22"/>
        </w:rPr>
        <w:t>3.2.3. утверждает список лиц, имеющих право на участие в Общем собрании, а также список лиц, вопрос об исключении которых за неуплату членских взносов подлежит рассмотрению на Общем собрании членов Ассоциации;</w:t>
      </w:r>
    </w:p>
    <w:p w:rsidR="00277169" w:rsidRDefault="00277169" w:rsidP="009A494D">
      <w:pPr>
        <w:pStyle w:val="a4"/>
        <w:spacing w:before="0" w:after="0"/>
        <w:ind w:firstLine="709"/>
        <w:rPr>
          <w:szCs w:val="22"/>
        </w:rPr>
      </w:pPr>
      <w:r>
        <w:rPr>
          <w:szCs w:val="22"/>
        </w:rPr>
        <w:t>3.2.4. рассматривает и утверждает проекты изменений и новых редакций локальных нормативных актов выносимых на рассмотрение Общего собрания членов Ассоциации;</w:t>
      </w:r>
    </w:p>
    <w:p w:rsidR="00277169" w:rsidRDefault="00277169" w:rsidP="009A494D">
      <w:pPr>
        <w:pStyle w:val="a4"/>
        <w:spacing w:before="0" w:after="0"/>
        <w:ind w:firstLine="709"/>
        <w:rPr>
          <w:szCs w:val="22"/>
        </w:rPr>
      </w:pPr>
      <w:r>
        <w:rPr>
          <w:szCs w:val="22"/>
        </w:rPr>
        <w:t>3.2.5. утверждает перечень  информации и материалов, представляемой членам Ассоциации при подготовке к проведению Общего собрания, и порядок ознакомления членов с указанной информацией;</w:t>
      </w:r>
    </w:p>
    <w:p w:rsidR="00277169" w:rsidRDefault="00277169" w:rsidP="009A494D">
      <w:pPr>
        <w:pStyle w:val="a4"/>
        <w:spacing w:before="0" w:after="0"/>
        <w:ind w:firstLine="709"/>
        <w:rPr>
          <w:szCs w:val="22"/>
        </w:rPr>
      </w:pPr>
      <w:r>
        <w:rPr>
          <w:szCs w:val="22"/>
        </w:rPr>
        <w:t>3.2.6. принимает решения по вопросам о способе голосования (простым голосованием (поднятием руки) или бюллетенями (открытым или тайным голосованием), утверждает форму и текст бюллетеней для голосования на Общем собрании;</w:t>
      </w:r>
    </w:p>
    <w:p w:rsidR="00277169" w:rsidRDefault="00277169" w:rsidP="009A494D">
      <w:pPr>
        <w:pStyle w:val="a4"/>
        <w:spacing w:before="0" w:after="0"/>
        <w:ind w:firstLine="709"/>
        <w:rPr>
          <w:szCs w:val="22"/>
        </w:rPr>
      </w:pPr>
      <w:r>
        <w:rPr>
          <w:szCs w:val="22"/>
        </w:rPr>
        <w:t>3.2.7. утверждает количественный состав и формирует персональный состав Регистрационной комиссии Общего собрания членов Ассоциации, осуществляющей регистрацию лиц, прибывающих для участия в Общем собрании, а также Счетной комиссии, осуществляющей подсчет голосов в ходе голосования по вопросам повестки дня, избирает из состава членов Регистрационной комиссии и Счетной комиссии Председателя и Секретаря каждой из этих комиссий;</w:t>
      </w:r>
    </w:p>
    <w:p w:rsidR="00277169" w:rsidRDefault="00277169" w:rsidP="009A494D">
      <w:pPr>
        <w:pStyle w:val="a4"/>
        <w:spacing w:before="0" w:after="0"/>
        <w:ind w:firstLine="709"/>
        <w:rPr>
          <w:szCs w:val="22"/>
        </w:rPr>
      </w:pPr>
      <w:r>
        <w:rPr>
          <w:szCs w:val="22"/>
        </w:rPr>
        <w:t>3.2.8. устанавливает срок направления членами Ассоциации предложений о внесении вопросов в повестку дня Общего собрания;</w:t>
      </w:r>
    </w:p>
    <w:p w:rsidR="00277169" w:rsidRDefault="00277169" w:rsidP="009A494D">
      <w:pPr>
        <w:pStyle w:val="a4"/>
        <w:spacing w:before="0" w:after="0"/>
        <w:ind w:firstLine="709"/>
        <w:rPr>
          <w:szCs w:val="22"/>
        </w:rPr>
      </w:pPr>
      <w:r>
        <w:rPr>
          <w:szCs w:val="22"/>
        </w:rPr>
        <w:lastRenderedPageBreak/>
        <w:t>3.2.9. рассматривает, поступающие в порядке, определяемом настоящим регламентом, предложения о внесении вопросов в повестку дня Общего собрания, принимает решение о включении их в повестку дня Общего собрания или об отказе во включении в указанную повестку дня в течение 5 (пяти) дней после их поступления в Ассоциацию.</w:t>
      </w:r>
    </w:p>
    <w:p w:rsidR="00277169" w:rsidRDefault="00277169" w:rsidP="009A494D">
      <w:pPr>
        <w:pStyle w:val="a4"/>
        <w:spacing w:before="0" w:after="0"/>
        <w:ind w:firstLine="709"/>
        <w:rPr>
          <w:szCs w:val="22"/>
        </w:rPr>
      </w:pPr>
      <w:r>
        <w:rPr>
          <w:szCs w:val="22"/>
        </w:rPr>
        <w:t xml:space="preserve">3.2.10. решает все иные необходимые вопросы, связанные с созывом, подготовкой и проведением Общего собрания. </w:t>
      </w:r>
    </w:p>
    <w:p w:rsidR="00277169" w:rsidRDefault="00277169" w:rsidP="009A494D">
      <w:pPr>
        <w:pStyle w:val="a4"/>
        <w:spacing w:before="0" w:after="0"/>
        <w:ind w:firstLine="709"/>
        <w:rPr>
          <w:szCs w:val="22"/>
        </w:rPr>
      </w:pPr>
      <w:r>
        <w:rPr>
          <w:szCs w:val="22"/>
        </w:rPr>
        <w:t>3.3. Проекты изменений и новых редакций локальных нормативных актов выносимых Советом Ассоциации на рассмотрение Общего собрания членов Ассоциации прикладываются к Протоколу Совета Ассоциации в виде приложений.</w:t>
      </w:r>
    </w:p>
    <w:p w:rsidR="00277169" w:rsidRDefault="00277169" w:rsidP="009A494D">
      <w:pPr>
        <w:pStyle w:val="a4"/>
        <w:spacing w:before="0" w:after="0"/>
        <w:ind w:firstLine="709"/>
        <w:rPr>
          <w:szCs w:val="22"/>
        </w:rPr>
      </w:pPr>
      <w:r>
        <w:rPr>
          <w:szCs w:val="22"/>
        </w:rPr>
        <w:t xml:space="preserve">3.4. В случае внесения изменений  в ранее утвержденные Советом Ассоциации проекты изменений или новых редакций локальных нормативных актов, выносимых Советом Ассоциации на рассмотрение Общего собрания членов Ассоциации, такие изменения утверждаются  Советом Ассоциации не позднее, чем за 10 (десять) дней до даты проведения Общего собрания членов Ассоциации. </w:t>
      </w:r>
    </w:p>
    <w:p w:rsidR="00277169" w:rsidRDefault="00277169" w:rsidP="009A494D">
      <w:pPr>
        <w:pStyle w:val="a4"/>
        <w:spacing w:before="0" w:after="0"/>
        <w:ind w:firstLine="709"/>
        <w:rPr>
          <w:szCs w:val="22"/>
        </w:rPr>
      </w:pPr>
      <w:r>
        <w:rPr>
          <w:szCs w:val="22"/>
        </w:rPr>
        <w:t>Проекты изменений или новых редакций локальных нормативных актов Ассоциации, выносимых Советом Ассоциации на рассмотрение Общего собрания членов Ассоциации, подлежат размещению на официальном сайте Ассоциации не позднее 03 (трех) рабочих дней с даты принятия Советом Ассоциации решения о внесении изменений в ранее утвержденные проекты изменений или новых редакций локальных нормативных актов.</w:t>
      </w:r>
    </w:p>
    <w:p w:rsidR="00277169" w:rsidRDefault="00277169" w:rsidP="009A494D">
      <w:pPr>
        <w:pStyle w:val="a4"/>
        <w:spacing w:before="0" w:after="0"/>
        <w:ind w:firstLine="709"/>
        <w:rPr>
          <w:szCs w:val="22"/>
        </w:rPr>
      </w:pPr>
      <w:r>
        <w:rPr>
          <w:szCs w:val="22"/>
        </w:rPr>
        <w:t>3.5. В случае включения в повестку дня заседания Общего собрания членов Ассоциации вопроса об исключении юридических лиц и (или) индивидуальных предпринимателей из состава членов Ассоциации за неоднократную неуплату членских взносов, Совет Ассоциации не позднее чем за 10 (десять) дней до даты проведения Общего собрания членов Ассоциации, утверждает список лиц, вопрос об исключении которых за неуплату членских взносов подлежит рассмотрению на Общем собрании членов Ассоциации.</w:t>
      </w:r>
    </w:p>
    <w:p w:rsidR="00277169" w:rsidRDefault="00277169" w:rsidP="009A494D">
      <w:pPr>
        <w:pStyle w:val="a4"/>
        <w:spacing w:before="0" w:after="0"/>
        <w:ind w:firstLine="709"/>
        <w:rPr>
          <w:szCs w:val="22"/>
        </w:rPr>
      </w:pPr>
      <w:r>
        <w:rPr>
          <w:szCs w:val="22"/>
        </w:rPr>
        <w:t xml:space="preserve"> При необходимости внесения изменений в ранее утвержденный решением Совета Ассоциации список лиц, вопрос об исключении которых за неуплату членских взносов подлежит рассмотрению на годовом Общем собрании членов Ассоциации, такие изменения утверждаются Советом Ассоциации не позднее чем за 01 (один) день до даты проведения Общего собрания членов Ассоциации. </w:t>
      </w:r>
    </w:p>
    <w:p w:rsidR="00277169" w:rsidRDefault="00277169" w:rsidP="009A494D">
      <w:pPr>
        <w:pStyle w:val="a4"/>
        <w:spacing w:before="0" w:after="0"/>
        <w:ind w:firstLine="709"/>
        <w:rPr>
          <w:szCs w:val="22"/>
        </w:rPr>
      </w:pPr>
      <w:r>
        <w:rPr>
          <w:szCs w:val="22"/>
        </w:rPr>
        <w:t>3.6. Решения по вопросам, связанным с подготовкой и проведением Общего собрания, принимаются простым большинством голосов от общего числа членов Совета Ассоциации.</w:t>
      </w:r>
    </w:p>
    <w:p w:rsidR="00277169" w:rsidRDefault="00277169" w:rsidP="00277169">
      <w:pPr>
        <w:pStyle w:val="a4"/>
        <w:spacing w:before="0" w:after="0"/>
        <w:rPr>
          <w:szCs w:val="22"/>
        </w:rPr>
      </w:pPr>
    </w:p>
    <w:p w:rsidR="00277169" w:rsidRDefault="00277169" w:rsidP="00277169">
      <w:pPr>
        <w:pStyle w:val="a4"/>
        <w:spacing w:before="0" w:after="0"/>
        <w:jc w:val="center"/>
        <w:rPr>
          <w:szCs w:val="22"/>
        </w:rPr>
      </w:pPr>
      <w:r>
        <w:rPr>
          <w:b/>
          <w:szCs w:val="22"/>
        </w:rPr>
        <w:t>4. Порядок принятия решения о проведении Общего собрания</w:t>
      </w:r>
    </w:p>
    <w:p w:rsidR="00277169" w:rsidRPr="008A7E76" w:rsidRDefault="00277169" w:rsidP="00277169">
      <w:pPr>
        <w:pStyle w:val="a4"/>
        <w:spacing w:before="0" w:after="0"/>
        <w:rPr>
          <w:sz w:val="18"/>
          <w:szCs w:val="22"/>
        </w:rPr>
      </w:pPr>
    </w:p>
    <w:p w:rsidR="00277169" w:rsidRDefault="00277169" w:rsidP="009A494D">
      <w:pPr>
        <w:pStyle w:val="a4"/>
        <w:spacing w:before="0" w:after="0"/>
        <w:ind w:firstLine="709"/>
        <w:rPr>
          <w:szCs w:val="22"/>
        </w:rPr>
      </w:pPr>
      <w:r>
        <w:rPr>
          <w:szCs w:val="22"/>
        </w:rPr>
        <w:t>4.1. Внеочередные Общие собрания проводятся по решению Совета на основании его собственной инициативы, либо членов Ассоциации, составляющих в совокупности не менее 20 % (двадцати процентов) от общего числа членов Ассоциации.</w:t>
      </w:r>
    </w:p>
    <w:p w:rsidR="00277169" w:rsidRDefault="00277169" w:rsidP="009A494D">
      <w:pPr>
        <w:pStyle w:val="a4"/>
        <w:spacing w:before="0" w:after="0"/>
        <w:ind w:firstLine="709"/>
        <w:rPr>
          <w:szCs w:val="22"/>
        </w:rPr>
      </w:pPr>
      <w:r>
        <w:rPr>
          <w:szCs w:val="22"/>
        </w:rPr>
        <w:t>4.2.  Внеочередные Общие собрания проводятся в случаях необходимости внесения изменений в Устав Ассоциации, а также в любых иных случаях, если проведение такого собрания требуют интересы Ассоциации и ее членов.</w:t>
      </w:r>
    </w:p>
    <w:p w:rsidR="00277169" w:rsidRDefault="00277169" w:rsidP="009A494D">
      <w:pPr>
        <w:pStyle w:val="a4"/>
        <w:spacing w:before="0" w:after="0"/>
        <w:ind w:firstLine="709"/>
        <w:rPr>
          <w:szCs w:val="22"/>
        </w:rPr>
      </w:pPr>
      <w:r>
        <w:rPr>
          <w:szCs w:val="22"/>
        </w:rPr>
        <w:t>4.3. Совет Ассоциации обязан в течение 5 (пяти) дней с даты получения требования о проведении внеочередного Общего собрания рассмотреть данное требование и принять решение о проведении внеочередного Общего собрания либо об отказе в его проведении.</w:t>
      </w:r>
    </w:p>
    <w:p w:rsidR="00277169" w:rsidRDefault="00277169" w:rsidP="009A494D">
      <w:pPr>
        <w:pStyle w:val="a4"/>
        <w:spacing w:before="0" w:after="0"/>
        <w:ind w:firstLine="709"/>
        <w:rPr>
          <w:szCs w:val="22"/>
        </w:rPr>
      </w:pPr>
      <w:r>
        <w:rPr>
          <w:szCs w:val="22"/>
        </w:rPr>
        <w:t xml:space="preserve">4.4. Решение об отказе в проведении внеочередного Общего собрания может быть принято Советом только в следующих случаях: </w:t>
      </w:r>
    </w:p>
    <w:p w:rsidR="00277169" w:rsidRDefault="00277169" w:rsidP="009A494D">
      <w:pPr>
        <w:pStyle w:val="a4"/>
        <w:spacing w:before="0" w:after="0"/>
        <w:ind w:firstLine="709"/>
        <w:rPr>
          <w:szCs w:val="22"/>
        </w:rPr>
      </w:pPr>
      <w:r>
        <w:rPr>
          <w:szCs w:val="22"/>
        </w:rPr>
        <w:t>4.4.1 если не соблюден установленный Уставом Ассоциации и настоящим Регламентом порядок предъявления требования о проведении внеочередного Общего собрания;</w:t>
      </w:r>
    </w:p>
    <w:p w:rsidR="00277169" w:rsidRDefault="00277169" w:rsidP="009A494D">
      <w:pPr>
        <w:pStyle w:val="a4"/>
        <w:spacing w:before="0" w:after="0"/>
        <w:ind w:firstLine="709"/>
        <w:rPr>
          <w:szCs w:val="22"/>
        </w:rPr>
      </w:pPr>
      <w:r>
        <w:rPr>
          <w:szCs w:val="22"/>
        </w:rPr>
        <w:t>4.4.2. если ни один из вопросов, предложенных для включения в повестку дня внеочередного Общего собрания, не относится к его компетенции или не соответствует требованиям федеральных законов и т.п.</w:t>
      </w:r>
    </w:p>
    <w:p w:rsidR="00277169" w:rsidRDefault="00277169" w:rsidP="00277169">
      <w:pPr>
        <w:pStyle w:val="a4"/>
        <w:spacing w:before="0" w:after="0"/>
        <w:rPr>
          <w:szCs w:val="22"/>
        </w:rPr>
      </w:pPr>
    </w:p>
    <w:p w:rsidR="00277169" w:rsidRDefault="00277169" w:rsidP="00277169">
      <w:pPr>
        <w:pStyle w:val="a4"/>
        <w:spacing w:before="0" w:after="0"/>
        <w:jc w:val="center"/>
        <w:rPr>
          <w:b/>
          <w:szCs w:val="22"/>
        </w:rPr>
      </w:pPr>
      <w:r>
        <w:rPr>
          <w:b/>
          <w:szCs w:val="22"/>
        </w:rPr>
        <w:t>5. Право на участие в Общем собрании</w:t>
      </w:r>
    </w:p>
    <w:p w:rsidR="00277169" w:rsidRPr="008A7E76" w:rsidRDefault="00277169" w:rsidP="00277169">
      <w:pPr>
        <w:pStyle w:val="a4"/>
        <w:spacing w:before="0" w:after="0"/>
        <w:rPr>
          <w:b/>
          <w:sz w:val="18"/>
          <w:szCs w:val="22"/>
        </w:rPr>
      </w:pPr>
    </w:p>
    <w:p w:rsidR="00277169" w:rsidRDefault="00277169" w:rsidP="009A494D">
      <w:pPr>
        <w:pStyle w:val="a4"/>
        <w:spacing w:before="0" w:after="0"/>
        <w:ind w:firstLine="709"/>
        <w:rPr>
          <w:szCs w:val="22"/>
        </w:rPr>
      </w:pPr>
      <w:r>
        <w:rPr>
          <w:szCs w:val="22"/>
        </w:rPr>
        <w:t>5.1. Список членов Ассоциации, имеющих право на участие в Общем собрании, составляется на основе данных реестра членов Ассоциации на дату принятия решения о созыве Общего собрания.</w:t>
      </w:r>
    </w:p>
    <w:p w:rsidR="00277169" w:rsidRDefault="00277169" w:rsidP="009A494D">
      <w:pPr>
        <w:pStyle w:val="a4"/>
        <w:spacing w:before="0" w:after="0"/>
        <w:ind w:firstLine="709"/>
        <w:rPr>
          <w:szCs w:val="22"/>
        </w:rPr>
      </w:pPr>
      <w:r>
        <w:rPr>
          <w:szCs w:val="22"/>
        </w:rPr>
        <w:lastRenderedPageBreak/>
        <w:t>5.2. Члены Ассоциации вправе участвовать в Общем собрании лично или через своих представителей, которые в этих случаях должны предъявить документы, подтверждающие их надлежащие полномочия. Выбор формы участия в Общем собрании осуществляется членом Ассоциации самостоятельно.</w:t>
      </w:r>
    </w:p>
    <w:p w:rsidR="00277169" w:rsidRDefault="00277169" w:rsidP="009A494D">
      <w:pPr>
        <w:pStyle w:val="a4"/>
        <w:spacing w:before="0" w:after="0"/>
        <w:ind w:firstLine="709"/>
        <w:rPr>
          <w:szCs w:val="22"/>
        </w:rPr>
      </w:pPr>
      <w:r>
        <w:rPr>
          <w:szCs w:val="22"/>
        </w:rPr>
        <w:t xml:space="preserve">5.3. </w:t>
      </w:r>
      <w:r>
        <w:rPr>
          <w:spacing w:val="-1"/>
          <w:szCs w:val="22"/>
        </w:rPr>
        <w:t xml:space="preserve">К обсуждению вопросов повестки дня допускаются только представители членов </w:t>
      </w:r>
      <w:r>
        <w:rPr>
          <w:szCs w:val="22"/>
        </w:rPr>
        <w:t>Ассоциации</w:t>
      </w:r>
      <w:r>
        <w:rPr>
          <w:spacing w:val="-1"/>
          <w:szCs w:val="22"/>
        </w:rPr>
        <w:t>, наделенные правом голосовать по вопросам повестки дня на основании соответствующей доверенности, либо лично лица исполняющие функции исполнительного органа организации.</w:t>
      </w:r>
    </w:p>
    <w:p w:rsidR="00277169" w:rsidRDefault="00277169" w:rsidP="009A494D">
      <w:pPr>
        <w:pStyle w:val="a4"/>
        <w:spacing w:before="0" w:after="0"/>
        <w:ind w:firstLine="709"/>
        <w:rPr>
          <w:szCs w:val="22"/>
        </w:rPr>
      </w:pPr>
      <w:r>
        <w:rPr>
          <w:szCs w:val="22"/>
        </w:rPr>
        <w:t>5.4. Представители членов Ассоциации могут быть постоянными либо назначенными на определенный срок.</w:t>
      </w:r>
    </w:p>
    <w:p w:rsidR="00277169" w:rsidRDefault="00277169" w:rsidP="009A494D">
      <w:pPr>
        <w:pStyle w:val="a4"/>
        <w:spacing w:before="0" w:after="0"/>
        <w:ind w:firstLine="709"/>
        <w:rPr>
          <w:szCs w:val="22"/>
        </w:rPr>
      </w:pPr>
      <w:r>
        <w:rPr>
          <w:szCs w:val="22"/>
        </w:rPr>
        <w:t>5.5. Член Ассоциации вправе по своему усмотрению заменить своего представителя на Общем собрании и доверить реализацию своих правомочий новому представителю, направив соответствующее письменное уведомление на имя Председателя Совета Ассоциации не позднее 10 (десяти) дней до дня проведения Общего собрания.</w:t>
      </w:r>
    </w:p>
    <w:p w:rsidR="00277169" w:rsidRDefault="00277169" w:rsidP="009A494D">
      <w:pPr>
        <w:pStyle w:val="a4"/>
        <w:spacing w:before="0" w:after="0"/>
        <w:ind w:firstLine="709"/>
        <w:rPr>
          <w:szCs w:val="22"/>
        </w:rPr>
      </w:pPr>
      <w:r>
        <w:rPr>
          <w:szCs w:val="22"/>
        </w:rPr>
        <w:t>5.6. Доверенность, выданная представителю члена Ассоциации, должна содержать сведения о представляемом и представителе (имя или наименование, место жительства или место нахождения, паспортные данные).</w:t>
      </w:r>
    </w:p>
    <w:p w:rsidR="00277169" w:rsidRDefault="00277169" w:rsidP="009A494D">
      <w:pPr>
        <w:pStyle w:val="a4"/>
        <w:spacing w:before="0" w:after="0"/>
        <w:ind w:firstLine="709"/>
        <w:rPr>
          <w:szCs w:val="22"/>
        </w:rPr>
      </w:pPr>
      <w:r>
        <w:rPr>
          <w:szCs w:val="22"/>
        </w:rPr>
        <w:t>5.7. Доверенность от имени юридического лица, являющегося членом  Ассоциации, выдается за подписью его руководителя или иного лица, уполномоченного на это в соответствии с его учредительными документами, с приложением печати соответствующей организации.</w:t>
      </w:r>
    </w:p>
    <w:p w:rsidR="00277169" w:rsidRDefault="00277169" w:rsidP="00277169">
      <w:pPr>
        <w:pStyle w:val="a4"/>
        <w:spacing w:before="0" w:after="0"/>
        <w:rPr>
          <w:b/>
          <w:szCs w:val="22"/>
        </w:rPr>
      </w:pPr>
    </w:p>
    <w:p w:rsidR="00277169" w:rsidRDefault="00277169" w:rsidP="00277169">
      <w:pPr>
        <w:pStyle w:val="a4"/>
        <w:spacing w:before="0" w:after="0"/>
        <w:jc w:val="center"/>
        <w:rPr>
          <w:b/>
          <w:szCs w:val="22"/>
        </w:rPr>
      </w:pPr>
      <w:r>
        <w:rPr>
          <w:b/>
          <w:szCs w:val="22"/>
        </w:rPr>
        <w:t>6. Информация о проведении Общего собрания.</w:t>
      </w:r>
    </w:p>
    <w:p w:rsidR="00277169" w:rsidRDefault="00277169" w:rsidP="00277169">
      <w:pPr>
        <w:pStyle w:val="a4"/>
        <w:spacing w:before="0" w:after="0"/>
        <w:jc w:val="center"/>
        <w:rPr>
          <w:b/>
          <w:szCs w:val="22"/>
        </w:rPr>
      </w:pPr>
      <w:r>
        <w:rPr>
          <w:b/>
          <w:szCs w:val="22"/>
        </w:rPr>
        <w:t xml:space="preserve">Порядок созыва членов </w:t>
      </w:r>
      <w:r w:rsidRPr="009A1E66">
        <w:rPr>
          <w:b/>
          <w:szCs w:val="22"/>
        </w:rPr>
        <w:t xml:space="preserve">Ассоциации </w:t>
      </w:r>
      <w:r>
        <w:rPr>
          <w:b/>
          <w:szCs w:val="22"/>
        </w:rPr>
        <w:t>для участия в Общем собрании</w:t>
      </w:r>
    </w:p>
    <w:p w:rsidR="00277169" w:rsidRPr="008A7E76" w:rsidRDefault="00277169" w:rsidP="00277169">
      <w:pPr>
        <w:pStyle w:val="a4"/>
        <w:spacing w:before="0" w:after="0"/>
        <w:rPr>
          <w:b/>
          <w:sz w:val="18"/>
          <w:szCs w:val="22"/>
        </w:rPr>
      </w:pPr>
    </w:p>
    <w:p w:rsidR="00277169" w:rsidRDefault="00277169" w:rsidP="009A494D">
      <w:pPr>
        <w:pStyle w:val="a4"/>
        <w:spacing w:before="0" w:after="0"/>
        <w:ind w:firstLine="709"/>
        <w:rPr>
          <w:szCs w:val="22"/>
        </w:rPr>
      </w:pPr>
      <w:r>
        <w:rPr>
          <w:szCs w:val="22"/>
        </w:rPr>
        <w:t>6.1. Сообщение о проведении Общего собрания членов Ассоциации в письменном виде должно быть направлено каждому члену Ассоциации, внесенному в список лиц, имеющих право на участие в Общем собрании, по адресу, указанному в списке участников Ассоциации, не позднее, чем за 25 (двадцать пять) дней до его проведения.</w:t>
      </w:r>
    </w:p>
    <w:p w:rsidR="00277169" w:rsidRDefault="00277169" w:rsidP="009A494D">
      <w:pPr>
        <w:pStyle w:val="a4"/>
        <w:spacing w:before="0" w:after="0"/>
        <w:ind w:firstLine="709"/>
        <w:rPr>
          <w:szCs w:val="22"/>
        </w:rPr>
      </w:pPr>
      <w:r>
        <w:rPr>
          <w:szCs w:val="22"/>
        </w:rPr>
        <w:t xml:space="preserve">К письменному извещению о проведении Общего собрания членов Ассоциации приравнивается ознакомление (под расписку) уполномоченного представителя члена Ассоциации с решением Совета Ассоциации о назначении Общего собрания членов Ассоциации, а так же осуществленное в аналогичном порядке вручение представителю уведомления о проведении Общего собрания членов Ассоциации. </w:t>
      </w:r>
    </w:p>
    <w:p w:rsidR="00277169" w:rsidRDefault="00277169" w:rsidP="009A494D">
      <w:pPr>
        <w:pStyle w:val="a4"/>
        <w:spacing w:before="0" w:after="0"/>
        <w:ind w:firstLine="709"/>
        <w:rPr>
          <w:szCs w:val="22"/>
        </w:rPr>
      </w:pPr>
      <w:r>
        <w:rPr>
          <w:szCs w:val="22"/>
        </w:rPr>
        <w:t>6.2. Уведомление о проведении Общего собрания должно содержать информацию о времени и месте проведения Общего собрания, предполагаемую повестку дня, время начала и окончания регистрации членов Ассоциации, участвующих в Общем собрании, порядок получения членами Ассоциации и иными заинтересованными лицами информации и материалов, подлежащих рассмотрению на Общем собрании, а также иную дополнительную информацию.</w:t>
      </w:r>
    </w:p>
    <w:p w:rsidR="00277169" w:rsidRDefault="00277169" w:rsidP="009A494D">
      <w:pPr>
        <w:pStyle w:val="a4"/>
        <w:spacing w:before="0" w:after="0"/>
        <w:ind w:firstLine="709"/>
        <w:rPr>
          <w:szCs w:val="22"/>
        </w:rPr>
      </w:pPr>
      <w:r>
        <w:rPr>
          <w:szCs w:val="22"/>
        </w:rPr>
        <w:t xml:space="preserve">6.3. Информация и материалы, подлежащие рассмотрению на Общем собрании членов Ассоциации подлежат размещению на официальном сайте Ассоциации не позднее 03 (трех) рабочих дней с даты принятия Советом Ассоциации решения о созыве и проведении Общего собрания членов. </w:t>
      </w:r>
    </w:p>
    <w:p w:rsidR="00277169" w:rsidRDefault="00277169" w:rsidP="009A494D">
      <w:pPr>
        <w:pStyle w:val="a4"/>
        <w:spacing w:before="0" w:after="0"/>
        <w:ind w:firstLine="709"/>
        <w:rPr>
          <w:szCs w:val="22"/>
        </w:rPr>
      </w:pPr>
      <w:r>
        <w:rPr>
          <w:szCs w:val="22"/>
        </w:rPr>
        <w:t xml:space="preserve">6.4. В случае внесения изменений в повестку дня Общего собрания, Совет Ассоциации или лица созывающие Общее собрание, обязаны не позднее 10 (десяти) дней до даты его проведения уведомить всех членов Ассоциации заказным письмом. </w:t>
      </w:r>
    </w:p>
    <w:p w:rsidR="00277169" w:rsidRDefault="00277169" w:rsidP="009A494D">
      <w:pPr>
        <w:pStyle w:val="a4"/>
        <w:spacing w:before="0" w:after="0"/>
        <w:ind w:firstLine="709"/>
        <w:rPr>
          <w:szCs w:val="22"/>
        </w:rPr>
      </w:pPr>
      <w:r>
        <w:rPr>
          <w:szCs w:val="22"/>
        </w:rPr>
        <w:t>Повестка дня в новой редакции, а также измененные информация и материалы, подлежащие рассмотрению на Общем собрании членов Ассоциации, подлежат размещению на официальном сайте Ассоциации не позднее 03 (трех) рабочих дней с даты принятия Советом Ассоциации решения о внесении изменений в повестку дня.</w:t>
      </w:r>
    </w:p>
    <w:p w:rsidR="00277169" w:rsidRDefault="00277169" w:rsidP="009A494D">
      <w:pPr>
        <w:pStyle w:val="a4"/>
        <w:spacing w:before="0" w:after="0"/>
        <w:ind w:firstLine="709"/>
        <w:rPr>
          <w:szCs w:val="22"/>
        </w:rPr>
      </w:pPr>
      <w:r>
        <w:rPr>
          <w:szCs w:val="22"/>
        </w:rPr>
        <w:t xml:space="preserve">6.5. Список членов Ассоциации, вопрос об исключении которых за неоднократную неуплату членских взносов подлежит рассмотрению на Общем собрании членов Ассоциации в соответствии с ранее утвержденной повесткой дня, утверждается решением Совета Ассоциации не позднее 10 (десяти) дней до даты проведения Общего собрания членов Ассоциации и подлежит размещению на официальном сайте Ассоциации. </w:t>
      </w:r>
    </w:p>
    <w:p w:rsidR="00277169" w:rsidRDefault="00277169" w:rsidP="009A494D">
      <w:pPr>
        <w:pStyle w:val="a4"/>
        <w:spacing w:before="0" w:after="0"/>
        <w:ind w:firstLine="709"/>
        <w:rPr>
          <w:szCs w:val="22"/>
        </w:rPr>
      </w:pPr>
      <w:r>
        <w:rPr>
          <w:szCs w:val="22"/>
        </w:rPr>
        <w:t>В случае погашения членами Ассоциации соответствующей задолженности до даты проведения Общего собрания членов Ассоциации вопрос об исключении из состава членов Ассоциации соответствующих членов снимается с повестки дня решением Совета Ассоциации.</w:t>
      </w:r>
    </w:p>
    <w:p w:rsidR="00277169" w:rsidRDefault="00277169" w:rsidP="009A494D">
      <w:pPr>
        <w:pStyle w:val="a4"/>
        <w:spacing w:before="0" w:after="0"/>
        <w:ind w:firstLine="709"/>
        <w:rPr>
          <w:szCs w:val="22"/>
        </w:rPr>
      </w:pPr>
      <w:r>
        <w:rPr>
          <w:szCs w:val="22"/>
        </w:rPr>
        <w:lastRenderedPageBreak/>
        <w:t>6.6. Решение о снятии с повестки дня вопроса об исключении юридических лиц и (или) индивидуальных предпринимателей из состава членов Ассоциации за неоднократную неуплату членских взносов принимается Советом Ассоциации голосованием простым большинством от общего числа присутствующих на Совете Ассоциации. Информация о снятии соответствующего вопроса с повестки дня Общего собрания членов Ассоциации подлежит размещению на официальном сайте Ассоциации и оглашается на общем Собрании членов Ассоциации.</w:t>
      </w:r>
    </w:p>
    <w:p w:rsidR="00277169" w:rsidRDefault="00277169" w:rsidP="009A494D">
      <w:pPr>
        <w:pStyle w:val="a4"/>
        <w:spacing w:before="0" w:after="0"/>
        <w:ind w:firstLine="709"/>
        <w:rPr>
          <w:szCs w:val="22"/>
        </w:rPr>
      </w:pPr>
      <w:r>
        <w:rPr>
          <w:szCs w:val="22"/>
        </w:rPr>
        <w:t>6.7. Во всех случаях предусмотренных настоящим Регламентом к надлежащему письменному извещению (уведомлению) приравнивается ознакомление члена Ассоциации, в лице его руководителя или надлежащим образом уполномоченного представителя, под расписку с соответствующими решениями Совета Ассоциации.</w:t>
      </w:r>
    </w:p>
    <w:p w:rsidR="00277169" w:rsidRDefault="00277169" w:rsidP="00277169">
      <w:pPr>
        <w:adjustRightInd w:val="0"/>
        <w:ind w:firstLine="708"/>
        <w:jc w:val="both"/>
        <w:outlineLvl w:val="1"/>
        <w:rPr>
          <w:b/>
          <w:szCs w:val="22"/>
        </w:rPr>
      </w:pPr>
    </w:p>
    <w:p w:rsidR="00277169" w:rsidRPr="00992D8D" w:rsidRDefault="00277169" w:rsidP="00277169">
      <w:pPr>
        <w:adjustRightInd w:val="0"/>
        <w:ind w:firstLine="708"/>
        <w:jc w:val="center"/>
        <w:outlineLvl w:val="1"/>
        <w:rPr>
          <w:b/>
          <w:szCs w:val="22"/>
        </w:rPr>
      </w:pPr>
      <w:r>
        <w:rPr>
          <w:b/>
          <w:szCs w:val="22"/>
        </w:rPr>
        <w:t xml:space="preserve">7. Порядок внесения предложений о включении вопросов (внесении изменений) в повестку дня Общего собрания, порядок выдвижения кандидатов для избрания в состав органов управления </w:t>
      </w:r>
      <w:r w:rsidRPr="00992D8D">
        <w:rPr>
          <w:b/>
          <w:szCs w:val="22"/>
        </w:rPr>
        <w:t>Ассоциации</w:t>
      </w:r>
    </w:p>
    <w:p w:rsidR="00277169" w:rsidRPr="008A7E76" w:rsidRDefault="00277169" w:rsidP="00277169">
      <w:pPr>
        <w:adjustRightInd w:val="0"/>
        <w:ind w:firstLine="708"/>
        <w:jc w:val="both"/>
        <w:outlineLvl w:val="1"/>
        <w:rPr>
          <w:sz w:val="16"/>
          <w:szCs w:val="22"/>
        </w:rPr>
      </w:pPr>
    </w:p>
    <w:p w:rsidR="00277169" w:rsidRDefault="00277169" w:rsidP="009A494D">
      <w:pPr>
        <w:adjustRightInd w:val="0"/>
        <w:ind w:firstLine="708"/>
        <w:jc w:val="both"/>
        <w:outlineLvl w:val="1"/>
        <w:rPr>
          <w:szCs w:val="22"/>
        </w:rPr>
      </w:pPr>
      <w:r>
        <w:rPr>
          <w:szCs w:val="22"/>
        </w:rPr>
        <w:t>7.1. Предложения о включении вопросов (внесении изменений) в утвержденную Советом Ассоциации повестку дня Общего собрания, выдвижении кандидата на должность Директора Ассоциации, кандидата на должность Председателя Совета Ассоциации и кандидатов в состав Совета Ассоциации, могут быть внесены членами Ассоциации, составляющими в совокупности не менее 20 (двадцати) процентов от общего числа членов Ассоциации.</w:t>
      </w:r>
    </w:p>
    <w:p w:rsidR="00277169" w:rsidRDefault="00277169" w:rsidP="009A494D">
      <w:pPr>
        <w:adjustRightInd w:val="0"/>
        <w:ind w:firstLine="708"/>
        <w:jc w:val="both"/>
        <w:outlineLvl w:val="1"/>
        <w:rPr>
          <w:szCs w:val="22"/>
        </w:rPr>
      </w:pPr>
      <w:r>
        <w:rPr>
          <w:szCs w:val="22"/>
        </w:rPr>
        <w:t>7.2. Предложения от членов Ассоциации, указанные в пункте 7.1. Регламента, должны поступить в Ассоциацию в срок не позднее 15 (пятнадцати) дней до даты проведения соответствующего Общего собрания.</w:t>
      </w:r>
    </w:p>
    <w:p w:rsidR="00277169" w:rsidRDefault="00277169" w:rsidP="009A494D">
      <w:pPr>
        <w:adjustRightInd w:val="0"/>
        <w:ind w:firstLine="708"/>
        <w:jc w:val="both"/>
        <w:outlineLvl w:val="1"/>
        <w:rPr>
          <w:szCs w:val="22"/>
        </w:rPr>
      </w:pPr>
      <w:r>
        <w:rPr>
          <w:szCs w:val="22"/>
        </w:rPr>
        <w:t>7.3. Предложение о включении вопросов (внесении изменений) в утвержденную Советом Ассоциации повестку дня Общего собрания должно содержать сведения об инициаторе (группе инициаторов) вопроса (внесении изменений), формулировку вопроса по каждому предлагаемому вопросу.</w:t>
      </w:r>
    </w:p>
    <w:p w:rsidR="00277169" w:rsidRDefault="00277169" w:rsidP="009A494D">
      <w:pPr>
        <w:adjustRightInd w:val="0"/>
        <w:ind w:firstLine="708"/>
        <w:jc w:val="both"/>
        <w:outlineLvl w:val="1"/>
        <w:rPr>
          <w:szCs w:val="22"/>
        </w:rPr>
      </w:pPr>
      <w:r>
        <w:rPr>
          <w:szCs w:val="22"/>
        </w:rPr>
        <w:t>7.4. Предложение о выдвижении кандидата на должность Директора Ассоциации, Председателя Совета Ассоциации, кандидатов в состав Совета Ассоциации должно содержать сведения об инициаторе (группе инициаторов), фамилию, имя, отчество, данные документа, удостоверяющего личность (серия и (или) номер документа, дата и место его выдачи, орган, выдавший документ) и краткую биографическую справку на каждого предлагаемого кандидата. Предложение о выдвижении кандидатов в состав Совета Ассоциации от одного инициатора (группы инициаторов) не может содержать более 3 (трех) кандидатур.</w:t>
      </w:r>
    </w:p>
    <w:p w:rsidR="00277169" w:rsidRDefault="00277169" w:rsidP="009A494D">
      <w:pPr>
        <w:adjustRightInd w:val="0"/>
        <w:ind w:firstLine="708"/>
        <w:jc w:val="both"/>
        <w:outlineLvl w:val="1"/>
        <w:rPr>
          <w:szCs w:val="22"/>
        </w:rPr>
      </w:pPr>
      <w:r>
        <w:rPr>
          <w:szCs w:val="22"/>
        </w:rPr>
        <w:t xml:space="preserve">7.5. Совет Ассоциации в течение 5 (пяти) дней со дня поступления в Ассоциацию предложения о включении вопросов (внесении изменений) в повестку дня Общего собрания, в том числе и предложения о выдвижении кандидатур в органы управления Ассоциации принимает решение о включении или об отказе во включении указанных вопросов в повестку дня Общего собрания, а также утверждает предложенные кандидатуры или отказывает в утверждении предложенных кандидатур. </w:t>
      </w:r>
    </w:p>
    <w:p w:rsidR="00277169" w:rsidRDefault="00277169" w:rsidP="009A494D">
      <w:pPr>
        <w:adjustRightInd w:val="0"/>
        <w:ind w:firstLine="708"/>
        <w:jc w:val="both"/>
        <w:outlineLvl w:val="1"/>
        <w:rPr>
          <w:szCs w:val="22"/>
        </w:rPr>
      </w:pPr>
      <w:r>
        <w:rPr>
          <w:szCs w:val="22"/>
        </w:rPr>
        <w:t>7.6. Решения, указанные в п.п. и 7.5 принимаются Советом Ассоциации в соответствии с порядком, установленным п.п. 3.4., 6.4. настоящего Регламента.</w:t>
      </w:r>
    </w:p>
    <w:p w:rsidR="00277169" w:rsidRDefault="00277169" w:rsidP="009A494D">
      <w:pPr>
        <w:adjustRightInd w:val="0"/>
        <w:ind w:firstLine="708"/>
        <w:jc w:val="both"/>
        <w:outlineLvl w:val="1"/>
        <w:rPr>
          <w:szCs w:val="22"/>
        </w:rPr>
      </w:pPr>
      <w:r>
        <w:rPr>
          <w:szCs w:val="22"/>
        </w:rPr>
        <w:t>7.7. Совет Ассоциации не вправе вносить изменения в формулировки вопросов, предложенных для включения в повестку дня Общего собрания, и в формулировки решений по таким вопросам.</w:t>
      </w:r>
    </w:p>
    <w:p w:rsidR="00277169" w:rsidRDefault="00277169" w:rsidP="009A494D">
      <w:pPr>
        <w:adjustRightInd w:val="0"/>
        <w:ind w:firstLine="708"/>
        <w:jc w:val="both"/>
        <w:outlineLvl w:val="1"/>
        <w:rPr>
          <w:szCs w:val="22"/>
        </w:rPr>
      </w:pPr>
      <w:r>
        <w:rPr>
          <w:szCs w:val="22"/>
        </w:rPr>
        <w:t>7.8. Основаниями для отказа во включении вопросов в повестку дня Общего собрания, а также для отказа в утверждении кандидата на должность Директора Ассоциации, кандидата на должность Председателя Совета Ассоциации и кандидатов в состав Совета Ассоциации являются:</w:t>
      </w:r>
    </w:p>
    <w:p w:rsidR="00277169" w:rsidRDefault="00277169" w:rsidP="009A494D">
      <w:pPr>
        <w:adjustRightInd w:val="0"/>
        <w:ind w:firstLine="708"/>
        <w:jc w:val="both"/>
        <w:outlineLvl w:val="1"/>
        <w:rPr>
          <w:szCs w:val="22"/>
        </w:rPr>
      </w:pPr>
      <w:r>
        <w:rPr>
          <w:szCs w:val="22"/>
        </w:rPr>
        <w:t>- несоблюдение установленных настоящим Регламентом порядка вынесения вопросов на повестку дня Общего собрания, порядка выдвижения кандидатов в органы управления Ассоциации, а также несоблюдение сроков направления соответствующих предложений;</w:t>
      </w:r>
    </w:p>
    <w:p w:rsidR="00277169" w:rsidRDefault="00277169" w:rsidP="009A494D">
      <w:pPr>
        <w:adjustRightInd w:val="0"/>
        <w:ind w:firstLine="708"/>
        <w:jc w:val="both"/>
        <w:outlineLvl w:val="1"/>
        <w:rPr>
          <w:szCs w:val="22"/>
        </w:rPr>
      </w:pPr>
      <w:r>
        <w:rPr>
          <w:szCs w:val="22"/>
        </w:rPr>
        <w:t>- несоответствие предложения требованиям, определенным в Уставе и локальных актах Ассоциации;</w:t>
      </w:r>
    </w:p>
    <w:p w:rsidR="00277169" w:rsidRDefault="00277169" w:rsidP="009A494D">
      <w:pPr>
        <w:adjustRightInd w:val="0"/>
        <w:ind w:firstLine="708"/>
        <w:jc w:val="both"/>
        <w:outlineLvl w:val="1"/>
        <w:rPr>
          <w:szCs w:val="22"/>
        </w:rPr>
      </w:pPr>
      <w:r>
        <w:rPr>
          <w:szCs w:val="22"/>
        </w:rPr>
        <w:t>- предложенный вопрос не относится к компетенции Общего собрания членов Ассоциации.</w:t>
      </w:r>
    </w:p>
    <w:p w:rsidR="00277169" w:rsidRDefault="00277169" w:rsidP="009A494D">
      <w:pPr>
        <w:adjustRightInd w:val="0"/>
        <w:ind w:firstLine="708"/>
        <w:jc w:val="both"/>
        <w:outlineLvl w:val="1"/>
        <w:rPr>
          <w:szCs w:val="22"/>
        </w:rPr>
      </w:pPr>
      <w:r>
        <w:rPr>
          <w:szCs w:val="22"/>
        </w:rPr>
        <w:t xml:space="preserve">7.9. Мотивированное решение Совета Ассоциации об отказе во включении предложенного вопроса в повестку дня Общего собрания или кандидата (кандидатов) в список кандидатур, </w:t>
      </w:r>
      <w:r>
        <w:rPr>
          <w:szCs w:val="22"/>
        </w:rPr>
        <w:lastRenderedPageBreak/>
        <w:t>направляется инициатору (группе инициаторов), внесшим вопрос или выдвинувшим кандидата (кандидатов), не позднее 3 (трех) рабочих дней с даты принятия этого решения.</w:t>
      </w:r>
    </w:p>
    <w:p w:rsidR="00277169" w:rsidRDefault="00277169" w:rsidP="009A494D">
      <w:pPr>
        <w:adjustRightInd w:val="0"/>
        <w:ind w:firstLine="708"/>
        <w:jc w:val="both"/>
        <w:outlineLvl w:val="1"/>
        <w:rPr>
          <w:szCs w:val="22"/>
        </w:rPr>
      </w:pPr>
      <w:r>
        <w:rPr>
          <w:szCs w:val="22"/>
        </w:rPr>
        <w:t xml:space="preserve">7.10. Помимо вопросов, предложенных для включения в повестку дня Общего собрания членами Ассоциации, а также в случае отсутствия таких предложений, отсутствия или недостаточного количества кандидатов, предложенных членами, Совет Ассоциации по собственной инициативе вправе включать вопросы в повестку дня Общего собрания членов Ассоциации, вносить изменения в ранее утвержденную повестку дня Общего собрания членов Ассоциации, утверждать кандидатуру на должность Председателя Совета Ассоциации из числа членов Совета Ассоциации, а также  кандидата на должность Директора Ассоциации. </w:t>
      </w:r>
    </w:p>
    <w:p w:rsidR="00277169" w:rsidRDefault="00277169" w:rsidP="009A494D">
      <w:pPr>
        <w:adjustRightInd w:val="0"/>
        <w:ind w:firstLine="708"/>
        <w:jc w:val="both"/>
        <w:outlineLvl w:val="1"/>
        <w:rPr>
          <w:szCs w:val="22"/>
        </w:rPr>
      </w:pPr>
      <w:r>
        <w:rPr>
          <w:szCs w:val="22"/>
        </w:rPr>
        <w:t>7.11. Решения указанные в п. 7.10  принимается Советом Ассоциации в срок не позднее 10 (десяти) дней до даты проведения соответствующего Общего собрания, с соблюдением порядка уведомления членов Ассоциации, установленного п. 6.4. настоящего Регламента.</w:t>
      </w:r>
    </w:p>
    <w:p w:rsidR="00277169" w:rsidRDefault="00277169" w:rsidP="009A494D">
      <w:pPr>
        <w:adjustRightInd w:val="0"/>
        <w:ind w:firstLine="708"/>
        <w:jc w:val="both"/>
        <w:outlineLvl w:val="1"/>
        <w:rPr>
          <w:szCs w:val="22"/>
        </w:rPr>
      </w:pPr>
      <w:r>
        <w:rPr>
          <w:szCs w:val="22"/>
        </w:rPr>
        <w:t>7.12. В случае принятия решения о включении вопросов (внесении изменений) в повестку дня Общего собрания или утверждении кандидата (кандидатов) в органы управления Ассоциации, Совет Ассоциации, одновременно с принятием такого решения, утверждает новую форму бюллетеня  для голосования по соответствующему вопросу повестки дня (вносит изменения в утвержденную ранее форму бюллетеня).</w:t>
      </w:r>
    </w:p>
    <w:p w:rsidR="00277169" w:rsidRDefault="00277169" w:rsidP="00277169"/>
    <w:p w:rsidR="00277169" w:rsidRDefault="00277169" w:rsidP="00277169">
      <w:pPr>
        <w:jc w:val="center"/>
        <w:rPr>
          <w:b/>
          <w:szCs w:val="22"/>
        </w:rPr>
      </w:pPr>
      <w:r>
        <w:rPr>
          <w:b/>
          <w:szCs w:val="22"/>
        </w:rPr>
        <w:t>8. Кворум</w:t>
      </w:r>
    </w:p>
    <w:p w:rsidR="00277169" w:rsidRPr="008A7E76" w:rsidRDefault="00277169" w:rsidP="00277169">
      <w:pPr>
        <w:jc w:val="both"/>
        <w:rPr>
          <w:b/>
          <w:sz w:val="16"/>
          <w:szCs w:val="22"/>
        </w:rPr>
      </w:pPr>
    </w:p>
    <w:p w:rsidR="00277169" w:rsidRDefault="00277169" w:rsidP="009A494D">
      <w:pPr>
        <w:ind w:firstLine="709"/>
        <w:jc w:val="both"/>
        <w:rPr>
          <w:szCs w:val="22"/>
        </w:rPr>
      </w:pPr>
      <w:r>
        <w:rPr>
          <w:szCs w:val="22"/>
        </w:rPr>
        <w:t xml:space="preserve">8.1. Общее собрание правомочно, если в нем приняли участие более половины членов Ассоциации, включенных в список лиц, имеющих право участвовать в данном Общем собрании. </w:t>
      </w:r>
    </w:p>
    <w:p w:rsidR="00277169" w:rsidRDefault="00277169" w:rsidP="009A494D">
      <w:pPr>
        <w:ind w:firstLine="709"/>
        <w:jc w:val="both"/>
        <w:rPr>
          <w:szCs w:val="22"/>
        </w:rPr>
      </w:pPr>
      <w:r>
        <w:rPr>
          <w:szCs w:val="22"/>
        </w:rPr>
        <w:t>8.2. При отсутствии кворума для проведения Общего собрания, Совет Ассоциации не позднее 05 (пяти) рабочих дней с даты несостоявшегося общего собрания принимает решение о проведении нового собрания. В этом случае не допускается изменение повестки дня.</w:t>
      </w:r>
    </w:p>
    <w:p w:rsidR="00277169" w:rsidRDefault="00277169" w:rsidP="009A494D">
      <w:pPr>
        <w:ind w:firstLine="709"/>
        <w:jc w:val="both"/>
        <w:rPr>
          <w:szCs w:val="22"/>
        </w:rPr>
      </w:pPr>
      <w:r>
        <w:rPr>
          <w:szCs w:val="22"/>
        </w:rPr>
        <w:t>8.3. Новое Общее собрание, созванное взамен несостоявшегося, правомочно, если на момент окончания регистрации для участия в нем зарегистрировались члены, составляющие в совокупности более половины от общего числа членов Ассоциации.</w:t>
      </w:r>
    </w:p>
    <w:p w:rsidR="00277169" w:rsidRPr="008A7E76" w:rsidRDefault="00277169" w:rsidP="00277169">
      <w:pPr>
        <w:jc w:val="both"/>
        <w:rPr>
          <w:b/>
          <w:sz w:val="16"/>
          <w:szCs w:val="22"/>
        </w:rPr>
      </w:pPr>
    </w:p>
    <w:p w:rsidR="00277169" w:rsidRDefault="00277169" w:rsidP="00277169">
      <w:pPr>
        <w:jc w:val="center"/>
        <w:rPr>
          <w:b/>
          <w:szCs w:val="22"/>
        </w:rPr>
      </w:pPr>
      <w:r>
        <w:rPr>
          <w:b/>
          <w:szCs w:val="22"/>
        </w:rPr>
        <w:t>9. Рабочие органы Общего собрания</w:t>
      </w:r>
    </w:p>
    <w:p w:rsidR="00277169" w:rsidRPr="008A7E76" w:rsidRDefault="00277169" w:rsidP="00277169">
      <w:pPr>
        <w:jc w:val="both"/>
        <w:rPr>
          <w:b/>
          <w:sz w:val="16"/>
          <w:szCs w:val="22"/>
        </w:rPr>
      </w:pPr>
    </w:p>
    <w:p w:rsidR="00277169" w:rsidRDefault="00277169" w:rsidP="009A494D">
      <w:pPr>
        <w:ind w:firstLine="709"/>
        <w:jc w:val="both"/>
        <w:rPr>
          <w:szCs w:val="22"/>
        </w:rPr>
      </w:pPr>
      <w:r>
        <w:rPr>
          <w:szCs w:val="22"/>
        </w:rPr>
        <w:t>9.1. Рабочими органами Общего собрания являются: Председательствующий на Общем собрании, Президиум Общего собрания, Секретарь Общего собрания, Регистрационная комиссия и Счетная комиссия.</w:t>
      </w:r>
    </w:p>
    <w:p w:rsidR="00277169" w:rsidRDefault="00277169" w:rsidP="009A494D">
      <w:pPr>
        <w:ind w:firstLine="709"/>
        <w:jc w:val="both"/>
        <w:rPr>
          <w:szCs w:val="22"/>
        </w:rPr>
      </w:pPr>
      <w:r>
        <w:rPr>
          <w:szCs w:val="22"/>
        </w:rPr>
        <w:t xml:space="preserve">9.2. </w:t>
      </w:r>
      <w:r>
        <w:rPr>
          <w:b/>
          <w:szCs w:val="22"/>
        </w:rPr>
        <w:t>Председательствующий</w:t>
      </w:r>
      <w:r>
        <w:rPr>
          <w:szCs w:val="22"/>
        </w:rPr>
        <w:t xml:space="preserve"> руководит работой Общего собрания, обеспечивает права членов на выражение своего мнения по обсуждаемым вопросам.</w:t>
      </w:r>
    </w:p>
    <w:p w:rsidR="00277169" w:rsidRDefault="00277169" w:rsidP="009A494D">
      <w:pPr>
        <w:ind w:firstLine="709"/>
        <w:jc w:val="both"/>
        <w:rPr>
          <w:szCs w:val="22"/>
        </w:rPr>
      </w:pPr>
      <w:r>
        <w:rPr>
          <w:b/>
          <w:szCs w:val="22"/>
        </w:rPr>
        <w:t xml:space="preserve"> </w:t>
      </w:r>
      <w:r>
        <w:rPr>
          <w:szCs w:val="22"/>
        </w:rPr>
        <w:t xml:space="preserve">Председательствующим на Общем собрании в соответствии с п.8.4 Уставом является Председатель Совета Ассоциации. В случае его отсутствия или отказа от выполнения функций по ведению собрания, Общее собрание открывается Заместителем Председателя Совета Ассоциации. </w:t>
      </w:r>
    </w:p>
    <w:p w:rsidR="00277169" w:rsidRDefault="00277169" w:rsidP="009A494D">
      <w:pPr>
        <w:ind w:firstLine="709"/>
        <w:jc w:val="both"/>
        <w:rPr>
          <w:szCs w:val="22"/>
        </w:rPr>
      </w:pPr>
      <w:r>
        <w:rPr>
          <w:szCs w:val="22"/>
        </w:rPr>
        <w:t>9.3. Председательствующий на Общем собрании членов:</w:t>
      </w:r>
    </w:p>
    <w:p w:rsidR="00277169" w:rsidRDefault="00277169" w:rsidP="009A494D">
      <w:pPr>
        <w:ind w:firstLine="709"/>
        <w:jc w:val="both"/>
        <w:rPr>
          <w:szCs w:val="22"/>
        </w:rPr>
      </w:pPr>
      <w:r>
        <w:rPr>
          <w:szCs w:val="22"/>
        </w:rPr>
        <w:t>- осуществляет продление регистрации участников собрания;</w:t>
      </w:r>
    </w:p>
    <w:p w:rsidR="00277169" w:rsidRDefault="00277169" w:rsidP="009A494D">
      <w:pPr>
        <w:ind w:firstLine="709"/>
        <w:jc w:val="both"/>
        <w:rPr>
          <w:szCs w:val="22"/>
        </w:rPr>
      </w:pPr>
      <w:r>
        <w:rPr>
          <w:szCs w:val="22"/>
        </w:rPr>
        <w:t>- ставит на голосование вопросы повестки дня, и осуществляет руководство ходом собрания;</w:t>
      </w:r>
    </w:p>
    <w:p w:rsidR="00277169" w:rsidRDefault="00277169" w:rsidP="009A494D">
      <w:pPr>
        <w:ind w:firstLine="709"/>
        <w:jc w:val="both"/>
        <w:rPr>
          <w:szCs w:val="22"/>
        </w:rPr>
      </w:pPr>
      <w:r>
        <w:rPr>
          <w:szCs w:val="22"/>
        </w:rPr>
        <w:t>- разъясняет порядок голосования по вопросам, выносимым на голосование;</w:t>
      </w:r>
    </w:p>
    <w:p w:rsidR="00277169" w:rsidRDefault="00277169" w:rsidP="009A494D">
      <w:pPr>
        <w:ind w:firstLine="709"/>
        <w:jc w:val="both"/>
        <w:rPr>
          <w:szCs w:val="22"/>
        </w:rPr>
      </w:pPr>
      <w:r>
        <w:rPr>
          <w:szCs w:val="22"/>
        </w:rPr>
        <w:t>- обеспечивает установленный порядок голосования и права членов Ассоциации на участие в голосовании;</w:t>
      </w:r>
    </w:p>
    <w:p w:rsidR="00277169" w:rsidRDefault="00277169" w:rsidP="009A494D">
      <w:pPr>
        <w:ind w:firstLine="709"/>
        <w:jc w:val="both"/>
        <w:rPr>
          <w:szCs w:val="22"/>
        </w:rPr>
      </w:pPr>
      <w:r>
        <w:rPr>
          <w:szCs w:val="22"/>
        </w:rPr>
        <w:t>- осуществляет координацию действия рабочих органов Общего собрания;</w:t>
      </w:r>
    </w:p>
    <w:p w:rsidR="00277169" w:rsidRDefault="00277169" w:rsidP="009A494D">
      <w:pPr>
        <w:ind w:firstLine="709"/>
        <w:jc w:val="both"/>
        <w:rPr>
          <w:szCs w:val="22"/>
        </w:rPr>
      </w:pPr>
      <w:r>
        <w:rPr>
          <w:szCs w:val="22"/>
        </w:rPr>
        <w:t>- продлевает при необходимости время выступлений;</w:t>
      </w:r>
    </w:p>
    <w:p w:rsidR="00277169" w:rsidRDefault="00277169" w:rsidP="009A494D">
      <w:pPr>
        <w:ind w:firstLine="709"/>
        <w:jc w:val="both"/>
        <w:rPr>
          <w:szCs w:val="22"/>
        </w:rPr>
      </w:pPr>
      <w:r>
        <w:rPr>
          <w:szCs w:val="22"/>
        </w:rPr>
        <w:t>- разъясняет вопросы, возникшие в связи с реализацией членами Ассоциации (их представителями) права голоса на Общем собрании;</w:t>
      </w:r>
    </w:p>
    <w:p w:rsidR="00277169" w:rsidRDefault="00277169" w:rsidP="009A494D">
      <w:pPr>
        <w:ind w:firstLine="709"/>
        <w:jc w:val="both"/>
        <w:rPr>
          <w:szCs w:val="22"/>
        </w:rPr>
      </w:pPr>
      <w:r>
        <w:rPr>
          <w:szCs w:val="22"/>
        </w:rPr>
        <w:t>- осуществляет обеспечение поддержания порядка в зале.</w:t>
      </w:r>
    </w:p>
    <w:p w:rsidR="00277169" w:rsidRDefault="00277169" w:rsidP="009A494D">
      <w:pPr>
        <w:pStyle w:val="ConsNormal"/>
        <w:widowControl/>
        <w:ind w:right="0" w:firstLine="709"/>
        <w:jc w:val="both"/>
        <w:rPr>
          <w:rFonts w:ascii="Times New Roman" w:hAnsi="Times New Roman" w:cs="Times New Roman"/>
          <w:sz w:val="22"/>
          <w:szCs w:val="22"/>
        </w:rPr>
      </w:pPr>
      <w:r>
        <w:rPr>
          <w:rFonts w:ascii="Times New Roman" w:hAnsi="Times New Roman" w:cs="Times New Roman"/>
          <w:sz w:val="22"/>
          <w:szCs w:val="22"/>
        </w:rPr>
        <w:t xml:space="preserve">9.4. Председательствующий на Общем собрании до открытия Общего собрания членов </w:t>
      </w:r>
      <w:r w:rsidRPr="00992D8D">
        <w:rPr>
          <w:rFonts w:ascii="Times New Roman" w:hAnsi="Times New Roman" w:cs="Times New Roman"/>
          <w:sz w:val="22"/>
          <w:szCs w:val="22"/>
        </w:rPr>
        <w:t>Ассоциации</w:t>
      </w:r>
      <w:r>
        <w:rPr>
          <w:rFonts w:ascii="Times New Roman" w:hAnsi="Times New Roman" w:cs="Times New Roman"/>
          <w:sz w:val="22"/>
          <w:szCs w:val="22"/>
        </w:rPr>
        <w:t xml:space="preserve"> формирует </w:t>
      </w:r>
      <w:r>
        <w:rPr>
          <w:rFonts w:ascii="Times New Roman" w:hAnsi="Times New Roman" w:cs="Times New Roman"/>
          <w:b/>
          <w:sz w:val="22"/>
          <w:szCs w:val="22"/>
        </w:rPr>
        <w:t xml:space="preserve">Президиум Общего собрания, </w:t>
      </w:r>
      <w:r>
        <w:rPr>
          <w:rFonts w:ascii="Times New Roman" w:hAnsi="Times New Roman" w:cs="Times New Roman"/>
          <w:sz w:val="22"/>
          <w:szCs w:val="22"/>
        </w:rPr>
        <w:t xml:space="preserve">в который в обязательном порядке приглашается Президент </w:t>
      </w:r>
      <w:r w:rsidRPr="00992D8D">
        <w:rPr>
          <w:rFonts w:ascii="Times New Roman" w:hAnsi="Times New Roman" w:cs="Times New Roman"/>
          <w:sz w:val="22"/>
          <w:szCs w:val="22"/>
        </w:rPr>
        <w:t>Ассоциации</w:t>
      </w:r>
      <w:r>
        <w:rPr>
          <w:rFonts w:ascii="Times New Roman" w:hAnsi="Times New Roman" w:cs="Times New Roman"/>
          <w:sz w:val="22"/>
          <w:szCs w:val="22"/>
        </w:rPr>
        <w:t xml:space="preserve">, а также могут быть приглашены </w:t>
      </w:r>
      <w:proofErr w:type="spellStart"/>
      <w:r>
        <w:rPr>
          <w:rFonts w:ascii="Times New Roman" w:hAnsi="Times New Roman" w:cs="Times New Roman"/>
          <w:sz w:val="22"/>
          <w:szCs w:val="22"/>
        </w:rPr>
        <w:t>Вице-Президенты</w:t>
      </w:r>
      <w:proofErr w:type="spellEnd"/>
      <w:r>
        <w:rPr>
          <w:rFonts w:ascii="Times New Roman" w:hAnsi="Times New Roman" w:cs="Times New Roman"/>
          <w:sz w:val="22"/>
          <w:szCs w:val="22"/>
        </w:rPr>
        <w:t xml:space="preserve"> </w:t>
      </w:r>
      <w:r w:rsidRPr="00992D8D">
        <w:rPr>
          <w:rFonts w:ascii="Times New Roman" w:hAnsi="Times New Roman" w:cs="Times New Roman"/>
          <w:sz w:val="22"/>
          <w:szCs w:val="22"/>
        </w:rPr>
        <w:t>Ассоциации</w:t>
      </w:r>
      <w:r>
        <w:rPr>
          <w:rFonts w:ascii="Times New Roman" w:hAnsi="Times New Roman" w:cs="Times New Roman"/>
          <w:sz w:val="22"/>
          <w:szCs w:val="22"/>
        </w:rPr>
        <w:t xml:space="preserve">, Директор </w:t>
      </w:r>
      <w:r w:rsidRPr="00992D8D">
        <w:rPr>
          <w:rFonts w:ascii="Times New Roman" w:hAnsi="Times New Roman" w:cs="Times New Roman"/>
          <w:sz w:val="22"/>
          <w:szCs w:val="22"/>
        </w:rPr>
        <w:t>Ассоциации</w:t>
      </w:r>
      <w:r>
        <w:rPr>
          <w:rFonts w:ascii="Times New Roman" w:hAnsi="Times New Roman" w:cs="Times New Roman"/>
          <w:sz w:val="22"/>
          <w:szCs w:val="22"/>
        </w:rPr>
        <w:t xml:space="preserve">, Председатель и члены Общественного совета </w:t>
      </w:r>
      <w:r w:rsidRPr="00992D8D">
        <w:rPr>
          <w:rFonts w:ascii="Times New Roman" w:hAnsi="Times New Roman" w:cs="Times New Roman"/>
          <w:sz w:val="22"/>
          <w:szCs w:val="22"/>
        </w:rPr>
        <w:t>Ассоциации</w:t>
      </w:r>
      <w:r>
        <w:rPr>
          <w:rFonts w:ascii="Times New Roman" w:hAnsi="Times New Roman" w:cs="Times New Roman"/>
          <w:sz w:val="22"/>
          <w:szCs w:val="22"/>
        </w:rPr>
        <w:t xml:space="preserve">, а так же иные лица по усмотрению Председательствующего на Общем собрании членов </w:t>
      </w:r>
      <w:r w:rsidRPr="00992D8D">
        <w:rPr>
          <w:rFonts w:ascii="Times New Roman" w:hAnsi="Times New Roman" w:cs="Times New Roman"/>
          <w:sz w:val="22"/>
          <w:szCs w:val="22"/>
        </w:rPr>
        <w:t>Ассоциации</w:t>
      </w:r>
      <w:r>
        <w:rPr>
          <w:rFonts w:ascii="Times New Roman" w:hAnsi="Times New Roman" w:cs="Times New Roman"/>
          <w:sz w:val="22"/>
          <w:szCs w:val="22"/>
        </w:rPr>
        <w:t>.</w:t>
      </w:r>
    </w:p>
    <w:p w:rsidR="00277169" w:rsidRDefault="00277169" w:rsidP="009A494D">
      <w:pPr>
        <w:pStyle w:val="ConsNormal"/>
        <w:widowControl/>
        <w:ind w:right="0" w:firstLine="709"/>
        <w:jc w:val="both"/>
        <w:rPr>
          <w:rFonts w:ascii="Times New Roman" w:hAnsi="Times New Roman" w:cs="Times New Roman"/>
          <w:sz w:val="22"/>
          <w:szCs w:val="22"/>
        </w:rPr>
      </w:pPr>
      <w:r>
        <w:rPr>
          <w:rFonts w:ascii="Times New Roman" w:hAnsi="Times New Roman" w:cs="Times New Roman"/>
          <w:sz w:val="22"/>
          <w:szCs w:val="22"/>
        </w:rPr>
        <w:t xml:space="preserve">В Президиуме председательствует Президент </w:t>
      </w:r>
      <w:r w:rsidRPr="00992D8D">
        <w:rPr>
          <w:rFonts w:ascii="Times New Roman" w:hAnsi="Times New Roman" w:cs="Times New Roman"/>
          <w:sz w:val="22"/>
          <w:szCs w:val="22"/>
        </w:rPr>
        <w:t>Ассоциации</w:t>
      </w:r>
      <w:r>
        <w:rPr>
          <w:rFonts w:ascii="Times New Roman" w:hAnsi="Times New Roman" w:cs="Times New Roman"/>
          <w:sz w:val="22"/>
          <w:szCs w:val="22"/>
        </w:rPr>
        <w:t xml:space="preserve">, который совместно с Председательствующим ведет Общее собрание членов. </w:t>
      </w:r>
    </w:p>
    <w:p w:rsidR="00277169" w:rsidRDefault="00277169" w:rsidP="009A494D">
      <w:pPr>
        <w:pStyle w:val="ConsNormal"/>
        <w:widowControl/>
        <w:ind w:right="0" w:firstLine="709"/>
        <w:jc w:val="both"/>
        <w:rPr>
          <w:rFonts w:ascii="Times New Roman" w:hAnsi="Times New Roman" w:cs="Times New Roman"/>
          <w:sz w:val="22"/>
          <w:szCs w:val="22"/>
        </w:rPr>
      </w:pPr>
      <w:r>
        <w:rPr>
          <w:rFonts w:ascii="Times New Roman" w:hAnsi="Times New Roman" w:cs="Times New Roman"/>
          <w:sz w:val="22"/>
          <w:szCs w:val="22"/>
        </w:rPr>
        <w:lastRenderedPageBreak/>
        <w:t xml:space="preserve">9.5. </w:t>
      </w:r>
      <w:r>
        <w:rPr>
          <w:rFonts w:ascii="Times New Roman" w:hAnsi="Times New Roman" w:cs="Times New Roman"/>
          <w:b/>
          <w:sz w:val="22"/>
          <w:szCs w:val="22"/>
        </w:rPr>
        <w:t>Секретарь Общего собрания</w:t>
      </w:r>
      <w:r>
        <w:rPr>
          <w:rFonts w:ascii="Times New Roman" w:hAnsi="Times New Roman" w:cs="Times New Roman"/>
          <w:sz w:val="22"/>
          <w:szCs w:val="22"/>
        </w:rPr>
        <w:t xml:space="preserve"> отвечает за составление и ведение протокола Общего собрания, а также за достоверность отраженных в нем сведений.</w:t>
      </w:r>
    </w:p>
    <w:p w:rsidR="00277169" w:rsidRDefault="00277169" w:rsidP="009A494D">
      <w:pPr>
        <w:ind w:firstLine="709"/>
        <w:jc w:val="both"/>
        <w:rPr>
          <w:szCs w:val="22"/>
        </w:rPr>
      </w:pPr>
      <w:r>
        <w:rPr>
          <w:szCs w:val="22"/>
        </w:rPr>
        <w:t xml:space="preserve">Секретарь Общего собрания членов </w:t>
      </w:r>
      <w:r w:rsidRPr="00992D8D">
        <w:rPr>
          <w:szCs w:val="22"/>
        </w:rPr>
        <w:t>Ассоциации</w:t>
      </w:r>
      <w:r>
        <w:rPr>
          <w:szCs w:val="22"/>
        </w:rPr>
        <w:t xml:space="preserve"> действует на постоянной основе, избирается Общим собранием из числа членов Совета </w:t>
      </w:r>
      <w:r w:rsidRPr="00992D8D">
        <w:rPr>
          <w:szCs w:val="22"/>
        </w:rPr>
        <w:t>Ассоциации</w:t>
      </w:r>
      <w:r>
        <w:rPr>
          <w:szCs w:val="22"/>
        </w:rPr>
        <w:t xml:space="preserve"> на срок действия полномочий Совета </w:t>
      </w:r>
      <w:r w:rsidRPr="00992D8D">
        <w:rPr>
          <w:szCs w:val="22"/>
        </w:rPr>
        <w:t>Ассоциации</w:t>
      </w:r>
      <w:r>
        <w:rPr>
          <w:szCs w:val="22"/>
        </w:rPr>
        <w:t xml:space="preserve">, простым большинством от общего числа членов присутствующих на собрании, по представлению Совета </w:t>
      </w:r>
      <w:r w:rsidRPr="00992D8D">
        <w:rPr>
          <w:szCs w:val="22"/>
        </w:rPr>
        <w:t>Ассоциации</w:t>
      </w:r>
      <w:r>
        <w:rPr>
          <w:szCs w:val="22"/>
        </w:rPr>
        <w:t>.</w:t>
      </w:r>
    </w:p>
    <w:p w:rsidR="00277169" w:rsidRDefault="00277169" w:rsidP="009A494D">
      <w:pPr>
        <w:ind w:firstLine="709"/>
        <w:jc w:val="both"/>
        <w:rPr>
          <w:szCs w:val="22"/>
        </w:rPr>
      </w:pPr>
      <w:r>
        <w:rPr>
          <w:szCs w:val="22"/>
        </w:rPr>
        <w:t>9.6. Секретарь Общего собрания:</w:t>
      </w:r>
    </w:p>
    <w:p w:rsidR="00277169" w:rsidRDefault="00277169" w:rsidP="009A494D">
      <w:pPr>
        <w:ind w:firstLine="709"/>
        <w:jc w:val="both"/>
        <w:rPr>
          <w:szCs w:val="22"/>
        </w:rPr>
      </w:pPr>
      <w:r>
        <w:rPr>
          <w:szCs w:val="22"/>
        </w:rPr>
        <w:t>- протоколирует ход ведения собрания, в том числе основные положения выступлений, вопросы, поставленные на голосование, итоги голосования и принятые Общим собранием решения;</w:t>
      </w:r>
    </w:p>
    <w:p w:rsidR="00277169" w:rsidRDefault="00277169" w:rsidP="009A494D">
      <w:pPr>
        <w:ind w:firstLine="709"/>
        <w:jc w:val="both"/>
        <w:rPr>
          <w:szCs w:val="22"/>
        </w:rPr>
      </w:pPr>
      <w:r>
        <w:rPr>
          <w:szCs w:val="22"/>
        </w:rPr>
        <w:t>- ведет запись желающих принять участие в обсуждении вопросов повестки дня собрания по письменным заявкам;</w:t>
      </w:r>
    </w:p>
    <w:p w:rsidR="00277169" w:rsidRDefault="00277169" w:rsidP="009A494D">
      <w:pPr>
        <w:ind w:firstLine="709"/>
        <w:jc w:val="both"/>
        <w:rPr>
          <w:szCs w:val="22"/>
        </w:rPr>
      </w:pPr>
      <w:r>
        <w:rPr>
          <w:szCs w:val="22"/>
        </w:rPr>
        <w:t xml:space="preserve">- составляет протокол Общего собрания членов </w:t>
      </w:r>
      <w:r w:rsidRPr="00992D8D">
        <w:rPr>
          <w:szCs w:val="22"/>
        </w:rPr>
        <w:t>Ассоциации</w:t>
      </w:r>
      <w:r>
        <w:rPr>
          <w:szCs w:val="22"/>
        </w:rPr>
        <w:t xml:space="preserve"> в двух экземплярах не позднее 10 (десяти) дней после закрытия Общего собрания.</w:t>
      </w:r>
    </w:p>
    <w:p w:rsidR="00277169" w:rsidRDefault="00277169" w:rsidP="009A494D">
      <w:pPr>
        <w:ind w:firstLine="709"/>
        <w:jc w:val="both"/>
        <w:rPr>
          <w:szCs w:val="22"/>
        </w:rPr>
      </w:pPr>
      <w:r>
        <w:rPr>
          <w:szCs w:val="22"/>
        </w:rPr>
        <w:t xml:space="preserve">9.7. Протокол Общего собрания подписывается Председательствующим и Секретарем  Общего собрания членов </w:t>
      </w:r>
      <w:r w:rsidRPr="00992D8D">
        <w:rPr>
          <w:szCs w:val="22"/>
        </w:rPr>
        <w:t>Ассоциации</w:t>
      </w:r>
      <w:r>
        <w:rPr>
          <w:szCs w:val="22"/>
        </w:rPr>
        <w:t>.</w:t>
      </w:r>
    </w:p>
    <w:p w:rsidR="00277169" w:rsidRDefault="00277169" w:rsidP="009A494D">
      <w:pPr>
        <w:ind w:firstLine="709"/>
        <w:jc w:val="both"/>
        <w:rPr>
          <w:szCs w:val="22"/>
        </w:rPr>
      </w:pPr>
      <w:r>
        <w:rPr>
          <w:szCs w:val="22"/>
        </w:rPr>
        <w:t xml:space="preserve">9.8. </w:t>
      </w:r>
      <w:r>
        <w:rPr>
          <w:b/>
          <w:szCs w:val="22"/>
        </w:rPr>
        <w:t>Регистрационная комиссия</w:t>
      </w:r>
      <w:r>
        <w:rPr>
          <w:szCs w:val="22"/>
        </w:rPr>
        <w:t xml:space="preserve"> Общего собрания членов </w:t>
      </w:r>
      <w:r w:rsidRPr="00992D8D">
        <w:rPr>
          <w:szCs w:val="22"/>
        </w:rPr>
        <w:t>Ассоциации</w:t>
      </w:r>
      <w:r>
        <w:rPr>
          <w:szCs w:val="22"/>
        </w:rPr>
        <w:t xml:space="preserve"> осуществляет регистрацию лиц, прибывающих для участия в Общем собрании.</w:t>
      </w:r>
    </w:p>
    <w:p w:rsidR="00277169" w:rsidRDefault="00277169" w:rsidP="009A494D">
      <w:pPr>
        <w:ind w:firstLine="709"/>
        <w:jc w:val="both"/>
        <w:rPr>
          <w:szCs w:val="22"/>
        </w:rPr>
      </w:pPr>
      <w:r>
        <w:rPr>
          <w:szCs w:val="22"/>
        </w:rPr>
        <w:t xml:space="preserve">Регистрационная комиссия формируется решением Совета </w:t>
      </w:r>
      <w:r w:rsidRPr="00992D8D">
        <w:rPr>
          <w:szCs w:val="22"/>
        </w:rPr>
        <w:t>Ассоциации</w:t>
      </w:r>
      <w:r>
        <w:rPr>
          <w:szCs w:val="22"/>
        </w:rPr>
        <w:t xml:space="preserve">, принимаемым большинством голосов от общего числа членов Совета </w:t>
      </w:r>
      <w:r w:rsidRPr="00992D8D">
        <w:rPr>
          <w:szCs w:val="22"/>
        </w:rPr>
        <w:t>Ассоциации</w:t>
      </w:r>
      <w:r>
        <w:rPr>
          <w:szCs w:val="22"/>
        </w:rPr>
        <w:t xml:space="preserve">. Количественный состав членов Регистрационной комиссии определяется Советом  </w:t>
      </w:r>
      <w:r w:rsidRPr="00992D8D">
        <w:rPr>
          <w:szCs w:val="22"/>
        </w:rPr>
        <w:t>Ассоциации</w:t>
      </w:r>
      <w:r>
        <w:rPr>
          <w:szCs w:val="22"/>
        </w:rPr>
        <w:t>.</w:t>
      </w:r>
    </w:p>
    <w:p w:rsidR="00277169" w:rsidRDefault="00277169" w:rsidP="009A494D">
      <w:pPr>
        <w:ind w:firstLine="709"/>
        <w:jc w:val="both"/>
        <w:rPr>
          <w:szCs w:val="22"/>
        </w:rPr>
      </w:pPr>
      <w:r>
        <w:rPr>
          <w:szCs w:val="22"/>
        </w:rPr>
        <w:t xml:space="preserve">Работой Регистрационной комиссии руководит Председатель Регистрационной комиссии, избираемый из состава членов Регистрационной комиссии решением Совета </w:t>
      </w:r>
      <w:r w:rsidRPr="00992D8D">
        <w:rPr>
          <w:szCs w:val="22"/>
        </w:rPr>
        <w:t>Ассоциации</w:t>
      </w:r>
      <w:r>
        <w:rPr>
          <w:szCs w:val="22"/>
        </w:rPr>
        <w:t xml:space="preserve">, принимаемым простым большинством от общего числа членов Совета </w:t>
      </w:r>
      <w:r w:rsidRPr="00992D8D">
        <w:rPr>
          <w:szCs w:val="22"/>
        </w:rPr>
        <w:t>Ассоциации</w:t>
      </w:r>
      <w:r>
        <w:rPr>
          <w:szCs w:val="22"/>
        </w:rPr>
        <w:t>.</w:t>
      </w:r>
    </w:p>
    <w:p w:rsidR="00277169" w:rsidRDefault="00277169" w:rsidP="009A494D">
      <w:pPr>
        <w:ind w:firstLine="709"/>
        <w:jc w:val="both"/>
        <w:rPr>
          <w:szCs w:val="22"/>
        </w:rPr>
      </w:pPr>
      <w:r>
        <w:rPr>
          <w:szCs w:val="22"/>
        </w:rPr>
        <w:t xml:space="preserve"> Секретарь Регистрационной комиссии избирается из состава членов Регистрационной комиссии решением Совета </w:t>
      </w:r>
      <w:r w:rsidRPr="00992D8D">
        <w:rPr>
          <w:szCs w:val="22"/>
        </w:rPr>
        <w:t>Ассоциации</w:t>
      </w:r>
      <w:r>
        <w:rPr>
          <w:szCs w:val="22"/>
        </w:rPr>
        <w:t xml:space="preserve">, принимаемым простым большинством от общего числа членов Совета </w:t>
      </w:r>
      <w:r w:rsidRPr="00992D8D">
        <w:rPr>
          <w:szCs w:val="22"/>
        </w:rPr>
        <w:t>Ассоциации</w:t>
      </w:r>
      <w:r>
        <w:rPr>
          <w:szCs w:val="22"/>
        </w:rPr>
        <w:t>.</w:t>
      </w:r>
    </w:p>
    <w:p w:rsidR="00277169" w:rsidRDefault="00277169" w:rsidP="009A494D">
      <w:pPr>
        <w:ind w:firstLine="709"/>
        <w:jc w:val="both"/>
        <w:rPr>
          <w:szCs w:val="22"/>
        </w:rPr>
      </w:pPr>
      <w:r>
        <w:rPr>
          <w:szCs w:val="22"/>
        </w:rPr>
        <w:t xml:space="preserve">При подготовке и проведении Общего собрания членов </w:t>
      </w:r>
      <w:r w:rsidRPr="00992D8D">
        <w:rPr>
          <w:szCs w:val="22"/>
        </w:rPr>
        <w:t>Ассоциации</w:t>
      </w:r>
      <w:r>
        <w:rPr>
          <w:szCs w:val="22"/>
        </w:rPr>
        <w:t xml:space="preserve"> Регистрационная комиссия осуществляет следующие функции:</w:t>
      </w:r>
    </w:p>
    <w:p w:rsidR="00277169" w:rsidRDefault="00277169" w:rsidP="009A494D">
      <w:pPr>
        <w:ind w:firstLine="709"/>
        <w:jc w:val="both"/>
        <w:rPr>
          <w:szCs w:val="22"/>
        </w:rPr>
      </w:pPr>
      <w:r>
        <w:rPr>
          <w:szCs w:val="22"/>
        </w:rPr>
        <w:t xml:space="preserve">- проверяет полномочия и регистрирует членов </w:t>
      </w:r>
      <w:r w:rsidRPr="00992D8D">
        <w:rPr>
          <w:szCs w:val="22"/>
        </w:rPr>
        <w:t>Ассоциации</w:t>
      </w:r>
      <w:r>
        <w:rPr>
          <w:szCs w:val="22"/>
        </w:rPr>
        <w:t xml:space="preserve"> (их представителей) для участия в Общем собрании;</w:t>
      </w:r>
    </w:p>
    <w:p w:rsidR="00277169" w:rsidRDefault="00277169" w:rsidP="009A494D">
      <w:pPr>
        <w:ind w:firstLine="709"/>
        <w:jc w:val="both"/>
        <w:rPr>
          <w:szCs w:val="22"/>
        </w:rPr>
      </w:pPr>
      <w:r>
        <w:rPr>
          <w:szCs w:val="22"/>
        </w:rPr>
        <w:t>- ведет учет доверенностей и предоставляемых ими прав;</w:t>
      </w:r>
    </w:p>
    <w:p w:rsidR="00277169" w:rsidRDefault="00277169" w:rsidP="009A494D">
      <w:pPr>
        <w:ind w:firstLine="709"/>
        <w:jc w:val="both"/>
        <w:rPr>
          <w:szCs w:val="22"/>
        </w:rPr>
      </w:pPr>
      <w:r>
        <w:rPr>
          <w:szCs w:val="22"/>
        </w:rPr>
        <w:t xml:space="preserve">- устанавливает наличие кворума для проведения Общего собрания членов </w:t>
      </w:r>
      <w:r w:rsidRPr="00992D8D">
        <w:rPr>
          <w:szCs w:val="22"/>
        </w:rPr>
        <w:t>Ассоциации</w:t>
      </w:r>
      <w:r>
        <w:rPr>
          <w:szCs w:val="22"/>
        </w:rPr>
        <w:t>;</w:t>
      </w:r>
    </w:p>
    <w:p w:rsidR="00277169" w:rsidRDefault="00277169" w:rsidP="009A494D">
      <w:pPr>
        <w:ind w:firstLine="709"/>
        <w:jc w:val="both"/>
        <w:rPr>
          <w:szCs w:val="22"/>
        </w:rPr>
      </w:pPr>
      <w:r>
        <w:rPr>
          <w:szCs w:val="22"/>
        </w:rPr>
        <w:t>- решает спорные вопросы при регистрации участников собрания;</w:t>
      </w:r>
    </w:p>
    <w:p w:rsidR="00277169" w:rsidRDefault="00277169" w:rsidP="009A494D">
      <w:pPr>
        <w:ind w:firstLine="709"/>
        <w:jc w:val="both"/>
        <w:rPr>
          <w:szCs w:val="22"/>
        </w:rPr>
      </w:pPr>
      <w:r>
        <w:rPr>
          <w:szCs w:val="22"/>
        </w:rPr>
        <w:t>- выдает бюллетени для голосования и иную информацию (материалы) Общего собрания.</w:t>
      </w:r>
    </w:p>
    <w:p w:rsidR="00277169" w:rsidRDefault="00277169" w:rsidP="009A494D">
      <w:pPr>
        <w:ind w:firstLine="709"/>
        <w:jc w:val="both"/>
        <w:rPr>
          <w:szCs w:val="22"/>
        </w:rPr>
      </w:pPr>
      <w:r>
        <w:rPr>
          <w:szCs w:val="22"/>
        </w:rPr>
        <w:t xml:space="preserve">9.9. </w:t>
      </w:r>
      <w:r>
        <w:rPr>
          <w:b/>
          <w:szCs w:val="22"/>
        </w:rPr>
        <w:t>Счетная комиссия</w:t>
      </w:r>
      <w:r>
        <w:rPr>
          <w:szCs w:val="22"/>
        </w:rPr>
        <w:t xml:space="preserve"> Общего собрания членов </w:t>
      </w:r>
      <w:r w:rsidRPr="00992D8D">
        <w:rPr>
          <w:szCs w:val="22"/>
        </w:rPr>
        <w:t>Ассоциации</w:t>
      </w:r>
      <w:r>
        <w:rPr>
          <w:szCs w:val="22"/>
        </w:rPr>
        <w:t xml:space="preserve"> осуществляет подсчет голосов в ходе голосования по вопросам повестки дня.</w:t>
      </w:r>
    </w:p>
    <w:p w:rsidR="00277169" w:rsidRDefault="00277169" w:rsidP="009A494D">
      <w:pPr>
        <w:ind w:firstLine="709"/>
        <w:jc w:val="both"/>
        <w:rPr>
          <w:szCs w:val="22"/>
        </w:rPr>
      </w:pPr>
      <w:r>
        <w:rPr>
          <w:szCs w:val="22"/>
        </w:rPr>
        <w:t xml:space="preserve">Счетная комиссия формируется решением Совета </w:t>
      </w:r>
      <w:r w:rsidRPr="00992D8D">
        <w:rPr>
          <w:szCs w:val="22"/>
        </w:rPr>
        <w:t>Ассоциации</w:t>
      </w:r>
      <w:r>
        <w:rPr>
          <w:szCs w:val="22"/>
        </w:rPr>
        <w:t xml:space="preserve">, принимаемым большинством голосов от общего числа членов Совета </w:t>
      </w:r>
      <w:r w:rsidRPr="00992D8D">
        <w:rPr>
          <w:szCs w:val="22"/>
        </w:rPr>
        <w:t>Ассоциации</w:t>
      </w:r>
      <w:r>
        <w:rPr>
          <w:szCs w:val="22"/>
        </w:rPr>
        <w:t xml:space="preserve">. Количественный состав членов Счетной комиссии составляет не менее 03 (трех) членов и определяется Советом  </w:t>
      </w:r>
      <w:r w:rsidRPr="00992D8D">
        <w:rPr>
          <w:szCs w:val="22"/>
        </w:rPr>
        <w:t>Ассоциации</w:t>
      </w:r>
      <w:r>
        <w:rPr>
          <w:szCs w:val="22"/>
        </w:rPr>
        <w:t>.</w:t>
      </w:r>
    </w:p>
    <w:p w:rsidR="00277169" w:rsidRDefault="00277169" w:rsidP="009A494D">
      <w:pPr>
        <w:ind w:firstLine="709"/>
        <w:jc w:val="both"/>
        <w:rPr>
          <w:szCs w:val="22"/>
        </w:rPr>
      </w:pPr>
      <w:r>
        <w:rPr>
          <w:szCs w:val="22"/>
        </w:rPr>
        <w:t xml:space="preserve">Работой Счетной комиссии руководит Председатель Счетной комиссии, избираемый из состава членов Счетной комиссии решением Совета </w:t>
      </w:r>
      <w:r w:rsidRPr="00992D8D">
        <w:rPr>
          <w:szCs w:val="22"/>
        </w:rPr>
        <w:t>Ассоциации</w:t>
      </w:r>
      <w:r>
        <w:rPr>
          <w:szCs w:val="22"/>
        </w:rPr>
        <w:t xml:space="preserve">, принимаемым простым большинством от общего числа членов Совета </w:t>
      </w:r>
      <w:r w:rsidRPr="00992D8D">
        <w:rPr>
          <w:szCs w:val="22"/>
        </w:rPr>
        <w:t>Ассоциации</w:t>
      </w:r>
      <w:r>
        <w:rPr>
          <w:szCs w:val="22"/>
        </w:rPr>
        <w:t>.</w:t>
      </w:r>
    </w:p>
    <w:p w:rsidR="00277169" w:rsidRDefault="00277169" w:rsidP="009A494D">
      <w:pPr>
        <w:ind w:firstLine="709"/>
        <w:jc w:val="both"/>
        <w:rPr>
          <w:szCs w:val="22"/>
        </w:rPr>
      </w:pPr>
      <w:r>
        <w:rPr>
          <w:szCs w:val="22"/>
        </w:rPr>
        <w:t xml:space="preserve">Секретарь Счетной комиссии избирается из состава членов Счетной комиссии решением Совета </w:t>
      </w:r>
      <w:r w:rsidRPr="00992D8D">
        <w:rPr>
          <w:szCs w:val="22"/>
        </w:rPr>
        <w:t>Ассоциации</w:t>
      </w:r>
      <w:r>
        <w:rPr>
          <w:szCs w:val="22"/>
        </w:rPr>
        <w:t xml:space="preserve"> принимаемым простым большинством от общего числа членов Совета </w:t>
      </w:r>
      <w:r w:rsidRPr="00992D8D">
        <w:rPr>
          <w:szCs w:val="22"/>
        </w:rPr>
        <w:t>Ассоциации</w:t>
      </w:r>
      <w:r>
        <w:rPr>
          <w:szCs w:val="22"/>
        </w:rPr>
        <w:t>.</w:t>
      </w:r>
    </w:p>
    <w:p w:rsidR="00277169" w:rsidRDefault="00277169" w:rsidP="009A494D">
      <w:pPr>
        <w:ind w:firstLine="709"/>
        <w:jc w:val="both"/>
        <w:rPr>
          <w:szCs w:val="22"/>
        </w:rPr>
      </w:pPr>
      <w:r>
        <w:rPr>
          <w:szCs w:val="22"/>
        </w:rPr>
        <w:t xml:space="preserve">При подготовке и проведении Общего собрания членов </w:t>
      </w:r>
      <w:r w:rsidRPr="00992D8D">
        <w:rPr>
          <w:szCs w:val="22"/>
        </w:rPr>
        <w:t>Ассоциации</w:t>
      </w:r>
      <w:r>
        <w:rPr>
          <w:szCs w:val="22"/>
        </w:rPr>
        <w:t xml:space="preserve"> Счетная комиссия осуществляет следующие функции:</w:t>
      </w:r>
    </w:p>
    <w:p w:rsidR="00277169" w:rsidRDefault="00277169" w:rsidP="009A494D">
      <w:pPr>
        <w:ind w:firstLine="709"/>
        <w:jc w:val="both"/>
        <w:rPr>
          <w:szCs w:val="22"/>
        </w:rPr>
      </w:pPr>
      <w:r>
        <w:rPr>
          <w:szCs w:val="22"/>
        </w:rPr>
        <w:t>- ведет подсчет голосов при голосовании по вопросам повестки дня и подводит итоги голосования.</w:t>
      </w:r>
    </w:p>
    <w:p w:rsidR="00277169" w:rsidRPr="008A7E76" w:rsidRDefault="00277169" w:rsidP="00277169">
      <w:pPr>
        <w:ind w:firstLine="900"/>
        <w:jc w:val="both"/>
        <w:rPr>
          <w:sz w:val="16"/>
          <w:szCs w:val="22"/>
        </w:rPr>
      </w:pPr>
    </w:p>
    <w:p w:rsidR="00277169" w:rsidRDefault="00277169" w:rsidP="00277169">
      <w:pPr>
        <w:jc w:val="center"/>
        <w:rPr>
          <w:b/>
          <w:szCs w:val="22"/>
        </w:rPr>
      </w:pPr>
      <w:r>
        <w:rPr>
          <w:b/>
          <w:szCs w:val="22"/>
        </w:rPr>
        <w:t>10. Порядок проведения Общего собрания</w:t>
      </w:r>
    </w:p>
    <w:p w:rsidR="00277169" w:rsidRPr="008A7E76" w:rsidRDefault="00277169" w:rsidP="00277169">
      <w:pPr>
        <w:jc w:val="both"/>
        <w:rPr>
          <w:b/>
          <w:sz w:val="16"/>
          <w:szCs w:val="22"/>
        </w:rPr>
      </w:pPr>
    </w:p>
    <w:p w:rsidR="00277169" w:rsidRDefault="00277169" w:rsidP="0095483A">
      <w:pPr>
        <w:ind w:firstLine="709"/>
        <w:jc w:val="both"/>
        <w:rPr>
          <w:szCs w:val="22"/>
        </w:rPr>
      </w:pPr>
      <w:r>
        <w:rPr>
          <w:szCs w:val="22"/>
        </w:rPr>
        <w:t>10.1. На общем собрании членов Ассоциации саморегулируемой организации «Балтийское объединение проектировщиков» вправе присутствовать:</w:t>
      </w:r>
    </w:p>
    <w:p w:rsidR="00277169" w:rsidRDefault="00277169" w:rsidP="0095483A">
      <w:pPr>
        <w:ind w:firstLine="709"/>
        <w:jc w:val="both"/>
        <w:rPr>
          <w:szCs w:val="22"/>
        </w:rPr>
      </w:pPr>
      <w:r>
        <w:rPr>
          <w:szCs w:val="22"/>
        </w:rPr>
        <w:t xml:space="preserve">10.1.1. члены </w:t>
      </w:r>
      <w:r w:rsidRPr="00992D8D">
        <w:rPr>
          <w:szCs w:val="22"/>
        </w:rPr>
        <w:t>Ассоциации</w:t>
      </w:r>
      <w:r>
        <w:rPr>
          <w:szCs w:val="22"/>
        </w:rPr>
        <w:t xml:space="preserve"> или их полномочные представители;</w:t>
      </w:r>
    </w:p>
    <w:p w:rsidR="00277169" w:rsidRDefault="00277169" w:rsidP="0095483A">
      <w:pPr>
        <w:ind w:firstLine="709"/>
        <w:jc w:val="both"/>
        <w:rPr>
          <w:szCs w:val="22"/>
        </w:rPr>
      </w:pPr>
      <w:r>
        <w:rPr>
          <w:szCs w:val="22"/>
        </w:rPr>
        <w:t>10.1.2. иные лица принимающие участие в Общем собрании:</w:t>
      </w:r>
    </w:p>
    <w:p w:rsidR="00277169" w:rsidRDefault="00277169" w:rsidP="0095483A">
      <w:pPr>
        <w:ind w:firstLine="709"/>
        <w:jc w:val="both"/>
        <w:rPr>
          <w:szCs w:val="22"/>
        </w:rPr>
      </w:pPr>
      <w:r>
        <w:rPr>
          <w:szCs w:val="22"/>
        </w:rPr>
        <w:t xml:space="preserve">- Президент и </w:t>
      </w:r>
      <w:proofErr w:type="spellStart"/>
      <w:r>
        <w:rPr>
          <w:szCs w:val="22"/>
        </w:rPr>
        <w:t>Вице-Президенты</w:t>
      </w:r>
      <w:proofErr w:type="spellEnd"/>
      <w:r>
        <w:rPr>
          <w:szCs w:val="22"/>
        </w:rPr>
        <w:t xml:space="preserve"> </w:t>
      </w:r>
      <w:r w:rsidRPr="00992D8D">
        <w:rPr>
          <w:szCs w:val="22"/>
        </w:rPr>
        <w:t>Ассоциации</w:t>
      </w:r>
      <w:r>
        <w:rPr>
          <w:szCs w:val="22"/>
        </w:rPr>
        <w:t>;</w:t>
      </w:r>
    </w:p>
    <w:p w:rsidR="00277169" w:rsidRDefault="00277169" w:rsidP="0095483A">
      <w:pPr>
        <w:ind w:firstLine="709"/>
        <w:jc w:val="both"/>
        <w:rPr>
          <w:szCs w:val="22"/>
        </w:rPr>
      </w:pPr>
      <w:r>
        <w:rPr>
          <w:szCs w:val="22"/>
        </w:rPr>
        <w:lastRenderedPageBreak/>
        <w:t xml:space="preserve">- члены Общественного совета </w:t>
      </w:r>
      <w:r w:rsidRPr="00992D8D">
        <w:rPr>
          <w:szCs w:val="22"/>
        </w:rPr>
        <w:t>Ассоциации</w:t>
      </w:r>
      <w:r>
        <w:rPr>
          <w:szCs w:val="22"/>
        </w:rPr>
        <w:t>;</w:t>
      </w:r>
    </w:p>
    <w:p w:rsidR="00277169" w:rsidRDefault="00277169" w:rsidP="0095483A">
      <w:pPr>
        <w:ind w:firstLine="709"/>
        <w:jc w:val="both"/>
        <w:rPr>
          <w:szCs w:val="22"/>
        </w:rPr>
      </w:pPr>
      <w:r>
        <w:rPr>
          <w:szCs w:val="22"/>
        </w:rPr>
        <w:t xml:space="preserve">- Директор </w:t>
      </w:r>
      <w:r w:rsidRPr="00992D8D">
        <w:rPr>
          <w:szCs w:val="22"/>
        </w:rPr>
        <w:t>Ассоциации</w:t>
      </w:r>
      <w:r>
        <w:rPr>
          <w:szCs w:val="22"/>
        </w:rPr>
        <w:t xml:space="preserve">, его заместители и иные работники </w:t>
      </w:r>
      <w:r w:rsidRPr="00992D8D">
        <w:rPr>
          <w:szCs w:val="22"/>
        </w:rPr>
        <w:t>Ассоциации</w:t>
      </w:r>
      <w:r>
        <w:rPr>
          <w:szCs w:val="22"/>
        </w:rPr>
        <w:t>;</w:t>
      </w:r>
    </w:p>
    <w:p w:rsidR="00277169" w:rsidRDefault="00277169" w:rsidP="0095483A">
      <w:pPr>
        <w:ind w:firstLine="709"/>
        <w:jc w:val="both"/>
        <w:rPr>
          <w:szCs w:val="22"/>
        </w:rPr>
      </w:pPr>
      <w:r>
        <w:rPr>
          <w:szCs w:val="22"/>
        </w:rPr>
        <w:t>- члены специализированных органов саморегулируемой организации (Контрольная и Дисциплинарная комиссии);</w:t>
      </w:r>
    </w:p>
    <w:p w:rsidR="00277169" w:rsidRDefault="00277169" w:rsidP="0095483A">
      <w:pPr>
        <w:ind w:firstLine="709"/>
        <w:jc w:val="both"/>
        <w:rPr>
          <w:szCs w:val="22"/>
        </w:rPr>
      </w:pPr>
      <w:r>
        <w:rPr>
          <w:szCs w:val="22"/>
        </w:rPr>
        <w:t>10.1.3. иные лица присутствующие на Общем собрании:</w:t>
      </w:r>
    </w:p>
    <w:p w:rsidR="00277169" w:rsidRDefault="00277169" w:rsidP="0095483A">
      <w:pPr>
        <w:ind w:firstLine="709"/>
        <w:jc w:val="both"/>
        <w:rPr>
          <w:szCs w:val="22"/>
        </w:rPr>
      </w:pPr>
      <w:r>
        <w:rPr>
          <w:szCs w:val="22"/>
        </w:rPr>
        <w:t>- представители органов государственной власти и органов местного самоуправления;</w:t>
      </w:r>
    </w:p>
    <w:p w:rsidR="00277169" w:rsidRDefault="00277169" w:rsidP="0095483A">
      <w:pPr>
        <w:ind w:firstLine="709"/>
        <w:jc w:val="both"/>
        <w:rPr>
          <w:szCs w:val="22"/>
        </w:rPr>
      </w:pPr>
      <w:r>
        <w:rPr>
          <w:szCs w:val="22"/>
        </w:rPr>
        <w:t>- аккредитованные в установленном порядке представители средств массовой информации;</w:t>
      </w:r>
    </w:p>
    <w:p w:rsidR="00277169" w:rsidRDefault="00277169" w:rsidP="0095483A">
      <w:pPr>
        <w:ind w:firstLine="709"/>
        <w:jc w:val="both"/>
        <w:rPr>
          <w:szCs w:val="22"/>
        </w:rPr>
      </w:pPr>
      <w:r>
        <w:rPr>
          <w:szCs w:val="22"/>
        </w:rPr>
        <w:t>- представители коммерческих и некоммерческих организаций,</w:t>
      </w:r>
    </w:p>
    <w:p w:rsidR="00277169" w:rsidRDefault="00277169" w:rsidP="0095483A">
      <w:pPr>
        <w:ind w:firstLine="709"/>
        <w:jc w:val="both"/>
        <w:rPr>
          <w:szCs w:val="22"/>
        </w:rPr>
      </w:pPr>
      <w:r>
        <w:rPr>
          <w:szCs w:val="22"/>
        </w:rPr>
        <w:t xml:space="preserve">и иные лица заинтересованные в присутствии на Общем собрании членов </w:t>
      </w:r>
      <w:r w:rsidRPr="00992D8D">
        <w:rPr>
          <w:szCs w:val="22"/>
        </w:rPr>
        <w:t>Ассоциации</w:t>
      </w:r>
      <w:r>
        <w:rPr>
          <w:szCs w:val="22"/>
        </w:rPr>
        <w:t>.</w:t>
      </w:r>
    </w:p>
    <w:p w:rsidR="00277169" w:rsidRDefault="00277169" w:rsidP="0095483A">
      <w:pPr>
        <w:ind w:firstLine="709"/>
        <w:jc w:val="both"/>
        <w:rPr>
          <w:szCs w:val="22"/>
        </w:rPr>
      </w:pPr>
      <w:r>
        <w:rPr>
          <w:szCs w:val="22"/>
        </w:rPr>
        <w:t xml:space="preserve">10.2. Перед открытием Общего собрания членов </w:t>
      </w:r>
      <w:r w:rsidRPr="00992D8D">
        <w:rPr>
          <w:szCs w:val="22"/>
        </w:rPr>
        <w:t>Ассоциации</w:t>
      </w:r>
      <w:r>
        <w:rPr>
          <w:szCs w:val="22"/>
        </w:rPr>
        <w:t xml:space="preserve"> Регистрационной комиссией проводится обязательная регистрация представителей членов </w:t>
      </w:r>
      <w:r w:rsidRPr="00992D8D">
        <w:rPr>
          <w:szCs w:val="22"/>
        </w:rPr>
        <w:t>Ассоциации</w:t>
      </w:r>
      <w:r>
        <w:rPr>
          <w:szCs w:val="22"/>
        </w:rPr>
        <w:t xml:space="preserve"> прибывших для участия в Общем собрании, а так же иных лиц принимающих участие, и присутствующих на Общем собрании в соответствии с п.10.1. настоящего Регламента.</w:t>
      </w:r>
    </w:p>
    <w:p w:rsidR="00277169" w:rsidRDefault="00277169" w:rsidP="0095483A">
      <w:pPr>
        <w:ind w:firstLine="709"/>
        <w:jc w:val="both"/>
        <w:rPr>
          <w:szCs w:val="22"/>
        </w:rPr>
      </w:pPr>
      <w:r>
        <w:rPr>
          <w:szCs w:val="22"/>
        </w:rPr>
        <w:t xml:space="preserve">10.3. Для участия в Общем собрании члены </w:t>
      </w:r>
      <w:r w:rsidRPr="00992D8D">
        <w:rPr>
          <w:szCs w:val="22"/>
        </w:rPr>
        <w:t>Ассоциации</w:t>
      </w:r>
      <w:r>
        <w:rPr>
          <w:szCs w:val="22"/>
        </w:rPr>
        <w:t xml:space="preserve"> или их полномочные представители, иные лица имеющие право на участие должны пройти регистрацию по месту и времени, указанному в сообщении о проведении собрания. Регистрация представителей членов </w:t>
      </w:r>
      <w:r w:rsidRPr="00992D8D">
        <w:rPr>
          <w:szCs w:val="22"/>
        </w:rPr>
        <w:t>Ассоциации</w:t>
      </w:r>
      <w:r>
        <w:rPr>
          <w:szCs w:val="22"/>
        </w:rPr>
        <w:t xml:space="preserve">, прибывших для участия в Общем собрании, осуществляется при предъявлении паспорта или иного документа, удостоверяющего личность. </w:t>
      </w:r>
    </w:p>
    <w:p w:rsidR="00277169" w:rsidRDefault="00277169" w:rsidP="0095483A">
      <w:pPr>
        <w:ind w:firstLine="709"/>
        <w:jc w:val="both"/>
        <w:rPr>
          <w:szCs w:val="22"/>
        </w:rPr>
      </w:pPr>
      <w:r>
        <w:rPr>
          <w:szCs w:val="22"/>
        </w:rPr>
        <w:t xml:space="preserve">10.4. Руководитель юридического лица – члена </w:t>
      </w:r>
      <w:r w:rsidRPr="00992D8D">
        <w:rPr>
          <w:szCs w:val="22"/>
        </w:rPr>
        <w:t>Ассоциации</w:t>
      </w:r>
      <w:r>
        <w:rPr>
          <w:szCs w:val="22"/>
        </w:rPr>
        <w:t xml:space="preserve"> осуществляет свои полномочия на Общем собрании по должности на основании правового акта (решения высшего органа управления) о назначении или избрании на должность и документа, удостоверяющего личность, при наличии надлежащим образом заверенных копий соответствующего акта (решения). </w:t>
      </w:r>
    </w:p>
    <w:p w:rsidR="00277169" w:rsidRDefault="00277169" w:rsidP="0095483A">
      <w:pPr>
        <w:ind w:firstLine="709"/>
        <w:jc w:val="both"/>
        <w:rPr>
          <w:szCs w:val="22"/>
        </w:rPr>
      </w:pPr>
      <w:r>
        <w:rPr>
          <w:szCs w:val="22"/>
        </w:rPr>
        <w:t xml:space="preserve">10.5. Представитель члена </w:t>
      </w:r>
      <w:r w:rsidRPr="00992D8D">
        <w:rPr>
          <w:szCs w:val="22"/>
        </w:rPr>
        <w:t>Ассоциации</w:t>
      </w:r>
      <w:r>
        <w:rPr>
          <w:szCs w:val="22"/>
        </w:rPr>
        <w:t xml:space="preserve"> может участвовать в Общем собрании </w:t>
      </w:r>
      <w:r w:rsidRPr="00992D8D">
        <w:rPr>
          <w:szCs w:val="22"/>
        </w:rPr>
        <w:t>Ассоциации</w:t>
      </w:r>
      <w:r>
        <w:rPr>
          <w:szCs w:val="22"/>
        </w:rPr>
        <w:t xml:space="preserve"> при наличии доверенности на его имя, выданной за подписью руководителя организации или иного лица, уполномоченного на это его учредительными документами, с приложением печати этой организации.</w:t>
      </w:r>
    </w:p>
    <w:p w:rsidR="00277169" w:rsidRDefault="00277169" w:rsidP="0095483A">
      <w:pPr>
        <w:pStyle w:val="a4"/>
        <w:spacing w:before="0" w:after="0"/>
        <w:ind w:firstLine="709"/>
        <w:rPr>
          <w:szCs w:val="22"/>
        </w:rPr>
      </w:pPr>
      <w:r>
        <w:rPr>
          <w:szCs w:val="22"/>
        </w:rPr>
        <w:t xml:space="preserve">10.6. Учет представителей членов </w:t>
      </w:r>
      <w:r w:rsidRPr="00992D8D">
        <w:rPr>
          <w:szCs w:val="22"/>
        </w:rPr>
        <w:t>Ассоциации</w:t>
      </w:r>
      <w:r>
        <w:rPr>
          <w:szCs w:val="22"/>
        </w:rPr>
        <w:t xml:space="preserve">, прибывших на Общее собрание, ведется в соответствии со списком лиц, имеющих право на участие в Общем собрании, который составляется по данным реестра членов </w:t>
      </w:r>
      <w:r w:rsidRPr="00992D8D">
        <w:rPr>
          <w:szCs w:val="22"/>
        </w:rPr>
        <w:t>Ассоциации</w:t>
      </w:r>
      <w:r>
        <w:rPr>
          <w:szCs w:val="22"/>
        </w:rPr>
        <w:t xml:space="preserve"> на дату принятия решения о созыве Общего собрания.</w:t>
      </w:r>
    </w:p>
    <w:p w:rsidR="00277169" w:rsidRDefault="00277169" w:rsidP="0095483A">
      <w:pPr>
        <w:shd w:val="clear" w:color="auto" w:fill="FFFFFF"/>
        <w:tabs>
          <w:tab w:val="left" w:pos="0"/>
        </w:tabs>
        <w:ind w:firstLine="709"/>
        <w:jc w:val="both"/>
        <w:rPr>
          <w:szCs w:val="22"/>
        </w:rPr>
      </w:pPr>
      <w:r>
        <w:rPr>
          <w:spacing w:val="-8"/>
          <w:szCs w:val="22"/>
        </w:rPr>
        <w:t>10.7.</w:t>
      </w:r>
      <w:r>
        <w:rPr>
          <w:szCs w:val="22"/>
        </w:rPr>
        <w:tab/>
        <w:t xml:space="preserve">Регистрационная комиссия Общего собрания членов </w:t>
      </w:r>
      <w:r w:rsidRPr="00992D8D">
        <w:rPr>
          <w:szCs w:val="22"/>
        </w:rPr>
        <w:t>Ассоциации</w:t>
      </w:r>
      <w:r>
        <w:rPr>
          <w:szCs w:val="22"/>
        </w:rPr>
        <w:t xml:space="preserve"> организует регистрацию членов </w:t>
      </w:r>
      <w:r w:rsidRPr="00992D8D">
        <w:rPr>
          <w:szCs w:val="22"/>
        </w:rPr>
        <w:t>Ассоциации</w:t>
      </w:r>
      <w:r>
        <w:rPr>
          <w:szCs w:val="22"/>
        </w:rPr>
        <w:t xml:space="preserve"> и иных лиц, принимающих участие в общем собрании членов </w:t>
      </w:r>
      <w:r w:rsidRPr="00992D8D">
        <w:rPr>
          <w:szCs w:val="22"/>
        </w:rPr>
        <w:t>Ассоциации</w:t>
      </w:r>
      <w:r>
        <w:rPr>
          <w:szCs w:val="22"/>
        </w:rPr>
        <w:t xml:space="preserve">, а также лиц присутствующих на Общем собрании. </w:t>
      </w:r>
    </w:p>
    <w:p w:rsidR="00277169" w:rsidRDefault="00277169" w:rsidP="0095483A">
      <w:pPr>
        <w:ind w:firstLine="709"/>
        <w:jc w:val="both"/>
        <w:rPr>
          <w:szCs w:val="22"/>
        </w:rPr>
      </w:pPr>
      <w:r>
        <w:rPr>
          <w:szCs w:val="22"/>
        </w:rPr>
        <w:t xml:space="preserve">10.8. Регистрация членов </w:t>
      </w:r>
      <w:r w:rsidRPr="00992D8D">
        <w:rPr>
          <w:szCs w:val="22"/>
        </w:rPr>
        <w:t>Ассоциации</w:t>
      </w:r>
      <w:r>
        <w:rPr>
          <w:szCs w:val="22"/>
        </w:rPr>
        <w:t xml:space="preserve"> и иных лиц, принимающих участие в Общем собрании членов </w:t>
      </w:r>
      <w:r w:rsidRPr="00992D8D">
        <w:rPr>
          <w:szCs w:val="22"/>
        </w:rPr>
        <w:t>Ассоциации</w:t>
      </w:r>
      <w:r>
        <w:rPr>
          <w:szCs w:val="22"/>
        </w:rPr>
        <w:t xml:space="preserve">, осуществляется в Протоколе регистрации членов </w:t>
      </w:r>
      <w:r w:rsidRPr="00992D8D">
        <w:rPr>
          <w:szCs w:val="22"/>
        </w:rPr>
        <w:t>Ассоциации</w:t>
      </w:r>
      <w:r>
        <w:rPr>
          <w:szCs w:val="22"/>
        </w:rPr>
        <w:t xml:space="preserve"> и иных лиц, принимающих участие в Общем собрании (далее – «Протокол регистрации»). Ведение Протокола регистрации осуществляется Регистрационной комиссией по форме согласно </w:t>
      </w:r>
      <w:r>
        <w:rPr>
          <w:b/>
          <w:szCs w:val="22"/>
        </w:rPr>
        <w:t>Приложению № 1</w:t>
      </w:r>
      <w:r>
        <w:rPr>
          <w:szCs w:val="22"/>
        </w:rPr>
        <w:t xml:space="preserve"> к настоящему Регламенту.</w:t>
      </w:r>
    </w:p>
    <w:p w:rsidR="00277169" w:rsidRDefault="00277169" w:rsidP="0095483A">
      <w:pPr>
        <w:ind w:firstLine="709"/>
        <w:jc w:val="both"/>
        <w:rPr>
          <w:szCs w:val="22"/>
        </w:rPr>
      </w:pPr>
      <w:r>
        <w:rPr>
          <w:szCs w:val="22"/>
        </w:rPr>
        <w:t xml:space="preserve">Протокол регистрации составляется в 1 (одном) экземпляре, подписывается Председателем Регистрационной комиссии, Секретарем и членами Регистрационной комиссии и передается на хранение в исполнительный орган </w:t>
      </w:r>
      <w:r w:rsidRPr="00992D8D">
        <w:rPr>
          <w:szCs w:val="22"/>
        </w:rPr>
        <w:t>Ассоциации</w:t>
      </w:r>
      <w:r>
        <w:rPr>
          <w:szCs w:val="22"/>
        </w:rPr>
        <w:t xml:space="preserve">. </w:t>
      </w:r>
    </w:p>
    <w:p w:rsidR="00277169" w:rsidRDefault="00277169" w:rsidP="0095483A">
      <w:pPr>
        <w:ind w:firstLine="709"/>
        <w:jc w:val="both"/>
        <w:rPr>
          <w:szCs w:val="22"/>
        </w:rPr>
      </w:pPr>
      <w:r>
        <w:rPr>
          <w:szCs w:val="22"/>
        </w:rPr>
        <w:t xml:space="preserve">10.9. Регистрация всех иных лиц присутствующих на Общем собрании, не принимающих в нем непосредственного участия, осуществляется в Журнале регистрации лиц присутствующих на Общем собрании членов Ассоциации саморегулируемой организации «Балтийское объединение проектировщиков» (далее – «Журнал регистрации»). </w:t>
      </w:r>
    </w:p>
    <w:p w:rsidR="00277169" w:rsidRDefault="00277169" w:rsidP="0095483A">
      <w:pPr>
        <w:ind w:firstLine="709"/>
        <w:jc w:val="both"/>
        <w:rPr>
          <w:szCs w:val="22"/>
        </w:rPr>
      </w:pPr>
      <w:r>
        <w:rPr>
          <w:szCs w:val="22"/>
        </w:rPr>
        <w:t xml:space="preserve">Ведение Журнала регистрации и  организация регистрации лиц прибывающих на Общее собрание осуществляется Регистрационной комиссией. Журнал регистрации ведется по форме согласно </w:t>
      </w:r>
      <w:r>
        <w:rPr>
          <w:b/>
          <w:szCs w:val="22"/>
        </w:rPr>
        <w:t>Приложению № 2</w:t>
      </w:r>
      <w:r>
        <w:rPr>
          <w:szCs w:val="22"/>
        </w:rPr>
        <w:t xml:space="preserve"> к настоящему Регламенту.</w:t>
      </w:r>
    </w:p>
    <w:p w:rsidR="00277169" w:rsidRDefault="00277169" w:rsidP="0095483A">
      <w:pPr>
        <w:ind w:firstLine="709"/>
        <w:jc w:val="both"/>
        <w:rPr>
          <w:szCs w:val="22"/>
        </w:rPr>
      </w:pPr>
      <w:r>
        <w:rPr>
          <w:szCs w:val="22"/>
        </w:rPr>
        <w:t xml:space="preserve">Журнал регистрации составляется в 1 (одном) экземпляре и подписывается Председателем Регистрационной комиссии и Секретарем Регистрационной комиссии Общего собрания и передается на хранение в исполнительный орган </w:t>
      </w:r>
      <w:r w:rsidRPr="00992D8D">
        <w:rPr>
          <w:szCs w:val="22"/>
        </w:rPr>
        <w:t>Ассоциации</w:t>
      </w:r>
      <w:r>
        <w:rPr>
          <w:szCs w:val="22"/>
        </w:rPr>
        <w:t>.</w:t>
      </w:r>
    </w:p>
    <w:p w:rsidR="00277169" w:rsidRDefault="00277169" w:rsidP="0095483A">
      <w:pPr>
        <w:ind w:firstLine="709"/>
        <w:jc w:val="both"/>
        <w:rPr>
          <w:szCs w:val="22"/>
        </w:rPr>
      </w:pPr>
      <w:r>
        <w:rPr>
          <w:szCs w:val="22"/>
        </w:rPr>
        <w:t xml:space="preserve">10.10. Аккредитация представителей средств массовой информации присутствующих на Общем собрании членов </w:t>
      </w:r>
      <w:r w:rsidRPr="00992D8D">
        <w:rPr>
          <w:szCs w:val="22"/>
        </w:rPr>
        <w:t>Ассоциации</w:t>
      </w:r>
      <w:r>
        <w:rPr>
          <w:szCs w:val="22"/>
        </w:rPr>
        <w:t xml:space="preserve"> осуществляется на основании заявлений об аккредитации подаваемых заинтересованными средствами массовой информации на имя Директора </w:t>
      </w:r>
      <w:r w:rsidRPr="00992D8D">
        <w:rPr>
          <w:szCs w:val="22"/>
        </w:rPr>
        <w:t>Ассоциации</w:t>
      </w:r>
      <w:r>
        <w:rPr>
          <w:szCs w:val="22"/>
        </w:rPr>
        <w:t xml:space="preserve"> не позднее 10 (десяти) дней до даты проведения Общего собрания членов </w:t>
      </w:r>
      <w:r w:rsidRPr="00992D8D">
        <w:rPr>
          <w:szCs w:val="22"/>
        </w:rPr>
        <w:t>Ассоциации</w:t>
      </w:r>
      <w:r>
        <w:rPr>
          <w:szCs w:val="22"/>
        </w:rPr>
        <w:t>.</w:t>
      </w:r>
    </w:p>
    <w:p w:rsidR="00277169" w:rsidRDefault="00277169" w:rsidP="0095483A">
      <w:pPr>
        <w:ind w:firstLine="709"/>
        <w:jc w:val="both"/>
        <w:rPr>
          <w:szCs w:val="22"/>
        </w:rPr>
      </w:pPr>
      <w:r>
        <w:rPr>
          <w:szCs w:val="22"/>
        </w:rPr>
        <w:t>Список представителей средств массовой информации аккредитованных для присутствия на  соответствующем Общем собрании составляется не позднее 05 (пяти) дней до даты его проведения.</w:t>
      </w:r>
    </w:p>
    <w:p w:rsidR="00277169" w:rsidRDefault="00277169" w:rsidP="0095483A">
      <w:pPr>
        <w:ind w:firstLine="709"/>
        <w:jc w:val="both"/>
        <w:rPr>
          <w:szCs w:val="22"/>
        </w:rPr>
      </w:pPr>
      <w:r>
        <w:rPr>
          <w:szCs w:val="22"/>
        </w:rPr>
        <w:lastRenderedPageBreak/>
        <w:t xml:space="preserve">10.11.Отсутствие регистрации члена </w:t>
      </w:r>
      <w:r w:rsidRPr="00992D8D">
        <w:rPr>
          <w:szCs w:val="22"/>
        </w:rPr>
        <w:t>Ассоциации</w:t>
      </w:r>
      <w:r>
        <w:rPr>
          <w:szCs w:val="22"/>
        </w:rPr>
        <w:t xml:space="preserve"> или его представителя лишает соответствующее лицо права участвовать в голосовании на Общем собрании. </w:t>
      </w:r>
    </w:p>
    <w:p w:rsidR="00277169" w:rsidRDefault="00277169" w:rsidP="0095483A">
      <w:pPr>
        <w:ind w:firstLine="709"/>
        <w:jc w:val="both"/>
        <w:rPr>
          <w:szCs w:val="22"/>
        </w:rPr>
      </w:pPr>
      <w:r>
        <w:rPr>
          <w:szCs w:val="22"/>
        </w:rPr>
        <w:t>Все иные лица не прошедшие соответствующую регистрацию, а так же представители не аккредитованных средств массовой информации, на Общее собрание не допускаются.</w:t>
      </w:r>
    </w:p>
    <w:p w:rsidR="00277169" w:rsidRDefault="00277169" w:rsidP="0095483A">
      <w:pPr>
        <w:ind w:firstLine="709"/>
        <w:jc w:val="both"/>
        <w:rPr>
          <w:szCs w:val="22"/>
        </w:rPr>
      </w:pPr>
      <w:r>
        <w:rPr>
          <w:szCs w:val="22"/>
        </w:rPr>
        <w:t xml:space="preserve">10.12. Общее собрание членов </w:t>
      </w:r>
      <w:r w:rsidRPr="00992D8D">
        <w:rPr>
          <w:szCs w:val="22"/>
        </w:rPr>
        <w:t>Ассоциации</w:t>
      </w:r>
      <w:r>
        <w:rPr>
          <w:szCs w:val="22"/>
        </w:rPr>
        <w:t xml:space="preserve"> открывается в указанное в уведомлении о проведении Общего собрания время.</w:t>
      </w:r>
    </w:p>
    <w:p w:rsidR="00277169" w:rsidRDefault="00277169" w:rsidP="0095483A">
      <w:pPr>
        <w:ind w:firstLine="709"/>
        <w:jc w:val="both"/>
        <w:rPr>
          <w:szCs w:val="22"/>
        </w:rPr>
      </w:pPr>
      <w:r>
        <w:rPr>
          <w:szCs w:val="22"/>
        </w:rPr>
        <w:t xml:space="preserve">10.13. При условии, что все члены </w:t>
      </w:r>
      <w:r w:rsidRPr="00992D8D">
        <w:rPr>
          <w:szCs w:val="22"/>
        </w:rPr>
        <w:t>Ассоциации</w:t>
      </w:r>
      <w:r>
        <w:rPr>
          <w:szCs w:val="22"/>
        </w:rPr>
        <w:t xml:space="preserve"> (их представители) прошли процедуру регистрации, Общее собрание членов </w:t>
      </w:r>
      <w:r w:rsidRPr="00992D8D">
        <w:rPr>
          <w:szCs w:val="22"/>
        </w:rPr>
        <w:t>Ассоциации</w:t>
      </w:r>
      <w:r>
        <w:rPr>
          <w:szCs w:val="22"/>
        </w:rPr>
        <w:t xml:space="preserve"> может быть открыто в любое время после окончания регистрации вплоть до наступления времени, указанного в уведомлении о проведении собрания. </w:t>
      </w:r>
    </w:p>
    <w:p w:rsidR="00277169" w:rsidRDefault="00277169" w:rsidP="0095483A">
      <w:pPr>
        <w:ind w:firstLine="709"/>
        <w:jc w:val="both"/>
        <w:rPr>
          <w:szCs w:val="22"/>
        </w:rPr>
      </w:pPr>
      <w:r>
        <w:rPr>
          <w:szCs w:val="22"/>
        </w:rPr>
        <w:t xml:space="preserve">В связи с опозданием представителей к началу проведения Общего собрания членов </w:t>
      </w:r>
      <w:r w:rsidRPr="00992D8D">
        <w:rPr>
          <w:szCs w:val="22"/>
        </w:rPr>
        <w:t>Ассоциации</w:t>
      </w:r>
      <w:r>
        <w:rPr>
          <w:szCs w:val="22"/>
        </w:rPr>
        <w:t xml:space="preserve">, данные о регистрации членов </w:t>
      </w:r>
      <w:r w:rsidRPr="00992D8D">
        <w:rPr>
          <w:szCs w:val="22"/>
        </w:rPr>
        <w:t>Ассоциации</w:t>
      </w:r>
      <w:r>
        <w:rPr>
          <w:szCs w:val="22"/>
        </w:rPr>
        <w:t xml:space="preserve">, могут быть уточнены по решению Регистрационной комиссии с объявлением новых данных о регистрации перед Общим собранием членов </w:t>
      </w:r>
      <w:r w:rsidRPr="00992D8D">
        <w:rPr>
          <w:szCs w:val="22"/>
        </w:rPr>
        <w:t>Ассоциации</w:t>
      </w:r>
      <w:r>
        <w:rPr>
          <w:szCs w:val="22"/>
        </w:rPr>
        <w:t>.</w:t>
      </w:r>
    </w:p>
    <w:p w:rsidR="00277169" w:rsidRDefault="00277169" w:rsidP="0095483A">
      <w:pPr>
        <w:ind w:firstLine="709"/>
        <w:jc w:val="both"/>
        <w:rPr>
          <w:szCs w:val="22"/>
        </w:rPr>
      </w:pPr>
      <w:r>
        <w:rPr>
          <w:szCs w:val="22"/>
        </w:rPr>
        <w:t xml:space="preserve">10.14. Общее собрание членов </w:t>
      </w:r>
      <w:r w:rsidRPr="00992D8D">
        <w:rPr>
          <w:szCs w:val="22"/>
        </w:rPr>
        <w:t>Ассоциации</w:t>
      </w:r>
      <w:r>
        <w:rPr>
          <w:szCs w:val="22"/>
        </w:rPr>
        <w:t xml:space="preserve"> открывается Председательствующим  на Общем собрании (Председателем Совета </w:t>
      </w:r>
      <w:r w:rsidRPr="00992D8D">
        <w:rPr>
          <w:szCs w:val="22"/>
        </w:rPr>
        <w:t>Ассоциации</w:t>
      </w:r>
      <w:r>
        <w:rPr>
          <w:szCs w:val="22"/>
        </w:rPr>
        <w:t>).</w:t>
      </w:r>
    </w:p>
    <w:p w:rsidR="00277169" w:rsidRDefault="00277169" w:rsidP="0095483A">
      <w:pPr>
        <w:ind w:firstLine="709"/>
        <w:jc w:val="both"/>
        <w:rPr>
          <w:szCs w:val="22"/>
        </w:rPr>
      </w:pPr>
      <w:r>
        <w:rPr>
          <w:szCs w:val="22"/>
        </w:rPr>
        <w:t xml:space="preserve">10.15. Председательствующий начинает Общее собрание с оглашения количества зарегистрировавшихся членов </w:t>
      </w:r>
      <w:r w:rsidRPr="00992D8D">
        <w:rPr>
          <w:szCs w:val="22"/>
        </w:rPr>
        <w:t>Ассоциации</w:t>
      </w:r>
      <w:r>
        <w:rPr>
          <w:szCs w:val="22"/>
        </w:rPr>
        <w:t xml:space="preserve"> и их представителей. В случае наличия кворума к моменту начала собрания Председательствующий объявляет Общее собрание открытым.</w:t>
      </w:r>
    </w:p>
    <w:p w:rsidR="00277169" w:rsidRPr="008A7E76" w:rsidRDefault="00277169" w:rsidP="0095483A">
      <w:pPr>
        <w:ind w:firstLine="709"/>
        <w:jc w:val="center"/>
        <w:rPr>
          <w:b/>
          <w:sz w:val="16"/>
          <w:szCs w:val="22"/>
        </w:rPr>
      </w:pPr>
    </w:p>
    <w:p w:rsidR="00277169" w:rsidRDefault="00277169" w:rsidP="00277169">
      <w:pPr>
        <w:jc w:val="center"/>
        <w:rPr>
          <w:b/>
          <w:szCs w:val="22"/>
        </w:rPr>
      </w:pPr>
      <w:r>
        <w:rPr>
          <w:b/>
          <w:szCs w:val="22"/>
        </w:rPr>
        <w:t>11. Обсуждение вопросов повестки дня и  голосование (принятие решений)</w:t>
      </w:r>
    </w:p>
    <w:p w:rsidR="00277169" w:rsidRPr="008A7E76" w:rsidRDefault="00277169" w:rsidP="00277169">
      <w:pPr>
        <w:jc w:val="both"/>
        <w:rPr>
          <w:b/>
          <w:sz w:val="16"/>
          <w:szCs w:val="22"/>
        </w:rPr>
      </w:pPr>
    </w:p>
    <w:p w:rsidR="00277169" w:rsidRDefault="00277169" w:rsidP="008A7E76">
      <w:pPr>
        <w:ind w:firstLine="709"/>
        <w:jc w:val="both"/>
        <w:rPr>
          <w:szCs w:val="22"/>
        </w:rPr>
      </w:pPr>
      <w:r>
        <w:rPr>
          <w:szCs w:val="22"/>
        </w:rPr>
        <w:t>11.1 Временной лимит для выступлений, обсуждения вопросов и отдыха:</w:t>
      </w:r>
    </w:p>
    <w:p w:rsidR="00277169" w:rsidRDefault="00277169" w:rsidP="008A7E76">
      <w:pPr>
        <w:ind w:firstLine="709"/>
        <w:jc w:val="both"/>
        <w:rPr>
          <w:szCs w:val="22"/>
        </w:rPr>
      </w:pPr>
      <w:r>
        <w:rPr>
          <w:szCs w:val="22"/>
        </w:rPr>
        <w:t>- основные доклады по вопросам повестки дня - до 20 минут;</w:t>
      </w:r>
    </w:p>
    <w:p w:rsidR="00277169" w:rsidRDefault="00277169" w:rsidP="008A7E76">
      <w:pPr>
        <w:ind w:firstLine="709"/>
        <w:jc w:val="both"/>
        <w:rPr>
          <w:szCs w:val="22"/>
        </w:rPr>
      </w:pPr>
      <w:r>
        <w:rPr>
          <w:szCs w:val="22"/>
        </w:rPr>
        <w:t>- содоклады - до 10 минут;</w:t>
      </w:r>
    </w:p>
    <w:p w:rsidR="00277169" w:rsidRDefault="00277169" w:rsidP="008A7E76">
      <w:pPr>
        <w:ind w:firstLine="709"/>
        <w:jc w:val="both"/>
        <w:rPr>
          <w:szCs w:val="22"/>
        </w:rPr>
      </w:pPr>
      <w:r>
        <w:rPr>
          <w:szCs w:val="22"/>
        </w:rPr>
        <w:t>- ответы на вопросы - до 5 минут;</w:t>
      </w:r>
    </w:p>
    <w:p w:rsidR="00277169" w:rsidRDefault="00277169" w:rsidP="008A7E76">
      <w:pPr>
        <w:ind w:firstLine="709"/>
        <w:jc w:val="both"/>
        <w:rPr>
          <w:szCs w:val="22"/>
        </w:rPr>
      </w:pPr>
      <w:r>
        <w:rPr>
          <w:szCs w:val="22"/>
        </w:rPr>
        <w:t>- перерыв в середине заседания - 30 мин.</w:t>
      </w:r>
    </w:p>
    <w:p w:rsidR="00277169" w:rsidRDefault="00277169" w:rsidP="008A7E76">
      <w:pPr>
        <w:ind w:firstLine="709"/>
        <w:jc w:val="both"/>
        <w:rPr>
          <w:szCs w:val="22"/>
        </w:rPr>
      </w:pPr>
      <w:r>
        <w:rPr>
          <w:szCs w:val="22"/>
        </w:rPr>
        <w:t>11.2. Продолжительность проведения Общего собрания не должна превышать шести часов. Если по объективным причинам заседание не заканчивается в установленный срок, то проводится голосование по следующим вопросам:</w:t>
      </w:r>
    </w:p>
    <w:p w:rsidR="00277169" w:rsidRDefault="00277169" w:rsidP="008A7E76">
      <w:pPr>
        <w:ind w:firstLine="709"/>
        <w:jc w:val="both"/>
        <w:rPr>
          <w:szCs w:val="22"/>
        </w:rPr>
      </w:pPr>
      <w:r>
        <w:rPr>
          <w:szCs w:val="22"/>
        </w:rPr>
        <w:t>- по переносу нерассмотренных вопросов на следующее заседание;</w:t>
      </w:r>
    </w:p>
    <w:p w:rsidR="00277169" w:rsidRDefault="00277169" w:rsidP="008A7E76">
      <w:pPr>
        <w:ind w:firstLine="709"/>
        <w:jc w:val="both"/>
        <w:rPr>
          <w:szCs w:val="22"/>
        </w:rPr>
      </w:pPr>
      <w:r>
        <w:rPr>
          <w:szCs w:val="22"/>
        </w:rPr>
        <w:t>- по продолжению заседания с установкой нового лимита времени.</w:t>
      </w:r>
    </w:p>
    <w:p w:rsidR="00277169" w:rsidRDefault="00277169" w:rsidP="008A7E76">
      <w:pPr>
        <w:ind w:firstLine="709"/>
        <w:jc w:val="both"/>
        <w:rPr>
          <w:szCs w:val="22"/>
        </w:rPr>
      </w:pPr>
      <w:r>
        <w:rPr>
          <w:szCs w:val="22"/>
        </w:rPr>
        <w:t>11.3. Желающие принять участие в обсуждении вопросов повестки дня подают Секретарю Общего собрания письменную или устную заявку с указанием вопроса для обсуждения. Заявки принимаются до истечения времени обсуждения вопроса.</w:t>
      </w:r>
    </w:p>
    <w:p w:rsidR="00277169" w:rsidRDefault="00277169" w:rsidP="008A7E76">
      <w:pPr>
        <w:ind w:firstLine="709"/>
        <w:jc w:val="both"/>
        <w:rPr>
          <w:szCs w:val="22"/>
        </w:rPr>
      </w:pPr>
      <w:r>
        <w:rPr>
          <w:szCs w:val="22"/>
        </w:rPr>
        <w:t xml:space="preserve">Так же в процессе обсуждения вопросов повестки дня все желающие могут подать Секретарю Общего собрания письменные записки с вопросами, не связанными с обсуждаемой повесткой дня, адресованными органам и должностным лицам </w:t>
      </w:r>
      <w:r w:rsidRPr="00992D8D">
        <w:rPr>
          <w:szCs w:val="22"/>
        </w:rPr>
        <w:t>Ассоциации</w:t>
      </w:r>
      <w:r>
        <w:rPr>
          <w:szCs w:val="22"/>
        </w:rPr>
        <w:t xml:space="preserve">. </w:t>
      </w:r>
    </w:p>
    <w:p w:rsidR="00277169" w:rsidRDefault="00277169" w:rsidP="008A7E76">
      <w:pPr>
        <w:ind w:firstLine="709"/>
        <w:jc w:val="both"/>
        <w:rPr>
          <w:szCs w:val="22"/>
        </w:rPr>
      </w:pPr>
      <w:r>
        <w:rPr>
          <w:szCs w:val="22"/>
        </w:rPr>
        <w:t xml:space="preserve">Рассмотрение таких вопросов осуществляется Президиумом Общего собрания после окончания обсуждения вопросов повестки дня до окончания работы Счетной комиссии. Вопросы, не рассмотренные Президиумом Общего собрания, передаются Директору </w:t>
      </w:r>
      <w:r w:rsidRPr="00992D8D">
        <w:rPr>
          <w:szCs w:val="22"/>
        </w:rPr>
        <w:t>Ассоциации</w:t>
      </w:r>
      <w:r>
        <w:rPr>
          <w:szCs w:val="22"/>
        </w:rPr>
        <w:t xml:space="preserve"> для рассмотрения и подготовки письменных ответов.</w:t>
      </w:r>
    </w:p>
    <w:p w:rsidR="00277169" w:rsidRDefault="00277169" w:rsidP="008A7E76">
      <w:pPr>
        <w:ind w:firstLine="709"/>
        <w:jc w:val="both"/>
        <w:rPr>
          <w:szCs w:val="22"/>
        </w:rPr>
      </w:pPr>
      <w:r>
        <w:rPr>
          <w:szCs w:val="22"/>
        </w:rPr>
        <w:t xml:space="preserve">11.4. На Общем собрании при голосовании по каждому вопросу повестки дня каждый член </w:t>
      </w:r>
      <w:r w:rsidRPr="00992D8D">
        <w:rPr>
          <w:szCs w:val="22"/>
        </w:rPr>
        <w:t>Ассоциации</w:t>
      </w:r>
      <w:r>
        <w:rPr>
          <w:szCs w:val="22"/>
        </w:rPr>
        <w:t xml:space="preserve"> обладает одним голосом.</w:t>
      </w:r>
    </w:p>
    <w:p w:rsidR="00277169" w:rsidRDefault="00277169" w:rsidP="008A7E76">
      <w:pPr>
        <w:ind w:firstLine="709"/>
        <w:jc w:val="both"/>
        <w:rPr>
          <w:szCs w:val="22"/>
        </w:rPr>
      </w:pPr>
      <w:r>
        <w:rPr>
          <w:szCs w:val="22"/>
        </w:rPr>
        <w:t xml:space="preserve">11.5. Голосование на собрании проводится простым голосованием (поднятием руки) или бюллетенями для голосования, выданными при регистрации. Решение о способе голосования по тем или иным вопросам повестки дня принимается Советом </w:t>
      </w:r>
      <w:r w:rsidRPr="00992D8D">
        <w:rPr>
          <w:szCs w:val="22"/>
        </w:rPr>
        <w:t>Ассоциации</w:t>
      </w:r>
      <w:r>
        <w:rPr>
          <w:szCs w:val="22"/>
        </w:rPr>
        <w:t>, простым большинством от общего числа членов Совета присутствующих на заседании.</w:t>
      </w:r>
    </w:p>
    <w:p w:rsidR="00277169" w:rsidRDefault="00277169" w:rsidP="008A7E76">
      <w:pPr>
        <w:ind w:firstLine="709"/>
        <w:jc w:val="both"/>
        <w:rPr>
          <w:szCs w:val="22"/>
        </w:rPr>
      </w:pPr>
      <w:r>
        <w:rPr>
          <w:szCs w:val="22"/>
        </w:rPr>
        <w:t xml:space="preserve">При голосовании по вопросам об утверждении Устава или внутренних документов </w:t>
      </w:r>
      <w:r w:rsidRPr="00992D8D">
        <w:rPr>
          <w:szCs w:val="22"/>
        </w:rPr>
        <w:t>Ассоциации</w:t>
      </w:r>
      <w:r>
        <w:rPr>
          <w:szCs w:val="22"/>
        </w:rPr>
        <w:t xml:space="preserve"> могут использоваться дополнительные бюллетени, дающие возможность проголосовать за поправки к утверждаемым документам. Подсчет голосов по таким бюллетеням ведется в том же порядке, что и по основным.</w:t>
      </w:r>
    </w:p>
    <w:p w:rsidR="00277169" w:rsidRDefault="00277169" w:rsidP="008A7E76">
      <w:pPr>
        <w:pStyle w:val="ConsNormal"/>
        <w:widowControl/>
        <w:ind w:right="0" w:firstLine="709"/>
        <w:jc w:val="both"/>
        <w:rPr>
          <w:rFonts w:ascii="Times New Roman" w:hAnsi="Times New Roman" w:cs="Times New Roman"/>
          <w:sz w:val="22"/>
          <w:szCs w:val="22"/>
        </w:rPr>
      </w:pPr>
      <w:r>
        <w:rPr>
          <w:rFonts w:ascii="Times New Roman" w:hAnsi="Times New Roman" w:cs="Times New Roman"/>
          <w:sz w:val="22"/>
          <w:szCs w:val="22"/>
        </w:rPr>
        <w:t xml:space="preserve">11.6. При голосовании по бюллетеням каждому члену (представителю), зарегистрировавшемуся для участия в Общем собрании, выдается бюллетень для голосования по каждому вопросу утвержденной повестки дня Общего собрания членов </w:t>
      </w:r>
      <w:r w:rsidRPr="00992D8D">
        <w:rPr>
          <w:rFonts w:ascii="Times New Roman" w:hAnsi="Times New Roman" w:cs="Times New Roman"/>
          <w:sz w:val="22"/>
          <w:szCs w:val="22"/>
        </w:rPr>
        <w:t>Ассоциации</w:t>
      </w:r>
      <w:r>
        <w:rPr>
          <w:rFonts w:ascii="Times New Roman" w:hAnsi="Times New Roman" w:cs="Times New Roman"/>
          <w:sz w:val="22"/>
          <w:szCs w:val="22"/>
        </w:rPr>
        <w:t>.</w:t>
      </w:r>
    </w:p>
    <w:p w:rsidR="00277169" w:rsidRDefault="00277169" w:rsidP="008A7E76">
      <w:pPr>
        <w:ind w:firstLine="709"/>
        <w:jc w:val="both"/>
        <w:rPr>
          <w:szCs w:val="22"/>
        </w:rPr>
      </w:pPr>
      <w:r>
        <w:rPr>
          <w:szCs w:val="22"/>
        </w:rPr>
        <w:lastRenderedPageBreak/>
        <w:t xml:space="preserve">Бюллетени изготавливаются по утвержденной Советом </w:t>
      </w:r>
      <w:r w:rsidRPr="00992D8D">
        <w:rPr>
          <w:szCs w:val="22"/>
        </w:rPr>
        <w:t>Ассоциации</w:t>
      </w:r>
      <w:r>
        <w:rPr>
          <w:szCs w:val="22"/>
        </w:rPr>
        <w:t xml:space="preserve"> форме в количестве, соответствующем числу участников собрания, согласно списка лиц имеющих право на участие в Общем собрании.</w:t>
      </w:r>
    </w:p>
    <w:p w:rsidR="00277169" w:rsidRDefault="00277169" w:rsidP="008A7E76">
      <w:pPr>
        <w:ind w:firstLine="709"/>
        <w:jc w:val="both"/>
        <w:rPr>
          <w:szCs w:val="22"/>
        </w:rPr>
      </w:pPr>
      <w:r>
        <w:rPr>
          <w:szCs w:val="22"/>
        </w:rPr>
        <w:t xml:space="preserve">Бюллетень должен содержать полное наименование </w:t>
      </w:r>
      <w:r w:rsidRPr="00992D8D">
        <w:rPr>
          <w:szCs w:val="22"/>
        </w:rPr>
        <w:t>Ассоциации</w:t>
      </w:r>
      <w:r>
        <w:rPr>
          <w:szCs w:val="22"/>
        </w:rPr>
        <w:t>, дату и время проведения собрания, формулировку каждого вопроса, поставленного на голосование, и очередность его рассмотрения, варианты голосования по каждому вопросу, поставленному на голосование, выраженные формулировками «за», «против» или «воздержался».</w:t>
      </w:r>
    </w:p>
    <w:p w:rsidR="00277169" w:rsidRDefault="00277169" w:rsidP="008A7E76">
      <w:pPr>
        <w:ind w:firstLine="709"/>
        <w:jc w:val="both"/>
        <w:rPr>
          <w:szCs w:val="22"/>
        </w:rPr>
      </w:pPr>
      <w:r>
        <w:rPr>
          <w:szCs w:val="22"/>
        </w:rPr>
        <w:t>11.7. Голосование бюллетенями может осуществляться открытым или тайным способом.</w:t>
      </w:r>
    </w:p>
    <w:p w:rsidR="00277169" w:rsidRDefault="00277169" w:rsidP="008A7E76">
      <w:pPr>
        <w:ind w:firstLine="709"/>
        <w:jc w:val="both"/>
        <w:rPr>
          <w:szCs w:val="22"/>
        </w:rPr>
      </w:pPr>
      <w:r>
        <w:rPr>
          <w:szCs w:val="22"/>
        </w:rPr>
        <w:t xml:space="preserve">В случае принятия Советом </w:t>
      </w:r>
      <w:r w:rsidRPr="00992D8D">
        <w:rPr>
          <w:szCs w:val="22"/>
        </w:rPr>
        <w:t>Ассоциации</w:t>
      </w:r>
      <w:r>
        <w:rPr>
          <w:szCs w:val="22"/>
        </w:rPr>
        <w:t xml:space="preserve"> решения об открытом голосовании, в бюллетень также включается наименование члена </w:t>
      </w:r>
      <w:r w:rsidRPr="00992D8D">
        <w:rPr>
          <w:szCs w:val="22"/>
        </w:rPr>
        <w:t>Ассоциации</w:t>
      </w:r>
      <w:r>
        <w:rPr>
          <w:szCs w:val="22"/>
        </w:rPr>
        <w:t xml:space="preserve"> – юридического лица (ФИО индивидуального предпринимателя), указание о том, что бюллетень должен быть подписан членом </w:t>
      </w:r>
      <w:r w:rsidRPr="00992D8D">
        <w:rPr>
          <w:szCs w:val="22"/>
        </w:rPr>
        <w:t>Ассоциации</w:t>
      </w:r>
      <w:r>
        <w:rPr>
          <w:szCs w:val="22"/>
        </w:rPr>
        <w:t xml:space="preserve">, номер согласно реестра членов саморегулируемой организации. </w:t>
      </w:r>
    </w:p>
    <w:p w:rsidR="00277169" w:rsidRDefault="00277169" w:rsidP="008A7E76">
      <w:pPr>
        <w:ind w:firstLine="709"/>
        <w:jc w:val="both"/>
        <w:rPr>
          <w:szCs w:val="22"/>
        </w:rPr>
      </w:pPr>
      <w:r>
        <w:rPr>
          <w:szCs w:val="22"/>
        </w:rPr>
        <w:t xml:space="preserve">При тайном голосовании, в бюллетенях не указывается наименование члена </w:t>
      </w:r>
      <w:r w:rsidRPr="00992D8D">
        <w:rPr>
          <w:szCs w:val="22"/>
        </w:rPr>
        <w:t>Ассоциации</w:t>
      </w:r>
      <w:r>
        <w:rPr>
          <w:szCs w:val="22"/>
        </w:rPr>
        <w:t xml:space="preserve"> - юридического лица (ФИО индивидуального предпринимателя), а также регистрационный номер, указанного члена </w:t>
      </w:r>
      <w:r w:rsidRPr="00992D8D">
        <w:rPr>
          <w:szCs w:val="22"/>
        </w:rPr>
        <w:t>Ассоциации</w:t>
      </w:r>
      <w:r>
        <w:rPr>
          <w:szCs w:val="22"/>
        </w:rPr>
        <w:t xml:space="preserve">, согласно реестра членов </w:t>
      </w:r>
      <w:r w:rsidRPr="00992D8D">
        <w:rPr>
          <w:szCs w:val="22"/>
        </w:rPr>
        <w:t>Ассоциации</w:t>
      </w:r>
      <w:r>
        <w:rPr>
          <w:szCs w:val="22"/>
        </w:rPr>
        <w:t>.</w:t>
      </w:r>
    </w:p>
    <w:p w:rsidR="00277169" w:rsidRDefault="00277169" w:rsidP="008A7E76">
      <w:pPr>
        <w:ind w:firstLine="709"/>
        <w:jc w:val="both"/>
        <w:rPr>
          <w:szCs w:val="22"/>
        </w:rPr>
      </w:pPr>
      <w:r>
        <w:rPr>
          <w:szCs w:val="22"/>
        </w:rPr>
        <w:t xml:space="preserve"> Бюллетень для тайного голосования по вопросу об избрании в органы управления </w:t>
      </w:r>
      <w:r w:rsidRPr="00992D8D">
        <w:rPr>
          <w:szCs w:val="22"/>
        </w:rPr>
        <w:t>Ассоциации</w:t>
      </w:r>
      <w:r>
        <w:rPr>
          <w:szCs w:val="22"/>
        </w:rPr>
        <w:t xml:space="preserve"> должен содержать формулировку вопроса, поставленного на голосование, очередность его рассмотрения, сведения о кандидате, то есть фамилию, имя, отчество, краткую биографическую справку на каждого предлагаемого кандидата, информацию о решении Совета </w:t>
      </w:r>
      <w:r w:rsidRPr="00992D8D">
        <w:rPr>
          <w:szCs w:val="22"/>
        </w:rPr>
        <w:t>Ассоциации</w:t>
      </w:r>
      <w:r>
        <w:rPr>
          <w:szCs w:val="22"/>
        </w:rPr>
        <w:t xml:space="preserve"> об утверждении указанной кандидатуры варианты голосования, выраженные формулировками «за» или «против».</w:t>
      </w:r>
    </w:p>
    <w:p w:rsidR="00277169" w:rsidRDefault="00277169" w:rsidP="008A7E76">
      <w:pPr>
        <w:ind w:firstLine="709"/>
        <w:jc w:val="both"/>
        <w:rPr>
          <w:szCs w:val="22"/>
        </w:rPr>
      </w:pPr>
      <w:r>
        <w:rPr>
          <w:szCs w:val="22"/>
        </w:rPr>
        <w:t xml:space="preserve">Бюллетени для тайного голосования не содержат указания на необходимость их подписания представителем члена </w:t>
      </w:r>
      <w:r w:rsidRPr="00992D8D">
        <w:rPr>
          <w:szCs w:val="22"/>
        </w:rPr>
        <w:t>Ассоциации</w:t>
      </w:r>
      <w:r>
        <w:rPr>
          <w:szCs w:val="22"/>
        </w:rPr>
        <w:t xml:space="preserve"> и не подписываются при голосовании.</w:t>
      </w:r>
    </w:p>
    <w:p w:rsidR="00277169" w:rsidRPr="00BA7EAB" w:rsidRDefault="00277169" w:rsidP="008A7E76">
      <w:pPr>
        <w:pStyle w:val="afb"/>
        <w:ind w:firstLine="709"/>
        <w:jc w:val="both"/>
        <w:rPr>
          <w:rFonts w:ascii="Times New Roman" w:hAnsi="Times New Roman" w:cs="Times New Roman"/>
        </w:rPr>
      </w:pPr>
      <w:r w:rsidRPr="00BA7EAB">
        <w:rPr>
          <w:rFonts w:ascii="Times New Roman" w:hAnsi="Times New Roman" w:cs="Times New Roman"/>
        </w:rPr>
        <w:t>11.8.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вышеуказанного требования, признаются недействительными, и голоса по содержащимся в них вопросам не подсчитываются.</w:t>
      </w:r>
    </w:p>
    <w:p w:rsidR="00277169" w:rsidRDefault="00277169" w:rsidP="008A7E76">
      <w:pPr>
        <w:ind w:firstLine="709"/>
        <w:jc w:val="both"/>
        <w:rPr>
          <w:szCs w:val="22"/>
        </w:rPr>
      </w:pPr>
      <w:r>
        <w:rPr>
          <w:szCs w:val="22"/>
        </w:rPr>
        <w:t>11.9. Перед каждым голосованием Председательствующий  информирует о порядке голосования по вопросам, включенным в повестку дня и способе заполнения бюллетеней.</w:t>
      </w:r>
    </w:p>
    <w:p w:rsidR="00277169" w:rsidRDefault="00277169" w:rsidP="008A7E76">
      <w:pPr>
        <w:ind w:firstLine="709"/>
        <w:jc w:val="both"/>
        <w:rPr>
          <w:szCs w:val="22"/>
        </w:rPr>
      </w:pPr>
      <w:r>
        <w:rPr>
          <w:szCs w:val="22"/>
        </w:rPr>
        <w:t xml:space="preserve">11.10 В случае невозможности членом </w:t>
      </w:r>
      <w:r w:rsidRPr="00992D8D">
        <w:rPr>
          <w:szCs w:val="22"/>
        </w:rPr>
        <w:t>Ассоциации</w:t>
      </w:r>
      <w:r>
        <w:rPr>
          <w:szCs w:val="22"/>
        </w:rPr>
        <w:t xml:space="preserve"> присутствовать на Общем собрании членов </w:t>
      </w:r>
      <w:r w:rsidRPr="00992D8D">
        <w:rPr>
          <w:szCs w:val="22"/>
        </w:rPr>
        <w:t>Ассоциации</w:t>
      </w:r>
      <w:r>
        <w:rPr>
          <w:szCs w:val="22"/>
        </w:rPr>
        <w:t xml:space="preserve"> до его окончания, ему предоставляется возможность проголосовать по вопросам повестки дня Общего собрания членов </w:t>
      </w:r>
      <w:r w:rsidRPr="00992D8D">
        <w:rPr>
          <w:szCs w:val="22"/>
        </w:rPr>
        <w:t>Ассоциации</w:t>
      </w:r>
      <w:r>
        <w:rPr>
          <w:szCs w:val="22"/>
        </w:rPr>
        <w:t xml:space="preserve"> и сдать бюллетени представителям Счетной комиссии, осуществляющей подсчет голосов в ходе голосования по вопросам повестки дня,  до его окончания, т.е. досрочно.</w:t>
      </w:r>
    </w:p>
    <w:p w:rsidR="00277169" w:rsidRDefault="00277169" w:rsidP="008A7E76">
      <w:pPr>
        <w:ind w:firstLine="709"/>
        <w:jc w:val="both"/>
        <w:rPr>
          <w:szCs w:val="22"/>
        </w:rPr>
      </w:pPr>
      <w:r>
        <w:rPr>
          <w:szCs w:val="22"/>
        </w:rPr>
        <w:t xml:space="preserve">11.11. При осуществлении подсчета голосов по конкретному вопросу повестки дня каждым членом Счетной комиссии, осуществляющим подсчет, составляется промежуточный протокол подсчета голосов, содержащий результаты подсчета голосов, произведенного данным членом Счетной комиссии. </w:t>
      </w:r>
    </w:p>
    <w:p w:rsidR="00277169" w:rsidRDefault="00277169" w:rsidP="008A7E76">
      <w:pPr>
        <w:ind w:firstLine="709"/>
        <w:jc w:val="both"/>
        <w:rPr>
          <w:szCs w:val="22"/>
        </w:rPr>
      </w:pPr>
      <w:r>
        <w:rPr>
          <w:szCs w:val="22"/>
        </w:rPr>
        <w:t>Промежуточный протокол подсчета голосов заполняется членом Счетной комиссии по форме, указанной в Приложении № 3 к настоящему Регламенту, и подписывается заполнившим его членом Счетной комиссии.</w:t>
      </w:r>
    </w:p>
    <w:p w:rsidR="00277169" w:rsidRDefault="00277169" w:rsidP="008A7E76">
      <w:pPr>
        <w:ind w:firstLine="709"/>
        <w:jc w:val="both"/>
        <w:rPr>
          <w:szCs w:val="22"/>
        </w:rPr>
      </w:pPr>
      <w:r>
        <w:rPr>
          <w:szCs w:val="22"/>
        </w:rPr>
        <w:t xml:space="preserve">Указанный в настоящем пункте промежуточный протокол, заполненный членом Счетной комиссии, сшивается вместе с бюллетенями, поданными при голосовании по вопросу повестки дня и подсчитанными данным членом Счетной комиссии, а также скрепляется с обратной стороны на сшивке. Сшивка подсчитанных бюллетеней и составленного Промежуточного протокола подсчета голосов подписывается членом Счетной комиссии, осуществившим подсчет голосов на основании поданных бюллетеней. </w:t>
      </w:r>
    </w:p>
    <w:p w:rsidR="00277169" w:rsidRDefault="00277169" w:rsidP="008A7E76">
      <w:pPr>
        <w:ind w:firstLine="709"/>
        <w:jc w:val="both"/>
        <w:rPr>
          <w:szCs w:val="22"/>
        </w:rPr>
      </w:pPr>
      <w:r>
        <w:rPr>
          <w:szCs w:val="22"/>
        </w:rPr>
        <w:t xml:space="preserve"> Члены Счетной комиссии несут ответственность за правильность  осуществления подсчета голосов и заполнение промежуточного протокола подсчета голосов в соответствии с законодательством РФ.</w:t>
      </w:r>
    </w:p>
    <w:p w:rsidR="00277169" w:rsidRDefault="00277169" w:rsidP="008A7E76">
      <w:pPr>
        <w:ind w:firstLine="709"/>
        <w:jc w:val="both"/>
        <w:rPr>
          <w:szCs w:val="22"/>
        </w:rPr>
      </w:pPr>
      <w:r>
        <w:rPr>
          <w:szCs w:val="22"/>
        </w:rPr>
        <w:t xml:space="preserve">11.12. Решения Общего собрания, результаты работы Счетной комиссии, результаты подсчета голосов в ходе голосования по вопросам повестки дня Общего собрания членов </w:t>
      </w:r>
      <w:r w:rsidRPr="00992D8D">
        <w:rPr>
          <w:szCs w:val="22"/>
        </w:rPr>
        <w:t>Ассоциации</w:t>
      </w:r>
      <w:r>
        <w:rPr>
          <w:szCs w:val="22"/>
        </w:rPr>
        <w:t xml:space="preserve"> заносятся в Протоколы подсчета голосов членов Ассоциации саморегулируемой организации «Балтийское объединение проектировщиков». Ведение и оформление Протоколов подсчета голосов </w:t>
      </w:r>
      <w:r>
        <w:rPr>
          <w:szCs w:val="22"/>
        </w:rPr>
        <w:lastRenderedPageBreak/>
        <w:t xml:space="preserve">членов Ассоциации саморегулируемой организации «Балтийское объединение проектировщиков» осуществляется Секретарем Счетной комиссии по форме согласно </w:t>
      </w:r>
      <w:r>
        <w:rPr>
          <w:b/>
          <w:szCs w:val="22"/>
        </w:rPr>
        <w:t>Приложению № 4 и Приложению № 5</w:t>
      </w:r>
      <w:r>
        <w:rPr>
          <w:szCs w:val="22"/>
        </w:rPr>
        <w:t xml:space="preserve"> к настоящему Регламенту.</w:t>
      </w:r>
    </w:p>
    <w:p w:rsidR="00277169" w:rsidRDefault="00277169" w:rsidP="008A7E76">
      <w:pPr>
        <w:ind w:firstLine="709"/>
        <w:jc w:val="both"/>
        <w:rPr>
          <w:szCs w:val="22"/>
        </w:rPr>
      </w:pPr>
      <w:r>
        <w:rPr>
          <w:szCs w:val="22"/>
        </w:rPr>
        <w:t xml:space="preserve">Протоколы подсчета голосов членов Ассоциации саморегулируемой организации «Балтийское объединение проектировщиков» составляются в 1 (одном) экземпляре и подписываются Председателем Счетной комиссии Общего собрания, Секретарем Счетной комиссии и всеми членами Счетной комиссии и передаются на хранение в исполнительный орган </w:t>
      </w:r>
      <w:r w:rsidRPr="00992D8D">
        <w:rPr>
          <w:szCs w:val="22"/>
        </w:rPr>
        <w:t>Ассоциации</w:t>
      </w:r>
      <w:r>
        <w:rPr>
          <w:szCs w:val="22"/>
        </w:rPr>
        <w:t>.</w:t>
      </w:r>
    </w:p>
    <w:p w:rsidR="00277169" w:rsidRPr="008A7E76" w:rsidRDefault="00277169" w:rsidP="00277169">
      <w:pPr>
        <w:ind w:firstLine="900"/>
        <w:jc w:val="both"/>
        <w:rPr>
          <w:sz w:val="16"/>
          <w:szCs w:val="22"/>
        </w:rPr>
      </w:pPr>
    </w:p>
    <w:p w:rsidR="00277169" w:rsidRDefault="00277169" w:rsidP="00277169">
      <w:pPr>
        <w:jc w:val="center"/>
        <w:rPr>
          <w:b/>
          <w:szCs w:val="22"/>
        </w:rPr>
      </w:pPr>
      <w:r>
        <w:rPr>
          <w:b/>
          <w:szCs w:val="22"/>
        </w:rPr>
        <w:t>12. Протокол Общего собрания</w:t>
      </w:r>
    </w:p>
    <w:p w:rsidR="00277169" w:rsidRPr="008A7E76" w:rsidRDefault="00277169" w:rsidP="00277169">
      <w:pPr>
        <w:jc w:val="both"/>
        <w:rPr>
          <w:b/>
          <w:sz w:val="16"/>
          <w:szCs w:val="22"/>
        </w:rPr>
      </w:pPr>
    </w:p>
    <w:p w:rsidR="00277169" w:rsidRDefault="00277169" w:rsidP="0095483A">
      <w:pPr>
        <w:ind w:firstLine="709"/>
        <w:jc w:val="both"/>
        <w:rPr>
          <w:szCs w:val="22"/>
        </w:rPr>
      </w:pPr>
      <w:r>
        <w:rPr>
          <w:szCs w:val="22"/>
        </w:rPr>
        <w:t>12.1. Протокол Общего собрания составляется не позднее 10 (десяти) дней после проведения Общего собрания.</w:t>
      </w:r>
    </w:p>
    <w:p w:rsidR="00277169" w:rsidRDefault="00277169" w:rsidP="0095483A">
      <w:pPr>
        <w:ind w:firstLine="709"/>
        <w:jc w:val="both"/>
        <w:rPr>
          <w:szCs w:val="22"/>
        </w:rPr>
      </w:pPr>
      <w:r>
        <w:rPr>
          <w:szCs w:val="22"/>
        </w:rPr>
        <w:t xml:space="preserve">12.2. Протокол Общего собрания составляется в 02 (двух) экземплярах. Один экземпляр протокола передается на хранение в исполнительный орган </w:t>
      </w:r>
      <w:r w:rsidRPr="00992D8D">
        <w:rPr>
          <w:szCs w:val="22"/>
        </w:rPr>
        <w:t>Ассоциации</w:t>
      </w:r>
      <w:r>
        <w:rPr>
          <w:szCs w:val="22"/>
        </w:rPr>
        <w:t xml:space="preserve">, второй экземпляр протокола передается в Совет </w:t>
      </w:r>
      <w:r w:rsidRPr="00992D8D">
        <w:rPr>
          <w:szCs w:val="22"/>
        </w:rPr>
        <w:t>Ассоциации</w:t>
      </w:r>
      <w:r>
        <w:rPr>
          <w:szCs w:val="22"/>
        </w:rPr>
        <w:t>.</w:t>
      </w:r>
    </w:p>
    <w:p w:rsidR="00277169" w:rsidRDefault="00277169" w:rsidP="0095483A">
      <w:pPr>
        <w:ind w:firstLine="709"/>
        <w:jc w:val="both"/>
        <w:rPr>
          <w:szCs w:val="22"/>
        </w:rPr>
      </w:pPr>
      <w:r>
        <w:rPr>
          <w:szCs w:val="22"/>
        </w:rPr>
        <w:t>12.3. Оба экземпляра протокола подписываются Председательствующим на Общем собрании и Секретарем Общего собрания.</w:t>
      </w:r>
    </w:p>
    <w:p w:rsidR="00277169" w:rsidRDefault="00277169" w:rsidP="0095483A">
      <w:pPr>
        <w:ind w:firstLine="709"/>
        <w:jc w:val="both"/>
        <w:rPr>
          <w:szCs w:val="22"/>
        </w:rPr>
      </w:pPr>
      <w:r>
        <w:rPr>
          <w:szCs w:val="22"/>
        </w:rPr>
        <w:t>12.4. В протоколе Общего собрания указывается:</w:t>
      </w:r>
    </w:p>
    <w:p w:rsidR="00277169" w:rsidRDefault="00277169" w:rsidP="0095483A">
      <w:pPr>
        <w:ind w:firstLine="709"/>
        <w:jc w:val="both"/>
        <w:rPr>
          <w:szCs w:val="22"/>
        </w:rPr>
      </w:pPr>
      <w:r>
        <w:rPr>
          <w:szCs w:val="22"/>
        </w:rPr>
        <w:t xml:space="preserve">- полное наименование </w:t>
      </w:r>
      <w:r w:rsidRPr="00992D8D">
        <w:rPr>
          <w:szCs w:val="22"/>
        </w:rPr>
        <w:t>Ассоциации</w:t>
      </w:r>
      <w:r>
        <w:rPr>
          <w:szCs w:val="22"/>
        </w:rPr>
        <w:t>;</w:t>
      </w:r>
    </w:p>
    <w:p w:rsidR="00277169" w:rsidRDefault="00277169" w:rsidP="0095483A">
      <w:pPr>
        <w:ind w:firstLine="709"/>
        <w:jc w:val="both"/>
        <w:rPr>
          <w:szCs w:val="22"/>
        </w:rPr>
      </w:pPr>
      <w:r>
        <w:rPr>
          <w:szCs w:val="22"/>
        </w:rPr>
        <w:t>- дата, место и время проведения Общего собрания;</w:t>
      </w:r>
    </w:p>
    <w:p w:rsidR="00277169" w:rsidRDefault="00277169" w:rsidP="0095483A">
      <w:pPr>
        <w:ind w:firstLine="709"/>
        <w:jc w:val="both"/>
        <w:rPr>
          <w:szCs w:val="22"/>
        </w:rPr>
      </w:pPr>
      <w:r>
        <w:rPr>
          <w:szCs w:val="22"/>
        </w:rPr>
        <w:t xml:space="preserve">- общее количество членов </w:t>
      </w:r>
      <w:r w:rsidRPr="00992D8D">
        <w:rPr>
          <w:szCs w:val="22"/>
        </w:rPr>
        <w:t>Ассоциации</w:t>
      </w:r>
      <w:r>
        <w:rPr>
          <w:szCs w:val="22"/>
        </w:rPr>
        <w:t>, имеющих право принять участие в Общем собрании;</w:t>
      </w:r>
    </w:p>
    <w:p w:rsidR="00277169" w:rsidRDefault="00277169" w:rsidP="0095483A">
      <w:pPr>
        <w:ind w:firstLine="709"/>
        <w:jc w:val="both"/>
        <w:rPr>
          <w:szCs w:val="22"/>
        </w:rPr>
      </w:pPr>
      <w:r>
        <w:rPr>
          <w:szCs w:val="22"/>
        </w:rPr>
        <w:t xml:space="preserve">- количество присутствующих членов </w:t>
      </w:r>
      <w:r w:rsidRPr="00992D8D">
        <w:rPr>
          <w:szCs w:val="22"/>
        </w:rPr>
        <w:t>Ассоциации</w:t>
      </w:r>
      <w:r>
        <w:rPr>
          <w:szCs w:val="22"/>
        </w:rPr>
        <w:t xml:space="preserve"> (в том числе по доверенности);</w:t>
      </w:r>
    </w:p>
    <w:p w:rsidR="00277169" w:rsidRDefault="00277169" w:rsidP="0095483A">
      <w:pPr>
        <w:ind w:firstLine="709"/>
        <w:jc w:val="both"/>
        <w:rPr>
          <w:szCs w:val="22"/>
        </w:rPr>
      </w:pPr>
      <w:r>
        <w:rPr>
          <w:szCs w:val="22"/>
        </w:rPr>
        <w:t>- Председательствующий и Секретарь  Общего собрания;</w:t>
      </w:r>
    </w:p>
    <w:p w:rsidR="00277169" w:rsidRDefault="00277169" w:rsidP="0095483A">
      <w:pPr>
        <w:ind w:firstLine="709"/>
        <w:jc w:val="both"/>
        <w:rPr>
          <w:szCs w:val="22"/>
        </w:rPr>
      </w:pPr>
      <w:r>
        <w:rPr>
          <w:szCs w:val="22"/>
        </w:rPr>
        <w:t>- повестка дня Общего собрания;</w:t>
      </w:r>
    </w:p>
    <w:p w:rsidR="00277169" w:rsidRDefault="00277169" w:rsidP="0095483A">
      <w:pPr>
        <w:ind w:firstLine="709"/>
        <w:jc w:val="both"/>
        <w:rPr>
          <w:szCs w:val="22"/>
        </w:rPr>
      </w:pPr>
      <w:r>
        <w:rPr>
          <w:szCs w:val="22"/>
        </w:rPr>
        <w:t>- вопросы, поставленные на голосование и итоги голосования по ним;</w:t>
      </w:r>
    </w:p>
    <w:p w:rsidR="00277169" w:rsidRDefault="00277169" w:rsidP="0095483A">
      <w:pPr>
        <w:ind w:firstLine="709"/>
        <w:jc w:val="both"/>
        <w:rPr>
          <w:szCs w:val="22"/>
        </w:rPr>
      </w:pPr>
      <w:r>
        <w:rPr>
          <w:szCs w:val="22"/>
        </w:rPr>
        <w:t>- решения, принятые на Общем собрании.</w:t>
      </w:r>
    </w:p>
    <w:p w:rsidR="00277169" w:rsidRDefault="00277169" w:rsidP="00277169">
      <w:pPr>
        <w:ind w:firstLine="851"/>
        <w:jc w:val="both"/>
        <w:rPr>
          <w:sz w:val="16"/>
          <w:szCs w:val="22"/>
        </w:rPr>
      </w:pPr>
    </w:p>
    <w:p w:rsidR="00506BB0" w:rsidRDefault="00506BB0" w:rsidP="00277169">
      <w:pPr>
        <w:ind w:firstLine="851"/>
        <w:jc w:val="both"/>
        <w:rPr>
          <w:sz w:val="16"/>
          <w:szCs w:val="22"/>
        </w:rPr>
      </w:pPr>
    </w:p>
    <w:p w:rsidR="00506BB0" w:rsidRDefault="00506BB0" w:rsidP="00277169">
      <w:pPr>
        <w:ind w:firstLine="851"/>
        <w:jc w:val="both"/>
        <w:rPr>
          <w:sz w:val="16"/>
          <w:szCs w:val="22"/>
        </w:rPr>
      </w:pPr>
    </w:p>
    <w:p w:rsidR="00506BB0" w:rsidRDefault="00506BB0" w:rsidP="00277169">
      <w:pPr>
        <w:ind w:firstLine="851"/>
        <w:jc w:val="both"/>
        <w:rPr>
          <w:sz w:val="16"/>
          <w:szCs w:val="22"/>
        </w:rPr>
      </w:pPr>
    </w:p>
    <w:p w:rsidR="00506BB0" w:rsidRPr="008A7E76" w:rsidRDefault="00506BB0" w:rsidP="00277169">
      <w:pPr>
        <w:ind w:firstLine="851"/>
        <w:jc w:val="both"/>
        <w:rPr>
          <w:sz w:val="16"/>
          <w:szCs w:val="22"/>
        </w:rPr>
      </w:pPr>
    </w:p>
    <w:p w:rsidR="00277169" w:rsidRDefault="00277169" w:rsidP="00277169">
      <w:pPr>
        <w:jc w:val="center"/>
        <w:rPr>
          <w:b/>
          <w:szCs w:val="22"/>
        </w:rPr>
      </w:pPr>
      <w:r>
        <w:rPr>
          <w:b/>
          <w:szCs w:val="22"/>
        </w:rPr>
        <w:t>13. Заключительные положения</w:t>
      </w:r>
    </w:p>
    <w:p w:rsidR="00277169" w:rsidRPr="008A7E76" w:rsidRDefault="00277169" w:rsidP="00277169">
      <w:pPr>
        <w:jc w:val="both"/>
        <w:rPr>
          <w:b/>
          <w:sz w:val="16"/>
          <w:szCs w:val="22"/>
        </w:rPr>
      </w:pPr>
    </w:p>
    <w:p w:rsidR="00277169" w:rsidRDefault="00277169" w:rsidP="0095483A">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 xml:space="preserve">13.1. Настоящий Регламент, а так же все изменения и дополнения к нему вступают в силу с момента его утверждения Советом </w:t>
      </w:r>
      <w:r w:rsidRPr="00992D8D">
        <w:rPr>
          <w:rFonts w:ascii="Times New Roman" w:hAnsi="Times New Roman" w:cs="Times New Roman"/>
          <w:sz w:val="22"/>
          <w:szCs w:val="22"/>
        </w:rPr>
        <w:t>Ассоциации</w:t>
      </w:r>
      <w:r>
        <w:rPr>
          <w:rFonts w:ascii="Times New Roman" w:hAnsi="Times New Roman" w:cs="Times New Roman"/>
          <w:sz w:val="22"/>
          <w:szCs w:val="22"/>
        </w:rPr>
        <w:t xml:space="preserve">, большинством в 2/3 голосов от общего числа членов Совета </w:t>
      </w:r>
      <w:r w:rsidRPr="00992D8D">
        <w:rPr>
          <w:rFonts w:ascii="Times New Roman" w:hAnsi="Times New Roman" w:cs="Times New Roman"/>
          <w:sz w:val="22"/>
          <w:szCs w:val="22"/>
        </w:rPr>
        <w:t>Ассоциации</w:t>
      </w:r>
      <w:r>
        <w:rPr>
          <w:rFonts w:ascii="Times New Roman" w:hAnsi="Times New Roman" w:cs="Times New Roman"/>
          <w:sz w:val="22"/>
          <w:szCs w:val="22"/>
        </w:rPr>
        <w:t xml:space="preserve"> присутствующих на заседании.</w:t>
      </w: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rPr>
          <w:b/>
          <w:szCs w:val="22"/>
        </w:rPr>
      </w:pPr>
    </w:p>
    <w:p w:rsidR="00277169" w:rsidRDefault="00277169" w:rsidP="00277169">
      <w:pPr>
        <w:pStyle w:val="ConsPlusNormal"/>
        <w:widowControl/>
        <w:ind w:firstLine="0"/>
        <w:jc w:val="right"/>
        <w:rPr>
          <w:rFonts w:ascii="Times New Roman" w:hAnsi="Times New Roman" w:cs="Times New Roman"/>
          <w:i/>
          <w:sz w:val="22"/>
          <w:szCs w:val="22"/>
        </w:rPr>
      </w:pPr>
    </w:p>
    <w:p w:rsidR="00277169" w:rsidRDefault="00277169" w:rsidP="00277169">
      <w:pPr>
        <w:pStyle w:val="ConsPlusNormal"/>
        <w:widowControl/>
        <w:ind w:firstLine="0"/>
        <w:jc w:val="right"/>
        <w:rPr>
          <w:rFonts w:ascii="Times New Roman" w:hAnsi="Times New Roman" w:cs="Times New Roman"/>
          <w:i/>
          <w:sz w:val="22"/>
          <w:szCs w:val="22"/>
        </w:rPr>
      </w:pPr>
    </w:p>
    <w:p w:rsidR="00277169" w:rsidRDefault="00277169" w:rsidP="00277169">
      <w:pPr>
        <w:pStyle w:val="ConsPlusNormal"/>
        <w:widowControl/>
        <w:ind w:firstLine="0"/>
        <w:jc w:val="right"/>
        <w:rPr>
          <w:rFonts w:ascii="Times New Roman" w:hAnsi="Times New Roman" w:cs="Times New Roman"/>
          <w:i/>
          <w:sz w:val="22"/>
          <w:szCs w:val="22"/>
        </w:rPr>
      </w:pPr>
    </w:p>
    <w:p w:rsidR="00277169" w:rsidRDefault="00277169" w:rsidP="00277169">
      <w:pPr>
        <w:pStyle w:val="ConsPlusNormal"/>
        <w:widowControl/>
        <w:ind w:firstLine="0"/>
        <w:jc w:val="right"/>
        <w:rPr>
          <w:rFonts w:ascii="Times New Roman" w:hAnsi="Times New Roman" w:cs="Times New Roman"/>
          <w:i/>
          <w:sz w:val="22"/>
          <w:szCs w:val="22"/>
        </w:rPr>
      </w:pPr>
    </w:p>
    <w:p w:rsidR="00277169" w:rsidRDefault="00277169" w:rsidP="00277169">
      <w:pPr>
        <w:pStyle w:val="ConsPlusNormal"/>
        <w:widowControl/>
        <w:ind w:firstLine="0"/>
        <w:jc w:val="right"/>
        <w:rPr>
          <w:rFonts w:ascii="Times New Roman" w:hAnsi="Times New Roman" w:cs="Times New Roman"/>
          <w:i/>
          <w:sz w:val="22"/>
          <w:szCs w:val="22"/>
        </w:rPr>
      </w:pPr>
    </w:p>
    <w:p w:rsidR="00277169" w:rsidRDefault="00277169" w:rsidP="00277169">
      <w:pPr>
        <w:pStyle w:val="ConsPlusNormal"/>
        <w:widowControl/>
        <w:ind w:firstLine="0"/>
        <w:jc w:val="right"/>
        <w:rPr>
          <w:rFonts w:ascii="Times New Roman" w:hAnsi="Times New Roman" w:cs="Times New Roman"/>
          <w:i/>
          <w:sz w:val="22"/>
          <w:szCs w:val="22"/>
        </w:rPr>
      </w:pPr>
    </w:p>
    <w:p w:rsidR="00277169" w:rsidRDefault="00277169"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277169" w:rsidRDefault="00277169" w:rsidP="00277169">
      <w:pPr>
        <w:pStyle w:val="ConsPlusNormal"/>
        <w:widowControl/>
        <w:ind w:firstLine="0"/>
        <w:jc w:val="right"/>
        <w:rPr>
          <w:rFonts w:ascii="Times New Roman" w:hAnsi="Times New Roman" w:cs="Times New Roman"/>
          <w:i/>
          <w:sz w:val="22"/>
          <w:szCs w:val="22"/>
        </w:rPr>
      </w:pPr>
    </w:p>
    <w:p w:rsidR="00277169" w:rsidRDefault="00277169" w:rsidP="00277169">
      <w:pPr>
        <w:pStyle w:val="ConsPlusNormal"/>
        <w:widowControl/>
        <w:ind w:firstLine="0"/>
        <w:jc w:val="right"/>
        <w:rPr>
          <w:rFonts w:ascii="Times New Roman" w:hAnsi="Times New Roman" w:cs="Times New Roman"/>
          <w:i/>
          <w:sz w:val="22"/>
          <w:szCs w:val="22"/>
        </w:rPr>
      </w:pPr>
      <w:r>
        <w:rPr>
          <w:rFonts w:ascii="Times New Roman" w:hAnsi="Times New Roman" w:cs="Times New Roman"/>
          <w:i/>
          <w:sz w:val="22"/>
          <w:szCs w:val="22"/>
        </w:rPr>
        <w:t>ПРИЛОЖЕНИЕ №1</w:t>
      </w:r>
    </w:p>
    <w:p w:rsidR="00277169" w:rsidRDefault="00277169" w:rsidP="00277169">
      <w:pPr>
        <w:pStyle w:val="ConsPlusNormal"/>
        <w:widowControl/>
        <w:ind w:firstLine="0"/>
        <w:jc w:val="right"/>
        <w:rPr>
          <w:rFonts w:ascii="Times New Roman" w:hAnsi="Times New Roman" w:cs="Times New Roman"/>
          <w:i/>
          <w:sz w:val="22"/>
          <w:szCs w:val="22"/>
        </w:rPr>
      </w:pPr>
      <w:r>
        <w:rPr>
          <w:rFonts w:ascii="Times New Roman" w:hAnsi="Times New Roman" w:cs="Times New Roman"/>
          <w:i/>
          <w:sz w:val="22"/>
          <w:szCs w:val="22"/>
        </w:rPr>
        <w:t xml:space="preserve">                                                                                                                    к Регламенту созыва и проведения Общего собрания членов Ассоциации саморегулируемой организации</w:t>
      </w:r>
    </w:p>
    <w:p w:rsidR="00277169" w:rsidRPr="00921D88" w:rsidRDefault="00277169" w:rsidP="00277169">
      <w:pPr>
        <w:pStyle w:val="ConsPlusNormal"/>
        <w:widowControl/>
        <w:ind w:firstLine="0"/>
        <w:jc w:val="right"/>
        <w:rPr>
          <w:rFonts w:ascii="Times New Roman" w:hAnsi="Times New Roman" w:cs="Times New Roman"/>
          <w:i/>
          <w:sz w:val="22"/>
          <w:szCs w:val="22"/>
        </w:rPr>
      </w:pPr>
      <w:r w:rsidRPr="00921D88">
        <w:rPr>
          <w:rFonts w:ascii="Times New Roman" w:hAnsi="Times New Roman" w:cs="Times New Roman"/>
          <w:i/>
          <w:sz w:val="22"/>
          <w:szCs w:val="22"/>
        </w:rPr>
        <w:t xml:space="preserve">«Балтийское объединение проектировщиков» </w:t>
      </w:r>
    </w:p>
    <w:p w:rsidR="00277169" w:rsidRDefault="00277169" w:rsidP="00277169">
      <w:pPr>
        <w:jc w:val="center"/>
        <w:rPr>
          <w:b/>
          <w:szCs w:val="22"/>
        </w:rPr>
      </w:pPr>
    </w:p>
    <w:p w:rsidR="00277169" w:rsidRDefault="00277169" w:rsidP="00277169">
      <w:pPr>
        <w:jc w:val="center"/>
        <w:rPr>
          <w:b/>
          <w:szCs w:val="22"/>
        </w:rPr>
      </w:pPr>
    </w:p>
    <w:p w:rsidR="00277169" w:rsidRDefault="00277169" w:rsidP="00277169">
      <w:pPr>
        <w:jc w:val="center"/>
        <w:rPr>
          <w:b/>
          <w:szCs w:val="22"/>
        </w:rPr>
      </w:pPr>
    </w:p>
    <w:p w:rsidR="00277169" w:rsidRDefault="00277169" w:rsidP="00277169">
      <w:pPr>
        <w:jc w:val="center"/>
        <w:rPr>
          <w:b/>
          <w:szCs w:val="22"/>
        </w:rPr>
      </w:pPr>
    </w:p>
    <w:p w:rsidR="00277169" w:rsidRDefault="00277169" w:rsidP="00277169">
      <w:pPr>
        <w:jc w:val="center"/>
        <w:rPr>
          <w:b/>
          <w:szCs w:val="22"/>
        </w:rPr>
      </w:pPr>
    </w:p>
    <w:p w:rsidR="00277169" w:rsidRDefault="00277169" w:rsidP="00277169">
      <w:pPr>
        <w:jc w:val="center"/>
        <w:rPr>
          <w:b/>
          <w:szCs w:val="22"/>
        </w:rPr>
      </w:pPr>
      <w:r>
        <w:rPr>
          <w:b/>
          <w:szCs w:val="22"/>
        </w:rPr>
        <w:t>Протокол №___________</w:t>
      </w:r>
    </w:p>
    <w:p w:rsidR="00277169" w:rsidRDefault="00277169" w:rsidP="00277169">
      <w:pPr>
        <w:jc w:val="center"/>
        <w:rPr>
          <w:b/>
          <w:szCs w:val="22"/>
        </w:rPr>
      </w:pPr>
    </w:p>
    <w:p w:rsidR="00277169" w:rsidRDefault="00277169" w:rsidP="00277169">
      <w:pPr>
        <w:jc w:val="center"/>
        <w:rPr>
          <w:b/>
          <w:szCs w:val="22"/>
        </w:rPr>
      </w:pPr>
      <w:r>
        <w:rPr>
          <w:b/>
          <w:szCs w:val="22"/>
        </w:rPr>
        <w:t xml:space="preserve">регистрации членов Ассоциации саморегулируемой организации </w:t>
      </w:r>
    </w:p>
    <w:p w:rsidR="00277169" w:rsidRPr="00921D88" w:rsidRDefault="00277169" w:rsidP="00277169">
      <w:pPr>
        <w:jc w:val="center"/>
        <w:rPr>
          <w:b/>
          <w:szCs w:val="22"/>
        </w:rPr>
      </w:pPr>
      <w:r w:rsidRPr="00921D88">
        <w:rPr>
          <w:b/>
          <w:szCs w:val="22"/>
        </w:rPr>
        <w:t xml:space="preserve">«Балтийское объединение проектировщиков»  </w:t>
      </w:r>
    </w:p>
    <w:p w:rsidR="00277169" w:rsidRDefault="00277169" w:rsidP="00277169">
      <w:pPr>
        <w:jc w:val="center"/>
        <w:rPr>
          <w:b/>
          <w:szCs w:val="22"/>
        </w:rPr>
      </w:pPr>
    </w:p>
    <w:p w:rsidR="00277169" w:rsidRDefault="00277169" w:rsidP="00277169">
      <w:pPr>
        <w:jc w:val="center"/>
        <w:rPr>
          <w:b/>
          <w:szCs w:val="22"/>
        </w:rPr>
      </w:pPr>
      <w:r>
        <w:rPr>
          <w:b/>
          <w:szCs w:val="22"/>
        </w:rPr>
        <w:t>и иных лиц принимающих участие в Общем собрании</w:t>
      </w:r>
    </w:p>
    <w:p w:rsidR="00277169" w:rsidRDefault="00277169" w:rsidP="00277169">
      <w:pPr>
        <w:jc w:val="center"/>
        <w:rPr>
          <w:b/>
          <w:szCs w:val="22"/>
        </w:rPr>
      </w:pPr>
    </w:p>
    <w:p w:rsidR="00277169" w:rsidRDefault="00277169" w:rsidP="00277169">
      <w:pPr>
        <w:jc w:val="center"/>
        <w:rPr>
          <w:b/>
          <w:szCs w:val="22"/>
        </w:rPr>
      </w:pPr>
    </w:p>
    <w:p w:rsidR="00277169" w:rsidRDefault="00277169" w:rsidP="00277169">
      <w:pPr>
        <w:jc w:val="center"/>
        <w:rPr>
          <w:b/>
          <w:szCs w:val="22"/>
        </w:rPr>
      </w:pPr>
    </w:p>
    <w:p w:rsidR="00277169" w:rsidRDefault="00277169" w:rsidP="00277169">
      <w:pPr>
        <w:pStyle w:val="ConsPlusNormal"/>
        <w:widowControl/>
        <w:ind w:firstLine="0"/>
        <w:jc w:val="both"/>
        <w:rPr>
          <w:rFonts w:ascii="Times New Roman" w:hAnsi="Times New Roman" w:cs="Times New Roman"/>
          <w:color w:val="C0504D"/>
          <w:sz w:val="22"/>
          <w:szCs w:val="22"/>
        </w:rPr>
      </w:pPr>
      <w:r>
        <w:rPr>
          <w:rFonts w:ascii="Times New Roman" w:hAnsi="Times New Roman" w:cs="Times New Roman"/>
          <w:sz w:val="22"/>
          <w:szCs w:val="22"/>
        </w:rPr>
        <w:t xml:space="preserve">Дата проведения  собрания: </w:t>
      </w:r>
      <w:r>
        <w:rPr>
          <w:rFonts w:ascii="Times New Roman" w:hAnsi="Times New Roman" w:cs="Times New Roman"/>
          <w:color w:val="000000"/>
          <w:sz w:val="22"/>
          <w:szCs w:val="22"/>
        </w:rPr>
        <w:t>«__»___________ года.</w:t>
      </w:r>
    </w:p>
    <w:p w:rsidR="00277169" w:rsidRDefault="00277169" w:rsidP="0027716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Место проведения собрания:____________________________</w:t>
      </w:r>
    </w:p>
    <w:p w:rsidR="00277169" w:rsidRDefault="00277169" w:rsidP="0027716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Время начала регистрации членов Ассоциации СРО </w:t>
      </w:r>
      <w:r>
        <w:rPr>
          <w:rFonts w:ascii="Times New Roman" w:hAnsi="Times New Roman" w:cs="Times New Roman"/>
          <w:b/>
          <w:sz w:val="22"/>
          <w:szCs w:val="22"/>
        </w:rPr>
        <w:t xml:space="preserve"> </w:t>
      </w:r>
      <w:r>
        <w:rPr>
          <w:rFonts w:ascii="Times New Roman" w:hAnsi="Times New Roman" w:cs="Times New Roman"/>
          <w:sz w:val="22"/>
          <w:szCs w:val="22"/>
        </w:rPr>
        <w:t xml:space="preserve">«БОП»: </w:t>
      </w:r>
      <w:proofErr w:type="spellStart"/>
      <w:r>
        <w:rPr>
          <w:rFonts w:ascii="Times New Roman" w:hAnsi="Times New Roman" w:cs="Times New Roman"/>
          <w:sz w:val="22"/>
          <w:szCs w:val="22"/>
        </w:rPr>
        <w:t>__ч</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___мин</w:t>
      </w:r>
      <w:proofErr w:type="spellEnd"/>
      <w:r>
        <w:rPr>
          <w:rFonts w:ascii="Times New Roman" w:hAnsi="Times New Roman" w:cs="Times New Roman"/>
          <w:sz w:val="22"/>
          <w:szCs w:val="22"/>
        </w:rPr>
        <w:t>.</w:t>
      </w:r>
    </w:p>
    <w:p w:rsidR="00277169" w:rsidRDefault="00277169" w:rsidP="0027716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Время окончания регистрации членов Ассоциации СРО</w:t>
      </w:r>
      <w:r>
        <w:rPr>
          <w:rFonts w:ascii="Times New Roman" w:hAnsi="Times New Roman" w:cs="Times New Roman"/>
          <w:b/>
          <w:sz w:val="22"/>
          <w:szCs w:val="22"/>
        </w:rPr>
        <w:t xml:space="preserve"> </w:t>
      </w:r>
      <w:r>
        <w:rPr>
          <w:rFonts w:ascii="Times New Roman" w:hAnsi="Times New Roman" w:cs="Times New Roman"/>
          <w:sz w:val="22"/>
          <w:szCs w:val="22"/>
        </w:rPr>
        <w:t xml:space="preserve">«БОП»: </w:t>
      </w:r>
      <w:proofErr w:type="spellStart"/>
      <w:r>
        <w:rPr>
          <w:rFonts w:ascii="Times New Roman" w:hAnsi="Times New Roman" w:cs="Times New Roman"/>
          <w:sz w:val="22"/>
          <w:szCs w:val="22"/>
        </w:rPr>
        <w:t>____ч</w:t>
      </w:r>
      <w:proofErr w:type="spellEnd"/>
      <w:r>
        <w:rPr>
          <w:rFonts w:ascii="Times New Roman" w:hAnsi="Times New Roman" w:cs="Times New Roman"/>
          <w:sz w:val="22"/>
          <w:szCs w:val="22"/>
        </w:rPr>
        <w:t>. ___ мин.</w:t>
      </w:r>
    </w:p>
    <w:p w:rsidR="00277169" w:rsidRDefault="00277169" w:rsidP="0027716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w:t>
      </w:r>
    </w:p>
    <w:p w:rsidR="00277169" w:rsidRDefault="00277169" w:rsidP="00277169">
      <w:pPr>
        <w:jc w:val="both"/>
        <w:rPr>
          <w:szCs w:val="22"/>
        </w:rPr>
      </w:pPr>
    </w:p>
    <w:p w:rsidR="00277169" w:rsidRDefault="00277169" w:rsidP="00277169">
      <w:pPr>
        <w:jc w:val="both"/>
        <w:rPr>
          <w:szCs w:val="22"/>
        </w:rPr>
      </w:pPr>
    </w:p>
    <w:p w:rsidR="00277169" w:rsidRDefault="00277169" w:rsidP="00277169">
      <w:pPr>
        <w:jc w:val="both"/>
        <w:rPr>
          <w:szCs w:val="22"/>
        </w:rPr>
      </w:pPr>
    </w:p>
    <w:p w:rsidR="00277169" w:rsidRDefault="00277169" w:rsidP="00277169">
      <w:pPr>
        <w:jc w:val="both"/>
        <w:rPr>
          <w:szCs w:val="22"/>
        </w:rPr>
      </w:pPr>
    </w:p>
    <w:p w:rsidR="00277169" w:rsidRDefault="00277169" w:rsidP="00277169">
      <w:pPr>
        <w:jc w:val="center"/>
        <w:rPr>
          <w:b/>
          <w:szCs w:val="22"/>
        </w:rPr>
      </w:pPr>
      <w:r>
        <w:rPr>
          <w:b/>
          <w:szCs w:val="22"/>
        </w:rPr>
        <w:t xml:space="preserve">СПИСОК </w:t>
      </w:r>
    </w:p>
    <w:p w:rsidR="00277169" w:rsidRDefault="00277169" w:rsidP="00277169">
      <w:pPr>
        <w:jc w:val="center"/>
        <w:rPr>
          <w:b/>
          <w:szCs w:val="22"/>
        </w:rPr>
      </w:pPr>
      <w:r>
        <w:rPr>
          <w:b/>
          <w:szCs w:val="22"/>
        </w:rPr>
        <w:t xml:space="preserve">членов  Ассоциации саморегулируемой организации </w:t>
      </w:r>
      <w:r w:rsidRPr="00295E02">
        <w:rPr>
          <w:b/>
          <w:szCs w:val="22"/>
        </w:rPr>
        <w:t>«Балтийское объединение проектировщиков»</w:t>
      </w:r>
      <w:r>
        <w:rPr>
          <w:b/>
          <w:szCs w:val="22"/>
        </w:rPr>
        <w:t>, имеющих право на участие в Общем собрании</w:t>
      </w:r>
    </w:p>
    <w:p w:rsidR="00277169" w:rsidRDefault="00277169" w:rsidP="00277169">
      <w:pPr>
        <w:jc w:val="center"/>
        <w:rPr>
          <w:b/>
          <w:szCs w:val="22"/>
        </w:rPr>
      </w:pPr>
    </w:p>
    <w:p w:rsidR="00277169" w:rsidRDefault="00277169" w:rsidP="00277169">
      <w:pPr>
        <w:jc w:val="center"/>
        <w:rPr>
          <w:b/>
          <w:szCs w:val="22"/>
        </w:rPr>
      </w:pPr>
    </w:p>
    <w:p w:rsidR="00277169" w:rsidRDefault="00277169" w:rsidP="00277169">
      <w:pPr>
        <w:jc w:val="center"/>
        <w:rPr>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
        <w:gridCol w:w="2873"/>
        <w:gridCol w:w="1984"/>
        <w:gridCol w:w="2552"/>
        <w:gridCol w:w="1417"/>
        <w:gridCol w:w="1165"/>
      </w:tblGrid>
      <w:tr w:rsidR="00277169" w:rsidTr="00277169">
        <w:trPr>
          <w:trHeight w:val="1319"/>
        </w:trPr>
        <w:tc>
          <w:tcPr>
            <w:tcW w:w="388"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w:t>
            </w:r>
          </w:p>
        </w:tc>
        <w:tc>
          <w:tcPr>
            <w:tcW w:w="2873" w:type="dxa"/>
            <w:tcBorders>
              <w:top w:val="single" w:sz="4" w:space="0" w:color="auto"/>
              <w:left w:val="single" w:sz="4" w:space="0" w:color="auto"/>
              <w:bottom w:val="single" w:sz="4" w:space="0" w:color="auto"/>
              <w:right w:val="single" w:sz="4" w:space="0" w:color="auto"/>
            </w:tcBorders>
            <w:hideMark/>
          </w:tcPr>
          <w:p w:rsidR="00277169" w:rsidRPr="00295E02" w:rsidRDefault="00277169" w:rsidP="00277169">
            <w:pPr>
              <w:jc w:val="center"/>
              <w:rPr>
                <w:b/>
              </w:rPr>
            </w:pPr>
            <w:r>
              <w:rPr>
                <w:b/>
                <w:szCs w:val="22"/>
              </w:rPr>
              <w:t xml:space="preserve">Сведения о членах Ассоциации саморегулируемой организации </w:t>
            </w:r>
            <w:r w:rsidRPr="00295E02">
              <w:rPr>
                <w:b/>
                <w:szCs w:val="22"/>
              </w:rPr>
              <w:t xml:space="preserve">«Балтийское объединение проектировщиков» </w:t>
            </w:r>
          </w:p>
          <w:p w:rsidR="00277169" w:rsidRDefault="00277169" w:rsidP="00277169">
            <w:pPr>
              <w:jc w:val="center"/>
            </w:pPr>
            <w:r>
              <w:rPr>
                <w:b/>
                <w:szCs w:val="22"/>
              </w:rPr>
              <w:t xml:space="preserve">зарегистрированных для участия в Общем собрании членов Ассоциации </w:t>
            </w:r>
          </w:p>
        </w:tc>
        <w:tc>
          <w:tcPr>
            <w:tcW w:w="1984"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center"/>
              <w:rPr>
                <w:b/>
              </w:rPr>
            </w:pPr>
            <w:r>
              <w:rPr>
                <w:b/>
                <w:szCs w:val="22"/>
              </w:rPr>
              <w:t>Представитель члена Ассоциации</w:t>
            </w:r>
          </w:p>
          <w:p w:rsidR="00277169" w:rsidRDefault="00277169" w:rsidP="00277169">
            <w:pPr>
              <w:jc w:val="center"/>
              <w:rPr>
                <w:b/>
              </w:rPr>
            </w:pPr>
            <w:r>
              <w:rPr>
                <w:b/>
                <w:szCs w:val="22"/>
              </w:rPr>
              <w:t>(Должность при наличии, Ф.И.О.)</w:t>
            </w:r>
          </w:p>
        </w:tc>
        <w:tc>
          <w:tcPr>
            <w:tcW w:w="2552"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center"/>
              <w:rPr>
                <w:b/>
              </w:rPr>
            </w:pPr>
            <w:r>
              <w:rPr>
                <w:b/>
                <w:szCs w:val="22"/>
              </w:rPr>
              <w:t>Реквизиты документа, подтверждающего полномочия представителя и документа удостоверяющего личность</w:t>
            </w:r>
          </w:p>
        </w:tc>
        <w:tc>
          <w:tcPr>
            <w:tcW w:w="1417"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center"/>
              <w:rPr>
                <w:b/>
              </w:rPr>
            </w:pPr>
            <w:r>
              <w:rPr>
                <w:b/>
                <w:szCs w:val="22"/>
              </w:rPr>
              <w:t xml:space="preserve">Подпись </w:t>
            </w:r>
          </w:p>
        </w:tc>
        <w:tc>
          <w:tcPr>
            <w:tcW w:w="1165"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center"/>
              <w:rPr>
                <w:b/>
              </w:rPr>
            </w:pPr>
            <w:r>
              <w:rPr>
                <w:b/>
                <w:szCs w:val="22"/>
              </w:rPr>
              <w:t>Дата и время</w:t>
            </w:r>
          </w:p>
        </w:tc>
      </w:tr>
      <w:tr w:rsidR="00277169" w:rsidTr="00277169">
        <w:trPr>
          <w:trHeight w:val="339"/>
        </w:trPr>
        <w:tc>
          <w:tcPr>
            <w:tcW w:w="388"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1.</w:t>
            </w:r>
          </w:p>
        </w:tc>
        <w:tc>
          <w:tcPr>
            <w:tcW w:w="2873" w:type="dxa"/>
            <w:tcBorders>
              <w:top w:val="single" w:sz="4" w:space="0" w:color="auto"/>
              <w:left w:val="single" w:sz="4" w:space="0" w:color="auto"/>
              <w:bottom w:val="single" w:sz="4" w:space="0" w:color="auto"/>
              <w:right w:val="single" w:sz="4" w:space="0" w:color="auto"/>
            </w:tcBorders>
          </w:tcPr>
          <w:p w:rsidR="00277169" w:rsidRDefault="00277169" w:rsidP="00277169">
            <w:pPr>
              <w:pStyle w:val="a7"/>
            </w:pPr>
          </w:p>
        </w:tc>
        <w:tc>
          <w:tcPr>
            <w:tcW w:w="1984" w:type="dxa"/>
            <w:tcBorders>
              <w:top w:val="single" w:sz="4" w:space="0" w:color="auto"/>
              <w:left w:val="single" w:sz="4" w:space="0" w:color="auto"/>
              <w:bottom w:val="single" w:sz="4" w:space="0" w:color="auto"/>
              <w:right w:val="single" w:sz="4" w:space="0" w:color="auto"/>
            </w:tcBorders>
          </w:tcPr>
          <w:p w:rsidR="00277169" w:rsidRDefault="00277169" w:rsidP="00277169">
            <w:pPr>
              <w:jc w:val="center"/>
            </w:pPr>
          </w:p>
          <w:p w:rsidR="00277169" w:rsidRDefault="00277169" w:rsidP="00277169">
            <w:pPr>
              <w:jc w:val="center"/>
            </w:pPr>
          </w:p>
        </w:tc>
        <w:tc>
          <w:tcPr>
            <w:tcW w:w="2552" w:type="dxa"/>
            <w:tcBorders>
              <w:top w:val="single" w:sz="4" w:space="0" w:color="auto"/>
              <w:left w:val="single" w:sz="4" w:space="0" w:color="auto"/>
              <w:bottom w:val="single" w:sz="4" w:space="0" w:color="auto"/>
              <w:right w:val="single" w:sz="4" w:space="0" w:color="auto"/>
            </w:tcBorders>
          </w:tcPr>
          <w:p w:rsidR="00277169" w:rsidRDefault="00277169" w:rsidP="00277169">
            <w:pPr>
              <w:pStyle w:val="ConsNonformat"/>
              <w:widowControl/>
              <w:tabs>
                <w:tab w:val="left" w:pos="-2340"/>
                <w:tab w:val="left" w:pos="0"/>
                <w:tab w:val="left" w:pos="540"/>
                <w:tab w:val="left" w:pos="720"/>
                <w:tab w:val="left" w:pos="900"/>
                <w:tab w:val="left" w:pos="1080"/>
                <w:tab w:val="left" w:pos="1260"/>
                <w:tab w:val="left" w:pos="1440"/>
              </w:tabs>
              <w:ind w:right="0"/>
              <w:rPr>
                <w:rFonts w:ascii="Times New Roman" w:hAnsi="Times New Roman" w:cs="Times New Roman"/>
                <w:sz w:val="22"/>
                <w:szCs w:val="22"/>
              </w:rPr>
            </w:pPr>
          </w:p>
          <w:p w:rsidR="00277169" w:rsidRDefault="00277169" w:rsidP="00277169">
            <w:pPr>
              <w:pStyle w:val="ConsNonformat"/>
              <w:widowControl/>
              <w:tabs>
                <w:tab w:val="left" w:pos="-2340"/>
                <w:tab w:val="left" w:pos="0"/>
                <w:tab w:val="left" w:pos="540"/>
                <w:tab w:val="left" w:pos="720"/>
                <w:tab w:val="left" w:pos="900"/>
                <w:tab w:val="left" w:pos="1080"/>
                <w:tab w:val="left" w:pos="1260"/>
                <w:tab w:val="left" w:pos="1440"/>
              </w:tabs>
              <w:ind w:right="0"/>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277169" w:rsidRDefault="00277169" w:rsidP="00277169">
            <w:pPr>
              <w:jc w:val="center"/>
            </w:pPr>
          </w:p>
        </w:tc>
        <w:tc>
          <w:tcPr>
            <w:tcW w:w="1165" w:type="dxa"/>
            <w:tcBorders>
              <w:top w:val="single" w:sz="4" w:space="0" w:color="auto"/>
              <w:left w:val="single" w:sz="4" w:space="0" w:color="auto"/>
              <w:bottom w:val="single" w:sz="4" w:space="0" w:color="auto"/>
              <w:right w:val="single" w:sz="4" w:space="0" w:color="auto"/>
            </w:tcBorders>
          </w:tcPr>
          <w:p w:rsidR="00277169" w:rsidRDefault="00277169" w:rsidP="00277169">
            <w:pPr>
              <w:jc w:val="center"/>
            </w:pPr>
          </w:p>
        </w:tc>
      </w:tr>
    </w:tbl>
    <w:p w:rsidR="00277169" w:rsidRDefault="00277169" w:rsidP="00277169">
      <w:pPr>
        <w:jc w:val="both"/>
        <w:rPr>
          <w:szCs w:val="22"/>
        </w:rPr>
      </w:pPr>
      <w:r>
        <w:rPr>
          <w:b/>
          <w:szCs w:val="22"/>
        </w:rPr>
        <w:t xml:space="preserve">                                            </w:t>
      </w: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Default="00277169" w:rsidP="00277169">
      <w:pPr>
        <w:pStyle w:val="ConsNonformat"/>
        <w:widowControl/>
        <w:ind w:right="0" w:firstLine="284"/>
        <w:jc w:val="center"/>
        <w:rPr>
          <w:rFonts w:ascii="Times New Roman" w:hAnsi="Times New Roman" w:cs="Times New Roman"/>
          <w:b/>
          <w:sz w:val="22"/>
          <w:szCs w:val="22"/>
        </w:rPr>
      </w:pPr>
    </w:p>
    <w:p w:rsidR="00277169" w:rsidRPr="00295E02" w:rsidRDefault="00277169" w:rsidP="00277169">
      <w:pPr>
        <w:pStyle w:val="ConsNonformat"/>
        <w:widowControl/>
        <w:ind w:right="0" w:firstLine="284"/>
        <w:jc w:val="center"/>
        <w:rPr>
          <w:rFonts w:ascii="Times New Roman" w:hAnsi="Times New Roman" w:cs="Times New Roman"/>
          <w:b/>
          <w:sz w:val="22"/>
          <w:szCs w:val="22"/>
        </w:rPr>
      </w:pPr>
      <w:r>
        <w:rPr>
          <w:rFonts w:ascii="Times New Roman" w:hAnsi="Times New Roman" w:cs="Times New Roman"/>
          <w:b/>
          <w:sz w:val="22"/>
          <w:szCs w:val="22"/>
        </w:rPr>
        <w:t xml:space="preserve">Список иных лиц принимающих участие в Общем собрании членов </w:t>
      </w:r>
      <w:r w:rsidRPr="00BA7EAB">
        <w:rPr>
          <w:rFonts w:ascii="Times New Roman" w:hAnsi="Times New Roman" w:cs="Times New Roman"/>
          <w:b/>
          <w:sz w:val="22"/>
          <w:szCs w:val="22"/>
        </w:rPr>
        <w:t xml:space="preserve">Ассоциации саморегулируемой организации </w:t>
      </w:r>
      <w:r w:rsidRPr="00295E02">
        <w:rPr>
          <w:rFonts w:ascii="Times New Roman" w:hAnsi="Times New Roman" w:cs="Times New Roman"/>
          <w:b/>
          <w:sz w:val="22"/>
          <w:szCs w:val="22"/>
        </w:rPr>
        <w:t xml:space="preserve">«Балтийское объединение проектировщиков» </w:t>
      </w:r>
    </w:p>
    <w:p w:rsidR="00277169" w:rsidRDefault="00277169" w:rsidP="00277169">
      <w:pPr>
        <w:pStyle w:val="ConsNonformat"/>
        <w:widowControl/>
        <w:ind w:right="0" w:firstLine="284"/>
        <w:jc w:val="both"/>
        <w:rPr>
          <w:rFonts w:ascii="Times New Roman" w:hAnsi="Times New Roman" w:cs="Times New Roman"/>
          <w:sz w:val="22"/>
          <w:szCs w:val="22"/>
        </w:rPr>
      </w:pPr>
    </w:p>
    <w:p w:rsidR="00277169" w:rsidRDefault="00277169" w:rsidP="00277169">
      <w:pPr>
        <w:pStyle w:val="ConsNonformat"/>
        <w:widowControl/>
        <w:ind w:right="0" w:firstLine="284"/>
        <w:jc w:val="both"/>
        <w:rPr>
          <w:rFonts w:ascii="Times New Roman" w:hAnsi="Times New Roman" w:cs="Times New Roman"/>
          <w:sz w:val="22"/>
          <w:szCs w:val="22"/>
        </w:rPr>
      </w:pPr>
    </w:p>
    <w:p w:rsidR="00277169" w:rsidRDefault="00277169" w:rsidP="00277169">
      <w:pPr>
        <w:pStyle w:val="ConsNonformat"/>
        <w:widowControl/>
        <w:ind w:right="0" w:firstLine="284"/>
        <w:jc w:val="both"/>
        <w:rPr>
          <w:rFonts w:ascii="Times New Roman" w:hAnsi="Times New Roman" w:cs="Times New Roman"/>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
        <w:gridCol w:w="2873"/>
        <w:gridCol w:w="1984"/>
        <w:gridCol w:w="2552"/>
        <w:gridCol w:w="1417"/>
        <w:gridCol w:w="1165"/>
      </w:tblGrid>
      <w:tr w:rsidR="00277169" w:rsidTr="00277169">
        <w:trPr>
          <w:trHeight w:val="1319"/>
        </w:trPr>
        <w:tc>
          <w:tcPr>
            <w:tcW w:w="388"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w:t>
            </w:r>
          </w:p>
        </w:tc>
        <w:tc>
          <w:tcPr>
            <w:tcW w:w="2873"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center"/>
              <w:rPr>
                <w:b/>
              </w:rPr>
            </w:pPr>
            <w:r>
              <w:rPr>
                <w:b/>
                <w:szCs w:val="22"/>
              </w:rPr>
              <w:t>Сведения о лицах принимающих участие в Общем собрании членов Ассоциации (Наименование и реквизиты для юридических лиц и ИП, наименование органа управления (должности) для представителей Ассоциации)</w:t>
            </w:r>
          </w:p>
        </w:tc>
        <w:tc>
          <w:tcPr>
            <w:tcW w:w="1984"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center"/>
              <w:rPr>
                <w:b/>
              </w:rPr>
            </w:pPr>
            <w:r>
              <w:rPr>
                <w:szCs w:val="22"/>
              </w:rPr>
              <w:t xml:space="preserve"> </w:t>
            </w:r>
            <w:r>
              <w:rPr>
                <w:b/>
                <w:szCs w:val="22"/>
              </w:rPr>
              <w:t xml:space="preserve">Ф.И.О. (представителя лица принимающего участие в Общем собрании,  должностного лица Ассоциации) </w:t>
            </w:r>
          </w:p>
        </w:tc>
        <w:tc>
          <w:tcPr>
            <w:tcW w:w="2552" w:type="dxa"/>
            <w:tcBorders>
              <w:top w:val="single" w:sz="4" w:space="0" w:color="auto"/>
              <w:left w:val="single" w:sz="4" w:space="0" w:color="auto"/>
              <w:bottom w:val="single" w:sz="4" w:space="0" w:color="auto"/>
              <w:right w:val="single" w:sz="4" w:space="0" w:color="auto"/>
            </w:tcBorders>
          </w:tcPr>
          <w:p w:rsidR="00277169" w:rsidRDefault="00277169" w:rsidP="00277169">
            <w:pPr>
              <w:jc w:val="center"/>
              <w:rPr>
                <w:b/>
              </w:rPr>
            </w:pPr>
            <w:r>
              <w:rPr>
                <w:b/>
                <w:szCs w:val="22"/>
              </w:rPr>
              <w:t>Реквизиты документа, удостоверяющего полномочия представителя и документа удостоверяющего личность</w:t>
            </w:r>
          </w:p>
          <w:p w:rsidR="00277169" w:rsidRDefault="00277169" w:rsidP="00277169">
            <w:pPr>
              <w:jc w:val="center"/>
            </w:pPr>
          </w:p>
        </w:tc>
        <w:tc>
          <w:tcPr>
            <w:tcW w:w="1417"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center"/>
              <w:rPr>
                <w:b/>
              </w:rPr>
            </w:pPr>
            <w:r>
              <w:rPr>
                <w:b/>
                <w:szCs w:val="22"/>
              </w:rPr>
              <w:t xml:space="preserve">Подпись </w:t>
            </w:r>
          </w:p>
        </w:tc>
        <w:tc>
          <w:tcPr>
            <w:tcW w:w="1165"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center"/>
              <w:rPr>
                <w:b/>
              </w:rPr>
            </w:pPr>
            <w:r>
              <w:rPr>
                <w:b/>
                <w:szCs w:val="22"/>
              </w:rPr>
              <w:t>Дата и время</w:t>
            </w:r>
          </w:p>
        </w:tc>
      </w:tr>
      <w:tr w:rsidR="00277169" w:rsidTr="00277169">
        <w:trPr>
          <w:trHeight w:val="575"/>
        </w:trPr>
        <w:tc>
          <w:tcPr>
            <w:tcW w:w="388"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1</w:t>
            </w:r>
          </w:p>
        </w:tc>
        <w:tc>
          <w:tcPr>
            <w:tcW w:w="2873" w:type="dxa"/>
            <w:tcBorders>
              <w:top w:val="single" w:sz="4" w:space="0" w:color="auto"/>
              <w:left w:val="single" w:sz="4" w:space="0" w:color="auto"/>
              <w:bottom w:val="single" w:sz="4" w:space="0" w:color="auto"/>
              <w:right w:val="single" w:sz="4" w:space="0" w:color="auto"/>
            </w:tcBorders>
          </w:tcPr>
          <w:p w:rsidR="00277169" w:rsidRDefault="00277169" w:rsidP="00277169">
            <w:pPr>
              <w:jc w:val="center"/>
            </w:pPr>
          </w:p>
          <w:p w:rsidR="00277169" w:rsidRDefault="00277169" w:rsidP="00277169">
            <w:pPr>
              <w:jc w:val="center"/>
            </w:pPr>
          </w:p>
        </w:tc>
        <w:tc>
          <w:tcPr>
            <w:tcW w:w="1984" w:type="dxa"/>
            <w:tcBorders>
              <w:top w:val="single" w:sz="4" w:space="0" w:color="auto"/>
              <w:left w:val="single" w:sz="4" w:space="0" w:color="auto"/>
              <w:bottom w:val="single" w:sz="4" w:space="0" w:color="auto"/>
              <w:right w:val="single" w:sz="4" w:space="0" w:color="auto"/>
            </w:tcBorders>
          </w:tcPr>
          <w:p w:rsidR="00277169" w:rsidRDefault="00277169" w:rsidP="00277169">
            <w:pPr>
              <w:jc w:val="center"/>
            </w:pPr>
          </w:p>
          <w:p w:rsidR="00277169" w:rsidRDefault="00277169" w:rsidP="00277169">
            <w:pPr>
              <w:jc w:val="center"/>
            </w:pPr>
          </w:p>
        </w:tc>
        <w:tc>
          <w:tcPr>
            <w:tcW w:w="2552" w:type="dxa"/>
            <w:tcBorders>
              <w:top w:val="single" w:sz="4" w:space="0" w:color="auto"/>
              <w:left w:val="single" w:sz="4" w:space="0" w:color="auto"/>
              <w:bottom w:val="single" w:sz="4" w:space="0" w:color="auto"/>
              <w:right w:val="single" w:sz="4" w:space="0" w:color="auto"/>
            </w:tcBorders>
          </w:tcPr>
          <w:p w:rsidR="00277169" w:rsidRDefault="00277169" w:rsidP="00277169"/>
          <w:p w:rsidR="00277169" w:rsidRDefault="00277169" w:rsidP="00277169"/>
        </w:tc>
        <w:tc>
          <w:tcPr>
            <w:tcW w:w="1417" w:type="dxa"/>
            <w:tcBorders>
              <w:top w:val="single" w:sz="4" w:space="0" w:color="auto"/>
              <w:left w:val="single" w:sz="4" w:space="0" w:color="auto"/>
              <w:bottom w:val="single" w:sz="4" w:space="0" w:color="auto"/>
              <w:right w:val="single" w:sz="4" w:space="0" w:color="auto"/>
            </w:tcBorders>
          </w:tcPr>
          <w:p w:rsidR="00277169" w:rsidRDefault="00277169" w:rsidP="00277169">
            <w:pPr>
              <w:jc w:val="center"/>
            </w:pPr>
          </w:p>
        </w:tc>
        <w:tc>
          <w:tcPr>
            <w:tcW w:w="1165" w:type="dxa"/>
            <w:tcBorders>
              <w:top w:val="single" w:sz="4" w:space="0" w:color="auto"/>
              <w:left w:val="single" w:sz="4" w:space="0" w:color="auto"/>
              <w:bottom w:val="single" w:sz="4" w:space="0" w:color="auto"/>
              <w:right w:val="single" w:sz="4" w:space="0" w:color="auto"/>
            </w:tcBorders>
          </w:tcPr>
          <w:p w:rsidR="00277169" w:rsidRDefault="00277169" w:rsidP="00277169">
            <w:pPr>
              <w:jc w:val="center"/>
            </w:pPr>
          </w:p>
        </w:tc>
      </w:tr>
    </w:tbl>
    <w:p w:rsidR="00277169" w:rsidRDefault="00277169" w:rsidP="00277169">
      <w:pPr>
        <w:pStyle w:val="ConsPlusNonformat"/>
        <w:widowControl/>
        <w:jc w:val="both"/>
        <w:rPr>
          <w:rFonts w:ascii="Times New Roman" w:hAnsi="Times New Roman" w:cs="Times New Roman"/>
          <w:sz w:val="22"/>
          <w:szCs w:val="22"/>
        </w:rPr>
      </w:pPr>
    </w:p>
    <w:p w:rsidR="00277169" w:rsidRDefault="00277169" w:rsidP="00277169">
      <w:pPr>
        <w:pStyle w:val="ConsPlusNonformat"/>
        <w:widowControl/>
        <w:jc w:val="both"/>
        <w:rPr>
          <w:rFonts w:ascii="Times New Roman" w:hAnsi="Times New Roman" w:cs="Times New Roman"/>
          <w:sz w:val="22"/>
          <w:szCs w:val="22"/>
        </w:rPr>
      </w:pPr>
    </w:p>
    <w:p w:rsidR="00277169" w:rsidRDefault="00277169" w:rsidP="00277169">
      <w:pPr>
        <w:pStyle w:val="ConsPlusNonformat"/>
        <w:widowControl/>
        <w:jc w:val="both"/>
        <w:rPr>
          <w:rFonts w:ascii="Times New Roman" w:hAnsi="Times New Roman" w:cs="Times New Roman"/>
          <w:sz w:val="22"/>
          <w:szCs w:val="22"/>
        </w:rPr>
      </w:pPr>
    </w:p>
    <w:p w:rsidR="00277169" w:rsidRDefault="00277169" w:rsidP="00277169">
      <w:pPr>
        <w:pStyle w:val="ConsPlusNonformat"/>
        <w:widowControl/>
        <w:jc w:val="both"/>
        <w:rPr>
          <w:rFonts w:ascii="Times New Roman" w:hAnsi="Times New Roman" w:cs="Times New Roman"/>
          <w:sz w:val="22"/>
          <w:szCs w:val="22"/>
        </w:rPr>
      </w:pPr>
    </w:p>
    <w:p w:rsidR="00277169" w:rsidRDefault="00277169" w:rsidP="00277169">
      <w:pPr>
        <w:pStyle w:val="ConsPlusNonformat"/>
        <w:widowControl/>
        <w:jc w:val="both"/>
        <w:rPr>
          <w:rFonts w:ascii="Times New Roman" w:hAnsi="Times New Roman" w:cs="Times New Roman"/>
          <w:sz w:val="22"/>
          <w:szCs w:val="22"/>
        </w:rPr>
      </w:pPr>
    </w:p>
    <w:p w:rsidR="00277169" w:rsidRDefault="00277169" w:rsidP="0027716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Председатель Регистрационной комиссии Общего собрания ______________________________/</w:t>
      </w:r>
    </w:p>
    <w:p w:rsidR="00277169" w:rsidRDefault="00277169" w:rsidP="00277169">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Секретарь Регистрационной комиссии Общего собрания _________________________________/</w:t>
      </w:r>
    </w:p>
    <w:p w:rsidR="00277169" w:rsidRDefault="00277169" w:rsidP="00277169">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Члены Регистрационной комиссии Общего собрания:</w:t>
      </w:r>
    </w:p>
    <w:p w:rsidR="00277169" w:rsidRDefault="00277169" w:rsidP="00277169">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1._____________________________________________/</w:t>
      </w:r>
    </w:p>
    <w:p w:rsidR="00277169" w:rsidRDefault="00277169" w:rsidP="00277169">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2._____________________________________________/</w:t>
      </w:r>
    </w:p>
    <w:p w:rsidR="00277169" w:rsidRDefault="00277169" w:rsidP="00277169">
      <w:pPr>
        <w:pStyle w:val="ConsPlusNormal"/>
        <w:widowControl/>
        <w:jc w:val="both"/>
        <w:rPr>
          <w:rFonts w:ascii="Times New Roman" w:hAnsi="Times New Roman" w:cs="Times New Roman"/>
          <w:sz w:val="22"/>
          <w:szCs w:val="22"/>
        </w:rPr>
      </w:pPr>
      <w:r>
        <w:rPr>
          <w:rFonts w:ascii="Times New Roman" w:hAnsi="Times New Roman" w:cs="Times New Roman"/>
          <w:sz w:val="22"/>
          <w:szCs w:val="22"/>
        </w:rPr>
        <w:t>3._____________________________________________/</w:t>
      </w: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p>
    <w:p w:rsidR="00277169" w:rsidRDefault="00277169" w:rsidP="00277169">
      <w:pPr>
        <w:pStyle w:val="ConsPlusNormal"/>
        <w:widowControl/>
        <w:ind w:firstLine="0"/>
        <w:jc w:val="right"/>
        <w:rPr>
          <w:rFonts w:ascii="Times New Roman" w:hAnsi="Times New Roman" w:cs="Times New Roman"/>
          <w:b/>
          <w:sz w:val="22"/>
          <w:szCs w:val="22"/>
        </w:rPr>
      </w:pPr>
      <w:r>
        <w:rPr>
          <w:b/>
          <w:sz w:val="22"/>
          <w:szCs w:val="22"/>
        </w:rPr>
        <w:br w:type="page"/>
      </w:r>
    </w:p>
    <w:p w:rsidR="00277169" w:rsidRDefault="00277169" w:rsidP="00277169">
      <w:pPr>
        <w:pStyle w:val="ConsPlusNormal"/>
        <w:widowControl/>
        <w:ind w:firstLine="0"/>
        <w:jc w:val="right"/>
        <w:rPr>
          <w:rFonts w:ascii="Times New Roman" w:hAnsi="Times New Roman" w:cs="Times New Roman"/>
          <w:i/>
          <w:sz w:val="22"/>
          <w:szCs w:val="22"/>
        </w:rPr>
      </w:pPr>
      <w:r>
        <w:rPr>
          <w:rFonts w:ascii="Times New Roman" w:hAnsi="Times New Roman" w:cs="Times New Roman"/>
          <w:i/>
          <w:sz w:val="22"/>
          <w:szCs w:val="22"/>
        </w:rPr>
        <w:lastRenderedPageBreak/>
        <w:t>ПРИЛОЖЕНИЕ №2</w:t>
      </w:r>
    </w:p>
    <w:p w:rsidR="00277169" w:rsidRPr="00BA7EAB" w:rsidRDefault="00277169" w:rsidP="00277169">
      <w:pPr>
        <w:pStyle w:val="ConsPlusNormal"/>
        <w:widowControl/>
        <w:ind w:firstLine="0"/>
        <w:jc w:val="right"/>
        <w:rPr>
          <w:rFonts w:ascii="Times New Roman" w:hAnsi="Times New Roman" w:cs="Times New Roman"/>
          <w:i/>
          <w:sz w:val="22"/>
          <w:szCs w:val="22"/>
        </w:rPr>
      </w:pPr>
      <w:r>
        <w:rPr>
          <w:rFonts w:ascii="Times New Roman" w:hAnsi="Times New Roman" w:cs="Times New Roman"/>
          <w:i/>
          <w:sz w:val="22"/>
          <w:szCs w:val="22"/>
        </w:rPr>
        <w:t xml:space="preserve">                                                                                                                    к Регламенту созыва и проведения Общего собрания членов </w:t>
      </w:r>
      <w:r w:rsidRPr="00BA7EAB">
        <w:rPr>
          <w:rFonts w:ascii="Times New Roman" w:hAnsi="Times New Roman" w:cs="Times New Roman"/>
          <w:i/>
          <w:sz w:val="22"/>
          <w:szCs w:val="22"/>
        </w:rPr>
        <w:t>Ассоциации саморегулируемой организации</w:t>
      </w:r>
    </w:p>
    <w:p w:rsidR="00277169" w:rsidRPr="00295E02" w:rsidRDefault="00277169" w:rsidP="00277169">
      <w:pPr>
        <w:pStyle w:val="ConsPlusNormal"/>
        <w:widowControl/>
        <w:ind w:firstLine="0"/>
        <w:jc w:val="right"/>
        <w:rPr>
          <w:rFonts w:ascii="Times New Roman" w:hAnsi="Times New Roman" w:cs="Times New Roman"/>
          <w:i/>
          <w:sz w:val="22"/>
          <w:szCs w:val="22"/>
        </w:rPr>
      </w:pPr>
      <w:r w:rsidRPr="00295E02">
        <w:rPr>
          <w:rFonts w:ascii="Times New Roman" w:hAnsi="Times New Roman" w:cs="Times New Roman"/>
          <w:i/>
          <w:sz w:val="22"/>
          <w:szCs w:val="22"/>
        </w:rPr>
        <w:t xml:space="preserve">«Балтийское объединение проектировщиков» </w:t>
      </w:r>
    </w:p>
    <w:p w:rsidR="00277169" w:rsidRPr="00295E02" w:rsidRDefault="00277169" w:rsidP="00277169">
      <w:pPr>
        <w:jc w:val="center"/>
        <w:rPr>
          <w:b/>
          <w:i/>
          <w:szCs w:val="22"/>
        </w:rPr>
      </w:pPr>
    </w:p>
    <w:p w:rsidR="00277169" w:rsidRDefault="00277169" w:rsidP="00277169">
      <w:pPr>
        <w:jc w:val="center"/>
        <w:rPr>
          <w:b/>
          <w:szCs w:val="22"/>
        </w:rPr>
      </w:pPr>
    </w:p>
    <w:p w:rsidR="00277169" w:rsidRDefault="00277169" w:rsidP="00277169">
      <w:pPr>
        <w:jc w:val="center"/>
        <w:rPr>
          <w:b/>
          <w:szCs w:val="22"/>
        </w:rPr>
      </w:pPr>
    </w:p>
    <w:p w:rsidR="00277169" w:rsidRDefault="00277169" w:rsidP="00277169">
      <w:pPr>
        <w:jc w:val="center"/>
        <w:rPr>
          <w:b/>
          <w:szCs w:val="22"/>
        </w:rPr>
      </w:pPr>
    </w:p>
    <w:p w:rsidR="00277169" w:rsidRDefault="00277169" w:rsidP="00277169">
      <w:pPr>
        <w:jc w:val="center"/>
        <w:rPr>
          <w:b/>
          <w:szCs w:val="22"/>
        </w:rPr>
      </w:pPr>
      <w:r>
        <w:rPr>
          <w:b/>
          <w:szCs w:val="22"/>
        </w:rPr>
        <w:t>ЖУРНАЛ РЕГИСТРАЦИИ</w:t>
      </w:r>
    </w:p>
    <w:p w:rsidR="00277169" w:rsidRDefault="00277169" w:rsidP="00277169">
      <w:pPr>
        <w:jc w:val="center"/>
        <w:rPr>
          <w:szCs w:val="22"/>
        </w:rPr>
      </w:pPr>
    </w:p>
    <w:p w:rsidR="00277169" w:rsidRDefault="00277169" w:rsidP="00277169">
      <w:pPr>
        <w:jc w:val="center"/>
        <w:rPr>
          <w:szCs w:val="22"/>
        </w:rPr>
      </w:pPr>
      <w:r>
        <w:rPr>
          <w:szCs w:val="22"/>
        </w:rPr>
        <w:t xml:space="preserve">лиц присутствующих на Общем собрании членов Ассоциации саморегулируемой организации «Балтийское объединение проектировщиков» </w:t>
      </w:r>
    </w:p>
    <w:p w:rsidR="00277169" w:rsidRDefault="00277169" w:rsidP="00277169">
      <w:pPr>
        <w:jc w:val="center"/>
        <w:rPr>
          <w:szCs w:val="22"/>
        </w:rPr>
      </w:pPr>
    </w:p>
    <w:p w:rsidR="00277169" w:rsidRDefault="00277169" w:rsidP="00277169">
      <w:pPr>
        <w:jc w:val="center"/>
        <w:rPr>
          <w:szCs w:val="22"/>
        </w:rPr>
      </w:pPr>
    </w:p>
    <w:p w:rsidR="00277169" w:rsidRDefault="00277169" w:rsidP="00277169">
      <w:pPr>
        <w:jc w:val="center"/>
        <w:rPr>
          <w:szCs w:val="22"/>
        </w:rPr>
      </w:pPr>
    </w:p>
    <w:p w:rsidR="00277169" w:rsidRDefault="00277169" w:rsidP="00277169">
      <w:pPr>
        <w:jc w:val="center"/>
        <w:rPr>
          <w:szCs w:val="22"/>
        </w:rPr>
      </w:pPr>
    </w:p>
    <w:p w:rsidR="00277169" w:rsidRDefault="00277169" w:rsidP="00277169">
      <w:pPr>
        <w:jc w:val="center"/>
        <w:rPr>
          <w:i/>
          <w:szCs w:val="22"/>
        </w:rPr>
      </w:pPr>
      <w:r>
        <w:rPr>
          <w:i/>
          <w:szCs w:val="22"/>
        </w:rPr>
        <w:t>Дата и место проведения:</w:t>
      </w:r>
      <w:r>
        <w:rPr>
          <w:i/>
          <w:szCs w:val="22"/>
          <w:lang w:val="en-US"/>
        </w:rPr>
        <w:t xml:space="preserve"> </w:t>
      </w:r>
      <w:r>
        <w:rPr>
          <w:i/>
          <w:szCs w:val="22"/>
        </w:rPr>
        <w:t>____________________.</w:t>
      </w:r>
    </w:p>
    <w:p w:rsidR="00277169" w:rsidRDefault="00277169" w:rsidP="00277169">
      <w:pPr>
        <w:jc w:val="center"/>
        <w:rPr>
          <w:szCs w:val="22"/>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28"/>
        <w:gridCol w:w="1185"/>
        <w:gridCol w:w="961"/>
        <w:gridCol w:w="1631"/>
        <w:gridCol w:w="1739"/>
        <w:gridCol w:w="1135"/>
        <w:gridCol w:w="1150"/>
        <w:gridCol w:w="942"/>
      </w:tblGrid>
      <w:tr w:rsidR="00277169" w:rsidTr="00277169">
        <w:tc>
          <w:tcPr>
            <w:tcW w:w="82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77169" w:rsidRDefault="00277169" w:rsidP="00277169">
            <w:pPr>
              <w:jc w:val="center"/>
            </w:pPr>
            <w:r>
              <w:rPr>
                <w:szCs w:val="22"/>
              </w:rPr>
              <w:t>№</w:t>
            </w:r>
          </w:p>
          <w:p w:rsidR="00277169" w:rsidRDefault="00277169" w:rsidP="00277169">
            <w:pPr>
              <w:jc w:val="center"/>
            </w:pPr>
            <w:proofErr w:type="spellStart"/>
            <w:r>
              <w:rPr>
                <w:szCs w:val="22"/>
              </w:rPr>
              <w:t>пп</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77169" w:rsidRDefault="00277169" w:rsidP="00277169">
            <w:pPr>
              <w:jc w:val="center"/>
            </w:pPr>
            <w:r>
              <w:rPr>
                <w:szCs w:val="22"/>
              </w:rPr>
              <w:t>Название</w:t>
            </w:r>
          </w:p>
        </w:tc>
        <w:tc>
          <w:tcPr>
            <w:tcW w:w="96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77169" w:rsidRDefault="00277169" w:rsidP="00277169">
            <w:pPr>
              <w:jc w:val="center"/>
            </w:pPr>
            <w:r>
              <w:rPr>
                <w:szCs w:val="22"/>
              </w:rPr>
              <w:t>ИНН</w:t>
            </w:r>
          </w:p>
        </w:tc>
        <w:tc>
          <w:tcPr>
            <w:tcW w:w="1631"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77169" w:rsidRDefault="00277169" w:rsidP="00277169">
            <w:pPr>
              <w:jc w:val="center"/>
            </w:pPr>
            <w:r>
              <w:rPr>
                <w:szCs w:val="22"/>
              </w:rPr>
              <w:t>Руководитель</w:t>
            </w:r>
          </w:p>
        </w:tc>
        <w:tc>
          <w:tcPr>
            <w:tcW w:w="173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77169" w:rsidRDefault="00277169" w:rsidP="00277169">
            <w:pPr>
              <w:jc w:val="center"/>
            </w:pPr>
            <w:r>
              <w:rPr>
                <w:szCs w:val="22"/>
              </w:rPr>
              <w:t>Представитель</w:t>
            </w:r>
          </w:p>
        </w:tc>
        <w:tc>
          <w:tcPr>
            <w:tcW w:w="113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77169" w:rsidRDefault="00277169" w:rsidP="00277169">
            <w:pPr>
              <w:jc w:val="center"/>
            </w:pPr>
            <w:r>
              <w:rPr>
                <w:szCs w:val="22"/>
              </w:rPr>
              <w:t>Паспорт</w:t>
            </w:r>
          </w:p>
        </w:tc>
        <w:tc>
          <w:tcPr>
            <w:tcW w:w="115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77169" w:rsidRDefault="00277169" w:rsidP="00277169">
            <w:pPr>
              <w:jc w:val="center"/>
            </w:pPr>
            <w:r>
              <w:rPr>
                <w:szCs w:val="22"/>
              </w:rPr>
              <w:t>Подпись</w:t>
            </w:r>
          </w:p>
        </w:tc>
        <w:tc>
          <w:tcPr>
            <w:tcW w:w="94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77169" w:rsidRDefault="00277169" w:rsidP="00277169">
            <w:pPr>
              <w:jc w:val="center"/>
            </w:pPr>
            <w:r>
              <w:rPr>
                <w:szCs w:val="22"/>
              </w:rPr>
              <w:t>Дата</w:t>
            </w:r>
          </w:p>
        </w:tc>
      </w:tr>
      <w:tr w:rsidR="00277169" w:rsidTr="00277169">
        <w:tc>
          <w:tcPr>
            <w:tcW w:w="828" w:type="dxa"/>
            <w:tcBorders>
              <w:top w:val="single" w:sz="4" w:space="0" w:color="000000"/>
              <w:left w:val="single" w:sz="4" w:space="0" w:color="000000"/>
              <w:bottom w:val="single" w:sz="4" w:space="0" w:color="000000"/>
              <w:right w:val="single" w:sz="4" w:space="0" w:color="000000"/>
            </w:tcBorders>
            <w:hideMark/>
          </w:tcPr>
          <w:p w:rsidR="00277169" w:rsidRDefault="00277169" w:rsidP="00277169">
            <w:pPr>
              <w:jc w:val="center"/>
            </w:pPr>
            <w:r>
              <w:rPr>
                <w:szCs w:val="22"/>
              </w:rPr>
              <w:t>1</w:t>
            </w:r>
          </w:p>
        </w:tc>
        <w:tc>
          <w:tcPr>
            <w:tcW w:w="1185"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961"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1631"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1739"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1135"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1150"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942"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r>
      <w:tr w:rsidR="00277169" w:rsidTr="00277169">
        <w:tc>
          <w:tcPr>
            <w:tcW w:w="828" w:type="dxa"/>
            <w:tcBorders>
              <w:top w:val="single" w:sz="4" w:space="0" w:color="000000"/>
              <w:left w:val="single" w:sz="4" w:space="0" w:color="000000"/>
              <w:bottom w:val="single" w:sz="4" w:space="0" w:color="000000"/>
              <w:right w:val="single" w:sz="4" w:space="0" w:color="000000"/>
            </w:tcBorders>
            <w:hideMark/>
          </w:tcPr>
          <w:p w:rsidR="00277169" w:rsidRDefault="00277169" w:rsidP="00277169">
            <w:pPr>
              <w:jc w:val="center"/>
            </w:pPr>
            <w:r>
              <w:rPr>
                <w:szCs w:val="22"/>
              </w:rPr>
              <w:t>2</w:t>
            </w:r>
          </w:p>
        </w:tc>
        <w:tc>
          <w:tcPr>
            <w:tcW w:w="1185"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961"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1631"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1739"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1135"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1150"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c>
          <w:tcPr>
            <w:tcW w:w="942" w:type="dxa"/>
            <w:tcBorders>
              <w:top w:val="single" w:sz="4" w:space="0" w:color="000000"/>
              <w:left w:val="single" w:sz="4" w:space="0" w:color="000000"/>
              <w:bottom w:val="single" w:sz="4" w:space="0" w:color="000000"/>
              <w:right w:val="single" w:sz="4" w:space="0" w:color="000000"/>
            </w:tcBorders>
          </w:tcPr>
          <w:p w:rsidR="00277169" w:rsidRDefault="00277169" w:rsidP="00277169">
            <w:pPr>
              <w:jc w:val="center"/>
            </w:pPr>
          </w:p>
        </w:tc>
      </w:tr>
    </w:tbl>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r>
        <w:rPr>
          <w:szCs w:val="22"/>
        </w:rPr>
        <w:t>Председатель Регистрационной комиссии Общего собрания__________________</w:t>
      </w:r>
    </w:p>
    <w:p w:rsidR="00277169" w:rsidRDefault="00277169" w:rsidP="00277169">
      <w:pPr>
        <w:jc w:val="center"/>
        <w:rPr>
          <w:szCs w:val="22"/>
        </w:rPr>
      </w:pPr>
      <w:r>
        <w:rPr>
          <w:szCs w:val="22"/>
        </w:rPr>
        <w:t xml:space="preserve">                                                                подпись</w:t>
      </w:r>
    </w:p>
    <w:p w:rsidR="00277169" w:rsidRDefault="00277169" w:rsidP="00277169">
      <w:pPr>
        <w:rPr>
          <w:szCs w:val="22"/>
        </w:rPr>
      </w:pPr>
      <w:r>
        <w:rPr>
          <w:szCs w:val="22"/>
        </w:rPr>
        <w:t>Секретарь Регистрационной комиссии Общего собрания _____________________.</w:t>
      </w:r>
    </w:p>
    <w:p w:rsidR="00277169" w:rsidRDefault="00277169" w:rsidP="00277169">
      <w:pPr>
        <w:rPr>
          <w:szCs w:val="22"/>
        </w:rPr>
      </w:pPr>
      <w:r>
        <w:rPr>
          <w:szCs w:val="22"/>
        </w:rPr>
        <w:t xml:space="preserve">                                                                                                                   подпись</w:t>
      </w:r>
    </w:p>
    <w:p w:rsidR="00277169" w:rsidRDefault="00277169" w:rsidP="00277169">
      <w:pPr>
        <w:pStyle w:val="ConsPlusNormal"/>
        <w:widowControl/>
        <w:ind w:firstLine="0"/>
        <w:jc w:val="right"/>
        <w:rPr>
          <w:rFonts w:ascii="Times New Roman" w:hAnsi="Times New Roman" w:cs="Times New Roman"/>
          <w:i/>
          <w:sz w:val="22"/>
          <w:szCs w:val="22"/>
        </w:rPr>
      </w:pPr>
      <w:r>
        <w:rPr>
          <w:i/>
          <w:sz w:val="22"/>
          <w:szCs w:val="22"/>
        </w:rPr>
        <w:br w:type="page"/>
      </w:r>
      <w:r>
        <w:rPr>
          <w:rFonts w:ascii="Times New Roman" w:hAnsi="Times New Roman" w:cs="Times New Roman"/>
          <w:i/>
          <w:sz w:val="22"/>
          <w:szCs w:val="22"/>
        </w:rPr>
        <w:lastRenderedPageBreak/>
        <w:t>ПРИЛОЖЕНИЕ №3</w:t>
      </w:r>
    </w:p>
    <w:p w:rsidR="00277169" w:rsidRDefault="00277169" w:rsidP="00277169">
      <w:pPr>
        <w:pStyle w:val="ConsPlusNormal"/>
        <w:widowControl/>
        <w:ind w:firstLine="0"/>
        <w:jc w:val="right"/>
        <w:rPr>
          <w:rFonts w:ascii="Times New Roman" w:hAnsi="Times New Roman" w:cs="Times New Roman"/>
          <w:i/>
          <w:sz w:val="22"/>
          <w:szCs w:val="22"/>
        </w:rPr>
      </w:pPr>
      <w:r>
        <w:rPr>
          <w:rFonts w:ascii="Times New Roman" w:hAnsi="Times New Roman" w:cs="Times New Roman"/>
          <w:i/>
          <w:sz w:val="22"/>
          <w:szCs w:val="22"/>
        </w:rPr>
        <w:t xml:space="preserve">                                                                                                                    к Регламенту созыва и проведения Общего собрания членов Ассоциации саморегулируемой организации</w:t>
      </w:r>
    </w:p>
    <w:p w:rsidR="00277169" w:rsidRPr="00295E02" w:rsidRDefault="00277169" w:rsidP="00277169">
      <w:pPr>
        <w:pStyle w:val="ConsPlusNormal"/>
        <w:widowControl/>
        <w:ind w:firstLine="0"/>
        <w:jc w:val="right"/>
        <w:rPr>
          <w:rFonts w:ascii="Times New Roman" w:hAnsi="Times New Roman" w:cs="Times New Roman"/>
          <w:i/>
          <w:sz w:val="22"/>
          <w:szCs w:val="22"/>
        </w:rPr>
      </w:pPr>
      <w:r w:rsidRPr="00295E02">
        <w:rPr>
          <w:rFonts w:ascii="Times New Roman" w:hAnsi="Times New Roman" w:cs="Times New Roman"/>
          <w:i/>
          <w:sz w:val="22"/>
          <w:szCs w:val="22"/>
        </w:rPr>
        <w:t xml:space="preserve">«Балтийское объединение проектировщиков» </w:t>
      </w:r>
    </w:p>
    <w:p w:rsidR="00277169" w:rsidRPr="00295E02" w:rsidRDefault="00277169" w:rsidP="00277169">
      <w:pPr>
        <w:rPr>
          <w:i/>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jc w:val="center"/>
        <w:rPr>
          <w:szCs w:val="22"/>
        </w:rPr>
      </w:pPr>
      <w:r>
        <w:rPr>
          <w:szCs w:val="22"/>
        </w:rPr>
        <w:t xml:space="preserve">Промежуточный протокол подсчета голосов членов </w:t>
      </w:r>
    </w:p>
    <w:p w:rsidR="00277169" w:rsidRDefault="00277169" w:rsidP="00277169">
      <w:pPr>
        <w:jc w:val="center"/>
        <w:rPr>
          <w:szCs w:val="22"/>
        </w:rPr>
      </w:pPr>
      <w:r>
        <w:rPr>
          <w:szCs w:val="22"/>
        </w:rPr>
        <w:t xml:space="preserve">Ассоциации саморегулируемой организации «Балтийское объединение проектировщиков» по __________ вопросу </w:t>
      </w:r>
    </w:p>
    <w:p w:rsidR="00277169" w:rsidRDefault="00277169" w:rsidP="00277169">
      <w:pPr>
        <w:jc w:val="center"/>
        <w:rPr>
          <w:szCs w:val="22"/>
        </w:rPr>
      </w:pPr>
      <w:r>
        <w:rPr>
          <w:szCs w:val="22"/>
        </w:rPr>
        <w:t>повестки дня Общего собрания членов Ассоциации, поданных для голосования</w:t>
      </w:r>
    </w:p>
    <w:p w:rsidR="00277169" w:rsidRDefault="00277169" w:rsidP="00277169">
      <w:pPr>
        <w:jc w:val="center"/>
        <w:rPr>
          <w:szCs w:val="22"/>
        </w:rPr>
      </w:pPr>
    </w:p>
    <w:p w:rsidR="00277169" w:rsidRDefault="00277169" w:rsidP="00277169">
      <w:pPr>
        <w:jc w:val="both"/>
        <w:rPr>
          <w:szCs w:val="22"/>
        </w:rPr>
      </w:pPr>
      <w:r>
        <w:rPr>
          <w:szCs w:val="22"/>
        </w:rPr>
        <w:t>Санкт-Петербург                                                                         «__» _____ 20__ года</w:t>
      </w:r>
    </w:p>
    <w:p w:rsidR="00277169" w:rsidRDefault="00277169" w:rsidP="00277169">
      <w:pPr>
        <w:jc w:val="both"/>
        <w:rPr>
          <w:szCs w:val="22"/>
        </w:rPr>
      </w:pPr>
      <w:r>
        <w:rPr>
          <w:szCs w:val="22"/>
        </w:rPr>
        <w:t xml:space="preserve">                                                                                                      _____ часов ____ минут</w:t>
      </w:r>
    </w:p>
    <w:p w:rsidR="00277169" w:rsidRDefault="00277169" w:rsidP="00277169">
      <w:pPr>
        <w:jc w:val="both"/>
        <w:rPr>
          <w:szCs w:val="22"/>
        </w:rPr>
      </w:pPr>
    </w:p>
    <w:p w:rsidR="00277169" w:rsidRDefault="00277169" w:rsidP="00277169">
      <w:pPr>
        <w:jc w:val="both"/>
        <w:rPr>
          <w:szCs w:val="22"/>
        </w:rPr>
      </w:pPr>
    </w:p>
    <w:p w:rsidR="00277169" w:rsidRDefault="00277169" w:rsidP="005158DC">
      <w:pPr>
        <w:pStyle w:val="51"/>
        <w:numPr>
          <w:ilvl w:val="0"/>
          <w:numId w:val="19"/>
        </w:numPr>
        <w:ind w:left="0" w:firstLine="0"/>
        <w:jc w:val="both"/>
        <w:rPr>
          <w:sz w:val="22"/>
          <w:szCs w:val="22"/>
        </w:rPr>
      </w:pPr>
      <w:r>
        <w:rPr>
          <w:sz w:val="22"/>
          <w:szCs w:val="22"/>
        </w:rPr>
        <w:t>Подсчет голосов осуществлялся членом Счетной комиссии Общего собрания членов Ассоциации:</w:t>
      </w:r>
    </w:p>
    <w:p w:rsidR="00277169" w:rsidRDefault="00277169" w:rsidP="00277169">
      <w:pPr>
        <w:pStyle w:val="51"/>
        <w:ind w:left="0"/>
        <w:jc w:val="both"/>
        <w:rPr>
          <w:sz w:val="22"/>
          <w:szCs w:val="22"/>
        </w:rPr>
      </w:pPr>
    </w:p>
    <w:p w:rsidR="00277169" w:rsidRDefault="00277169" w:rsidP="00277169">
      <w:pPr>
        <w:rPr>
          <w:szCs w:val="22"/>
        </w:rPr>
      </w:pPr>
      <w:r>
        <w:rPr>
          <w:szCs w:val="22"/>
        </w:rPr>
        <w:t xml:space="preserve">_____________________________________________________________________________________                                                                                                                                                    </w:t>
      </w:r>
    </w:p>
    <w:p w:rsidR="00277169" w:rsidRDefault="00277169" w:rsidP="00277169">
      <w:pPr>
        <w:jc w:val="center"/>
        <w:rPr>
          <w:szCs w:val="22"/>
        </w:rPr>
      </w:pPr>
      <w:r>
        <w:rPr>
          <w:szCs w:val="22"/>
        </w:rPr>
        <w:t>фамилия, имя, отчество</w:t>
      </w:r>
    </w:p>
    <w:p w:rsidR="00277169" w:rsidRDefault="00277169" w:rsidP="00277169">
      <w:pPr>
        <w:jc w:val="center"/>
        <w:rPr>
          <w:szCs w:val="22"/>
        </w:rPr>
      </w:pPr>
    </w:p>
    <w:p w:rsidR="00277169" w:rsidRDefault="00277169" w:rsidP="00277169">
      <w:pPr>
        <w:jc w:val="center"/>
        <w:rPr>
          <w:szCs w:val="22"/>
        </w:rPr>
      </w:pPr>
    </w:p>
    <w:p w:rsidR="00277169" w:rsidRDefault="00277169" w:rsidP="005158DC">
      <w:pPr>
        <w:pStyle w:val="51"/>
        <w:numPr>
          <w:ilvl w:val="0"/>
          <w:numId w:val="19"/>
        </w:numPr>
        <w:ind w:left="0" w:firstLine="0"/>
        <w:jc w:val="both"/>
        <w:rPr>
          <w:sz w:val="22"/>
          <w:szCs w:val="22"/>
        </w:rPr>
      </w:pPr>
      <w:r>
        <w:rPr>
          <w:sz w:val="22"/>
          <w:szCs w:val="22"/>
        </w:rPr>
        <w:t>Всего было получено ______ (_____________________________________) бюллетеней, поданных членами Ассоциации саморегулируемой организации «Балтийское объединение проектировщиков» в ходе голосования по __________ вопросу повестки дня.</w:t>
      </w:r>
    </w:p>
    <w:p w:rsidR="00277169" w:rsidRDefault="00277169" w:rsidP="00277169">
      <w:pPr>
        <w:jc w:val="both"/>
        <w:rPr>
          <w:szCs w:val="22"/>
        </w:rPr>
      </w:pPr>
    </w:p>
    <w:p w:rsidR="00277169" w:rsidRDefault="00277169" w:rsidP="005158DC">
      <w:pPr>
        <w:pStyle w:val="51"/>
        <w:numPr>
          <w:ilvl w:val="0"/>
          <w:numId w:val="19"/>
        </w:numPr>
        <w:ind w:left="0" w:firstLine="0"/>
        <w:jc w:val="both"/>
        <w:rPr>
          <w:sz w:val="22"/>
          <w:szCs w:val="22"/>
        </w:rPr>
      </w:pPr>
      <w:r>
        <w:rPr>
          <w:sz w:val="22"/>
          <w:szCs w:val="22"/>
        </w:rPr>
        <w:t>В результате подсчёта бюллетеней для голосования установлено, что при голосовании по ____________ вопросу повестки дня подано голосов:</w:t>
      </w:r>
    </w:p>
    <w:p w:rsidR="00277169" w:rsidRDefault="00277169" w:rsidP="00277169">
      <w:pPr>
        <w:jc w:val="both"/>
        <w:rPr>
          <w:szCs w:val="22"/>
        </w:rPr>
      </w:pPr>
    </w:p>
    <w:p w:rsidR="00277169" w:rsidRDefault="00277169" w:rsidP="00277169">
      <w:pPr>
        <w:jc w:val="both"/>
        <w:rPr>
          <w:szCs w:val="22"/>
        </w:rPr>
      </w:pPr>
      <w:r>
        <w:rPr>
          <w:szCs w:val="22"/>
        </w:rPr>
        <w:t>«За» ________ (_____________________________________________);</w:t>
      </w:r>
    </w:p>
    <w:p w:rsidR="00277169" w:rsidRDefault="00277169" w:rsidP="00277169">
      <w:pPr>
        <w:jc w:val="both"/>
        <w:rPr>
          <w:szCs w:val="22"/>
        </w:rPr>
      </w:pPr>
    </w:p>
    <w:p w:rsidR="00277169" w:rsidRDefault="00277169" w:rsidP="00277169">
      <w:pPr>
        <w:jc w:val="both"/>
        <w:rPr>
          <w:szCs w:val="22"/>
        </w:rPr>
      </w:pPr>
      <w:r>
        <w:rPr>
          <w:szCs w:val="22"/>
        </w:rPr>
        <w:t>«Против»_______ (____________________________________________).</w:t>
      </w:r>
    </w:p>
    <w:p w:rsidR="00277169" w:rsidRDefault="00277169" w:rsidP="00277169">
      <w:pPr>
        <w:jc w:val="both"/>
        <w:rPr>
          <w:szCs w:val="22"/>
        </w:rPr>
      </w:pPr>
    </w:p>
    <w:p w:rsidR="00277169" w:rsidRDefault="00277169" w:rsidP="00277169">
      <w:pPr>
        <w:jc w:val="both"/>
        <w:rPr>
          <w:szCs w:val="22"/>
        </w:rPr>
      </w:pPr>
      <w:r>
        <w:rPr>
          <w:szCs w:val="22"/>
        </w:rPr>
        <w:t>Количество воздержавшихся _______ (__________________________________).</w:t>
      </w:r>
    </w:p>
    <w:p w:rsidR="00277169" w:rsidRDefault="00277169" w:rsidP="00277169">
      <w:pPr>
        <w:jc w:val="both"/>
        <w:rPr>
          <w:szCs w:val="22"/>
        </w:rPr>
      </w:pPr>
    </w:p>
    <w:p w:rsidR="00277169" w:rsidRDefault="00277169" w:rsidP="00277169">
      <w:pPr>
        <w:jc w:val="both"/>
        <w:rPr>
          <w:szCs w:val="22"/>
        </w:rPr>
      </w:pPr>
    </w:p>
    <w:p w:rsidR="00277169" w:rsidRDefault="00277169" w:rsidP="005158DC">
      <w:pPr>
        <w:pStyle w:val="51"/>
        <w:numPr>
          <w:ilvl w:val="0"/>
          <w:numId w:val="19"/>
        </w:numPr>
        <w:ind w:left="0" w:firstLine="0"/>
        <w:jc w:val="both"/>
        <w:rPr>
          <w:sz w:val="22"/>
          <w:szCs w:val="22"/>
        </w:rPr>
      </w:pPr>
      <w:r>
        <w:rPr>
          <w:sz w:val="22"/>
          <w:szCs w:val="22"/>
        </w:rPr>
        <w:t>При подсчете выявлено бюллетеней, не позволяющих установить позицию заполнявшего их лица ________ (_________________________________________).</w:t>
      </w:r>
    </w:p>
    <w:p w:rsidR="00277169" w:rsidRDefault="00277169" w:rsidP="00277169">
      <w:pPr>
        <w:jc w:val="both"/>
        <w:rPr>
          <w:szCs w:val="22"/>
        </w:rPr>
      </w:pPr>
    </w:p>
    <w:p w:rsidR="00277169" w:rsidRDefault="00277169" w:rsidP="00277169">
      <w:pPr>
        <w:ind w:firstLine="720"/>
        <w:jc w:val="both"/>
        <w:rPr>
          <w:szCs w:val="22"/>
        </w:rPr>
      </w:pPr>
      <w:r>
        <w:rPr>
          <w:szCs w:val="22"/>
        </w:rPr>
        <w:t>Из них:</w:t>
      </w:r>
    </w:p>
    <w:p w:rsidR="00277169" w:rsidRDefault="00277169" w:rsidP="00277169">
      <w:pPr>
        <w:jc w:val="both"/>
        <w:rPr>
          <w:szCs w:val="22"/>
        </w:rPr>
      </w:pPr>
    </w:p>
    <w:p w:rsidR="00277169" w:rsidRDefault="00277169" w:rsidP="00277169">
      <w:pPr>
        <w:jc w:val="both"/>
        <w:rPr>
          <w:szCs w:val="22"/>
        </w:rPr>
      </w:pPr>
      <w:r>
        <w:rPr>
          <w:szCs w:val="22"/>
        </w:rPr>
        <w:t xml:space="preserve"> _____ (_____________________________________) незаполненных бюллетеней.</w:t>
      </w:r>
    </w:p>
    <w:p w:rsidR="00277169" w:rsidRDefault="00277169" w:rsidP="00277169">
      <w:pPr>
        <w:jc w:val="both"/>
        <w:rPr>
          <w:szCs w:val="22"/>
        </w:rPr>
      </w:pPr>
    </w:p>
    <w:p w:rsidR="00277169" w:rsidRDefault="00277169" w:rsidP="00277169">
      <w:pPr>
        <w:jc w:val="both"/>
        <w:rPr>
          <w:szCs w:val="22"/>
        </w:rPr>
      </w:pPr>
      <w:r>
        <w:rPr>
          <w:szCs w:val="22"/>
        </w:rPr>
        <w:t xml:space="preserve">______ (____________________________________) бюллетеней, в которых </w:t>
      </w:r>
    </w:p>
    <w:p w:rsidR="00277169" w:rsidRDefault="00277169" w:rsidP="00277169">
      <w:pPr>
        <w:ind w:left="5664"/>
        <w:jc w:val="both"/>
        <w:rPr>
          <w:szCs w:val="22"/>
        </w:rPr>
      </w:pPr>
      <w:r>
        <w:rPr>
          <w:szCs w:val="22"/>
        </w:rPr>
        <w:t>заполнено более одной графы.</w:t>
      </w:r>
    </w:p>
    <w:p w:rsidR="00277169" w:rsidRDefault="00277169" w:rsidP="00277169">
      <w:pPr>
        <w:jc w:val="both"/>
        <w:rPr>
          <w:szCs w:val="22"/>
        </w:rPr>
      </w:pPr>
    </w:p>
    <w:p w:rsidR="00277169" w:rsidRDefault="00277169" w:rsidP="00277169">
      <w:pPr>
        <w:jc w:val="both"/>
        <w:rPr>
          <w:szCs w:val="22"/>
        </w:rPr>
      </w:pPr>
      <w:r>
        <w:rPr>
          <w:szCs w:val="22"/>
        </w:rPr>
        <w:t>_______ (_____________________________________) испорченных бюллетеней.</w:t>
      </w:r>
    </w:p>
    <w:p w:rsidR="00277169" w:rsidRDefault="00277169" w:rsidP="00277169">
      <w:pPr>
        <w:jc w:val="both"/>
        <w:rPr>
          <w:szCs w:val="22"/>
        </w:rPr>
      </w:pPr>
    </w:p>
    <w:p w:rsidR="00277169" w:rsidRDefault="00277169" w:rsidP="00277169">
      <w:pPr>
        <w:jc w:val="both"/>
        <w:rPr>
          <w:szCs w:val="22"/>
        </w:rPr>
      </w:pPr>
    </w:p>
    <w:p w:rsidR="00277169" w:rsidRDefault="00277169" w:rsidP="00277169">
      <w:pPr>
        <w:jc w:val="both"/>
        <w:rPr>
          <w:szCs w:val="22"/>
        </w:rPr>
      </w:pPr>
      <w:r>
        <w:rPr>
          <w:szCs w:val="22"/>
        </w:rPr>
        <w:t>Член Счётной комиссии Общего собрания __________________.</w:t>
      </w:r>
    </w:p>
    <w:p w:rsidR="00277169" w:rsidRDefault="00277169" w:rsidP="00277169">
      <w:pPr>
        <w:jc w:val="center"/>
        <w:rPr>
          <w:szCs w:val="22"/>
        </w:rPr>
      </w:pPr>
      <w:r>
        <w:rPr>
          <w:szCs w:val="22"/>
        </w:rPr>
        <w:t xml:space="preserve">                         фамилия, имя, отчество</w:t>
      </w:r>
    </w:p>
    <w:p w:rsidR="00277169" w:rsidRDefault="00277169" w:rsidP="00277169">
      <w:pPr>
        <w:jc w:val="both"/>
        <w:rPr>
          <w:szCs w:val="22"/>
        </w:rPr>
      </w:pPr>
    </w:p>
    <w:p w:rsidR="00277169" w:rsidRDefault="00277169" w:rsidP="00277169">
      <w:pPr>
        <w:jc w:val="both"/>
        <w:rPr>
          <w:szCs w:val="22"/>
        </w:rPr>
      </w:pPr>
    </w:p>
    <w:p w:rsidR="00277169" w:rsidRDefault="00277169" w:rsidP="00277169">
      <w:pPr>
        <w:jc w:val="both"/>
        <w:rPr>
          <w:i/>
          <w:szCs w:val="22"/>
        </w:rPr>
      </w:pPr>
      <w:r>
        <w:rPr>
          <w:szCs w:val="22"/>
        </w:rPr>
        <w:t xml:space="preserve">                                                                                                                                                подпись</w:t>
      </w: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506BB0" w:rsidRDefault="00506BB0" w:rsidP="00277169">
      <w:pPr>
        <w:pStyle w:val="ConsPlusNormal"/>
        <w:widowControl/>
        <w:ind w:firstLine="0"/>
        <w:jc w:val="right"/>
        <w:rPr>
          <w:rFonts w:ascii="Times New Roman" w:hAnsi="Times New Roman" w:cs="Times New Roman"/>
          <w:i/>
          <w:sz w:val="22"/>
          <w:szCs w:val="22"/>
        </w:rPr>
      </w:pPr>
    </w:p>
    <w:p w:rsidR="00277169" w:rsidRDefault="00277169" w:rsidP="00277169">
      <w:pPr>
        <w:pStyle w:val="ConsPlusNormal"/>
        <w:widowControl/>
        <w:ind w:firstLine="0"/>
        <w:jc w:val="right"/>
        <w:rPr>
          <w:rFonts w:ascii="Times New Roman" w:hAnsi="Times New Roman" w:cs="Times New Roman"/>
          <w:i/>
          <w:sz w:val="22"/>
          <w:szCs w:val="22"/>
        </w:rPr>
      </w:pPr>
      <w:r>
        <w:rPr>
          <w:rFonts w:ascii="Times New Roman" w:hAnsi="Times New Roman" w:cs="Times New Roman"/>
          <w:i/>
          <w:sz w:val="22"/>
          <w:szCs w:val="22"/>
        </w:rPr>
        <w:t>ПРИЛОЖЕНИЕ №4</w:t>
      </w:r>
    </w:p>
    <w:p w:rsidR="00277169" w:rsidRPr="00BA7EAB" w:rsidRDefault="00277169" w:rsidP="00277169">
      <w:pPr>
        <w:pStyle w:val="ConsPlusNormal"/>
        <w:widowControl/>
        <w:ind w:firstLine="0"/>
        <w:jc w:val="right"/>
        <w:rPr>
          <w:rFonts w:ascii="Times New Roman" w:hAnsi="Times New Roman" w:cs="Times New Roman"/>
          <w:i/>
          <w:sz w:val="22"/>
          <w:szCs w:val="22"/>
        </w:rPr>
      </w:pPr>
      <w:r>
        <w:rPr>
          <w:rFonts w:ascii="Times New Roman" w:hAnsi="Times New Roman" w:cs="Times New Roman"/>
          <w:i/>
          <w:sz w:val="22"/>
          <w:szCs w:val="22"/>
        </w:rPr>
        <w:t xml:space="preserve">                                                                                                                    к Регламенту созыва и проведения Общего собрания членов </w:t>
      </w:r>
      <w:r w:rsidRPr="00BA7EAB">
        <w:rPr>
          <w:rFonts w:ascii="Times New Roman" w:hAnsi="Times New Roman" w:cs="Times New Roman"/>
          <w:i/>
          <w:sz w:val="22"/>
          <w:szCs w:val="22"/>
        </w:rPr>
        <w:t>Ассоциации саморегулируемой организации</w:t>
      </w:r>
    </w:p>
    <w:p w:rsidR="00277169" w:rsidRPr="00295E02" w:rsidRDefault="00277169" w:rsidP="00277169">
      <w:pPr>
        <w:pStyle w:val="ConsPlusNormal"/>
        <w:widowControl/>
        <w:ind w:firstLine="0"/>
        <w:jc w:val="right"/>
        <w:rPr>
          <w:rFonts w:ascii="Times New Roman" w:hAnsi="Times New Roman" w:cs="Times New Roman"/>
          <w:i/>
          <w:sz w:val="22"/>
          <w:szCs w:val="22"/>
        </w:rPr>
      </w:pPr>
      <w:r>
        <w:rPr>
          <w:sz w:val="22"/>
          <w:szCs w:val="22"/>
        </w:rPr>
        <w:t xml:space="preserve"> «</w:t>
      </w:r>
      <w:r w:rsidRPr="00295E02">
        <w:rPr>
          <w:rFonts w:ascii="Times New Roman" w:hAnsi="Times New Roman" w:cs="Times New Roman"/>
          <w:i/>
          <w:sz w:val="22"/>
          <w:szCs w:val="22"/>
        </w:rPr>
        <w:t xml:space="preserve">Балтийское объединение проектировщиков»  </w:t>
      </w: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jc w:val="center"/>
        <w:rPr>
          <w:szCs w:val="22"/>
        </w:rPr>
      </w:pPr>
      <w:r>
        <w:rPr>
          <w:szCs w:val="22"/>
        </w:rPr>
        <w:t xml:space="preserve">Протокол подсчета голосов членов </w:t>
      </w:r>
    </w:p>
    <w:p w:rsidR="00277169" w:rsidRDefault="00277169" w:rsidP="00277169">
      <w:pPr>
        <w:jc w:val="center"/>
        <w:rPr>
          <w:szCs w:val="22"/>
        </w:rPr>
      </w:pPr>
      <w:r>
        <w:rPr>
          <w:szCs w:val="22"/>
        </w:rPr>
        <w:t xml:space="preserve">Ассоциации саморегулируемой организации «Балтийское объединение проектировщиков» по __________ вопросу </w:t>
      </w:r>
    </w:p>
    <w:p w:rsidR="00277169" w:rsidRDefault="00277169" w:rsidP="00277169">
      <w:pPr>
        <w:jc w:val="center"/>
        <w:rPr>
          <w:szCs w:val="22"/>
        </w:rPr>
      </w:pPr>
      <w:r>
        <w:rPr>
          <w:szCs w:val="22"/>
        </w:rPr>
        <w:t>повестки дня Общего собрания, поданных для голосования</w:t>
      </w:r>
    </w:p>
    <w:p w:rsidR="00277169" w:rsidRDefault="00277169" w:rsidP="00277169">
      <w:pPr>
        <w:jc w:val="center"/>
        <w:rPr>
          <w:szCs w:val="22"/>
        </w:rPr>
      </w:pPr>
    </w:p>
    <w:p w:rsidR="00277169" w:rsidRDefault="00277169" w:rsidP="00277169">
      <w:pPr>
        <w:jc w:val="both"/>
        <w:rPr>
          <w:szCs w:val="22"/>
        </w:rPr>
      </w:pPr>
      <w:r>
        <w:rPr>
          <w:szCs w:val="22"/>
        </w:rPr>
        <w:t>Санкт-Петербург                                                                         «__» _____ 20__ года</w:t>
      </w:r>
    </w:p>
    <w:p w:rsidR="00277169" w:rsidRDefault="00277169" w:rsidP="00277169">
      <w:pPr>
        <w:jc w:val="both"/>
        <w:rPr>
          <w:szCs w:val="22"/>
        </w:rPr>
      </w:pPr>
      <w:r>
        <w:rPr>
          <w:szCs w:val="22"/>
        </w:rPr>
        <w:t xml:space="preserve">                                                                                                      _____ часов ____ минут</w:t>
      </w:r>
    </w:p>
    <w:p w:rsidR="00277169" w:rsidRDefault="00277169" w:rsidP="00277169">
      <w:pPr>
        <w:jc w:val="both"/>
        <w:rPr>
          <w:szCs w:val="22"/>
        </w:rPr>
      </w:pPr>
    </w:p>
    <w:p w:rsidR="00277169" w:rsidRDefault="00277169" w:rsidP="00277169">
      <w:pPr>
        <w:jc w:val="both"/>
        <w:rPr>
          <w:szCs w:val="22"/>
        </w:rPr>
      </w:pPr>
    </w:p>
    <w:p w:rsidR="00277169" w:rsidRDefault="00277169" w:rsidP="00277169">
      <w:pPr>
        <w:pStyle w:val="51"/>
        <w:ind w:left="0"/>
        <w:jc w:val="both"/>
        <w:rPr>
          <w:sz w:val="22"/>
          <w:szCs w:val="22"/>
        </w:rPr>
      </w:pPr>
      <w:r>
        <w:rPr>
          <w:sz w:val="22"/>
          <w:szCs w:val="22"/>
        </w:rPr>
        <w:t>1. Подсчет голосов осуществлялся Счетной комиссией в составе:</w:t>
      </w:r>
    </w:p>
    <w:p w:rsidR="00277169" w:rsidRDefault="00277169" w:rsidP="00277169">
      <w:pPr>
        <w:spacing w:before="100" w:beforeAutospacing="1" w:after="100" w:afterAutospacing="1"/>
        <w:contextualSpacing/>
        <w:jc w:val="both"/>
        <w:rPr>
          <w:szCs w:val="22"/>
        </w:rPr>
      </w:pPr>
      <w:r>
        <w:rPr>
          <w:szCs w:val="22"/>
        </w:rPr>
        <w:t>1.2. Председателя Счётной комиссии Общего собрания___________________</w:t>
      </w:r>
    </w:p>
    <w:p w:rsidR="00277169" w:rsidRDefault="00277169" w:rsidP="00277169">
      <w:pPr>
        <w:jc w:val="center"/>
        <w:rPr>
          <w:szCs w:val="22"/>
        </w:rPr>
      </w:pPr>
      <w:r>
        <w:rPr>
          <w:szCs w:val="22"/>
        </w:rPr>
        <w:t xml:space="preserve">                                                                   фамилия, имя, отчество</w:t>
      </w:r>
    </w:p>
    <w:p w:rsidR="00277169" w:rsidRDefault="00277169" w:rsidP="00277169">
      <w:pPr>
        <w:jc w:val="center"/>
        <w:rPr>
          <w:szCs w:val="22"/>
        </w:rPr>
      </w:pPr>
    </w:p>
    <w:p w:rsidR="00277169" w:rsidRDefault="00277169" w:rsidP="00277169">
      <w:pPr>
        <w:jc w:val="both"/>
        <w:rPr>
          <w:szCs w:val="22"/>
        </w:rPr>
      </w:pPr>
      <w:r>
        <w:rPr>
          <w:szCs w:val="22"/>
        </w:rPr>
        <w:t>_____________________________________________________________________,</w:t>
      </w:r>
    </w:p>
    <w:p w:rsidR="00277169" w:rsidRDefault="00277169" w:rsidP="00277169">
      <w:pPr>
        <w:pStyle w:val="51"/>
        <w:ind w:left="0"/>
        <w:jc w:val="both"/>
        <w:rPr>
          <w:sz w:val="22"/>
          <w:szCs w:val="22"/>
        </w:rPr>
      </w:pPr>
      <w:r>
        <w:rPr>
          <w:sz w:val="22"/>
          <w:szCs w:val="22"/>
        </w:rPr>
        <w:t>1.3. Секретаря Счётной комиссии Общего собрания______________________</w:t>
      </w:r>
    </w:p>
    <w:p w:rsidR="00277169" w:rsidRDefault="00277169" w:rsidP="00277169">
      <w:pPr>
        <w:jc w:val="center"/>
        <w:rPr>
          <w:szCs w:val="22"/>
        </w:rPr>
      </w:pPr>
      <w:r>
        <w:rPr>
          <w:szCs w:val="22"/>
        </w:rPr>
        <w:t xml:space="preserve">                                                         фамилия, имя. отчество</w:t>
      </w:r>
    </w:p>
    <w:p w:rsidR="00277169" w:rsidRDefault="00277169" w:rsidP="00277169">
      <w:pPr>
        <w:jc w:val="both"/>
        <w:rPr>
          <w:szCs w:val="22"/>
        </w:rPr>
      </w:pPr>
      <w:r>
        <w:rPr>
          <w:szCs w:val="22"/>
        </w:rPr>
        <w:t>______________________________________________________________.</w:t>
      </w:r>
    </w:p>
    <w:p w:rsidR="00277169" w:rsidRDefault="00277169" w:rsidP="00277169">
      <w:pPr>
        <w:pStyle w:val="51"/>
        <w:ind w:left="0"/>
        <w:jc w:val="both"/>
        <w:rPr>
          <w:sz w:val="22"/>
          <w:szCs w:val="22"/>
        </w:rPr>
      </w:pPr>
      <w:r>
        <w:rPr>
          <w:sz w:val="22"/>
          <w:szCs w:val="22"/>
        </w:rPr>
        <w:t>1.4. членов Счетной комиссии Общего собрания:</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p>
    <w:p w:rsidR="00277169" w:rsidRDefault="00277169" w:rsidP="005158DC">
      <w:pPr>
        <w:pStyle w:val="51"/>
        <w:numPr>
          <w:ilvl w:val="0"/>
          <w:numId w:val="19"/>
        </w:numPr>
        <w:ind w:left="0" w:firstLine="0"/>
        <w:jc w:val="both"/>
        <w:rPr>
          <w:sz w:val="22"/>
          <w:szCs w:val="22"/>
        </w:rPr>
      </w:pPr>
      <w:r>
        <w:rPr>
          <w:sz w:val="22"/>
          <w:szCs w:val="22"/>
        </w:rPr>
        <w:t>Всего членами Ассоциации саморегулируемой организации «Балтийское объединение проектировщиков» в ходе голосования по __________ вопросу повестки дня подано ______ (_____________________________________) бюллетеней.</w:t>
      </w:r>
    </w:p>
    <w:p w:rsidR="00277169" w:rsidRDefault="00277169" w:rsidP="00277169">
      <w:pPr>
        <w:jc w:val="both"/>
        <w:rPr>
          <w:szCs w:val="22"/>
        </w:rPr>
      </w:pPr>
    </w:p>
    <w:p w:rsidR="00277169" w:rsidRDefault="00277169" w:rsidP="005158DC">
      <w:pPr>
        <w:pStyle w:val="51"/>
        <w:numPr>
          <w:ilvl w:val="0"/>
          <w:numId w:val="19"/>
        </w:numPr>
        <w:ind w:left="0" w:firstLine="0"/>
        <w:jc w:val="both"/>
        <w:rPr>
          <w:sz w:val="22"/>
          <w:szCs w:val="22"/>
        </w:rPr>
      </w:pPr>
      <w:r>
        <w:rPr>
          <w:sz w:val="22"/>
          <w:szCs w:val="22"/>
        </w:rPr>
        <w:t>В результате подсчёта бюллетеней, поданных для голосования, установлено, что при голосовании по ____________ вопросу повестки дня подано голосов:</w:t>
      </w:r>
    </w:p>
    <w:p w:rsidR="00277169" w:rsidRDefault="00277169" w:rsidP="00277169">
      <w:pPr>
        <w:jc w:val="both"/>
        <w:rPr>
          <w:szCs w:val="22"/>
        </w:rPr>
      </w:pPr>
    </w:p>
    <w:p w:rsidR="00277169" w:rsidRDefault="00277169" w:rsidP="00277169">
      <w:pPr>
        <w:jc w:val="both"/>
        <w:rPr>
          <w:szCs w:val="22"/>
        </w:rPr>
      </w:pPr>
      <w:r>
        <w:rPr>
          <w:szCs w:val="22"/>
        </w:rPr>
        <w:t>«За» ________ (_____________________________________________);</w:t>
      </w:r>
    </w:p>
    <w:p w:rsidR="00277169" w:rsidRDefault="00277169" w:rsidP="00277169">
      <w:pPr>
        <w:jc w:val="both"/>
        <w:rPr>
          <w:szCs w:val="22"/>
        </w:rPr>
      </w:pPr>
    </w:p>
    <w:p w:rsidR="00277169" w:rsidRDefault="00277169" w:rsidP="00277169">
      <w:pPr>
        <w:jc w:val="both"/>
        <w:rPr>
          <w:szCs w:val="22"/>
        </w:rPr>
      </w:pPr>
      <w:r>
        <w:rPr>
          <w:szCs w:val="22"/>
        </w:rPr>
        <w:t>«Против»_______ (____________________________________________).</w:t>
      </w:r>
    </w:p>
    <w:p w:rsidR="00277169" w:rsidRDefault="00277169" w:rsidP="00277169">
      <w:pPr>
        <w:jc w:val="both"/>
        <w:rPr>
          <w:szCs w:val="22"/>
        </w:rPr>
      </w:pPr>
    </w:p>
    <w:p w:rsidR="00277169" w:rsidRDefault="00277169" w:rsidP="00277169">
      <w:pPr>
        <w:jc w:val="both"/>
        <w:rPr>
          <w:szCs w:val="22"/>
        </w:rPr>
      </w:pPr>
      <w:r>
        <w:rPr>
          <w:szCs w:val="22"/>
        </w:rPr>
        <w:t>Количество воздержавшихся _______ (__________________________________).</w:t>
      </w:r>
    </w:p>
    <w:p w:rsidR="00277169" w:rsidRDefault="00277169" w:rsidP="00277169">
      <w:pPr>
        <w:jc w:val="both"/>
        <w:rPr>
          <w:szCs w:val="22"/>
        </w:rPr>
      </w:pPr>
    </w:p>
    <w:p w:rsidR="00277169" w:rsidRDefault="00277169" w:rsidP="00277169">
      <w:pPr>
        <w:jc w:val="both"/>
        <w:rPr>
          <w:szCs w:val="22"/>
        </w:rPr>
      </w:pPr>
    </w:p>
    <w:p w:rsidR="00277169" w:rsidRDefault="00277169" w:rsidP="005158DC">
      <w:pPr>
        <w:pStyle w:val="51"/>
        <w:numPr>
          <w:ilvl w:val="0"/>
          <w:numId w:val="19"/>
        </w:numPr>
        <w:ind w:left="0" w:firstLine="0"/>
        <w:jc w:val="both"/>
        <w:rPr>
          <w:sz w:val="22"/>
          <w:szCs w:val="22"/>
        </w:rPr>
      </w:pPr>
      <w:r>
        <w:rPr>
          <w:sz w:val="22"/>
          <w:szCs w:val="22"/>
        </w:rPr>
        <w:t xml:space="preserve">При подсчете выявлено бюллетеней, не позволяющих установить позицию заполнявшего </w:t>
      </w:r>
    </w:p>
    <w:p w:rsidR="00277169" w:rsidRDefault="00277169" w:rsidP="00277169">
      <w:pPr>
        <w:ind w:firstLine="720"/>
        <w:jc w:val="both"/>
        <w:rPr>
          <w:szCs w:val="22"/>
        </w:rPr>
      </w:pPr>
    </w:p>
    <w:p w:rsidR="00277169" w:rsidRDefault="00277169" w:rsidP="00277169">
      <w:pPr>
        <w:jc w:val="both"/>
        <w:rPr>
          <w:szCs w:val="22"/>
        </w:rPr>
      </w:pPr>
      <w:r>
        <w:rPr>
          <w:szCs w:val="22"/>
        </w:rPr>
        <w:t>их лица ________ (_________________________________________).</w:t>
      </w:r>
    </w:p>
    <w:p w:rsidR="00277169" w:rsidRDefault="00277169" w:rsidP="00277169">
      <w:pPr>
        <w:jc w:val="both"/>
        <w:rPr>
          <w:szCs w:val="22"/>
        </w:rPr>
      </w:pPr>
    </w:p>
    <w:p w:rsidR="00277169" w:rsidRDefault="00277169" w:rsidP="00277169">
      <w:pPr>
        <w:ind w:firstLine="720"/>
        <w:jc w:val="both"/>
        <w:rPr>
          <w:szCs w:val="22"/>
        </w:rPr>
      </w:pPr>
      <w:r>
        <w:rPr>
          <w:szCs w:val="22"/>
        </w:rPr>
        <w:t>Из них:</w:t>
      </w:r>
    </w:p>
    <w:p w:rsidR="00277169" w:rsidRDefault="00277169" w:rsidP="00277169">
      <w:pPr>
        <w:jc w:val="both"/>
        <w:rPr>
          <w:szCs w:val="22"/>
        </w:rPr>
      </w:pPr>
    </w:p>
    <w:p w:rsidR="00277169" w:rsidRDefault="00277169" w:rsidP="00277169">
      <w:pPr>
        <w:jc w:val="both"/>
        <w:rPr>
          <w:szCs w:val="22"/>
        </w:rPr>
      </w:pPr>
      <w:r>
        <w:rPr>
          <w:szCs w:val="22"/>
        </w:rPr>
        <w:t xml:space="preserve"> _____ (_____________________________________) незаполненных бюллетеней.</w:t>
      </w:r>
    </w:p>
    <w:p w:rsidR="00277169" w:rsidRDefault="00277169" w:rsidP="00277169">
      <w:pPr>
        <w:jc w:val="both"/>
        <w:rPr>
          <w:szCs w:val="22"/>
        </w:rPr>
      </w:pPr>
    </w:p>
    <w:p w:rsidR="00277169" w:rsidRDefault="00277169" w:rsidP="00277169">
      <w:pPr>
        <w:jc w:val="both"/>
        <w:rPr>
          <w:szCs w:val="22"/>
        </w:rPr>
      </w:pPr>
      <w:r>
        <w:rPr>
          <w:szCs w:val="22"/>
        </w:rPr>
        <w:lastRenderedPageBreak/>
        <w:t xml:space="preserve">______ (____________________________________) бюллетеней, в которых </w:t>
      </w:r>
    </w:p>
    <w:p w:rsidR="00277169" w:rsidRDefault="00277169" w:rsidP="00277169">
      <w:pPr>
        <w:ind w:left="5664"/>
        <w:jc w:val="both"/>
        <w:rPr>
          <w:szCs w:val="22"/>
        </w:rPr>
      </w:pPr>
      <w:r>
        <w:rPr>
          <w:szCs w:val="22"/>
        </w:rPr>
        <w:t>заполнено более одной графы.</w:t>
      </w:r>
    </w:p>
    <w:p w:rsidR="00277169" w:rsidRDefault="00277169" w:rsidP="00277169">
      <w:pPr>
        <w:jc w:val="both"/>
        <w:rPr>
          <w:szCs w:val="22"/>
        </w:rPr>
      </w:pPr>
    </w:p>
    <w:p w:rsidR="00277169" w:rsidRDefault="00277169" w:rsidP="00277169">
      <w:pPr>
        <w:jc w:val="both"/>
        <w:rPr>
          <w:szCs w:val="22"/>
        </w:rPr>
      </w:pPr>
      <w:r>
        <w:rPr>
          <w:szCs w:val="22"/>
        </w:rPr>
        <w:t>_______ (_____________________________________) испорченных бюллетеней.</w:t>
      </w:r>
    </w:p>
    <w:p w:rsidR="00277169" w:rsidRDefault="00277169" w:rsidP="00277169">
      <w:pPr>
        <w:jc w:val="both"/>
        <w:rPr>
          <w:szCs w:val="22"/>
        </w:rPr>
      </w:pPr>
    </w:p>
    <w:p w:rsidR="00277169" w:rsidRDefault="00277169" w:rsidP="00277169">
      <w:pPr>
        <w:jc w:val="both"/>
        <w:rPr>
          <w:szCs w:val="22"/>
        </w:rPr>
      </w:pPr>
    </w:p>
    <w:p w:rsidR="00277169" w:rsidRDefault="00277169" w:rsidP="00277169">
      <w:pPr>
        <w:jc w:val="both"/>
        <w:rPr>
          <w:szCs w:val="22"/>
        </w:rPr>
      </w:pPr>
      <w:r>
        <w:rPr>
          <w:szCs w:val="22"/>
        </w:rPr>
        <w:t>Подсчет голосов по ___________ вопросу Повестки дня Общего собрания членов Ассоциации саморегулируемой организации «Балтийское объединение проектировщиков» окончен.</w:t>
      </w:r>
    </w:p>
    <w:p w:rsidR="00277169" w:rsidRDefault="00277169" w:rsidP="00277169">
      <w:pPr>
        <w:jc w:val="both"/>
        <w:rPr>
          <w:szCs w:val="22"/>
        </w:rPr>
      </w:pPr>
    </w:p>
    <w:p w:rsidR="00277169" w:rsidRDefault="00277169" w:rsidP="00277169">
      <w:pPr>
        <w:jc w:val="both"/>
        <w:rPr>
          <w:szCs w:val="22"/>
        </w:rPr>
      </w:pPr>
      <w:r>
        <w:rPr>
          <w:szCs w:val="22"/>
        </w:rPr>
        <w:t>Председатель Счетной комиссии Общего собрания ___________________.</w:t>
      </w:r>
    </w:p>
    <w:p w:rsidR="00277169" w:rsidRDefault="00277169" w:rsidP="00277169">
      <w:pPr>
        <w:jc w:val="center"/>
        <w:rPr>
          <w:szCs w:val="22"/>
        </w:rPr>
      </w:pPr>
      <w:r>
        <w:rPr>
          <w:szCs w:val="22"/>
        </w:rPr>
        <w:t xml:space="preserve">                                                 подпись</w:t>
      </w:r>
    </w:p>
    <w:p w:rsidR="00277169" w:rsidRDefault="00277169" w:rsidP="00277169">
      <w:pPr>
        <w:jc w:val="both"/>
        <w:rPr>
          <w:szCs w:val="22"/>
        </w:rPr>
      </w:pPr>
    </w:p>
    <w:p w:rsidR="00277169" w:rsidRDefault="00277169" w:rsidP="00277169">
      <w:pPr>
        <w:jc w:val="both"/>
        <w:rPr>
          <w:szCs w:val="22"/>
        </w:rPr>
      </w:pPr>
      <w:r>
        <w:rPr>
          <w:szCs w:val="22"/>
        </w:rPr>
        <w:t>Секретарь Счётной комиссии Общего собрания __________________.</w:t>
      </w:r>
    </w:p>
    <w:p w:rsidR="00277169" w:rsidRDefault="00277169" w:rsidP="00277169">
      <w:pPr>
        <w:jc w:val="both"/>
        <w:rPr>
          <w:szCs w:val="22"/>
        </w:rPr>
      </w:pPr>
      <w:r>
        <w:rPr>
          <w:szCs w:val="22"/>
        </w:rPr>
        <w:t xml:space="preserve">                                                                                              подпись</w:t>
      </w:r>
    </w:p>
    <w:p w:rsidR="00277169" w:rsidRDefault="00277169" w:rsidP="00277169">
      <w:pPr>
        <w:jc w:val="both"/>
        <w:rPr>
          <w:szCs w:val="22"/>
        </w:rPr>
      </w:pPr>
      <w:r>
        <w:rPr>
          <w:szCs w:val="22"/>
        </w:rPr>
        <w:t>Члены Счетной комиссии Общего собрания:</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rPr>
          <w:szCs w:val="22"/>
        </w:rPr>
      </w:pPr>
    </w:p>
    <w:p w:rsidR="00277169" w:rsidRDefault="00277169" w:rsidP="00277169">
      <w:pPr>
        <w:pStyle w:val="ConsPlusNormal"/>
        <w:widowControl/>
        <w:ind w:firstLine="0"/>
        <w:jc w:val="right"/>
        <w:rPr>
          <w:rFonts w:ascii="Times New Roman" w:hAnsi="Times New Roman" w:cs="Times New Roman"/>
          <w:i/>
          <w:sz w:val="22"/>
          <w:szCs w:val="22"/>
        </w:rPr>
      </w:pPr>
      <w:r>
        <w:rPr>
          <w:sz w:val="22"/>
          <w:szCs w:val="22"/>
        </w:rPr>
        <w:br w:type="page"/>
      </w:r>
      <w:r>
        <w:rPr>
          <w:rFonts w:ascii="Times New Roman" w:hAnsi="Times New Roman" w:cs="Times New Roman"/>
          <w:i/>
          <w:sz w:val="22"/>
          <w:szCs w:val="22"/>
        </w:rPr>
        <w:lastRenderedPageBreak/>
        <w:t>ПРИЛОЖЕНИЕ №5</w:t>
      </w:r>
    </w:p>
    <w:p w:rsidR="00277169" w:rsidRPr="00BA7EAB" w:rsidRDefault="00277169" w:rsidP="00277169">
      <w:pPr>
        <w:pStyle w:val="ConsPlusNormal"/>
        <w:widowControl/>
        <w:ind w:firstLine="0"/>
        <w:jc w:val="right"/>
        <w:rPr>
          <w:rFonts w:ascii="Times New Roman" w:hAnsi="Times New Roman" w:cs="Times New Roman"/>
          <w:i/>
          <w:sz w:val="22"/>
          <w:szCs w:val="22"/>
        </w:rPr>
      </w:pPr>
      <w:r>
        <w:rPr>
          <w:rFonts w:ascii="Times New Roman" w:hAnsi="Times New Roman" w:cs="Times New Roman"/>
          <w:i/>
          <w:sz w:val="22"/>
          <w:szCs w:val="22"/>
        </w:rPr>
        <w:t xml:space="preserve">                                                                                                                    к Регламенту созыва и проведения Общего собрания членов </w:t>
      </w:r>
      <w:r w:rsidRPr="00BA7EAB">
        <w:rPr>
          <w:rFonts w:ascii="Times New Roman" w:hAnsi="Times New Roman" w:cs="Times New Roman"/>
          <w:i/>
          <w:sz w:val="22"/>
          <w:szCs w:val="22"/>
        </w:rPr>
        <w:t xml:space="preserve">Ассоциации саморегулируемой организации </w:t>
      </w:r>
    </w:p>
    <w:p w:rsidR="00277169" w:rsidRPr="00295E02" w:rsidRDefault="00277169" w:rsidP="00277169">
      <w:pPr>
        <w:pStyle w:val="ConsPlusNormal"/>
        <w:widowControl/>
        <w:ind w:firstLine="0"/>
        <w:jc w:val="right"/>
        <w:rPr>
          <w:rFonts w:ascii="Times New Roman" w:hAnsi="Times New Roman" w:cs="Times New Roman"/>
          <w:i/>
          <w:sz w:val="22"/>
          <w:szCs w:val="22"/>
        </w:rPr>
      </w:pPr>
      <w:r w:rsidRPr="00295E02">
        <w:rPr>
          <w:rFonts w:ascii="Times New Roman" w:hAnsi="Times New Roman" w:cs="Times New Roman"/>
          <w:i/>
          <w:sz w:val="22"/>
          <w:szCs w:val="22"/>
        </w:rPr>
        <w:t xml:space="preserve">«Балтийское объединение проектировщиков» </w:t>
      </w:r>
    </w:p>
    <w:p w:rsidR="00277169" w:rsidRPr="00295E02" w:rsidRDefault="00277169" w:rsidP="00277169">
      <w:pPr>
        <w:jc w:val="center"/>
        <w:rPr>
          <w:i/>
          <w:szCs w:val="22"/>
        </w:rPr>
      </w:pPr>
    </w:p>
    <w:p w:rsidR="00277169" w:rsidRDefault="00277169" w:rsidP="00277169">
      <w:pPr>
        <w:jc w:val="center"/>
        <w:rPr>
          <w:szCs w:val="22"/>
        </w:rPr>
      </w:pPr>
    </w:p>
    <w:p w:rsidR="00277169" w:rsidRDefault="00277169" w:rsidP="00277169">
      <w:pPr>
        <w:jc w:val="center"/>
        <w:rPr>
          <w:szCs w:val="22"/>
        </w:rPr>
      </w:pPr>
    </w:p>
    <w:p w:rsidR="00277169" w:rsidRDefault="00277169" w:rsidP="00277169">
      <w:pPr>
        <w:jc w:val="center"/>
        <w:rPr>
          <w:szCs w:val="22"/>
        </w:rPr>
      </w:pPr>
      <w:r>
        <w:rPr>
          <w:szCs w:val="22"/>
        </w:rPr>
        <w:t xml:space="preserve">Сводный протокол подсчета голосов членов Ассоциации саморегулируемой организации «Балтийское объединение проектировщиков» поданных для голосования по вопросам повестки дня годового Общего собрания </w:t>
      </w:r>
    </w:p>
    <w:p w:rsidR="00277169" w:rsidRDefault="00277169" w:rsidP="00277169">
      <w:pPr>
        <w:jc w:val="both"/>
        <w:rPr>
          <w:szCs w:val="22"/>
        </w:rPr>
      </w:pPr>
    </w:p>
    <w:p w:rsidR="00277169" w:rsidRDefault="00277169" w:rsidP="00277169">
      <w:pPr>
        <w:jc w:val="both"/>
        <w:rPr>
          <w:szCs w:val="22"/>
        </w:rPr>
      </w:pPr>
    </w:p>
    <w:p w:rsidR="00277169" w:rsidRDefault="00277169" w:rsidP="00277169">
      <w:pPr>
        <w:jc w:val="both"/>
        <w:rPr>
          <w:szCs w:val="22"/>
        </w:rPr>
      </w:pPr>
      <w:r>
        <w:rPr>
          <w:szCs w:val="22"/>
        </w:rPr>
        <w:t>Санкт-Петербург                                                                         «__» _______ 20__ года</w:t>
      </w:r>
    </w:p>
    <w:p w:rsidR="00277169" w:rsidRDefault="00277169" w:rsidP="00277169">
      <w:pPr>
        <w:jc w:val="both"/>
        <w:rPr>
          <w:szCs w:val="22"/>
        </w:rPr>
      </w:pPr>
      <w:r>
        <w:rPr>
          <w:szCs w:val="22"/>
        </w:rPr>
        <w:t xml:space="preserve">                                                                                                      _____ часов ____ минут</w:t>
      </w:r>
    </w:p>
    <w:p w:rsidR="00277169" w:rsidRDefault="00277169" w:rsidP="00277169">
      <w:pPr>
        <w:jc w:val="both"/>
        <w:rPr>
          <w:szCs w:val="22"/>
        </w:rPr>
      </w:pPr>
    </w:p>
    <w:p w:rsidR="00277169" w:rsidRDefault="00277169" w:rsidP="005158DC">
      <w:pPr>
        <w:pStyle w:val="51"/>
        <w:numPr>
          <w:ilvl w:val="0"/>
          <w:numId w:val="20"/>
        </w:numPr>
        <w:ind w:left="0" w:firstLine="0"/>
        <w:jc w:val="both"/>
        <w:rPr>
          <w:sz w:val="22"/>
          <w:szCs w:val="22"/>
        </w:rPr>
      </w:pPr>
      <w:r>
        <w:rPr>
          <w:sz w:val="22"/>
          <w:szCs w:val="22"/>
        </w:rPr>
        <w:t>Подсчет голосов осуществлялся Счетной комиссией в составе:</w:t>
      </w:r>
    </w:p>
    <w:p w:rsidR="00277169" w:rsidRDefault="00277169" w:rsidP="005158DC">
      <w:pPr>
        <w:numPr>
          <w:ilvl w:val="1"/>
          <w:numId w:val="21"/>
        </w:numPr>
        <w:autoSpaceDN w:val="0"/>
        <w:spacing w:before="100" w:beforeAutospacing="1" w:after="100" w:afterAutospacing="1"/>
        <w:ind w:left="0" w:firstLine="0"/>
        <w:contextualSpacing/>
        <w:jc w:val="both"/>
        <w:rPr>
          <w:szCs w:val="22"/>
        </w:rPr>
      </w:pPr>
      <w:r>
        <w:rPr>
          <w:szCs w:val="22"/>
        </w:rPr>
        <w:t>Председателя Счётной комиссии Общего собрания___________________</w:t>
      </w:r>
    </w:p>
    <w:p w:rsidR="00277169" w:rsidRDefault="00277169" w:rsidP="00277169">
      <w:pPr>
        <w:jc w:val="center"/>
        <w:rPr>
          <w:szCs w:val="22"/>
        </w:rPr>
      </w:pPr>
      <w:r>
        <w:rPr>
          <w:szCs w:val="22"/>
        </w:rPr>
        <w:t xml:space="preserve">                                                                         фамилия, имя, отчество</w:t>
      </w:r>
    </w:p>
    <w:p w:rsidR="00277169" w:rsidRDefault="00277169" w:rsidP="00277169">
      <w:pPr>
        <w:jc w:val="center"/>
        <w:rPr>
          <w:szCs w:val="22"/>
        </w:rPr>
      </w:pPr>
    </w:p>
    <w:p w:rsidR="00277169" w:rsidRDefault="00277169" w:rsidP="00277169">
      <w:pPr>
        <w:jc w:val="both"/>
        <w:rPr>
          <w:szCs w:val="22"/>
        </w:rPr>
      </w:pPr>
      <w:r>
        <w:rPr>
          <w:szCs w:val="22"/>
        </w:rPr>
        <w:t>_____________________________________________________________________,</w:t>
      </w:r>
    </w:p>
    <w:p w:rsidR="00277169" w:rsidRDefault="00277169" w:rsidP="005158DC">
      <w:pPr>
        <w:pStyle w:val="51"/>
        <w:numPr>
          <w:ilvl w:val="1"/>
          <w:numId w:val="21"/>
        </w:numPr>
        <w:ind w:left="0" w:firstLine="0"/>
        <w:jc w:val="both"/>
        <w:rPr>
          <w:sz w:val="22"/>
          <w:szCs w:val="22"/>
        </w:rPr>
      </w:pPr>
      <w:r>
        <w:rPr>
          <w:sz w:val="22"/>
          <w:szCs w:val="22"/>
        </w:rPr>
        <w:t>Секретаря Счётной комиссии Общего собрания______________________</w:t>
      </w:r>
    </w:p>
    <w:p w:rsidR="00277169" w:rsidRDefault="00277169" w:rsidP="00277169">
      <w:pPr>
        <w:jc w:val="center"/>
        <w:rPr>
          <w:szCs w:val="22"/>
        </w:rPr>
      </w:pPr>
      <w:r>
        <w:rPr>
          <w:szCs w:val="22"/>
        </w:rPr>
        <w:t xml:space="preserve">                                                                       фамилия, имя, отчество</w:t>
      </w:r>
    </w:p>
    <w:p w:rsidR="00277169" w:rsidRDefault="00277169" w:rsidP="00277169">
      <w:pPr>
        <w:jc w:val="both"/>
        <w:rPr>
          <w:szCs w:val="22"/>
        </w:rPr>
      </w:pPr>
      <w:r>
        <w:rPr>
          <w:szCs w:val="22"/>
        </w:rPr>
        <w:t>______________________________________________________________.</w:t>
      </w:r>
    </w:p>
    <w:p w:rsidR="00277169" w:rsidRDefault="00277169" w:rsidP="005158DC">
      <w:pPr>
        <w:pStyle w:val="51"/>
        <w:numPr>
          <w:ilvl w:val="1"/>
          <w:numId w:val="21"/>
        </w:numPr>
        <w:ind w:left="0" w:firstLine="0"/>
        <w:jc w:val="both"/>
        <w:rPr>
          <w:sz w:val="22"/>
          <w:szCs w:val="22"/>
        </w:rPr>
      </w:pPr>
      <w:r>
        <w:rPr>
          <w:sz w:val="22"/>
          <w:szCs w:val="22"/>
        </w:rPr>
        <w:t>членов Счетной комиссии Общего собрания:</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p>
    <w:p w:rsidR="00277169" w:rsidRDefault="00277169" w:rsidP="005158DC">
      <w:pPr>
        <w:pStyle w:val="51"/>
        <w:numPr>
          <w:ilvl w:val="0"/>
          <w:numId w:val="21"/>
        </w:numPr>
        <w:ind w:left="0" w:firstLine="0"/>
        <w:jc w:val="both"/>
        <w:rPr>
          <w:sz w:val="22"/>
          <w:szCs w:val="22"/>
        </w:rPr>
      </w:pPr>
      <w:r>
        <w:rPr>
          <w:sz w:val="22"/>
          <w:szCs w:val="22"/>
        </w:rPr>
        <w:t>В соответствии с Протоколами подсчета голосов поданных для голосования по повестке дня годового Общего собрания членов Ассоциации саморегулируемой организации «Балтийское объединение проектировщиков»:</w:t>
      </w:r>
    </w:p>
    <w:p w:rsidR="00277169" w:rsidRDefault="00277169" w:rsidP="00277169">
      <w:pPr>
        <w:jc w:val="both"/>
        <w:rPr>
          <w:szCs w:val="22"/>
        </w:rPr>
      </w:pPr>
    </w:p>
    <w:p w:rsidR="00277169" w:rsidRDefault="00277169" w:rsidP="00277169">
      <w:pPr>
        <w:jc w:val="both"/>
        <w:rPr>
          <w:szCs w:val="22"/>
        </w:rPr>
      </w:pPr>
    </w:p>
    <w:p w:rsidR="00277169" w:rsidRDefault="00277169" w:rsidP="00277169">
      <w:pPr>
        <w:jc w:val="both"/>
        <w:rPr>
          <w:b/>
          <w:szCs w:val="22"/>
        </w:rPr>
      </w:pPr>
      <w:r>
        <w:rPr>
          <w:b/>
          <w:szCs w:val="22"/>
        </w:rPr>
        <w:t>2.1. По ___________ вопросу повестки дня:</w:t>
      </w:r>
    </w:p>
    <w:p w:rsidR="00277169" w:rsidRDefault="00277169" w:rsidP="00277169">
      <w:pPr>
        <w:ind w:firstLine="720"/>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77169" w:rsidTr="00277169">
        <w:tc>
          <w:tcPr>
            <w:tcW w:w="3190"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«За»</w:t>
            </w:r>
          </w:p>
        </w:tc>
        <w:tc>
          <w:tcPr>
            <w:tcW w:w="3190"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«Против»</w:t>
            </w:r>
          </w:p>
        </w:tc>
        <w:tc>
          <w:tcPr>
            <w:tcW w:w="3191"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Воздержались</w:t>
            </w:r>
          </w:p>
        </w:tc>
      </w:tr>
      <w:tr w:rsidR="00277169" w:rsidTr="00277169">
        <w:tc>
          <w:tcPr>
            <w:tcW w:w="3190"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______ (_______________)</w:t>
            </w:r>
          </w:p>
        </w:tc>
        <w:tc>
          <w:tcPr>
            <w:tcW w:w="3190"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______ (_______________)</w:t>
            </w:r>
          </w:p>
        </w:tc>
        <w:tc>
          <w:tcPr>
            <w:tcW w:w="3191"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______ (_______________)</w:t>
            </w:r>
          </w:p>
        </w:tc>
      </w:tr>
    </w:tbl>
    <w:p w:rsidR="00277169" w:rsidRDefault="00277169" w:rsidP="00277169">
      <w:pPr>
        <w:ind w:firstLine="720"/>
        <w:jc w:val="both"/>
        <w:rPr>
          <w:szCs w:val="22"/>
        </w:rPr>
      </w:pPr>
    </w:p>
    <w:p w:rsidR="00277169" w:rsidRDefault="00277169" w:rsidP="00277169">
      <w:pPr>
        <w:ind w:firstLine="720"/>
        <w:jc w:val="both"/>
        <w:rPr>
          <w:szCs w:val="22"/>
        </w:rPr>
      </w:pPr>
      <w:r>
        <w:rPr>
          <w:szCs w:val="22"/>
        </w:rPr>
        <w:t>Решение __________________.</w:t>
      </w:r>
    </w:p>
    <w:p w:rsidR="00277169" w:rsidRDefault="00277169" w:rsidP="00277169">
      <w:pPr>
        <w:ind w:left="1404" w:firstLine="720"/>
        <w:jc w:val="both"/>
        <w:rPr>
          <w:i/>
          <w:szCs w:val="22"/>
          <w:vertAlign w:val="superscript"/>
        </w:rPr>
      </w:pPr>
      <w:r>
        <w:rPr>
          <w:i/>
          <w:szCs w:val="22"/>
          <w:vertAlign w:val="superscript"/>
        </w:rPr>
        <w:t>(Принято</w:t>
      </w:r>
      <w:r w:rsidRPr="00921D88">
        <w:rPr>
          <w:i/>
          <w:szCs w:val="22"/>
          <w:vertAlign w:val="superscript"/>
        </w:rPr>
        <w:t>/</w:t>
      </w:r>
      <w:r>
        <w:rPr>
          <w:i/>
          <w:szCs w:val="22"/>
          <w:vertAlign w:val="superscript"/>
        </w:rPr>
        <w:t>Не принято)</w:t>
      </w:r>
    </w:p>
    <w:p w:rsidR="00277169" w:rsidRDefault="00277169" w:rsidP="00277169">
      <w:pPr>
        <w:jc w:val="both"/>
        <w:rPr>
          <w:szCs w:val="22"/>
        </w:rPr>
      </w:pPr>
    </w:p>
    <w:p w:rsidR="00277169" w:rsidRDefault="00277169" w:rsidP="00277169">
      <w:pPr>
        <w:jc w:val="both"/>
        <w:rPr>
          <w:b/>
          <w:szCs w:val="22"/>
        </w:rPr>
      </w:pPr>
      <w:r>
        <w:rPr>
          <w:b/>
          <w:szCs w:val="22"/>
        </w:rPr>
        <w:t>2.2. По ___________ вопросу повестки дня:</w:t>
      </w:r>
    </w:p>
    <w:p w:rsidR="00277169" w:rsidRDefault="00277169" w:rsidP="00277169">
      <w:pPr>
        <w:ind w:firstLine="720"/>
        <w:jc w:val="both"/>
        <w:rPr>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277169" w:rsidTr="00277169">
        <w:tc>
          <w:tcPr>
            <w:tcW w:w="3190"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«За»</w:t>
            </w:r>
          </w:p>
        </w:tc>
        <w:tc>
          <w:tcPr>
            <w:tcW w:w="3190"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«Против»</w:t>
            </w:r>
          </w:p>
        </w:tc>
        <w:tc>
          <w:tcPr>
            <w:tcW w:w="3191"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Воздержались</w:t>
            </w:r>
          </w:p>
        </w:tc>
      </w:tr>
      <w:tr w:rsidR="00277169" w:rsidTr="00277169">
        <w:tc>
          <w:tcPr>
            <w:tcW w:w="3190"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______ (_______________)</w:t>
            </w:r>
          </w:p>
        </w:tc>
        <w:tc>
          <w:tcPr>
            <w:tcW w:w="3190"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______ (_______________)</w:t>
            </w:r>
          </w:p>
        </w:tc>
        <w:tc>
          <w:tcPr>
            <w:tcW w:w="3191" w:type="dxa"/>
            <w:tcBorders>
              <w:top w:val="single" w:sz="4" w:space="0" w:color="auto"/>
              <w:left w:val="single" w:sz="4" w:space="0" w:color="auto"/>
              <w:bottom w:val="single" w:sz="4" w:space="0" w:color="auto"/>
              <w:right w:val="single" w:sz="4" w:space="0" w:color="auto"/>
            </w:tcBorders>
            <w:hideMark/>
          </w:tcPr>
          <w:p w:rsidR="00277169" w:rsidRDefault="00277169" w:rsidP="00277169">
            <w:pPr>
              <w:jc w:val="both"/>
            </w:pPr>
            <w:r>
              <w:rPr>
                <w:szCs w:val="22"/>
              </w:rPr>
              <w:t>______ (_______________)</w:t>
            </w:r>
          </w:p>
        </w:tc>
      </w:tr>
    </w:tbl>
    <w:p w:rsidR="00277169" w:rsidRDefault="00277169" w:rsidP="00277169">
      <w:pPr>
        <w:ind w:firstLine="720"/>
        <w:jc w:val="both"/>
        <w:rPr>
          <w:szCs w:val="22"/>
        </w:rPr>
      </w:pPr>
    </w:p>
    <w:p w:rsidR="00277169" w:rsidRDefault="00277169" w:rsidP="00277169">
      <w:pPr>
        <w:ind w:firstLine="720"/>
        <w:jc w:val="both"/>
        <w:rPr>
          <w:szCs w:val="22"/>
        </w:rPr>
      </w:pPr>
      <w:r>
        <w:rPr>
          <w:szCs w:val="22"/>
        </w:rPr>
        <w:t>Решение __________________.</w:t>
      </w:r>
    </w:p>
    <w:p w:rsidR="00277169" w:rsidRDefault="00277169" w:rsidP="00277169">
      <w:pPr>
        <w:ind w:left="1404" w:firstLine="720"/>
        <w:jc w:val="both"/>
        <w:rPr>
          <w:i/>
          <w:szCs w:val="22"/>
          <w:vertAlign w:val="superscript"/>
        </w:rPr>
      </w:pPr>
      <w:r>
        <w:rPr>
          <w:i/>
          <w:szCs w:val="22"/>
          <w:vertAlign w:val="superscript"/>
        </w:rPr>
        <w:t>(Принято</w:t>
      </w:r>
      <w:r>
        <w:rPr>
          <w:i/>
          <w:szCs w:val="22"/>
          <w:vertAlign w:val="superscript"/>
          <w:lang w:val="en-US"/>
        </w:rPr>
        <w:t>/</w:t>
      </w:r>
      <w:r>
        <w:rPr>
          <w:i/>
          <w:szCs w:val="22"/>
          <w:vertAlign w:val="superscript"/>
        </w:rPr>
        <w:t>Не принято)</w:t>
      </w:r>
    </w:p>
    <w:p w:rsidR="00277169" w:rsidRDefault="00277169" w:rsidP="00277169">
      <w:pPr>
        <w:rPr>
          <w:szCs w:val="22"/>
        </w:rPr>
      </w:pPr>
    </w:p>
    <w:p w:rsidR="00277169" w:rsidRDefault="00277169" w:rsidP="00277169">
      <w:pPr>
        <w:ind w:firstLine="709"/>
        <w:jc w:val="both"/>
        <w:rPr>
          <w:szCs w:val="22"/>
        </w:rPr>
      </w:pPr>
      <w:r>
        <w:rPr>
          <w:szCs w:val="22"/>
        </w:rPr>
        <w:t>Подсчет голосов членов Ассоциации саморегулируемой организации «Балтийское объединение проектировщиков» поданных для голосования по вопросам повестки дня Общего собрания окончен.</w:t>
      </w:r>
    </w:p>
    <w:p w:rsidR="00277169" w:rsidRDefault="00277169" w:rsidP="00277169">
      <w:pPr>
        <w:rPr>
          <w:szCs w:val="22"/>
        </w:rPr>
      </w:pPr>
    </w:p>
    <w:p w:rsidR="00277169" w:rsidRDefault="00277169" w:rsidP="00277169">
      <w:pPr>
        <w:rPr>
          <w:szCs w:val="22"/>
        </w:rPr>
      </w:pPr>
    </w:p>
    <w:p w:rsidR="00277169" w:rsidRDefault="00277169" w:rsidP="00277169">
      <w:pPr>
        <w:rPr>
          <w:szCs w:val="22"/>
        </w:rPr>
      </w:pPr>
      <w:r>
        <w:rPr>
          <w:szCs w:val="22"/>
        </w:rPr>
        <w:t>Председатель Счетной комиссии Общего собрания_______________________</w:t>
      </w:r>
    </w:p>
    <w:p w:rsidR="00277169" w:rsidRDefault="00277169" w:rsidP="00277169">
      <w:pPr>
        <w:jc w:val="center"/>
        <w:rPr>
          <w:szCs w:val="22"/>
        </w:rPr>
      </w:pPr>
      <w:r>
        <w:rPr>
          <w:szCs w:val="22"/>
        </w:rPr>
        <w:lastRenderedPageBreak/>
        <w:t xml:space="preserve">                                                     подпись</w:t>
      </w:r>
    </w:p>
    <w:p w:rsidR="00277169" w:rsidRDefault="00277169" w:rsidP="00277169">
      <w:pPr>
        <w:rPr>
          <w:szCs w:val="22"/>
        </w:rPr>
      </w:pPr>
      <w:r>
        <w:rPr>
          <w:szCs w:val="22"/>
        </w:rPr>
        <w:t>Секретарь Счетной комиссии Общего собрания _____________________.</w:t>
      </w:r>
    </w:p>
    <w:p w:rsidR="00277169" w:rsidRDefault="00277169" w:rsidP="00277169">
      <w:pPr>
        <w:rPr>
          <w:szCs w:val="22"/>
        </w:rPr>
      </w:pPr>
      <w:r>
        <w:rPr>
          <w:szCs w:val="22"/>
        </w:rPr>
        <w:t xml:space="preserve">                                                                                            подпись</w:t>
      </w:r>
    </w:p>
    <w:p w:rsidR="00277169" w:rsidRDefault="00277169" w:rsidP="00277169">
      <w:pPr>
        <w:jc w:val="both"/>
        <w:rPr>
          <w:szCs w:val="22"/>
        </w:rPr>
      </w:pPr>
      <w:r>
        <w:rPr>
          <w:szCs w:val="22"/>
        </w:rPr>
        <w:t>Члены Счетной комиссии Общего собрания:</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jc w:val="both"/>
        <w:rPr>
          <w:szCs w:val="22"/>
        </w:rPr>
      </w:pPr>
      <w:r>
        <w:rPr>
          <w:szCs w:val="22"/>
        </w:rPr>
        <w:t>____________________________________/___________________.</w:t>
      </w:r>
    </w:p>
    <w:p w:rsidR="00277169" w:rsidRDefault="00277169" w:rsidP="00277169">
      <w:pPr>
        <w:jc w:val="center"/>
        <w:rPr>
          <w:szCs w:val="22"/>
        </w:rPr>
      </w:pPr>
    </w:p>
    <w:p w:rsidR="001D5EC2" w:rsidRDefault="001D5EC2" w:rsidP="00AA2C9F">
      <w:pPr>
        <w:rPr>
          <w:sz w:val="28"/>
          <w:szCs w:val="22"/>
        </w:rPr>
      </w:pPr>
    </w:p>
    <w:p w:rsidR="001D5EC2" w:rsidRDefault="001D5EC2" w:rsidP="00AA2C9F">
      <w:pPr>
        <w:rPr>
          <w:sz w:val="28"/>
          <w:szCs w:val="22"/>
        </w:rPr>
      </w:pPr>
    </w:p>
    <w:p w:rsidR="001D5EC2" w:rsidRDefault="001D5EC2" w:rsidP="00AA2C9F">
      <w:pPr>
        <w:rPr>
          <w:sz w:val="28"/>
          <w:szCs w:val="22"/>
        </w:rPr>
      </w:pPr>
    </w:p>
    <w:p w:rsidR="001D5EC2" w:rsidRDefault="001D5EC2" w:rsidP="00AA2C9F">
      <w:pPr>
        <w:rPr>
          <w:sz w:val="28"/>
          <w:szCs w:val="22"/>
        </w:rPr>
      </w:pPr>
    </w:p>
    <w:p w:rsidR="001D5EC2" w:rsidRDefault="001D5EC2"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506BB0" w:rsidRDefault="00506BB0" w:rsidP="00AA2C9F">
      <w:pPr>
        <w:rPr>
          <w:sz w:val="28"/>
          <w:szCs w:val="22"/>
        </w:rPr>
      </w:pPr>
    </w:p>
    <w:p w:rsidR="001D5EC2" w:rsidRDefault="001D5EC2" w:rsidP="00AA2C9F">
      <w:pPr>
        <w:rPr>
          <w:sz w:val="28"/>
          <w:szCs w:val="22"/>
        </w:rPr>
      </w:pPr>
    </w:p>
    <w:p w:rsidR="001D5EC2" w:rsidRDefault="001D5EC2" w:rsidP="001D5EC2">
      <w:pPr>
        <w:ind w:firstLine="567"/>
        <w:jc w:val="right"/>
        <w:rPr>
          <w:b/>
          <w:szCs w:val="22"/>
        </w:rPr>
      </w:pPr>
      <w:r>
        <w:rPr>
          <w:b/>
          <w:szCs w:val="22"/>
        </w:rPr>
        <w:t>ПРИЛОЖЕНИЕ № 9</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к протоколу заседания Совета</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1D5EC2" w:rsidRDefault="001D5EC2"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9362E1" w:rsidRDefault="009362E1" w:rsidP="001D5EC2">
      <w:pPr>
        <w:ind w:firstLine="567"/>
        <w:jc w:val="right"/>
        <w:rPr>
          <w:b/>
          <w:szCs w:val="22"/>
        </w:rPr>
      </w:pPr>
    </w:p>
    <w:p w:rsidR="009362E1" w:rsidRDefault="009362E1" w:rsidP="001D5EC2">
      <w:pPr>
        <w:ind w:firstLine="567"/>
        <w:jc w:val="right"/>
        <w:rPr>
          <w:b/>
          <w:szCs w:val="22"/>
        </w:rPr>
      </w:pPr>
    </w:p>
    <w:p w:rsidR="009362E1" w:rsidRDefault="009362E1" w:rsidP="001D5EC2">
      <w:pPr>
        <w:ind w:firstLine="567"/>
        <w:jc w:val="right"/>
        <w:rPr>
          <w:b/>
          <w:szCs w:val="22"/>
        </w:rPr>
      </w:pPr>
    </w:p>
    <w:p w:rsidR="009362E1" w:rsidRDefault="009362E1" w:rsidP="001D5EC2">
      <w:pPr>
        <w:ind w:firstLine="567"/>
        <w:jc w:val="right"/>
        <w:rPr>
          <w:b/>
          <w:szCs w:val="22"/>
        </w:rPr>
      </w:pPr>
    </w:p>
    <w:p w:rsidR="00085E3A" w:rsidRDefault="00085E3A" w:rsidP="001D5EC2">
      <w:pPr>
        <w:ind w:firstLine="567"/>
        <w:jc w:val="right"/>
        <w:rPr>
          <w:b/>
          <w:szCs w:val="22"/>
        </w:rPr>
      </w:pPr>
    </w:p>
    <w:p w:rsidR="00085E3A" w:rsidRDefault="00085E3A"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213F11" w:rsidRDefault="00213F11" w:rsidP="0021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ПОЛОЖЕНИЕ</w:t>
      </w:r>
    </w:p>
    <w:p w:rsidR="00213F11" w:rsidRDefault="00213F11" w:rsidP="00213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213F11" w:rsidRDefault="00213F11" w:rsidP="00213F11">
      <w:pPr>
        <w:jc w:val="center"/>
        <w:rPr>
          <w:b/>
          <w:sz w:val="28"/>
          <w:szCs w:val="28"/>
        </w:rPr>
      </w:pPr>
      <w:r>
        <w:rPr>
          <w:b/>
          <w:sz w:val="28"/>
          <w:szCs w:val="28"/>
        </w:rPr>
        <w:t>о порядке выдачи сведений</w:t>
      </w:r>
    </w:p>
    <w:p w:rsidR="00213F11" w:rsidRDefault="00213F11" w:rsidP="00213F11">
      <w:pPr>
        <w:jc w:val="center"/>
        <w:rPr>
          <w:b/>
          <w:sz w:val="28"/>
          <w:szCs w:val="28"/>
        </w:rPr>
      </w:pPr>
      <w:r>
        <w:rPr>
          <w:b/>
          <w:sz w:val="28"/>
          <w:szCs w:val="28"/>
        </w:rPr>
        <w:t>из реестра членов Ассоциации саморегулируемой организации</w:t>
      </w:r>
    </w:p>
    <w:p w:rsidR="00213F11" w:rsidRDefault="00213F11" w:rsidP="00213F11">
      <w:pPr>
        <w:jc w:val="center"/>
        <w:rPr>
          <w:b/>
          <w:sz w:val="28"/>
          <w:szCs w:val="28"/>
        </w:rPr>
      </w:pPr>
      <w:r>
        <w:rPr>
          <w:b/>
          <w:sz w:val="28"/>
          <w:szCs w:val="28"/>
        </w:rPr>
        <w:t xml:space="preserve"> «Балтийское объединение проектировщиков» </w:t>
      </w:r>
    </w:p>
    <w:p w:rsidR="00213F11" w:rsidRDefault="00213F11" w:rsidP="00213F11">
      <w:pPr>
        <w:pStyle w:val="ConsPlusTitle"/>
        <w:widowControl/>
        <w:jc w:val="center"/>
        <w:rPr>
          <w:rFonts w:ascii="Times New Roman" w:hAnsi="Times New Roman" w:cs="Times New Roman"/>
          <w:sz w:val="28"/>
          <w:szCs w:val="28"/>
        </w:rPr>
      </w:pPr>
    </w:p>
    <w:p w:rsidR="00213F11" w:rsidRPr="009362E1" w:rsidRDefault="00213F11" w:rsidP="00213F11">
      <w:pPr>
        <w:pStyle w:val="10"/>
        <w:tabs>
          <w:tab w:val="left" w:pos="708"/>
        </w:tabs>
        <w:spacing w:before="0" w:after="0"/>
        <w:ind w:left="340"/>
        <w:jc w:val="center"/>
        <w:rPr>
          <w:rFonts w:ascii="Times New Roman" w:hAnsi="Times New Roman" w:cs="Times New Roman"/>
          <w:b w:val="0"/>
          <w:sz w:val="22"/>
          <w:szCs w:val="22"/>
        </w:rPr>
      </w:pPr>
      <w:r w:rsidRPr="009362E1">
        <w:rPr>
          <w:rFonts w:ascii="Times New Roman" w:hAnsi="Times New Roman" w:cs="Times New Roman"/>
          <w:b w:val="0"/>
          <w:i/>
          <w:sz w:val="22"/>
          <w:szCs w:val="22"/>
        </w:rPr>
        <w:t xml:space="preserve">(Новая редакция)  </w:t>
      </w: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b w:val="0"/>
          <w:i/>
        </w:rPr>
      </w:pPr>
    </w:p>
    <w:p w:rsidR="00213F11" w:rsidRDefault="00213F11" w:rsidP="00213F11">
      <w:pPr>
        <w:pStyle w:val="ConsPlusTitle"/>
        <w:widowControl/>
        <w:jc w:val="center"/>
        <w:rPr>
          <w:rFonts w:ascii="Times New Roman" w:hAnsi="Times New Roman" w:cs="Times New Roman"/>
          <w:b w:val="0"/>
          <w:i/>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085E3A" w:rsidRDefault="00085E3A" w:rsidP="00213F11">
      <w:pPr>
        <w:pStyle w:val="ConsPlusTitle"/>
        <w:widowControl/>
        <w:jc w:val="center"/>
        <w:rPr>
          <w:rFonts w:ascii="Times New Roman" w:hAnsi="Times New Roman" w:cs="Times New Roman"/>
          <w:sz w:val="28"/>
          <w:szCs w:val="28"/>
        </w:rPr>
      </w:pPr>
    </w:p>
    <w:p w:rsidR="00B712DB" w:rsidRDefault="00B712DB" w:rsidP="00213F11">
      <w:pPr>
        <w:pStyle w:val="ConsPlusTitle"/>
        <w:widowControl/>
        <w:jc w:val="center"/>
        <w:rPr>
          <w:rFonts w:ascii="Times New Roman" w:hAnsi="Times New Roman" w:cs="Times New Roman"/>
          <w:sz w:val="28"/>
          <w:szCs w:val="28"/>
        </w:rPr>
      </w:pPr>
    </w:p>
    <w:p w:rsidR="00213F11" w:rsidRDefault="00213F11" w:rsidP="00213F11">
      <w:pPr>
        <w:pStyle w:val="ConsPlusTitle"/>
        <w:widowControl/>
        <w:jc w:val="center"/>
        <w:rPr>
          <w:rFonts w:ascii="Times New Roman" w:hAnsi="Times New Roman" w:cs="Times New Roman"/>
          <w:sz w:val="28"/>
          <w:szCs w:val="28"/>
        </w:rPr>
      </w:pPr>
    </w:p>
    <w:p w:rsidR="00213F11" w:rsidRPr="00085E3A" w:rsidRDefault="00213F11" w:rsidP="00213F11">
      <w:pPr>
        <w:pStyle w:val="ConsPlusTitle"/>
        <w:widowControl/>
        <w:jc w:val="center"/>
        <w:rPr>
          <w:rFonts w:ascii="Times New Roman" w:hAnsi="Times New Roman" w:cs="Times New Roman"/>
          <w:b w:val="0"/>
          <w:sz w:val="22"/>
          <w:szCs w:val="24"/>
        </w:rPr>
      </w:pPr>
      <w:r w:rsidRPr="00085E3A">
        <w:rPr>
          <w:rFonts w:ascii="Times New Roman" w:hAnsi="Times New Roman" w:cs="Times New Roman"/>
          <w:b w:val="0"/>
          <w:sz w:val="22"/>
          <w:szCs w:val="24"/>
        </w:rPr>
        <w:t>г. Санкт-Петербург</w:t>
      </w:r>
    </w:p>
    <w:p w:rsidR="00213F11" w:rsidRDefault="00213F11" w:rsidP="00213F11">
      <w:pPr>
        <w:pStyle w:val="ConsPlusTitle"/>
        <w:widowControl/>
        <w:jc w:val="center"/>
        <w:rPr>
          <w:rFonts w:ascii="Times New Roman" w:hAnsi="Times New Roman" w:cs="Times New Roman"/>
          <w:b w:val="0"/>
          <w:sz w:val="22"/>
          <w:szCs w:val="24"/>
        </w:rPr>
      </w:pPr>
      <w:r w:rsidRPr="00085E3A">
        <w:rPr>
          <w:rFonts w:ascii="Times New Roman" w:hAnsi="Times New Roman" w:cs="Times New Roman"/>
          <w:b w:val="0"/>
          <w:sz w:val="22"/>
          <w:szCs w:val="24"/>
        </w:rPr>
        <w:t>2016 год</w:t>
      </w:r>
    </w:p>
    <w:p w:rsidR="00B712DB" w:rsidRDefault="00B712DB" w:rsidP="00213F11">
      <w:pPr>
        <w:pStyle w:val="ConsPlusTitle"/>
        <w:widowControl/>
        <w:jc w:val="center"/>
        <w:rPr>
          <w:rFonts w:ascii="Times New Roman" w:hAnsi="Times New Roman" w:cs="Times New Roman"/>
          <w:b w:val="0"/>
          <w:sz w:val="22"/>
          <w:szCs w:val="24"/>
        </w:rPr>
      </w:pPr>
    </w:p>
    <w:p w:rsidR="00B712DB" w:rsidRDefault="00B712DB" w:rsidP="00213F11">
      <w:pPr>
        <w:pStyle w:val="ConsPlusTitle"/>
        <w:widowControl/>
        <w:jc w:val="center"/>
        <w:rPr>
          <w:rFonts w:ascii="Times New Roman" w:hAnsi="Times New Roman" w:cs="Times New Roman"/>
          <w:b w:val="0"/>
          <w:sz w:val="22"/>
          <w:szCs w:val="24"/>
        </w:rPr>
      </w:pPr>
    </w:p>
    <w:p w:rsidR="00B712DB" w:rsidRPr="00085E3A" w:rsidRDefault="00B712DB" w:rsidP="00213F11">
      <w:pPr>
        <w:pStyle w:val="ConsPlusTitle"/>
        <w:widowControl/>
        <w:jc w:val="center"/>
        <w:rPr>
          <w:rFonts w:ascii="Times New Roman" w:hAnsi="Times New Roman" w:cs="Times New Roman"/>
          <w:b w:val="0"/>
          <w:sz w:val="22"/>
          <w:szCs w:val="24"/>
        </w:rPr>
      </w:pPr>
    </w:p>
    <w:p w:rsidR="00213F11" w:rsidRDefault="00213F11" w:rsidP="00213F11">
      <w:pPr>
        <w:pStyle w:val="afb"/>
        <w:ind w:left="360"/>
        <w:jc w:val="right"/>
        <w:rPr>
          <w:rFonts w:ascii="Times New Roman" w:hAnsi="Times New Roman"/>
        </w:rPr>
      </w:pPr>
    </w:p>
    <w:p w:rsidR="00213F11" w:rsidRPr="00B712DB" w:rsidRDefault="00213F11" w:rsidP="00B712DB">
      <w:pPr>
        <w:pStyle w:val="ConsPlusTitle"/>
        <w:widowControl/>
        <w:ind w:firstLine="709"/>
        <w:jc w:val="both"/>
        <w:rPr>
          <w:rFonts w:ascii="Times New Roman" w:hAnsi="Times New Roman" w:cs="Times New Roman"/>
          <w:b w:val="0"/>
          <w:sz w:val="22"/>
          <w:szCs w:val="24"/>
        </w:rPr>
      </w:pPr>
      <w:r w:rsidRPr="00B712DB">
        <w:rPr>
          <w:rFonts w:ascii="Times New Roman" w:hAnsi="Times New Roman" w:cs="Times New Roman"/>
          <w:b w:val="0"/>
          <w:sz w:val="22"/>
          <w:szCs w:val="24"/>
        </w:rPr>
        <w:lastRenderedPageBreak/>
        <w:t>1. Настоящее Положение о порядке выдачи сведений из реестра Ассоциации саморегулируемой организации «Балтийское объединение проектировщиков» (далее – «Ассоциация») разработано в соответствии с Федеральным законом «О саморегулируемых организациях», Градостроительным кодексом РФ, Приказом Федеральной службы по экологическому, технологическому и атомному надзору РФ от 05 июля 2011 года № 356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локальными актами Ассоциации.</w:t>
      </w:r>
    </w:p>
    <w:p w:rsidR="00213F11" w:rsidRPr="00B712DB" w:rsidRDefault="00213F11" w:rsidP="00B712DB">
      <w:pPr>
        <w:pStyle w:val="ConsPlusNormal"/>
        <w:widowControl/>
        <w:ind w:firstLine="709"/>
        <w:jc w:val="both"/>
        <w:rPr>
          <w:rFonts w:ascii="Times New Roman" w:hAnsi="Times New Roman" w:cs="Times New Roman"/>
          <w:sz w:val="22"/>
          <w:szCs w:val="24"/>
        </w:rPr>
      </w:pPr>
      <w:r w:rsidRPr="00B712DB">
        <w:rPr>
          <w:rFonts w:ascii="Times New Roman" w:hAnsi="Times New Roman" w:cs="Times New Roman"/>
          <w:sz w:val="22"/>
          <w:szCs w:val="24"/>
        </w:rPr>
        <w:t>2. Настоящее Положение определяет порядок выдачи сведений из реестра членов Ассоциации, а также требования к содержанию и оформлению этих сведений в целях обеспечения единства предоставления информации.</w:t>
      </w:r>
    </w:p>
    <w:p w:rsidR="00213F11" w:rsidRPr="00B712DB" w:rsidRDefault="00213F11" w:rsidP="005158DC">
      <w:pPr>
        <w:pStyle w:val="a3"/>
        <w:numPr>
          <w:ilvl w:val="0"/>
          <w:numId w:val="22"/>
        </w:numPr>
        <w:autoSpaceDE w:val="0"/>
        <w:autoSpaceDN w:val="0"/>
        <w:adjustRightInd w:val="0"/>
        <w:spacing w:after="0" w:line="240" w:lineRule="auto"/>
        <w:ind w:left="0" w:firstLine="709"/>
        <w:contextualSpacing/>
        <w:jc w:val="both"/>
        <w:rPr>
          <w:rFonts w:ascii="Times New Roman" w:hAnsi="Times New Roman"/>
          <w:szCs w:val="24"/>
        </w:rPr>
      </w:pPr>
      <w:r w:rsidRPr="00B712DB">
        <w:rPr>
          <w:rFonts w:ascii="Times New Roman" w:hAnsi="Times New Roman"/>
          <w:szCs w:val="24"/>
        </w:rPr>
        <w:t xml:space="preserve">Сведения из реестра членов Ассоциации могут предоставляться в форме: </w:t>
      </w:r>
    </w:p>
    <w:p w:rsidR="00213F11" w:rsidRPr="00B712DB" w:rsidRDefault="00213F11" w:rsidP="00B712DB">
      <w:pPr>
        <w:autoSpaceDE w:val="0"/>
        <w:autoSpaceDN w:val="0"/>
        <w:adjustRightInd w:val="0"/>
        <w:ind w:firstLine="709"/>
        <w:contextualSpacing/>
        <w:jc w:val="both"/>
      </w:pPr>
      <w:r w:rsidRPr="00B712DB">
        <w:t>- выписки из реестра членов саморегулируемой организации;</w:t>
      </w:r>
    </w:p>
    <w:p w:rsidR="00213F11" w:rsidRPr="00B712DB" w:rsidRDefault="00213F11" w:rsidP="00B712DB">
      <w:pPr>
        <w:autoSpaceDE w:val="0"/>
        <w:autoSpaceDN w:val="0"/>
        <w:adjustRightInd w:val="0"/>
        <w:ind w:firstLine="709"/>
        <w:contextualSpacing/>
        <w:jc w:val="both"/>
      </w:pPr>
      <w:r w:rsidRPr="00B712DB">
        <w:t>- справки об истории свидетельства о допуске</w:t>
      </w:r>
      <w:r w:rsidRPr="00B712DB">
        <w:rPr>
          <w:b/>
        </w:rPr>
        <w:t xml:space="preserve"> </w:t>
      </w:r>
      <w:r w:rsidRPr="00B712DB">
        <w:t xml:space="preserve">к определенному виду или видам работ, которые оказывают влияние на безопасность объектов капитального строительства (далее – «свидетельство о допуске»); </w:t>
      </w:r>
    </w:p>
    <w:p w:rsidR="00213F11" w:rsidRPr="00B712DB" w:rsidRDefault="00213F11" w:rsidP="00B712DB">
      <w:pPr>
        <w:autoSpaceDE w:val="0"/>
        <w:autoSpaceDN w:val="0"/>
        <w:adjustRightInd w:val="0"/>
        <w:ind w:firstLine="709"/>
        <w:contextualSpacing/>
        <w:jc w:val="both"/>
      </w:pPr>
      <w:r w:rsidRPr="00B712DB">
        <w:t>- уведомления об отсутствии запрашиваемых сведений в реестре членов саморегулируемой организации.</w:t>
      </w:r>
    </w:p>
    <w:p w:rsidR="00213F11" w:rsidRPr="00B712DB" w:rsidRDefault="00213F11" w:rsidP="00B712DB">
      <w:pPr>
        <w:autoSpaceDE w:val="0"/>
        <w:autoSpaceDN w:val="0"/>
        <w:adjustRightInd w:val="0"/>
        <w:ind w:firstLine="709"/>
        <w:contextualSpacing/>
        <w:jc w:val="both"/>
      </w:pPr>
      <w:r w:rsidRPr="00B712DB">
        <w:t>4. Выписка из реестра членов Ассоциации является документом, подтверждающим членство индивидуального предпринимателя, юридического лица в саморегулируемой организации, содержащим следующие сведения о члене Ассоциации, в отношении которого она предоставляется:</w:t>
      </w:r>
    </w:p>
    <w:p w:rsidR="00213F11" w:rsidRPr="00B712DB" w:rsidRDefault="00213F11" w:rsidP="00B712DB">
      <w:pPr>
        <w:autoSpaceDE w:val="0"/>
        <w:autoSpaceDN w:val="0"/>
        <w:adjustRightInd w:val="0"/>
        <w:ind w:firstLine="709"/>
        <w:jc w:val="both"/>
      </w:pPr>
      <w:r w:rsidRPr="00B712DB">
        <w:t>4.1. полное наименование юридического лица, ИНН, адрес места нахождения; ФИО индивидуального предпринимателя, ИНН, дата его рождения, место жительства;</w:t>
      </w:r>
    </w:p>
    <w:p w:rsidR="00213F11" w:rsidRPr="00B712DB" w:rsidRDefault="00213F11" w:rsidP="00B712DB">
      <w:pPr>
        <w:autoSpaceDE w:val="0"/>
        <w:autoSpaceDN w:val="0"/>
        <w:adjustRightInd w:val="0"/>
        <w:ind w:firstLine="709"/>
        <w:jc w:val="both"/>
      </w:pPr>
      <w:r w:rsidRPr="00B712DB">
        <w:t>4.2.  номер и дату выдачи свидетельства о допуске с указанием перечня видов работ, которые оказывают влияние на безопасность объектов капитального строительства, и к которым член Ассоциации имеет допуск, за исключением видов работ, в отношении которых приостановлено действие свидетельства о допуске.</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5. Выданная выписка из реестра членов Ассоциации действительна в течение 30 (тридцати) календарных дней со дня выдачи.</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6. Выписка из реестра членов Ассоциации оформляется в соответствии с формой, указанной в Приложении № 2 к настоящему Положению. Форма справки об истории свидетельства о допуске</w:t>
      </w:r>
      <w:r w:rsidRPr="00B712DB">
        <w:rPr>
          <w:rFonts w:ascii="Times New Roman" w:hAnsi="Times New Roman"/>
          <w:b/>
          <w:sz w:val="22"/>
        </w:rPr>
        <w:t xml:space="preserve"> </w:t>
      </w:r>
      <w:r w:rsidRPr="00B712DB">
        <w:rPr>
          <w:rFonts w:ascii="Times New Roman" w:hAnsi="Times New Roman"/>
          <w:sz w:val="22"/>
        </w:rPr>
        <w:t>к определенному виду или видам работ, которые оказывают влияние на безопасность объектов капитального строительства, а также форма уведомления об отсутствии запрашиваемых сведений в реестре членов саморегулируемой организации указаны в Приложениях № 3 и № 4 соответственно.</w:t>
      </w:r>
    </w:p>
    <w:p w:rsidR="00213F11" w:rsidRPr="00B712DB" w:rsidRDefault="00213F11" w:rsidP="00B712DB">
      <w:pPr>
        <w:autoSpaceDE w:val="0"/>
        <w:autoSpaceDN w:val="0"/>
        <w:adjustRightInd w:val="0"/>
        <w:ind w:firstLine="709"/>
        <w:jc w:val="both"/>
      </w:pPr>
      <w:r w:rsidRPr="00B712DB">
        <w:t xml:space="preserve">7. Выпиской из реестра членов Ассоциации и справкой об истории свидетельства о допуске подтверждаются сведения, содержащиеся в реестре членов Ассоциации на дату выдачи. </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8. При отсутствии в реестре членов Ассоциации сведений по запросу заинтересованного лица Ассоциация дает уведомление об отсутствии запрашиваемых сведений в реестре членов саморегулируемой организации.</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9. Выдача выписки из реестра членов Ассоциации, справки об истории свидетельства о допуске, уведомления об отсутствии запрашиваемых сведений в реестре членов Ассоциации осуществляется на основании запроса любого заинтересованного лица.</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 xml:space="preserve">10. Запрос о предоставлении сведений из реестра членов Ассоциации составляется в произвольной форме и должен содержать следующие сведения: </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 xml:space="preserve">10.1. указание, в отношении какого лица запрашиваются сведения. </w:t>
      </w:r>
    </w:p>
    <w:p w:rsidR="00213F11" w:rsidRPr="00B712DB" w:rsidRDefault="00213F11" w:rsidP="00B712DB">
      <w:pPr>
        <w:pStyle w:val="afb"/>
        <w:ind w:firstLine="709"/>
        <w:jc w:val="both"/>
        <w:rPr>
          <w:rFonts w:ascii="Times New Roman" w:hAnsi="Times New Roman"/>
          <w:color w:val="FFFF00"/>
          <w:sz w:val="22"/>
        </w:rPr>
      </w:pPr>
      <w:r w:rsidRPr="00B712DB">
        <w:rPr>
          <w:rFonts w:ascii="Times New Roman" w:hAnsi="Times New Roman"/>
          <w:sz w:val="22"/>
        </w:rPr>
        <w:t xml:space="preserve">В запросе должен быть указан </w:t>
      </w:r>
      <w:r w:rsidRPr="00B712DB">
        <w:rPr>
          <w:rFonts w:ascii="Times New Roman" w:hAnsi="Times New Roman"/>
          <w:sz w:val="22"/>
          <w:u w:val="single"/>
        </w:rPr>
        <w:t>хотя бы один вид информации</w:t>
      </w:r>
      <w:r w:rsidRPr="00B712DB">
        <w:rPr>
          <w:rFonts w:ascii="Times New Roman" w:hAnsi="Times New Roman"/>
          <w:sz w:val="22"/>
        </w:rPr>
        <w:t>, позволяющий идентифицировать такое лицо (полное наименование, ИНН, ОГРН (ОГРНИП), местонахождение юридического лица (место жительства индивидуального предпринимателя), номер свидетельства о допуске и т.п.);</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10.2. форма запрашиваемых сведений (выписка из реестра членов Ассоциации и (или) справка об истории свидетельства о допуске);</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10.3. способ выдачи сведений из реестра членов Ассоциации, предусмотренный пунктом 15 настоящего Положения;</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 xml:space="preserve">10.4. данные, позволяющие идентифицировать заинтересованное лицо, представившее запрос: полное наименование юридического лица, ФИО индивидуального предпринимателя, или гражданина, их почтовый адрес. </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lastRenderedPageBreak/>
        <w:t>11. Ассоциация обязана предоставить выписку из реестра членов саморегулируемой организации, справку об истории свидетельства о допуске, уведомление об отсутствии запрашиваемых сведений в реестре членов Ассоциации по запросу заинтересованного лица в срок не более чем 3 (три) рабочих дня со дня поступления указанного запроса. Отказ в предоставлении сведений, содержащихся в реестре, не допускается, за исключением случая отсутствия в запросе сведений, указанных в подпунктах 10.1., 10.2, 10.4 пункта 10 настоящего Положения.</w:t>
      </w:r>
    </w:p>
    <w:p w:rsidR="00213F11" w:rsidRPr="00B712DB" w:rsidRDefault="00213F11" w:rsidP="00B712DB">
      <w:pPr>
        <w:pStyle w:val="a3"/>
        <w:autoSpaceDE w:val="0"/>
        <w:autoSpaceDN w:val="0"/>
        <w:adjustRightInd w:val="0"/>
        <w:spacing w:after="0" w:line="240" w:lineRule="auto"/>
        <w:ind w:left="0" w:firstLine="709"/>
        <w:jc w:val="both"/>
        <w:rPr>
          <w:rFonts w:ascii="Times New Roman" w:hAnsi="Times New Roman"/>
          <w:szCs w:val="24"/>
        </w:rPr>
      </w:pPr>
      <w:r w:rsidRPr="00B712DB">
        <w:rPr>
          <w:rFonts w:ascii="Times New Roman" w:hAnsi="Times New Roman"/>
          <w:szCs w:val="24"/>
        </w:rPr>
        <w:t>12. Выписка из реестра членов Ассоциации, справка об истории свидетельства о допуске, уведомление об отсутствии запрашиваемых сведений в реестре членов саморегулируемой организации оформляются на бланке Ассоциации.</w:t>
      </w:r>
    </w:p>
    <w:p w:rsidR="00213F11" w:rsidRPr="00B712DB" w:rsidRDefault="00213F11" w:rsidP="00B712DB">
      <w:pPr>
        <w:autoSpaceDE w:val="0"/>
        <w:autoSpaceDN w:val="0"/>
        <w:adjustRightInd w:val="0"/>
        <w:ind w:firstLine="709"/>
        <w:contextualSpacing/>
        <w:jc w:val="both"/>
      </w:pPr>
      <w:r w:rsidRPr="00B712DB">
        <w:t xml:space="preserve">13. Выписка из реестра членов Ассоциации, справка об истории свидетельства о допуске, уведомление об отсутствии запрашиваемых сведений в реестре членов Ассоциации, содержащие более одного листа, должны быть пронумерованы, прошнурованы, на наклейке проставляется отметка о количестве пронумерованных и прошитых листов. </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 xml:space="preserve">14. Предоставление выписки из реестра членов Ассоциации, справки об истории свидетельства о допуске, уведомления об отсутствии запрашиваемых сведений в реестре членов саморегулируемой организации осуществляется Отделом информатизации и ведения реестра. Выписка из реестра членов Ассоциации, справка об истории свидетельства о допуске, уведомление об отсутствии запрашиваемых сведений в реестре членов саморегулируемой организации подписываются заместителем директора Ассоциации, уполномоченным на основании приказа Директора Ассоциации, с указанием полного наименования должности лица, его инициалов и фамилии, и заверяются печатью Ассоциации. </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 xml:space="preserve">15. Выдача выписки из реестра членов Ассоциации, справки об истории свидетельства о допуске, уведомления об отсутствии запрашиваемых сведений в реестре членов саморегулируемой организации может предоставляться следующими способами: </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 непосредственно на руки</w:t>
      </w:r>
      <w:r w:rsidRPr="00B712DB">
        <w:rPr>
          <w:rStyle w:val="table1"/>
          <w:rFonts w:ascii="Times New Roman" w:hAnsi="Times New Roman"/>
          <w:sz w:val="22"/>
          <w:szCs w:val="24"/>
        </w:rPr>
        <w:t xml:space="preserve"> под личную подпись</w:t>
      </w:r>
      <w:r w:rsidRPr="00B712DB">
        <w:rPr>
          <w:rFonts w:ascii="Times New Roman" w:hAnsi="Times New Roman"/>
          <w:sz w:val="22"/>
        </w:rPr>
        <w:t xml:space="preserve">, </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 почтовым отправлением с уведомлением.</w:t>
      </w:r>
    </w:p>
    <w:p w:rsidR="00213F11" w:rsidRPr="00B712DB" w:rsidRDefault="00213F11" w:rsidP="00B712DB">
      <w:pPr>
        <w:pStyle w:val="afb"/>
        <w:ind w:firstLine="709"/>
        <w:jc w:val="both"/>
        <w:rPr>
          <w:rFonts w:ascii="Times New Roman" w:hAnsi="Times New Roman"/>
          <w:sz w:val="22"/>
        </w:rPr>
      </w:pPr>
      <w:r w:rsidRPr="00B712DB">
        <w:rPr>
          <w:rStyle w:val="table1"/>
          <w:rFonts w:ascii="Times New Roman" w:hAnsi="Times New Roman"/>
          <w:sz w:val="22"/>
          <w:szCs w:val="24"/>
        </w:rPr>
        <w:t xml:space="preserve">16. Для получения указанных сведений из реестра членов </w:t>
      </w:r>
      <w:r w:rsidRPr="00B712DB">
        <w:rPr>
          <w:rFonts w:ascii="Times New Roman" w:hAnsi="Times New Roman"/>
          <w:sz w:val="22"/>
        </w:rPr>
        <w:t>Ассоциации</w:t>
      </w:r>
      <w:r w:rsidRPr="00B712DB">
        <w:rPr>
          <w:rStyle w:val="table1"/>
          <w:rFonts w:ascii="Times New Roman" w:hAnsi="Times New Roman"/>
          <w:sz w:val="22"/>
          <w:szCs w:val="24"/>
        </w:rPr>
        <w:t xml:space="preserve"> на руки необходимо представить любой документ, удостоверяющий личность, в случае получения доверенным лицом - необходимо представить </w:t>
      </w:r>
      <w:hyperlink r:id="rId18" w:history="1">
        <w:r w:rsidRPr="00B712DB">
          <w:rPr>
            <w:rStyle w:val="a9"/>
            <w:rFonts w:ascii="Times New Roman" w:hAnsi="Times New Roman"/>
            <w:color w:val="auto"/>
            <w:sz w:val="22"/>
          </w:rPr>
          <w:t>доверенность</w:t>
        </w:r>
      </w:hyperlink>
      <w:r w:rsidRPr="00B712DB">
        <w:rPr>
          <w:rFonts w:ascii="Times New Roman" w:hAnsi="Times New Roman"/>
          <w:sz w:val="22"/>
        </w:rPr>
        <w:t>.</w:t>
      </w:r>
    </w:p>
    <w:p w:rsidR="00213F11" w:rsidRPr="00B712DB" w:rsidRDefault="00213F11" w:rsidP="00B712DB">
      <w:pPr>
        <w:pStyle w:val="afb"/>
        <w:ind w:firstLine="709"/>
        <w:jc w:val="both"/>
        <w:rPr>
          <w:rFonts w:ascii="Times New Roman" w:hAnsi="Times New Roman"/>
          <w:sz w:val="22"/>
        </w:rPr>
      </w:pPr>
      <w:r w:rsidRPr="00B712DB">
        <w:rPr>
          <w:rStyle w:val="table1"/>
          <w:rFonts w:ascii="Times New Roman" w:hAnsi="Times New Roman"/>
          <w:sz w:val="22"/>
          <w:szCs w:val="24"/>
        </w:rPr>
        <w:t xml:space="preserve">17. В случае, если в запросе указан способ предоставления выдачи </w:t>
      </w:r>
      <w:r w:rsidRPr="00B712DB">
        <w:rPr>
          <w:rFonts w:ascii="Times New Roman" w:hAnsi="Times New Roman"/>
          <w:sz w:val="22"/>
        </w:rPr>
        <w:t>сведений из реестра членов Ассоциации, выдача таких сведений осуществляется указанным способом в срок, предусмотренный пунктом 11 настоящего Положения. В случае, если</w:t>
      </w:r>
      <w:r w:rsidRPr="00B712DB">
        <w:rPr>
          <w:rStyle w:val="table1"/>
          <w:rFonts w:ascii="Times New Roman" w:hAnsi="Times New Roman"/>
          <w:sz w:val="22"/>
          <w:szCs w:val="24"/>
        </w:rPr>
        <w:t xml:space="preserve"> в запросе не указан способ предоставления выдачи </w:t>
      </w:r>
      <w:r w:rsidRPr="00B712DB">
        <w:rPr>
          <w:rFonts w:ascii="Times New Roman" w:hAnsi="Times New Roman"/>
          <w:sz w:val="22"/>
        </w:rPr>
        <w:t>сведений из реестра членов саморегулируемой организации, выдача таких сведений осуществляется почтовым отправлением с уведомлением заявителю по указанному им почтовому адресу в срок, предусмотренный пунктом 11 настоящего Положения.</w:t>
      </w:r>
    </w:p>
    <w:p w:rsidR="00213F11" w:rsidRPr="00B712DB" w:rsidRDefault="00213F11" w:rsidP="00B712DB">
      <w:pPr>
        <w:pStyle w:val="afb"/>
        <w:ind w:firstLine="709"/>
        <w:jc w:val="both"/>
        <w:rPr>
          <w:rFonts w:ascii="Times New Roman" w:hAnsi="Times New Roman"/>
          <w:sz w:val="22"/>
        </w:rPr>
      </w:pPr>
      <w:r w:rsidRPr="00B712DB">
        <w:rPr>
          <w:rFonts w:ascii="Times New Roman" w:hAnsi="Times New Roman"/>
          <w:sz w:val="22"/>
        </w:rPr>
        <w:t>18. Выдача выписки из реестра членов Ассоциации, справки об истории свидетельства о допуске, уведомления об отсутствии запрашиваемых сведений в реестре членов саморегулируемой организации регистрируется в Журнале учета сведений, выданных из реестра членов Ассоциации (форма Журнала указана в Приложении № 1 к настоящему Положению).</w:t>
      </w:r>
    </w:p>
    <w:p w:rsidR="00213F11" w:rsidRDefault="00213F11" w:rsidP="00213F11">
      <w:pPr>
        <w:pStyle w:val="afb"/>
        <w:spacing w:line="360" w:lineRule="auto"/>
        <w:jc w:val="both"/>
        <w:rPr>
          <w:rFonts w:ascii="Times New Roman" w:hAnsi="Times New Roman"/>
        </w:rPr>
      </w:pPr>
      <w:r>
        <w:rPr>
          <w:rFonts w:ascii="Times New Roman" w:hAnsi="Times New Roman"/>
        </w:rPr>
        <w:t xml:space="preserve">            </w:t>
      </w:r>
    </w:p>
    <w:p w:rsidR="00213F11" w:rsidRDefault="00213F11" w:rsidP="00213F11">
      <w:pPr>
        <w:jc w:val="right"/>
        <w:rPr>
          <w:b/>
          <w:sz w:val="20"/>
          <w:szCs w:val="20"/>
        </w:rPr>
      </w:pPr>
      <w:r>
        <w:rPr>
          <w:sz w:val="24"/>
        </w:rPr>
        <w:br w:type="page"/>
      </w:r>
      <w:r>
        <w:rPr>
          <w:b/>
          <w:sz w:val="20"/>
          <w:szCs w:val="20"/>
        </w:rPr>
        <w:lastRenderedPageBreak/>
        <w:t>Приложение № 1</w:t>
      </w:r>
    </w:p>
    <w:p w:rsidR="00213F11" w:rsidRDefault="00213F11" w:rsidP="00213F11">
      <w:pPr>
        <w:pStyle w:val="afb"/>
        <w:jc w:val="right"/>
        <w:rPr>
          <w:rFonts w:ascii="Times New Roman" w:hAnsi="Times New Roman"/>
          <w:sz w:val="20"/>
          <w:szCs w:val="20"/>
        </w:rPr>
      </w:pPr>
      <w:r>
        <w:rPr>
          <w:rFonts w:ascii="Times New Roman" w:hAnsi="Times New Roman"/>
          <w:sz w:val="20"/>
          <w:szCs w:val="20"/>
        </w:rPr>
        <w:t>к Положению о порядке</w:t>
      </w:r>
    </w:p>
    <w:p w:rsidR="00213F11" w:rsidRDefault="00213F11" w:rsidP="00213F11">
      <w:pPr>
        <w:pStyle w:val="afb"/>
        <w:jc w:val="right"/>
        <w:rPr>
          <w:rFonts w:ascii="Times New Roman" w:hAnsi="Times New Roman"/>
          <w:sz w:val="20"/>
          <w:szCs w:val="20"/>
        </w:rPr>
      </w:pPr>
      <w:r>
        <w:rPr>
          <w:rFonts w:ascii="Times New Roman" w:hAnsi="Times New Roman"/>
          <w:sz w:val="20"/>
          <w:szCs w:val="20"/>
        </w:rPr>
        <w:t>выдачи сведений из реестра членов</w:t>
      </w:r>
    </w:p>
    <w:p w:rsidR="00213F11" w:rsidRDefault="00213F11" w:rsidP="00213F11">
      <w:pPr>
        <w:pStyle w:val="afb"/>
        <w:jc w:val="right"/>
        <w:rPr>
          <w:rFonts w:ascii="Times New Roman" w:hAnsi="Times New Roman"/>
          <w:sz w:val="20"/>
          <w:szCs w:val="20"/>
        </w:rPr>
      </w:pPr>
      <w:r>
        <w:rPr>
          <w:rFonts w:ascii="Times New Roman" w:hAnsi="Times New Roman"/>
          <w:sz w:val="20"/>
          <w:szCs w:val="20"/>
        </w:rPr>
        <w:t>Ассоциации саморегулируемой организации</w:t>
      </w:r>
    </w:p>
    <w:p w:rsidR="00213F11" w:rsidRDefault="00213F11" w:rsidP="00213F11">
      <w:pPr>
        <w:pStyle w:val="afb"/>
        <w:jc w:val="right"/>
        <w:rPr>
          <w:rFonts w:ascii="Times New Roman" w:hAnsi="Times New Roman"/>
          <w:sz w:val="20"/>
          <w:szCs w:val="20"/>
        </w:rPr>
      </w:pPr>
      <w:r>
        <w:rPr>
          <w:rFonts w:ascii="Times New Roman" w:hAnsi="Times New Roman"/>
          <w:sz w:val="20"/>
          <w:szCs w:val="20"/>
        </w:rPr>
        <w:t xml:space="preserve"> «Балтийское объединение проектировщиков»</w:t>
      </w:r>
    </w:p>
    <w:p w:rsidR="00213F11" w:rsidRDefault="00213F11" w:rsidP="00213F11">
      <w:pPr>
        <w:jc w:val="right"/>
        <w:rPr>
          <w:sz w:val="24"/>
        </w:rPr>
      </w:pPr>
    </w:p>
    <w:p w:rsidR="00213F11" w:rsidRDefault="00213F11" w:rsidP="00213F11">
      <w:pPr>
        <w:jc w:val="right"/>
        <w:rPr>
          <w:sz w:val="24"/>
        </w:rPr>
      </w:pPr>
    </w:p>
    <w:p w:rsidR="00213F11" w:rsidRDefault="00213F11" w:rsidP="00213F11">
      <w:pPr>
        <w:jc w:val="right"/>
        <w:rPr>
          <w:sz w:val="24"/>
        </w:rPr>
      </w:pPr>
    </w:p>
    <w:p w:rsidR="00213F11" w:rsidRDefault="00213F11" w:rsidP="00213F11">
      <w:pPr>
        <w:pStyle w:val="afb"/>
        <w:jc w:val="center"/>
        <w:rPr>
          <w:rFonts w:ascii="Times New Roman" w:hAnsi="Times New Roman"/>
          <w:b/>
          <w:sz w:val="28"/>
          <w:szCs w:val="28"/>
        </w:rPr>
      </w:pPr>
      <w:r>
        <w:rPr>
          <w:rFonts w:ascii="Times New Roman" w:hAnsi="Times New Roman"/>
          <w:b/>
          <w:sz w:val="28"/>
          <w:szCs w:val="28"/>
        </w:rPr>
        <w:t>Журнал учета сведений,</w:t>
      </w:r>
    </w:p>
    <w:p w:rsidR="00213F11" w:rsidRDefault="00213F11" w:rsidP="00213F11">
      <w:pPr>
        <w:pStyle w:val="afb"/>
        <w:jc w:val="center"/>
        <w:rPr>
          <w:rFonts w:ascii="Times New Roman" w:hAnsi="Times New Roman"/>
          <w:b/>
          <w:sz w:val="28"/>
          <w:szCs w:val="28"/>
        </w:rPr>
      </w:pPr>
      <w:r>
        <w:rPr>
          <w:rFonts w:ascii="Times New Roman" w:hAnsi="Times New Roman"/>
          <w:b/>
          <w:sz w:val="28"/>
          <w:szCs w:val="28"/>
        </w:rPr>
        <w:t>выданных из реестра членов Ассоциации саморегулируемой организации</w:t>
      </w:r>
    </w:p>
    <w:p w:rsidR="00213F11" w:rsidRDefault="00213F11" w:rsidP="00213F11">
      <w:pPr>
        <w:pStyle w:val="afb"/>
        <w:jc w:val="center"/>
        <w:rPr>
          <w:rFonts w:ascii="Times New Roman" w:hAnsi="Times New Roman"/>
          <w:b/>
          <w:sz w:val="28"/>
          <w:szCs w:val="28"/>
        </w:rPr>
      </w:pPr>
      <w:r>
        <w:rPr>
          <w:rFonts w:ascii="Times New Roman" w:hAnsi="Times New Roman"/>
          <w:b/>
          <w:sz w:val="28"/>
          <w:szCs w:val="28"/>
        </w:rPr>
        <w:t>«Балтийское объединение проектировщиков»</w:t>
      </w:r>
    </w:p>
    <w:p w:rsidR="00213F11" w:rsidRDefault="00213F11" w:rsidP="00213F11">
      <w:pPr>
        <w:pStyle w:val="afb"/>
        <w:jc w:val="center"/>
        <w:rPr>
          <w:rFonts w:ascii="Times New Roman" w:hAnsi="Times New Roman"/>
          <w:b/>
          <w:sz w:val="28"/>
          <w:szCs w:val="28"/>
        </w:rPr>
      </w:pPr>
    </w:p>
    <w:p w:rsidR="00213F11" w:rsidRDefault="00213F11" w:rsidP="00213F11">
      <w:pPr>
        <w:pStyle w:val="afb"/>
        <w:ind w:left="-142"/>
        <w:jc w:val="center"/>
        <w:rPr>
          <w:rFonts w:ascii="Times New Roman" w:hAnsi="Times New Roman"/>
          <w:i/>
          <w:sz w:val="18"/>
          <w:szCs w:val="18"/>
        </w:rPr>
      </w:pPr>
      <w:r>
        <w:rPr>
          <w:rFonts w:ascii="Times New Roman" w:hAnsi="Times New Roman"/>
          <w:sz w:val="18"/>
          <w:szCs w:val="18"/>
        </w:rPr>
        <w:t>____________________________________________________________________________________________________________</w:t>
      </w:r>
    </w:p>
    <w:p w:rsidR="00213F11" w:rsidRDefault="00213F11" w:rsidP="00213F11">
      <w:pPr>
        <w:pStyle w:val="afb"/>
        <w:jc w:val="center"/>
        <w:rPr>
          <w:rFonts w:ascii="Times New Roman" w:hAnsi="Times New Roman"/>
          <w:sz w:val="18"/>
          <w:szCs w:val="18"/>
        </w:rPr>
      </w:pPr>
      <w:r>
        <w:rPr>
          <w:rFonts w:ascii="Times New Roman" w:hAnsi="Times New Roman"/>
          <w:sz w:val="18"/>
          <w:szCs w:val="18"/>
        </w:rPr>
        <w:t>полное наименование саморегулируемой организации</w:t>
      </w:r>
    </w:p>
    <w:p w:rsidR="00213F11" w:rsidRDefault="00213F11" w:rsidP="00213F11">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202"/>
        <w:gridCol w:w="2451"/>
        <w:gridCol w:w="2274"/>
        <w:gridCol w:w="1559"/>
        <w:gridCol w:w="1701"/>
      </w:tblGrid>
      <w:tr w:rsidR="00213F11" w:rsidTr="00213F11">
        <w:tc>
          <w:tcPr>
            <w:tcW w:w="560" w:type="dxa"/>
            <w:tcBorders>
              <w:top w:val="single" w:sz="4" w:space="0" w:color="000000"/>
              <w:left w:val="single" w:sz="4" w:space="0" w:color="000000"/>
              <w:bottom w:val="single" w:sz="4" w:space="0" w:color="000000"/>
              <w:right w:val="single" w:sz="4" w:space="0" w:color="000000"/>
            </w:tcBorders>
          </w:tcPr>
          <w:p w:rsidR="00213F11" w:rsidRDefault="00213F11" w:rsidP="00213F11">
            <w:pPr>
              <w:pStyle w:val="afb"/>
              <w:jc w:val="center"/>
              <w:rPr>
                <w:rFonts w:ascii="Times New Roman" w:hAnsi="Times New Roman"/>
                <w:b/>
              </w:rPr>
            </w:pPr>
            <w:r>
              <w:rPr>
                <w:rFonts w:ascii="Times New Roman" w:hAnsi="Times New Roman"/>
                <w:b/>
              </w:rPr>
              <w:t>№</w:t>
            </w:r>
          </w:p>
          <w:p w:rsidR="00213F11" w:rsidRDefault="00213F11" w:rsidP="00213F11">
            <w:pPr>
              <w:pStyle w:val="afb"/>
              <w:jc w:val="center"/>
              <w:rPr>
                <w:rFonts w:ascii="Times New Roman" w:hAnsi="Times New Roman"/>
                <w:b/>
              </w:rPr>
            </w:pPr>
            <w:proofErr w:type="spellStart"/>
            <w:r>
              <w:rPr>
                <w:rFonts w:ascii="Times New Roman" w:hAnsi="Times New Roman"/>
                <w:b/>
              </w:rPr>
              <w:t>п</w:t>
            </w:r>
            <w:proofErr w:type="spellEnd"/>
            <w:r>
              <w:rPr>
                <w:rFonts w:ascii="Times New Roman" w:hAnsi="Times New Roman"/>
                <w:b/>
              </w:rPr>
              <w:t>/</w:t>
            </w:r>
            <w:proofErr w:type="spellStart"/>
            <w:r>
              <w:rPr>
                <w:rFonts w:ascii="Times New Roman" w:hAnsi="Times New Roman"/>
                <w:b/>
              </w:rPr>
              <w:t>п</w:t>
            </w:r>
            <w:proofErr w:type="spellEnd"/>
          </w:p>
        </w:tc>
        <w:tc>
          <w:tcPr>
            <w:tcW w:w="1202" w:type="dxa"/>
            <w:tcBorders>
              <w:top w:val="single" w:sz="4" w:space="0" w:color="000000"/>
              <w:left w:val="single" w:sz="4" w:space="0" w:color="000000"/>
              <w:bottom w:val="single" w:sz="4" w:space="0" w:color="000000"/>
              <w:right w:val="single" w:sz="4" w:space="0" w:color="000000"/>
            </w:tcBorders>
          </w:tcPr>
          <w:p w:rsidR="00213F11" w:rsidRDefault="00213F11" w:rsidP="00213F11">
            <w:pPr>
              <w:pStyle w:val="afb"/>
              <w:jc w:val="center"/>
              <w:rPr>
                <w:rFonts w:ascii="Times New Roman" w:hAnsi="Times New Roman"/>
                <w:b/>
              </w:rPr>
            </w:pPr>
            <w:r>
              <w:rPr>
                <w:rFonts w:ascii="Times New Roman" w:hAnsi="Times New Roman"/>
                <w:b/>
              </w:rPr>
              <w:t>Дата</w:t>
            </w:r>
          </w:p>
          <w:p w:rsidR="00213F11" w:rsidRDefault="00213F11" w:rsidP="00213F11">
            <w:pPr>
              <w:pStyle w:val="afb"/>
              <w:jc w:val="center"/>
              <w:rPr>
                <w:rFonts w:ascii="Times New Roman" w:hAnsi="Times New Roman"/>
                <w:b/>
              </w:rPr>
            </w:pPr>
            <w:r>
              <w:rPr>
                <w:rFonts w:ascii="Times New Roman" w:hAnsi="Times New Roman"/>
                <w:b/>
              </w:rPr>
              <w:t>выдачи сведений</w:t>
            </w:r>
          </w:p>
        </w:tc>
        <w:tc>
          <w:tcPr>
            <w:tcW w:w="2451" w:type="dxa"/>
            <w:tcBorders>
              <w:top w:val="single" w:sz="4" w:space="0" w:color="000000"/>
              <w:left w:val="single" w:sz="4" w:space="0" w:color="000000"/>
              <w:bottom w:val="single" w:sz="4" w:space="0" w:color="000000"/>
              <w:right w:val="single" w:sz="4" w:space="0" w:color="000000"/>
            </w:tcBorders>
          </w:tcPr>
          <w:p w:rsidR="00213F11" w:rsidRDefault="00213F11" w:rsidP="00213F11">
            <w:pPr>
              <w:pStyle w:val="afb"/>
              <w:jc w:val="center"/>
              <w:rPr>
                <w:rFonts w:ascii="Times New Roman" w:hAnsi="Times New Roman"/>
                <w:b/>
              </w:rPr>
            </w:pPr>
            <w:r>
              <w:rPr>
                <w:rFonts w:ascii="Times New Roman" w:hAnsi="Times New Roman"/>
                <w:b/>
              </w:rPr>
              <w:t xml:space="preserve">Форма выдачи сведений </w:t>
            </w:r>
          </w:p>
          <w:p w:rsidR="00213F11" w:rsidRDefault="00213F11" w:rsidP="00213F11">
            <w:pPr>
              <w:pStyle w:val="afb"/>
              <w:jc w:val="center"/>
              <w:rPr>
                <w:rFonts w:ascii="Times New Roman" w:hAnsi="Times New Roman"/>
                <w:b/>
              </w:rPr>
            </w:pPr>
            <w:r>
              <w:rPr>
                <w:rFonts w:ascii="Times New Roman" w:hAnsi="Times New Roman"/>
                <w:b/>
              </w:rPr>
              <w:t>(выписка, справка, уведомление)</w:t>
            </w:r>
          </w:p>
        </w:tc>
        <w:tc>
          <w:tcPr>
            <w:tcW w:w="2274" w:type="dxa"/>
            <w:tcBorders>
              <w:top w:val="single" w:sz="4" w:space="0" w:color="000000"/>
              <w:left w:val="single" w:sz="4" w:space="0" w:color="000000"/>
              <w:bottom w:val="single" w:sz="4" w:space="0" w:color="000000"/>
              <w:right w:val="single" w:sz="4" w:space="0" w:color="000000"/>
            </w:tcBorders>
          </w:tcPr>
          <w:p w:rsidR="00213F11" w:rsidRDefault="00213F11" w:rsidP="00213F11">
            <w:pPr>
              <w:pStyle w:val="afb"/>
              <w:jc w:val="center"/>
              <w:rPr>
                <w:rFonts w:ascii="Times New Roman" w:hAnsi="Times New Roman"/>
                <w:b/>
              </w:rPr>
            </w:pPr>
            <w:r>
              <w:rPr>
                <w:rFonts w:ascii="Times New Roman" w:hAnsi="Times New Roman"/>
                <w:b/>
              </w:rPr>
              <w:t xml:space="preserve">Лицо, </w:t>
            </w:r>
          </w:p>
          <w:p w:rsidR="00213F11" w:rsidRDefault="00213F11" w:rsidP="00213F11">
            <w:pPr>
              <w:pStyle w:val="afb"/>
              <w:jc w:val="center"/>
              <w:rPr>
                <w:rFonts w:ascii="Times New Roman" w:hAnsi="Times New Roman"/>
                <w:b/>
              </w:rPr>
            </w:pPr>
            <w:r>
              <w:rPr>
                <w:rFonts w:ascii="Times New Roman" w:hAnsi="Times New Roman"/>
                <w:b/>
              </w:rPr>
              <w:t>в отношении которого выдаются сведения</w:t>
            </w:r>
          </w:p>
        </w:tc>
        <w:tc>
          <w:tcPr>
            <w:tcW w:w="1559" w:type="dxa"/>
            <w:tcBorders>
              <w:top w:val="single" w:sz="4" w:space="0" w:color="000000"/>
              <w:left w:val="single" w:sz="4" w:space="0" w:color="000000"/>
              <w:bottom w:val="single" w:sz="4" w:space="0" w:color="000000"/>
              <w:right w:val="single" w:sz="4" w:space="0" w:color="000000"/>
            </w:tcBorders>
          </w:tcPr>
          <w:p w:rsidR="00213F11" w:rsidRDefault="00213F11" w:rsidP="00213F11">
            <w:pPr>
              <w:pStyle w:val="afb"/>
              <w:jc w:val="center"/>
              <w:rPr>
                <w:rFonts w:ascii="Times New Roman" w:hAnsi="Times New Roman"/>
                <w:b/>
              </w:rPr>
            </w:pPr>
            <w:r>
              <w:rPr>
                <w:rFonts w:ascii="Times New Roman" w:hAnsi="Times New Roman"/>
                <w:b/>
              </w:rPr>
              <w:t>Получатель сведений</w:t>
            </w:r>
          </w:p>
        </w:tc>
        <w:tc>
          <w:tcPr>
            <w:tcW w:w="1701" w:type="dxa"/>
            <w:tcBorders>
              <w:top w:val="single" w:sz="4" w:space="0" w:color="000000"/>
              <w:left w:val="single" w:sz="4" w:space="0" w:color="000000"/>
              <w:bottom w:val="single" w:sz="4" w:space="0" w:color="000000"/>
              <w:right w:val="single" w:sz="4" w:space="0" w:color="000000"/>
            </w:tcBorders>
          </w:tcPr>
          <w:p w:rsidR="00213F11" w:rsidRDefault="00213F11" w:rsidP="00213F11">
            <w:pPr>
              <w:pStyle w:val="afb"/>
              <w:jc w:val="center"/>
              <w:rPr>
                <w:rFonts w:ascii="Times New Roman" w:hAnsi="Times New Roman"/>
                <w:b/>
              </w:rPr>
            </w:pPr>
            <w:r>
              <w:rPr>
                <w:rFonts w:ascii="Times New Roman" w:hAnsi="Times New Roman"/>
                <w:b/>
              </w:rPr>
              <w:t>Расписка в</w:t>
            </w:r>
          </w:p>
          <w:p w:rsidR="00213F11" w:rsidRDefault="00213F11" w:rsidP="00213F11">
            <w:pPr>
              <w:pStyle w:val="afb"/>
              <w:jc w:val="center"/>
              <w:rPr>
                <w:rFonts w:ascii="Times New Roman" w:hAnsi="Times New Roman"/>
                <w:b/>
              </w:rPr>
            </w:pPr>
            <w:r>
              <w:rPr>
                <w:rFonts w:ascii="Times New Roman" w:hAnsi="Times New Roman"/>
                <w:b/>
              </w:rPr>
              <w:t>получении</w:t>
            </w:r>
          </w:p>
          <w:p w:rsidR="00213F11" w:rsidRDefault="00213F11" w:rsidP="00213F11">
            <w:pPr>
              <w:pStyle w:val="afb"/>
              <w:jc w:val="center"/>
              <w:rPr>
                <w:rFonts w:ascii="Times New Roman" w:hAnsi="Times New Roman"/>
                <w:b/>
              </w:rPr>
            </w:pPr>
            <w:r>
              <w:rPr>
                <w:rFonts w:ascii="Times New Roman" w:hAnsi="Times New Roman"/>
                <w:b/>
              </w:rPr>
              <w:t>либо номер почтового отправления</w:t>
            </w:r>
          </w:p>
        </w:tc>
      </w:tr>
      <w:tr w:rsidR="00213F11" w:rsidTr="00213F11">
        <w:tc>
          <w:tcPr>
            <w:tcW w:w="560"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r>
              <w:rPr>
                <w:b/>
                <w:sz w:val="28"/>
                <w:szCs w:val="28"/>
              </w:rPr>
              <w:t>1</w:t>
            </w:r>
          </w:p>
        </w:tc>
        <w:tc>
          <w:tcPr>
            <w:tcW w:w="1202"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r>
              <w:rPr>
                <w:b/>
                <w:sz w:val="28"/>
                <w:szCs w:val="28"/>
              </w:rPr>
              <w:t>2</w:t>
            </w:r>
          </w:p>
        </w:tc>
        <w:tc>
          <w:tcPr>
            <w:tcW w:w="2451"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r>
              <w:rPr>
                <w:b/>
                <w:sz w:val="28"/>
                <w:szCs w:val="28"/>
              </w:rPr>
              <w:t>3</w:t>
            </w:r>
          </w:p>
        </w:tc>
        <w:tc>
          <w:tcPr>
            <w:tcW w:w="2274"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r>
              <w:rPr>
                <w:b/>
                <w:sz w:val="28"/>
                <w:szCs w:val="28"/>
              </w:rPr>
              <w:t>4</w:t>
            </w:r>
          </w:p>
        </w:tc>
        <w:tc>
          <w:tcPr>
            <w:tcW w:w="1559"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r>
              <w:rPr>
                <w:b/>
                <w:sz w:val="28"/>
                <w:szCs w:val="28"/>
              </w:rPr>
              <w:t>5</w:t>
            </w:r>
          </w:p>
        </w:tc>
        <w:tc>
          <w:tcPr>
            <w:tcW w:w="1701"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r>
              <w:rPr>
                <w:b/>
                <w:sz w:val="28"/>
                <w:szCs w:val="28"/>
              </w:rPr>
              <w:t>6</w:t>
            </w:r>
          </w:p>
        </w:tc>
      </w:tr>
      <w:tr w:rsidR="00213F11" w:rsidTr="00213F11">
        <w:tc>
          <w:tcPr>
            <w:tcW w:w="560"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p>
        </w:tc>
        <w:tc>
          <w:tcPr>
            <w:tcW w:w="1202"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p>
        </w:tc>
        <w:tc>
          <w:tcPr>
            <w:tcW w:w="2451"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p>
        </w:tc>
        <w:tc>
          <w:tcPr>
            <w:tcW w:w="2274"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p>
        </w:tc>
        <w:tc>
          <w:tcPr>
            <w:tcW w:w="1559"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p>
        </w:tc>
        <w:tc>
          <w:tcPr>
            <w:tcW w:w="1701" w:type="dxa"/>
            <w:tcBorders>
              <w:top w:val="single" w:sz="4" w:space="0" w:color="000000"/>
              <w:left w:val="single" w:sz="4" w:space="0" w:color="000000"/>
              <w:bottom w:val="single" w:sz="4" w:space="0" w:color="000000"/>
              <w:right w:val="single" w:sz="4" w:space="0" w:color="000000"/>
            </w:tcBorders>
          </w:tcPr>
          <w:p w:rsidR="00213F11" w:rsidRDefault="00213F11" w:rsidP="00213F11">
            <w:pPr>
              <w:jc w:val="center"/>
              <w:rPr>
                <w:b/>
                <w:sz w:val="28"/>
                <w:szCs w:val="28"/>
              </w:rPr>
            </w:pPr>
          </w:p>
        </w:tc>
      </w:tr>
    </w:tbl>
    <w:p w:rsidR="00213F11" w:rsidRDefault="00213F11" w:rsidP="00213F11">
      <w:pPr>
        <w:rPr>
          <w:b/>
          <w:sz w:val="28"/>
          <w:szCs w:val="28"/>
        </w:rPr>
      </w:pPr>
    </w:p>
    <w:p w:rsidR="00213F11" w:rsidRDefault="00213F11" w:rsidP="00213F11">
      <w:pPr>
        <w:rPr>
          <w:sz w:val="24"/>
        </w:rPr>
      </w:pPr>
      <w:r>
        <w:rPr>
          <w:sz w:val="24"/>
        </w:rPr>
        <w:t>В журнале пронумеровано и прошнуровано _______________ страниц.</w:t>
      </w:r>
    </w:p>
    <w:p w:rsidR="00213F11" w:rsidRDefault="00213F11" w:rsidP="00213F11">
      <w:pPr>
        <w:rPr>
          <w:sz w:val="24"/>
        </w:rPr>
      </w:pPr>
    </w:p>
    <w:p w:rsidR="00213F11" w:rsidRDefault="00213F11" w:rsidP="00213F11">
      <w:pPr>
        <w:rPr>
          <w:sz w:val="24"/>
        </w:rPr>
      </w:pPr>
      <w:r>
        <w:rPr>
          <w:sz w:val="24"/>
        </w:rPr>
        <w:t>_____________________                           _______________                            ________________</w:t>
      </w:r>
    </w:p>
    <w:p w:rsidR="00213F11" w:rsidRDefault="00213F11" w:rsidP="00213F11">
      <w:pPr>
        <w:jc w:val="both"/>
        <w:rPr>
          <w:sz w:val="20"/>
          <w:szCs w:val="20"/>
        </w:rPr>
      </w:pPr>
      <w:r>
        <w:rPr>
          <w:sz w:val="20"/>
          <w:szCs w:val="20"/>
        </w:rPr>
        <w:t xml:space="preserve">                 должность                                                          подпись                                               инициалы, фамилия </w:t>
      </w:r>
    </w:p>
    <w:p w:rsidR="00213F11" w:rsidRDefault="00213F11" w:rsidP="00213F11">
      <w:pPr>
        <w:jc w:val="both"/>
        <w:rPr>
          <w:sz w:val="20"/>
          <w:szCs w:val="20"/>
        </w:rPr>
      </w:pPr>
    </w:p>
    <w:p w:rsidR="00213F11" w:rsidRDefault="00213F11" w:rsidP="00213F11">
      <w:pPr>
        <w:jc w:val="both"/>
        <w:rPr>
          <w:sz w:val="20"/>
          <w:szCs w:val="20"/>
        </w:rPr>
      </w:pPr>
    </w:p>
    <w:p w:rsidR="00213F11" w:rsidRDefault="00213F11" w:rsidP="00213F11">
      <w:pPr>
        <w:rPr>
          <w:sz w:val="24"/>
        </w:rPr>
      </w:pPr>
      <w:r>
        <w:rPr>
          <w:sz w:val="24"/>
        </w:rPr>
        <w:t xml:space="preserve">                                                            М.П.</w:t>
      </w:r>
    </w:p>
    <w:p w:rsidR="00213F11" w:rsidRDefault="00213F11" w:rsidP="00213F11">
      <w:pPr>
        <w:jc w:val="center"/>
        <w:rPr>
          <w:b/>
          <w:sz w:val="28"/>
          <w:szCs w:val="28"/>
        </w:rPr>
      </w:pPr>
    </w:p>
    <w:p w:rsidR="00213F11" w:rsidRDefault="00213F11" w:rsidP="00213F11">
      <w:pPr>
        <w:jc w:val="right"/>
        <w:rPr>
          <w:b/>
          <w:sz w:val="20"/>
          <w:szCs w:val="20"/>
        </w:rPr>
      </w:pPr>
    </w:p>
    <w:p w:rsidR="00213F11" w:rsidRDefault="00213F11" w:rsidP="00213F11">
      <w:pPr>
        <w:jc w:val="right"/>
        <w:rPr>
          <w:b/>
          <w:sz w:val="20"/>
          <w:szCs w:val="20"/>
        </w:rPr>
      </w:pPr>
    </w:p>
    <w:p w:rsidR="00213F11" w:rsidRDefault="00213F11" w:rsidP="00213F11">
      <w:pPr>
        <w:jc w:val="right"/>
        <w:rPr>
          <w:b/>
          <w:sz w:val="20"/>
          <w:szCs w:val="20"/>
        </w:rPr>
      </w:pPr>
    </w:p>
    <w:p w:rsidR="00213F11" w:rsidRDefault="00213F11" w:rsidP="00213F11">
      <w:pPr>
        <w:jc w:val="right"/>
        <w:rPr>
          <w:b/>
          <w:sz w:val="20"/>
          <w:szCs w:val="20"/>
        </w:rPr>
      </w:pPr>
    </w:p>
    <w:p w:rsidR="00213F11" w:rsidRDefault="00213F11" w:rsidP="00213F11">
      <w:pPr>
        <w:jc w:val="right"/>
        <w:rPr>
          <w:b/>
          <w:sz w:val="20"/>
          <w:szCs w:val="20"/>
        </w:rPr>
      </w:pPr>
    </w:p>
    <w:p w:rsidR="00213F11" w:rsidRDefault="00213F11" w:rsidP="00213F11">
      <w:pPr>
        <w:jc w:val="right"/>
        <w:rPr>
          <w:b/>
          <w:sz w:val="20"/>
          <w:szCs w:val="20"/>
        </w:rPr>
      </w:pPr>
    </w:p>
    <w:p w:rsidR="00213F11" w:rsidRDefault="00213F11" w:rsidP="00213F11">
      <w:pPr>
        <w:jc w:val="right"/>
        <w:rPr>
          <w:b/>
          <w:sz w:val="20"/>
          <w:szCs w:val="20"/>
        </w:rPr>
      </w:pPr>
    </w:p>
    <w:p w:rsidR="00213F11" w:rsidRDefault="00213F11"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B712DB" w:rsidRDefault="00B712DB" w:rsidP="00213F11">
      <w:pPr>
        <w:jc w:val="right"/>
        <w:rPr>
          <w:b/>
          <w:sz w:val="20"/>
          <w:szCs w:val="20"/>
        </w:rPr>
      </w:pPr>
    </w:p>
    <w:p w:rsidR="00213F11" w:rsidRDefault="00213F11" w:rsidP="00213F11">
      <w:pPr>
        <w:jc w:val="right"/>
        <w:rPr>
          <w:b/>
          <w:sz w:val="20"/>
          <w:szCs w:val="20"/>
        </w:rPr>
      </w:pPr>
    </w:p>
    <w:p w:rsidR="00213F11" w:rsidRPr="00B33A29" w:rsidRDefault="00213F11" w:rsidP="00213F11">
      <w:pPr>
        <w:jc w:val="right"/>
        <w:rPr>
          <w:b/>
          <w:sz w:val="20"/>
          <w:szCs w:val="20"/>
        </w:rPr>
      </w:pPr>
      <w:r w:rsidRPr="00B33A29">
        <w:rPr>
          <w:b/>
          <w:sz w:val="20"/>
          <w:szCs w:val="20"/>
        </w:rPr>
        <w:t>Приложение № 2</w:t>
      </w:r>
    </w:p>
    <w:p w:rsidR="00213F11" w:rsidRPr="003A24E3" w:rsidRDefault="00213F11" w:rsidP="00213F11">
      <w:pPr>
        <w:pStyle w:val="afb"/>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213F11" w:rsidRPr="003A24E3" w:rsidRDefault="00213F11" w:rsidP="00213F11">
      <w:pPr>
        <w:pStyle w:val="afb"/>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213F11" w:rsidRDefault="00213F11" w:rsidP="00213F11">
      <w:pPr>
        <w:pStyle w:val="afb"/>
        <w:jc w:val="right"/>
        <w:rPr>
          <w:rFonts w:ascii="Times New Roman" w:hAnsi="Times New Roman"/>
          <w:sz w:val="20"/>
          <w:szCs w:val="20"/>
        </w:rPr>
      </w:pPr>
      <w:r>
        <w:rPr>
          <w:rFonts w:ascii="Times New Roman" w:hAnsi="Times New Roman"/>
          <w:sz w:val="20"/>
          <w:szCs w:val="20"/>
        </w:rPr>
        <w:t xml:space="preserve">Ассоциации </w:t>
      </w:r>
      <w:r w:rsidRPr="003A24E3">
        <w:rPr>
          <w:rFonts w:ascii="Times New Roman" w:hAnsi="Times New Roman"/>
          <w:sz w:val="20"/>
          <w:szCs w:val="20"/>
        </w:rPr>
        <w:t>саморегулируемой организации</w:t>
      </w:r>
    </w:p>
    <w:p w:rsidR="00213F11" w:rsidRPr="003A24E3" w:rsidRDefault="00213F11" w:rsidP="00213F11">
      <w:pPr>
        <w:pStyle w:val="afb"/>
        <w:jc w:val="right"/>
        <w:rPr>
          <w:rFonts w:ascii="Times New Roman" w:hAnsi="Times New Roman"/>
          <w:sz w:val="20"/>
          <w:szCs w:val="20"/>
        </w:rPr>
      </w:pPr>
      <w:r>
        <w:rPr>
          <w:rFonts w:ascii="Times New Roman" w:hAnsi="Times New Roman"/>
          <w:sz w:val="20"/>
          <w:szCs w:val="20"/>
        </w:rPr>
        <w:t xml:space="preserve"> «Балтийское объединение проектировщиков»</w:t>
      </w:r>
    </w:p>
    <w:p w:rsidR="00213F11" w:rsidRDefault="00213F11" w:rsidP="00213F11">
      <w:pPr>
        <w:pStyle w:val="afb"/>
        <w:jc w:val="right"/>
        <w:rPr>
          <w:rFonts w:ascii="Times New Roman" w:hAnsi="Times New Roman"/>
        </w:rPr>
      </w:pPr>
    </w:p>
    <w:p w:rsidR="00213F11" w:rsidRPr="006140CF" w:rsidRDefault="00213F11" w:rsidP="00213F11">
      <w:pPr>
        <w:jc w:val="center"/>
        <w:rPr>
          <w:b/>
          <w:bCs/>
          <w:sz w:val="32"/>
          <w:szCs w:val="32"/>
        </w:rPr>
      </w:pPr>
      <w:r w:rsidRPr="006140CF">
        <w:rPr>
          <w:b/>
          <w:bCs/>
          <w:sz w:val="32"/>
          <w:szCs w:val="32"/>
        </w:rPr>
        <w:t>ВЫПИСКА</w:t>
      </w:r>
    </w:p>
    <w:p w:rsidR="00213F11" w:rsidRPr="006140CF" w:rsidRDefault="00213F11" w:rsidP="00213F11">
      <w:pPr>
        <w:jc w:val="center"/>
        <w:rPr>
          <w:b/>
          <w:bCs/>
        </w:rPr>
      </w:pPr>
      <w:r w:rsidRPr="006140CF">
        <w:rPr>
          <w:b/>
          <w:bCs/>
        </w:rPr>
        <w:t>из реестра членов саморегулируемой организации</w:t>
      </w:r>
    </w:p>
    <w:p w:rsidR="00213F11" w:rsidRPr="006140CF" w:rsidRDefault="00213F11" w:rsidP="00213F11">
      <w:pPr>
        <w:rPr>
          <w:bCs/>
          <w:sz w:val="24"/>
        </w:rPr>
      </w:pPr>
    </w:p>
    <w:p w:rsidR="00213F11" w:rsidRPr="006140CF" w:rsidRDefault="00213F11" w:rsidP="00213F11">
      <w:pPr>
        <w:rPr>
          <w:bCs/>
        </w:rPr>
      </w:pPr>
      <w:r w:rsidRPr="006140CF">
        <w:rPr>
          <w:bCs/>
        </w:rPr>
        <w:t>«___» __________ 20__года                                                                     № _____________</w:t>
      </w:r>
    </w:p>
    <w:p w:rsidR="00213F11" w:rsidRPr="006140CF" w:rsidRDefault="00213F11" w:rsidP="00213F11">
      <w:pPr>
        <w:jc w:val="center"/>
      </w:pPr>
      <w:r w:rsidRPr="006140CF">
        <w:t> </w:t>
      </w:r>
    </w:p>
    <w:p w:rsidR="00213F11" w:rsidRPr="006140CF" w:rsidRDefault="00213F11" w:rsidP="00213F11">
      <w:pPr>
        <w:jc w:val="center"/>
        <w:rPr>
          <w:b/>
          <w:bCs/>
        </w:rPr>
      </w:pPr>
      <w:r w:rsidRPr="006140CF">
        <w:rPr>
          <w:b/>
          <w:bCs/>
        </w:rPr>
        <w:t>Саморегулируемая организация,</w:t>
      </w:r>
    </w:p>
    <w:p w:rsidR="00213F11" w:rsidRPr="006140CF" w:rsidRDefault="00213F11" w:rsidP="00213F11">
      <w:pPr>
        <w:jc w:val="center"/>
        <w:rPr>
          <w:b/>
          <w:bCs/>
        </w:rPr>
      </w:pPr>
      <w:r w:rsidRPr="006140CF">
        <w:rPr>
          <w:b/>
          <w:bCs/>
        </w:rPr>
        <w:t>основанная на членстве лиц, осуществляющих подготовку проектной документации</w:t>
      </w:r>
    </w:p>
    <w:p w:rsidR="00213F11" w:rsidRPr="006140CF" w:rsidRDefault="00213F11" w:rsidP="00213F11">
      <w:pPr>
        <w:jc w:val="center"/>
      </w:pPr>
    </w:p>
    <w:p w:rsidR="00213F11" w:rsidRPr="006140CF" w:rsidRDefault="00213F11" w:rsidP="00213F11">
      <w:pPr>
        <w:jc w:val="center"/>
      </w:pPr>
      <w:r>
        <w:t xml:space="preserve">Ассоциация </w:t>
      </w:r>
      <w:proofErr w:type="spellStart"/>
      <w:r>
        <w:t>саморегулируемая</w:t>
      </w:r>
      <w:proofErr w:type="spellEnd"/>
      <w:r>
        <w:t xml:space="preserve"> организация</w:t>
      </w:r>
      <w:r w:rsidRPr="006140CF">
        <w:t xml:space="preserve"> «Балтийское объединение проектировщиков»</w:t>
      </w:r>
    </w:p>
    <w:p w:rsidR="00213F11" w:rsidRPr="006140CF" w:rsidRDefault="00213F11" w:rsidP="00213F11">
      <w:pPr>
        <w:jc w:val="center"/>
      </w:pPr>
      <w:smartTag w:uri="urn:schemas-microsoft-com:office:smarttags" w:element="metricconverter">
        <w:smartTagPr>
          <w:attr w:name="ProductID" w:val="190103, г"/>
        </w:smartTagPr>
        <w:r w:rsidRPr="006140CF">
          <w:t>190103, г</w:t>
        </w:r>
      </w:smartTag>
      <w:r w:rsidRPr="006140CF">
        <w:t xml:space="preserve">. Санкт-Петербург, Рижский пр., дом 3, литер Б, </w:t>
      </w:r>
      <w:r w:rsidRPr="006140CF">
        <w:rPr>
          <w:lang w:val="en-US"/>
        </w:rPr>
        <w:t>info</w:t>
      </w:r>
      <w:r w:rsidRPr="006140CF">
        <w:t>@</w:t>
      </w:r>
      <w:proofErr w:type="spellStart"/>
      <w:r w:rsidRPr="006140CF">
        <w:rPr>
          <w:lang w:val="en-US"/>
        </w:rPr>
        <w:t>srobop</w:t>
      </w:r>
      <w:proofErr w:type="spellEnd"/>
      <w:r w:rsidRPr="006140CF">
        <w:t>.</w:t>
      </w:r>
      <w:proofErr w:type="spellStart"/>
      <w:r w:rsidRPr="006140CF">
        <w:rPr>
          <w:lang w:val="en-US"/>
        </w:rPr>
        <w:t>ru</w:t>
      </w:r>
      <w:proofErr w:type="spellEnd"/>
    </w:p>
    <w:p w:rsidR="00213F11" w:rsidRPr="006140CF" w:rsidRDefault="00213F11" w:rsidP="00213F11">
      <w:pPr>
        <w:jc w:val="center"/>
      </w:pPr>
      <w:r w:rsidRPr="006140CF">
        <w:t xml:space="preserve">регистрационный номер в государственном реестре саморегулируемых организаций:  </w:t>
      </w:r>
    </w:p>
    <w:p w:rsidR="00213F11" w:rsidRPr="006140CF" w:rsidRDefault="00213F11" w:rsidP="00213F11">
      <w:pPr>
        <w:jc w:val="center"/>
      </w:pPr>
      <w:r w:rsidRPr="006140CF">
        <w:t>СРО-П-042-05112009</w:t>
      </w:r>
    </w:p>
    <w:p w:rsidR="00213F11" w:rsidRPr="006140CF" w:rsidRDefault="00213F11" w:rsidP="00213F11">
      <w:pPr>
        <w:jc w:val="center"/>
      </w:pP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48"/>
        <w:gridCol w:w="5801"/>
        <w:gridCol w:w="3430"/>
      </w:tblGrid>
      <w:tr w:rsidR="00213F11" w:rsidRPr="006140CF" w:rsidTr="00213F11">
        <w:tc>
          <w:tcPr>
            <w:tcW w:w="748" w:type="dxa"/>
            <w:vAlign w:val="center"/>
          </w:tcPr>
          <w:p w:rsidR="00213F11" w:rsidRPr="006140CF" w:rsidRDefault="00213F11" w:rsidP="00213F11">
            <w:pPr>
              <w:ind w:left="340"/>
              <w:rPr>
                <w:b/>
                <w:bCs/>
              </w:rPr>
            </w:pPr>
            <w:r w:rsidRPr="006140CF">
              <w:rPr>
                <w:b/>
                <w:bCs/>
              </w:rPr>
              <w:t xml:space="preserve">№ </w:t>
            </w:r>
            <w:proofErr w:type="spellStart"/>
            <w:r w:rsidRPr="006140CF">
              <w:rPr>
                <w:b/>
                <w:bCs/>
              </w:rPr>
              <w:t>п</w:t>
            </w:r>
            <w:proofErr w:type="spellEnd"/>
            <w:r w:rsidRPr="006140CF">
              <w:rPr>
                <w:b/>
                <w:bCs/>
              </w:rPr>
              <w:t>/</w:t>
            </w:r>
            <w:proofErr w:type="spellStart"/>
            <w:r w:rsidRPr="006140CF">
              <w:rPr>
                <w:b/>
                <w:bCs/>
              </w:rPr>
              <w:t>п</w:t>
            </w:r>
            <w:proofErr w:type="spellEnd"/>
          </w:p>
        </w:tc>
        <w:tc>
          <w:tcPr>
            <w:tcW w:w="5801" w:type="dxa"/>
            <w:vAlign w:val="center"/>
          </w:tcPr>
          <w:p w:rsidR="00213F11" w:rsidRPr="006140CF" w:rsidRDefault="00213F11" w:rsidP="00213F11">
            <w:pPr>
              <w:jc w:val="center"/>
              <w:rPr>
                <w:b/>
                <w:bCs/>
              </w:rPr>
            </w:pPr>
            <w:r w:rsidRPr="006140CF">
              <w:rPr>
                <w:b/>
                <w:bCs/>
              </w:rPr>
              <w:t>Вид информации</w:t>
            </w:r>
          </w:p>
        </w:tc>
        <w:tc>
          <w:tcPr>
            <w:tcW w:w="3430" w:type="dxa"/>
            <w:vAlign w:val="center"/>
          </w:tcPr>
          <w:p w:rsidR="00213F11" w:rsidRPr="006140CF" w:rsidRDefault="00213F11" w:rsidP="00213F11">
            <w:pPr>
              <w:jc w:val="center"/>
              <w:rPr>
                <w:b/>
                <w:bCs/>
              </w:rPr>
            </w:pPr>
            <w:r w:rsidRPr="006140CF">
              <w:rPr>
                <w:b/>
                <w:bCs/>
              </w:rPr>
              <w:t>Сведения</w:t>
            </w:r>
          </w:p>
        </w:tc>
      </w:tr>
      <w:tr w:rsidR="00213F11" w:rsidRPr="006140CF" w:rsidTr="00213F11">
        <w:tc>
          <w:tcPr>
            <w:tcW w:w="748" w:type="dxa"/>
          </w:tcPr>
          <w:p w:rsidR="00213F11" w:rsidRPr="006140CF" w:rsidRDefault="00213F11" w:rsidP="00213F11">
            <w:pPr>
              <w:jc w:val="center"/>
              <w:rPr>
                <w:b/>
                <w:bCs/>
              </w:rPr>
            </w:pPr>
            <w:r w:rsidRPr="006140CF">
              <w:rPr>
                <w:b/>
                <w:bCs/>
              </w:rPr>
              <w:t>1</w:t>
            </w:r>
          </w:p>
        </w:tc>
        <w:tc>
          <w:tcPr>
            <w:tcW w:w="5801" w:type="dxa"/>
          </w:tcPr>
          <w:p w:rsidR="00213F11" w:rsidRPr="006140CF" w:rsidRDefault="00213F11" w:rsidP="00213F11">
            <w:pPr>
              <w:jc w:val="center"/>
              <w:rPr>
                <w:b/>
                <w:bCs/>
              </w:rPr>
            </w:pPr>
            <w:r w:rsidRPr="006140CF">
              <w:rPr>
                <w:b/>
                <w:bCs/>
              </w:rPr>
              <w:t>2</w:t>
            </w:r>
          </w:p>
        </w:tc>
        <w:tc>
          <w:tcPr>
            <w:tcW w:w="3430" w:type="dxa"/>
          </w:tcPr>
          <w:p w:rsidR="00213F11" w:rsidRPr="006140CF" w:rsidRDefault="00213F11" w:rsidP="00213F11">
            <w:pPr>
              <w:jc w:val="center"/>
              <w:rPr>
                <w:b/>
                <w:bCs/>
              </w:rPr>
            </w:pPr>
            <w:r w:rsidRPr="006140CF">
              <w:rPr>
                <w:b/>
                <w:bCs/>
              </w:rPr>
              <w:t>3</w:t>
            </w:r>
          </w:p>
        </w:tc>
      </w:tr>
      <w:tr w:rsidR="00213F11" w:rsidRPr="006140CF" w:rsidTr="00213F11">
        <w:trPr>
          <w:trHeight w:val="1681"/>
        </w:trPr>
        <w:tc>
          <w:tcPr>
            <w:tcW w:w="748" w:type="dxa"/>
            <w:vAlign w:val="center"/>
          </w:tcPr>
          <w:p w:rsidR="00213F11" w:rsidRPr="006140CF" w:rsidRDefault="00213F11" w:rsidP="00213F11">
            <w:pPr>
              <w:jc w:val="center"/>
            </w:pPr>
            <w:r w:rsidRPr="006140CF">
              <w:t>1</w:t>
            </w:r>
          </w:p>
        </w:tc>
        <w:tc>
          <w:tcPr>
            <w:tcW w:w="5801" w:type="dxa"/>
            <w:vAlign w:val="center"/>
          </w:tcPr>
          <w:p w:rsidR="00213F11" w:rsidRPr="006140CF" w:rsidRDefault="00213F11" w:rsidP="00213F11">
            <w:pPr>
              <w:ind w:left="332" w:right="57"/>
              <w:jc w:val="center"/>
            </w:pPr>
            <w:r w:rsidRPr="006140CF">
              <w:t>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tc>
        <w:tc>
          <w:tcPr>
            <w:tcW w:w="3430" w:type="dxa"/>
            <w:vAlign w:val="center"/>
          </w:tcPr>
          <w:p w:rsidR="00213F11" w:rsidRPr="006140CF" w:rsidRDefault="00213F11" w:rsidP="00213F11">
            <w:pPr>
              <w:ind w:left="57" w:right="57"/>
            </w:pPr>
          </w:p>
        </w:tc>
      </w:tr>
      <w:tr w:rsidR="00213F11" w:rsidRPr="006140CF" w:rsidTr="00213F11">
        <w:trPr>
          <w:trHeight w:val="1990"/>
        </w:trPr>
        <w:tc>
          <w:tcPr>
            <w:tcW w:w="748" w:type="dxa"/>
            <w:vAlign w:val="center"/>
          </w:tcPr>
          <w:p w:rsidR="00213F11" w:rsidRPr="006140CF" w:rsidRDefault="00213F11" w:rsidP="00213F11">
            <w:pPr>
              <w:jc w:val="center"/>
            </w:pPr>
            <w:r w:rsidRPr="006140CF">
              <w:t>2</w:t>
            </w:r>
          </w:p>
        </w:tc>
        <w:tc>
          <w:tcPr>
            <w:tcW w:w="5801" w:type="dxa"/>
            <w:vAlign w:val="center"/>
          </w:tcPr>
          <w:p w:rsidR="00213F11" w:rsidRPr="006140CF" w:rsidRDefault="00213F11" w:rsidP="00213F11">
            <w:pPr>
              <w:ind w:left="57" w:right="57"/>
              <w:jc w:val="center"/>
            </w:pPr>
            <w:r w:rsidRPr="006140CF">
              <w:t>Номер и дата выдачи свидетельства о допуске к определенному виду или видам работ, которые оказывают влияние на безопасность объектов капитального строительства.</w:t>
            </w:r>
            <w:r w:rsidRPr="006140CF">
              <w:br/>
              <w:t>Свидетельство выдано взамен ранее выданного свидетельства (номер свидетельства, дата выдачи)</w:t>
            </w:r>
          </w:p>
        </w:tc>
        <w:tc>
          <w:tcPr>
            <w:tcW w:w="3430" w:type="dxa"/>
            <w:vAlign w:val="center"/>
          </w:tcPr>
          <w:p w:rsidR="00213F11" w:rsidRPr="006140CF" w:rsidRDefault="00213F11" w:rsidP="00213F11">
            <w:pPr>
              <w:ind w:left="57" w:right="57"/>
            </w:pPr>
          </w:p>
        </w:tc>
      </w:tr>
      <w:tr w:rsidR="00213F11" w:rsidRPr="006140CF" w:rsidTr="00213F11">
        <w:trPr>
          <w:trHeight w:val="1963"/>
        </w:trPr>
        <w:tc>
          <w:tcPr>
            <w:tcW w:w="748" w:type="dxa"/>
            <w:vAlign w:val="center"/>
          </w:tcPr>
          <w:p w:rsidR="00213F11" w:rsidRPr="006140CF" w:rsidRDefault="00213F11" w:rsidP="00213F11">
            <w:pPr>
              <w:jc w:val="center"/>
            </w:pPr>
            <w:r w:rsidRPr="006140CF">
              <w:t>3</w:t>
            </w:r>
          </w:p>
        </w:tc>
        <w:tc>
          <w:tcPr>
            <w:tcW w:w="5801" w:type="dxa"/>
            <w:vAlign w:val="center"/>
          </w:tcPr>
          <w:p w:rsidR="00213F11" w:rsidRPr="006140CF" w:rsidRDefault="00213F11" w:rsidP="00213F11">
            <w:pPr>
              <w:ind w:left="332" w:right="57"/>
              <w:jc w:val="center"/>
            </w:pPr>
            <w:r w:rsidRPr="006140CF">
              <w:t>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tc>
        <w:tc>
          <w:tcPr>
            <w:tcW w:w="3430" w:type="dxa"/>
            <w:vAlign w:val="center"/>
          </w:tcPr>
          <w:p w:rsidR="00213F11" w:rsidRPr="006140CF" w:rsidRDefault="00213F11" w:rsidP="00213F11">
            <w:pPr>
              <w:ind w:left="57" w:right="57"/>
            </w:pPr>
          </w:p>
        </w:tc>
      </w:tr>
    </w:tbl>
    <w:p w:rsidR="00213F11" w:rsidRPr="006140CF" w:rsidRDefault="00213F11" w:rsidP="00213F11">
      <w:pPr>
        <w:keepNext/>
        <w:spacing w:before="240" w:after="240"/>
        <w:jc w:val="center"/>
        <w:rPr>
          <w:b/>
          <w:bCs/>
        </w:rPr>
      </w:pPr>
    </w:p>
    <w:p w:rsidR="00213F11" w:rsidRPr="006140CF" w:rsidRDefault="00213F11" w:rsidP="00213F11">
      <w:pPr>
        <w:keepNext/>
        <w:spacing w:before="240" w:after="240"/>
        <w:jc w:val="center"/>
        <w:rPr>
          <w:b/>
          <w:bCs/>
        </w:rPr>
      </w:pPr>
      <w:r w:rsidRPr="006140CF">
        <w:rPr>
          <w:b/>
          <w:bCs/>
        </w:rPr>
        <w:t>Перечень видов работ, которые оказывают влияние на безопасность объектов капитального строительства и к которым член саморегулируемой организации</w:t>
      </w:r>
      <w:r w:rsidRPr="006140CF">
        <w:rPr>
          <w:b/>
          <w:bCs/>
        </w:rPr>
        <w:br/>
        <w:t>имеет свидетельство о допуске</w:t>
      </w:r>
    </w:p>
    <w:p w:rsidR="00213F11" w:rsidRPr="006140CF" w:rsidRDefault="00213F11" w:rsidP="00213F11">
      <w:pPr>
        <w:jc w:val="center"/>
        <w:rPr>
          <w:b/>
        </w:rPr>
      </w:pPr>
      <w:r w:rsidRPr="006140CF">
        <w:rPr>
          <w:b/>
        </w:rPr>
        <w:t>Виды работ, которые оказывают влияние на безопасность</w:t>
      </w:r>
    </w:p>
    <w:p w:rsidR="00213F11" w:rsidRPr="006140CF" w:rsidRDefault="00213F11" w:rsidP="00213F11">
      <w:pPr>
        <w:jc w:val="center"/>
        <w:rPr>
          <w:b/>
        </w:rPr>
      </w:pPr>
      <w:r w:rsidRPr="006140CF">
        <w:rPr>
          <w:b/>
        </w:rPr>
        <w:t>объектов капитального строительства, включая особо опасные и технически сложные объекты капитального строительства, объекты использования атомной энергии</w:t>
      </w:r>
    </w:p>
    <w:p w:rsidR="00213F11" w:rsidRPr="006140CF" w:rsidRDefault="00213F11" w:rsidP="00213F11">
      <w:pPr>
        <w:rPr>
          <w:b/>
        </w:rPr>
      </w:pPr>
      <w:r w:rsidRPr="006140CF">
        <w:lastRenderedPageBreak/>
        <w:t xml:space="preserve">и о допуске к которым член </w:t>
      </w:r>
      <w:r>
        <w:t>Ассоциации саморегулируемой организации</w:t>
      </w:r>
      <w:r w:rsidRPr="006140CF">
        <w:t xml:space="preserve"> «Балтийское объединение проектировщиков»</w:t>
      </w:r>
    </w:p>
    <w:p w:rsidR="00213F11" w:rsidRPr="006140CF" w:rsidRDefault="00213F11" w:rsidP="00213F11">
      <w:pPr>
        <w:rPr>
          <w:vertAlign w:val="superscript"/>
        </w:rPr>
      </w:pPr>
      <w:r w:rsidRPr="006140CF">
        <w:t>___________________________________________________________________</w:t>
      </w:r>
      <w:r w:rsidRPr="006140CF">
        <w:rPr>
          <w:b/>
        </w:rPr>
        <w:t xml:space="preserve"> имеет Свидетельство</w:t>
      </w:r>
    </w:p>
    <w:p w:rsidR="00213F11" w:rsidRPr="006140CF" w:rsidRDefault="00213F11" w:rsidP="00213F11">
      <w:pPr>
        <w:rPr>
          <w:vertAlign w:val="superscript"/>
        </w:rPr>
      </w:pPr>
      <w:r w:rsidRPr="006140CF">
        <w:rPr>
          <w:vertAlign w:val="superscript"/>
        </w:rPr>
        <w:t xml:space="preserve">                               ( полное наименование члена саморегулируемой организации)</w:t>
      </w:r>
    </w:p>
    <w:p w:rsidR="00213F11" w:rsidRPr="006140CF" w:rsidRDefault="00213F11" w:rsidP="00213F11">
      <w:pPr>
        <w:rPr>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0"/>
        <w:gridCol w:w="8958"/>
      </w:tblGrid>
      <w:tr w:rsidR="00213F11" w:rsidRPr="006140CF" w:rsidTr="00213F11">
        <w:tc>
          <w:tcPr>
            <w:tcW w:w="690" w:type="dxa"/>
          </w:tcPr>
          <w:p w:rsidR="00213F11" w:rsidRPr="006140CF" w:rsidRDefault="00213F11" w:rsidP="00213F11">
            <w:pPr>
              <w:jc w:val="center"/>
              <w:rPr>
                <w:vertAlign w:val="superscript"/>
              </w:rPr>
            </w:pPr>
            <w:r w:rsidRPr="006140CF">
              <w:rPr>
                <w:vertAlign w:val="superscript"/>
              </w:rPr>
              <w:t>№</w:t>
            </w:r>
          </w:p>
        </w:tc>
        <w:tc>
          <w:tcPr>
            <w:tcW w:w="8958" w:type="dxa"/>
          </w:tcPr>
          <w:p w:rsidR="00213F11" w:rsidRPr="006140CF" w:rsidRDefault="00213F11" w:rsidP="00213F11">
            <w:pPr>
              <w:jc w:val="center"/>
              <w:rPr>
                <w:vertAlign w:val="superscript"/>
              </w:rPr>
            </w:pPr>
            <w:r w:rsidRPr="006140CF">
              <w:t>Наименование вида работ</w:t>
            </w:r>
            <w:r w:rsidRPr="006140CF">
              <w:rPr>
                <w:rStyle w:val="afd"/>
                <w:sz w:val="20"/>
              </w:rPr>
              <w:footnoteRef/>
            </w:r>
          </w:p>
        </w:tc>
      </w:tr>
      <w:tr w:rsidR="00213F11" w:rsidRPr="006140CF" w:rsidTr="00213F11">
        <w:tc>
          <w:tcPr>
            <w:tcW w:w="690" w:type="dxa"/>
          </w:tcPr>
          <w:p w:rsidR="00213F11" w:rsidRPr="006140CF" w:rsidRDefault="00213F11" w:rsidP="00213F11">
            <w:pPr>
              <w:rPr>
                <w:sz w:val="24"/>
                <w:vertAlign w:val="superscript"/>
              </w:rPr>
            </w:pPr>
          </w:p>
        </w:tc>
        <w:tc>
          <w:tcPr>
            <w:tcW w:w="8958" w:type="dxa"/>
          </w:tcPr>
          <w:p w:rsidR="00213F11" w:rsidRPr="006140CF" w:rsidRDefault="00213F11" w:rsidP="00213F11">
            <w:pPr>
              <w:rPr>
                <w:sz w:val="24"/>
                <w:vertAlign w:val="superscript"/>
              </w:rPr>
            </w:pPr>
          </w:p>
        </w:tc>
      </w:tr>
    </w:tbl>
    <w:p w:rsidR="00213F11" w:rsidRPr="006140CF" w:rsidRDefault="00213F11" w:rsidP="00213F11">
      <w:pPr>
        <w:jc w:val="right"/>
      </w:pPr>
    </w:p>
    <w:p w:rsidR="00213F11" w:rsidRPr="006140CF" w:rsidRDefault="00213F11" w:rsidP="00213F11">
      <w:pPr>
        <w:tabs>
          <w:tab w:val="right" w:pos="9923"/>
        </w:tabs>
        <w:spacing w:before="240"/>
        <w:ind w:hanging="697"/>
      </w:pPr>
      <w:r w:rsidRPr="006140CF">
        <w:t xml:space="preserve">            </w:t>
      </w:r>
      <w:r w:rsidRPr="006140CF">
        <w:rPr>
          <w:sz w:val="24"/>
        </w:rPr>
        <w:tab/>
        <w:t xml:space="preserve">                                                                                                     </w:t>
      </w:r>
      <w:r w:rsidRPr="006140CF">
        <w:t>вправе заключать договоры</w:t>
      </w:r>
    </w:p>
    <w:p w:rsidR="00213F11" w:rsidRPr="006140CF" w:rsidRDefault="00213F11" w:rsidP="00213F11">
      <w:pPr>
        <w:pBdr>
          <w:top w:val="single" w:sz="4" w:space="1" w:color="auto"/>
        </w:pBdr>
        <w:ind w:right="2976" w:hanging="697"/>
        <w:jc w:val="center"/>
        <w:rPr>
          <w:sz w:val="16"/>
          <w:szCs w:val="16"/>
        </w:rPr>
      </w:pPr>
      <w:r w:rsidRPr="006140CF">
        <w:rPr>
          <w:sz w:val="16"/>
          <w:szCs w:val="16"/>
        </w:rPr>
        <w:t>(полное наименование члена саморегулируемой организации)</w:t>
      </w:r>
    </w:p>
    <w:p w:rsidR="00213F11" w:rsidRPr="006140CF" w:rsidRDefault="00213F11" w:rsidP="00213F11">
      <w:pPr>
        <w:tabs>
          <w:tab w:val="right" w:pos="9923"/>
        </w:tabs>
        <w:rPr>
          <w:sz w:val="2"/>
          <w:szCs w:val="2"/>
        </w:rPr>
      </w:pPr>
      <w:r w:rsidRPr="006140CF">
        <w:t>по осуществлению организации работ по подготовке проектной документации для объектов капитального строительства,</w:t>
      </w:r>
      <w:r w:rsidRPr="006140CF">
        <w:rPr>
          <w:sz w:val="2"/>
          <w:szCs w:val="2"/>
        </w:rPr>
        <w:t xml:space="preserve">,   </w:t>
      </w:r>
      <w:r w:rsidRPr="006140CF">
        <w:t>стоимость которых по одному договору не превышает (составляет)</w:t>
      </w:r>
      <w:r w:rsidRPr="006140CF">
        <w:rPr>
          <w:sz w:val="24"/>
        </w:rPr>
        <w:br/>
      </w:r>
      <w:r w:rsidRPr="006140CF">
        <w:rPr>
          <w:sz w:val="24"/>
        </w:rPr>
        <w:tab/>
        <w:t>.</w:t>
      </w:r>
    </w:p>
    <w:p w:rsidR="00213F11" w:rsidRPr="006140CF" w:rsidRDefault="00213F11" w:rsidP="00213F11">
      <w:pPr>
        <w:pBdr>
          <w:top w:val="single" w:sz="4" w:space="1" w:color="auto"/>
        </w:pBdr>
        <w:tabs>
          <w:tab w:val="right" w:pos="9923"/>
        </w:tabs>
        <w:spacing w:after="720"/>
        <w:ind w:right="113" w:hanging="697"/>
        <w:jc w:val="center"/>
        <w:rPr>
          <w:sz w:val="16"/>
          <w:szCs w:val="16"/>
        </w:rPr>
      </w:pPr>
      <w:r w:rsidRPr="006140CF">
        <w:rPr>
          <w:sz w:val="16"/>
          <w:szCs w:val="16"/>
        </w:rPr>
        <w:t>(сумма цифрами и прописью в рублях Российской Федерации)</w:t>
      </w:r>
    </w:p>
    <w:p w:rsidR="00213F11" w:rsidRPr="006140CF" w:rsidRDefault="00213F11" w:rsidP="00213F11">
      <w:pPr>
        <w:jc w:val="center"/>
        <w:rPr>
          <w:b/>
        </w:rPr>
      </w:pPr>
      <w:r w:rsidRPr="006140CF">
        <w:rPr>
          <w:b/>
        </w:rPr>
        <w:t>Виды работ, которые оказывают влияние на безопасность</w:t>
      </w:r>
    </w:p>
    <w:p w:rsidR="00213F11" w:rsidRPr="006140CF" w:rsidRDefault="00213F11" w:rsidP="00213F11">
      <w:pPr>
        <w:jc w:val="center"/>
        <w:rPr>
          <w:b/>
        </w:rPr>
      </w:pPr>
      <w:r w:rsidRPr="006140CF">
        <w:rPr>
          <w:b/>
        </w:rPr>
        <w:t>объектов капитального строительства, включая особо опасные и технически сложные объекты капитального строительства (кроме объектов использования атомной энергии)</w:t>
      </w:r>
    </w:p>
    <w:p w:rsidR="00213F11" w:rsidRPr="006140CF" w:rsidRDefault="00213F11" w:rsidP="00213F11">
      <w:pPr>
        <w:rPr>
          <w:b/>
        </w:rPr>
      </w:pPr>
      <w:r w:rsidRPr="006140CF">
        <w:t>и о допуске</w:t>
      </w:r>
      <w:r>
        <w:t xml:space="preserve"> к которым член Ассоциации саморегулируемой организации</w:t>
      </w:r>
      <w:r w:rsidRPr="006140CF">
        <w:t xml:space="preserve"> «Балтийское объединение проектировщиков»</w:t>
      </w:r>
    </w:p>
    <w:p w:rsidR="00213F11" w:rsidRPr="006140CF" w:rsidRDefault="00213F11" w:rsidP="00213F11">
      <w:pPr>
        <w:rPr>
          <w:vertAlign w:val="superscript"/>
        </w:rPr>
      </w:pPr>
      <w:r w:rsidRPr="006140CF">
        <w:t>___________________________________________________________________</w:t>
      </w:r>
      <w:r w:rsidRPr="006140CF">
        <w:rPr>
          <w:b/>
        </w:rPr>
        <w:t xml:space="preserve"> имеет Свидетельство</w:t>
      </w:r>
    </w:p>
    <w:p w:rsidR="00213F11" w:rsidRPr="006140CF" w:rsidRDefault="00213F11" w:rsidP="00213F11">
      <w:pPr>
        <w:rPr>
          <w:vertAlign w:val="superscript"/>
        </w:rPr>
      </w:pPr>
      <w:r w:rsidRPr="006140CF">
        <w:rPr>
          <w:vertAlign w:val="superscript"/>
        </w:rPr>
        <w:t xml:space="preserve">                               ( полное наименование члена саморегулируемой организации)</w:t>
      </w:r>
    </w:p>
    <w:p w:rsidR="00213F11" w:rsidRPr="006140CF" w:rsidRDefault="00213F11" w:rsidP="00213F11">
      <w:pPr>
        <w:rPr>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213F11" w:rsidRPr="006140CF" w:rsidTr="00213F11">
        <w:tc>
          <w:tcPr>
            <w:tcW w:w="468" w:type="dxa"/>
          </w:tcPr>
          <w:p w:rsidR="00213F11" w:rsidRPr="006140CF" w:rsidRDefault="00213F11" w:rsidP="00213F11">
            <w:pPr>
              <w:jc w:val="center"/>
              <w:rPr>
                <w:vertAlign w:val="superscript"/>
              </w:rPr>
            </w:pPr>
            <w:r w:rsidRPr="006140CF">
              <w:rPr>
                <w:vertAlign w:val="superscript"/>
              </w:rPr>
              <w:t>№</w:t>
            </w:r>
          </w:p>
        </w:tc>
        <w:tc>
          <w:tcPr>
            <w:tcW w:w="9180" w:type="dxa"/>
          </w:tcPr>
          <w:p w:rsidR="00213F11" w:rsidRPr="006140CF" w:rsidRDefault="00213F11" w:rsidP="00213F11">
            <w:pPr>
              <w:jc w:val="center"/>
              <w:rPr>
                <w:vertAlign w:val="superscript"/>
              </w:rPr>
            </w:pPr>
            <w:r w:rsidRPr="006140CF">
              <w:t>Наименование вида работ</w:t>
            </w:r>
            <w:r w:rsidRPr="006140CF">
              <w:rPr>
                <w:rStyle w:val="afd"/>
                <w:sz w:val="20"/>
              </w:rPr>
              <w:footnoteRef/>
            </w:r>
          </w:p>
        </w:tc>
      </w:tr>
      <w:tr w:rsidR="00213F11" w:rsidRPr="006140CF" w:rsidTr="00213F11">
        <w:tc>
          <w:tcPr>
            <w:tcW w:w="468" w:type="dxa"/>
          </w:tcPr>
          <w:p w:rsidR="00213F11" w:rsidRPr="006140CF" w:rsidRDefault="00213F11" w:rsidP="00213F11">
            <w:pPr>
              <w:rPr>
                <w:sz w:val="24"/>
                <w:vertAlign w:val="superscript"/>
              </w:rPr>
            </w:pPr>
          </w:p>
        </w:tc>
        <w:tc>
          <w:tcPr>
            <w:tcW w:w="9180" w:type="dxa"/>
          </w:tcPr>
          <w:p w:rsidR="00213F11" w:rsidRPr="006140CF" w:rsidRDefault="00213F11" w:rsidP="00213F11">
            <w:pPr>
              <w:rPr>
                <w:sz w:val="24"/>
                <w:vertAlign w:val="superscript"/>
              </w:rPr>
            </w:pPr>
          </w:p>
        </w:tc>
      </w:tr>
    </w:tbl>
    <w:p w:rsidR="00213F11" w:rsidRPr="006140CF" w:rsidRDefault="00213F11" w:rsidP="00213F11">
      <w:pPr>
        <w:rPr>
          <w:sz w:val="24"/>
          <w:vertAlign w:val="superscript"/>
        </w:rPr>
      </w:pPr>
    </w:p>
    <w:p w:rsidR="00213F11" w:rsidRPr="006140CF" w:rsidRDefault="00213F11" w:rsidP="00213F11">
      <w:pPr>
        <w:tabs>
          <w:tab w:val="right" w:pos="9923"/>
        </w:tabs>
        <w:spacing w:before="240"/>
        <w:ind w:hanging="697"/>
      </w:pPr>
      <w:r w:rsidRPr="006140CF">
        <w:t xml:space="preserve">            </w:t>
      </w:r>
      <w:r w:rsidRPr="006140CF">
        <w:rPr>
          <w:sz w:val="24"/>
        </w:rPr>
        <w:tab/>
        <w:t xml:space="preserve">                                                                                                     </w:t>
      </w:r>
      <w:r w:rsidRPr="006140CF">
        <w:t>вправе заключать договоры</w:t>
      </w:r>
    </w:p>
    <w:p w:rsidR="00213F11" w:rsidRPr="006140CF" w:rsidRDefault="00213F11" w:rsidP="00213F11">
      <w:pPr>
        <w:pBdr>
          <w:top w:val="single" w:sz="4" w:space="1" w:color="auto"/>
        </w:pBdr>
        <w:ind w:right="2976" w:hanging="697"/>
        <w:jc w:val="center"/>
        <w:rPr>
          <w:sz w:val="16"/>
          <w:szCs w:val="16"/>
        </w:rPr>
      </w:pPr>
      <w:r w:rsidRPr="006140CF">
        <w:rPr>
          <w:sz w:val="16"/>
          <w:szCs w:val="16"/>
        </w:rPr>
        <w:t>(полное наименование члена саморегулируемой организации)</w:t>
      </w:r>
    </w:p>
    <w:p w:rsidR="00213F11" w:rsidRPr="006140CF" w:rsidRDefault="00213F11" w:rsidP="00213F11">
      <w:pPr>
        <w:tabs>
          <w:tab w:val="right" w:pos="9923"/>
        </w:tabs>
        <w:rPr>
          <w:sz w:val="2"/>
          <w:szCs w:val="2"/>
        </w:rPr>
      </w:pPr>
      <w:r w:rsidRPr="006140CF">
        <w:t>по осуществлению организации работ по подготовке проектной документации для объектов капитального строительства,</w:t>
      </w:r>
      <w:r w:rsidRPr="006140CF">
        <w:rPr>
          <w:sz w:val="2"/>
          <w:szCs w:val="2"/>
        </w:rPr>
        <w:t xml:space="preserve"> </w:t>
      </w:r>
      <w:r w:rsidRPr="006140CF">
        <w:t>стоимость которых по одному договору не превышает (составляет)</w:t>
      </w:r>
      <w:r w:rsidRPr="006140CF">
        <w:rPr>
          <w:sz w:val="24"/>
        </w:rPr>
        <w:br/>
      </w:r>
      <w:r w:rsidRPr="006140CF">
        <w:rPr>
          <w:sz w:val="24"/>
        </w:rPr>
        <w:tab/>
        <w:t>.</w:t>
      </w:r>
    </w:p>
    <w:p w:rsidR="00213F11" w:rsidRPr="006140CF" w:rsidRDefault="00213F11" w:rsidP="00213F11">
      <w:pPr>
        <w:pBdr>
          <w:top w:val="single" w:sz="4" w:space="1" w:color="auto"/>
        </w:pBdr>
        <w:tabs>
          <w:tab w:val="right" w:pos="9923"/>
        </w:tabs>
        <w:spacing w:after="720"/>
        <w:ind w:right="113" w:hanging="697"/>
        <w:jc w:val="center"/>
        <w:rPr>
          <w:sz w:val="16"/>
          <w:szCs w:val="16"/>
        </w:rPr>
      </w:pPr>
      <w:r w:rsidRPr="006140CF">
        <w:rPr>
          <w:sz w:val="16"/>
          <w:szCs w:val="16"/>
        </w:rPr>
        <w:t>(сумма цифрами и прописью в рублях Российской Федерации)</w:t>
      </w:r>
    </w:p>
    <w:p w:rsidR="00213F11" w:rsidRPr="006140CF" w:rsidRDefault="00213F11" w:rsidP="00213F11">
      <w:pPr>
        <w:jc w:val="center"/>
        <w:rPr>
          <w:b/>
        </w:rPr>
      </w:pPr>
      <w:r w:rsidRPr="006140CF">
        <w:rPr>
          <w:b/>
        </w:rPr>
        <w:t>Виды работ, которые оказывают влияние на безопасность</w:t>
      </w:r>
    </w:p>
    <w:p w:rsidR="00213F11" w:rsidRPr="006140CF" w:rsidRDefault="00213F11" w:rsidP="00213F11">
      <w:pPr>
        <w:jc w:val="center"/>
        <w:rPr>
          <w:b/>
        </w:rPr>
      </w:pPr>
      <w:r w:rsidRPr="006140CF">
        <w:rPr>
          <w:b/>
        </w:rPr>
        <w:t xml:space="preserve">объектов капитального строительства (кроме особо опасных и технически сложных объектов, объектов использования атомной энергии) </w:t>
      </w:r>
    </w:p>
    <w:p w:rsidR="00213F11" w:rsidRPr="006140CF" w:rsidRDefault="00213F11" w:rsidP="00213F11">
      <w:pPr>
        <w:rPr>
          <w:b/>
        </w:rPr>
      </w:pPr>
      <w:r w:rsidRPr="006140CF">
        <w:t xml:space="preserve">и о допуске к которым член </w:t>
      </w:r>
      <w:r>
        <w:t>Ассоциации саморегулируемой организации</w:t>
      </w:r>
      <w:r w:rsidRPr="006140CF">
        <w:t xml:space="preserve"> «Балтийское объединение проектировщиков»</w:t>
      </w:r>
    </w:p>
    <w:p w:rsidR="00213F11" w:rsidRPr="006140CF" w:rsidRDefault="00213F11" w:rsidP="00213F11">
      <w:pPr>
        <w:rPr>
          <w:vertAlign w:val="superscript"/>
        </w:rPr>
      </w:pPr>
      <w:r w:rsidRPr="006140CF">
        <w:t>___________________________________________________________________</w:t>
      </w:r>
      <w:r w:rsidRPr="006140CF">
        <w:rPr>
          <w:b/>
        </w:rPr>
        <w:t xml:space="preserve"> имеет Свидетельство</w:t>
      </w:r>
    </w:p>
    <w:p w:rsidR="00213F11" w:rsidRPr="006140CF" w:rsidRDefault="00213F11" w:rsidP="00213F11">
      <w:pPr>
        <w:rPr>
          <w:vertAlign w:val="superscript"/>
        </w:rPr>
      </w:pPr>
      <w:r w:rsidRPr="006140CF">
        <w:rPr>
          <w:vertAlign w:val="superscript"/>
        </w:rPr>
        <w:t xml:space="preserve">                               ( полное наименование члена саморегулируемой организации)</w:t>
      </w:r>
    </w:p>
    <w:p w:rsidR="00213F11" w:rsidRPr="006140CF" w:rsidRDefault="00213F11" w:rsidP="00213F11">
      <w:pPr>
        <w:rPr>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213F11" w:rsidRPr="006140CF" w:rsidTr="00213F11">
        <w:tc>
          <w:tcPr>
            <w:tcW w:w="468" w:type="dxa"/>
          </w:tcPr>
          <w:p w:rsidR="00213F11" w:rsidRPr="006140CF" w:rsidRDefault="00213F11" w:rsidP="00213F11">
            <w:pPr>
              <w:jc w:val="center"/>
              <w:rPr>
                <w:vertAlign w:val="superscript"/>
              </w:rPr>
            </w:pPr>
            <w:r w:rsidRPr="006140CF">
              <w:rPr>
                <w:vertAlign w:val="superscript"/>
              </w:rPr>
              <w:t>№</w:t>
            </w:r>
          </w:p>
        </w:tc>
        <w:tc>
          <w:tcPr>
            <w:tcW w:w="9180" w:type="dxa"/>
          </w:tcPr>
          <w:p w:rsidR="00213F11" w:rsidRPr="006140CF" w:rsidRDefault="00213F11" w:rsidP="00213F11">
            <w:pPr>
              <w:jc w:val="center"/>
              <w:rPr>
                <w:vertAlign w:val="superscript"/>
              </w:rPr>
            </w:pPr>
            <w:r w:rsidRPr="006140CF">
              <w:t>Наименование вида работ</w:t>
            </w:r>
            <w:r w:rsidRPr="006140CF">
              <w:rPr>
                <w:rStyle w:val="afd"/>
                <w:sz w:val="20"/>
              </w:rPr>
              <w:footnoteRef/>
            </w:r>
          </w:p>
        </w:tc>
      </w:tr>
      <w:tr w:rsidR="00213F11" w:rsidRPr="006140CF" w:rsidTr="00213F11">
        <w:tc>
          <w:tcPr>
            <w:tcW w:w="468" w:type="dxa"/>
          </w:tcPr>
          <w:p w:rsidR="00213F11" w:rsidRPr="006140CF" w:rsidRDefault="00213F11" w:rsidP="00213F11">
            <w:pPr>
              <w:rPr>
                <w:sz w:val="24"/>
                <w:vertAlign w:val="superscript"/>
              </w:rPr>
            </w:pPr>
          </w:p>
        </w:tc>
        <w:tc>
          <w:tcPr>
            <w:tcW w:w="9180" w:type="dxa"/>
          </w:tcPr>
          <w:p w:rsidR="00213F11" w:rsidRPr="006140CF" w:rsidRDefault="00213F11" w:rsidP="00213F11">
            <w:pPr>
              <w:rPr>
                <w:sz w:val="24"/>
                <w:vertAlign w:val="superscript"/>
              </w:rPr>
            </w:pPr>
          </w:p>
        </w:tc>
      </w:tr>
    </w:tbl>
    <w:p w:rsidR="00213F11" w:rsidRPr="006140CF" w:rsidRDefault="00213F11" w:rsidP="00213F11">
      <w:pPr>
        <w:rPr>
          <w:sz w:val="24"/>
          <w:vertAlign w:val="superscript"/>
        </w:rPr>
      </w:pPr>
    </w:p>
    <w:p w:rsidR="00213F11" w:rsidRPr="006140CF" w:rsidRDefault="00213F11" w:rsidP="00213F11">
      <w:pPr>
        <w:tabs>
          <w:tab w:val="right" w:pos="9923"/>
        </w:tabs>
        <w:spacing w:before="240"/>
        <w:ind w:hanging="697"/>
      </w:pPr>
      <w:r w:rsidRPr="006140CF">
        <w:t xml:space="preserve">            </w:t>
      </w:r>
      <w:r w:rsidRPr="006140CF">
        <w:rPr>
          <w:sz w:val="24"/>
        </w:rPr>
        <w:tab/>
        <w:t xml:space="preserve">                                                                                                     </w:t>
      </w:r>
      <w:r w:rsidRPr="006140CF">
        <w:t>вправе заключать договоры</w:t>
      </w:r>
    </w:p>
    <w:p w:rsidR="00213F11" w:rsidRPr="006140CF" w:rsidRDefault="00213F11" w:rsidP="00213F11">
      <w:pPr>
        <w:pBdr>
          <w:top w:val="single" w:sz="4" w:space="1" w:color="auto"/>
        </w:pBdr>
        <w:ind w:right="2976" w:hanging="697"/>
        <w:jc w:val="center"/>
        <w:rPr>
          <w:sz w:val="16"/>
          <w:szCs w:val="16"/>
        </w:rPr>
      </w:pPr>
      <w:r w:rsidRPr="006140CF">
        <w:rPr>
          <w:sz w:val="16"/>
          <w:szCs w:val="16"/>
        </w:rPr>
        <w:t>(полное наименование члена саморегулируемой организации)</w:t>
      </w:r>
    </w:p>
    <w:p w:rsidR="00213F11" w:rsidRPr="006140CF" w:rsidRDefault="00213F11" w:rsidP="00213F11">
      <w:pPr>
        <w:tabs>
          <w:tab w:val="left" w:pos="5175"/>
          <w:tab w:val="right" w:pos="9923"/>
        </w:tabs>
        <w:rPr>
          <w:sz w:val="2"/>
          <w:szCs w:val="2"/>
        </w:rPr>
      </w:pPr>
      <w:r w:rsidRPr="006140CF">
        <w:t xml:space="preserve">по осуществлению организации работ по </w:t>
      </w:r>
      <w:r w:rsidRPr="006140CF">
        <w:rPr>
          <w:sz w:val="24"/>
        </w:rPr>
        <w:t>подготовке проектной документации для объектов капитального строительства,</w:t>
      </w:r>
      <w:r w:rsidRPr="006140CF">
        <w:rPr>
          <w:sz w:val="2"/>
          <w:szCs w:val="2"/>
        </w:rPr>
        <w:t xml:space="preserve"> </w:t>
      </w:r>
      <w:r w:rsidRPr="006140CF">
        <w:t>стоимость которых по одному договору не превышает (составляет)</w:t>
      </w:r>
      <w:r w:rsidRPr="006140CF">
        <w:rPr>
          <w:sz w:val="24"/>
        </w:rPr>
        <w:br/>
      </w:r>
      <w:r w:rsidRPr="006140CF">
        <w:rPr>
          <w:sz w:val="24"/>
        </w:rPr>
        <w:tab/>
        <w:t xml:space="preserve">. </w:t>
      </w:r>
    </w:p>
    <w:p w:rsidR="00213F11" w:rsidRPr="006140CF" w:rsidRDefault="00213F11" w:rsidP="00213F11">
      <w:pPr>
        <w:pBdr>
          <w:top w:val="single" w:sz="4" w:space="1" w:color="auto"/>
        </w:pBdr>
        <w:tabs>
          <w:tab w:val="right" w:pos="9923"/>
        </w:tabs>
        <w:spacing w:after="720"/>
        <w:ind w:right="113" w:hanging="697"/>
        <w:jc w:val="center"/>
        <w:rPr>
          <w:sz w:val="16"/>
          <w:szCs w:val="16"/>
        </w:rPr>
      </w:pPr>
      <w:r w:rsidRPr="006140CF">
        <w:rPr>
          <w:sz w:val="16"/>
          <w:szCs w:val="16"/>
        </w:rPr>
        <w:t>(сумма цифрами и прописью в рублях Российской Федерации)</w:t>
      </w:r>
    </w:p>
    <w:p w:rsidR="00213F11" w:rsidRDefault="00213F11" w:rsidP="00213F11">
      <w:pPr>
        <w:jc w:val="center"/>
        <w:rPr>
          <w:b/>
        </w:rPr>
      </w:pPr>
    </w:p>
    <w:p w:rsidR="00213F11" w:rsidRPr="006140CF" w:rsidRDefault="00213F11" w:rsidP="00213F11">
      <w:pPr>
        <w:jc w:val="center"/>
        <w:rPr>
          <w:b/>
        </w:rPr>
      </w:pPr>
      <w:r w:rsidRPr="006140CF">
        <w:rPr>
          <w:b/>
        </w:rPr>
        <w:t>Виды работ, которые оказывают влияние на безопасность</w:t>
      </w:r>
    </w:p>
    <w:p w:rsidR="00213F11" w:rsidRPr="006140CF" w:rsidRDefault="00213F11" w:rsidP="00213F11">
      <w:pPr>
        <w:jc w:val="center"/>
        <w:rPr>
          <w:b/>
        </w:rPr>
      </w:pPr>
      <w:r w:rsidRPr="006140CF">
        <w:rPr>
          <w:b/>
        </w:rPr>
        <w:t xml:space="preserve">уникальных объектов капитального строительства </w:t>
      </w:r>
    </w:p>
    <w:p w:rsidR="00213F11" w:rsidRPr="006140CF" w:rsidRDefault="00213F11" w:rsidP="00213F11">
      <w:pPr>
        <w:rPr>
          <w:b/>
        </w:rPr>
      </w:pPr>
      <w:r w:rsidRPr="006140CF">
        <w:t xml:space="preserve">и о допуске к которым член </w:t>
      </w:r>
      <w:r>
        <w:t>Ассоциации саморегулируемой организации</w:t>
      </w:r>
      <w:r w:rsidRPr="006140CF">
        <w:t xml:space="preserve"> «Балтийское объединение проектировщиков»</w:t>
      </w:r>
    </w:p>
    <w:p w:rsidR="00213F11" w:rsidRPr="006140CF" w:rsidRDefault="00213F11" w:rsidP="00213F11">
      <w:pPr>
        <w:rPr>
          <w:vertAlign w:val="superscript"/>
        </w:rPr>
      </w:pPr>
      <w:r w:rsidRPr="006140CF">
        <w:t>___________________________________________________________________</w:t>
      </w:r>
      <w:r w:rsidRPr="006140CF">
        <w:rPr>
          <w:b/>
        </w:rPr>
        <w:t xml:space="preserve"> имеет Свидетельство</w:t>
      </w:r>
    </w:p>
    <w:p w:rsidR="00213F11" w:rsidRPr="006140CF" w:rsidRDefault="00213F11" w:rsidP="00213F11">
      <w:pPr>
        <w:rPr>
          <w:vertAlign w:val="superscript"/>
        </w:rPr>
      </w:pPr>
      <w:r w:rsidRPr="006140CF">
        <w:rPr>
          <w:vertAlign w:val="superscript"/>
        </w:rPr>
        <w:t xml:space="preserve">                               ( полное наименование члена саморегулируемой организации)</w:t>
      </w:r>
    </w:p>
    <w:p w:rsidR="00213F11" w:rsidRPr="006140CF" w:rsidRDefault="00213F11" w:rsidP="00213F11">
      <w:pPr>
        <w:rPr>
          <w:vertAlign w:val="superscript"/>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9180"/>
      </w:tblGrid>
      <w:tr w:rsidR="00213F11" w:rsidRPr="006140CF" w:rsidTr="00213F11">
        <w:tc>
          <w:tcPr>
            <w:tcW w:w="468" w:type="dxa"/>
          </w:tcPr>
          <w:p w:rsidR="00213F11" w:rsidRPr="006140CF" w:rsidRDefault="00213F11" w:rsidP="00213F11">
            <w:pPr>
              <w:jc w:val="center"/>
              <w:rPr>
                <w:vertAlign w:val="superscript"/>
              </w:rPr>
            </w:pPr>
            <w:r w:rsidRPr="006140CF">
              <w:rPr>
                <w:vertAlign w:val="superscript"/>
              </w:rPr>
              <w:t>№</w:t>
            </w:r>
          </w:p>
        </w:tc>
        <w:tc>
          <w:tcPr>
            <w:tcW w:w="9180" w:type="dxa"/>
          </w:tcPr>
          <w:p w:rsidR="00213F11" w:rsidRPr="006140CF" w:rsidRDefault="00213F11" w:rsidP="00213F11">
            <w:pPr>
              <w:jc w:val="center"/>
              <w:rPr>
                <w:vertAlign w:val="superscript"/>
              </w:rPr>
            </w:pPr>
            <w:r w:rsidRPr="006140CF">
              <w:t>Наименование вида работ</w:t>
            </w:r>
            <w:r w:rsidRPr="006140CF">
              <w:rPr>
                <w:rStyle w:val="afd"/>
                <w:sz w:val="20"/>
              </w:rPr>
              <w:footnoteRef/>
            </w:r>
          </w:p>
        </w:tc>
      </w:tr>
      <w:tr w:rsidR="00213F11" w:rsidRPr="006140CF" w:rsidTr="00213F11">
        <w:tc>
          <w:tcPr>
            <w:tcW w:w="468" w:type="dxa"/>
          </w:tcPr>
          <w:p w:rsidR="00213F11" w:rsidRPr="006140CF" w:rsidRDefault="00213F11" w:rsidP="00213F11">
            <w:pPr>
              <w:rPr>
                <w:sz w:val="24"/>
                <w:vertAlign w:val="superscript"/>
              </w:rPr>
            </w:pPr>
          </w:p>
        </w:tc>
        <w:tc>
          <w:tcPr>
            <w:tcW w:w="9180" w:type="dxa"/>
          </w:tcPr>
          <w:p w:rsidR="00213F11" w:rsidRPr="006140CF" w:rsidRDefault="00213F11" w:rsidP="00213F11">
            <w:pPr>
              <w:rPr>
                <w:sz w:val="24"/>
                <w:vertAlign w:val="superscript"/>
              </w:rPr>
            </w:pPr>
          </w:p>
        </w:tc>
      </w:tr>
    </w:tbl>
    <w:p w:rsidR="00213F11" w:rsidRPr="006140CF" w:rsidRDefault="00213F11" w:rsidP="00213F11">
      <w:pPr>
        <w:rPr>
          <w:sz w:val="24"/>
          <w:vertAlign w:val="superscript"/>
        </w:rPr>
      </w:pPr>
    </w:p>
    <w:p w:rsidR="00213F11" w:rsidRPr="006140CF" w:rsidRDefault="00213F11" w:rsidP="00213F11">
      <w:pPr>
        <w:tabs>
          <w:tab w:val="right" w:pos="9923"/>
        </w:tabs>
        <w:spacing w:before="240"/>
        <w:ind w:hanging="697"/>
      </w:pPr>
      <w:r w:rsidRPr="006140CF">
        <w:t xml:space="preserve">            </w:t>
      </w:r>
      <w:r w:rsidRPr="006140CF">
        <w:rPr>
          <w:sz w:val="24"/>
        </w:rPr>
        <w:tab/>
        <w:t xml:space="preserve">                                                                                                     </w:t>
      </w:r>
      <w:r w:rsidRPr="006140CF">
        <w:t>вправе заключать договоры</w:t>
      </w:r>
    </w:p>
    <w:p w:rsidR="00213F11" w:rsidRPr="006140CF" w:rsidRDefault="00213F11" w:rsidP="00213F11">
      <w:pPr>
        <w:pBdr>
          <w:top w:val="single" w:sz="4" w:space="1" w:color="auto"/>
        </w:pBdr>
        <w:ind w:right="2976" w:hanging="697"/>
        <w:jc w:val="center"/>
        <w:rPr>
          <w:sz w:val="16"/>
          <w:szCs w:val="16"/>
        </w:rPr>
      </w:pPr>
      <w:r w:rsidRPr="006140CF">
        <w:rPr>
          <w:sz w:val="16"/>
          <w:szCs w:val="16"/>
        </w:rPr>
        <w:t>(полное наименование члена саморегулируемой организации)</w:t>
      </w:r>
    </w:p>
    <w:p w:rsidR="00213F11" w:rsidRPr="006140CF" w:rsidRDefault="00213F11" w:rsidP="00213F11">
      <w:pPr>
        <w:tabs>
          <w:tab w:val="right" w:pos="9923"/>
        </w:tabs>
        <w:rPr>
          <w:sz w:val="2"/>
          <w:szCs w:val="2"/>
        </w:rPr>
      </w:pPr>
      <w:r w:rsidRPr="006140CF">
        <w:t>по осуществлению организации работ по   подготовке проектной документации для объектов капитального строительства, стоимость которых по одному договору не превышает (составляет)</w:t>
      </w:r>
      <w:r w:rsidRPr="006140CF">
        <w:rPr>
          <w:sz w:val="24"/>
        </w:rPr>
        <w:br/>
      </w:r>
      <w:r w:rsidRPr="006140CF">
        <w:rPr>
          <w:sz w:val="24"/>
        </w:rPr>
        <w:tab/>
        <w:t>.</w:t>
      </w:r>
    </w:p>
    <w:p w:rsidR="00213F11" w:rsidRPr="006140CF" w:rsidRDefault="00213F11" w:rsidP="00213F11">
      <w:pPr>
        <w:pBdr>
          <w:top w:val="single" w:sz="4" w:space="1" w:color="auto"/>
        </w:pBdr>
        <w:tabs>
          <w:tab w:val="right" w:pos="9923"/>
        </w:tabs>
        <w:ind w:right="113" w:hanging="697"/>
        <w:jc w:val="center"/>
        <w:rPr>
          <w:sz w:val="16"/>
          <w:szCs w:val="16"/>
        </w:rPr>
      </w:pPr>
      <w:r w:rsidRPr="006140CF">
        <w:rPr>
          <w:sz w:val="16"/>
          <w:szCs w:val="16"/>
        </w:rPr>
        <w:t>(сумма цифрами и прописью в рублях Российской Федерации)</w:t>
      </w:r>
    </w:p>
    <w:p w:rsidR="00213F11" w:rsidRPr="006140CF" w:rsidRDefault="00213F11" w:rsidP="00213F11">
      <w:pPr>
        <w:pBdr>
          <w:top w:val="single" w:sz="4" w:space="1" w:color="auto"/>
        </w:pBdr>
        <w:tabs>
          <w:tab w:val="right" w:pos="9923"/>
        </w:tabs>
        <w:ind w:right="113" w:hanging="697"/>
        <w:jc w:val="center"/>
        <w:rPr>
          <w:sz w:val="16"/>
          <w:szCs w:val="16"/>
        </w:rPr>
      </w:pPr>
    </w:p>
    <w:p w:rsidR="00213F11" w:rsidRPr="006140CF" w:rsidRDefault="00213F11" w:rsidP="00213F11">
      <w:pPr>
        <w:rPr>
          <w:sz w:val="24"/>
        </w:rPr>
      </w:pPr>
      <w:r w:rsidRPr="006140CF">
        <w:rPr>
          <w:sz w:val="24"/>
        </w:rPr>
        <w:t>Настоящая выписка действительна в течение 30 дней со дня выдачи.</w:t>
      </w:r>
    </w:p>
    <w:p w:rsidR="00213F11" w:rsidRPr="006140CF" w:rsidRDefault="00213F11" w:rsidP="00213F11">
      <w:pPr>
        <w:rPr>
          <w:sz w:val="24"/>
        </w:rPr>
      </w:pPr>
    </w:p>
    <w:p w:rsidR="00213F11" w:rsidRPr="006140CF" w:rsidRDefault="00213F11" w:rsidP="00213F11">
      <w:pPr>
        <w:rPr>
          <w:sz w:val="16"/>
          <w:szCs w:val="16"/>
        </w:rPr>
      </w:pPr>
    </w:p>
    <w:tbl>
      <w:tblPr>
        <w:tblW w:w="0" w:type="auto"/>
        <w:tblLayout w:type="fixed"/>
        <w:tblCellMar>
          <w:left w:w="28" w:type="dxa"/>
          <w:right w:w="28" w:type="dxa"/>
        </w:tblCellMar>
        <w:tblLook w:val="0000"/>
      </w:tblPr>
      <w:tblGrid>
        <w:gridCol w:w="3714"/>
        <w:gridCol w:w="425"/>
        <w:gridCol w:w="2126"/>
        <w:gridCol w:w="426"/>
        <w:gridCol w:w="3260"/>
      </w:tblGrid>
      <w:tr w:rsidR="00213F11" w:rsidRPr="006140CF" w:rsidTr="00213F11">
        <w:tc>
          <w:tcPr>
            <w:tcW w:w="3714" w:type="dxa"/>
            <w:tcBorders>
              <w:top w:val="nil"/>
              <w:left w:val="nil"/>
              <w:bottom w:val="single" w:sz="4" w:space="0" w:color="auto"/>
              <w:right w:val="nil"/>
            </w:tcBorders>
            <w:vAlign w:val="bottom"/>
          </w:tcPr>
          <w:p w:rsidR="00213F11" w:rsidRPr="006140CF" w:rsidRDefault="00213F11" w:rsidP="00213F11">
            <w:pPr>
              <w:jc w:val="center"/>
              <w:rPr>
                <w:sz w:val="24"/>
              </w:rPr>
            </w:pPr>
          </w:p>
        </w:tc>
        <w:tc>
          <w:tcPr>
            <w:tcW w:w="425" w:type="dxa"/>
            <w:tcBorders>
              <w:top w:val="nil"/>
              <w:left w:val="nil"/>
              <w:bottom w:val="nil"/>
              <w:right w:val="nil"/>
            </w:tcBorders>
            <w:vAlign w:val="bottom"/>
          </w:tcPr>
          <w:p w:rsidR="00213F11" w:rsidRPr="006140CF" w:rsidRDefault="00213F11" w:rsidP="00213F11">
            <w:pPr>
              <w:jc w:val="center"/>
              <w:rPr>
                <w:sz w:val="24"/>
              </w:rPr>
            </w:pPr>
          </w:p>
        </w:tc>
        <w:tc>
          <w:tcPr>
            <w:tcW w:w="2126" w:type="dxa"/>
            <w:tcBorders>
              <w:top w:val="nil"/>
              <w:left w:val="nil"/>
              <w:bottom w:val="single" w:sz="4" w:space="0" w:color="auto"/>
              <w:right w:val="nil"/>
            </w:tcBorders>
            <w:vAlign w:val="bottom"/>
          </w:tcPr>
          <w:p w:rsidR="00213F11" w:rsidRPr="006140CF" w:rsidRDefault="00213F11" w:rsidP="00213F11">
            <w:pPr>
              <w:jc w:val="center"/>
              <w:rPr>
                <w:sz w:val="24"/>
              </w:rPr>
            </w:pPr>
          </w:p>
        </w:tc>
        <w:tc>
          <w:tcPr>
            <w:tcW w:w="426" w:type="dxa"/>
            <w:tcBorders>
              <w:top w:val="nil"/>
              <w:left w:val="nil"/>
              <w:bottom w:val="nil"/>
              <w:right w:val="nil"/>
            </w:tcBorders>
            <w:vAlign w:val="bottom"/>
          </w:tcPr>
          <w:p w:rsidR="00213F11" w:rsidRPr="006140CF" w:rsidRDefault="00213F11" w:rsidP="00213F11">
            <w:pPr>
              <w:jc w:val="center"/>
              <w:rPr>
                <w:sz w:val="24"/>
              </w:rPr>
            </w:pPr>
          </w:p>
        </w:tc>
        <w:tc>
          <w:tcPr>
            <w:tcW w:w="3260" w:type="dxa"/>
            <w:tcBorders>
              <w:top w:val="nil"/>
              <w:left w:val="nil"/>
              <w:bottom w:val="single" w:sz="4" w:space="0" w:color="auto"/>
              <w:right w:val="nil"/>
            </w:tcBorders>
            <w:vAlign w:val="bottom"/>
          </w:tcPr>
          <w:p w:rsidR="00213F11" w:rsidRPr="006140CF" w:rsidRDefault="00213F11" w:rsidP="00213F11">
            <w:pPr>
              <w:jc w:val="center"/>
              <w:rPr>
                <w:sz w:val="24"/>
              </w:rPr>
            </w:pPr>
          </w:p>
        </w:tc>
      </w:tr>
      <w:tr w:rsidR="00213F11" w:rsidRPr="006140CF" w:rsidTr="00213F11">
        <w:tc>
          <w:tcPr>
            <w:tcW w:w="3714" w:type="dxa"/>
            <w:tcBorders>
              <w:top w:val="nil"/>
              <w:left w:val="nil"/>
              <w:bottom w:val="nil"/>
              <w:right w:val="nil"/>
            </w:tcBorders>
          </w:tcPr>
          <w:p w:rsidR="00213F11" w:rsidRPr="006140CF" w:rsidRDefault="00213F11" w:rsidP="00213F11">
            <w:pPr>
              <w:jc w:val="center"/>
              <w:rPr>
                <w:sz w:val="16"/>
                <w:szCs w:val="16"/>
              </w:rPr>
            </w:pPr>
            <w:r w:rsidRPr="006140CF">
              <w:rPr>
                <w:sz w:val="16"/>
                <w:szCs w:val="16"/>
              </w:rPr>
              <w:t>(должность уполномоченного лица)</w:t>
            </w:r>
          </w:p>
        </w:tc>
        <w:tc>
          <w:tcPr>
            <w:tcW w:w="425" w:type="dxa"/>
            <w:tcBorders>
              <w:top w:val="nil"/>
              <w:left w:val="nil"/>
              <w:bottom w:val="nil"/>
              <w:right w:val="nil"/>
            </w:tcBorders>
          </w:tcPr>
          <w:p w:rsidR="00213F11" w:rsidRPr="006140CF" w:rsidRDefault="00213F11" w:rsidP="00213F11">
            <w:pPr>
              <w:jc w:val="center"/>
              <w:rPr>
                <w:sz w:val="16"/>
                <w:szCs w:val="16"/>
              </w:rPr>
            </w:pPr>
          </w:p>
        </w:tc>
        <w:tc>
          <w:tcPr>
            <w:tcW w:w="2126" w:type="dxa"/>
            <w:tcBorders>
              <w:top w:val="nil"/>
              <w:left w:val="nil"/>
              <w:bottom w:val="nil"/>
              <w:right w:val="nil"/>
            </w:tcBorders>
          </w:tcPr>
          <w:p w:rsidR="00213F11" w:rsidRPr="006140CF" w:rsidRDefault="00213F11" w:rsidP="00213F11">
            <w:pPr>
              <w:jc w:val="center"/>
              <w:rPr>
                <w:sz w:val="16"/>
                <w:szCs w:val="16"/>
              </w:rPr>
            </w:pPr>
            <w:r w:rsidRPr="006140CF">
              <w:rPr>
                <w:sz w:val="16"/>
                <w:szCs w:val="16"/>
              </w:rPr>
              <w:t>(подпись)</w:t>
            </w:r>
          </w:p>
        </w:tc>
        <w:tc>
          <w:tcPr>
            <w:tcW w:w="426" w:type="dxa"/>
            <w:tcBorders>
              <w:top w:val="nil"/>
              <w:left w:val="nil"/>
              <w:bottom w:val="nil"/>
              <w:right w:val="nil"/>
            </w:tcBorders>
          </w:tcPr>
          <w:p w:rsidR="00213F11" w:rsidRPr="006140CF" w:rsidRDefault="00213F11" w:rsidP="00213F11">
            <w:pPr>
              <w:jc w:val="center"/>
              <w:rPr>
                <w:sz w:val="16"/>
                <w:szCs w:val="16"/>
              </w:rPr>
            </w:pPr>
          </w:p>
        </w:tc>
        <w:tc>
          <w:tcPr>
            <w:tcW w:w="3260" w:type="dxa"/>
            <w:tcBorders>
              <w:top w:val="nil"/>
              <w:left w:val="nil"/>
              <w:bottom w:val="nil"/>
              <w:right w:val="nil"/>
            </w:tcBorders>
          </w:tcPr>
          <w:p w:rsidR="00213F11" w:rsidRPr="006140CF" w:rsidRDefault="00213F11" w:rsidP="00213F11">
            <w:pPr>
              <w:jc w:val="center"/>
              <w:rPr>
                <w:sz w:val="16"/>
                <w:szCs w:val="16"/>
              </w:rPr>
            </w:pPr>
            <w:r w:rsidRPr="006140CF">
              <w:rPr>
                <w:sz w:val="16"/>
                <w:szCs w:val="16"/>
              </w:rPr>
              <w:t>(инициалы, фамилия)</w:t>
            </w:r>
          </w:p>
        </w:tc>
      </w:tr>
    </w:tbl>
    <w:p w:rsidR="00213F11" w:rsidRPr="006140CF" w:rsidRDefault="00213F11" w:rsidP="00213F11">
      <w:pPr>
        <w:spacing w:before="120"/>
        <w:ind w:left="5040"/>
        <w:rPr>
          <w:sz w:val="24"/>
        </w:rPr>
      </w:pPr>
      <w:r w:rsidRPr="006140CF">
        <w:rPr>
          <w:sz w:val="24"/>
        </w:rPr>
        <w:t>М.П</w:t>
      </w:r>
    </w:p>
    <w:p w:rsidR="00213F11" w:rsidRPr="006140CF" w:rsidRDefault="00213F11" w:rsidP="00213F11">
      <w:pPr>
        <w:jc w:val="right"/>
      </w:pPr>
    </w:p>
    <w:p w:rsidR="00213F11" w:rsidRPr="006140CF" w:rsidRDefault="00213F11" w:rsidP="00213F11">
      <w:pPr>
        <w:autoSpaceDE w:val="0"/>
        <w:autoSpaceDN w:val="0"/>
        <w:adjustRightInd w:val="0"/>
        <w:ind w:left="360"/>
        <w:rPr>
          <w:sz w:val="20"/>
        </w:rPr>
      </w:pPr>
      <w:r w:rsidRPr="006140CF">
        <w:rPr>
          <w:sz w:val="20"/>
        </w:rPr>
        <w:t xml:space="preserve">       </w:t>
      </w:r>
      <w:r w:rsidRPr="006140CF">
        <w:rPr>
          <w:rStyle w:val="afd"/>
          <w:sz w:val="20"/>
        </w:rPr>
        <w:footnoteRef/>
      </w:r>
      <w:r w:rsidRPr="006140CF">
        <w:rPr>
          <w:sz w:val="20"/>
        </w:rPr>
        <w:t xml:space="preserve"> Виды работ указываются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Российской Федерации от 30 декабря </w:t>
      </w:r>
      <w:smartTag w:uri="urn:schemas-microsoft-com:office:smarttags" w:element="metricconverter">
        <w:smartTagPr>
          <w:attr w:name="ProductID" w:val="2009 г"/>
        </w:smartTagPr>
        <w:r w:rsidRPr="006140CF">
          <w:rPr>
            <w:sz w:val="20"/>
          </w:rPr>
          <w:t>2009 г</w:t>
        </w:r>
      </w:smartTag>
      <w:r w:rsidRPr="006140CF">
        <w:rPr>
          <w:sz w:val="20"/>
        </w:rPr>
        <w:t xml:space="preserve">. № 624 </w:t>
      </w:r>
      <w:r w:rsidRPr="006140CF">
        <w:rPr>
          <w:iCs/>
          <w:sz w:val="20"/>
        </w:rPr>
        <w:t xml:space="preserve">(зарегистрирован в Минюсте России 15 апреля </w:t>
      </w:r>
      <w:smartTag w:uri="urn:schemas-microsoft-com:office:smarttags" w:element="metricconverter">
        <w:smartTagPr>
          <w:attr w:name="ProductID" w:val="2010 г"/>
        </w:smartTagPr>
        <w:r w:rsidRPr="006140CF">
          <w:rPr>
            <w:iCs/>
            <w:sz w:val="20"/>
          </w:rPr>
          <w:t>2010 г</w:t>
        </w:r>
      </w:smartTag>
      <w:r w:rsidRPr="006140CF">
        <w:rPr>
          <w:iCs/>
          <w:sz w:val="20"/>
        </w:rPr>
        <w:t xml:space="preserve">., регистрационный № 16902; Российская газета, 2010, № 88), в редакции приказа </w:t>
      </w:r>
      <w:r w:rsidRPr="006140CF">
        <w:rPr>
          <w:sz w:val="20"/>
        </w:rPr>
        <w:t xml:space="preserve">Министерства регионального развития Российской Федерации от 23 июня </w:t>
      </w:r>
      <w:smartTag w:uri="urn:schemas-microsoft-com:office:smarttags" w:element="metricconverter">
        <w:smartTagPr>
          <w:attr w:name="ProductID" w:val="2010 г"/>
        </w:smartTagPr>
        <w:r w:rsidRPr="006140CF">
          <w:rPr>
            <w:sz w:val="20"/>
          </w:rPr>
          <w:t>2010 г</w:t>
        </w:r>
      </w:smartTag>
      <w:r w:rsidRPr="006140CF">
        <w:rPr>
          <w:sz w:val="20"/>
        </w:rPr>
        <w:t>. № 294 (зарегистрирован в Минюсте России 9 августа 2010, регистрационный № 18086; Российская газета, 2010, № 180).</w:t>
      </w:r>
    </w:p>
    <w:p w:rsidR="00213F11" w:rsidRDefault="00213F11" w:rsidP="00213F11">
      <w:pPr>
        <w:jc w:val="right"/>
      </w:pPr>
    </w:p>
    <w:p w:rsidR="00213F11" w:rsidRDefault="00213F11" w:rsidP="00213F11">
      <w:pPr>
        <w:jc w:val="right"/>
      </w:pPr>
    </w:p>
    <w:p w:rsidR="00213F11" w:rsidRDefault="00213F11" w:rsidP="00213F11">
      <w:pPr>
        <w:jc w:val="right"/>
        <w:rPr>
          <w:b/>
          <w:sz w:val="20"/>
          <w:szCs w:val="20"/>
        </w:rPr>
        <w:sectPr w:rsidR="00213F11" w:rsidSect="00213F11">
          <w:headerReference w:type="default" r:id="rId19"/>
          <w:pgSz w:w="11906" w:h="16838"/>
          <w:pgMar w:top="1134" w:right="851" w:bottom="1134" w:left="1418" w:header="709" w:footer="709" w:gutter="0"/>
          <w:cols w:space="708"/>
          <w:titlePg/>
          <w:docGrid w:linePitch="360"/>
        </w:sectPr>
      </w:pPr>
    </w:p>
    <w:p w:rsidR="00213F11" w:rsidRPr="00B33A29" w:rsidRDefault="00213F11" w:rsidP="00213F11">
      <w:pPr>
        <w:jc w:val="right"/>
        <w:rPr>
          <w:b/>
          <w:sz w:val="20"/>
          <w:szCs w:val="20"/>
        </w:rPr>
      </w:pPr>
      <w:r w:rsidRPr="00B33A29">
        <w:rPr>
          <w:b/>
          <w:sz w:val="20"/>
          <w:szCs w:val="20"/>
        </w:rPr>
        <w:lastRenderedPageBreak/>
        <w:t xml:space="preserve">Приложение № </w:t>
      </w:r>
      <w:r>
        <w:rPr>
          <w:b/>
          <w:sz w:val="20"/>
          <w:szCs w:val="20"/>
        </w:rPr>
        <w:t>3</w:t>
      </w:r>
    </w:p>
    <w:p w:rsidR="00213F11" w:rsidRPr="003A24E3" w:rsidRDefault="00213F11" w:rsidP="00213F11">
      <w:pPr>
        <w:pStyle w:val="afb"/>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213F11" w:rsidRPr="003A24E3" w:rsidRDefault="00213F11" w:rsidP="00213F11">
      <w:pPr>
        <w:pStyle w:val="afb"/>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213F11" w:rsidRDefault="00213F11" w:rsidP="00213F11">
      <w:pPr>
        <w:pStyle w:val="afb"/>
        <w:jc w:val="right"/>
        <w:rPr>
          <w:rFonts w:ascii="Times New Roman" w:hAnsi="Times New Roman"/>
          <w:sz w:val="20"/>
          <w:szCs w:val="20"/>
        </w:rPr>
      </w:pPr>
      <w:r>
        <w:rPr>
          <w:rFonts w:ascii="Times New Roman" w:hAnsi="Times New Roman"/>
          <w:sz w:val="20"/>
          <w:szCs w:val="20"/>
        </w:rPr>
        <w:t xml:space="preserve">Ассоциации </w:t>
      </w:r>
      <w:r w:rsidRPr="003A24E3">
        <w:rPr>
          <w:rFonts w:ascii="Times New Roman" w:hAnsi="Times New Roman"/>
          <w:sz w:val="20"/>
          <w:szCs w:val="20"/>
        </w:rPr>
        <w:t>саморегулируемой организации</w:t>
      </w:r>
    </w:p>
    <w:p w:rsidR="00213F11" w:rsidRPr="003A24E3" w:rsidRDefault="00213F11" w:rsidP="00213F11">
      <w:pPr>
        <w:pStyle w:val="afb"/>
        <w:jc w:val="right"/>
        <w:rPr>
          <w:rFonts w:ascii="Times New Roman" w:hAnsi="Times New Roman"/>
          <w:sz w:val="20"/>
          <w:szCs w:val="20"/>
        </w:rPr>
      </w:pPr>
      <w:r>
        <w:rPr>
          <w:rFonts w:ascii="Times New Roman" w:hAnsi="Times New Roman"/>
          <w:sz w:val="20"/>
          <w:szCs w:val="20"/>
        </w:rPr>
        <w:t xml:space="preserve"> «Балтийское объединение проектировщиков»</w:t>
      </w:r>
    </w:p>
    <w:p w:rsidR="00213F11" w:rsidRDefault="00213F11" w:rsidP="00213F11">
      <w:pPr>
        <w:pStyle w:val="afb"/>
        <w:jc w:val="right"/>
        <w:rPr>
          <w:rFonts w:ascii="Times New Roman" w:hAnsi="Times New Roman"/>
        </w:rPr>
      </w:pPr>
    </w:p>
    <w:p w:rsidR="00213F11" w:rsidRPr="00B33A29" w:rsidRDefault="00213F11" w:rsidP="00213F11">
      <w:pPr>
        <w:pStyle w:val="afb"/>
        <w:jc w:val="center"/>
        <w:rPr>
          <w:rFonts w:ascii="Times New Roman" w:hAnsi="Times New Roman"/>
          <w:b/>
        </w:rPr>
      </w:pPr>
      <w:r>
        <w:rPr>
          <w:rFonts w:ascii="Times New Roman" w:hAnsi="Times New Roman"/>
          <w:b/>
        </w:rPr>
        <w:t xml:space="preserve">Ассоциация </w:t>
      </w:r>
      <w:proofErr w:type="spellStart"/>
      <w:r>
        <w:rPr>
          <w:rFonts w:ascii="Times New Roman" w:hAnsi="Times New Roman"/>
          <w:b/>
        </w:rPr>
        <w:t>саморегулируемая</w:t>
      </w:r>
      <w:proofErr w:type="spellEnd"/>
      <w:r>
        <w:rPr>
          <w:rFonts w:ascii="Times New Roman" w:hAnsi="Times New Roman"/>
          <w:b/>
        </w:rPr>
        <w:t xml:space="preserve"> организация</w:t>
      </w:r>
      <w:r w:rsidRPr="00B33A29">
        <w:rPr>
          <w:rFonts w:ascii="Times New Roman" w:hAnsi="Times New Roman"/>
          <w:b/>
        </w:rPr>
        <w:t xml:space="preserve"> «Балтийск</w:t>
      </w:r>
      <w:r>
        <w:rPr>
          <w:rFonts w:ascii="Times New Roman" w:hAnsi="Times New Roman"/>
          <w:b/>
        </w:rPr>
        <w:t>ое объединение проектировщиков</w:t>
      </w:r>
      <w:r w:rsidRPr="00B33A29">
        <w:rPr>
          <w:rFonts w:ascii="Times New Roman" w:hAnsi="Times New Roman"/>
          <w:b/>
        </w:rPr>
        <w:t>»</w:t>
      </w:r>
    </w:p>
    <w:p w:rsidR="00213F11" w:rsidRPr="00B33A29" w:rsidRDefault="00213F11" w:rsidP="00213F11">
      <w:pPr>
        <w:pStyle w:val="afb"/>
        <w:jc w:val="center"/>
        <w:rPr>
          <w:rFonts w:ascii="Times New Roman" w:hAnsi="Times New Roman"/>
        </w:rPr>
      </w:pPr>
      <w:smartTag w:uri="urn:schemas-microsoft-com:office:smarttags" w:element="metricconverter">
        <w:smartTagPr>
          <w:attr w:name="ProductID" w:val="190103, г"/>
        </w:smartTagPr>
      </w:smartTag>
    </w:p>
    <w:p w:rsidR="00213F11" w:rsidRPr="00B33A29" w:rsidRDefault="00213F11" w:rsidP="00213F11">
      <w:pPr>
        <w:pStyle w:val="33"/>
        <w:ind w:left="0" w:firstLine="0"/>
        <w:jc w:val="center"/>
        <w:rPr>
          <w:sz w:val="22"/>
          <w:szCs w:val="22"/>
        </w:rPr>
      </w:pPr>
      <w:smartTag w:uri="urn:schemas-microsoft-com:office:smarttags" w:element="metricconverter">
        <w:smartTagPr>
          <w:attr w:name="ProductID" w:val="190103, г"/>
        </w:smartTagPr>
        <w:r w:rsidRPr="00B33A29">
          <w:rPr>
            <w:sz w:val="22"/>
            <w:szCs w:val="22"/>
          </w:rPr>
          <w:t>190103, г</w:t>
        </w:r>
      </w:smartTag>
      <w:r w:rsidRPr="00B33A29">
        <w:rPr>
          <w:sz w:val="22"/>
          <w:szCs w:val="22"/>
        </w:rPr>
        <w:t xml:space="preserve">. Санкт-Петербург, Рижский пр., дом 3, литер Б,  </w:t>
      </w:r>
    </w:p>
    <w:p w:rsidR="00213F11" w:rsidRPr="00B33A29" w:rsidRDefault="00213F11" w:rsidP="00213F11">
      <w:pPr>
        <w:pStyle w:val="33"/>
        <w:ind w:left="0" w:firstLine="0"/>
        <w:jc w:val="center"/>
        <w:rPr>
          <w:sz w:val="22"/>
          <w:szCs w:val="22"/>
        </w:rPr>
      </w:pPr>
      <w:r w:rsidRPr="00B33A29">
        <w:rPr>
          <w:sz w:val="22"/>
          <w:szCs w:val="22"/>
        </w:rPr>
        <w:t>регистрационный номер в государственном реестре саморегулируемых организаций:</w:t>
      </w:r>
    </w:p>
    <w:p w:rsidR="00213F11" w:rsidRPr="00C877EE" w:rsidRDefault="00213F11" w:rsidP="00213F11">
      <w:pPr>
        <w:jc w:val="center"/>
      </w:pPr>
      <w:r w:rsidRPr="00B33A29">
        <w:t xml:space="preserve"> </w:t>
      </w:r>
      <w:r w:rsidRPr="00C877EE">
        <w:t>СРО-П-042-05112009</w:t>
      </w:r>
    </w:p>
    <w:p w:rsidR="00213F11" w:rsidRDefault="00213F11" w:rsidP="00213F11">
      <w:pPr>
        <w:pStyle w:val="afb"/>
        <w:jc w:val="right"/>
        <w:rPr>
          <w:rFonts w:ascii="Times New Roman" w:hAnsi="Times New Roman"/>
          <w:b/>
          <w:u w:val="single"/>
        </w:rPr>
      </w:pPr>
    </w:p>
    <w:p w:rsidR="00213F11" w:rsidRDefault="00213F11" w:rsidP="00213F11">
      <w:pPr>
        <w:pStyle w:val="afb"/>
        <w:jc w:val="right"/>
        <w:rPr>
          <w:rFonts w:ascii="Times New Roman" w:hAnsi="Times New Roman"/>
          <w:b/>
          <w:u w:val="single"/>
        </w:rPr>
      </w:pPr>
    </w:p>
    <w:p w:rsidR="00213F11" w:rsidRDefault="00213F11" w:rsidP="00213F11">
      <w:pPr>
        <w:pStyle w:val="afb"/>
        <w:tabs>
          <w:tab w:val="center" w:pos="4677"/>
          <w:tab w:val="left" w:pos="8460"/>
        </w:tabs>
        <w:jc w:val="center"/>
        <w:rPr>
          <w:rFonts w:ascii="Times New Roman" w:hAnsi="Times New Roman"/>
          <w:b/>
          <w:sz w:val="28"/>
          <w:szCs w:val="28"/>
        </w:rPr>
      </w:pPr>
      <w:r>
        <w:rPr>
          <w:rFonts w:ascii="Times New Roman" w:hAnsi="Times New Roman"/>
          <w:b/>
          <w:sz w:val="28"/>
          <w:szCs w:val="28"/>
        </w:rPr>
        <w:t xml:space="preserve">  </w:t>
      </w:r>
      <w:r w:rsidRPr="007B6D47">
        <w:rPr>
          <w:rFonts w:ascii="Times New Roman" w:hAnsi="Times New Roman"/>
          <w:b/>
          <w:sz w:val="28"/>
          <w:szCs w:val="28"/>
        </w:rPr>
        <w:t>Справка об истории свидетельств</w:t>
      </w:r>
      <w:r>
        <w:rPr>
          <w:rFonts w:ascii="Times New Roman" w:hAnsi="Times New Roman"/>
          <w:b/>
          <w:sz w:val="28"/>
          <w:szCs w:val="28"/>
        </w:rPr>
        <w:t xml:space="preserve">а о допуске </w:t>
      </w:r>
      <w:r w:rsidRPr="007B6D47">
        <w:rPr>
          <w:rFonts w:ascii="Times New Roman" w:hAnsi="Times New Roman"/>
          <w:b/>
          <w:sz w:val="28"/>
          <w:szCs w:val="28"/>
        </w:rPr>
        <w:t xml:space="preserve">к </w:t>
      </w:r>
      <w:r>
        <w:rPr>
          <w:rFonts w:ascii="Times New Roman" w:hAnsi="Times New Roman"/>
          <w:b/>
          <w:sz w:val="28"/>
          <w:szCs w:val="28"/>
        </w:rPr>
        <w:t>определенному виду или видам работ,</w:t>
      </w:r>
    </w:p>
    <w:p w:rsidR="00213F11" w:rsidRDefault="00213F11" w:rsidP="00213F11">
      <w:pPr>
        <w:pStyle w:val="afb"/>
        <w:tabs>
          <w:tab w:val="center" w:pos="4677"/>
          <w:tab w:val="left" w:pos="8460"/>
        </w:tabs>
        <w:jc w:val="center"/>
        <w:rPr>
          <w:rFonts w:ascii="Times New Roman" w:hAnsi="Times New Roman"/>
          <w:b/>
          <w:sz w:val="28"/>
          <w:szCs w:val="28"/>
        </w:rPr>
      </w:pPr>
      <w:r w:rsidRPr="007B6D47">
        <w:rPr>
          <w:rFonts w:ascii="Times New Roman" w:hAnsi="Times New Roman"/>
          <w:b/>
          <w:sz w:val="28"/>
          <w:szCs w:val="28"/>
        </w:rPr>
        <w:t>которые оказывают влияние на безопасность объе</w:t>
      </w:r>
      <w:r>
        <w:rPr>
          <w:rFonts w:ascii="Times New Roman" w:hAnsi="Times New Roman"/>
          <w:b/>
          <w:sz w:val="28"/>
          <w:szCs w:val="28"/>
        </w:rPr>
        <w:t>ктов капитального строительства</w:t>
      </w:r>
    </w:p>
    <w:p w:rsidR="00213F11" w:rsidRPr="007B6D47" w:rsidRDefault="00213F11" w:rsidP="00213F11">
      <w:pPr>
        <w:pStyle w:val="afb"/>
        <w:tabs>
          <w:tab w:val="center" w:pos="4677"/>
          <w:tab w:val="left" w:pos="8460"/>
        </w:tabs>
        <w:jc w:val="center"/>
        <w:rPr>
          <w:rFonts w:ascii="Times New Roman" w:hAnsi="Times New Roman"/>
          <w:b/>
          <w:sz w:val="28"/>
          <w:szCs w:val="28"/>
        </w:rPr>
      </w:pPr>
    </w:p>
    <w:p w:rsidR="00213F11" w:rsidRPr="007B6D47" w:rsidRDefault="00213F11" w:rsidP="00213F11">
      <w:pPr>
        <w:pStyle w:val="afb"/>
        <w:tabs>
          <w:tab w:val="center" w:pos="4677"/>
          <w:tab w:val="left" w:pos="8460"/>
        </w:tabs>
        <w:ind w:left="-142"/>
        <w:jc w:val="center"/>
        <w:rPr>
          <w:rFonts w:ascii="Times New Roman" w:hAnsi="Times New Roman"/>
          <w:b/>
        </w:rPr>
      </w:pPr>
      <w:r w:rsidRPr="00610773">
        <w:rPr>
          <w:rFonts w:ascii="Times New Roman" w:hAnsi="Times New Roman"/>
          <w:sz w:val="28"/>
          <w:szCs w:val="28"/>
        </w:rPr>
        <w:t>выданн</w:t>
      </w:r>
      <w:r>
        <w:rPr>
          <w:rFonts w:ascii="Times New Roman" w:hAnsi="Times New Roman"/>
          <w:sz w:val="28"/>
          <w:szCs w:val="28"/>
        </w:rPr>
        <w:t>ого</w:t>
      </w:r>
      <w:r>
        <w:rPr>
          <w:rFonts w:ascii="Times New Roman" w:hAnsi="Times New Roman"/>
        </w:rPr>
        <w:t>_______________________________________________________________________________________________________________</w:t>
      </w:r>
    </w:p>
    <w:p w:rsidR="00213F11" w:rsidRPr="00C13C53" w:rsidRDefault="00213F11" w:rsidP="00213F11">
      <w:pPr>
        <w:pStyle w:val="afb"/>
        <w:jc w:val="center"/>
        <w:rPr>
          <w:rFonts w:ascii="Times New Roman" w:hAnsi="Times New Roman"/>
          <w:sz w:val="18"/>
          <w:szCs w:val="18"/>
        </w:rPr>
      </w:pPr>
      <w:r>
        <w:rPr>
          <w:rFonts w:ascii="Times New Roman" w:hAnsi="Times New Roman"/>
          <w:sz w:val="16"/>
          <w:szCs w:val="16"/>
        </w:rPr>
        <w:t xml:space="preserve">полное наименование юридического лица, </w:t>
      </w:r>
      <w:r>
        <w:rPr>
          <w:rFonts w:ascii="Times New Roman" w:hAnsi="Times New Roman"/>
          <w:sz w:val="18"/>
          <w:szCs w:val="18"/>
        </w:rPr>
        <w:t>адрес (место нахождения), ИНН;</w:t>
      </w:r>
    </w:p>
    <w:p w:rsidR="00213F11" w:rsidRDefault="00213F11" w:rsidP="00213F11">
      <w:pPr>
        <w:pStyle w:val="afb"/>
        <w:tabs>
          <w:tab w:val="center" w:pos="4677"/>
          <w:tab w:val="left" w:pos="8460"/>
        </w:tabs>
        <w:jc w:val="center"/>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w:t>
      </w:r>
    </w:p>
    <w:p w:rsidR="00213F11" w:rsidRDefault="00213F11" w:rsidP="00213F11">
      <w:pPr>
        <w:pStyle w:val="afb"/>
        <w:tabs>
          <w:tab w:val="center" w:pos="4677"/>
          <w:tab w:val="left" w:pos="8460"/>
        </w:tabs>
        <w:jc w:val="center"/>
        <w:rPr>
          <w:rFonts w:ascii="Times New Roman" w:hAnsi="Times New Roman"/>
          <w:sz w:val="18"/>
          <w:szCs w:val="18"/>
        </w:rPr>
      </w:pPr>
      <w:r>
        <w:rPr>
          <w:rFonts w:ascii="Times New Roman" w:hAnsi="Times New Roman"/>
          <w:sz w:val="16"/>
          <w:szCs w:val="16"/>
        </w:rPr>
        <w:t>ФИО индивидуального предпринимателя,</w:t>
      </w:r>
      <w:r w:rsidRPr="004356E9">
        <w:rPr>
          <w:rFonts w:ascii="Times New Roman" w:hAnsi="Times New Roman"/>
          <w:sz w:val="18"/>
          <w:szCs w:val="18"/>
        </w:rPr>
        <w:t xml:space="preserve"> </w:t>
      </w:r>
      <w:r>
        <w:rPr>
          <w:rFonts w:ascii="Times New Roman" w:hAnsi="Times New Roman"/>
          <w:sz w:val="18"/>
          <w:szCs w:val="18"/>
        </w:rPr>
        <w:t>ИНН,</w:t>
      </w:r>
      <w:r w:rsidRPr="004356E9">
        <w:rPr>
          <w:rFonts w:ascii="Times New Roman" w:hAnsi="Times New Roman"/>
          <w:sz w:val="18"/>
          <w:szCs w:val="18"/>
        </w:rPr>
        <w:t xml:space="preserve"> </w:t>
      </w:r>
      <w:r>
        <w:rPr>
          <w:rFonts w:ascii="Times New Roman" w:hAnsi="Times New Roman"/>
          <w:sz w:val="18"/>
          <w:szCs w:val="18"/>
        </w:rPr>
        <w:t>дата рождения, место жительства</w:t>
      </w:r>
    </w:p>
    <w:p w:rsidR="00213F11" w:rsidRDefault="00213F11" w:rsidP="00213F11">
      <w:pPr>
        <w:pStyle w:val="afb"/>
        <w:tabs>
          <w:tab w:val="center" w:pos="4677"/>
          <w:tab w:val="left" w:pos="8460"/>
        </w:tabs>
        <w:jc w:val="center"/>
        <w:rPr>
          <w:rFonts w:ascii="Times New Roman" w:hAnsi="Times New Roman"/>
          <w:sz w:val="18"/>
          <w:szCs w:val="18"/>
        </w:rPr>
      </w:pPr>
    </w:p>
    <w:p w:rsidR="00213F11" w:rsidRDefault="00213F11" w:rsidP="00213F11">
      <w:pPr>
        <w:pStyle w:val="afb"/>
        <w:tabs>
          <w:tab w:val="center" w:pos="4677"/>
          <w:tab w:val="left" w:pos="8460"/>
        </w:tabs>
        <w:jc w:val="center"/>
        <w:rPr>
          <w:rFonts w:ascii="Times New Roman" w:hAnsi="Times New Roman"/>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3"/>
        <w:gridCol w:w="4253"/>
        <w:gridCol w:w="1984"/>
        <w:gridCol w:w="2268"/>
        <w:gridCol w:w="1985"/>
        <w:gridCol w:w="1842"/>
      </w:tblGrid>
      <w:tr w:rsidR="00213F11" w:rsidRPr="004D0D7B" w:rsidTr="00213F11">
        <w:tc>
          <w:tcPr>
            <w:tcW w:w="675" w:type="dxa"/>
          </w:tcPr>
          <w:p w:rsidR="00213F11" w:rsidRPr="004D0D7B" w:rsidRDefault="00213F11" w:rsidP="00213F11">
            <w:pPr>
              <w:pStyle w:val="afb"/>
              <w:tabs>
                <w:tab w:val="center" w:pos="4677"/>
                <w:tab w:val="left" w:pos="8460"/>
              </w:tabs>
              <w:jc w:val="center"/>
              <w:rPr>
                <w:rFonts w:ascii="Times New Roman" w:hAnsi="Times New Roman"/>
              </w:rPr>
            </w:pPr>
            <w:r w:rsidRPr="004D0D7B">
              <w:rPr>
                <w:rFonts w:ascii="Times New Roman" w:hAnsi="Times New Roman"/>
              </w:rPr>
              <w:t xml:space="preserve">№ </w:t>
            </w:r>
            <w:proofErr w:type="spellStart"/>
            <w:r w:rsidRPr="004D0D7B">
              <w:rPr>
                <w:rFonts w:ascii="Times New Roman" w:hAnsi="Times New Roman"/>
              </w:rPr>
              <w:t>п</w:t>
            </w:r>
            <w:proofErr w:type="spellEnd"/>
            <w:r w:rsidRPr="004D0D7B">
              <w:rPr>
                <w:rFonts w:ascii="Times New Roman" w:hAnsi="Times New Roman"/>
              </w:rPr>
              <w:t>/</w:t>
            </w:r>
            <w:proofErr w:type="spellStart"/>
            <w:r w:rsidRPr="004D0D7B">
              <w:rPr>
                <w:rFonts w:ascii="Times New Roman" w:hAnsi="Times New Roman"/>
              </w:rPr>
              <w:t>п</w:t>
            </w:r>
            <w:proofErr w:type="spellEnd"/>
          </w:p>
        </w:tc>
        <w:tc>
          <w:tcPr>
            <w:tcW w:w="1843" w:type="dxa"/>
          </w:tcPr>
          <w:p w:rsidR="00213F11" w:rsidRDefault="00213F11" w:rsidP="00213F11">
            <w:pPr>
              <w:pStyle w:val="afb"/>
              <w:tabs>
                <w:tab w:val="center" w:pos="4677"/>
                <w:tab w:val="left" w:pos="8460"/>
              </w:tabs>
              <w:jc w:val="center"/>
              <w:rPr>
                <w:rFonts w:ascii="Times New Roman" w:hAnsi="Times New Roman"/>
              </w:rPr>
            </w:pPr>
            <w:r w:rsidRPr="004D0D7B">
              <w:rPr>
                <w:rFonts w:ascii="Times New Roman" w:hAnsi="Times New Roman"/>
              </w:rPr>
              <w:t xml:space="preserve">Реквизиты </w:t>
            </w:r>
            <w:r>
              <w:rPr>
                <w:rFonts w:ascii="Times New Roman" w:hAnsi="Times New Roman"/>
              </w:rPr>
              <w:t>свидетельства о допуске (номер,</w:t>
            </w:r>
          </w:p>
          <w:p w:rsidR="00213F11" w:rsidRPr="004D0D7B" w:rsidRDefault="00213F11" w:rsidP="00213F11">
            <w:pPr>
              <w:pStyle w:val="afb"/>
              <w:tabs>
                <w:tab w:val="center" w:pos="4677"/>
                <w:tab w:val="left" w:pos="8460"/>
              </w:tabs>
              <w:jc w:val="center"/>
              <w:rPr>
                <w:rFonts w:ascii="Times New Roman" w:hAnsi="Times New Roman"/>
              </w:rPr>
            </w:pPr>
            <w:r w:rsidRPr="004D0D7B">
              <w:rPr>
                <w:rFonts w:ascii="Times New Roman" w:hAnsi="Times New Roman"/>
              </w:rPr>
              <w:t xml:space="preserve">дата выдачи) </w:t>
            </w:r>
          </w:p>
        </w:tc>
        <w:tc>
          <w:tcPr>
            <w:tcW w:w="4253" w:type="dxa"/>
          </w:tcPr>
          <w:p w:rsidR="00213F11" w:rsidRPr="00C65CAE" w:rsidRDefault="00213F11" w:rsidP="00213F11">
            <w:pPr>
              <w:pStyle w:val="afb"/>
              <w:tabs>
                <w:tab w:val="center" w:pos="4677"/>
                <w:tab w:val="left" w:pos="8460"/>
              </w:tabs>
              <w:jc w:val="center"/>
              <w:rPr>
                <w:rFonts w:ascii="Times New Roman" w:hAnsi="Times New Roman"/>
              </w:rPr>
            </w:pPr>
            <w:r w:rsidRPr="00C65CAE">
              <w:rPr>
                <w:rFonts w:ascii="Times New Roman" w:hAnsi="Times New Roman"/>
              </w:rPr>
              <w:t>Виды работ, которые оказывают влияние на безопасность объектов капитального строительства</w:t>
            </w:r>
          </w:p>
        </w:tc>
        <w:tc>
          <w:tcPr>
            <w:tcW w:w="1984" w:type="dxa"/>
          </w:tcPr>
          <w:p w:rsidR="00213F11" w:rsidRPr="004D0D7B" w:rsidRDefault="00213F11" w:rsidP="00213F11">
            <w:pPr>
              <w:pStyle w:val="afb"/>
              <w:tabs>
                <w:tab w:val="center" w:pos="4677"/>
                <w:tab w:val="left" w:pos="8460"/>
              </w:tabs>
              <w:jc w:val="center"/>
              <w:rPr>
                <w:rFonts w:ascii="Times New Roman" w:hAnsi="Times New Roman"/>
              </w:rPr>
            </w:pPr>
            <w:r>
              <w:rPr>
                <w:rFonts w:ascii="Times New Roman" w:hAnsi="Times New Roman"/>
              </w:rPr>
              <w:t>Основание выдачи свидетельства</w:t>
            </w:r>
            <w:r w:rsidRPr="004D0D7B">
              <w:rPr>
                <w:rFonts w:ascii="Times New Roman" w:hAnsi="Times New Roman"/>
              </w:rPr>
              <w:t xml:space="preserve"> о допуске</w:t>
            </w:r>
          </w:p>
        </w:tc>
        <w:tc>
          <w:tcPr>
            <w:tcW w:w="2268" w:type="dxa"/>
          </w:tcPr>
          <w:p w:rsidR="00213F11" w:rsidRPr="004D0D7B" w:rsidRDefault="00213F11" w:rsidP="00213F11">
            <w:pPr>
              <w:pStyle w:val="afb"/>
              <w:tabs>
                <w:tab w:val="center" w:pos="4677"/>
                <w:tab w:val="left" w:pos="8460"/>
              </w:tabs>
              <w:jc w:val="center"/>
              <w:rPr>
                <w:rFonts w:ascii="Times New Roman" w:hAnsi="Times New Roman"/>
              </w:rPr>
            </w:pPr>
            <w:r>
              <w:rPr>
                <w:rFonts w:ascii="Times New Roman" w:hAnsi="Times New Roman"/>
              </w:rPr>
              <w:t>Основание</w:t>
            </w:r>
            <w:r w:rsidRPr="004D0D7B">
              <w:rPr>
                <w:rFonts w:ascii="Times New Roman" w:hAnsi="Times New Roman"/>
              </w:rPr>
              <w:t xml:space="preserve"> приостановлени</w:t>
            </w:r>
            <w:r>
              <w:rPr>
                <w:rFonts w:ascii="Times New Roman" w:hAnsi="Times New Roman"/>
              </w:rPr>
              <w:t>я</w:t>
            </w:r>
            <w:r w:rsidRPr="004D0D7B">
              <w:rPr>
                <w:rFonts w:ascii="Times New Roman" w:hAnsi="Times New Roman"/>
              </w:rPr>
              <w:t xml:space="preserve"> свидетельства о допуске</w:t>
            </w:r>
          </w:p>
        </w:tc>
        <w:tc>
          <w:tcPr>
            <w:tcW w:w="1985" w:type="dxa"/>
          </w:tcPr>
          <w:p w:rsidR="00213F11" w:rsidRPr="004D0D7B" w:rsidRDefault="00213F11" w:rsidP="00213F11">
            <w:pPr>
              <w:pStyle w:val="afb"/>
              <w:tabs>
                <w:tab w:val="center" w:pos="4677"/>
                <w:tab w:val="left" w:pos="8460"/>
              </w:tabs>
              <w:jc w:val="center"/>
              <w:rPr>
                <w:rFonts w:ascii="Times New Roman" w:hAnsi="Times New Roman"/>
              </w:rPr>
            </w:pPr>
            <w:r>
              <w:rPr>
                <w:rFonts w:ascii="Times New Roman" w:hAnsi="Times New Roman"/>
              </w:rPr>
              <w:t>Основание</w:t>
            </w:r>
            <w:r w:rsidRPr="004D0D7B">
              <w:rPr>
                <w:rFonts w:ascii="Times New Roman" w:hAnsi="Times New Roman"/>
              </w:rPr>
              <w:t xml:space="preserve"> возобновлени</w:t>
            </w:r>
            <w:r>
              <w:rPr>
                <w:rFonts w:ascii="Times New Roman" w:hAnsi="Times New Roman"/>
              </w:rPr>
              <w:t>я</w:t>
            </w:r>
            <w:r w:rsidRPr="004D0D7B">
              <w:rPr>
                <w:rFonts w:ascii="Times New Roman" w:hAnsi="Times New Roman"/>
              </w:rPr>
              <w:t xml:space="preserve"> свидетельства о допуске</w:t>
            </w:r>
          </w:p>
        </w:tc>
        <w:tc>
          <w:tcPr>
            <w:tcW w:w="1842" w:type="dxa"/>
          </w:tcPr>
          <w:p w:rsidR="00213F11" w:rsidRPr="004D0D7B" w:rsidRDefault="00213F11" w:rsidP="00213F11">
            <w:pPr>
              <w:pStyle w:val="afb"/>
              <w:tabs>
                <w:tab w:val="center" w:pos="4677"/>
                <w:tab w:val="left" w:pos="8460"/>
              </w:tabs>
              <w:jc w:val="center"/>
              <w:rPr>
                <w:rFonts w:ascii="Times New Roman" w:hAnsi="Times New Roman"/>
              </w:rPr>
            </w:pPr>
            <w:r>
              <w:rPr>
                <w:rFonts w:ascii="Times New Roman" w:hAnsi="Times New Roman"/>
              </w:rPr>
              <w:t>Основание</w:t>
            </w:r>
            <w:r w:rsidRPr="004D0D7B">
              <w:rPr>
                <w:rFonts w:ascii="Times New Roman" w:hAnsi="Times New Roman"/>
              </w:rPr>
              <w:t xml:space="preserve"> прекращени</w:t>
            </w:r>
            <w:r>
              <w:rPr>
                <w:rFonts w:ascii="Times New Roman" w:hAnsi="Times New Roman"/>
              </w:rPr>
              <w:t>я</w:t>
            </w:r>
            <w:r w:rsidRPr="004D0D7B">
              <w:rPr>
                <w:rFonts w:ascii="Times New Roman" w:hAnsi="Times New Roman"/>
              </w:rPr>
              <w:t xml:space="preserve"> действия свидетельства о допуске</w:t>
            </w:r>
          </w:p>
        </w:tc>
      </w:tr>
      <w:tr w:rsidR="00213F11" w:rsidRPr="004D0D7B" w:rsidTr="00213F11">
        <w:tc>
          <w:tcPr>
            <w:tcW w:w="675" w:type="dxa"/>
          </w:tcPr>
          <w:p w:rsidR="00213F11" w:rsidRPr="004D0D7B" w:rsidRDefault="00213F11" w:rsidP="00213F11">
            <w:pPr>
              <w:pStyle w:val="afb"/>
              <w:tabs>
                <w:tab w:val="center" w:pos="4677"/>
                <w:tab w:val="left" w:pos="8460"/>
              </w:tabs>
              <w:jc w:val="center"/>
              <w:rPr>
                <w:rFonts w:ascii="Times New Roman" w:hAnsi="Times New Roman"/>
              </w:rPr>
            </w:pPr>
            <w:r w:rsidRPr="004D0D7B">
              <w:rPr>
                <w:rFonts w:ascii="Times New Roman" w:hAnsi="Times New Roman"/>
              </w:rPr>
              <w:t>1</w:t>
            </w:r>
          </w:p>
        </w:tc>
        <w:tc>
          <w:tcPr>
            <w:tcW w:w="1843" w:type="dxa"/>
          </w:tcPr>
          <w:p w:rsidR="00213F11" w:rsidRPr="004D0D7B" w:rsidRDefault="00213F11" w:rsidP="00213F11">
            <w:pPr>
              <w:pStyle w:val="afb"/>
              <w:tabs>
                <w:tab w:val="center" w:pos="4677"/>
                <w:tab w:val="left" w:pos="8460"/>
              </w:tabs>
              <w:jc w:val="center"/>
              <w:rPr>
                <w:rFonts w:ascii="Times New Roman" w:hAnsi="Times New Roman"/>
              </w:rPr>
            </w:pPr>
            <w:r w:rsidRPr="004D0D7B">
              <w:rPr>
                <w:rFonts w:ascii="Times New Roman" w:hAnsi="Times New Roman"/>
              </w:rPr>
              <w:t>2</w:t>
            </w:r>
          </w:p>
        </w:tc>
        <w:tc>
          <w:tcPr>
            <w:tcW w:w="4253" w:type="dxa"/>
          </w:tcPr>
          <w:p w:rsidR="00213F11" w:rsidRPr="004D0D7B" w:rsidRDefault="00213F11" w:rsidP="00213F11">
            <w:pPr>
              <w:pStyle w:val="afb"/>
              <w:tabs>
                <w:tab w:val="center" w:pos="4677"/>
                <w:tab w:val="left" w:pos="8460"/>
              </w:tabs>
              <w:jc w:val="center"/>
              <w:rPr>
                <w:rFonts w:ascii="Times New Roman" w:hAnsi="Times New Roman"/>
              </w:rPr>
            </w:pPr>
            <w:r w:rsidRPr="004D0D7B">
              <w:rPr>
                <w:rFonts w:ascii="Times New Roman" w:hAnsi="Times New Roman"/>
              </w:rPr>
              <w:t>3</w:t>
            </w:r>
          </w:p>
        </w:tc>
        <w:tc>
          <w:tcPr>
            <w:tcW w:w="1984" w:type="dxa"/>
          </w:tcPr>
          <w:p w:rsidR="00213F11" w:rsidRPr="004D0D7B" w:rsidRDefault="00213F11" w:rsidP="00213F11">
            <w:pPr>
              <w:pStyle w:val="afb"/>
              <w:tabs>
                <w:tab w:val="center" w:pos="4677"/>
                <w:tab w:val="left" w:pos="8460"/>
              </w:tabs>
              <w:jc w:val="center"/>
              <w:rPr>
                <w:rFonts w:ascii="Times New Roman" w:hAnsi="Times New Roman"/>
              </w:rPr>
            </w:pPr>
            <w:r>
              <w:rPr>
                <w:rFonts w:ascii="Times New Roman" w:hAnsi="Times New Roman"/>
              </w:rPr>
              <w:t>4</w:t>
            </w:r>
          </w:p>
        </w:tc>
        <w:tc>
          <w:tcPr>
            <w:tcW w:w="2268" w:type="dxa"/>
          </w:tcPr>
          <w:p w:rsidR="00213F11" w:rsidRPr="004D0D7B" w:rsidRDefault="00213F11" w:rsidP="00213F11">
            <w:pPr>
              <w:pStyle w:val="afb"/>
              <w:tabs>
                <w:tab w:val="center" w:pos="4677"/>
                <w:tab w:val="left" w:pos="8460"/>
              </w:tabs>
              <w:jc w:val="center"/>
              <w:rPr>
                <w:rFonts w:ascii="Times New Roman" w:hAnsi="Times New Roman"/>
              </w:rPr>
            </w:pPr>
            <w:r>
              <w:rPr>
                <w:rFonts w:ascii="Times New Roman" w:hAnsi="Times New Roman"/>
              </w:rPr>
              <w:t>5</w:t>
            </w:r>
          </w:p>
        </w:tc>
        <w:tc>
          <w:tcPr>
            <w:tcW w:w="1985" w:type="dxa"/>
          </w:tcPr>
          <w:p w:rsidR="00213F11" w:rsidRPr="004D0D7B" w:rsidRDefault="00213F11" w:rsidP="00213F11">
            <w:pPr>
              <w:pStyle w:val="afb"/>
              <w:tabs>
                <w:tab w:val="center" w:pos="4677"/>
                <w:tab w:val="left" w:pos="8460"/>
              </w:tabs>
              <w:jc w:val="center"/>
              <w:rPr>
                <w:rFonts w:ascii="Times New Roman" w:hAnsi="Times New Roman"/>
              </w:rPr>
            </w:pPr>
            <w:r>
              <w:rPr>
                <w:rFonts w:ascii="Times New Roman" w:hAnsi="Times New Roman"/>
              </w:rPr>
              <w:t>6</w:t>
            </w:r>
          </w:p>
        </w:tc>
        <w:tc>
          <w:tcPr>
            <w:tcW w:w="1842" w:type="dxa"/>
          </w:tcPr>
          <w:p w:rsidR="00213F11" w:rsidRPr="004D0D7B" w:rsidRDefault="00213F11" w:rsidP="00213F11">
            <w:pPr>
              <w:pStyle w:val="afb"/>
              <w:tabs>
                <w:tab w:val="center" w:pos="4677"/>
                <w:tab w:val="left" w:pos="8460"/>
              </w:tabs>
              <w:jc w:val="center"/>
              <w:rPr>
                <w:rFonts w:ascii="Times New Roman" w:hAnsi="Times New Roman"/>
              </w:rPr>
            </w:pPr>
            <w:r>
              <w:rPr>
                <w:rFonts w:ascii="Times New Roman" w:hAnsi="Times New Roman"/>
              </w:rPr>
              <w:t>7</w:t>
            </w:r>
          </w:p>
        </w:tc>
      </w:tr>
      <w:tr w:rsidR="00213F11" w:rsidRPr="004D0D7B" w:rsidTr="00213F11">
        <w:tc>
          <w:tcPr>
            <w:tcW w:w="675" w:type="dxa"/>
          </w:tcPr>
          <w:p w:rsidR="00213F11" w:rsidRPr="004D0D7B" w:rsidRDefault="00213F11" w:rsidP="00213F11">
            <w:pPr>
              <w:pStyle w:val="afb"/>
              <w:tabs>
                <w:tab w:val="center" w:pos="4677"/>
                <w:tab w:val="left" w:pos="8460"/>
              </w:tabs>
              <w:jc w:val="center"/>
              <w:rPr>
                <w:rFonts w:ascii="Times New Roman" w:hAnsi="Times New Roman"/>
              </w:rPr>
            </w:pPr>
          </w:p>
        </w:tc>
        <w:tc>
          <w:tcPr>
            <w:tcW w:w="1843" w:type="dxa"/>
          </w:tcPr>
          <w:p w:rsidR="00213F11" w:rsidRPr="004D0D7B" w:rsidRDefault="00213F11" w:rsidP="00213F11">
            <w:pPr>
              <w:pStyle w:val="afb"/>
              <w:tabs>
                <w:tab w:val="center" w:pos="4677"/>
                <w:tab w:val="left" w:pos="8460"/>
              </w:tabs>
              <w:jc w:val="center"/>
              <w:rPr>
                <w:rFonts w:ascii="Times New Roman" w:hAnsi="Times New Roman"/>
              </w:rPr>
            </w:pPr>
          </w:p>
        </w:tc>
        <w:tc>
          <w:tcPr>
            <w:tcW w:w="4253" w:type="dxa"/>
          </w:tcPr>
          <w:p w:rsidR="00213F11" w:rsidRPr="004D0D7B" w:rsidRDefault="00213F11" w:rsidP="00213F11">
            <w:pPr>
              <w:pStyle w:val="afb"/>
              <w:tabs>
                <w:tab w:val="center" w:pos="4677"/>
                <w:tab w:val="left" w:pos="8460"/>
              </w:tabs>
              <w:jc w:val="center"/>
              <w:rPr>
                <w:rFonts w:ascii="Times New Roman" w:hAnsi="Times New Roman"/>
              </w:rPr>
            </w:pPr>
          </w:p>
        </w:tc>
        <w:tc>
          <w:tcPr>
            <w:tcW w:w="1984" w:type="dxa"/>
          </w:tcPr>
          <w:p w:rsidR="00213F11" w:rsidRDefault="00213F11" w:rsidP="00213F11">
            <w:pPr>
              <w:pStyle w:val="afb"/>
              <w:tabs>
                <w:tab w:val="center" w:pos="4677"/>
                <w:tab w:val="left" w:pos="8460"/>
              </w:tabs>
              <w:jc w:val="center"/>
              <w:rPr>
                <w:rFonts w:ascii="Times New Roman" w:hAnsi="Times New Roman"/>
              </w:rPr>
            </w:pPr>
          </w:p>
        </w:tc>
        <w:tc>
          <w:tcPr>
            <w:tcW w:w="2268" w:type="dxa"/>
          </w:tcPr>
          <w:p w:rsidR="00213F11" w:rsidRDefault="00213F11" w:rsidP="00213F11">
            <w:pPr>
              <w:pStyle w:val="afb"/>
              <w:tabs>
                <w:tab w:val="center" w:pos="4677"/>
                <w:tab w:val="left" w:pos="8460"/>
              </w:tabs>
              <w:jc w:val="center"/>
              <w:rPr>
                <w:rFonts w:ascii="Times New Roman" w:hAnsi="Times New Roman"/>
              </w:rPr>
            </w:pPr>
          </w:p>
        </w:tc>
        <w:tc>
          <w:tcPr>
            <w:tcW w:w="1985" w:type="dxa"/>
          </w:tcPr>
          <w:p w:rsidR="00213F11" w:rsidRDefault="00213F11" w:rsidP="00213F11">
            <w:pPr>
              <w:pStyle w:val="afb"/>
              <w:tabs>
                <w:tab w:val="center" w:pos="4677"/>
                <w:tab w:val="left" w:pos="8460"/>
              </w:tabs>
              <w:jc w:val="center"/>
              <w:rPr>
                <w:rFonts w:ascii="Times New Roman" w:hAnsi="Times New Roman"/>
              </w:rPr>
            </w:pPr>
          </w:p>
        </w:tc>
        <w:tc>
          <w:tcPr>
            <w:tcW w:w="1842" w:type="dxa"/>
          </w:tcPr>
          <w:p w:rsidR="00213F11" w:rsidRDefault="00213F11" w:rsidP="00213F11">
            <w:pPr>
              <w:pStyle w:val="afb"/>
              <w:tabs>
                <w:tab w:val="center" w:pos="4677"/>
                <w:tab w:val="left" w:pos="8460"/>
              </w:tabs>
              <w:jc w:val="center"/>
              <w:rPr>
                <w:rFonts w:ascii="Times New Roman" w:hAnsi="Times New Roman"/>
              </w:rPr>
            </w:pPr>
          </w:p>
        </w:tc>
      </w:tr>
    </w:tbl>
    <w:p w:rsidR="00213F11" w:rsidRPr="007B6D47" w:rsidRDefault="00213F11" w:rsidP="00213F11">
      <w:pPr>
        <w:pStyle w:val="afb"/>
        <w:tabs>
          <w:tab w:val="center" w:pos="4677"/>
          <w:tab w:val="left" w:pos="8460"/>
        </w:tabs>
        <w:rPr>
          <w:rFonts w:ascii="Times New Roman" w:hAnsi="Times New Roman"/>
        </w:rPr>
      </w:pPr>
    </w:p>
    <w:p w:rsidR="00213F11" w:rsidRDefault="00213F11" w:rsidP="00213F11">
      <w:pPr>
        <w:pStyle w:val="afb"/>
        <w:tabs>
          <w:tab w:val="center" w:pos="4677"/>
          <w:tab w:val="left" w:pos="8460"/>
        </w:tabs>
        <w:rPr>
          <w:rFonts w:ascii="Times New Roman" w:hAnsi="Times New Roman"/>
          <w:sz w:val="28"/>
          <w:szCs w:val="28"/>
        </w:rPr>
      </w:pPr>
      <w:r>
        <w:rPr>
          <w:rFonts w:ascii="Times New Roman" w:hAnsi="Times New Roman"/>
          <w:sz w:val="28"/>
          <w:szCs w:val="28"/>
        </w:rPr>
        <w:t>Справка выдана «___» _______________20___ г.</w:t>
      </w:r>
    </w:p>
    <w:p w:rsidR="00213F11" w:rsidRDefault="00213F11" w:rsidP="00213F11">
      <w:pPr>
        <w:jc w:val="both"/>
        <w:rPr>
          <w:sz w:val="24"/>
        </w:rPr>
      </w:pPr>
      <w:r>
        <w:rPr>
          <w:sz w:val="24"/>
        </w:rPr>
        <w:t xml:space="preserve">_____________________              </w:t>
      </w:r>
      <w:r w:rsidRPr="002948C8">
        <w:rPr>
          <w:sz w:val="24"/>
        </w:rPr>
        <w:t xml:space="preserve"> </w:t>
      </w:r>
      <w:r>
        <w:rPr>
          <w:sz w:val="24"/>
        </w:rPr>
        <w:t xml:space="preserve">                                                     _______________                                                                ___________________</w:t>
      </w:r>
    </w:p>
    <w:p w:rsidR="00213F11" w:rsidRDefault="00213F11" w:rsidP="00213F11">
      <w:pPr>
        <w:jc w:val="both"/>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w:t>
      </w:r>
      <w:r>
        <w:rPr>
          <w:sz w:val="20"/>
          <w:szCs w:val="20"/>
        </w:rPr>
        <w:t xml:space="preserve">                                             </w:t>
      </w:r>
      <w:r w:rsidRPr="00423E71">
        <w:rPr>
          <w:sz w:val="20"/>
          <w:szCs w:val="20"/>
        </w:rPr>
        <w:t xml:space="preserve">   инициалы, фамилия </w:t>
      </w:r>
    </w:p>
    <w:p w:rsidR="00213F11" w:rsidRPr="00441280" w:rsidRDefault="00213F11" w:rsidP="00213F11">
      <w:pPr>
        <w:rPr>
          <w:sz w:val="24"/>
        </w:rPr>
      </w:pPr>
      <w:r>
        <w:rPr>
          <w:sz w:val="24"/>
        </w:rPr>
        <w:t xml:space="preserve">                                                                                                                         М.П.</w:t>
      </w:r>
    </w:p>
    <w:p w:rsidR="00213F11" w:rsidRDefault="00213F11" w:rsidP="00213F11">
      <w:pPr>
        <w:jc w:val="right"/>
        <w:rPr>
          <w:b/>
          <w:sz w:val="20"/>
          <w:szCs w:val="20"/>
        </w:rPr>
        <w:sectPr w:rsidR="00213F11" w:rsidSect="00213F11">
          <w:pgSz w:w="16838" w:h="11906" w:orient="landscape"/>
          <w:pgMar w:top="1418" w:right="1134" w:bottom="851" w:left="1134" w:header="709" w:footer="709" w:gutter="0"/>
          <w:cols w:space="708"/>
          <w:titlePg/>
          <w:docGrid w:linePitch="360"/>
        </w:sectPr>
      </w:pPr>
    </w:p>
    <w:p w:rsidR="00213F11" w:rsidRPr="00B33A29" w:rsidRDefault="00213F11" w:rsidP="00213F11">
      <w:pPr>
        <w:jc w:val="right"/>
        <w:rPr>
          <w:b/>
          <w:sz w:val="20"/>
          <w:szCs w:val="20"/>
        </w:rPr>
      </w:pPr>
      <w:r w:rsidRPr="00B33A29">
        <w:rPr>
          <w:b/>
          <w:sz w:val="20"/>
          <w:szCs w:val="20"/>
        </w:rPr>
        <w:lastRenderedPageBreak/>
        <w:t xml:space="preserve">Приложение № </w:t>
      </w:r>
      <w:r>
        <w:rPr>
          <w:b/>
          <w:sz w:val="20"/>
          <w:szCs w:val="20"/>
        </w:rPr>
        <w:t>4</w:t>
      </w:r>
    </w:p>
    <w:p w:rsidR="00213F11" w:rsidRPr="003A24E3" w:rsidRDefault="00213F11" w:rsidP="00213F11">
      <w:pPr>
        <w:pStyle w:val="afb"/>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213F11" w:rsidRPr="003A24E3" w:rsidRDefault="00213F11" w:rsidP="00213F11">
      <w:pPr>
        <w:pStyle w:val="afb"/>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213F11" w:rsidRDefault="00213F11" w:rsidP="00213F11">
      <w:pPr>
        <w:pStyle w:val="afb"/>
        <w:jc w:val="right"/>
        <w:rPr>
          <w:rFonts w:ascii="Times New Roman" w:hAnsi="Times New Roman"/>
          <w:sz w:val="20"/>
          <w:szCs w:val="20"/>
        </w:rPr>
      </w:pPr>
      <w:r>
        <w:rPr>
          <w:rFonts w:ascii="Times New Roman" w:hAnsi="Times New Roman"/>
          <w:sz w:val="20"/>
          <w:szCs w:val="20"/>
        </w:rPr>
        <w:t xml:space="preserve">Ассоциации </w:t>
      </w:r>
      <w:r w:rsidRPr="003A24E3">
        <w:rPr>
          <w:rFonts w:ascii="Times New Roman" w:hAnsi="Times New Roman"/>
          <w:sz w:val="20"/>
          <w:szCs w:val="20"/>
        </w:rPr>
        <w:t>саморегулируемой организации</w:t>
      </w:r>
    </w:p>
    <w:p w:rsidR="00213F11" w:rsidRPr="003A24E3" w:rsidRDefault="00213F11" w:rsidP="00213F11">
      <w:pPr>
        <w:pStyle w:val="afb"/>
        <w:jc w:val="right"/>
        <w:rPr>
          <w:rFonts w:ascii="Times New Roman" w:hAnsi="Times New Roman"/>
          <w:sz w:val="20"/>
          <w:szCs w:val="20"/>
        </w:rPr>
      </w:pPr>
      <w:r>
        <w:rPr>
          <w:rFonts w:ascii="Times New Roman" w:hAnsi="Times New Roman"/>
          <w:sz w:val="20"/>
          <w:szCs w:val="20"/>
        </w:rPr>
        <w:t xml:space="preserve"> «Балтийское объединение проектировщиков»</w:t>
      </w:r>
    </w:p>
    <w:p w:rsidR="00213F11" w:rsidRDefault="00213F11" w:rsidP="00213F11">
      <w:pPr>
        <w:pStyle w:val="afb"/>
        <w:jc w:val="right"/>
        <w:rPr>
          <w:rFonts w:ascii="Times New Roman" w:hAnsi="Times New Roman"/>
        </w:rPr>
      </w:pPr>
    </w:p>
    <w:p w:rsidR="00213F11" w:rsidRDefault="00213F11" w:rsidP="00213F11">
      <w:pPr>
        <w:jc w:val="right"/>
        <w:rPr>
          <w:b/>
          <w:sz w:val="24"/>
          <w:u w:val="single"/>
        </w:rPr>
      </w:pPr>
    </w:p>
    <w:p w:rsidR="00213F11" w:rsidRPr="00B33A29" w:rsidRDefault="00213F11" w:rsidP="00213F11">
      <w:pPr>
        <w:pStyle w:val="afb"/>
        <w:jc w:val="center"/>
        <w:rPr>
          <w:rFonts w:ascii="Times New Roman" w:hAnsi="Times New Roman"/>
          <w:b/>
        </w:rPr>
      </w:pPr>
      <w:r>
        <w:rPr>
          <w:rFonts w:ascii="Times New Roman" w:hAnsi="Times New Roman"/>
          <w:b/>
        </w:rPr>
        <w:t xml:space="preserve">Ассоциация </w:t>
      </w:r>
      <w:proofErr w:type="spellStart"/>
      <w:r>
        <w:rPr>
          <w:rFonts w:ascii="Times New Roman" w:hAnsi="Times New Roman"/>
          <w:b/>
        </w:rPr>
        <w:t>саморегулируемая</w:t>
      </w:r>
      <w:proofErr w:type="spellEnd"/>
      <w:r>
        <w:rPr>
          <w:rFonts w:ascii="Times New Roman" w:hAnsi="Times New Roman"/>
          <w:b/>
        </w:rPr>
        <w:t xml:space="preserve"> организация</w:t>
      </w:r>
      <w:r w:rsidRPr="00B33A29">
        <w:rPr>
          <w:rFonts w:ascii="Times New Roman" w:hAnsi="Times New Roman"/>
          <w:b/>
        </w:rPr>
        <w:t xml:space="preserve"> «Балтийск</w:t>
      </w:r>
      <w:r>
        <w:rPr>
          <w:rFonts w:ascii="Times New Roman" w:hAnsi="Times New Roman"/>
          <w:b/>
        </w:rPr>
        <w:t>ое объединение проектировщиков</w:t>
      </w:r>
      <w:r w:rsidRPr="00B33A29">
        <w:rPr>
          <w:rFonts w:ascii="Times New Roman" w:hAnsi="Times New Roman"/>
          <w:b/>
        </w:rPr>
        <w:t>»</w:t>
      </w:r>
    </w:p>
    <w:p w:rsidR="00213F11" w:rsidRPr="00B33A29" w:rsidRDefault="00213F11" w:rsidP="00213F11">
      <w:pPr>
        <w:pStyle w:val="afb"/>
        <w:jc w:val="center"/>
        <w:rPr>
          <w:rFonts w:ascii="Times New Roman" w:hAnsi="Times New Roman"/>
        </w:rPr>
      </w:pPr>
    </w:p>
    <w:p w:rsidR="00213F11" w:rsidRPr="00B33A29" w:rsidRDefault="00213F11" w:rsidP="00213F11">
      <w:pPr>
        <w:pStyle w:val="33"/>
        <w:ind w:left="0" w:firstLine="0"/>
        <w:jc w:val="center"/>
        <w:rPr>
          <w:sz w:val="22"/>
          <w:szCs w:val="22"/>
        </w:rPr>
      </w:pPr>
      <w:smartTag w:uri="urn:schemas-microsoft-com:office:smarttags" w:element="metricconverter">
        <w:smartTagPr>
          <w:attr w:name="ProductID" w:val="190103, г"/>
        </w:smartTagPr>
        <w:r w:rsidRPr="00B33A29">
          <w:rPr>
            <w:sz w:val="22"/>
            <w:szCs w:val="22"/>
          </w:rPr>
          <w:t>190103, г</w:t>
        </w:r>
      </w:smartTag>
      <w:r w:rsidRPr="00B33A29">
        <w:rPr>
          <w:sz w:val="22"/>
          <w:szCs w:val="22"/>
        </w:rPr>
        <w:t xml:space="preserve">. Санкт-Петербург, Рижский пр., дом 3, литер Б,  </w:t>
      </w:r>
    </w:p>
    <w:p w:rsidR="00213F11" w:rsidRPr="00B33A29" w:rsidRDefault="00213F11" w:rsidP="00213F11">
      <w:pPr>
        <w:pStyle w:val="33"/>
        <w:ind w:left="0" w:firstLine="0"/>
        <w:jc w:val="center"/>
        <w:rPr>
          <w:sz w:val="22"/>
          <w:szCs w:val="22"/>
        </w:rPr>
      </w:pPr>
      <w:r w:rsidRPr="00B33A29">
        <w:rPr>
          <w:sz w:val="22"/>
          <w:szCs w:val="22"/>
        </w:rPr>
        <w:t>регистрационный номер в государственном реестре саморегулируемых организаций:</w:t>
      </w:r>
    </w:p>
    <w:p w:rsidR="00213F11" w:rsidRPr="00C877EE" w:rsidRDefault="00213F11" w:rsidP="00213F11">
      <w:pPr>
        <w:jc w:val="center"/>
      </w:pPr>
      <w:r w:rsidRPr="00B33A29">
        <w:t xml:space="preserve"> </w:t>
      </w:r>
      <w:r w:rsidRPr="00C877EE">
        <w:t>СРО-П-042-05112009</w:t>
      </w:r>
    </w:p>
    <w:p w:rsidR="00213F11" w:rsidRDefault="00213F11" w:rsidP="00213F11">
      <w:pPr>
        <w:pStyle w:val="afb"/>
        <w:jc w:val="center"/>
        <w:rPr>
          <w:rFonts w:ascii="Times New Roman" w:hAnsi="Times New Roman"/>
        </w:rPr>
      </w:pPr>
    </w:p>
    <w:p w:rsidR="00213F11" w:rsidRPr="000058DA" w:rsidRDefault="00213F11" w:rsidP="00213F11">
      <w:pPr>
        <w:pStyle w:val="afb"/>
        <w:jc w:val="center"/>
        <w:rPr>
          <w:rFonts w:ascii="Times New Roman" w:hAnsi="Times New Roman"/>
        </w:rPr>
      </w:pPr>
    </w:p>
    <w:p w:rsidR="00213F11" w:rsidRPr="000058DA" w:rsidRDefault="00213F11" w:rsidP="00213F11">
      <w:pPr>
        <w:ind w:left="6372" w:firstLine="708"/>
        <w:jc w:val="center"/>
        <w:rPr>
          <w:sz w:val="28"/>
          <w:szCs w:val="28"/>
        </w:rPr>
      </w:pPr>
    </w:p>
    <w:p w:rsidR="00213F11" w:rsidRPr="00987B54" w:rsidRDefault="00213F11" w:rsidP="00213F11">
      <w:pPr>
        <w:pStyle w:val="afb"/>
        <w:jc w:val="center"/>
        <w:rPr>
          <w:rFonts w:ascii="Times New Roman" w:hAnsi="Times New Roman"/>
          <w:b/>
          <w:sz w:val="32"/>
          <w:szCs w:val="32"/>
        </w:rPr>
      </w:pPr>
      <w:r w:rsidRPr="00987B54">
        <w:rPr>
          <w:rFonts w:ascii="Times New Roman" w:hAnsi="Times New Roman"/>
          <w:b/>
          <w:sz w:val="32"/>
          <w:szCs w:val="32"/>
        </w:rPr>
        <w:t>Уведомление</w:t>
      </w:r>
    </w:p>
    <w:p w:rsidR="00213F11" w:rsidRDefault="00213F11" w:rsidP="00213F11">
      <w:pPr>
        <w:pStyle w:val="afb"/>
        <w:jc w:val="center"/>
        <w:rPr>
          <w:rFonts w:ascii="Times New Roman" w:hAnsi="Times New Roman"/>
          <w:b/>
          <w:sz w:val="28"/>
          <w:szCs w:val="28"/>
        </w:rPr>
      </w:pPr>
      <w:r w:rsidRPr="004E1F4B">
        <w:rPr>
          <w:rFonts w:ascii="Times New Roman" w:hAnsi="Times New Roman"/>
          <w:b/>
          <w:sz w:val="28"/>
          <w:szCs w:val="28"/>
        </w:rPr>
        <w:t>об отсутствии запрашиваемых сведений</w:t>
      </w:r>
    </w:p>
    <w:p w:rsidR="00213F11" w:rsidRPr="004E1F4B" w:rsidRDefault="00213F11" w:rsidP="00213F11">
      <w:pPr>
        <w:pStyle w:val="afb"/>
        <w:jc w:val="center"/>
        <w:rPr>
          <w:rFonts w:ascii="Times New Roman" w:hAnsi="Times New Roman"/>
          <w:sz w:val="18"/>
          <w:szCs w:val="18"/>
        </w:rPr>
      </w:pPr>
      <w:r w:rsidRPr="004E1F4B">
        <w:rPr>
          <w:rFonts w:ascii="Times New Roman" w:hAnsi="Times New Roman"/>
          <w:b/>
          <w:sz w:val="28"/>
          <w:szCs w:val="28"/>
        </w:rPr>
        <w:t>в реестре членов саморегулируемой организации</w:t>
      </w:r>
    </w:p>
    <w:p w:rsidR="00213F11" w:rsidRDefault="00213F11" w:rsidP="00213F11">
      <w:pPr>
        <w:spacing w:line="360" w:lineRule="auto"/>
        <w:ind w:firstLine="709"/>
        <w:jc w:val="both"/>
        <w:rPr>
          <w:sz w:val="28"/>
          <w:szCs w:val="28"/>
        </w:rPr>
      </w:pPr>
    </w:p>
    <w:p w:rsidR="00213F11" w:rsidRDefault="00213F11" w:rsidP="00213F11">
      <w:pPr>
        <w:pStyle w:val="afb"/>
        <w:jc w:val="both"/>
      </w:pPr>
      <w:r w:rsidRPr="008403E5">
        <w:rPr>
          <w:rFonts w:ascii="Times New Roman" w:hAnsi="Times New Roman"/>
          <w:sz w:val="28"/>
          <w:szCs w:val="28"/>
        </w:rPr>
        <w:t>По состоянию на дату предоставления информации настоящим уведомляется, что</w:t>
      </w:r>
      <w:r>
        <w:rPr>
          <w:rFonts w:ascii="Times New Roman" w:hAnsi="Times New Roman"/>
          <w:sz w:val="28"/>
          <w:szCs w:val="28"/>
        </w:rPr>
        <w:t xml:space="preserve"> сведения о </w:t>
      </w:r>
      <w:r>
        <w:t>_______________________________________________________________________</w:t>
      </w:r>
    </w:p>
    <w:p w:rsidR="00213F11" w:rsidRPr="00C13C53" w:rsidRDefault="00213F11" w:rsidP="00213F11">
      <w:pPr>
        <w:pStyle w:val="afb"/>
        <w:rPr>
          <w:rFonts w:ascii="Times New Roman" w:hAnsi="Times New Roman"/>
          <w:sz w:val="18"/>
          <w:szCs w:val="18"/>
        </w:rPr>
      </w:pPr>
      <w:r>
        <w:rPr>
          <w:rFonts w:ascii="Times New Roman" w:hAnsi="Times New Roman"/>
          <w:sz w:val="18"/>
          <w:szCs w:val="18"/>
        </w:rPr>
        <w:t xml:space="preserve">                                       </w:t>
      </w:r>
      <w:r w:rsidRPr="00C13C53">
        <w:rPr>
          <w:rFonts w:ascii="Times New Roman" w:hAnsi="Times New Roman"/>
          <w:sz w:val="18"/>
          <w:szCs w:val="18"/>
        </w:rPr>
        <w:t>полное наименование юридического лица</w:t>
      </w:r>
      <w:r>
        <w:rPr>
          <w:rFonts w:ascii="Times New Roman" w:hAnsi="Times New Roman"/>
          <w:sz w:val="18"/>
          <w:szCs w:val="18"/>
        </w:rPr>
        <w:t xml:space="preserve">, адрес (место нахождения), ИНН;  </w:t>
      </w:r>
    </w:p>
    <w:p w:rsidR="00213F11" w:rsidRPr="00C13C53" w:rsidRDefault="00213F11" w:rsidP="00213F11">
      <w:pPr>
        <w:pStyle w:val="afb"/>
        <w:rPr>
          <w:rFonts w:ascii="Times New Roman" w:hAnsi="Times New Roman"/>
          <w:sz w:val="18"/>
          <w:szCs w:val="18"/>
        </w:rPr>
      </w:pPr>
      <w:r>
        <w:rPr>
          <w:rFonts w:ascii="Times New Roman" w:hAnsi="Times New Roman"/>
          <w:sz w:val="18"/>
          <w:szCs w:val="18"/>
        </w:rPr>
        <w:t>________________________________________________________________________________________</w:t>
      </w:r>
    </w:p>
    <w:p w:rsidR="00213F11" w:rsidRDefault="00213F11" w:rsidP="00213F11">
      <w:pPr>
        <w:pStyle w:val="afb"/>
        <w:rPr>
          <w:rFonts w:ascii="Times New Roman" w:hAnsi="Times New Roman"/>
          <w:sz w:val="18"/>
          <w:szCs w:val="18"/>
        </w:rPr>
      </w:pPr>
      <w:r>
        <w:rPr>
          <w:rFonts w:ascii="Times New Roman" w:hAnsi="Times New Roman"/>
          <w:sz w:val="18"/>
          <w:szCs w:val="18"/>
        </w:rPr>
        <w:t xml:space="preserve">                       ФИО индивидуального предпринимателя, ИНН, дата рождения, место жительства</w:t>
      </w:r>
    </w:p>
    <w:p w:rsidR="00213F11" w:rsidRPr="00C13C53" w:rsidRDefault="00213F11" w:rsidP="00213F11">
      <w:pPr>
        <w:pStyle w:val="afb"/>
        <w:rPr>
          <w:rFonts w:ascii="Times New Roman" w:hAnsi="Times New Roman"/>
          <w:sz w:val="18"/>
          <w:szCs w:val="18"/>
        </w:rPr>
      </w:pPr>
    </w:p>
    <w:p w:rsidR="00213F11" w:rsidRPr="00820494" w:rsidRDefault="00213F11" w:rsidP="00213F11">
      <w:pPr>
        <w:spacing w:line="360" w:lineRule="auto"/>
        <w:jc w:val="both"/>
        <w:rPr>
          <w:sz w:val="28"/>
          <w:szCs w:val="28"/>
        </w:rPr>
      </w:pPr>
      <w:r>
        <w:rPr>
          <w:sz w:val="28"/>
          <w:szCs w:val="28"/>
        </w:rPr>
        <w:t>отсутствуют в реестре Ассоциации саморегулируемой организации «Балтийское объединение проектировщиков».</w:t>
      </w:r>
    </w:p>
    <w:p w:rsidR="00213F11" w:rsidRDefault="00213F11" w:rsidP="00213F11">
      <w:pPr>
        <w:rPr>
          <w:sz w:val="28"/>
          <w:szCs w:val="28"/>
        </w:rPr>
      </w:pPr>
    </w:p>
    <w:p w:rsidR="00213F11" w:rsidRDefault="00213F11" w:rsidP="00213F11">
      <w:pPr>
        <w:rPr>
          <w:sz w:val="28"/>
          <w:szCs w:val="28"/>
        </w:rPr>
      </w:pPr>
      <w:r w:rsidRPr="0097277B">
        <w:rPr>
          <w:sz w:val="28"/>
          <w:szCs w:val="28"/>
        </w:rPr>
        <w:t xml:space="preserve"> «___» _______________ 20__</w:t>
      </w:r>
      <w:r>
        <w:rPr>
          <w:sz w:val="28"/>
          <w:szCs w:val="28"/>
        </w:rPr>
        <w:t xml:space="preserve"> г.</w:t>
      </w:r>
    </w:p>
    <w:p w:rsidR="00213F11" w:rsidRDefault="00213F11" w:rsidP="00213F11">
      <w:pPr>
        <w:rPr>
          <w:sz w:val="28"/>
          <w:szCs w:val="28"/>
        </w:rPr>
      </w:pPr>
    </w:p>
    <w:p w:rsidR="00213F11" w:rsidRDefault="00213F11" w:rsidP="00213F11">
      <w:pPr>
        <w:rPr>
          <w:sz w:val="24"/>
        </w:rPr>
      </w:pPr>
      <w:r>
        <w:rPr>
          <w:sz w:val="24"/>
        </w:rPr>
        <w:t xml:space="preserve">_____________________              </w:t>
      </w:r>
      <w:r w:rsidRPr="002948C8">
        <w:rPr>
          <w:sz w:val="24"/>
        </w:rPr>
        <w:t xml:space="preserve"> </w:t>
      </w:r>
      <w:r>
        <w:rPr>
          <w:sz w:val="24"/>
        </w:rPr>
        <w:t xml:space="preserve">       _______________                       ___________________</w:t>
      </w:r>
    </w:p>
    <w:p w:rsidR="00213F11" w:rsidRDefault="00213F11" w:rsidP="00213F11">
      <w:pPr>
        <w:jc w:val="both"/>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инициалы, фамилия </w:t>
      </w:r>
    </w:p>
    <w:p w:rsidR="00213F11" w:rsidRDefault="00213F11" w:rsidP="00213F11">
      <w:pPr>
        <w:jc w:val="both"/>
        <w:rPr>
          <w:sz w:val="20"/>
          <w:szCs w:val="20"/>
        </w:rPr>
      </w:pPr>
    </w:p>
    <w:p w:rsidR="00213F11" w:rsidRDefault="00213F11" w:rsidP="00213F11">
      <w:pPr>
        <w:jc w:val="both"/>
        <w:rPr>
          <w:sz w:val="20"/>
          <w:szCs w:val="20"/>
        </w:rPr>
      </w:pPr>
    </w:p>
    <w:p w:rsidR="00213F11" w:rsidRPr="00441280" w:rsidRDefault="00213F11" w:rsidP="00213F11">
      <w:pPr>
        <w:rPr>
          <w:sz w:val="24"/>
        </w:rPr>
      </w:pPr>
      <w:r>
        <w:rPr>
          <w:sz w:val="24"/>
        </w:rPr>
        <w:t xml:space="preserve">                                                       М.П.</w:t>
      </w:r>
    </w:p>
    <w:p w:rsidR="00213F11" w:rsidRDefault="00213F11" w:rsidP="00213F11"/>
    <w:p w:rsidR="00213F11" w:rsidRDefault="00213F11" w:rsidP="00213F11">
      <w:pPr>
        <w:pStyle w:val="afb"/>
        <w:jc w:val="right"/>
        <w:rPr>
          <w:rFonts w:ascii="Times New Roman" w:hAnsi="Times New Roman"/>
        </w:rPr>
      </w:pPr>
    </w:p>
    <w:p w:rsidR="00213F11" w:rsidRDefault="00213F11" w:rsidP="00213F11"/>
    <w:p w:rsidR="00213F11" w:rsidRDefault="00213F11" w:rsidP="00213F11"/>
    <w:p w:rsidR="00213F11" w:rsidRDefault="00213F11" w:rsidP="00213F11"/>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506BB0" w:rsidRDefault="00506BB0" w:rsidP="001D5EC2">
      <w:pPr>
        <w:ind w:firstLine="567"/>
        <w:jc w:val="right"/>
        <w:rPr>
          <w:b/>
          <w:szCs w:val="22"/>
        </w:rPr>
      </w:pPr>
    </w:p>
    <w:p w:rsidR="001D5EC2" w:rsidRDefault="001D5EC2" w:rsidP="001D5EC2">
      <w:pPr>
        <w:ind w:firstLine="567"/>
        <w:jc w:val="right"/>
        <w:rPr>
          <w:b/>
          <w:szCs w:val="22"/>
        </w:rPr>
      </w:pPr>
      <w:r>
        <w:rPr>
          <w:b/>
          <w:szCs w:val="22"/>
        </w:rPr>
        <w:t>ПРИЛОЖЕНИЕ № 10</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к протоколу заседания Совета</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1D5EC2" w:rsidRDefault="001D5EC2" w:rsidP="001D5EC2">
      <w:pPr>
        <w:ind w:firstLine="567"/>
        <w:jc w:val="right"/>
        <w:rPr>
          <w:b/>
          <w:szCs w:val="22"/>
        </w:rPr>
      </w:pPr>
    </w:p>
    <w:p w:rsidR="007603F7" w:rsidRDefault="007603F7" w:rsidP="001D5EC2">
      <w:pPr>
        <w:ind w:firstLine="567"/>
        <w:jc w:val="right"/>
        <w:rPr>
          <w:b/>
          <w:szCs w:val="22"/>
        </w:rPr>
      </w:pPr>
    </w:p>
    <w:p w:rsidR="007603F7" w:rsidRDefault="007603F7" w:rsidP="001D5EC2">
      <w:pPr>
        <w:ind w:firstLine="567"/>
        <w:jc w:val="right"/>
        <w:rPr>
          <w:b/>
          <w:szCs w:val="22"/>
        </w:rPr>
      </w:pPr>
    </w:p>
    <w:p w:rsidR="007603F7" w:rsidRDefault="007603F7" w:rsidP="001D5EC2">
      <w:pPr>
        <w:ind w:firstLine="567"/>
        <w:jc w:val="right"/>
        <w:rPr>
          <w:b/>
          <w:szCs w:val="22"/>
        </w:rPr>
      </w:pPr>
    </w:p>
    <w:p w:rsidR="007603F7" w:rsidRDefault="007603F7" w:rsidP="001D5EC2">
      <w:pPr>
        <w:ind w:firstLine="567"/>
        <w:jc w:val="right"/>
        <w:rPr>
          <w:b/>
          <w:szCs w:val="22"/>
        </w:rPr>
      </w:pPr>
    </w:p>
    <w:p w:rsidR="007603F7" w:rsidRDefault="007603F7" w:rsidP="001D5EC2">
      <w:pPr>
        <w:ind w:firstLine="567"/>
        <w:jc w:val="right"/>
        <w:rPr>
          <w:b/>
          <w:szCs w:val="22"/>
        </w:rPr>
      </w:pPr>
    </w:p>
    <w:p w:rsidR="007603F7" w:rsidRDefault="007603F7" w:rsidP="001D5EC2">
      <w:pPr>
        <w:ind w:firstLine="567"/>
        <w:jc w:val="right"/>
        <w:rPr>
          <w:b/>
          <w:szCs w:val="22"/>
        </w:rPr>
      </w:pPr>
    </w:p>
    <w:p w:rsidR="00750E21" w:rsidRDefault="00750E21" w:rsidP="001D5EC2">
      <w:pPr>
        <w:ind w:firstLine="567"/>
        <w:jc w:val="right"/>
        <w:rPr>
          <w:b/>
          <w:szCs w:val="22"/>
        </w:rPr>
      </w:pPr>
    </w:p>
    <w:p w:rsidR="00750E21" w:rsidRDefault="00750E21" w:rsidP="001D5EC2">
      <w:pPr>
        <w:ind w:firstLine="567"/>
        <w:jc w:val="right"/>
        <w:rPr>
          <w:b/>
          <w:szCs w:val="22"/>
        </w:rPr>
      </w:pPr>
    </w:p>
    <w:p w:rsidR="00750E21" w:rsidRDefault="00750E21" w:rsidP="001D5EC2">
      <w:pPr>
        <w:ind w:firstLine="567"/>
        <w:jc w:val="right"/>
        <w:rPr>
          <w:b/>
          <w:szCs w:val="22"/>
        </w:rPr>
      </w:pPr>
    </w:p>
    <w:p w:rsidR="00750E21" w:rsidRDefault="00750E21" w:rsidP="001D5EC2">
      <w:pPr>
        <w:ind w:firstLine="567"/>
        <w:jc w:val="right"/>
        <w:rPr>
          <w:b/>
          <w:szCs w:val="22"/>
        </w:rPr>
      </w:pPr>
    </w:p>
    <w:p w:rsidR="007603F7" w:rsidRDefault="007603F7" w:rsidP="001D5EC2">
      <w:pPr>
        <w:ind w:firstLine="567"/>
        <w:jc w:val="right"/>
        <w:rPr>
          <w:b/>
          <w:szCs w:val="22"/>
        </w:rPr>
      </w:pPr>
    </w:p>
    <w:p w:rsidR="00750E21" w:rsidRPr="00750E21" w:rsidRDefault="00750E21" w:rsidP="00750E21">
      <w:pPr>
        <w:jc w:val="center"/>
        <w:rPr>
          <w:b/>
          <w:spacing w:val="-6"/>
          <w:sz w:val="32"/>
        </w:rPr>
      </w:pPr>
    </w:p>
    <w:p w:rsidR="00750E21" w:rsidRPr="00750E21" w:rsidRDefault="00750E21" w:rsidP="00750E21">
      <w:pPr>
        <w:jc w:val="center"/>
        <w:rPr>
          <w:b/>
          <w:spacing w:val="-6"/>
          <w:sz w:val="32"/>
        </w:rPr>
      </w:pPr>
      <w:r w:rsidRPr="00750E21">
        <w:rPr>
          <w:b/>
          <w:spacing w:val="-6"/>
          <w:sz w:val="32"/>
        </w:rPr>
        <w:t>ПОЛОЖЕНИЕ</w:t>
      </w:r>
    </w:p>
    <w:p w:rsidR="00750E21" w:rsidRDefault="00750E21" w:rsidP="00750E21">
      <w:pPr>
        <w:jc w:val="center"/>
        <w:rPr>
          <w:b/>
          <w:spacing w:val="-6"/>
          <w:sz w:val="32"/>
        </w:rPr>
      </w:pPr>
      <w:r w:rsidRPr="00750E21">
        <w:rPr>
          <w:b/>
          <w:spacing w:val="-6"/>
          <w:sz w:val="32"/>
        </w:rPr>
        <w:t xml:space="preserve">об Аттестационной комиссии </w:t>
      </w:r>
    </w:p>
    <w:p w:rsidR="00750E21" w:rsidRPr="00750E21" w:rsidRDefault="00750E21" w:rsidP="00750E21">
      <w:pPr>
        <w:jc w:val="center"/>
        <w:rPr>
          <w:b/>
          <w:sz w:val="32"/>
        </w:rPr>
      </w:pPr>
      <w:r w:rsidRPr="00750E21">
        <w:rPr>
          <w:b/>
          <w:sz w:val="32"/>
        </w:rPr>
        <w:t xml:space="preserve">Ассоциации саморегулируемой организации </w:t>
      </w:r>
    </w:p>
    <w:p w:rsidR="00750E21" w:rsidRPr="00750E21" w:rsidRDefault="00750E21" w:rsidP="00750E21">
      <w:pPr>
        <w:jc w:val="center"/>
        <w:rPr>
          <w:b/>
          <w:sz w:val="32"/>
        </w:rPr>
      </w:pPr>
      <w:r w:rsidRPr="00750E21">
        <w:rPr>
          <w:b/>
          <w:sz w:val="32"/>
        </w:rPr>
        <w:t xml:space="preserve"> «Балтийское объединение проектировщиков»</w:t>
      </w:r>
    </w:p>
    <w:p w:rsidR="00750E21" w:rsidRDefault="00750E21" w:rsidP="00750E21">
      <w:pPr>
        <w:jc w:val="center"/>
        <w:rPr>
          <w:b/>
          <w:sz w:val="24"/>
        </w:rPr>
      </w:pPr>
    </w:p>
    <w:p w:rsidR="00750E21" w:rsidRDefault="00750E21" w:rsidP="00750E21">
      <w:pPr>
        <w:jc w:val="center"/>
        <w:rPr>
          <w:b/>
          <w:sz w:val="24"/>
        </w:rPr>
      </w:pPr>
    </w:p>
    <w:p w:rsidR="00750E21" w:rsidRPr="00F27B47" w:rsidRDefault="00750E21" w:rsidP="00750E21">
      <w:pPr>
        <w:jc w:val="center"/>
        <w:rPr>
          <w:i/>
          <w:sz w:val="28"/>
        </w:rPr>
      </w:pPr>
      <w:r w:rsidRPr="00F27B47">
        <w:rPr>
          <w:i/>
          <w:sz w:val="28"/>
        </w:rPr>
        <w:t>(новая редакция)</w:t>
      </w:r>
    </w:p>
    <w:p w:rsidR="00750E21" w:rsidRPr="00253B72" w:rsidRDefault="00750E21" w:rsidP="00750E21">
      <w:pPr>
        <w:rPr>
          <w:sz w:val="24"/>
        </w:rPr>
      </w:pPr>
    </w:p>
    <w:p w:rsidR="00750E21" w:rsidRPr="00253B72" w:rsidRDefault="00750E21" w:rsidP="00750E21">
      <w:pPr>
        <w:rPr>
          <w:sz w:val="24"/>
        </w:rPr>
      </w:pPr>
    </w:p>
    <w:p w:rsidR="00750E21" w:rsidRPr="00253B72" w:rsidRDefault="00750E21" w:rsidP="00750E21">
      <w:pPr>
        <w:rPr>
          <w:sz w:val="24"/>
        </w:rPr>
      </w:pPr>
    </w:p>
    <w:p w:rsidR="00750E21" w:rsidRPr="00253B72" w:rsidRDefault="00750E21" w:rsidP="00750E21">
      <w:pPr>
        <w:rPr>
          <w:sz w:val="24"/>
        </w:rPr>
      </w:pPr>
    </w:p>
    <w:p w:rsidR="00750E21" w:rsidRPr="00253B72" w:rsidRDefault="00750E21" w:rsidP="00750E21">
      <w:pPr>
        <w:rPr>
          <w:sz w:val="24"/>
        </w:rPr>
      </w:pPr>
    </w:p>
    <w:p w:rsidR="00750E21" w:rsidRPr="00253B72" w:rsidRDefault="00750E21" w:rsidP="00750E21">
      <w:pPr>
        <w:rPr>
          <w:sz w:val="24"/>
        </w:rPr>
      </w:pPr>
    </w:p>
    <w:p w:rsidR="00750E21" w:rsidRPr="00253B72" w:rsidRDefault="00750E21" w:rsidP="00750E21">
      <w:pPr>
        <w:rPr>
          <w:sz w:val="24"/>
        </w:rPr>
      </w:pPr>
    </w:p>
    <w:p w:rsidR="00750E21" w:rsidRPr="00253B72" w:rsidRDefault="00750E21" w:rsidP="00750E21">
      <w:pPr>
        <w:rPr>
          <w:sz w:val="24"/>
        </w:rPr>
      </w:pPr>
    </w:p>
    <w:p w:rsidR="00750E21" w:rsidRPr="00253B72" w:rsidRDefault="00750E21" w:rsidP="00750E21">
      <w:pPr>
        <w:rPr>
          <w:sz w:val="24"/>
        </w:rPr>
      </w:pPr>
    </w:p>
    <w:p w:rsidR="00750E21" w:rsidRPr="00253B72" w:rsidRDefault="00750E21" w:rsidP="00750E21">
      <w:pPr>
        <w:rPr>
          <w:sz w:val="24"/>
        </w:rPr>
      </w:pPr>
    </w:p>
    <w:p w:rsidR="00750E21" w:rsidRPr="00253B72" w:rsidRDefault="00750E21" w:rsidP="00750E21">
      <w:pPr>
        <w:rPr>
          <w:sz w:val="24"/>
        </w:rPr>
      </w:pPr>
    </w:p>
    <w:p w:rsidR="00750E21" w:rsidRDefault="00750E21" w:rsidP="00750E21">
      <w:pPr>
        <w:rPr>
          <w:sz w:val="24"/>
        </w:rPr>
      </w:pPr>
    </w:p>
    <w:p w:rsidR="00F27B47" w:rsidRDefault="00F27B47" w:rsidP="00750E21">
      <w:pPr>
        <w:rPr>
          <w:sz w:val="24"/>
        </w:rPr>
      </w:pPr>
    </w:p>
    <w:p w:rsidR="00F27B47" w:rsidRDefault="00F27B47" w:rsidP="00750E21">
      <w:pPr>
        <w:rPr>
          <w:sz w:val="24"/>
        </w:rPr>
      </w:pPr>
    </w:p>
    <w:p w:rsidR="00F27B47" w:rsidRDefault="00F27B47" w:rsidP="00750E21">
      <w:pPr>
        <w:rPr>
          <w:sz w:val="24"/>
        </w:rPr>
      </w:pPr>
    </w:p>
    <w:p w:rsidR="00F27B47" w:rsidRDefault="00F27B47" w:rsidP="00750E21">
      <w:pPr>
        <w:rPr>
          <w:sz w:val="24"/>
        </w:rPr>
      </w:pPr>
    </w:p>
    <w:p w:rsidR="00F27B47" w:rsidRDefault="00F27B47" w:rsidP="00750E21">
      <w:pPr>
        <w:rPr>
          <w:sz w:val="24"/>
        </w:rPr>
      </w:pPr>
    </w:p>
    <w:p w:rsidR="00F27B47" w:rsidRDefault="00F27B47" w:rsidP="00750E21">
      <w:pPr>
        <w:rPr>
          <w:sz w:val="24"/>
        </w:rPr>
      </w:pPr>
    </w:p>
    <w:p w:rsidR="00F27B47" w:rsidRDefault="00F27B47" w:rsidP="00750E21">
      <w:pPr>
        <w:rPr>
          <w:sz w:val="24"/>
        </w:rPr>
      </w:pPr>
    </w:p>
    <w:p w:rsidR="00F27B47" w:rsidRDefault="00F27B47" w:rsidP="00750E21">
      <w:pPr>
        <w:rPr>
          <w:sz w:val="24"/>
        </w:rPr>
      </w:pPr>
    </w:p>
    <w:p w:rsidR="00F27B47" w:rsidRDefault="00F27B47" w:rsidP="00750E21">
      <w:pPr>
        <w:rPr>
          <w:sz w:val="24"/>
        </w:rPr>
      </w:pPr>
    </w:p>
    <w:p w:rsidR="00F27B47" w:rsidRDefault="00F27B47" w:rsidP="00750E21">
      <w:pPr>
        <w:rPr>
          <w:sz w:val="24"/>
        </w:rPr>
      </w:pPr>
    </w:p>
    <w:p w:rsidR="00750E21" w:rsidRPr="00253B72" w:rsidRDefault="00750E21" w:rsidP="00750E21">
      <w:pPr>
        <w:rPr>
          <w:sz w:val="24"/>
        </w:rPr>
      </w:pPr>
    </w:p>
    <w:p w:rsidR="00750E21" w:rsidRPr="00253B72" w:rsidRDefault="00750E21" w:rsidP="00750E21">
      <w:pPr>
        <w:jc w:val="center"/>
        <w:rPr>
          <w:sz w:val="24"/>
        </w:rPr>
      </w:pPr>
      <w:r w:rsidRPr="00253B72">
        <w:rPr>
          <w:sz w:val="24"/>
        </w:rPr>
        <w:t>г.</w:t>
      </w:r>
      <w:r>
        <w:rPr>
          <w:sz w:val="24"/>
        </w:rPr>
        <w:t xml:space="preserve"> </w:t>
      </w:r>
      <w:r w:rsidRPr="00253B72">
        <w:rPr>
          <w:sz w:val="24"/>
        </w:rPr>
        <w:t>Санкт-Петербург</w:t>
      </w:r>
    </w:p>
    <w:p w:rsidR="00750E21" w:rsidRPr="00253B72" w:rsidRDefault="00750E21" w:rsidP="00750E21">
      <w:pPr>
        <w:jc w:val="center"/>
        <w:rPr>
          <w:sz w:val="24"/>
        </w:rPr>
      </w:pPr>
      <w:r>
        <w:rPr>
          <w:sz w:val="24"/>
        </w:rPr>
        <w:t>2016</w:t>
      </w:r>
      <w:r w:rsidRPr="00253B72">
        <w:rPr>
          <w:sz w:val="24"/>
        </w:rPr>
        <w:t xml:space="preserve"> год</w:t>
      </w:r>
    </w:p>
    <w:p w:rsidR="00750E21" w:rsidRDefault="00750E21" w:rsidP="00750E21">
      <w:pPr>
        <w:pStyle w:val="ConsPlusNormal"/>
        <w:widowControl/>
        <w:spacing w:line="300" w:lineRule="auto"/>
        <w:ind w:firstLine="851"/>
        <w:jc w:val="both"/>
        <w:rPr>
          <w:rFonts w:ascii="Times New Roman" w:hAnsi="Times New Roman" w:cs="Times New Roman"/>
          <w:b/>
          <w:sz w:val="28"/>
          <w:szCs w:val="28"/>
        </w:rPr>
      </w:pPr>
    </w:p>
    <w:p w:rsidR="00750E21" w:rsidRDefault="00750E21" w:rsidP="00750E21">
      <w:pPr>
        <w:pStyle w:val="ConsPlusNormal"/>
        <w:widowControl/>
        <w:spacing w:line="300" w:lineRule="auto"/>
        <w:ind w:firstLine="851"/>
        <w:jc w:val="both"/>
        <w:rPr>
          <w:rFonts w:ascii="Times New Roman" w:hAnsi="Times New Roman" w:cs="Times New Roman"/>
          <w:b/>
          <w:sz w:val="28"/>
          <w:szCs w:val="28"/>
        </w:rPr>
      </w:pPr>
    </w:p>
    <w:p w:rsidR="00750E21" w:rsidRPr="00F27B47" w:rsidRDefault="00750E21" w:rsidP="00750E21">
      <w:pPr>
        <w:widowControl w:val="0"/>
        <w:shd w:val="clear" w:color="auto" w:fill="FFFFFF"/>
        <w:autoSpaceDE w:val="0"/>
        <w:autoSpaceDN w:val="0"/>
        <w:adjustRightInd w:val="0"/>
        <w:jc w:val="center"/>
        <w:rPr>
          <w:b/>
          <w:spacing w:val="-7"/>
        </w:rPr>
      </w:pPr>
      <w:r w:rsidRPr="00F27B47">
        <w:rPr>
          <w:b/>
          <w:spacing w:val="-7"/>
        </w:rPr>
        <w:lastRenderedPageBreak/>
        <w:t>1. Общие положения</w:t>
      </w:r>
    </w:p>
    <w:p w:rsidR="00750E21" w:rsidRPr="00F27B47" w:rsidRDefault="00750E21" w:rsidP="00750E21">
      <w:pPr>
        <w:pStyle w:val="afb"/>
        <w:rPr>
          <w:rFonts w:ascii="Times New Roman" w:hAnsi="Times New Roman" w:cs="Times New Roman"/>
          <w:sz w:val="22"/>
        </w:rPr>
      </w:pPr>
    </w:p>
    <w:p w:rsidR="00750E21" w:rsidRPr="00F27B47" w:rsidRDefault="00750E21" w:rsidP="00750E21">
      <w:pPr>
        <w:pStyle w:val="ConsNormal"/>
        <w:widowControl/>
        <w:ind w:right="0" w:firstLine="567"/>
        <w:jc w:val="both"/>
        <w:rPr>
          <w:rFonts w:ascii="Times New Roman" w:hAnsi="Times New Roman" w:cs="Times New Roman"/>
          <w:sz w:val="22"/>
          <w:szCs w:val="24"/>
        </w:rPr>
      </w:pPr>
      <w:r w:rsidRPr="00F27B47">
        <w:rPr>
          <w:rFonts w:ascii="Times New Roman" w:hAnsi="Times New Roman" w:cs="Times New Roman"/>
          <w:sz w:val="22"/>
          <w:szCs w:val="24"/>
        </w:rPr>
        <w:t>1.1. Аттестационная комиссия Ассоциации саморегулируемой организации «Балтийское объединение проектировщиков» (далее – «Аттестационная комиссия») является постоянно действующим специализированным органом Ассоциации саморегулируемой организации «Балтийское объединение проектировщиков» (далее - «Ассоциация»).</w:t>
      </w:r>
    </w:p>
    <w:p w:rsidR="00750E21" w:rsidRPr="00F27B47" w:rsidRDefault="00750E21" w:rsidP="00750E21">
      <w:pPr>
        <w:pStyle w:val="ConsNormal"/>
        <w:widowControl/>
        <w:ind w:right="0" w:firstLine="567"/>
        <w:jc w:val="both"/>
        <w:rPr>
          <w:rFonts w:ascii="Times New Roman" w:hAnsi="Times New Roman" w:cs="Times New Roman"/>
          <w:sz w:val="22"/>
          <w:szCs w:val="24"/>
        </w:rPr>
      </w:pPr>
      <w:r w:rsidRPr="00F27B47">
        <w:rPr>
          <w:rFonts w:ascii="Times New Roman" w:hAnsi="Times New Roman" w:cs="Times New Roman"/>
          <w:sz w:val="22"/>
          <w:szCs w:val="24"/>
        </w:rPr>
        <w:t xml:space="preserve">1.2. Аттестационная комиссия осуществляет свою деятельность в соответствии с Градостроительным кодексом РФ, Федеральным законом «О саморегулируемых организациях» № 315-ФЗ от 01 декабря 2007 года, Федеральным законом «Об образовании» от 10.07.1992 года № 3266-1, Уставом Ассоциации, Положением о 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работников юридических лиц, являющихся членами Ассоциации саморегулируемой организации «Балтийское объединение проектировщиков», документами и иными локальными актами Ассоциации. </w:t>
      </w:r>
    </w:p>
    <w:p w:rsidR="00750E21" w:rsidRPr="00F27B47" w:rsidRDefault="00750E21" w:rsidP="00750E21">
      <w:pPr>
        <w:pStyle w:val="ConsNormal"/>
        <w:widowControl/>
        <w:ind w:right="0" w:firstLine="567"/>
        <w:jc w:val="both"/>
        <w:rPr>
          <w:rFonts w:ascii="Times New Roman" w:hAnsi="Times New Roman" w:cs="Times New Roman"/>
          <w:sz w:val="22"/>
          <w:szCs w:val="24"/>
        </w:rPr>
      </w:pPr>
      <w:r w:rsidRPr="00F27B47">
        <w:rPr>
          <w:rFonts w:ascii="Times New Roman" w:hAnsi="Times New Roman" w:cs="Times New Roman"/>
          <w:sz w:val="22"/>
          <w:szCs w:val="24"/>
        </w:rPr>
        <w:t>1.3. Настоящее Положение определяет компетенцию и порядок формирования, регламент работы Аттестационной комиссии, порядок аттестации, а также порядок аннулирования аттестата.</w:t>
      </w:r>
    </w:p>
    <w:p w:rsidR="00750E21" w:rsidRPr="00F27B47" w:rsidRDefault="00750E21" w:rsidP="00750E21">
      <w:pPr>
        <w:pStyle w:val="ConsNormal"/>
        <w:widowControl/>
        <w:ind w:right="0" w:firstLine="567"/>
        <w:jc w:val="both"/>
        <w:rPr>
          <w:rFonts w:ascii="Times New Roman" w:hAnsi="Times New Roman" w:cs="Times New Roman"/>
          <w:sz w:val="22"/>
          <w:szCs w:val="24"/>
        </w:rPr>
      </w:pPr>
      <w:r w:rsidRPr="00F27B47">
        <w:rPr>
          <w:rFonts w:ascii="Times New Roman" w:hAnsi="Times New Roman" w:cs="Times New Roman"/>
          <w:sz w:val="22"/>
          <w:szCs w:val="24"/>
        </w:rPr>
        <w:t>1.4. После утверждения «Национальным объединением изыскателей и проектировщиков» единой системы аттестации, настоящее Положение в части взаимодействия с центрами по тестированию, применяющими единую систему аттестации, а также порядка аттестации индивидуальных предпринимателей, работников индивидуальных предпринимателей, работников юридических лиц в указанной системе, будет применяться постольку, поскольку это не будет противоречить соответствующим нормативным актам «Национального объединения изыскателей и проектировщиков».</w:t>
      </w:r>
    </w:p>
    <w:p w:rsidR="00750E21" w:rsidRPr="00F27B47" w:rsidRDefault="00750E21" w:rsidP="00750E21">
      <w:pPr>
        <w:pStyle w:val="ConsPlusNormal"/>
        <w:widowControl/>
        <w:ind w:firstLine="567"/>
        <w:jc w:val="center"/>
        <w:outlineLvl w:val="1"/>
        <w:rPr>
          <w:rFonts w:ascii="Times New Roman" w:hAnsi="Times New Roman" w:cs="Times New Roman"/>
          <w:b/>
          <w:sz w:val="22"/>
          <w:szCs w:val="24"/>
        </w:rPr>
      </w:pPr>
    </w:p>
    <w:p w:rsidR="00750E21" w:rsidRPr="00F27B47" w:rsidRDefault="00750E21" w:rsidP="00750E21">
      <w:pPr>
        <w:pStyle w:val="ConsPlusNormal"/>
        <w:widowControl/>
        <w:ind w:firstLine="567"/>
        <w:jc w:val="center"/>
        <w:outlineLvl w:val="1"/>
        <w:rPr>
          <w:rFonts w:ascii="Times New Roman" w:hAnsi="Times New Roman" w:cs="Times New Roman"/>
          <w:b/>
          <w:sz w:val="22"/>
          <w:szCs w:val="24"/>
        </w:rPr>
      </w:pPr>
      <w:r w:rsidRPr="00F27B47">
        <w:rPr>
          <w:rFonts w:ascii="Times New Roman" w:hAnsi="Times New Roman" w:cs="Times New Roman"/>
          <w:b/>
          <w:sz w:val="22"/>
          <w:szCs w:val="24"/>
        </w:rPr>
        <w:t>2. Компетенция и порядок формирования Аттестационной комиссии</w:t>
      </w:r>
    </w:p>
    <w:p w:rsidR="00750E21" w:rsidRPr="00F27B47" w:rsidRDefault="00750E21" w:rsidP="00750E21">
      <w:pPr>
        <w:pStyle w:val="ConsPlusNormal"/>
        <w:widowControl/>
        <w:ind w:firstLine="567"/>
        <w:jc w:val="center"/>
        <w:outlineLvl w:val="1"/>
        <w:rPr>
          <w:rFonts w:ascii="Times New Roman" w:hAnsi="Times New Roman" w:cs="Times New Roman"/>
          <w:b/>
          <w:sz w:val="22"/>
          <w:szCs w:val="24"/>
        </w:rPr>
      </w:pPr>
    </w:p>
    <w:p w:rsidR="00750E21" w:rsidRPr="00F27B47" w:rsidRDefault="00750E21" w:rsidP="00750E21">
      <w:pPr>
        <w:pStyle w:val="ConsPlusNormal"/>
        <w:widowControl/>
        <w:ind w:firstLine="567"/>
        <w:jc w:val="both"/>
        <w:rPr>
          <w:rFonts w:ascii="Times New Roman" w:hAnsi="Times New Roman" w:cs="Times New Roman"/>
          <w:sz w:val="22"/>
          <w:szCs w:val="24"/>
        </w:rPr>
      </w:pPr>
      <w:r w:rsidRPr="00F27B47">
        <w:rPr>
          <w:rFonts w:ascii="Times New Roman" w:hAnsi="Times New Roman" w:cs="Times New Roman"/>
          <w:sz w:val="22"/>
          <w:szCs w:val="24"/>
        </w:rPr>
        <w:t>2.1. К компетенции Аттестационной комиссии относится принятие следующих решений:</w:t>
      </w:r>
    </w:p>
    <w:p w:rsidR="00750E21" w:rsidRPr="00F27B47" w:rsidRDefault="00750E21" w:rsidP="00750E21">
      <w:pPr>
        <w:pStyle w:val="ConsPlusNormal"/>
        <w:widowControl/>
        <w:ind w:firstLine="567"/>
        <w:jc w:val="both"/>
        <w:rPr>
          <w:rFonts w:ascii="Times New Roman" w:hAnsi="Times New Roman" w:cs="Times New Roman"/>
          <w:sz w:val="22"/>
          <w:szCs w:val="24"/>
        </w:rPr>
      </w:pPr>
      <w:r w:rsidRPr="00F27B47">
        <w:rPr>
          <w:rFonts w:ascii="Times New Roman" w:hAnsi="Times New Roman" w:cs="Times New Roman"/>
          <w:sz w:val="22"/>
          <w:szCs w:val="24"/>
        </w:rPr>
        <w:t>2.1.1. о выдаче аттестата по итогам оценки уровня знаний претендента на аттестацию;</w:t>
      </w:r>
    </w:p>
    <w:p w:rsidR="00750E21" w:rsidRPr="00F27B47" w:rsidRDefault="00750E21" w:rsidP="00750E21">
      <w:pPr>
        <w:pStyle w:val="ConsPlusNormal"/>
        <w:ind w:firstLine="567"/>
        <w:jc w:val="both"/>
        <w:rPr>
          <w:rFonts w:ascii="Times New Roman" w:hAnsi="Times New Roman" w:cs="Times New Roman"/>
          <w:sz w:val="22"/>
          <w:szCs w:val="24"/>
        </w:rPr>
      </w:pPr>
      <w:r w:rsidRPr="00F27B47">
        <w:rPr>
          <w:rFonts w:ascii="Times New Roman" w:hAnsi="Times New Roman" w:cs="Times New Roman"/>
          <w:sz w:val="22"/>
          <w:szCs w:val="24"/>
        </w:rPr>
        <w:t>2.1.2. об отказе в выдаче аттестата;</w:t>
      </w:r>
    </w:p>
    <w:p w:rsidR="00750E21" w:rsidRPr="00F27B47" w:rsidRDefault="00750E21" w:rsidP="00750E21">
      <w:pPr>
        <w:pStyle w:val="ConsPlusNormal"/>
        <w:ind w:firstLine="567"/>
        <w:jc w:val="both"/>
        <w:rPr>
          <w:rFonts w:ascii="Times New Roman" w:hAnsi="Times New Roman" w:cs="Times New Roman"/>
          <w:sz w:val="22"/>
          <w:szCs w:val="24"/>
        </w:rPr>
      </w:pPr>
      <w:r w:rsidRPr="00F27B47">
        <w:rPr>
          <w:rFonts w:ascii="Times New Roman" w:hAnsi="Times New Roman" w:cs="Times New Roman"/>
          <w:sz w:val="22"/>
          <w:szCs w:val="24"/>
        </w:rPr>
        <w:t>2.1.3. об аннулировании аттестата;</w:t>
      </w:r>
    </w:p>
    <w:p w:rsidR="00750E21" w:rsidRPr="00F27B47" w:rsidRDefault="00750E21" w:rsidP="00750E21">
      <w:pPr>
        <w:pStyle w:val="ConsPlusNormal"/>
        <w:ind w:firstLine="567"/>
        <w:jc w:val="both"/>
        <w:rPr>
          <w:rFonts w:ascii="Times New Roman" w:hAnsi="Times New Roman" w:cs="Times New Roman"/>
          <w:sz w:val="22"/>
          <w:szCs w:val="24"/>
        </w:rPr>
      </w:pPr>
      <w:r w:rsidRPr="00F27B47">
        <w:rPr>
          <w:rFonts w:ascii="Times New Roman" w:hAnsi="Times New Roman" w:cs="Times New Roman"/>
          <w:sz w:val="22"/>
          <w:szCs w:val="24"/>
        </w:rPr>
        <w:t>2.1.4. о направлении в центр по тестированию представителей Аттестационной комиссии для контроля объективности оценки уровня знаний претендентов на аттестацию;</w:t>
      </w:r>
    </w:p>
    <w:p w:rsidR="00750E21" w:rsidRPr="00F27B47" w:rsidRDefault="00750E21" w:rsidP="00750E21">
      <w:pPr>
        <w:pStyle w:val="ConsPlusNormal"/>
        <w:ind w:firstLine="567"/>
        <w:jc w:val="both"/>
        <w:rPr>
          <w:rFonts w:ascii="Times New Roman" w:hAnsi="Times New Roman" w:cs="Times New Roman"/>
          <w:sz w:val="22"/>
          <w:szCs w:val="24"/>
        </w:rPr>
      </w:pPr>
      <w:r w:rsidRPr="00F27B47">
        <w:rPr>
          <w:rFonts w:ascii="Times New Roman" w:hAnsi="Times New Roman" w:cs="Times New Roman"/>
          <w:sz w:val="22"/>
          <w:szCs w:val="24"/>
        </w:rPr>
        <w:t>2.1.5. о выдаче аттестата взамен утраченного или испорченного.</w:t>
      </w:r>
    </w:p>
    <w:p w:rsidR="00750E21" w:rsidRPr="00F27B47" w:rsidRDefault="00750E21" w:rsidP="00750E21">
      <w:pPr>
        <w:pStyle w:val="ConsPlusNormal"/>
        <w:ind w:firstLine="567"/>
        <w:jc w:val="both"/>
        <w:rPr>
          <w:rFonts w:ascii="Times New Roman" w:hAnsi="Times New Roman" w:cs="Times New Roman"/>
          <w:sz w:val="22"/>
          <w:szCs w:val="24"/>
        </w:rPr>
      </w:pPr>
      <w:r w:rsidRPr="00F27B47">
        <w:rPr>
          <w:rFonts w:ascii="Times New Roman" w:hAnsi="Times New Roman" w:cs="Times New Roman"/>
          <w:sz w:val="22"/>
          <w:szCs w:val="24"/>
        </w:rPr>
        <w:t>2.2. Аттестационная комиссия разрабатывает и утверждает формы документов, связанных с аттестацией индивидуальных предпринимателей, работников индивидуальных предпринимателей, работников юридических лиц, являющихся членами Ассоциации.</w:t>
      </w:r>
    </w:p>
    <w:p w:rsidR="00750E21" w:rsidRPr="00F27B47" w:rsidRDefault="00750E21" w:rsidP="00750E21">
      <w:pPr>
        <w:pStyle w:val="ConsPlusNormal"/>
        <w:ind w:firstLine="567"/>
        <w:jc w:val="both"/>
        <w:rPr>
          <w:rFonts w:ascii="Times New Roman" w:hAnsi="Times New Roman" w:cs="Times New Roman"/>
          <w:sz w:val="22"/>
          <w:szCs w:val="24"/>
        </w:rPr>
      </w:pPr>
      <w:r w:rsidRPr="00F27B47">
        <w:rPr>
          <w:rFonts w:ascii="Times New Roman" w:hAnsi="Times New Roman" w:cs="Times New Roman"/>
          <w:sz w:val="22"/>
          <w:szCs w:val="24"/>
        </w:rPr>
        <w:t>2.3. Состав Аттестационной комиссии формируется Советом Ассоциации из работников Ассоциации, членов постоянно действующего коллегиального органа управления и совещательного органа Ассоциации, а также лиц, замещающих представительские должности в Ассоциации. В состав Аттестационной комиссии входят не менее трех членов.</w:t>
      </w:r>
    </w:p>
    <w:p w:rsidR="00750E21" w:rsidRPr="00F27B47" w:rsidRDefault="00750E21" w:rsidP="00750E21">
      <w:pPr>
        <w:pStyle w:val="ConsPlusNormal"/>
        <w:ind w:firstLine="567"/>
        <w:jc w:val="both"/>
        <w:rPr>
          <w:rFonts w:ascii="Times New Roman" w:hAnsi="Times New Roman" w:cs="Times New Roman"/>
          <w:sz w:val="22"/>
          <w:szCs w:val="24"/>
        </w:rPr>
      </w:pPr>
      <w:r w:rsidRPr="00F27B47">
        <w:rPr>
          <w:rFonts w:ascii="Times New Roman" w:hAnsi="Times New Roman" w:cs="Times New Roman"/>
          <w:sz w:val="22"/>
          <w:szCs w:val="24"/>
        </w:rPr>
        <w:t>2.4. Из состава членов Аттестационной комиссии Советом Ассоциации избирается председатель Аттестационной комиссии, сопредседатель (сопредседатели) Аттестационной комиссии, а также Секретарь Аттестационной комиссии.</w:t>
      </w:r>
    </w:p>
    <w:p w:rsidR="00750E21" w:rsidRPr="00F27B47" w:rsidRDefault="00750E21" w:rsidP="00750E21">
      <w:pPr>
        <w:pStyle w:val="ConsPlusNormal"/>
        <w:ind w:firstLine="567"/>
        <w:jc w:val="both"/>
        <w:rPr>
          <w:rFonts w:ascii="Times New Roman" w:hAnsi="Times New Roman" w:cs="Times New Roman"/>
          <w:sz w:val="22"/>
          <w:szCs w:val="24"/>
        </w:rPr>
      </w:pPr>
      <w:r w:rsidRPr="00F27B47">
        <w:rPr>
          <w:rFonts w:ascii="Times New Roman" w:hAnsi="Times New Roman" w:cs="Times New Roman"/>
          <w:sz w:val="22"/>
          <w:szCs w:val="24"/>
        </w:rPr>
        <w:t>2.5. Аттестационная комиссия отчитывается перед Советом Ассоциации один раз в шесть месяцев.</w:t>
      </w:r>
    </w:p>
    <w:p w:rsidR="00750E21" w:rsidRPr="00F27B47" w:rsidRDefault="00750E21" w:rsidP="00750E21">
      <w:pPr>
        <w:pStyle w:val="ConsPlusNormal"/>
        <w:ind w:firstLine="567"/>
        <w:jc w:val="both"/>
        <w:rPr>
          <w:rFonts w:ascii="Times New Roman" w:hAnsi="Times New Roman" w:cs="Times New Roman"/>
          <w:spacing w:val="-1"/>
          <w:sz w:val="22"/>
          <w:szCs w:val="24"/>
        </w:rPr>
      </w:pPr>
      <w:r w:rsidRPr="00F27B47">
        <w:rPr>
          <w:rFonts w:ascii="Times New Roman" w:hAnsi="Times New Roman" w:cs="Times New Roman"/>
          <w:sz w:val="22"/>
          <w:szCs w:val="24"/>
        </w:rPr>
        <w:t>2.6 Директор Ассоциации обеспечивает необходимые условия для работы Аттестационной комиссии, в том числе её материально-техническое обеспечение</w:t>
      </w:r>
      <w:r w:rsidRPr="00F27B47">
        <w:rPr>
          <w:rFonts w:ascii="Times New Roman" w:hAnsi="Times New Roman" w:cs="Times New Roman"/>
          <w:spacing w:val="-1"/>
          <w:sz w:val="22"/>
          <w:szCs w:val="24"/>
        </w:rPr>
        <w:t>.</w:t>
      </w:r>
    </w:p>
    <w:p w:rsidR="00750E21" w:rsidRPr="00F27B47" w:rsidRDefault="00750E21" w:rsidP="00750E21">
      <w:pPr>
        <w:pStyle w:val="ConsPlusNormal"/>
        <w:ind w:firstLine="567"/>
        <w:jc w:val="both"/>
        <w:rPr>
          <w:rFonts w:ascii="Times New Roman" w:hAnsi="Times New Roman" w:cs="Times New Roman"/>
          <w:spacing w:val="-1"/>
          <w:sz w:val="22"/>
          <w:szCs w:val="24"/>
        </w:rPr>
      </w:pPr>
    </w:p>
    <w:p w:rsidR="00750E21" w:rsidRPr="00F27B47" w:rsidRDefault="00750E21" w:rsidP="00750E21">
      <w:pPr>
        <w:pStyle w:val="ConsPlusNormal"/>
        <w:widowControl/>
        <w:spacing w:line="300" w:lineRule="auto"/>
        <w:ind w:firstLine="567"/>
        <w:jc w:val="center"/>
        <w:rPr>
          <w:rFonts w:ascii="Times New Roman" w:hAnsi="Times New Roman" w:cs="Times New Roman"/>
          <w:b/>
          <w:sz w:val="22"/>
          <w:szCs w:val="22"/>
        </w:rPr>
      </w:pPr>
      <w:r w:rsidRPr="00F27B47">
        <w:rPr>
          <w:rFonts w:ascii="Times New Roman" w:hAnsi="Times New Roman" w:cs="Times New Roman"/>
          <w:b/>
          <w:sz w:val="22"/>
          <w:szCs w:val="22"/>
        </w:rPr>
        <w:t>3. Регламент работы Аттестационной комиссии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3.1. Аттестационная комиссия осуществляет свою деятельность путем проведения периодических заседаний и принятия решений по вопросам ее компетенции.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3.2. Заседания Аттестационной комиссии проводятся по мере необходимости.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3.3. На заседании Аттестационной комиссии помимо ее членов по решению Председателя Аттестационной комиссии могут присутствовать в качестве участников заседания также иные лица.</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3.4. Заседания Аттестационной комиссии правомочны, если на них присутствуют более половины ее членов.</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xml:space="preserve">3.5. Решения Аттестационной комиссии принимаются простым большинством голосов ее </w:t>
      </w:r>
      <w:r w:rsidRPr="00F27B47">
        <w:rPr>
          <w:rFonts w:ascii="Times New Roman" w:hAnsi="Times New Roman" w:cs="Times New Roman"/>
          <w:sz w:val="22"/>
          <w:szCs w:val="22"/>
        </w:rPr>
        <w:lastRenderedPageBreak/>
        <w:t>членов. Каждый член Аттестационной комиссии имеет на заседании один голос. В случае равенства голосов принятым считается решение, за которое проголосовал председательствующий.</w:t>
      </w:r>
    </w:p>
    <w:p w:rsidR="00750E21" w:rsidRPr="00F27B47" w:rsidRDefault="00750E21" w:rsidP="00750E21">
      <w:pPr>
        <w:widowControl w:val="0"/>
        <w:shd w:val="clear" w:color="auto" w:fill="FFFFFF"/>
        <w:tabs>
          <w:tab w:val="left" w:pos="-142"/>
        </w:tabs>
        <w:autoSpaceDE w:val="0"/>
        <w:autoSpaceDN w:val="0"/>
        <w:adjustRightInd w:val="0"/>
        <w:rPr>
          <w:spacing w:val="-8"/>
          <w:szCs w:val="22"/>
        </w:rPr>
      </w:pPr>
      <w:r w:rsidRPr="00F27B47">
        <w:rPr>
          <w:szCs w:val="22"/>
        </w:rPr>
        <w:t xml:space="preserve">         3.6. По способу проведения голосование может быть открытым или тайным.</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3.7. Председатель Аттестационной комиссии: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подписывает Аттестаты;</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осуществляет руководство деятельностью Аттестационной комиссии, председательствует на ее заседаниях;</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организует предварительное рассмотрение документов, поступающих в Аттестационную комиссию;</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направляет членам Аттестационной комиссии документы и материалы, поступившие в Аттестационную комиссию, необходимые для рассмотрения;</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распределяет обязанности между членами Аттестационной комиссии;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дает поручения членам Аттестационной комиссии;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принимает решения о созыве заседаний Аттестационной комиссии, формирует проект повестки дня ее заседания и обеспечивает подготовку документов к заседанию;</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уведомляет членов Аттестационной комиссии о месте и времени ее заседания не менее чем за три рабочих дня, а также заблаговременно информирует об этом других участников заседания;</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определяет список лиц, приглашённых на заседание Аттестационной комиссии;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организует регистрацию членов Аттестационной комиссии прибывающих для участия в заседании Аттестационной комиссии</w:t>
      </w:r>
      <w:r w:rsidRPr="00F27B47">
        <w:rPr>
          <w:sz w:val="22"/>
          <w:szCs w:val="22"/>
        </w:rPr>
        <w:t xml:space="preserve"> </w:t>
      </w:r>
      <w:r w:rsidRPr="00F27B47">
        <w:rPr>
          <w:rFonts w:ascii="Times New Roman" w:hAnsi="Times New Roman" w:cs="Times New Roman"/>
          <w:sz w:val="22"/>
          <w:szCs w:val="22"/>
        </w:rPr>
        <w:t>Ассоциации.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имеет право подписи документов, направляемых от имени Аттестационной комиссии по вопросам её компетенции.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3.8. По поручению председателя Аттестационной комиссии полномочия председателя Аттестационной комиссии осуществляет сопредседатель (один из сопредседателей) Аттестационной комиссии. При отсутствии председателя Аттестационной комиссии его полномочия осуществляет один из сопредседателей, определяемый простым большинством голосов членов Аттестационной комиссии, присутствующих на заседании.</w:t>
      </w:r>
    </w:p>
    <w:p w:rsidR="00750E21" w:rsidRPr="00F27B47" w:rsidRDefault="00750E21" w:rsidP="00750E21">
      <w:pPr>
        <w:shd w:val="clear" w:color="auto" w:fill="FFFFFF"/>
        <w:tabs>
          <w:tab w:val="left" w:pos="0"/>
        </w:tabs>
        <w:ind w:firstLine="527"/>
        <w:jc w:val="both"/>
        <w:rPr>
          <w:szCs w:val="22"/>
        </w:rPr>
      </w:pPr>
      <w:r w:rsidRPr="00F27B47">
        <w:rPr>
          <w:spacing w:val="-8"/>
          <w:szCs w:val="22"/>
        </w:rPr>
        <w:t>3.9.</w:t>
      </w:r>
      <w:r w:rsidRPr="00F27B47">
        <w:rPr>
          <w:szCs w:val="22"/>
        </w:rPr>
        <w:t xml:space="preserve"> Регистрация членов Аттестационной комиссии Ассоциации, принимающих участие в ее заседании, осуществляется в Протоколе регистрации членов Аттестационной комиссии Ассоциации, принимающих участие в заседании Аттестационной комиссии (далее – «Протокол регистрации»). </w:t>
      </w:r>
    </w:p>
    <w:p w:rsidR="00750E21" w:rsidRPr="00F27B47" w:rsidRDefault="00750E21" w:rsidP="00750E21">
      <w:pPr>
        <w:shd w:val="clear" w:color="auto" w:fill="FFFFFF"/>
        <w:tabs>
          <w:tab w:val="left" w:pos="0"/>
        </w:tabs>
        <w:ind w:firstLine="527"/>
        <w:jc w:val="both"/>
        <w:rPr>
          <w:szCs w:val="22"/>
        </w:rPr>
      </w:pPr>
      <w:r w:rsidRPr="00F27B47">
        <w:rPr>
          <w:szCs w:val="22"/>
        </w:rPr>
        <w:t xml:space="preserve">Ведение Протокола регистрации, а также регистрация членов Аттестационной комиссии, прибывающих для участия в заседании Аттестационной комиссии Ассоциации, осуществляется Секретарем Аттестационной комиссии Ассоциации, по форме согласно Приложению № 1 к настоящему Положению. </w:t>
      </w:r>
    </w:p>
    <w:p w:rsidR="00750E21" w:rsidRPr="00F27B47" w:rsidRDefault="00750E21" w:rsidP="00750E21">
      <w:pPr>
        <w:pStyle w:val="a4"/>
        <w:spacing w:before="0" w:after="0"/>
        <w:ind w:firstLine="426"/>
        <w:rPr>
          <w:szCs w:val="22"/>
        </w:rPr>
      </w:pPr>
      <w:r w:rsidRPr="00F27B47">
        <w:rPr>
          <w:szCs w:val="22"/>
        </w:rPr>
        <w:t xml:space="preserve">  Протокол регистрации составляется в 1 (одном) экземпляре, подписывается Председательствующим на заседании Аттестационной комиссии Ассоциации и передается на хранение в исполнительный орган Ассоциации.</w:t>
      </w:r>
    </w:p>
    <w:p w:rsidR="00750E21" w:rsidRPr="00F27B47" w:rsidRDefault="00750E21" w:rsidP="00750E21">
      <w:pPr>
        <w:shd w:val="clear" w:color="auto" w:fill="FFFFFF"/>
        <w:tabs>
          <w:tab w:val="left" w:pos="1430"/>
        </w:tabs>
        <w:ind w:firstLine="567"/>
        <w:jc w:val="both"/>
        <w:rPr>
          <w:szCs w:val="22"/>
        </w:rPr>
      </w:pPr>
      <w:r w:rsidRPr="00F27B47">
        <w:rPr>
          <w:szCs w:val="22"/>
        </w:rPr>
        <w:t>3.10. Протокол заседания Аттестационной комиссии ведется Секретарем Аттестационной комиссии.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При отсутствии на заседании Секретаря Аттестационной комиссии его обязанности исполняет один из членов Аттестационной комиссии, избираемый простым большинством от общего числа членов Аттестационной комиссии, присутствующих на заседании.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3.11. В протоколе заседания Аттестационной комиссии отражаются место, дата и время проведения заседания Аттестационной комиссии, окончательная повестка дня заседания Аттестационной комиссии, сведения о присутствующих на заседании членов Аттестационной комиссии и приглашенных лиц, результаты голосования и принятые решения.</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3.12. Протокол заседания Аттестационной комиссии составляется в одном экземпляре, подписывается Председательствующим на заседании Аттестационной комиссии и Секретарем Аттестационной комиссии и передается на хранение в исполнительный орган Ассоциации.</w:t>
      </w:r>
    </w:p>
    <w:p w:rsidR="00750E21" w:rsidRDefault="00750E21" w:rsidP="00750E21">
      <w:pPr>
        <w:shd w:val="clear" w:color="auto" w:fill="FFFFFF"/>
        <w:tabs>
          <w:tab w:val="left" w:pos="1152"/>
        </w:tabs>
        <w:ind w:firstLine="540"/>
        <w:jc w:val="both"/>
        <w:rPr>
          <w:szCs w:val="22"/>
        </w:rPr>
      </w:pPr>
      <w:r w:rsidRPr="00F27B47">
        <w:rPr>
          <w:szCs w:val="22"/>
        </w:rPr>
        <w:t>3.13. По решению Председателя Аттестационной комиссии может осуществляться ведение аудио и видео съемки на заседаниях Аттестационной комиссии Ассоциации, материалы которых являются приложением к протоколам заседаний Аттестационной комиссии Ассоциации.</w:t>
      </w:r>
    </w:p>
    <w:p w:rsidR="00F27B47" w:rsidRPr="00F27B47" w:rsidRDefault="00F27B47" w:rsidP="00750E21">
      <w:pPr>
        <w:shd w:val="clear" w:color="auto" w:fill="FFFFFF"/>
        <w:tabs>
          <w:tab w:val="left" w:pos="1152"/>
        </w:tabs>
        <w:ind w:firstLine="540"/>
        <w:jc w:val="both"/>
        <w:rPr>
          <w:szCs w:val="22"/>
        </w:rPr>
      </w:pPr>
    </w:p>
    <w:p w:rsidR="00750E21" w:rsidRPr="00F27B47" w:rsidRDefault="00750E21" w:rsidP="00750E21">
      <w:pPr>
        <w:pStyle w:val="ConsPlusNormal"/>
        <w:widowControl/>
        <w:ind w:firstLine="567"/>
        <w:jc w:val="center"/>
        <w:outlineLvl w:val="1"/>
        <w:rPr>
          <w:rFonts w:ascii="Times New Roman" w:hAnsi="Times New Roman" w:cs="Times New Roman"/>
          <w:b/>
          <w:sz w:val="22"/>
          <w:szCs w:val="22"/>
        </w:rPr>
      </w:pPr>
      <w:r w:rsidRPr="00F27B47">
        <w:rPr>
          <w:rFonts w:ascii="Times New Roman" w:hAnsi="Times New Roman" w:cs="Times New Roman"/>
          <w:b/>
          <w:sz w:val="22"/>
          <w:szCs w:val="22"/>
        </w:rPr>
        <w:t>4. Порядок аттестации</w:t>
      </w:r>
    </w:p>
    <w:p w:rsidR="00750E21" w:rsidRPr="00F27B47" w:rsidRDefault="00750E21" w:rsidP="00750E21">
      <w:pPr>
        <w:pStyle w:val="ConsPlusNormal"/>
        <w:widowControl/>
        <w:ind w:firstLine="567"/>
        <w:jc w:val="center"/>
        <w:outlineLvl w:val="1"/>
        <w:rPr>
          <w:rFonts w:ascii="Times New Roman" w:hAnsi="Times New Roman" w:cs="Times New Roman"/>
          <w:b/>
          <w:sz w:val="22"/>
          <w:szCs w:val="22"/>
        </w:rPr>
      </w:pP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lastRenderedPageBreak/>
        <w:t>4.1. Оценка уровня знаний претендентов на аттестацию осуществляется центрами по тестированию на основании подаваемого претендентом на аттестацию заявления, составленного по утвержденной Аттестационной комиссией Ассоциации форме.</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4.2. Ассоциация вправе направить представителей Аттестационной комиссии в центр по тестированию для контроля объективности оценки уровня знаний претендентов на аттестацию.</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При прохождении оценки уровня знаний может присутствовать один и более представителей Аттестационной комиссии.</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 xml:space="preserve">4.3. В случае присутствия при прохождении оценки уровня знаний, Акт оценки уровня знаний удостоверяется подписью соответствующего представителя Аттестационной комиссии, присутствовавшего при прохождении оценки уровня знаний претендента на аттестацию. </w:t>
      </w:r>
    </w:p>
    <w:p w:rsidR="00750E21" w:rsidRPr="00F27B47" w:rsidRDefault="00750E21" w:rsidP="00750E21">
      <w:pPr>
        <w:pStyle w:val="ConsPlusNormal"/>
        <w:ind w:firstLine="567"/>
        <w:jc w:val="both"/>
        <w:rPr>
          <w:rFonts w:ascii="Times New Roman" w:hAnsi="Times New Roman" w:cs="Times New Roman"/>
          <w:sz w:val="22"/>
          <w:szCs w:val="22"/>
        </w:rPr>
      </w:pPr>
      <w:r w:rsidRPr="00F27B47">
        <w:rPr>
          <w:rFonts w:ascii="Times New Roman" w:hAnsi="Times New Roman" w:cs="Times New Roman"/>
          <w:sz w:val="22"/>
          <w:szCs w:val="22"/>
        </w:rPr>
        <w:t>Форма Акта оценки уровня знаний утверждается решением Аттестационной комиссии Ассоциации.</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4.4. Аттестационная комиссия вправе запрашивать у центра по тестированию сведения и материалы, подтверждающие прохождение оценки уровня знаний претендентом на аттестацию (распечатку или файлы выгрузок из программного обеспечения), а также иные документы, необходимые для принятия решения о выдаче Аттестата (отказе в выдаче Аттестата).</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4.5. Аттестационная комиссия рассматривает результаты оценки уровня знаний претендента на аттестацию в течение одного месяца со дня поступления на рассмотрение результатов оценки уровня знаний претендента на аттестацию в форме заверенной руководителем центра по тестированию копии Акта оценки уровня знаний и копии заявления претендента на аттестацию, а также оригинала сопроводительного письма центра по тестированию, содержащего опись всех предоставляемых в Аттестационную комиссию Актов оценки уровня знаний и иных материалов.</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4.6. При рассмотрении положительных результатов оценки уровня знаний претендента на аттестацию Аттестационная комиссия вправе назначить контрольную оценку уровня знаний претендента на аттестацию решением, принятым на заседании Аттестационной комиссии.</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В этом случае Аттестационная комиссия направляет в центр по тестированию и претенденту на аттестацию письменное уведомление с указанием даты, времени и места проведения контрольной оценки уровня знаний. К указанному в настоящем пункте уведомлению прилагается выписка из протокола заседания Аттестационной комиссии о проведении контрольной оценки уровня знаний. Данные документы направляются по адресу местонахождения и почтовому адресу юридического лица или адресу места жительства индивидуального предпринимателя, являющегося членом Ассоциации (в случае, если заявление на аттестацию подано через работодателя претендента на аттестацию), и по адресу претендента на аттестацию, указанному в заявлении на аттестацию и иных материалах, предоставленных центром по тестированию по запросу Аттестационной комиссии, согласно п. 4.4. настоящего Положения.</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4.7. Контрольная оценка уровня знаний претендента на аттестацию проводится по месту нахождения Ассоциации или его структурного подразделения, в том числе филиала или представительства, в присутствии представителя Аттестационной комиссии. При контрольной оценке уровня знаний претендента на аттестацию не допускается истребования от претендента на аттестацию каких-либо документов, кроме предъявления документа, удостоверяющего личность. По результатам контрольной оценки уровня знаний претендента на аттестацию составляется Акт контрольной оценки уровня знаний, форма которого утверждается решением Аттестационной комиссии Ассоциации. При отказе или уклонении претендента на аттестацию от контрольной оценки уровня знаний может быть принято решение об отказе в аттестации.</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4.8. При принятии решения о выдаче аттестата претенденту на аттестацию Аттестационная комиссия имеет право при необходимости провести с ним собеседование. Решение об аттестации принимается в этом случае с учётом результатов собеседования.</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4.9. При положительных результатах оценки уровня знаний претендента на аттестацию Аттестационная комиссия принимает решение о выдаче Аттестата по форме, утвержденной Аттестационной комиссией Ассоциации.</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4.10. Аттестационная комиссия вправе принять решение об отказе в выдаче аттестата в следующих случаях:</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4.10.1. при отрицательных результатах оценки уровня знаний претендента на аттестацию, в том числе при проведении контрольной оценки уровня знаний;</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4.10.2. отказа или уклонения претендента на аттестацию от контрольной оценки уровня знаний;</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lastRenderedPageBreak/>
        <w:t xml:space="preserve">4.10.3. проведения оценки уровня знаний претендента на аттестацию с нарушением п. 4.2. настоящего Положения, то есть </w:t>
      </w:r>
      <w:proofErr w:type="spellStart"/>
      <w:r w:rsidRPr="00F27B47">
        <w:rPr>
          <w:rFonts w:ascii="Times New Roman" w:hAnsi="Times New Roman" w:cs="Times New Roman"/>
          <w:sz w:val="22"/>
          <w:szCs w:val="22"/>
        </w:rPr>
        <w:t>необеспечения</w:t>
      </w:r>
      <w:proofErr w:type="spellEnd"/>
      <w:r w:rsidRPr="00F27B47">
        <w:rPr>
          <w:rFonts w:ascii="Times New Roman" w:hAnsi="Times New Roman" w:cs="Times New Roman"/>
          <w:sz w:val="22"/>
          <w:szCs w:val="22"/>
        </w:rPr>
        <w:t xml:space="preserve"> представителю Аттестационной комиссии возможности присутствовать при проведении оценки уровня знаний;</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 xml:space="preserve">4.10.4. представления центром по тестированию недостоверных сведений в Аттестационную комиссию Ассоциации о результатах тестирования претендента на аттестацию. </w:t>
      </w:r>
    </w:p>
    <w:p w:rsidR="00750E21" w:rsidRPr="00F27B47" w:rsidRDefault="00750E21" w:rsidP="00750E21">
      <w:pPr>
        <w:pStyle w:val="ConsPlusNormal"/>
        <w:widowControl/>
        <w:ind w:firstLine="0"/>
        <w:jc w:val="both"/>
        <w:rPr>
          <w:rFonts w:ascii="Times New Roman" w:hAnsi="Times New Roman" w:cs="Times New Roman"/>
          <w:sz w:val="22"/>
          <w:szCs w:val="22"/>
        </w:rPr>
      </w:pPr>
      <w:r w:rsidRPr="00F27B47">
        <w:rPr>
          <w:rFonts w:ascii="Times New Roman" w:hAnsi="Times New Roman" w:cs="Times New Roman"/>
          <w:sz w:val="22"/>
          <w:szCs w:val="22"/>
        </w:rPr>
        <w:t xml:space="preserve">         4.11. Аттестаты, выдаваемые индивидуальным предпринимателям, а также работникам юридических лиц (индивидуальных предпринимателей), являющихся членами Ассоциации, успешно прошедшим оценку уровня знаний, подписываются председателем или сопредседателем Аттестационной комиссии Ассоциации.</w:t>
      </w:r>
    </w:p>
    <w:p w:rsidR="00750E21" w:rsidRPr="00F27B47" w:rsidRDefault="00750E21" w:rsidP="00750E21">
      <w:pPr>
        <w:pStyle w:val="ConsPlusNormal"/>
        <w:widowControl/>
        <w:ind w:firstLine="0"/>
        <w:jc w:val="both"/>
        <w:rPr>
          <w:rFonts w:ascii="Times New Roman" w:hAnsi="Times New Roman" w:cs="Times New Roman"/>
          <w:sz w:val="22"/>
          <w:szCs w:val="22"/>
        </w:rPr>
      </w:pPr>
      <w:r w:rsidRPr="00F27B47">
        <w:rPr>
          <w:rFonts w:ascii="Times New Roman" w:hAnsi="Times New Roman" w:cs="Times New Roman"/>
          <w:sz w:val="22"/>
          <w:szCs w:val="22"/>
        </w:rPr>
        <w:t xml:space="preserve">         После подписания председателем или сопредседателем Аттестационной комиссии Ассоциации Аттестаты вместе с выпиской из протокола заседания Аттестационной комиссии о принятии решения о выдаче Аттестата или копией данного протокола, передаются в центр по тестированию для подписания его руководителем центра по тестированию и выдачи претенденту на аттестацию.</w:t>
      </w:r>
      <w:r w:rsidRPr="00F27B47">
        <w:rPr>
          <w:rFonts w:ascii="Times New Roman" w:hAnsi="Times New Roman" w:cs="Times New Roman"/>
          <w:sz w:val="22"/>
          <w:szCs w:val="22"/>
          <w:highlight w:val="yellow"/>
        </w:rPr>
        <w:t xml:space="preserve"> </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 xml:space="preserve">4.12. На основании решения Аттестационной комиссии Ассоциации о выдаче Аттестата центр по тестированию выдает Аттестат или уведомляет об отказе в аттестации в течение 10-ти дней с даты получения центром по тестированию от Аттестационной комиссии документов, указанных в п. 4.11. настоящего Положения. </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 xml:space="preserve">4.13. Центр по тестированию ведет учет сведений о прохождении оценки уровня знаний и выдаче аттестатов. </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4.14. Порядок ведения реестра выданных Ассоциацией Аттестатов и присвоения Аттестатам порядковых (регистрационных) номеров определяется Аттестационной комиссией.</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4.15. Срок действия аттестата составляет три года.</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4.16. Жалобы претендента на аттестацию на действия или бездействия Аттестационной комиссии, нарушающие требования настоящего Положения, рассматриваются Советом Ассоциации.</w:t>
      </w:r>
    </w:p>
    <w:p w:rsidR="00750E21" w:rsidRPr="00F27B47" w:rsidRDefault="00750E21" w:rsidP="00750E21">
      <w:pPr>
        <w:pStyle w:val="ConsPlusNormal"/>
        <w:widowControl/>
        <w:ind w:firstLine="567"/>
        <w:jc w:val="both"/>
        <w:rPr>
          <w:rFonts w:ascii="Times New Roman" w:hAnsi="Times New Roman" w:cs="Times New Roman"/>
          <w:sz w:val="22"/>
          <w:szCs w:val="22"/>
        </w:rPr>
      </w:pPr>
    </w:p>
    <w:p w:rsidR="00750E21" w:rsidRPr="00F27B47" w:rsidRDefault="00750E21" w:rsidP="00750E21">
      <w:pPr>
        <w:pStyle w:val="ConsPlusNormal"/>
        <w:widowControl/>
        <w:ind w:firstLine="567"/>
        <w:jc w:val="center"/>
        <w:outlineLvl w:val="1"/>
        <w:rPr>
          <w:rFonts w:ascii="Times New Roman" w:hAnsi="Times New Roman" w:cs="Times New Roman"/>
          <w:b/>
          <w:sz w:val="22"/>
          <w:szCs w:val="22"/>
        </w:rPr>
      </w:pPr>
      <w:r w:rsidRPr="00F27B47">
        <w:rPr>
          <w:rFonts w:ascii="Times New Roman" w:hAnsi="Times New Roman" w:cs="Times New Roman"/>
          <w:b/>
          <w:sz w:val="22"/>
          <w:szCs w:val="22"/>
        </w:rPr>
        <w:t>5. Порядок аннулирования аттестата</w:t>
      </w:r>
    </w:p>
    <w:p w:rsidR="00750E21" w:rsidRPr="00F27B47" w:rsidRDefault="00750E21" w:rsidP="00750E21">
      <w:pPr>
        <w:pStyle w:val="ConsPlusNormal"/>
        <w:widowControl/>
        <w:ind w:firstLine="567"/>
        <w:jc w:val="both"/>
        <w:rPr>
          <w:rFonts w:ascii="Times New Roman" w:hAnsi="Times New Roman" w:cs="Times New Roman"/>
          <w:sz w:val="22"/>
          <w:szCs w:val="22"/>
        </w:rPr>
      </w:pP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5.1. Аттестат, выданный в соответствии с настоящим Положением, может быть аннулирован Аттестационной комиссией в случае выявления:</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5.1.1. оснований для отказа в допуске к оценке уровня знаний (установление факта предоставления недостоверных сведений и документов);</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5.1.2. факта предоставления в Аттестационную комиссию недостоверных сведений о положительных результатах оценки уровня знаний претендента на аттестацию;</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5.1.3. факта выполнения аттестованным лицом работ по подготовке проектной документации с недостатками, вследствие которых причинен вред при выполнении работы или после ее завершения.</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5.2. Аттестат, выданный в соответствии с настоящим Положением, подлежит аннулированию в случае:</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5.2.1. смерти аттестованного лица;</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5.2.2. волеизъявления аттестованного лица об аннулировании аттестата.</w:t>
      </w:r>
    </w:p>
    <w:p w:rsidR="00750E21" w:rsidRPr="00F27B47" w:rsidRDefault="00750E21" w:rsidP="00750E21">
      <w:pPr>
        <w:pStyle w:val="ConsPlusNormal"/>
        <w:widowControl/>
        <w:ind w:firstLine="567"/>
        <w:jc w:val="both"/>
        <w:rPr>
          <w:rFonts w:ascii="Times New Roman" w:hAnsi="Times New Roman" w:cs="Times New Roman"/>
          <w:sz w:val="22"/>
          <w:szCs w:val="22"/>
        </w:rPr>
      </w:pPr>
      <w:r w:rsidRPr="00F27B47">
        <w:rPr>
          <w:rFonts w:ascii="Times New Roman" w:hAnsi="Times New Roman" w:cs="Times New Roman"/>
          <w:sz w:val="22"/>
          <w:szCs w:val="22"/>
        </w:rPr>
        <w:t>5.3. В случае аннулирования аттестата по основанию, указанному в пункте 5.1.3 настоящего Положения, повторная аттестация возможна не ранее, чем через 1 (один) год после аннулирования.</w:t>
      </w:r>
    </w:p>
    <w:p w:rsidR="00750E21" w:rsidRPr="00F27B47" w:rsidRDefault="00750E21" w:rsidP="00750E21">
      <w:pPr>
        <w:pStyle w:val="ConsPlusNormal"/>
        <w:widowControl/>
        <w:ind w:firstLine="709"/>
        <w:jc w:val="both"/>
        <w:rPr>
          <w:rFonts w:ascii="Times New Roman" w:hAnsi="Times New Roman" w:cs="Times New Roman"/>
          <w:sz w:val="22"/>
          <w:szCs w:val="22"/>
        </w:rPr>
      </w:pPr>
      <w:r w:rsidRPr="00F27B47">
        <w:rPr>
          <w:rFonts w:ascii="Times New Roman" w:hAnsi="Times New Roman" w:cs="Times New Roman"/>
          <w:sz w:val="22"/>
          <w:szCs w:val="22"/>
        </w:rPr>
        <w:t>5.4. В случае аннулирования аттестата по основаниям, указанным в пункте 5.1 настоящего Положения, о предстоящем рассмотрении Аттестационной комиссией вопроса об аннулировании Аттестата, лицо, в отношении которого планируется рассмотрение вопроса об аннулировании, должно быть письменно уведомлено не позднее чем за десять дней до заседания Аттестационной комиссии Ассоциации с указанием обстоятельств, являющихся основанием для рассмотрения такого вопроса. Указанное лицо имеет право присутствовать на заседании Аттестационной комиссии и представлять устные и письменные возражения и пояснения по рассматриваемому вопросу.</w:t>
      </w:r>
    </w:p>
    <w:p w:rsidR="00750E21" w:rsidRPr="00F27B47" w:rsidRDefault="00750E21" w:rsidP="00750E21">
      <w:pPr>
        <w:pStyle w:val="ConsPlusNormal"/>
        <w:widowControl/>
        <w:ind w:firstLine="709"/>
        <w:jc w:val="both"/>
        <w:rPr>
          <w:rFonts w:ascii="Times New Roman" w:hAnsi="Times New Roman" w:cs="Times New Roman"/>
          <w:sz w:val="22"/>
          <w:szCs w:val="22"/>
        </w:rPr>
      </w:pPr>
      <w:r w:rsidRPr="00F27B47">
        <w:rPr>
          <w:rFonts w:ascii="Times New Roman" w:hAnsi="Times New Roman" w:cs="Times New Roman"/>
          <w:sz w:val="22"/>
          <w:szCs w:val="22"/>
        </w:rPr>
        <w:t xml:space="preserve">5.5. Решение Аттестационной комиссии об аннулировании аттестата оформляется протоколом. Аттестационная комиссия письменно уведомляет о принятом решении центр по тестированию, юридическое лицо или индивидуального предпринимателя, являющегося членом Ассоциации (в случае, если заявление на аттестацию подано через работодателя претендента на аттестацию), и лицо, аттестат которого аннулирован, в течение десяти дней со дня принятия решения Аттестационной комиссией. </w:t>
      </w:r>
    </w:p>
    <w:p w:rsidR="00750E21" w:rsidRPr="00F27B47" w:rsidRDefault="00750E21" w:rsidP="00750E21">
      <w:pPr>
        <w:pStyle w:val="ConsPlusNormal"/>
        <w:widowControl/>
        <w:ind w:firstLine="709"/>
        <w:jc w:val="both"/>
        <w:rPr>
          <w:rFonts w:ascii="Times New Roman" w:hAnsi="Times New Roman" w:cs="Times New Roman"/>
          <w:sz w:val="22"/>
          <w:szCs w:val="22"/>
        </w:rPr>
      </w:pPr>
    </w:p>
    <w:p w:rsidR="00750E21" w:rsidRPr="00F27B47" w:rsidRDefault="00750E21" w:rsidP="00750E21">
      <w:pPr>
        <w:pStyle w:val="afb"/>
        <w:ind w:firstLine="709"/>
        <w:jc w:val="center"/>
        <w:rPr>
          <w:rFonts w:ascii="Times New Roman" w:hAnsi="Times New Roman" w:cs="Times New Roman"/>
          <w:sz w:val="22"/>
          <w:szCs w:val="22"/>
        </w:rPr>
      </w:pPr>
      <w:r w:rsidRPr="00F27B47">
        <w:rPr>
          <w:rStyle w:val="ac"/>
          <w:rFonts w:ascii="Times New Roman" w:hAnsi="Times New Roman"/>
          <w:sz w:val="22"/>
          <w:szCs w:val="22"/>
        </w:rPr>
        <w:t>6. Порядок выдачи аттестатов взамен утраченных или испорченных.</w:t>
      </w:r>
    </w:p>
    <w:p w:rsidR="00750E21" w:rsidRPr="00F27B47" w:rsidRDefault="00750E21" w:rsidP="00750E21">
      <w:pPr>
        <w:pStyle w:val="afb"/>
        <w:ind w:firstLine="709"/>
        <w:jc w:val="both"/>
        <w:rPr>
          <w:rStyle w:val="ac"/>
          <w:rFonts w:ascii="Times New Roman" w:hAnsi="Times New Roman"/>
          <w:sz w:val="22"/>
          <w:szCs w:val="22"/>
        </w:rPr>
      </w:pP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lastRenderedPageBreak/>
        <w:t>6.1. Для выдачи нового Аттестата взамен утраченного или испорченного индивидуальный предприниматель, его работник, или работник (бывший работник) юридического лица являющегося членом саморегулируемой организации (далее – «Заявитель») представляет в Ассоциацию:</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6.1.1. заявление о выдаче нового Аттестата взамен утраченного или испорченного, составленное в свободной форме, с описанием обстоятельств,  при которых был утрачен (испорчен) аттестат;</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6.1.2. бланк испорченного (поврежденного) Аттестата (в случае его порчи);</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6.2. Решение об объявлении утраченного, испорченного аттестата недействительным и о выдаче нового аттестата взамен утраченного (испорченного), а так же решение об отказе в выдаче нового Аттестата принимается Аттестационной комиссией, не позднее десяти рабочих дней после поступления от заявителя всех документов, указанных в пункте 6.1 настоящего Положения.</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6.3. При принятии решения о выдаче нового аттестата взамен утраченного (испорченного) Аттестационная комиссия осуществляет  проверку следующих фактов:</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6.3.1. оформлено ли заявление члена саморегулируемой организации в соответствии с требованиями настоящего Положения;</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6.3.2. подтверждает ли представленный членом саморегулируемой организации Аттестат факт его порчи.</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6.4. Новый аттестат выдается заявителю не позднее трех рабочих дней после принятия Аттестационной комиссией решения о выдаче нового аттестата взамен утраченного (испорченного). Сведения о выдаче нового аттестата индивидуальному предпринимателю, его работнику, или работнику (бывшему работнику) юридического лица являющегося членом саморегулируемой организации, заносятся в реестр выданных Ассоциацией аттестатов.</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6.5. Новый аттестат взамен утраченного выдается лично заявителю, либо его представителю на основании доверенности, оформленной в порядке, установленном законодательством Российской Федерации.</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6.6. Испорченный (поврежденный) аттестат, возвращенный заявителем в Ассоциацию, погашается специальным штампом с надписью «Аннулирован».</w:t>
      </w:r>
    </w:p>
    <w:p w:rsidR="00750E21" w:rsidRPr="00F27B47" w:rsidRDefault="00750E21" w:rsidP="00750E21">
      <w:pPr>
        <w:pStyle w:val="afb"/>
        <w:ind w:firstLine="709"/>
        <w:jc w:val="both"/>
        <w:rPr>
          <w:rFonts w:ascii="Times New Roman" w:hAnsi="Times New Roman" w:cs="Times New Roman"/>
          <w:sz w:val="22"/>
          <w:szCs w:val="22"/>
        </w:rPr>
      </w:pPr>
      <w:r w:rsidRPr="00F27B47">
        <w:rPr>
          <w:rFonts w:ascii="Times New Roman" w:hAnsi="Times New Roman" w:cs="Times New Roman"/>
          <w:sz w:val="22"/>
          <w:szCs w:val="22"/>
        </w:rPr>
        <w:t>6.7. Выписка из Протокола заседания Аттестационной комиссии, содержащая решение об объявлении утраченного или испорченного Аттестата недействительным и выдаче члену саморегулируемой организации нового Аттестата взамен утраченного или испорченного, а также документы, указанные в пункте 6.1 настоящего Положения, помещаются в дело члена саморегулируемой организации.</w:t>
      </w:r>
    </w:p>
    <w:p w:rsidR="00750E21" w:rsidRDefault="00750E21" w:rsidP="00750E21">
      <w:pPr>
        <w:pStyle w:val="ConsPlusNormal"/>
        <w:ind w:left="4820" w:firstLine="0"/>
        <w:rPr>
          <w:rFonts w:ascii="Times New Roman" w:hAnsi="Times New Roman" w:cs="Times New Roman"/>
          <w:sz w:val="24"/>
          <w:szCs w:val="24"/>
        </w:rPr>
      </w:pPr>
    </w:p>
    <w:p w:rsidR="00750E21" w:rsidRDefault="00750E21" w:rsidP="00750E21">
      <w:pPr>
        <w:pStyle w:val="ConsPlusNormal"/>
        <w:ind w:left="4820" w:firstLine="0"/>
        <w:rPr>
          <w:rFonts w:ascii="Times New Roman" w:hAnsi="Times New Roman" w:cs="Times New Roman"/>
          <w:sz w:val="24"/>
          <w:szCs w:val="24"/>
        </w:rPr>
      </w:pPr>
    </w:p>
    <w:p w:rsidR="00750E21" w:rsidRDefault="00750E21" w:rsidP="00750E21">
      <w:pPr>
        <w:pStyle w:val="ConsPlusNormal"/>
        <w:ind w:left="4820" w:firstLine="0"/>
        <w:rPr>
          <w:rFonts w:ascii="Times New Roman" w:hAnsi="Times New Roman" w:cs="Times New Roman"/>
          <w:sz w:val="24"/>
          <w:szCs w:val="24"/>
        </w:rPr>
      </w:pPr>
    </w:p>
    <w:p w:rsidR="00750E21" w:rsidRDefault="00750E21"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F27B47" w:rsidRDefault="00F27B47" w:rsidP="00750E21">
      <w:pPr>
        <w:pStyle w:val="ConsPlusNormal"/>
        <w:ind w:left="4820" w:firstLine="0"/>
        <w:rPr>
          <w:rFonts w:ascii="Times New Roman" w:hAnsi="Times New Roman" w:cs="Times New Roman"/>
          <w:sz w:val="24"/>
          <w:szCs w:val="24"/>
        </w:rPr>
      </w:pPr>
    </w:p>
    <w:p w:rsidR="00750E21" w:rsidRPr="00F27B47" w:rsidRDefault="00750E21" w:rsidP="00750E21">
      <w:pPr>
        <w:pStyle w:val="ConsPlusNormal"/>
        <w:ind w:left="4820" w:firstLine="0"/>
        <w:rPr>
          <w:rFonts w:ascii="Times New Roman" w:hAnsi="Times New Roman" w:cs="Times New Roman"/>
          <w:sz w:val="22"/>
          <w:szCs w:val="24"/>
        </w:rPr>
      </w:pPr>
      <w:r w:rsidRPr="00F27B47">
        <w:rPr>
          <w:rFonts w:ascii="Times New Roman" w:hAnsi="Times New Roman" w:cs="Times New Roman"/>
          <w:sz w:val="22"/>
          <w:szCs w:val="24"/>
        </w:rPr>
        <w:lastRenderedPageBreak/>
        <w:t>Приложение № 1 к Положению об Аттестационной комиссии Ассоциации саморегулируемой организации «Балтийское объединение проектировщиков»</w:t>
      </w:r>
    </w:p>
    <w:p w:rsidR="00750E21" w:rsidRPr="00BA736F" w:rsidRDefault="00750E21" w:rsidP="00750E21">
      <w:pPr>
        <w:jc w:val="center"/>
        <w:rPr>
          <w:szCs w:val="22"/>
        </w:rPr>
      </w:pPr>
    </w:p>
    <w:p w:rsidR="00750E21" w:rsidRDefault="00750E21" w:rsidP="00750E21">
      <w:pPr>
        <w:jc w:val="center"/>
        <w:rPr>
          <w:b/>
          <w:szCs w:val="22"/>
        </w:rPr>
      </w:pPr>
      <w:r>
        <w:rPr>
          <w:b/>
          <w:szCs w:val="22"/>
        </w:rPr>
        <w:t xml:space="preserve">Протокол №____________ </w:t>
      </w:r>
    </w:p>
    <w:p w:rsidR="00750E21" w:rsidRPr="00DA40B4" w:rsidRDefault="00750E21" w:rsidP="00750E21">
      <w:pPr>
        <w:jc w:val="center"/>
        <w:rPr>
          <w:b/>
          <w:szCs w:val="22"/>
        </w:rPr>
      </w:pPr>
      <w:r>
        <w:rPr>
          <w:b/>
          <w:szCs w:val="22"/>
        </w:rPr>
        <w:t xml:space="preserve">регистрации членов  Аттестационной комиссии Ассоциации саморегулируемой организации «Балтийское объединение проектировщиков» и иных лиц, принимающих участие в заседании Аттестационной комиссии </w:t>
      </w:r>
      <w:r w:rsidRPr="00DA40B4">
        <w:rPr>
          <w:b/>
          <w:szCs w:val="22"/>
        </w:rPr>
        <w:t>Ассоциации</w:t>
      </w:r>
    </w:p>
    <w:p w:rsidR="00750E21" w:rsidRDefault="00750E21" w:rsidP="00750E2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Дата проведения  заседания: </w:t>
      </w:r>
      <w:r>
        <w:rPr>
          <w:rFonts w:ascii="Times New Roman" w:hAnsi="Times New Roman" w:cs="Times New Roman"/>
          <w:color w:val="000000"/>
          <w:sz w:val="22"/>
          <w:szCs w:val="22"/>
        </w:rPr>
        <w:t>«__»___________ года</w:t>
      </w:r>
    </w:p>
    <w:p w:rsidR="00750E21" w:rsidRDefault="00750E21" w:rsidP="00750E2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Место проведения заседания: ________________________________________</w:t>
      </w:r>
    </w:p>
    <w:p w:rsidR="00750E21" w:rsidRDefault="00750E21" w:rsidP="00750E2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Время начала регистрации членов </w:t>
      </w:r>
      <w:r w:rsidRPr="001F4BD9">
        <w:rPr>
          <w:rFonts w:ascii="Times New Roman" w:hAnsi="Times New Roman" w:cs="Times New Roman"/>
          <w:sz w:val="22"/>
          <w:szCs w:val="22"/>
        </w:rPr>
        <w:t>Аттестационной комиссии</w:t>
      </w:r>
      <w:r>
        <w:rPr>
          <w:rFonts w:ascii="Times New Roman" w:hAnsi="Times New Roman" w:cs="Times New Roman"/>
          <w:sz w:val="22"/>
          <w:szCs w:val="22"/>
        </w:rPr>
        <w:t xml:space="preserve"> Ассоциации саморегулируемой организации</w:t>
      </w:r>
      <w:r>
        <w:rPr>
          <w:rFonts w:ascii="Times New Roman" w:hAnsi="Times New Roman" w:cs="Times New Roman"/>
          <w:b/>
          <w:sz w:val="22"/>
          <w:szCs w:val="22"/>
        </w:rPr>
        <w:t xml:space="preserve"> </w:t>
      </w:r>
      <w:r>
        <w:rPr>
          <w:rFonts w:ascii="Times New Roman" w:hAnsi="Times New Roman" w:cs="Times New Roman"/>
          <w:sz w:val="22"/>
          <w:szCs w:val="22"/>
        </w:rPr>
        <w:t xml:space="preserve">«Балтийское объединение проектировщиков»: </w:t>
      </w:r>
      <w:proofErr w:type="spellStart"/>
      <w:r>
        <w:rPr>
          <w:rFonts w:ascii="Times New Roman" w:hAnsi="Times New Roman" w:cs="Times New Roman"/>
          <w:sz w:val="22"/>
          <w:szCs w:val="22"/>
        </w:rPr>
        <w:t>___.ч</w:t>
      </w:r>
      <w:proofErr w:type="spellEnd"/>
      <w:r>
        <w:rPr>
          <w:rFonts w:ascii="Times New Roman" w:hAnsi="Times New Roman" w:cs="Times New Roman"/>
          <w:sz w:val="22"/>
          <w:szCs w:val="22"/>
        </w:rPr>
        <w:t>. ___. мин.</w:t>
      </w:r>
    </w:p>
    <w:p w:rsidR="00750E21" w:rsidRDefault="00750E21" w:rsidP="00750E2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Время окончания регистрации членов </w:t>
      </w:r>
      <w:r w:rsidRPr="001F4BD9">
        <w:rPr>
          <w:rFonts w:ascii="Times New Roman" w:hAnsi="Times New Roman" w:cs="Times New Roman"/>
          <w:sz w:val="22"/>
          <w:szCs w:val="22"/>
        </w:rPr>
        <w:t>Аттестационной комиссии</w:t>
      </w:r>
      <w:r>
        <w:rPr>
          <w:rFonts w:ascii="Times New Roman" w:hAnsi="Times New Roman" w:cs="Times New Roman"/>
          <w:b/>
          <w:sz w:val="22"/>
          <w:szCs w:val="22"/>
        </w:rPr>
        <w:t xml:space="preserve"> </w:t>
      </w:r>
      <w:r>
        <w:rPr>
          <w:rFonts w:ascii="Times New Roman" w:hAnsi="Times New Roman" w:cs="Times New Roman"/>
          <w:sz w:val="22"/>
          <w:szCs w:val="22"/>
        </w:rPr>
        <w:t>Ассоциации саморегулируемой организации</w:t>
      </w:r>
      <w:r>
        <w:rPr>
          <w:rFonts w:ascii="Times New Roman" w:hAnsi="Times New Roman" w:cs="Times New Roman"/>
          <w:b/>
          <w:sz w:val="22"/>
          <w:szCs w:val="22"/>
        </w:rPr>
        <w:t xml:space="preserve"> </w:t>
      </w:r>
      <w:r>
        <w:rPr>
          <w:rFonts w:ascii="Times New Roman" w:hAnsi="Times New Roman" w:cs="Times New Roman"/>
          <w:sz w:val="22"/>
          <w:szCs w:val="22"/>
        </w:rPr>
        <w:t>«Балтийское объединение проектировщиков»: ___ ч. ___ мин.</w:t>
      </w:r>
    </w:p>
    <w:p w:rsidR="00750E21" w:rsidRDefault="00750E21" w:rsidP="00750E21">
      <w:pPr>
        <w:jc w:val="both"/>
        <w:rPr>
          <w:szCs w:val="22"/>
        </w:rPr>
      </w:pPr>
    </w:p>
    <w:p w:rsidR="00750E21" w:rsidRDefault="00750E21" w:rsidP="00750E21">
      <w:pPr>
        <w:pStyle w:val="afb"/>
        <w:jc w:val="center"/>
        <w:rPr>
          <w:rFonts w:ascii="Times New Roman" w:hAnsi="Times New Roman" w:cs="Times New Roman"/>
          <w:b/>
          <w:sz w:val="22"/>
          <w:szCs w:val="22"/>
        </w:rPr>
      </w:pPr>
      <w:r>
        <w:rPr>
          <w:rFonts w:ascii="Times New Roman" w:hAnsi="Times New Roman" w:cs="Times New Roman"/>
          <w:b/>
          <w:sz w:val="22"/>
          <w:szCs w:val="22"/>
        </w:rPr>
        <w:t xml:space="preserve">Список членов </w:t>
      </w:r>
      <w:r w:rsidRPr="001F4BD9">
        <w:rPr>
          <w:rFonts w:ascii="Times New Roman" w:hAnsi="Times New Roman" w:cs="Times New Roman"/>
          <w:b/>
          <w:sz w:val="22"/>
          <w:szCs w:val="22"/>
        </w:rPr>
        <w:t>Аттестационной комиссии</w:t>
      </w:r>
      <w:r>
        <w:rPr>
          <w:rFonts w:ascii="Times New Roman" w:hAnsi="Times New Roman" w:cs="Times New Roman"/>
          <w:b/>
          <w:sz w:val="22"/>
          <w:szCs w:val="22"/>
        </w:rPr>
        <w:t xml:space="preserve"> </w:t>
      </w:r>
      <w:r w:rsidRPr="00DA40B4">
        <w:rPr>
          <w:rFonts w:ascii="Times New Roman" w:hAnsi="Times New Roman" w:cs="Times New Roman"/>
          <w:b/>
          <w:sz w:val="22"/>
          <w:szCs w:val="22"/>
        </w:rPr>
        <w:t>Ассоциации саморегулируемой организации</w:t>
      </w:r>
      <w:r>
        <w:rPr>
          <w:rFonts w:ascii="Times New Roman" w:hAnsi="Times New Roman" w:cs="Times New Roman"/>
          <w:b/>
          <w:sz w:val="22"/>
          <w:szCs w:val="22"/>
        </w:rPr>
        <w:t xml:space="preserve"> </w:t>
      </w:r>
    </w:p>
    <w:p w:rsidR="00750E21" w:rsidRPr="00F61E8C" w:rsidRDefault="00750E21" w:rsidP="00750E21">
      <w:pPr>
        <w:pStyle w:val="afb"/>
        <w:jc w:val="center"/>
        <w:rPr>
          <w:rFonts w:ascii="Times New Roman" w:hAnsi="Times New Roman" w:cs="Times New Roman"/>
          <w:b/>
          <w:sz w:val="22"/>
          <w:szCs w:val="22"/>
        </w:rPr>
      </w:pPr>
      <w:r w:rsidRPr="00F61E8C">
        <w:rPr>
          <w:rFonts w:ascii="Times New Roman" w:hAnsi="Times New Roman" w:cs="Times New Roman"/>
          <w:b/>
          <w:sz w:val="22"/>
          <w:szCs w:val="22"/>
        </w:rPr>
        <w:t xml:space="preserve">«Балтийское объединение проектировщиков» </w:t>
      </w:r>
    </w:p>
    <w:p w:rsidR="00750E21" w:rsidRDefault="00750E21" w:rsidP="00750E21">
      <w:pPr>
        <w:pStyle w:val="afb"/>
        <w:jc w:val="center"/>
        <w:rPr>
          <w:rFonts w:ascii="Times New Roman" w:hAnsi="Times New Roman" w:cs="Times New Roman"/>
          <w:b/>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19"/>
        <w:gridCol w:w="3527"/>
        <w:gridCol w:w="1276"/>
        <w:gridCol w:w="1409"/>
      </w:tblGrid>
      <w:tr w:rsidR="00750E21" w:rsidTr="00750E21">
        <w:trPr>
          <w:trHeight w:val="1800"/>
        </w:trPr>
        <w:tc>
          <w:tcPr>
            <w:tcW w:w="567"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r>
              <w:rPr>
                <w:rFonts w:ascii="Times New Roman" w:hAnsi="Times New Roman" w:cs="Times New Roman"/>
                <w:sz w:val="22"/>
                <w:szCs w:val="22"/>
              </w:rPr>
              <w:t>№</w:t>
            </w:r>
          </w:p>
        </w:tc>
        <w:tc>
          <w:tcPr>
            <w:tcW w:w="3419"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jc w:val="center"/>
              <w:rPr>
                <w:rFonts w:ascii="Times New Roman" w:hAnsi="Times New Roman" w:cs="Times New Roman"/>
                <w:b/>
                <w:sz w:val="22"/>
                <w:szCs w:val="22"/>
              </w:rPr>
            </w:pPr>
            <w:r>
              <w:rPr>
                <w:rFonts w:ascii="Times New Roman" w:hAnsi="Times New Roman" w:cs="Times New Roman"/>
                <w:b/>
                <w:sz w:val="22"/>
                <w:szCs w:val="22"/>
              </w:rPr>
              <w:t xml:space="preserve">Сведения о членах </w:t>
            </w:r>
            <w:r w:rsidRPr="001F4BD9">
              <w:rPr>
                <w:rFonts w:ascii="Times New Roman" w:hAnsi="Times New Roman" w:cs="Times New Roman"/>
                <w:b/>
                <w:sz w:val="22"/>
                <w:szCs w:val="22"/>
              </w:rPr>
              <w:t>Аттестационной комиссии</w:t>
            </w:r>
            <w:r>
              <w:rPr>
                <w:rFonts w:ascii="Times New Roman" w:hAnsi="Times New Roman" w:cs="Times New Roman"/>
                <w:b/>
                <w:sz w:val="22"/>
                <w:szCs w:val="22"/>
              </w:rPr>
              <w:t xml:space="preserve"> </w:t>
            </w:r>
          </w:p>
          <w:p w:rsidR="00750E21" w:rsidRDefault="00750E21" w:rsidP="00750E21">
            <w:pPr>
              <w:pStyle w:val="afb"/>
              <w:jc w:val="center"/>
              <w:rPr>
                <w:rFonts w:ascii="Times New Roman" w:hAnsi="Times New Roman" w:cs="Times New Roman"/>
                <w:b/>
                <w:sz w:val="22"/>
                <w:szCs w:val="22"/>
              </w:rPr>
            </w:pPr>
            <w:r w:rsidRPr="00DA40B4">
              <w:rPr>
                <w:rFonts w:ascii="Times New Roman" w:hAnsi="Times New Roman" w:cs="Times New Roman"/>
                <w:b/>
                <w:sz w:val="22"/>
                <w:szCs w:val="22"/>
              </w:rPr>
              <w:t xml:space="preserve">Ассоциации саморегулируемой организации </w:t>
            </w:r>
            <w:r>
              <w:rPr>
                <w:rFonts w:ascii="Times New Roman" w:hAnsi="Times New Roman" w:cs="Times New Roman"/>
                <w:b/>
                <w:sz w:val="22"/>
                <w:szCs w:val="22"/>
              </w:rPr>
              <w:t xml:space="preserve"> «Балтийское объединение проектировщиков»,</w:t>
            </w:r>
          </w:p>
          <w:p w:rsidR="00750E21" w:rsidRDefault="00750E21" w:rsidP="00750E21">
            <w:pPr>
              <w:pStyle w:val="afb"/>
              <w:jc w:val="center"/>
              <w:rPr>
                <w:rFonts w:ascii="Times New Roman" w:hAnsi="Times New Roman" w:cs="Times New Roman"/>
                <w:b/>
                <w:sz w:val="22"/>
                <w:szCs w:val="22"/>
              </w:rPr>
            </w:pPr>
            <w:r>
              <w:rPr>
                <w:rFonts w:ascii="Times New Roman" w:hAnsi="Times New Roman" w:cs="Times New Roman"/>
                <w:b/>
                <w:sz w:val="22"/>
                <w:szCs w:val="22"/>
              </w:rPr>
              <w:t xml:space="preserve">зарегистрированных для участия в заседании </w:t>
            </w:r>
            <w:r w:rsidRPr="001F4BD9">
              <w:rPr>
                <w:rFonts w:ascii="Times New Roman" w:hAnsi="Times New Roman" w:cs="Times New Roman"/>
                <w:b/>
                <w:sz w:val="22"/>
                <w:szCs w:val="22"/>
              </w:rPr>
              <w:t>Аттестационной комиссии</w:t>
            </w:r>
          </w:p>
          <w:p w:rsidR="00750E21" w:rsidRDefault="00750E21" w:rsidP="00750E21">
            <w:pPr>
              <w:pStyle w:val="afb"/>
              <w:jc w:val="center"/>
              <w:rPr>
                <w:rFonts w:ascii="Times New Roman" w:hAnsi="Times New Roman" w:cs="Times New Roman"/>
                <w:sz w:val="22"/>
                <w:szCs w:val="22"/>
              </w:rPr>
            </w:pPr>
            <w:r>
              <w:rPr>
                <w:rFonts w:ascii="Times New Roman" w:hAnsi="Times New Roman" w:cs="Times New Roman"/>
                <w:b/>
                <w:sz w:val="22"/>
                <w:szCs w:val="22"/>
              </w:rPr>
              <w:t>(Ф.И.О)</w:t>
            </w:r>
          </w:p>
        </w:tc>
        <w:tc>
          <w:tcPr>
            <w:tcW w:w="3527"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Pr="0005492E" w:rsidRDefault="00750E21" w:rsidP="00750E21">
            <w:pPr>
              <w:pStyle w:val="afb"/>
              <w:jc w:val="center"/>
              <w:rPr>
                <w:rFonts w:ascii="Times New Roman" w:hAnsi="Times New Roman" w:cs="Times New Roman"/>
                <w:b/>
                <w:sz w:val="22"/>
                <w:szCs w:val="22"/>
              </w:rPr>
            </w:pPr>
            <w:r w:rsidRPr="0005492E">
              <w:rPr>
                <w:rFonts w:ascii="Times New Roman" w:hAnsi="Times New Roman" w:cs="Times New Roman"/>
                <w:b/>
              </w:rPr>
              <w:t xml:space="preserve">Статус члена Аттестационной комиссии (должность  работника </w:t>
            </w:r>
            <w:r>
              <w:rPr>
                <w:rFonts w:ascii="Times New Roman" w:hAnsi="Times New Roman" w:cs="Times New Roman"/>
                <w:b/>
              </w:rPr>
              <w:t>Ассоциации;</w:t>
            </w:r>
            <w:r w:rsidRPr="0005492E">
              <w:rPr>
                <w:rFonts w:ascii="Times New Roman" w:hAnsi="Times New Roman" w:cs="Times New Roman"/>
                <w:b/>
              </w:rPr>
              <w:t xml:space="preserve"> орган </w:t>
            </w:r>
            <w:r>
              <w:rPr>
                <w:rFonts w:ascii="Times New Roman" w:hAnsi="Times New Roman" w:cs="Times New Roman"/>
                <w:b/>
              </w:rPr>
              <w:t>Ассоциации</w:t>
            </w:r>
            <w:r w:rsidRPr="0005492E">
              <w:rPr>
                <w:rFonts w:ascii="Times New Roman" w:hAnsi="Times New Roman" w:cs="Times New Roman"/>
                <w:b/>
              </w:rPr>
              <w:t>, члено</w:t>
            </w:r>
            <w:r>
              <w:rPr>
                <w:rFonts w:ascii="Times New Roman" w:hAnsi="Times New Roman" w:cs="Times New Roman"/>
                <w:b/>
              </w:rPr>
              <w:t>м которого является данное лицо;</w:t>
            </w:r>
            <w:r w:rsidRPr="0005492E">
              <w:rPr>
                <w:rFonts w:ascii="Times New Roman" w:hAnsi="Times New Roman" w:cs="Times New Roman"/>
                <w:b/>
              </w:rPr>
              <w:t xml:space="preserve">  представительская должность в </w:t>
            </w:r>
            <w:r>
              <w:rPr>
                <w:rFonts w:ascii="Times New Roman" w:hAnsi="Times New Roman" w:cs="Times New Roman"/>
                <w:b/>
              </w:rPr>
              <w:t>Ассоциации)</w:t>
            </w:r>
          </w:p>
        </w:tc>
        <w:tc>
          <w:tcPr>
            <w:tcW w:w="1276"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jc w:val="center"/>
              <w:rPr>
                <w:rFonts w:ascii="Times New Roman" w:hAnsi="Times New Roman" w:cs="Times New Roman"/>
                <w:b/>
                <w:sz w:val="22"/>
                <w:szCs w:val="22"/>
              </w:rPr>
            </w:pPr>
            <w:r>
              <w:rPr>
                <w:rFonts w:ascii="Times New Roman" w:hAnsi="Times New Roman" w:cs="Times New Roman"/>
                <w:b/>
                <w:sz w:val="22"/>
                <w:szCs w:val="22"/>
              </w:rPr>
              <w:t>Подпись</w:t>
            </w:r>
          </w:p>
        </w:tc>
        <w:tc>
          <w:tcPr>
            <w:tcW w:w="1409"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jc w:val="center"/>
              <w:rPr>
                <w:rFonts w:ascii="Times New Roman" w:hAnsi="Times New Roman" w:cs="Times New Roman"/>
                <w:b/>
                <w:sz w:val="22"/>
                <w:szCs w:val="22"/>
              </w:rPr>
            </w:pPr>
            <w:r>
              <w:rPr>
                <w:rFonts w:ascii="Times New Roman" w:hAnsi="Times New Roman" w:cs="Times New Roman"/>
                <w:b/>
                <w:sz w:val="22"/>
                <w:szCs w:val="22"/>
              </w:rPr>
              <w:t>Дата и время</w:t>
            </w:r>
          </w:p>
        </w:tc>
      </w:tr>
      <w:tr w:rsidR="00750E21" w:rsidTr="00750E21">
        <w:trPr>
          <w:trHeight w:val="659"/>
        </w:trPr>
        <w:tc>
          <w:tcPr>
            <w:tcW w:w="567"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r>
              <w:rPr>
                <w:rFonts w:ascii="Times New Roman" w:hAnsi="Times New Roman" w:cs="Times New Roman"/>
                <w:sz w:val="22"/>
                <w:szCs w:val="22"/>
              </w:rPr>
              <w:t>1.</w:t>
            </w:r>
          </w:p>
        </w:tc>
        <w:tc>
          <w:tcPr>
            <w:tcW w:w="3419"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tc>
        <w:tc>
          <w:tcPr>
            <w:tcW w:w="3527"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tc>
        <w:tc>
          <w:tcPr>
            <w:tcW w:w="1409"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tc>
      </w:tr>
    </w:tbl>
    <w:p w:rsidR="00750E21" w:rsidRDefault="00750E21" w:rsidP="00750E21">
      <w:pPr>
        <w:pStyle w:val="afb"/>
        <w:rPr>
          <w:rFonts w:ascii="Times New Roman" w:hAnsi="Times New Roman" w:cs="Times New Roman"/>
          <w:sz w:val="22"/>
          <w:szCs w:val="22"/>
        </w:rPr>
      </w:pPr>
      <w:r>
        <w:rPr>
          <w:rFonts w:ascii="Times New Roman" w:hAnsi="Times New Roman" w:cs="Times New Roman"/>
          <w:sz w:val="22"/>
          <w:szCs w:val="22"/>
        </w:rPr>
        <w:t xml:space="preserve">                           </w:t>
      </w:r>
    </w:p>
    <w:p w:rsidR="00750E21" w:rsidRDefault="00750E21" w:rsidP="00750E21">
      <w:pPr>
        <w:pStyle w:val="afb"/>
        <w:rPr>
          <w:rFonts w:ascii="Times New Roman" w:hAnsi="Times New Roman" w:cs="Times New Roman"/>
          <w:sz w:val="22"/>
          <w:szCs w:val="22"/>
        </w:rPr>
      </w:pPr>
    </w:p>
    <w:p w:rsidR="00750E21" w:rsidRPr="00F61E8C" w:rsidRDefault="00750E21" w:rsidP="00750E21">
      <w:pPr>
        <w:pStyle w:val="afb"/>
        <w:jc w:val="center"/>
        <w:rPr>
          <w:rFonts w:ascii="Times New Roman" w:hAnsi="Times New Roman" w:cs="Times New Roman"/>
          <w:b/>
          <w:sz w:val="22"/>
          <w:szCs w:val="22"/>
        </w:rPr>
      </w:pPr>
      <w:r>
        <w:rPr>
          <w:rFonts w:ascii="Times New Roman" w:hAnsi="Times New Roman" w:cs="Times New Roman"/>
          <w:b/>
          <w:sz w:val="22"/>
          <w:szCs w:val="22"/>
        </w:rPr>
        <w:t xml:space="preserve">Список иных лиц, принимающих участие в заседании  </w:t>
      </w:r>
      <w:r w:rsidRPr="001F4BD9">
        <w:rPr>
          <w:rFonts w:ascii="Times New Roman" w:hAnsi="Times New Roman" w:cs="Times New Roman"/>
          <w:b/>
          <w:sz w:val="22"/>
          <w:szCs w:val="22"/>
        </w:rPr>
        <w:t>Аттестационной комиссии</w:t>
      </w:r>
      <w:r>
        <w:rPr>
          <w:rFonts w:ascii="Times New Roman" w:hAnsi="Times New Roman" w:cs="Times New Roman"/>
          <w:b/>
          <w:sz w:val="22"/>
          <w:szCs w:val="22"/>
        </w:rPr>
        <w:t xml:space="preserve"> </w:t>
      </w:r>
      <w:r w:rsidRPr="00DA40B4">
        <w:rPr>
          <w:rFonts w:ascii="Times New Roman" w:hAnsi="Times New Roman" w:cs="Times New Roman"/>
          <w:b/>
          <w:sz w:val="22"/>
          <w:szCs w:val="22"/>
        </w:rPr>
        <w:t>Ассоциации саморегулируемой организации</w:t>
      </w:r>
      <w:r>
        <w:rPr>
          <w:rFonts w:ascii="Times New Roman" w:hAnsi="Times New Roman" w:cs="Times New Roman"/>
          <w:b/>
          <w:sz w:val="22"/>
          <w:szCs w:val="22"/>
        </w:rPr>
        <w:t xml:space="preserve"> </w:t>
      </w:r>
      <w:r w:rsidRPr="00F61E8C">
        <w:rPr>
          <w:rFonts w:ascii="Times New Roman" w:hAnsi="Times New Roman" w:cs="Times New Roman"/>
          <w:b/>
          <w:sz w:val="22"/>
          <w:szCs w:val="22"/>
        </w:rPr>
        <w:t xml:space="preserve">«Балтийское объединение проектировщиков» </w:t>
      </w:r>
    </w:p>
    <w:p w:rsidR="00750E21" w:rsidRDefault="00750E21" w:rsidP="00750E21">
      <w:pPr>
        <w:pStyle w:val="afb"/>
        <w:rPr>
          <w:rFonts w:ascii="Times New Roman" w:hAnsi="Times New Roman" w:cs="Times New Roman"/>
          <w:sz w:val="22"/>
          <w:szCs w:val="22"/>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400"/>
        <w:gridCol w:w="3500"/>
        <w:gridCol w:w="1300"/>
        <w:gridCol w:w="1400"/>
      </w:tblGrid>
      <w:tr w:rsidR="00750E21" w:rsidTr="00750E21">
        <w:trPr>
          <w:trHeight w:val="1319"/>
        </w:trPr>
        <w:tc>
          <w:tcPr>
            <w:tcW w:w="567"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r>
              <w:rPr>
                <w:rFonts w:ascii="Times New Roman" w:hAnsi="Times New Roman" w:cs="Times New Roman"/>
                <w:sz w:val="22"/>
                <w:szCs w:val="22"/>
              </w:rPr>
              <w:t>№</w:t>
            </w:r>
          </w:p>
        </w:tc>
        <w:tc>
          <w:tcPr>
            <w:tcW w:w="3400"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jc w:val="center"/>
              <w:rPr>
                <w:rFonts w:ascii="Times New Roman" w:hAnsi="Times New Roman" w:cs="Times New Roman"/>
                <w:sz w:val="22"/>
                <w:szCs w:val="22"/>
              </w:rPr>
            </w:pPr>
            <w:r>
              <w:rPr>
                <w:rFonts w:ascii="Times New Roman" w:hAnsi="Times New Roman" w:cs="Times New Roman"/>
                <w:b/>
                <w:sz w:val="22"/>
                <w:szCs w:val="22"/>
              </w:rPr>
              <w:t xml:space="preserve">Сведения о лицах принимающих участие в заседании  </w:t>
            </w:r>
            <w:r w:rsidRPr="001F4BD9">
              <w:rPr>
                <w:rFonts w:ascii="Times New Roman" w:hAnsi="Times New Roman" w:cs="Times New Roman"/>
                <w:b/>
                <w:sz w:val="22"/>
                <w:szCs w:val="22"/>
              </w:rPr>
              <w:t>Аттестационной комиссии</w:t>
            </w:r>
            <w:r>
              <w:rPr>
                <w:rFonts w:ascii="Times New Roman" w:hAnsi="Times New Roman" w:cs="Times New Roman"/>
                <w:b/>
                <w:sz w:val="22"/>
                <w:szCs w:val="22"/>
              </w:rPr>
              <w:t xml:space="preserve"> Ассоциации (Наименование и реквизиты для юридических лиц и ИП, наименование органа управления (должности) для представителей Ассоциации)</w:t>
            </w:r>
          </w:p>
        </w:tc>
        <w:tc>
          <w:tcPr>
            <w:tcW w:w="3500"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jc w:val="center"/>
              <w:rPr>
                <w:rFonts w:ascii="Times New Roman" w:hAnsi="Times New Roman" w:cs="Times New Roman"/>
                <w:b/>
                <w:sz w:val="22"/>
                <w:szCs w:val="22"/>
              </w:rPr>
            </w:pPr>
          </w:p>
          <w:p w:rsidR="00750E21" w:rsidRDefault="00750E21" w:rsidP="00750E21">
            <w:pPr>
              <w:pStyle w:val="afb"/>
              <w:jc w:val="center"/>
              <w:rPr>
                <w:rFonts w:ascii="Times New Roman" w:hAnsi="Times New Roman" w:cs="Times New Roman"/>
                <w:b/>
                <w:sz w:val="22"/>
                <w:szCs w:val="22"/>
              </w:rPr>
            </w:pPr>
            <w:r>
              <w:rPr>
                <w:rFonts w:ascii="Times New Roman" w:hAnsi="Times New Roman" w:cs="Times New Roman"/>
                <w:b/>
                <w:sz w:val="22"/>
                <w:szCs w:val="22"/>
              </w:rPr>
              <w:t>Реквизиты документа, удостоверяющего полномочия представителя и документа удостоверяющего личность</w:t>
            </w:r>
          </w:p>
          <w:p w:rsidR="00750E21" w:rsidRDefault="00750E21" w:rsidP="00750E21">
            <w:pPr>
              <w:pStyle w:val="afb"/>
              <w:rPr>
                <w:rFonts w:ascii="Times New Roman" w:hAnsi="Times New Roman" w:cs="Times New Roman"/>
                <w:sz w:val="22"/>
                <w:szCs w:val="22"/>
              </w:rPr>
            </w:pPr>
          </w:p>
        </w:tc>
        <w:tc>
          <w:tcPr>
            <w:tcW w:w="1300"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jc w:val="center"/>
              <w:rPr>
                <w:rFonts w:ascii="Times New Roman" w:hAnsi="Times New Roman" w:cs="Times New Roman"/>
                <w:b/>
                <w:sz w:val="22"/>
                <w:szCs w:val="22"/>
              </w:rPr>
            </w:pPr>
            <w:r>
              <w:rPr>
                <w:rFonts w:ascii="Times New Roman" w:hAnsi="Times New Roman" w:cs="Times New Roman"/>
                <w:b/>
                <w:sz w:val="22"/>
                <w:szCs w:val="22"/>
              </w:rPr>
              <w:t>Подпись</w:t>
            </w:r>
          </w:p>
        </w:tc>
        <w:tc>
          <w:tcPr>
            <w:tcW w:w="1400"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jc w:val="center"/>
              <w:rPr>
                <w:rFonts w:ascii="Times New Roman" w:hAnsi="Times New Roman" w:cs="Times New Roman"/>
                <w:b/>
                <w:sz w:val="22"/>
                <w:szCs w:val="22"/>
              </w:rPr>
            </w:pPr>
            <w:r>
              <w:rPr>
                <w:rFonts w:ascii="Times New Roman" w:hAnsi="Times New Roman" w:cs="Times New Roman"/>
                <w:b/>
                <w:sz w:val="22"/>
                <w:szCs w:val="22"/>
              </w:rPr>
              <w:t>Дата и время</w:t>
            </w:r>
          </w:p>
        </w:tc>
      </w:tr>
      <w:tr w:rsidR="00750E21" w:rsidTr="00750E21">
        <w:trPr>
          <w:trHeight w:val="709"/>
        </w:trPr>
        <w:tc>
          <w:tcPr>
            <w:tcW w:w="567"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r>
              <w:rPr>
                <w:rFonts w:ascii="Times New Roman" w:hAnsi="Times New Roman" w:cs="Times New Roman"/>
                <w:sz w:val="22"/>
                <w:szCs w:val="22"/>
              </w:rPr>
              <w:t>1.</w:t>
            </w:r>
          </w:p>
        </w:tc>
        <w:tc>
          <w:tcPr>
            <w:tcW w:w="3400"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p>
        </w:tc>
        <w:tc>
          <w:tcPr>
            <w:tcW w:w="3500"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p>
        </w:tc>
        <w:tc>
          <w:tcPr>
            <w:tcW w:w="1300"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tc>
        <w:tc>
          <w:tcPr>
            <w:tcW w:w="1400" w:type="dxa"/>
            <w:tcBorders>
              <w:top w:val="single" w:sz="4" w:space="0" w:color="auto"/>
              <w:left w:val="single" w:sz="4" w:space="0" w:color="auto"/>
              <w:bottom w:val="single" w:sz="4" w:space="0" w:color="auto"/>
              <w:right w:val="single" w:sz="4" w:space="0" w:color="auto"/>
            </w:tcBorders>
          </w:tcPr>
          <w:p w:rsidR="00750E21" w:rsidRDefault="00750E21" w:rsidP="00750E21">
            <w:pPr>
              <w:pStyle w:val="afb"/>
              <w:rPr>
                <w:rFonts w:ascii="Times New Roman" w:hAnsi="Times New Roman" w:cs="Times New Roman"/>
                <w:sz w:val="22"/>
                <w:szCs w:val="22"/>
              </w:rPr>
            </w:pPr>
          </w:p>
        </w:tc>
      </w:tr>
    </w:tbl>
    <w:p w:rsidR="00750E21" w:rsidRDefault="00750E21" w:rsidP="00750E21">
      <w:pPr>
        <w:pStyle w:val="afb"/>
        <w:rPr>
          <w:rFonts w:ascii="Times New Roman" w:hAnsi="Times New Roman" w:cs="Times New Roman"/>
          <w:sz w:val="22"/>
          <w:szCs w:val="22"/>
        </w:rPr>
      </w:pPr>
    </w:p>
    <w:p w:rsidR="00750E21" w:rsidRDefault="00750E21" w:rsidP="00750E21">
      <w:pPr>
        <w:pStyle w:val="afb"/>
        <w:rPr>
          <w:rFonts w:ascii="Times New Roman" w:hAnsi="Times New Roman" w:cs="Times New Roman"/>
          <w:sz w:val="22"/>
          <w:szCs w:val="22"/>
        </w:rPr>
      </w:pPr>
    </w:p>
    <w:p w:rsidR="00750E21" w:rsidRDefault="00750E21" w:rsidP="00750E21">
      <w:pPr>
        <w:pStyle w:val="afb"/>
        <w:ind w:left="-600"/>
        <w:rPr>
          <w:rFonts w:ascii="Times New Roman" w:hAnsi="Times New Roman" w:cs="Times New Roman"/>
          <w:sz w:val="22"/>
          <w:szCs w:val="22"/>
        </w:rPr>
      </w:pPr>
      <w:r>
        <w:rPr>
          <w:rFonts w:ascii="Times New Roman" w:hAnsi="Times New Roman" w:cs="Times New Roman"/>
          <w:sz w:val="22"/>
          <w:szCs w:val="22"/>
        </w:rPr>
        <w:t xml:space="preserve">Председательствующий  на заседании Аттестационной комиссии  Ассоциации: __________/ ______________ </w:t>
      </w:r>
    </w:p>
    <w:p w:rsidR="00750E21" w:rsidRDefault="00750E21" w:rsidP="00750E21">
      <w:pPr>
        <w:jc w:val="center"/>
      </w:pPr>
    </w:p>
    <w:p w:rsidR="007603F7" w:rsidRDefault="007603F7" w:rsidP="001D5EC2">
      <w:pPr>
        <w:ind w:firstLine="567"/>
        <w:jc w:val="right"/>
        <w:rPr>
          <w:b/>
          <w:szCs w:val="22"/>
        </w:rPr>
      </w:pPr>
    </w:p>
    <w:p w:rsidR="00612F0E" w:rsidRDefault="00612F0E" w:rsidP="001D5EC2">
      <w:pPr>
        <w:ind w:firstLine="567"/>
        <w:jc w:val="right"/>
        <w:rPr>
          <w:b/>
          <w:szCs w:val="22"/>
        </w:rPr>
      </w:pPr>
    </w:p>
    <w:p w:rsidR="00612F0E" w:rsidRDefault="00612F0E" w:rsidP="001D5EC2">
      <w:pPr>
        <w:ind w:firstLine="567"/>
        <w:jc w:val="right"/>
        <w:rPr>
          <w:b/>
          <w:szCs w:val="22"/>
        </w:rPr>
      </w:pPr>
    </w:p>
    <w:p w:rsidR="001D5EC2" w:rsidRDefault="001D5EC2" w:rsidP="001D5EC2">
      <w:pPr>
        <w:ind w:firstLine="567"/>
        <w:jc w:val="right"/>
        <w:rPr>
          <w:b/>
          <w:szCs w:val="22"/>
        </w:rPr>
      </w:pPr>
      <w:r>
        <w:rPr>
          <w:b/>
          <w:szCs w:val="22"/>
        </w:rPr>
        <w:t>ПРИЛОЖЕНИЕ № 11</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к протоколу заседания Совета</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1D5EC2" w:rsidRPr="00FD740F" w:rsidRDefault="001D5EC2" w:rsidP="001D5EC2">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1D5EC2" w:rsidRDefault="001D5EC2" w:rsidP="00AA2C9F">
      <w:pPr>
        <w:rPr>
          <w:sz w:val="28"/>
          <w:szCs w:val="22"/>
        </w:rPr>
      </w:pPr>
    </w:p>
    <w:p w:rsidR="00AF7774" w:rsidRDefault="00AF7774" w:rsidP="00AA2C9F">
      <w:pPr>
        <w:rPr>
          <w:sz w:val="28"/>
          <w:szCs w:val="22"/>
        </w:rPr>
      </w:pPr>
    </w:p>
    <w:p w:rsidR="00AF7774" w:rsidRDefault="00AF7774" w:rsidP="00AA2C9F">
      <w:pPr>
        <w:rPr>
          <w:sz w:val="28"/>
          <w:szCs w:val="22"/>
        </w:rPr>
      </w:pPr>
    </w:p>
    <w:p w:rsidR="00AF7774" w:rsidRDefault="00AF7774" w:rsidP="00AA2C9F">
      <w:pPr>
        <w:rPr>
          <w:sz w:val="28"/>
          <w:szCs w:val="22"/>
        </w:rPr>
      </w:pPr>
    </w:p>
    <w:p w:rsidR="00AF7774" w:rsidRDefault="00AF7774" w:rsidP="00AA2C9F">
      <w:pPr>
        <w:rPr>
          <w:sz w:val="28"/>
          <w:szCs w:val="22"/>
        </w:rPr>
      </w:pPr>
    </w:p>
    <w:p w:rsidR="00AF7774" w:rsidRDefault="00AF7774" w:rsidP="00AA2C9F">
      <w:pPr>
        <w:rPr>
          <w:sz w:val="28"/>
          <w:szCs w:val="22"/>
        </w:rPr>
      </w:pPr>
    </w:p>
    <w:p w:rsidR="00AF7774" w:rsidRDefault="00AF7774" w:rsidP="00AA2C9F">
      <w:pPr>
        <w:rPr>
          <w:sz w:val="28"/>
          <w:szCs w:val="22"/>
        </w:rPr>
      </w:pPr>
    </w:p>
    <w:p w:rsidR="00612F0E" w:rsidRDefault="00612F0E" w:rsidP="00612F0E">
      <w:pPr>
        <w:jc w:val="center"/>
        <w:rPr>
          <w:rStyle w:val="ac"/>
          <w:sz w:val="32"/>
        </w:rPr>
      </w:pPr>
    </w:p>
    <w:p w:rsidR="00612F0E" w:rsidRPr="00612F0E" w:rsidRDefault="00612F0E" w:rsidP="00612F0E">
      <w:pPr>
        <w:jc w:val="center"/>
        <w:rPr>
          <w:rStyle w:val="ac"/>
          <w:sz w:val="28"/>
        </w:rPr>
      </w:pPr>
      <w:r w:rsidRPr="00612F0E">
        <w:rPr>
          <w:rStyle w:val="ac"/>
          <w:sz w:val="28"/>
        </w:rPr>
        <w:t>ПОЛОЖЕНИЕ</w:t>
      </w:r>
    </w:p>
    <w:p w:rsidR="00612F0E" w:rsidRPr="00612F0E" w:rsidRDefault="00612F0E" w:rsidP="00612F0E">
      <w:pPr>
        <w:jc w:val="center"/>
        <w:rPr>
          <w:sz w:val="36"/>
          <w:szCs w:val="28"/>
        </w:rPr>
      </w:pPr>
    </w:p>
    <w:p w:rsidR="00612F0E" w:rsidRPr="00612F0E" w:rsidRDefault="00612F0E" w:rsidP="00612F0E">
      <w:pPr>
        <w:jc w:val="center"/>
        <w:rPr>
          <w:sz w:val="36"/>
          <w:szCs w:val="28"/>
        </w:rPr>
      </w:pPr>
      <w:r w:rsidRPr="00612F0E">
        <w:rPr>
          <w:rStyle w:val="ac"/>
          <w:sz w:val="28"/>
        </w:rPr>
        <w:t>об Общественном совете</w:t>
      </w:r>
    </w:p>
    <w:p w:rsidR="00612F0E" w:rsidRPr="00612F0E" w:rsidRDefault="00612F0E" w:rsidP="00612F0E">
      <w:pPr>
        <w:jc w:val="center"/>
        <w:rPr>
          <w:rStyle w:val="ac"/>
          <w:sz w:val="28"/>
        </w:rPr>
      </w:pPr>
      <w:r w:rsidRPr="00612F0E">
        <w:rPr>
          <w:rStyle w:val="ac"/>
          <w:sz w:val="28"/>
        </w:rPr>
        <w:t xml:space="preserve">Ассоциации саморегулируемой организации </w:t>
      </w:r>
    </w:p>
    <w:p w:rsidR="00612F0E" w:rsidRPr="00612F0E" w:rsidRDefault="00612F0E" w:rsidP="00612F0E">
      <w:pPr>
        <w:jc w:val="center"/>
        <w:rPr>
          <w:sz w:val="36"/>
          <w:szCs w:val="28"/>
        </w:rPr>
      </w:pPr>
      <w:r w:rsidRPr="00612F0E">
        <w:rPr>
          <w:rStyle w:val="ac"/>
          <w:sz w:val="28"/>
        </w:rPr>
        <w:t>«Балтийское объединение проектировщиков»</w:t>
      </w:r>
    </w:p>
    <w:p w:rsidR="00612F0E" w:rsidRPr="00612F0E" w:rsidRDefault="00612F0E" w:rsidP="00612F0E">
      <w:pPr>
        <w:jc w:val="both"/>
        <w:rPr>
          <w:sz w:val="28"/>
        </w:rPr>
      </w:pPr>
      <w:r w:rsidRPr="00612F0E">
        <w:rPr>
          <w:sz w:val="28"/>
        </w:rPr>
        <w:t> </w:t>
      </w:r>
    </w:p>
    <w:p w:rsidR="00612F0E" w:rsidRPr="00B73C0A" w:rsidRDefault="00612F0E" w:rsidP="00612F0E">
      <w:pPr>
        <w:jc w:val="center"/>
        <w:rPr>
          <w:i/>
          <w:sz w:val="24"/>
        </w:rPr>
      </w:pPr>
      <w:r w:rsidRPr="00B73C0A">
        <w:rPr>
          <w:i/>
          <w:sz w:val="24"/>
        </w:rPr>
        <w:t>(новая редакция)</w:t>
      </w:r>
    </w:p>
    <w:p w:rsidR="00612F0E" w:rsidRDefault="00612F0E" w:rsidP="00612F0E">
      <w:pPr>
        <w:jc w:val="both"/>
        <w:rPr>
          <w:sz w:val="32"/>
        </w:rPr>
      </w:pPr>
      <w:r>
        <w:rPr>
          <w:sz w:val="32"/>
        </w:rPr>
        <w:t> </w:t>
      </w: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pPr>
    </w:p>
    <w:p w:rsidR="00612F0E" w:rsidRDefault="00612F0E" w:rsidP="00612F0E">
      <w:pPr>
        <w:jc w:val="both"/>
        <w:rPr>
          <w:sz w:val="24"/>
        </w:rPr>
      </w:pPr>
    </w:p>
    <w:p w:rsidR="00612F0E" w:rsidRDefault="00612F0E" w:rsidP="00612F0E">
      <w:pPr>
        <w:jc w:val="both"/>
        <w:rPr>
          <w:sz w:val="24"/>
        </w:rPr>
      </w:pPr>
    </w:p>
    <w:p w:rsidR="00612F0E" w:rsidRDefault="00612F0E" w:rsidP="00612F0E">
      <w:pPr>
        <w:jc w:val="both"/>
        <w:rPr>
          <w:sz w:val="24"/>
        </w:rPr>
      </w:pPr>
    </w:p>
    <w:p w:rsidR="00612F0E" w:rsidRDefault="00612F0E" w:rsidP="00612F0E">
      <w:pPr>
        <w:jc w:val="both"/>
        <w:rPr>
          <w:sz w:val="24"/>
        </w:rPr>
      </w:pPr>
    </w:p>
    <w:p w:rsidR="00612F0E" w:rsidRDefault="00612F0E" w:rsidP="00612F0E">
      <w:pPr>
        <w:jc w:val="both"/>
        <w:rPr>
          <w:sz w:val="24"/>
        </w:rPr>
      </w:pPr>
    </w:p>
    <w:p w:rsidR="00612F0E" w:rsidRDefault="00612F0E" w:rsidP="00612F0E">
      <w:pPr>
        <w:jc w:val="both"/>
        <w:rPr>
          <w:sz w:val="24"/>
        </w:rPr>
      </w:pPr>
    </w:p>
    <w:p w:rsidR="00612F0E" w:rsidRDefault="00612F0E" w:rsidP="00612F0E">
      <w:pPr>
        <w:jc w:val="both"/>
        <w:rPr>
          <w:sz w:val="24"/>
        </w:rPr>
      </w:pPr>
    </w:p>
    <w:p w:rsidR="00612F0E" w:rsidRPr="00A86FBA" w:rsidRDefault="00612F0E" w:rsidP="00612F0E">
      <w:pPr>
        <w:jc w:val="center"/>
        <w:rPr>
          <w:sz w:val="24"/>
        </w:rPr>
      </w:pPr>
      <w:r w:rsidRPr="00A86FBA">
        <w:rPr>
          <w:sz w:val="24"/>
        </w:rPr>
        <w:t>г. Санкт-Петербург</w:t>
      </w:r>
    </w:p>
    <w:p w:rsidR="00612F0E" w:rsidRDefault="00612F0E" w:rsidP="00612F0E">
      <w:pPr>
        <w:jc w:val="center"/>
        <w:rPr>
          <w:szCs w:val="22"/>
        </w:rPr>
      </w:pPr>
      <w:r w:rsidRPr="00A86FBA">
        <w:rPr>
          <w:szCs w:val="22"/>
        </w:rPr>
        <w:t>2016 год</w:t>
      </w:r>
    </w:p>
    <w:p w:rsidR="00612F0E" w:rsidRDefault="00612F0E" w:rsidP="00612F0E">
      <w:pPr>
        <w:jc w:val="center"/>
        <w:rPr>
          <w:szCs w:val="22"/>
        </w:rPr>
      </w:pPr>
    </w:p>
    <w:p w:rsidR="00612F0E" w:rsidRDefault="00612F0E" w:rsidP="00612F0E">
      <w:pPr>
        <w:jc w:val="center"/>
        <w:rPr>
          <w:szCs w:val="22"/>
        </w:rPr>
      </w:pPr>
    </w:p>
    <w:p w:rsidR="00612F0E" w:rsidRDefault="00612F0E" w:rsidP="00612F0E">
      <w:pPr>
        <w:jc w:val="center"/>
        <w:rPr>
          <w:szCs w:val="22"/>
        </w:rPr>
      </w:pPr>
    </w:p>
    <w:p w:rsidR="00612F0E" w:rsidRPr="00A86FBA" w:rsidRDefault="00612F0E" w:rsidP="00612F0E">
      <w:pPr>
        <w:jc w:val="center"/>
        <w:rPr>
          <w:szCs w:val="22"/>
        </w:rPr>
      </w:pPr>
    </w:p>
    <w:p w:rsidR="00612F0E" w:rsidRPr="00C75A66" w:rsidRDefault="00612F0E" w:rsidP="005158DC">
      <w:pPr>
        <w:numPr>
          <w:ilvl w:val="0"/>
          <w:numId w:val="23"/>
        </w:numPr>
        <w:tabs>
          <w:tab w:val="clear" w:pos="360"/>
          <w:tab w:val="num" w:pos="720"/>
        </w:tabs>
        <w:ind w:left="0"/>
        <w:jc w:val="center"/>
        <w:rPr>
          <w:b/>
          <w:szCs w:val="22"/>
        </w:rPr>
      </w:pPr>
      <w:r w:rsidRPr="00C75A66">
        <w:rPr>
          <w:b/>
          <w:szCs w:val="22"/>
        </w:rPr>
        <w:t>Общие положения</w:t>
      </w:r>
    </w:p>
    <w:p w:rsidR="00612F0E" w:rsidRPr="00C75A66" w:rsidRDefault="00612F0E" w:rsidP="00612F0E">
      <w:pPr>
        <w:ind w:firstLine="709"/>
        <w:rPr>
          <w:b/>
          <w:szCs w:val="22"/>
        </w:rPr>
      </w:pPr>
    </w:p>
    <w:p w:rsidR="00612F0E" w:rsidRPr="00C75A66" w:rsidRDefault="00612F0E" w:rsidP="00612F0E">
      <w:pPr>
        <w:tabs>
          <w:tab w:val="left" w:pos="709"/>
        </w:tabs>
        <w:ind w:firstLine="709"/>
        <w:jc w:val="both"/>
        <w:rPr>
          <w:szCs w:val="22"/>
        </w:rPr>
      </w:pPr>
      <w:r w:rsidRPr="00C75A66">
        <w:rPr>
          <w:szCs w:val="22"/>
        </w:rPr>
        <w:t xml:space="preserve">1.1. Общественный совет </w:t>
      </w:r>
      <w:r>
        <w:rPr>
          <w:szCs w:val="22"/>
        </w:rPr>
        <w:t>Ассоциации саморегулируемой организации</w:t>
      </w:r>
      <w:r w:rsidRPr="00C75A66">
        <w:rPr>
          <w:szCs w:val="22"/>
        </w:rPr>
        <w:t xml:space="preserve"> «Балтийское объединение проектировщиков» (далее – «</w:t>
      </w:r>
      <w:r>
        <w:rPr>
          <w:szCs w:val="22"/>
        </w:rPr>
        <w:t>Ассоциация</w:t>
      </w:r>
      <w:r w:rsidRPr="00C75A66">
        <w:rPr>
          <w:szCs w:val="22"/>
        </w:rPr>
        <w:t xml:space="preserve">») создан в целях активизации, повышения эффективности и совершенствования деятельности </w:t>
      </w:r>
      <w:r>
        <w:rPr>
          <w:szCs w:val="22"/>
        </w:rPr>
        <w:t>Ассоциации</w:t>
      </w:r>
      <w:r w:rsidRPr="00C75A66">
        <w:rPr>
          <w:szCs w:val="22"/>
        </w:rPr>
        <w:t xml:space="preserve"> по формированию и реализации механизмов саморегулирования в области осуществления деятельности по подготовке проектной документации юридическими лицами и индивидуальными предпринимателями обеспечения большей публичности и прозрачности указанной деятельности.</w:t>
      </w:r>
    </w:p>
    <w:p w:rsidR="00612F0E" w:rsidRPr="00C75A66" w:rsidRDefault="00612F0E" w:rsidP="00612F0E">
      <w:pPr>
        <w:ind w:firstLine="709"/>
        <w:jc w:val="both"/>
        <w:rPr>
          <w:szCs w:val="22"/>
        </w:rPr>
      </w:pPr>
      <w:r w:rsidRPr="00C75A66">
        <w:rPr>
          <w:szCs w:val="22"/>
        </w:rPr>
        <w:t xml:space="preserve">1.2. Общественный совет </w:t>
      </w:r>
      <w:r>
        <w:rPr>
          <w:szCs w:val="22"/>
        </w:rPr>
        <w:t>Ассоциации</w:t>
      </w:r>
      <w:r w:rsidRPr="00C75A66">
        <w:rPr>
          <w:szCs w:val="22"/>
        </w:rPr>
        <w:t xml:space="preserve"> (далее – «Общественный совет») действует как постоянный орган </w:t>
      </w:r>
      <w:r>
        <w:rPr>
          <w:szCs w:val="22"/>
        </w:rPr>
        <w:t>Ассоциации</w:t>
      </w:r>
      <w:r w:rsidRPr="00C75A66">
        <w:rPr>
          <w:szCs w:val="22"/>
        </w:rPr>
        <w:t xml:space="preserve"> на принципах добровольности, самоуправления, объективности, гласности, публичности и независимости в принятии решений по вопросам своей компетенции. </w:t>
      </w:r>
    </w:p>
    <w:p w:rsidR="00612F0E" w:rsidRPr="00C75A66" w:rsidRDefault="00612F0E" w:rsidP="00612F0E">
      <w:pPr>
        <w:ind w:firstLine="709"/>
        <w:jc w:val="both"/>
        <w:rPr>
          <w:szCs w:val="22"/>
        </w:rPr>
      </w:pPr>
      <w:r w:rsidRPr="00C75A66">
        <w:rPr>
          <w:szCs w:val="22"/>
        </w:rPr>
        <w:t xml:space="preserve">1.3. Общественный совет </w:t>
      </w:r>
      <w:r>
        <w:rPr>
          <w:szCs w:val="22"/>
        </w:rPr>
        <w:t>Ассоциации</w:t>
      </w:r>
      <w:r w:rsidRPr="00C75A66">
        <w:rPr>
          <w:szCs w:val="22"/>
        </w:rPr>
        <w:t xml:space="preserve"> создается в целях обеспечения общественной поддержки деятельности </w:t>
      </w:r>
      <w:r>
        <w:rPr>
          <w:szCs w:val="22"/>
        </w:rPr>
        <w:t>Ассоциации</w:t>
      </w:r>
      <w:r w:rsidRPr="00C75A66">
        <w:rPr>
          <w:szCs w:val="22"/>
        </w:rPr>
        <w:t xml:space="preserve">, а также для реализации общего контроля и надзора за деятельностью </w:t>
      </w:r>
      <w:r>
        <w:rPr>
          <w:szCs w:val="22"/>
        </w:rPr>
        <w:t>Ассоциации</w:t>
      </w:r>
      <w:r w:rsidRPr="00C75A66">
        <w:rPr>
          <w:szCs w:val="22"/>
        </w:rPr>
        <w:t>.</w:t>
      </w:r>
    </w:p>
    <w:p w:rsidR="00612F0E" w:rsidRPr="00C75A66" w:rsidRDefault="00612F0E" w:rsidP="00612F0E">
      <w:pPr>
        <w:ind w:firstLine="720"/>
        <w:jc w:val="both"/>
        <w:rPr>
          <w:szCs w:val="22"/>
        </w:rPr>
      </w:pPr>
    </w:p>
    <w:p w:rsidR="00612F0E" w:rsidRPr="00A86FBA" w:rsidRDefault="00612F0E" w:rsidP="005158DC">
      <w:pPr>
        <w:numPr>
          <w:ilvl w:val="0"/>
          <w:numId w:val="24"/>
        </w:numPr>
        <w:tabs>
          <w:tab w:val="clear" w:pos="360"/>
          <w:tab w:val="num" w:pos="0"/>
        </w:tabs>
        <w:ind w:left="0" w:firstLine="709"/>
        <w:jc w:val="center"/>
        <w:rPr>
          <w:b/>
          <w:szCs w:val="22"/>
        </w:rPr>
      </w:pPr>
      <w:r w:rsidRPr="00A86FBA">
        <w:rPr>
          <w:b/>
          <w:szCs w:val="22"/>
        </w:rPr>
        <w:t>Основные функции Общественного совета</w:t>
      </w:r>
    </w:p>
    <w:p w:rsidR="00612F0E" w:rsidRPr="00A86FBA" w:rsidRDefault="00612F0E" w:rsidP="00612F0E">
      <w:pPr>
        <w:ind w:firstLine="709"/>
        <w:rPr>
          <w:b/>
          <w:szCs w:val="22"/>
        </w:rPr>
      </w:pPr>
    </w:p>
    <w:p w:rsidR="00612F0E" w:rsidRPr="00A86FBA" w:rsidRDefault="00612F0E" w:rsidP="005158DC">
      <w:pPr>
        <w:numPr>
          <w:ilvl w:val="1"/>
          <w:numId w:val="25"/>
        </w:numPr>
        <w:ind w:left="0" w:firstLine="709"/>
        <w:jc w:val="both"/>
        <w:rPr>
          <w:b/>
          <w:szCs w:val="22"/>
        </w:rPr>
      </w:pPr>
      <w:r w:rsidRPr="00A86FBA">
        <w:rPr>
          <w:szCs w:val="22"/>
        </w:rPr>
        <w:t>Общественный совет осуществляет следующие функции:</w:t>
      </w:r>
    </w:p>
    <w:p w:rsidR="00612F0E" w:rsidRPr="00A86FBA" w:rsidRDefault="00612F0E" w:rsidP="00612F0E">
      <w:pPr>
        <w:ind w:firstLine="709"/>
        <w:jc w:val="both"/>
        <w:rPr>
          <w:szCs w:val="22"/>
        </w:rPr>
      </w:pPr>
      <w:r w:rsidRPr="00A86FBA">
        <w:rPr>
          <w:szCs w:val="22"/>
        </w:rPr>
        <w:t>2.1.1. инициирует рассмотрение Общим собранием членов Ассоциации, Советом Ассоциации следующих вопросов:</w:t>
      </w:r>
    </w:p>
    <w:p w:rsidR="00612F0E" w:rsidRPr="00A86FBA" w:rsidRDefault="00612F0E" w:rsidP="00612F0E">
      <w:pPr>
        <w:ind w:firstLine="709"/>
        <w:jc w:val="both"/>
        <w:rPr>
          <w:szCs w:val="22"/>
        </w:rPr>
      </w:pPr>
      <w:r w:rsidRPr="00A86FBA">
        <w:rPr>
          <w:szCs w:val="22"/>
        </w:rPr>
        <w:t xml:space="preserve">- о необходимости разработки проектов нормативных правовых актов в области деятельности по подготовке проектной документации, саморегулирования, а так же внутренних документов Ассоциации, изменений к ним; </w:t>
      </w:r>
    </w:p>
    <w:p w:rsidR="00612F0E" w:rsidRPr="00A86FBA" w:rsidRDefault="00612F0E" w:rsidP="00612F0E">
      <w:pPr>
        <w:ind w:firstLine="709"/>
        <w:jc w:val="both"/>
        <w:rPr>
          <w:szCs w:val="22"/>
        </w:rPr>
      </w:pPr>
      <w:r w:rsidRPr="00A86FBA">
        <w:rPr>
          <w:szCs w:val="22"/>
        </w:rPr>
        <w:t>- о необходимости разработки методических рекомендаций, специализированных продуктов программного обеспечения и информационных баз данных, подготовки учебных программ, учебных материалов и организации проведения учебных занятий (семинаров, лекций и т. д.), дает Общему собранию членов Ассоциации, Совету Ассоциации предложения о возможных результатах рассмотрения вопросов инициированных к рассмотрению Общественным советом, а так же реализует право инициирования рассмотрения других вопросов, актуальных для формирования и функционирования механизмов саморегулирования в области осуществления деятельности по подготовке проектной документации.</w:t>
      </w:r>
    </w:p>
    <w:p w:rsidR="00612F0E" w:rsidRPr="00A86FBA" w:rsidRDefault="00612F0E" w:rsidP="00612F0E">
      <w:pPr>
        <w:ind w:firstLine="709"/>
        <w:jc w:val="both"/>
        <w:rPr>
          <w:szCs w:val="22"/>
        </w:rPr>
      </w:pPr>
      <w:r w:rsidRPr="00A86FBA">
        <w:rPr>
          <w:szCs w:val="22"/>
        </w:rPr>
        <w:t>            2.1.2. Совместно с Экспертным советом:</w:t>
      </w:r>
    </w:p>
    <w:p w:rsidR="00612F0E" w:rsidRPr="00A86FBA" w:rsidRDefault="00612F0E" w:rsidP="00612F0E">
      <w:pPr>
        <w:ind w:firstLine="709"/>
        <w:jc w:val="both"/>
        <w:rPr>
          <w:szCs w:val="22"/>
        </w:rPr>
      </w:pPr>
      <w:r w:rsidRPr="00A86FBA">
        <w:rPr>
          <w:szCs w:val="22"/>
        </w:rPr>
        <w:t>- осуществляет проведение экспертизы нормативно правовых актов в области саморегулирования и регулирования деятельности по подготовке проектной документации, и внутренних документов Ассоциации, а так же проектов таких документов, представляет заключения и рекомендации по указанным выше документам;</w:t>
      </w:r>
    </w:p>
    <w:p w:rsidR="00612F0E" w:rsidRPr="00A86FBA" w:rsidRDefault="00612F0E" w:rsidP="00612F0E">
      <w:pPr>
        <w:ind w:firstLine="709"/>
        <w:jc w:val="both"/>
        <w:rPr>
          <w:szCs w:val="22"/>
        </w:rPr>
      </w:pPr>
      <w:r w:rsidRPr="00A86FBA">
        <w:rPr>
          <w:szCs w:val="22"/>
        </w:rPr>
        <w:t>            - по просьбе Общего собрания членов Ассоциации, Совета Ассоциации и Президента рассматривает подготовленные ими проекты документов, предлагаемые к принятию, формирует предложения и замечания (рекомендации) об их изменении и (или) дополнении, а также одобряет их по результатам коллегиального рассмотрения;</w:t>
      </w:r>
    </w:p>
    <w:p w:rsidR="00612F0E" w:rsidRPr="00A86FBA" w:rsidRDefault="00612F0E" w:rsidP="00612F0E">
      <w:pPr>
        <w:ind w:firstLine="709"/>
        <w:jc w:val="both"/>
        <w:rPr>
          <w:szCs w:val="22"/>
        </w:rPr>
      </w:pPr>
      <w:r w:rsidRPr="00A86FBA">
        <w:rPr>
          <w:szCs w:val="22"/>
        </w:rPr>
        <w:t>           2.1.3. Осуществляет подготовку (выработку) рекомендаций по совершенствованию содержания и форм деятельности Ассоциации.</w:t>
      </w:r>
    </w:p>
    <w:p w:rsidR="00612F0E" w:rsidRPr="00A86FBA" w:rsidRDefault="00612F0E" w:rsidP="00612F0E">
      <w:pPr>
        <w:ind w:firstLine="709"/>
        <w:jc w:val="both"/>
        <w:rPr>
          <w:szCs w:val="22"/>
        </w:rPr>
      </w:pPr>
      <w:r w:rsidRPr="00A86FBA">
        <w:rPr>
          <w:szCs w:val="22"/>
        </w:rPr>
        <w:tab/>
        <w:t>2.1.4. Участвует в разработке проектов нормативных правовых актов в области проектирования, саморегулирования и других документов, рассмотрение которых Общим собранием и Советом Ассоциации было инициировано в соответствии с п.п. 2.1.1. настоящего Положения.</w:t>
      </w:r>
    </w:p>
    <w:p w:rsidR="00612F0E" w:rsidRPr="00A86FBA" w:rsidRDefault="00612F0E" w:rsidP="00612F0E">
      <w:pPr>
        <w:ind w:firstLine="709"/>
        <w:jc w:val="both"/>
        <w:rPr>
          <w:szCs w:val="22"/>
        </w:rPr>
      </w:pPr>
      <w:r w:rsidRPr="00A86FBA">
        <w:rPr>
          <w:szCs w:val="22"/>
        </w:rPr>
        <w:tab/>
        <w:t>2.1.5. С целью осуществления функций Общественного совета, члены Общественного совета участвуют в работе Национального объединения изыскателей и проектировщиков, законодательных и исполнительных органов государственного, регионального и местного уровня, в т.ч. в работе Всероссийского съезда, Совета, Комитетов, круглых столов, рабочих групп, проводимых Национальным объединением изыскателей и проектировщиков, в работе тематических конференций, семинаров, выставок, а также  участвуют в рабочих совещаниях с представителями Национального объединения изыскателей и проектировщиков, законодательных и исполнительных органов государственного, регионального и местного уровня в целях осуществления основных функций Ассоциации в соответствии с Уставом.</w:t>
      </w:r>
    </w:p>
    <w:p w:rsidR="00612F0E" w:rsidRPr="00A86FBA" w:rsidRDefault="00612F0E" w:rsidP="00612F0E">
      <w:pPr>
        <w:ind w:firstLine="709"/>
        <w:jc w:val="center"/>
        <w:rPr>
          <w:szCs w:val="22"/>
        </w:rPr>
      </w:pPr>
    </w:p>
    <w:p w:rsidR="00612F0E" w:rsidRPr="00A86FBA" w:rsidRDefault="00612F0E" w:rsidP="00612F0E">
      <w:pPr>
        <w:ind w:firstLine="709"/>
        <w:jc w:val="center"/>
        <w:rPr>
          <w:b/>
          <w:szCs w:val="22"/>
        </w:rPr>
      </w:pPr>
      <w:r w:rsidRPr="00A86FBA">
        <w:rPr>
          <w:b/>
          <w:szCs w:val="22"/>
        </w:rPr>
        <w:t>3. Состав и порядок образования Общественного совета</w:t>
      </w:r>
    </w:p>
    <w:p w:rsidR="00612F0E" w:rsidRPr="00A86FBA" w:rsidRDefault="00612F0E" w:rsidP="00612F0E">
      <w:pPr>
        <w:ind w:firstLine="709"/>
        <w:jc w:val="both"/>
        <w:rPr>
          <w:szCs w:val="22"/>
        </w:rPr>
      </w:pPr>
    </w:p>
    <w:p w:rsidR="00612F0E" w:rsidRPr="00A86FBA" w:rsidRDefault="00612F0E" w:rsidP="00612F0E">
      <w:pPr>
        <w:ind w:firstLine="709"/>
        <w:jc w:val="both"/>
        <w:rPr>
          <w:szCs w:val="22"/>
        </w:rPr>
      </w:pPr>
      <w:r w:rsidRPr="00A86FBA">
        <w:rPr>
          <w:szCs w:val="22"/>
        </w:rPr>
        <w:t>3.1. Общественный совет составляют представители заинтересованных в его работе членов Ассоциации, объединений, ассоциаций, других Некоммерческих организаций, объединяющих представителей смежных и связанных со строительной деятельностью областей деятельности, потребителей услуг (работ), государственных органов власти и управления, других заинтересованных лиц, не являющихся членами Ассоциации (далее – «члены Общественного совета»).</w:t>
      </w:r>
    </w:p>
    <w:p w:rsidR="00612F0E" w:rsidRPr="00A86FBA" w:rsidRDefault="00612F0E" w:rsidP="00612F0E">
      <w:pPr>
        <w:ind w:firstLine="709"/>
        <w:jc w:val="both"/>
        <w:rPr>
          <w:szCs w:val="22"/>
        </w:rPr>
      </w:pPr>
      <w:r w:rsidRPr="00A86FBA">
        <w:rPr>
          <w:szCs w:val="22"/>
        </w:rPr>
        <w:t>Выдвижение кандидатов на избрание в члены Общественного совета осуществляется через Совет Ассоциации, соответствующим обращением на имя Председателя Совета Ассоциации в письменной форме. Выдвижение кандидатов завершается не позднее пяти рабочих дней до даты проведения Общего собрания членов Ассоциации в повестку дня, которого включен вопрос об учреждении Общественного совета Ассоциации или о выборах членов Общественного совета Ассоциации.</w:t>
      </w:r>
    </w:p>
    <w:p w:rsidR="00612F0E" w:rsidRPr="00A86FBA" w:rsidRDefault="00612F0E" w:rsidP="00612F0E">
      <w:pPr>
        <w:ind w:firstLine="709"/>
        <w:jc w:val="both"/>
        <w:rPr>
          <w:szCs w:val="22"/>
        </w:rPr>
      </w:pPr>
      <w:r w:rsidRPr="00A86FBA">
        <w:rPr>
          <w:szCs w:val="22"/>
        </w:rPr>
        <w:t>3.2. Общественный совет учреждается решением Совета Ассоциации, в соответствии с Уставом Ассоциации и Положением о Совете Ассоциации, который принимает решение об образовании Общественного совета, определении его количественного состава, и избрании членов Общественного совета. Данное решение принимается простым большинством голосов от общего числа членов  Совета Ассоциации. Срок полномочий Общественного совета устанавливается  на срок действия полномочий Совета Ассоциации.</w:t>
      </w:r>
    </w:p>
    <w:p w:rsidR="00612F0E" w:rsidRPr="00A86FBA" w:rsidRDefault="00612F0E" w:rsidP="00612F0E">
      <w:pPr>
        <w:ind w:firstLine="709"/>
        <w:jc w:val="both"/>
        <w:rPr>
          <w:szCs w:val="22"/>
        </w:rPr>
      </w:pPr>
      <w:r w:rsidRPr="00A86FBA">
        <w:rPr>
          <w:szCs w:val="22"/>
        </w:rPr>
        <w:t>Количественный состав (число членов) Общественного совета Ассоциации кратно двум и не может быть менее четырех человек.</w:t>
      </w:r>
    </w:p>
    <w:p w:rsidR="00612F0E" w:rsidRPr="00A86FBA" w:rsidRDefault="00612F0E" w:rsidP="00612F0E">
      <w:pPr>
        <w:autoSpaceDE w:val="0"/>
        <w:autoSpaceDN w:val="0"/>
        <w:adjustRightInd w:val="0"/>
        <w:ind w:firstLine="709"/>
        <w:jc w:val="both"/>
        <w:rPr>
          <w:szCs w:val="22"/>
        </w:rPr>
      </w:pPr>
      <w:r w:rsidRPr="00A86FBA">
        <w:rPr>
          <w:szCs w:val="22"/>
        </w:rPr>
        <w:t>3.3. Лица, избранные в состав Общественного совета Ассоциации, могут переизбираться неограниченное число раз.</w:t>
      </w:r>
    </w:p>
    <w:p w:rsidR="00612F0E" w:rsidRPr="00A86FBA" w:rsidRDefault="00612F0E" w:rsidP="00612F0E">
      <w:pPr>
        <w:autoSpaceDE w:val="0"/>
        <w:autoSpaceDN w:val="0"/>
        <w:adjustRightInd w:val="0"/>
        <w:ind w:firstLine="709"/>
        <w:jc w:val="both"/>
        <w:rPr>
          <w:szCs w:val="22"/>
        </w:rPr>
      </w:pPr>
      <w:r w:rsidRPr="00A86FBA">
        <w:rPr>
          <w:szCs w:val="22"/>
        </w:rPr>
        <w:t>По решению  Совета Ассоциации полномочия любого члена (всех членов) Общественного совета могут быть прекращены досрочно. Такое решение принимается простым большинством голосов от общего числа членов Совета Ассоциации.</w:t>
      </w:r>
    </w:p>
    <w:p w:rsidR="00612F0E" w:rsidRPr="00A86FBA" w:rsidRDefault="00612F0E" w:rsidP="00612F0E">
      <w:pPr>
        <w:autoSpaceDE w:val="0"/>
        <w:autoSpaceDN w:val="0"/>
        <w:adjustRightInd w:val="0"/>
        <w:ind w:firstLine="709"/>
        <w:jc w:val="both"/>
        <w:rPr>
          <w:szCs w:val="22"/>
        </w:rPr>
      </w:pPr>
      <w:r w:rsidRPr="00A86FBA">
        <w:rPr>
          <w:szCs w:val="22"/>
        </w:rPr>
        <w:t>3.4. Членом Общественного совета Ассоциации может быть только физическое лицо. Лица, осуществляющие функции члена или Председателя Совета Ассоциации, Директора или Президента, не могут быть одновременно членом или Председателем Общественного совета Ассоциации.</w:t>
      </w:r>
    </w:p>
    <w:p w:rsidR="00612F0E" w:rsidRPr="00A86FBA" w:rsidRDefault="00612F0E" w:rsidP="00612F0E">
      <w:pPr>
        <w:ind w:firstLine="709"/>
        <w:jc w:val="center"/>
        <w:rPr>
          <w:szCs w:val="22"/>
        </w:rPr>
      </w:pPr>
    </w:p>
    <w:p w:rsidR="00612F0E" w:rsidRPr="00A86FBA" w:rsidRDefault="00612F0E" w:rsidP="00612F0E">
      <w:pPr>
        <w:autoSpaceDE w:val="0"/>
        <w:autoSpaceDN w:val="0"/>
        <w:adjustRightInd w:val="0"/>
        <w:ind w:firstLine="709"/>
        <w:jc w:val="center"/>
        <w:rPr>
          <w:b/>
          <w:szCs w:val="22"/>
        </w:rPr>
      </w:pPr>
      <w:r w:rsidRPr="00A86FBA">
        <w:rPr>
          <w:b/>
          <w:szCs w:val="22"/>
        </w:rPr>
        <w:t xml:space="preserve">4. Председатель Общественного совета Ассоциации </w:t>
      </w:r>
    </w:p>
    <w:p w:rsidR="00612F0E" w:rsidRPr="00A86FBA" w:rsidRDefault="00612F0E" w:rsidP="00612F0E">
      <w:pPr>
        <w:autoSpaceDE w:val="0"/>
        <w:autoSpaceDN w:val="0"/>
        <w:adjustRightInd w:val="0"/>
        <w:ind w:firstLine="709"/>
        <w:jc w:val="both"/>
        <w:outlineLvl w:val="0"/>
        <w:rPr>
          <w:szCs w:val="22"/>
        </w:rPr>
      </w:pPr>
    </w:p>
    <w:p w:rsidR="00612F0E" w:rsidRPr="00A86FBA" w:rsidRDefault="00612F0E" w:rsidP="00612F0E">
      <w:pPr>
        <w:autoSpaceDE w:val="0"/>
        <w:autoSpaceDN w:val="0"/>
        <w:adjustRightInd w:val="0"/>
        <w:ind w:firstLine="709"/>
        <w:jc w:val="both"/>
        <w:rPr>
          <w:szCs w:val="22"/>
        </w:rPr>
      </w:pPr>
      <w:r w:rsidRPr="00A86FBA">
        <w:rPr>
          <w:szCs w:val="22"/>
        </w:rPr>
        <w:t>4.1. Председатель Общественного совета Ассоциации избирается членами Общественного совета из их числа большинством голосов от общего числа членов Общественного совета Ассоциации.</w:t>
      </w:r>
    </w:p>
    <w:p w:rsidR="00612F0E" w:rsidRPr="00A86FBA" w:rsidRDefault="00612F0E" w:rsidP="00612F0E">
      <w:pPr>
        <w:autoSpaceDE w:val="0"/>
        <w:autoSpaceDN w:val="0"/>
        <w:adjustRightInd w:val="0"/>
        <w:ind w:firstLine="709"/>
        <w:jc w:val="both"/>
        <w:rPr>
          <w:szCs w:val="22"/>
        </w:rPr>
      </w:pPr>
      <w:r w:rsidRPr="00A86FBA">
        <w:rPr>
          <w:szCs w:val="22"/>
        </w:rPr>
        <w:t>Общественный совет Ассоциации вправе в любое время переизбрать своего председателя большинством голосов от общего числа членов Общественного совета.</w:t>
      </w:r>
    </w:p>
    <w:p w:rsidR="00612F0E" w:rsidRPr="00A86FBA" w:rsidRDefault="00612F0E" w:rsidP="00612F0E">
      <w:pPr>
        <w:ind w:firstLine="709"/>
        <w:jc w:val="both"/>
        <w:rPr>
          <w:szCs w:val="22"/>
        </w:rPr>
      </w:pPr>
      <w:r w:rsidRPr="00A86FBA">
        <w:rPr>
          <w:szCs w:val="22"/>
        </w:rPr>
        <w:t xml:space="preserve">4.2. Председатель Общественного совета организует его работу, созывает заседания Общественного совета и председательствует на них, организует на заседаниях ведение протокола. </w:t>
      </w:r>
    </w:p>
    <w:p w:rsidR="00612F0E" w:rsidRPr="00A86FBA" w:rsidRDefault="00612F0E" w:rsidP="00612F0E">
      <w:pPr>
        <w:ind w:firstLine="709"/>
        <w:jc w:val="both"/>
        <w:rPr>
          <w:szCs w:val="22"/>
        </w:rPr>
      </w:pPr>
      <w:r w:rsidRPr="00A86FBA">
        <w:rPr>
          <w:szCs w:val="22"/>
        </w:rPr>
        <w:t>Председатель Общественного совета может представлять Ассоциацию во взаимоотношениях с органами государственной власти и управления, органами местного самоуправления, судебными органами, а также  иными организациями, учреждениями и лицами по вопросам отнесенным настоящим Положением к компетенции Общественного совета Ассоциации.</w:t>
      </w:r>
    </w:p>
    <w:p w:rsidR="00612F0E" w:rsidRPr="00A86FBA" w:rsidRDefault="00612F0E" w:rsidP="00612F0E">
      <w:pPr>
        <w:autoSpaceDE w:val="0"/>
        <w:autoSpaceDN w:val="0"/>
        <w:adjustRightInd w:val="0"/>
        <w:ind w:firstLine="709"/>
        <w:jc w:val="both"/>
        <w:rPr>
          <w:szCs w:val="22"/>
        </w:rPr>
      </w:pPr>
      <w:r w:rsidRPr="00A86FBA">
        <w:rPr>
          <w:szCs w:val="22"/>
        </w:rPr>
        <w:t>4.3. В случае отсутствия Председателя Общественного совета его функции осуществляет один из членов Общественного совета по решению Общественного совета.</w:t>
      </w:r>
    </w:p>
    <w:p w:rsidR="00612F0E" w:rsidRPr="00A86FBA" w:rsidRDefault="00612F0E" w:rsidP="00612F0E">
      <w:pPr>
        <w:ind w:firstLine="709"/>
        <w:jc w:val="both"/>
        <w:rPr>
          <w:szCs w:val="22"/>
        </w:rPr>
      </w:pPr>
      <w:r w:rsidRPr="00A86FBA">
        <w:rPr>
          <w:szCs w:val="22"/>
        </w:rPr>
        <w:t>4.4. Организационное обеспечение работы Общественного совета осуществляет его ответственный Секретарь, назначаемый Председателем Общественного совета.</w:t>
      </w:r>
    </w:p>
    <w:p w:rsidR="00612F0E" w:rsidRPr="00A86FBA" w:rsidRDefault="00612F0E" w:rsidP="00612F0E">
      <w:pPr>
        <w:ind w:firstLine="709"/>
        <w:jc w:val="center"/>
        <w:rPr>
          <w:szCs w:val="22"/>
        </w:rPr>
      </w:pPr>
    </w:p>
    <w:p w:rsidR="00612F0E" w:rsidRPr="00A86FBA" w:rsidRDefault="00612F0E" w:rsidP="00612F0E">
      <w:pPr>
        <w:ind w:firstLine="709"/>
        <w:jc w:val="center"/>
        <w:rPr>
          <w:b/>
          <w:szCs w:val="22"/>
        </w:rPr>
      </w:pPr>
      <w:r w:rsidRPr="00A86FBA">
        <w:rPr>
          <w:b/>
          <w:szCs w:val="22"/>
        </w:rPr>
        <w:t>5. Порядок работы Общественного совета</w:t>
      </w:r>
    </w:p>
    <w:p w:rsidR="00612F0E" w:rsidRPr="00A86FBA" w:rsidRDefault="00612F0E" w:rsidP="00612F0E">
      <w:pPr>
        <w:ind w:firstLine="709"/>
        <w:jc w:val="both"/>
        <w:rPr>
          <w:szCs w:val="22"/>
        </w:rPr>
      </w:pPr>
      <w:r w:rsidRPr="00A86FBA">
        <w:rPr>
          <w:szCs w:val="22"/>
        </w:rPr>
        <w:t> </w:t>
      </w:r>
    </w:p>
    <w:p w:rsidR="00612F0E" w:rsidRPr="00A86FBA" w:rsidRDefault="00612F0E" w:rsidP="00612F0E">
      <w:pPr>
        <w:autoSpaceDE w:val="0"/>
        <w:autoSpaceDN w:val="0"/>
        <w:adjustRightInd w:val="0"/>
        <w:ind w:firstLine="709"/>
        <w:jc w:val="both"/>
        <w:rPr>
          <w:szCs w:val="22"/>
        </w:rPr>
      </w:pPr>
      <w:r w:rsidRPr="00A86FBA">
        <w:rPr>
          <w:szCs w:val="22"/>
        </w:rPr>
        <w:t>5.1. Заседание Общественного совета Ассоциации созывается Председателем Общественного совета Ассоциации по его собственной инициативе, по требованию члена Общественного совета Ассоциации, Ревизионной комиссии (Ревизора) Ассоциации, Директора или Президента Ассоциации.</w:t>
      </w:r>
    </w:p>
    <w:p w:rsidR="00612F0E" w:rsidRPr="00A86FBA" w:rsidRDefault="00612F0E" w:rsidP="00612F0E">
      <w:pPr>
        <w:autoSpaceDE w:val="0"/>
        <w:autoSpaceDN w:val="0"/>
        <w:adjustRightInd w:val="0"/>
        <w:ind w:firstLine="709"/>
        <w:jc w:val="both"/>
        <w:rPr>
          <w:szCs w:val="22"/>
        </w:rPr>
      </w:pPr>
      <w:r w:rsidRPr="00A86FBA">
        <w:rPr>
          <w:szCs w:val="22"/>
        </w:rPr>
        <w:t>Лицо, инициирующее проведение заседания Общественного совета представляет в Общественный совет предложение о проведении заседания Общественного совета, в котором указывает вопросы, предлагаемые для рассмотрения и принятия по ним решения.</w:t>
      </w:r>
    </w:p>
    <w:p w:rsidR="00612F0E" w:rsidRPr="00A86FBA" w:rsidRDefault="00612F0E" w:rsidP="00612F0E">
      <w:pPr>
        <w:ind w:firstLine="709"/>
        <w:jc w:val="both"/>
        <w:rPr>
          <w:szCs w:val="22"/>
        </w:rPr>
      </w:pPr>
      <w:r w:rsidRPr="00A86FBA">
        <w:rPr>
          <w:szCs w:val="22"/>
        </w:rPr>
        <w:t xml:space="preserve">5.2. Ответственный секретарь Общественного совета оповещает всех его членов о поступившем в Общественный совет предложении и выясняет заинтересованность каждого из членов в рассмотрении и решении вопросов, указанных в предложении. </w:t>
      </w:r>
    </w:p>
    <w:p w:rsidR="00612F0E" w:rsidRPr="00A86FBA" w:rsidRDefault="00612F0E" w:rsidP="00612F0E">
      <w:pPr>
        <w:ind w:firstLine="709"/>
        <w:jc w:val="both"/>
        <w:rPr>
          <w:szCs w:val="22"/>
        </w:rPr>
      </w:pPr>
      <w:r w:rsidRPr="00A86FBA">
        <w:rPr>
          <w:szCs w:val="22"/>
        </w:rPr>
        <w:lastRenderedPageBreak/>
        <w:t>Членов Общественного совета, выразивших заинтересованность в рассмотрении и решении указанных вопросов, ответственный Секретарь обеспечивает информацией о времени и месте предполагаемого к проведению заседания, вопросах, которые будут рассматриваться и решаться на заседании, форме заседания, а также необходимыми для проведения заседания материалами – в случае их наличия.</w:t>
      </w:r>
    </w:p>
    <w:p w:rsidR="00612F0E" w:rsidRPr="00A86FBA" w:rsidRDefault="00612F0E" w:rsidP="00612F0E">
      <w:pPr>
        <w:autoSpaceDE w:val="0"/>
        <w:autoSpaceDN w:val="0"/>
        <w:adjustRightInd w:val="0"/>
        <w:ind w:firstLine="709"/>
        <w:jc w:val="both"/>
        <w:rPr>
          <w:szCs w:val="22"/>
        </w:rPr>
      </w:pPr>
      <w:r w:rsidRPr="00A86FBA">
        <w:rPr>
          <w:szCs w:val="22"/>
        </w:rPr>
        <w:t xml:space="preserve">5.3. Кворум необходимый для проведения заседания Общественного совета Ассоциации  составляет не менее 2/3 от числа избранных членов Общественного совета Ассоциации. </w:t>
      </w:r>
    </w:p>
    <w:p w:rsidR="00612F0E" w:rsidRPr="00A86FBA" w:rsidRDefault="00612F0E" w:rsidP="00612F0E">
      <w:pPr>
        <w:autoSpaceDE w:val="0"/>
        <w:autoSpaceDN w:val="0"/>
        <w:adjustRightInd w:val="0"/>
        <w:ind w:firstLine="709"/>
        <w:jc w:val="both"/>
        <w:rPr>
          <w:szCs w:val="22"/>
        </w:rPr>
      </w:pPr>
      <w:r w:rsidRPr="00A86FBA">
        <w:rPr>
          <w:szCs w:val="22"/>
        </w:rPr>
        <w:t>5.4. Решения на заседании Общественного совета Ассоциации принимаются большинством голосов членов Общественного совета Ассоциации, от общего числа членов Общественного совета. При решении вопросов на заседании Общественного совета Ассоциации каждый член Общественного совета Ассоциации обладает одним голосом.</w:t>
      </w:r>
    </w:p>
    <w:p w:rsidR="00612F0E" w:rsidRPr="00A86FBA" w:rsidRDefault="00612F0E" w:rsidP="00612F0E">
      <w:pPr>
        <w:autoSpaceDE w:val="0"/>
        <w:autoSpaceDN w:val="0"/>
        <w:adjustRightInd w:val="0"/>
        <w:ind w:firstLine="709"/>
        <w:jc w:val="both"/>
        <w:rPr>
          <w:szCs w:val="22"/>
        </w:rPr>
      </w:pPr>
      <w:r w:rsidRPr="00A86FBA">
        <w:rPr>
          <w:szCs w:val="22"/>
        </w:rPr>
        <w:t>Передача голоса одним членом Общественного совета Ассоциации другому члену Общественного совета Ассоциации запрещается. При принятии Общественным советом Ассоциации решений, в случае равенства голосов голос Председателя Общественного совета Ассоциации является решающим.</w:t>
      </w:r>
    </w:p>
    <w:p w:rsidR="00612F0E" w:rsidRPr="00A86FBA" w:rsidRDefault="00612F0E" w:rsidP="00612F0E">
      <w:pPr>
        <w:autoSpaceDE w:val="0"/>
        <w:autoSpaceDN w:val="0"/>
        <w:adjustRightInd w:val="0"/>
        <w:ind w:firstLine="709"/>
        <w:jc w:val="both"/>
        <w:rPr>
          <w:szCs w:val="22"/>
        </w:rPr>
      </w:pPr>
      <w:r w:rsidRPr="00A86FBA">
        <w:rPr>
          <w:szCs w:val="22"/>
        </w:rPr>
        <w:t>5.5. На заседаниях Общественного совета Ассоциации ведется протокол. Протокол заседания Общественного совета Ассоциации составляется не позднее 3 дней после его проведения.</w:t>
      </w:r>
    </w:p>
    <w:p w:rsidR="00612F0E" w:rsidRPr="00A86FBA" w:rsidRDefault="00612F0E" w:rsidP="00612F0E">
      <w:pPr>
        <w:autoSpaceDE w:val="0"/>
        <w:autoSpaceDN w:val="0"/>
        <w:adjustRightInd w:val="0"/>
        <w:ind w:firstLine="709"/>
        <w:jc w:val="both"/>
        <w:rPr>
          <w:szCs w:val="22"/>
        </w:rPr>
      </w:pPr>
      <w:r w:rsidRPr="00A86FBA">
        <w:rPr>
          <w:szCs w:val="22"/>
        </w:rPr>
        <w:t>5.6. В протоколе заседания указываются: место и время его проведения; лица, присутствующие на заседании; повестка дня заседания; вопросы, поставленные на голосование, и итоги голосования по ним; принятые решения. Ответственность за правильность составления протокола несет Секретарь. Протокол заседания Общественного совета Ассоциации подписывается Председательствующим на заседании и Секретарем.</w:t>
      </w:r>
    </w:p>
    <w:p w:rsidR="00612F0E" w:rsidRPr="00A86FBA" w:rsidRDefault="00612F0E" w:rsidP="00612F0E">
      <w:pPr>
        <w:ind w:firstLine="709"/>
        <w:jc w:val="both"/>
        <w:rPr>
          <w:szCs w:val="22"/>
        </w:rPr>
      </w:pPr>
      <w:r w:rsidRPr="00A86FBA">
        <w:rPr>
          <w:szCs w:val="22"/>
        </w:rPr>
        <w:t>5.7. Ответственный Секретарь Общественного совета:</w:t>
      </w:r>
    </w:p>
    <w:p w:rsidR="00612F0E" w:rsidRPr="00A86FBA" w:rsidRDefault="00612F0E" w:rsidP="00612F0E">
      <w:pPr>
        <w:ind w:firstLine="709"/>
        <w:jc w:val="both"/>
        <w:rPr>
          <w:szCs w:val="22"/>
        </w:rPr>
      </w:pPr>
      <w:r w:rsidRPr="00A86FBA">
        <w:rPr>
          <w:szCs w:val="22"/>
        </w:rPr>
        <w:t>- осуществляет учет поступающих в Общественный совет предложений о проведении его заседаний и вопросов, инициируемых для рассмотрения и решения Общественным советом;</w:t>
      </w:r>
    </w:p>
    <w:p w:rsidR="00612F0E" w:rsidRPr="00A86FBA" w:rsidRDefault="00612F0E" w:rsidP="00612F0E">
      <w:pPr>
        <w:ind w:firstLine="709"/>
        <w:jc w:val="both"/>
        <w:rPr>
          <w:szCs w:val="22"/>
        </w:rPr>
      </w:pPr>
      <w:r w:rsidRPr="00A86FBA">
        <w:rPr>
          <w:szCs w:val="22"/>
        </w:rPr>
        <w:t>- распределяет поступившие вопросы по направлениям деятельности, в которых такие вопросы возникли и требуют своего решения, сообщает председателю Общественного совета о поступивших вопросах;</w:t>
      </w:r>
    </w:p>
    <w:p w:rsidR="00612F0E" w:rsidRPr="00A86FBA" w:rsidRDefault="00612F0E" w:rsidP="00612F0E">
      <w:pPr>
        <w:ind w:firstLine="709"/>
        <w:jc w:val="both"/>
        <w:rPr>
          <w:szCs w:val="22"/>
        </w:rPr>
      </w:pPr>
      <w:r w:rsidRPr="00A86FBA">
        <w:rPr>
          <w:szCs w:val="22"/>
        </w:rPr>
        <w:t xml:space="preserve">- оповещает всех членов Общественного совета о поступивших в Общественный совет предложениях и выясняет заинтересованность каждого из членов в рассмотрении и решении вопросов, указанных в предложениях; </w:t>
      </w:r>
    </w:p>
    <w:p w:rsidR="00612F0E" w:rsidRPr="00A86FBA" w:rsidRDefault="00612F0E" w:rsidP="00612F0E">
      <w:pPr>
        <w:ind w:firstLine="709"/>
        <w:jc w:val="both"/>
        <w:rPr>
          <w:szCs w:val="22"/>
        </w:rPr>
      </w:pPr>
      <w:r w:rsidRPr="00A86FBA">
        <w:rPr>
          <w:szCs w:val="22"/>
        </w:rPr>
        <w:t xml:space="preserve">- осуществляет организационную подготовку заседаний Общественного совета; </w:t>
      </w:r>
    </w:p>
    <w:p w:rsidR="00612F0E" w:rsidRPr="00A86FBA" w:rsidRDefault="00612F0E" w:rsidP="00612F0E">
      <w:pPr>
        <w:ind w:firstLine="709"/>
        <w:jc w:val="both"/>
        <w:rPr>
          <w:szCs w:val="22"/>
        </w:rPr>
      </w:pPr>
      <w:r w:rsidRPr="00A86FBA">
        <w:rPr>
          <w:szCs w:val="22"/>
        </w:rPr>
        <w:t>- ведет протокол заседаний Общественного совета и подписывает его;</w:t>
      </w:r>
    </w:p>
    <w:p w:rsidR="00612F0E" w:rsidRPr="00A86FBA" w:rsidRDefault="00612F0E" w:rsidP="00612F0E">
      <w:pPr>
        <w:ind w:firstLine="709"/>
        <w:jc w:val="both"/>
        <w:rPr>
          <w:szCs w:val="22"/>
        </w:rPr>
      </w:pPr>
      <w:r w:rsidRPr="00A86FBA">
        <w:rPr>
          <w:szCs w:val="22"/>
        </w:rPr>
        <w:t>- под началом Председателя Общественного совета осуществляет контроль за исполнением решений Общественного совета;</w:t>
      </w:r>
    </w:p>
    <w:p w:rsidR="00612F0E" w:rsidRPr="00A86FBA" w:rsidRDefault="00612F0E" w:rsidP="00612F0E">
      <w:pPr>
        <w:ind w:firstLine="709"/>
        <w:jc w:val="both"/>
        <w:rPr>
          <w:szCs w:val="22"/>
        </w:rPr>
      </w:pPr>
      <w:r w:rsidRPr="00A86FBA">
        <w:rPr>
          <w:szCs w:val="22"/>
        </w:rPr>
        <w:t>- выполняет поручения председателя Общественного совета;</w:t>
      </w:r>
    </w:p>
    <w:p w:rsidR="00612F0E" w:rsidRPr="00A86FBA" w:rsidRDefault="00612F0E" w:rsidP="00612F0E">
      <w:pPr>
        <w:ind w:firstLine="709"/>
        <w:jc w:val="both"/>
        <w:rPr>
          <w:szCs w:val="22"/>
        </w:rPr>
      </w:pPr>
      <w:r w:rsidRPr="00A86FBA">
        <w:rPr>
          <w:szCs w:val="22"/>
        </w:rPr>
        <w:t>- ведет делопроизводство и архив документов и материалов Общественного совета, предоставляет документы и выписки заинтересованным лицам;</w:t>
      </w:r>
    </w:p>
    <w:p w:rsidR="00612F0E" w:rsidRPr="00A86FBA" w:rsidRDefault="00612F0E" w:rsidP="00612F0E">
      <w:pPr>
        <w:ind w:firstLine="709"/>
        <w:jc w:val="both"/>
        <w:rPr>
          <w:szCs w:val="22"/>
        </w:rPr>
      </w:pPr>
      <w:r w:rsidRPr="00A86FBA">
        <w:rPr>
          <w:szCs w:val="22"/>
        </w:rPr>
        <w:t>- выполняет иные полномочия, связанные с делопроизводством и организацией деятельности Общественного совета.</w:t>
      </w:r>
    </w:p>
    <w:p w:rsidR="00612F0E" w:rsidRPr="00A86FBA" w:rsidRDefault="00612F0E" w:rsidP="00612F0E">
      <w:pPr>
        <w:ind w:firstLine="709"/>
        <w:jc w:val="both"/>
        <w:rPr>
          <w:szCs w:val="22"/>
        </w:rPr>
      </w:pPr>
    </w:p>
    <w:p w:rsidR="00612F0E" w:rsidRPr="00A86FBA" w:rsidRDefault="00612F0E" w:rsidP="00612F0E">
      <w:pPr>
        <w:ind w:firstLine="709"/>
        <w:jc w:val="center"/>
        <w:rPr>
          <w:b/>
          <w:szCs w:val="22"/>
        </w:rPr>
      </w:pPr>
      <w:r w:rsidRPr="00A86FBA">
        <w:rPr>
          <w:b/>
          <w:szCs w:val="22"/>
        </w:rPr>
        <w:t>6. Члены Общественного совета. Их полномочия</w:t>
      </w:r>
    </w:p>
    <w:p w:rsidR="00612F0E" w:rsidRPr="00A86FBA" w:rsidRDefault="00612F0E" w:rsidP="00612F0E">
      <w:pPr>
        <w:ind w:firstLine="709"/>
        <w:jc w:val="both"/>
        <w:rPr>
          <w:szCs w:val="22"/>
        </w:rPr>
      </w:pPr>
      <w:r w:rsidRPr="00A86FBA">
        <w:rPr>
          <w:szCs w:val="22"/>
        </w:rPr>
        <w:t> </w:t>
      </w:r>
    </w:p>
    <w:p w:rsidR="00612F0E" w:rsidRPr="00A86FBA" w:rsidRDefault="00612F0E" w:rsidP="00612F0E">
      <w:pPr>
        <w:ind w:firstLine="709"/>
        <w:jc w:val="both"/>
        <w:rPr>
          <w:szCs w:val="22"/>
        </w:rPr>
      </w:pPr>
      <w:r w:rsidRPr="00A86FBA">
        <w:rPr>
          <w:szCs w:val="22"/>
        </w:rPr>
        <w:t>6.1. Работа членов Общественного совета осуществляется на безвозмездной основе.</w:t>
      </w:r>
    </w:p>
    <w:p w:rsidR="00612F0E" w:rsidRPr="00A86FBA" w:rsidRDefault="00612F0E" w:rsidP="00612F0E">
      <w:pPr>
        <w:ind w:firstLine="709"/>
        <w:jc w:val="both"/>
        <w:rPr>
          <w:szCs w:val="22"/>
        </w:rPr>
      </w:pPr>
      <w:r w:rsidRPr="00A86FBA">
        <w:rPr>
          <w:szCs w:val="22"/>
        </w:rPr>
        <w:t>6.2. Члены Общественного совета вправе:</w:t>
      </w:r>
    </w:p>
    <w:p w:rsidR="00612F0E" w:rsidRPr="00A86FBA" w:rsidRDefault="00612F0E" w:rsidP="00612F0E">
      <w:pPr>
        <w:ind w:firstLine="709"/>
        <w:jc w:val="both"/>
        <w:rPr>
          <w:szCs w:val="22"/>
        </w:rPr>
      </w:pPr>
      <w:r w:rsidRPr="00A86FBA">
        <w:rPr>
          <w:szCs w:val="22"/>
        </w:rPr>
        <w:t>- инициировать проведение заседания Общественного совета по интересующим члена Общественного совета вопросам, требующих их рассмотрения и принятия по ним соответствующих решений, в соответствии с компетенцией Общественного совета;</w:t>
      </w:r>
    </w:p>
    <w:p w:rsidR="00612F0E" w:rsidRPr="00A86FBA" w:rsidRDefault="00612F0E" w:rsidP="00612F0E">
      <w:pPr>
        <w:ind w:firstLine="709"/>
        <w:jc w:val="both"/>
        <w:rPr>
          <w:szCs w:val="22"/>
        </w:rPr>
      </w:pPr>
      <w:r w:rsidRPr="00A86FBA">
        <w:rPr>
          <w:szCs w:val="22"/>
        </w:rPr>
        <w:t>- инициировать рассмотрение Общим собранием членов Ассоциации и Советом Ассоциации интересующих его вопросов;</w:t>
      </w:r>
    </w:p>
    <w:p w:rsidR="00612F0E" w:rsidRPr="00A86FBA" w:rsidRDefault="00612F0E" w:rsidP="00612F0E">
      <w:pPr>
        <w:ind w:firstLine="709"/>
        <w:jc w:val="both"/>
        <w:rPr>
          <w:szCs w:val="22"/>
        </w:rPr>
      </w:pPr>
      <w:r w:rsidRPr="00A86FBA">
        <w:rPr>
          <w:szCs w:val="22"/>
        </w:rPr>
        <w:t xml:space="preserve">- принимать участие в заседаниях управляющих органов Ассоциации по интересующим их вопросам с правом совещательного голоса; </w:t>
      </w:r>
    </w:p>
    <w:p w:rsidR="00612F0E" w:rsidRPr="00A86FBA" w:rsidRDefault="00612F0E" w:rsidP="00612F0E">
      <w:pPr>
        <w:ind w:firstLine="709"/>
        <w:jc w:val="both"/>
        <w:rPr>
          <w:szCs w:val="22"/>
        </w:rPr>
      </w:pPr>
      <w:r w:rsidRPr="00A86FBA">
        <w:rPr>
          <w:szCs w:val="22"/>
        </w:rPr>
        <w:t>- принимать участие в заседаниях Общественного совета, делать доклады, участвовать в обсуждении рассматриваемых вопросов, выработке и принятии по ним решений;</w:t>
      </w:r>
    </w:p>
    <w:p w:rsidR="00612F0E" w:rsidRPr="00A86FBA" w:rsidRDefault="00612F0E" w:rsidP="00612F0E">
      <w:pPr>
        <w:ind w:firstLine="709"/>
        <w:jc w:val="both"/>
        <w:rPr>
          <w:szCs w:val="22"/>
        </w:rPr>
      </w:pPr>
      <w:r w:rsidRPr="00A86FBA">
        <w:rPr>
          <w:szCs w:val="22"/>
        </w:rPr>
        <w:t>- получать информацию о ходе реализации решений Общественного совета;</w:t>
      </w:r>
    </w:p>
    <w:p w:rsidR="00612F0E" w:rsidRPr="00A86FBA" w:rsidRDefault="00612F0E" w:rsidP="00612F0E">
      <w:pPr>
        <w:ind w:firstLine="709"/>
        <w:jc w:val="both"/>
        <w:rPr>
          <w:szCs w:val="22"/>
        </w:rPr>
      </w:pPr>
      <w:r w:rsidRPr="00A86FBA">
        <w:rPr>
          <w:szCs w:val="22"/>
        </w:rPr>
        <w:t>- содействовать выполнению решений Общественного совета;</w:t>
      </w:r>
    </w:p>
    <w:p w:rsidR="00612F0E" w:rsidRPr="00A86FBA" w:rsidRDefault="00612F0E" w:rsidP="00612F0E">
      <w:pPr>
        <w:ind w:firstLine="709"/>
        <w:jc w:val="both"/>
        <w:rPr>
          <w:szCs w:val="22"/>
        </w:rPr>
      </w:pPr>
      <w:r w:rsidRPr="00A86FBA">
        <w:rPr>
          <w:szCs w:val="22"/>
        </w:rPr>
        <w:lastRenderedPageBreak/>
        <w:t>- выйти из состава Общественного совета на основании письменного заявления на имя его Председателя.</w:t>
      </w:r>
    </w:p>
    <w:p w:rsidR="00612F0E" w:rsidRPr="00A86FBA" w:rsidRDefault="00612F0E" w:rsidP="00612F0E">
      <w:pPr>
        <w:ind w:firstLine="709"/>
        <w:jc w:val="center"/>
        <w:rPr>
          <w:szCs w:val="22"/>
        </w:rPr>
      </w:pPr>
    </w:p>
    <w:p w:rsidR="00612F0E" w:rsidRPr="00A86FBA" w:rsidRDefault="00612F0E" w:rsidP="00612F0E">
      <w:pPr>
        <w:ind w:firstLine="709"/>
        <w:jc w:val="center"/>
        <w:rPr>
          <w:b/>
          <w:szCs w:val="22"/>
        </w:rPr>
      </w:pPr>
      <w:r w:rsidRPr="00A86FBA">
        <w:rPr>
          <w:b/>
          <w:szCs w:val="22"/>
        </w:rPr>
        <w:t>7. Обеспечение работы Общественного совета</w:t>
      </w:r>
    </w:p>
    <w:p w:rsidR="00612F0E" w:rsidRPr="00A86FBA" w:rsidRDefault="00612F0E" w:rsidP="00612F0E">
      <w:pPr>
        <w:ind w:firstLine="709"/>
        <w:jc w:val="both"/>
        <w:rPr>
          <w:szCs w:val="22"/>
        </w:rPr>
      </w:pPr>
      <w:r w:rsidRPr="00A86FBA">
        <w:rPr>
          <w:szCs w:val="22"/>
        </w:rPr>
        <w:t> </w:t>
      </w:r>
    </w:p>
    <w:p w:rsidR="00612F0E" w:rsidRPr="00A86FBA" w:rsidRDefault="00612F0E" w:rsidP="00612F0E">
      <w:pPr>
        <w:ind w:firstLine="709"/>
        <w:jc w:val="both"/>
        <w:rPr>
          <w:szCs w:val="22"/>
        </w:rPr>
      </w:pPr>
      <w:r w:rsidRPr="00A86FBA">
        <w:rPr>
          <w:szCs w:val="22"/>
        </w:rPr>
        <w:t xml:space="preserve">7.1. Организационно - техническое обеспечение работы Общественного совета осуществляет Директор Ассоциации. </w:t>
      </w:r>
    </w:p>
    <w:p w:rsidR="00612F0E" w:rsidRPr="00A86FBA" w:rsidRDefault="00612F0E" w:rsidP="00612F0E">
      <w:pPr>
        <w:ind w:firstLine="709"/>
        <w:jc w:val="both"/>
        <w:rPr>
          <w:szCs w:val="22"/>
        </w:rPr>
      </w:pPr>
      <w:r w:rsidRPr="00A86FBA">
        <w:rPr>
          <w:szCs w:val="22"/>
        </w:rPr>
        <w:t>7.2. Ассоциация для проведения заседаний и работы Общественного совета предоставляет в его пользование необходимые помещения и средства связи.</w:t>
      </w:r>
    </w:p>
    <w:p w:rsidR="00612F0E" w:rsidRPr="00A86FBA" w:rsidRDefault="00612F0E" w:rsidP="00612F0E">
      <w:pPr>
        <w:pStyle w:val="ConsPlusNormal"/>
        <w:widowControl/>
        <w:ind w:firstLine="709"/>
        <w:jc w:val="center"/>
        <w:rPr>
          <w:rFonts w:ascii="Times New Roman" w:hAnsi="Times New Roman" w:cs="Times New Roman"/>
          <w:b/>
          <w:sz w:val="22"/>
          <w:szCs w:val="22"/>
        </w:rPr>
      </w:pPr>
    </w:p>
    <w:p w:rsidR="00612F0E" w:rsidRPr="00A86FBA" w:rsidRDefault="00612F0E" w:rsidP="00612F0E">
      <w:pPr>
        <w:pStyle w:val="ConsPlusNormal"/>
        <w:widowControl/>
        <w:ind w:firstLine="709"/>
        <w:jc w:val="center"/>
        <w:rPr>
          <w:rFonts w:ascii="Times New Roman" w:hAnsi="Times New Roman" w:cs="Times New Roman"/>
          <w:b/>
          <w:sz w:val="22"/>
          <w:szCs w:val="22"/>
        </w:rPr>
      </w:pPr>
      <w:r w:rsidRPr="00A86FBA">
        <w:rPr>
          <w:rFonts w:ascii="Times New Roman" w:hAnsi="Times New Roman" w:cs="Times New Roman"/>
          <w:b/>
          <w:sz w:val="22"/>
          <w:szCs w:val="22"/>
        </w:rPr>
        <w:t>8. Прекращение полномочий члена Общественного совета</w:t>
      </w:r>
    </w:p>
    <w:p w:rsidR="00612F0E" w:rsidRPr="00A86FBA" w:rsidRDefault="00612F0E" w:rsidP="00612F0E">
      <w:pPr>
        <w:pStyle w:val="ConsPlusNormal"/>
        <w:widowControl/>
        <w:ind w:firstLine="709"/>
        <w:jc w:val="both"/>
        <w:rPr>
          <w:rFonts w:ascii="Times New Roman" w:hAnsi="Times New Roman" w:cs="Times New Roman"/>
          <w:sz w:val="22"/>
          <w:szCs w:val="22"/>
        </w:rPr>
      </w:pPr>
    </w:p>
    <w:p w:rsidR="00612F0E" w:rsidRPr="00A86FBA" w:rsidRDefault="00612F0E" w:rsidP="00612F0E">
      <w:pPr>
        <w:pStyle w:val="ConsPlusNormal"/>
        <w:widowControl/>
        <w:ind w:firstLine="709"/>
        <w:jc w:val="both"/>
        <w:rPr>
          <w:rFonts w:ascii="Times New Roman" w:hAnsi="Times New Roman" w:cs="Times New Roman"/>
          <w:sz w:val="22"/>
          <w:szCs w:val="22"/>
        </w:rPr>
      </w:pPr>
      <w:r w:rsidRPr="00A86FBA">
        <w:rPr>
          <w:rFonts w:ascii="Times New Roman" w:hAnsi="Times New Roman" w:cs="Times New Roman"/>
          <w:sz w:val="22"/>
          <w:szCs w:val="22"/>
        </w:rPr>
        <w:t>8.1. Ассоциация вправе в любое время прекратить полномочия члена Общественного совета Ассоциации.</w:t>
      </w:r>
    </w:p>
    <w:p w:rsidR="00612F0E" w:rsidRPr="00A86FBA" w:rsidRDefault="00612F0E" w:rsidP="00612F0E">
      <w:pPr>
        <w:pStyle w:val="ConsPlusNormal"/>
        <w:widowControl/>
        <w:ind w:firstLine="709"/>
        <w:jc w:val="both"/>
        <w:rPr>
          <w:rFonts w:ascii="Times New Roman" w:hAnsi="Times New Roman" w:cs="Times New Roman"/>
          <w:sz w:val="22"/>
          <w:szCs w:val="22"/>
        </w:rPr>
      </w:pPr>
      <w:r w:rsidRPr="00A86FBA">
        <w:rPr>
          <w:rFonts w:ascii="Times New Roman" w:hAnsi="Times New Roman" w:cs="Times New Roman"/>
          <w:sz w:val="22"/>
          <w:szCs w:val="22"/>
        </w:rPr>
        <w:t>Основаниями прекращения полномочий могут являться:</w:t>
      </w:r>
    </w:p>
    <w:p w:rsidR="00612F0E" w:rsidRPr="00A86FBA" w:rsidRDefault="00612F0E" w:rsidP="00612F0E">
      <w:pPr>
        <w:pStyle w:val="ConsPlusNormal"/>
        <w:widowControl/>
        <w:ind w:firstLine="709"/>
        <w:jc w:val="both"/>
        <w:rPr>
          <w:rFonts w:ascii="Times New Roman" w:hAnsi="Times New Roman" w:cs="Times New Roman"/>
          <w:sz w:val="22"/>
          <w:szCs w:val="22"/>
        </w:rPr>
      </w:pPr>
      <w:r w:rsidRPr="00A86FBA">
        <w:rPr>
          <w:rFonts w:ascii="Times New Roman" w:hAnsi="Times New Roman" w:cs="Times New Roman"/>
          <w:sz w:val="22"/>
          <w:szCs w:val="22"/>
        </w:rPr>
        <w:t>8.1.1. физическая невозможность исполнения членом Общественного совета Ассоциации своих обязанностей (смерть, признание безвестно отсутствующим, объявление умершим, длительная болезнь);</w:t>
      </w:r>
    </w:p>
    <w:p w:rsidR="00612F0E" w:rsidRPr="00A86FBA" w:rsidRDefault="00612F0E" w:rsidP="00612F0E">
      <w:pPr>
        <w:pStyle w:val="ConsPlusNormal"/>
        <w:widowControl/>
        <w:ind w:firstLine="709"/>
        <w:jc w:val="both"/>
        <w:rPr>
          <w:rFonts w:ascii="Times New Roman" w:hAnsi="Times New Roman" w:cs="Times New Roman"/>
          <w:sz w:val="22"/>
          <w:szCs w:val="22"/>
        </w:rPr>
      </w:pPr>
      <w:r w:rsidRPr="00A86FBA">
        <w:rPr>
          <w:rFonts w:ascii="Times New Roman" w:hAnsi="Times New Roman" w:cs="Times New Roman"/>
          <w:sz w:val="22"/>
          <w:szCs w:val="22"/>
        </w:rPr>
        <w:t>8.1.2. добровольная отставка;</w:t>
      </w:r>
    </w:p>
    <w:p w:rsidR="00612F0E" w:rsidRPr="00A86FBA" w:rsidRDefault="00612F0E" w:rsidP="00612F0E">
      <w:pPr>
        <w:pStyle w:val="ConsPlusNormal"/>
        <w:widowControl/>
        <w:ind w:firstLine="709"/>
        <w:jc w:val="both"/>
        <w:rPr>
          <w:rFonts w:ascii="Times New Roman" w:hAnsi="Times New Roman" w:cs="Times New Roman"/>
          <w:sz w:val="22"/>
          <w:szCs w:val="22"/>
        </w:rPr>
      </w:pPr>
      <w:r w:rsidRPr="00A86FBA">
        <w:rPr>
          <w:rFonts w:ascii="Times New Roman" w:hAnsi="Times New Roman" w:cs="Times New Roman"/>
          <w:sz w:val="22"/>
          <w:szCs w:val="22"/>
        </w:rPr>
        <w:t>8.1.3. причинение материального ущерба Ассоциации;</w:t>
      </w:r>
    </w:p>
    <w:p w:rsidR="00612F0E" w:rsidRPr="00A86FBA" w:rsidRDefault="00612F0E" w:rsidP="00612F0E">
      <w:pPr>
        <w:pStyle w:val="ConsPlusNormal"/>
        <w:widowControl/>
        <w:ind w:firstLine="709"/>
        <w:jc w:val="both"/>
        <w:rPr>
          <w:rFonts w:ascii="Times New Roman" w:hAnsi="Times New Roman" w:cs="Times New Roman"/>
          <w:sz w:val="22"/>
          <w:szCs w:val="22"/>
        </w:rPr>
      </w:pPr>
      <w:r w:rsidRPr="00A86FBA">
        <w:rPr>
          <w:rFonts w:ascii="Times New Roman" w:hAnsi="Times New Roman" w:cs="Times New Roman"/>
          <w:sz w:val="22"/>
          <w:szCs w:val="22"/>
        </w:rPr>
        <w:t>8.1.4. совершение умышленного уголовного преступления, совершение иных действий наносящих вред (заведомо порочащих) деловую репутацию Ассоциации, его членов;</w:t>
      </w:r>
    </w:p>
    <w:p w:rsidR="00612F0E" w:rsidRPr="00A86FBA" w:rsidRDefault="00612F0E" w:rsidP="00612F0E">
      <w:pPr>
        <w:pStyle w:val="ConsPlusNormal"/>
        <w:widowControl/>
        <w:ind w:firstLine="709"/>
        <w:jc w:val="both"/>
        <w:rPr>
          <w:rFonts w:ascii="Times New Roman" w:hAnsi="Times New Roman" w:cs="Times New Roman"/>
          <w:sz w:val="22"/>
          <w:szCs w:val="22"/>
        </w:rPr>
      </w:pPr>
      <w:r w:rsidRPr="00A86FBA">
        <w:rPr>
          <w:rFonts w:ascii="Times New Roman" w:hAnsi="Times New Roman" w:cs="Times New Roman"/>
          <w:sz w:val="22"/>
          <w:szCs w:val="22"/>
        </w:rPr>
        <w:t>8.1.5. недобросовестное исполнение своих обязанностей.</w:t>
      </w:r>
    </w:p>
    <w:p w:rsidR="00612F0E" w:rsidRPr="00A86FBA" w:rsidRDefault="00612F0E" w:rsidP="00612F0E">
      <w:pPr>
        <w:ind w:firstLine="709"/>
        <w:jc w:val="both"/>
        <w:rPr>
          <w:szCs w:val="22"/>
        </w:rPr>
      </w:pPr>
    </w:p>
    <w:p w:rsidR="00612F0E" w:rsidRPr="00A86FBA" w:rsidRDefault="00612F0E" w:rsidP="00612F0E">
      <w:pPr>
        <w:pStyle w:val="ConsPlusNormal"/>
        <w:widowControl/>
        <w:ind w:firstLine="709"/>
        <w:jc w:val="center"/>
        <w:rPr>
          <w:rFonts w:ascii="Times New Roman" w:hAnsi="Times New Roman" w:cs="Times New Roman"/>
          <w:b/>
          <w:sz w:val="22"/>
          <w:szCs w:val="22"/>
        </w:rPr>
      </w:pPr>
      <w:r w:rsidRPr="00A86FBA">
        <w:rPr>
          <w:rFonts w:ascii="Times New Roman" w:hAnsi="Times New Roman" w:cs="Times New Roman"/>
          <w:b/>
          <w:sz w:val="22"/>
          <w:szCs w:val="22"/>
        </w:rPr>
        <w:t>9. Заключительные положения</w:t>
      </w:r>
    </w:p>
    <w:p w:rsidR="00612F0E" w:rsidRPr="00A86FBA" w:rsidRDefault="00612F0E" w:rsidP="00612F0E">
      <w:pPr>
        <w:pStyle w:val="ConsPlusNormal"/>
        <w:widowControl/>
        <w:ind w:firstLine="709"/>
        <w:jc w:val="center"/>
        <w:rPr>
          <w:rFonts w:ascii="Times New Roman" w:hAnsi="Times New Roman" w:cs="Times New Roman"/>
          <w:b/>
          <w:sz w:val="22"/>
          <w:szCs w:val="22"/>
        </w:rPr>
      </w:pPr>
    </w:p>
    <w:p w:rsidR="00612F0E" w:rsidRPr="00A86FBA" w:rsidRDefault="00612F0E" w:rsidP="00612F0E">
      <w:pPr>
        <w:pStyle w:val="ConsPlusNormal"/>
        <w:widowControl/>
        <w:ind w:firstLine="709"/>
        <w:jc w:val="both"/>
        <w:rPr>
          <w:rFonts w:ascii="Times New Roman" w:hAnsi="Times New Roman" w:cs="Times New Roman"/>
          <w:sz w:val="22"/>
          <w:szCs w:val="22"/>
        </w:rPr>
      </w:pPr>
      <w:r w:rsidRPr="00A86FBA">
        <w:rPr>
          <w:rFonts w:ascii="Times New Roman" w:hAnsi="Times New Roman" w:cs="Times New Roman"/>
          <w:sz w:val="22"/>
          <w:szCs w:val="22"/>
        </w:rPr>
        <w:t xml:space="preserve">9.1. Настоящее Положение, а так же изменения и дополнения к нему вступает в силу с момента  его утверждения </w:t>
      </w:r>
      <w:r w:rsidRPr="00A86FBA">
        <w:rPr>
          <w:rStyle w:val="ac"/>
          <w:rFonts w:ascii="Times New Roman" w:hAnsi="Times New Roman"/>
          <w:b w:val="0"/>
          <w:sz w:val="22"/>
          <w:szCs w:val="22"/>
        </w:rPr>
        <w:t xml:space="preserve">Советом </w:t>
      </w:r>
      <w:r w:rsidRPr="00A86FBA">
        <w:rPr>
          <w:rFonts w:ascii="Times New Roman" w:hAnsi="Times New Roman" w:cs="Times New Roman"/>
          <w:sz w:val="22"/>
          <w:szCs w:val="22"/>
        </w:rPr>
        <w:t>Ассоциации</w:t>
      </w:r>
      <w:r w:rsidRPr="00A86FBA">
        <w:rPr>
          <w:rStyle w:val="ac"/>
          <w:rFonts w:ascii="Times New Roman" w:hAnsi="Times New Roman"/>
          <w:sz w:val="22"/>
          <w:szCs w:val="22"/>
        </w:rPr>
        <w:t xml:space="preserve">, </w:t>
      </w:r>
      <w:r w:rsidRPr="00A86FBA">
        <w:rPr>
          <w:rFonts w:ascii="Times New Roman" w:hAnsi="Times New Roman" w:cs="Times New Roman"/>
          <w:sz w:val="22"/>
          <w:szCs w:val="22"/>
        </w:rPr>
        <w:t xml:space="preserve">большинством голосов от общего числа членов Совета Ассоциации, присутствующих на заседании. </w:t>
      </w:r>
    </w:p>
    <w:p w:rsidR="00612F0E" w:rsidRPr="00971BE4" w:rsidRDefault="00612F0E" w:rsidP="00612F0E">
      <w:pPr>
        <w:jc w:val="center"/>
        <w:rPr>
          <w:sz w:val="24"/>
        </w:rPr>
      </w:pPr>
    </w:p>
    <w:p w:rsidR="00612F0E" w:rsidRDefault="00612F0E" w:rsidP="00612F0E"/>
    <w:p w:rsidR="00612F0E" w:rsidRDefault="00612F0E" w:rsidP="00612F0E"/>
    <w:p w:rsidR="00AF7774" w:rsidRDefault="00AF7774" w:rsidP="00AA2C9F">
      <w:pPr>
        <w:rPr>
          <w:sz w:val="28"/>
          <w:szCs w:val="22"/>
        </w:rPr>
      </w:pPr>
    </w:p>
    <w:p w:rsidR="00AF7774" w:rsidRDefault="00AF7774" w:rsidP="00AA2C9F">
      <w:pPr>
        <w:rPr>
          <w:sz w:val="28"/>
          <w:szCs w:val="22"/>
        </w:rPr>
      </w:pPr>
    </w:p>
    <w:p w:rsidR="00AF7774" w:rsidRDefault="00AF7774" w:rsidP="00AA2C9F">
      <w:pPr>
        <w:rPr>
          <w:sz w:val="28"/>
          <w:szCs w:val="22"/>
        </w:rPr>
      </w:pPr>
    </w:p>
    <w:p w:rsidR="00B93FA6" w:rsidRDefault="00B93FA6"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951B11">
      <w:pPr>
        <w:ind w:firstLine="567"/>
        <w:jc w:val="right"/>
        <w:rPr>
          <w:b/>
          <w:szCs w:val="22"/>
        </w:rPr>
      </w:pPr>
      <w:r>
        <w:rPr>
          <w:b/>
          <w:szCs w:val="22"/>
        </w:rPr>
        <w:t>ПРИЛОЖЕНИЕ № 12</w:t>
      </w:r>
    </w:p>
    <w:p w:rsidR="00951B11" w:rsidRPr="00FD740F" w:rsidRDefault="00951B11" w:rsidP="00951B11">
      <w:pPr>
        <w:pStyle w:val="a4"/>
        <w:spacing w:before="0" w:after="0"/>
        <w:ind w:firstLine="540"/>
        <w:jc w:val="right"/>
        <w:rPr>
          <w:rStyle w:val="ac"/>
          <w:b w:val="0"/>
          <w:szCs w:val="22"/>
        </w:rPr>
      </w:pPr>
      <w:r w:rsidRPr="00FD740F">
        <w:rPr>
          <w:rStyle w:val="ac"/>
          <w:b w:val="0"/>
          <w:szCs w:val="22"/>
        </w:rPr>
        <w:t>к протоколу заседания Совета</w:t>
      </w:r>
    </w:p>
    <w:p w:rsidR="00951B11" w:rsidRPr="00FD740F" w:rsidRDefault="00951B11" w:rsidP="00951B11">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951B11" w:rsidRPr="00FD740F" w:rsidRDefault="00951B11" w:rsidP="00951B11">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951B11">
      <w:pPr>
        <w:shd w:val="clear" w:color="auto" w:fill="FFFFFF"/>
        <w:ind w:right="-5"/>
        <w:jc w:val="center"/>
        <w:rPr>
          <w:b/>
          <w:color w:val="000000"/>
          <w:sz w:val="24"/>
        </w:rPr>
      </w:pPr>
    </w:p>
    <w:p w:rsidR="00951B11" w:rsidRPr="004F6D17" w:rsidRDefault="00951B11" w:rsidP="00951B11">
      <w:pPr>
        <w:shd w:val="clear" w:color="auto" w:fill="FFFFFF"/>
        <w:ind w:right="-5"/>
        <w:jc w:val="center"/>
        <w:rPr>
          <w:b/>
          <w:color w:val="000000"/>
          <w:sz w:val="32"/>
          <w:szCs w:val="32"/>
        </w:rPr>
      </w:pPr>
      <w:r w:rsidRPr="004F6D17">
        <w:rPr>
          <w:b/>
          <w:color w:val="000000"/>
          <w:sz w:val="32"/>
          <w:szCs w:val="32"/>
        </w:rPr>
        <w:t>ПОЛОЖЕНИЕ</w:t>
      </w:r>
    </w:p>
    <w:p w:rsidR="00951B11" w:rsidRPr="004F6D17" w:rsidRDefault="00951B11" w:rsidP="00951B11">
      <w:pPr>
        <w:shd w:val="clear" w:color="auto" w:fill="FFFFFF"/>
        <w:jc w:val="center"/>
        <w:rPr>
          <w:b/>
          <w:color w:val="000000"/>
          <w:spacing w:val="-3"/>
          <w:sz w:val="32"/>
          <w:szCs w:val="32"/>
        </w:rPr>
      </w:pPr>
      <w:r w:rsidRPr="004F6D17">
        <w:rPr>
          <w:b/>
          <w:color w:val="000000"/>
          <w:spacing w:val="-3"/>
          <w:sz w:val="32"/>
          <w:szCs w:val="32"/>
        </w:rPr>
        <w:t xml:space="preserve">о Дисциплинарной комиссии </w:t>
      </w:r>
    </w:p>
    <w:p w:rsidR="00951B11" w:rsidRDefault="00951B11" w:rsidP="00951B11">
      <w:pPr>
        <w:shd w:val="clear" w:color="auto" w:fill="FFFFFF"/>
        <w:jc w:val="center"/>
        <w:rPr>
          <w:b/>
          <w:color w:val="000000"/>
          <w:spacing w:val="-3"/>
          <w:sz w:val="32"/>
          <w:szCs w:val="32"/>
        </w:rPr>
      </w:pPr>
      <w:r w:rsidRPr="004F6D17">
        <w:rPr>
          <w:b/>
          <w:color w:val="000000"/>
          <w:spacing w:val="-3"/>
          <w:sz w:val="32"/>
          <w:szCs w:val="32"/>
        </w:rPr>
        <w:t xml:space="preserve">Ассоциации саморегулируемой организации </w:t>
      </w:r>
    </w:p>
    <w:p w:rsidR="00951B11" w:rsidRPr="004F6D17" w:rsidRDefault="00951B11" w:rsidP="00951B11">
      <w:pPr>
        <w:shd w:val="clear" w:color="auto" w:fill="FFFFFF"/>
        <w:jc w:val="center"/>
        <w:rPr>
          <w:b/>
          <w:color w:val="000000"/>
          <w:spacing w:val="-3"/>
          <w:sz w:val="32"/>
          <w:szCs w:val="32"/>
        </w:rPr>
      </w:pPr>
      <w:r w:rsidRPr="004F6D17">
        <w:rPr>
          <w:b/>
          <w:color w:val="000000"/>
          <w:spacing w:val="-3"/>
          <w:sz w:val="32"/>
          <w:szCs w:val="32"/>
        </w:rPr>
        <w:t>«Балтийск</w:t>
      </w:r>
      <w:r>
        <w:rPr>
          <w:b/>
          <w:color w:val="000000"/>
          <w:spacing w:val="-3"/>
          <w:sz w:val="32"/>
          <w:szCs w:val="32"/>
        </w:rPr>
        <w:t>ое</w:t>
      </w:r>
      <w:r w:rsidRPr="004F6D17">
        <w:rPr>
          <w:b/>
          <w:color w:val="000000"/>
          <w:spacing w:val="-3"/>
          <w:sz w:val="32"/>
          <w:szCs w:val="32"/>
        </w:rPr>
        <w:t xml:space="preserve"> </w:t>
      </w:r>
      <w:r>
        <w:rPr>
          <w:b/>
          <w:color w:val="000000"/>
          <w:spacing w:val="-3"/>
          <w:sz w:val="32"/>
          <w:szCs w:val="32"/>
        </w:rPr>
        <w:t>объединение проектировщиков</w:t>
      </w:r>
      <w:r w:rsidRPr="004F6D17">
        <w:rPr>
          <w:b/>
          <w:color w:val="000000"/>
          <w:spacing w:val="-3"/>
          <w:sz w:val="32"/>
          <w:szCs w:val="32"/>
        </w:rPr>
        <w:t>»</w:t>
      </w:r>
    </w:p>
    <w:p w:rsidR="00951B11" w:rsidRPr="004F6D17" w:rsidRDefault="00951B11" w:rsidP="00951B11">
      <w:pPr>
        <w:shd w:val="clear" w:color="auto" w:fill="FFFFFF"/>
        <w:jc w:val="center"/>
        <w:rPr>
          <w:b/>
          <w:color w:val="000000"/>
          <w:spacing w:val="-3"/>
          <w:sz w:val="32"/>
          <w:szCs w:val="32"/>
        </w:rPr>
      </w:pPr>
    </w:p>
    <w:p w:rsidR="00951B11" w:rsidRPr="006A2C62" w:rsidRDefault="00951B11" w:rsidP="00951B11">
      <w:pPr>
        <w:shd w:val="clear" w:color="auto" w:fill="FFFFFF"/>
        <w:ind w:left="5245"/>
        <w:jc w:val="center"/>
        <w:rPr>
          <w:color w:val="000000"/>
          <w:spacing w:val="5"/>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p>
    <w:p w:rsidR="00951B11" w:rsidRDefault="00951B11" w:rsidP="00951B11">
      <w:pPr>
        <w:shd w:val="clear" w:color="auto" w:fill="FFFFFF"/>
        <w:jc w:val="center"/>
        <w:rPr>
          <w:color w:val="000000"/>
          <w:spacing w:val="-3"/>
          <w:sz w:val="24"/>
        </w:rPr>
      </w:pPr>
      <w:r>
        <w:rPr>
          <w:color w:val="000000"/>
          <w:spacing w:val="-3"/>
          <w:sz w:val="24"/>
        </w:rPr>
        <w:t>Санкт-Петербург</w:t>
      </w:r>
    </w:p>
    <w:p w:rsidR="00951B11" w:rsidRPr="00951B11" w:rsidRDefault="00951B11" w:rsidP="00951B11">
      <w:pPr>
        <w:shd w:val="clear" w:color="auto" w:fill="FFFFFF"/>
        <w:jc w:val="center"/>
        <w:rPr>
          <w:color w:val="000000"/>
          <w:spacing w:val="-3"/>
        </w:rPr>
      </w:pPr>
      <w:r w:rsidRPr="00951B11">
        <w:rPr>
          <w:color w:val="000000"/>
          <w:spacing w:val="-3"/>
          <w:sz w:val="24"/>
          <w:szCs w:val="28"/>
        </w:rPr>
        <w:t>2016</w:t>
      </w:r>
      <w:r>
        <w:rPr>
          <w:color w:val="000000"/>
          <w:spacing w:val="-3"/>
          <w:sz w:val="24"/>
          <w:szCs w:val="28"/>
        </w:rPr>
        <w:t xml:space="preserve"> год</w:t>
      </w:r>
    </w:p>
    <w:p w:rsidR="00951B11" w:rsidRPr="00951B11" w:rsidRDefault="00951B11" w:rsidP="00951B11">
      <w:pPr>
        <w:shd w:val="clear" w:color="auto" w:fill="FFFFFF"/>
        <w:tabs>
          <w:tab w:val="left" w:pos="0"/>
        </w:tabs>
        <w:jc w:val="center"/>
        <w:rPr>
          <w:b/>
          <w:color w:val="000000"/>
          <w:spacing w:val="-3"/>
          <w:szCs w:val="22"/>
        </w:rPr>
      </w:pPr>
      <w:r>
        <w:rPr>
          <w:b/>
          <w:color w:val="000000"/>
          <w:spacing w:val="-3"/>
          <w:sz w:val="24"/>
        </w:rPr>
        <w:br w:type="page"/>
      </w:r>
      <w:r w:rsidRPr="00951B11">
        <w:rPr>
          <w:b/>
          <w:color w:val="000000"/>
          <w:spacing w:val="-29"/>
          <w:szCs w:val="22"/>
        </w:rPr>
        <w:lastRenderedPageBreak/>
        <w:t>1. </w:t>
      </w:r>
      <w:r w:rsidRPr="00951B11">
        <w:rPr>
          <w:b/>
          <w:color w:val="000000"/>
          <w:spacing w:val="-3"/>
          <w:szCs w:val="22"/>
        </w:rPr>
        <w:t>Общие положения</w:t>
      </w:r>
    </w:p>
    <w:p w:rsidR="00951B11" w:rsidRPr="00951B11" w:rsidRDefault="00951B11" w:rsidP="00951B11">
      <w:pPr>
        <w:shd w:val="clear" w:color="auto" w:fill="FFFFFF"/>
        <w:tabs>
          <w:tab w:val="left" w:pos="0"/>
        </w:tabs>
        <w:jc w:val="center"/>
        <w:rPr>
          <w:b/>
          <w:color w:val="000000"/>
          <w:spacing w:val="-3"/>
          <w:szCs w:val="22"/>
        </w:rPr>
      </w:pPr>
    </w:p>
    <w:p w:rsidR="00951B11" w:rsidRPr="00951B11" w:rsidRDefault="00951B11" w:rsidP="00951B11">
      <w:pPr>
        <w:shd w:val="clear" w:color="auto" w:fill="FFFFFF"/>
        <w:ind w:firstLine="708"/>
        <w:jc w:val="both"/>
        <w:rPr>
          <w:color w:val="000000"/>
          <w:spacing w:val="-14"/>
          <w:szCs w:val="22"/>
        </w:rPr>
      </w:pPr>
      <w:r w:rsidRPr="00951B11">
        <w:rPr>
          <w:color w:val="000000"/>
          <w:spacing w:val="5"/>
          <w:szCs w:val="22"/>
        </w:rPr>
        <w:t xml:space="preserve">1.1. Положение о Дисциплинарной комиссии </w:t>
      </w:r>
      <w:r w:rsidRPr="00951B11">
        <w:rPr>
          <w:color w:val="000000"/>
          <w:spacing w:val="-3"/>
          <w:szCs w:val="22"/>
        </w:rPr>
        <w:t xml:space="preserve">Ассоциации саморегулируемой организации «Балтийское объединение проектировщиков» (далее – Ассоциация, </w:t>
      </w:r>
      <w:proofErr w:type="spellStart"/>
      <w:r w:rsidRPr="00951B11">
        <w:rPr>
          <w:color w:val="000000"/>
          <w:spacing w:val="-3"/>
          <w:szCs w:val="22"/>
        </w:rPr>
        <w:t>саморегулируемая</w:t>
      </w:r>
      <w:proofErr w:type="spellEnd"/>
      <w:r w:rsidRPr="00951B11">
        <w:rPr>
          <w:color w:val="000000"/>
          <w:spacing w:val="-3"/>
          <w:szCs w:val="22"/>
        </w:rPr>
        <w:t xml:space="preserve"> организация)</w:t>
      </w:r>
      <w:r w:rsidRPr="00951B11">
        <w:rPr>
          <w:color w:val="000000"/>
          <w:spacing w:val="5"/>
          <w:szCs w:val="22"/>
        </w:rPr>
        <w:t xml:space="preserve"> </w:t>
      </w:r>
      <w:r w:rsidRPr="00951B11">
        <w:rPr>
          <w:color w:val="000000"/>
          <w:spacing w:val="-1"/>
          <w:szCs w:val="22"/>
        </w:rPr>
        <w:t xml:space="preserve">разработано в соответствии с законодательством Российской Федерации, на основании Устава Ассоциации, иных документов Ассоциации и </w:t>
      </w:r>
      <w:r w:rsidRPr="00951B11">
        <w:rPr>
          <w:color w:val="000000"/>
          <w:spacing w:val="2"/>
          <w:szCs w:val="22"/>
        </w:rPr>
        <w:t xml:space="preserve">определяет статус, основные задачи, полномочия и порядок работы </w:t>
      </w:r>
      <w:r w:rsidRPr="00951B11">
        <w:rPr>
          <w:color w:val="000000"/>
          <w:spacing w:val="3"/>
          <w:szCs w:val="22"/>
        </w:rPr>
        <w:t xml:space="preserve">Дисциплинарной комиссии </w:t>
      </w:r>
      <w:r w:rsidRPr="00951B11">
        <w:rPr>
          <w:color w:val="000000"/>
          <w:spacing w:val="-3"/>
          <w:szCs w:val="22"/>
        </w:rPr>
        <w:t>Ассоциации</w:t>
      </w:r>
      <w:r w:rsidRPr="00951B11">
        <w:rPr>
          <w:color w:val="000000"/>
          <w:spacing w:val="3"/>
          <w:szCs w:val="22"/>
        </w:rPr>
        <w:t xml:space="preserve"> (далее – Комиссия).</w:t>
      </w:r>
    </w:p>
    <w:p w:rsidR="00951B11" w:rsidRPr="00951B11" w:rsidRDefault="00951B11" w:rsidP="00951B11">
      <w:pPr>
        <w:shd w:val="clear" w:color="auto" w:fill="FFFFFF"/>
        <w:tabs>
          <w:tab w:val="left" w:pos="960"/>
        </w:tabs>
        <w:jc w:val="both"/>
        <w:rPr>
          <w:color w:val="000000"/>
          <w:spacing w:val="-14"/>
          <w:szCs w:val="22"/>
        </w:rPr>
      </w:pPr>
    </w:p>
    <w:p w:rsidR="00951B11" w:rsidRPr="00951B11" w:rsidRDefault="00951B11" w:rsidP="00951B11">
      <w:pPr>
        <w:shd w:val="clear" w:color="auto" w:fill="FFFFFF"/>
        <w:tabs>
          <w:tab w:val="left" w:pos="0"/>
        </w:tabs>
        <w:jc w:val="center"/>
        <w:rPr>
          <w:b/>
          <w:color w:val="000000"/>
          <w:spacing w:val="-3"/>
          <w:szCs w:val="22"/>
        </w:rPr>
      </w:pPr>
      <w:r w:rsidRPr="00951B11">
        <w:rPr>
          <w:b/>
          <w:color w:val="000000"/>
          <w:spacing w:val="-20"/>
          <w:szCs w:val="22"/>
        </w:rPr>
        <w:t>2.</w:t>
      </w:r>
      <w:r w:rsidRPr="00951B11">
        <w:rPr>
          <w:b/>
          <w:color w:val="000000"/>
          <w:szCs w:val="22"/>
        </w:rPr>
        <w:t xml:space="preserve"> </w:t>
      </w:r>
      <w:r w:rsidRPr="00951B11">
        <w:rPr>
          <w:b/>
          <w:color w:val="000000"/>
          <w:spacing w:val="-3"/>
          <w:szCs w:val="22"/>
        </w:rPr>
        <w:t>Статус Комиссии</w:t>
      </w:r>
    </w:p>
    <w:p w:rsidR="00951B11" w:rsidRPr="00951B11" w:rsidRDefault="00951B11" w:rsidP="00951B11">
      <w:pPr>
        <w:shd w:val="clear" w:color="auto" w:fill="FFFFFF"/>
        <w:ind w:firstLine="708"/>
        <w:jc w:val="both"/>
        <w:rPr>
          <w:color w:val="000000"/>
          <w:spacing w:val="-3"/>
          <w:szCs w:val="22"/>
        </w:rPr>
      </w:pP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2.1. Комиссия является специализированным органом саморегулируемой организации, уполномоченным на рассмотрение дел о дисциплинарных нарушениях, совершенных членами саморегулируемой организации, а также жалоб на действия членов саморегулируемой организации.</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2.2. Комиссия подотчетна Совету Ассоциации и общему собранию членов Ассоциации.</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2.3. Комиссия осуществляет свою деятельность во взаимодействии с Контрольной комиссией саморегулируемой организации. Деятельность Комиссии обеспечивается отделом обеспечения дисциплинарной практики.</w:t>
      </w:r>
    </w:p>
    <w:p w:rsidR="00951B11" w:rsidRPr="00951B11" w:rsidRDefault="00951B11" w:rsidP="00951B11">
      <w:pPr>
        <w:shd w:val="clear" w:color="auto" w:fill="FFFFFF"/>
        <w:tabs>
          <w:tab w:val="left" w:pos="1090"/>
        </w:tabs>
        <w:jc w:val="both"/>
        <w:rPr>
          <w:color w:val="000000"/>
          <w:spacing w:val="-8"/>
          <w:szCs w:val="22"/>
        </w:rPr>
      </w:pPr>
    </w:p>
    <w:p w:rsidR="00951B11" w:rsidRPr="00951B11" w:rsidRDefault="00951B11" w:rsidP="00951B11">
      <w:pPr>
        <w:shd w:val="clear" w:color="auto" w:fill="FFFFFF"/>
        <w:jc w:val="center"/>
        <w:rPr>
          <w:b/>
          <w:color w:val="000000"/>
          <w:spacing w:val="-1"/>
          <w:szCs w:val="22"/>
        </w:rPr>
      </w:pPr>
      <w:r w:rsidRPr="00951B11">
        <w:rPr>
          <w:b/>
          <w:color w:val="000000"/>
          <w:spacing w:val="-1"/>
          <w:szCs w:val="22"/>
        </w:rPr>
        <w:t>3. Порядок формирования Комиссии</w:t>
      </w:r>
    </w:p>
    <w:p w:rsidR="00951B11" w:rsidRPr="00951B11" w:rsidRDefault="00951B11" w:rsidP="00951B11">
      <w:pPr>
        <w:shd w:val="clear" w:color="auto" w:fill="FFFFFF"/>
        <w:ind w:firstLine="708"/>
        <w:jc w:val="both"/>
        <w:rPr>
          <w:color w:val="000000"/>
          <w:spacing w:val="-3"/>
          <w:szCs w:val="22"/>
        </w:rPr>
      </w:pP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 xml:space="preserve">3.1. Количественный и персональный состав Комиссии определяется решением постоянно действующего коллегиального органа управления саморегулируемой организации, который также назначает </w:t>
      </w:r>
      <w:r w:rsidRPr="00951B11">
        <w:rPr>
          <w:color w:val="000000"/>
          <w:szCs w:val="22"/>
        </w:rPr>
        <w:t>Председателя Комиссии и его Заместителя</w:t>
      </w:r>
      <w:r w:rsidRPr="00951B11">
        <w:rPr>
          <w:color w:val="000000"/>
          <w:spacing w:val="-1"/>
          <w:szCs w:val="22"/>
        </w:rPr>
        <w:t xml:space="preserve"> из числа членов Комиссии</w:t>
      </w:r>
      <w:r w:rsidRPr="00951B11">
        <w:rPr>
          <w:color w:val="000000"/>
          <w:spacing w:val="-3"/>
          <w:szCs w:val="22"/>
        </w:rPr>
        <w:t>.</w:t>
      </w:r>
    </w:p>
    <w:p w:rsidR="00951B11" w:rsidRPr="00951B11" w:rsidRDefault="00951B11" w:rsidP="00951B11">
      <w:pPr>
        <w:shd w:val="clear" w:color="auto" w:fill="FFFFFF"/>
        <w:ind w:firstLine="708"/>
        <w:jc w:val="both"/>
        <w:rPr>
          <w:color w:val="000000"/>
          <w:spacing w:val="-1"/>
          <w:szCs w:val="22"/>
        </w:rPr>
      </w:pPr>
      <w:r w:rsidRPr="00951B11">
        <w:rPr>
          <w:color w:val="000000"/>
          <w:spacing w:val="-3"/>
          <w:szCs w:val="22"/>
        </w:rPr>
        <w:t>3.2. </w:t>
      </w:r>
      <w:r w:rsidRPr="00951B11">
        <w:rPr>
          <w:color w:val="000000"/>
          <w:spacing w:val="3"/>
          <w:szCs w:val="22"/>
        </w:rPr>
        <w:t xml:space="preserve">Информация о персональном составе Комиссии и изменениях в нем доводится </w:t>
      </w:r>
      <w:r w:rsidRPr="00951B11">
        <w:rPr>
          <w:color w:val="000000"/>
          <w:spacing w:val="-1"/>
          <w:szCs w:val="22"/>
        </w:rPr>
        <w:t xml:space="preserve">до сведения всех членов </w:t>
      </w:r>
      <w:r w:rsidRPr="00951B11">
        <w:rPr>
          <w:color w:val="000000"/>
          <w:spacing w:val="1"/>
          <w:szCs w:val="22"/>
        </w:rPr>
        <w:t>саморегулируемой организации</w:t>
      </w:r>
      <w:r w:rsidRPr="00951B11">
        <w:rPr>
          <w:color w:val="000000"/>
          <w:spacing w:val="-1"/>
          <w:szCs w:val="22"/>
        </w:rPr>
        <w:t>.</w:t>
      </w:r>
    </w:p>
    <w:p w:rsidR="00951B11" w:rsidRPr="00951B11" w:rsidRDefault="00951B11" w:rsidP="00951B11">
      <w:pPr>
        <w:shd w:val="clear" w:color="auto" w:fill="FFFFFF"/>
        <w:ind w:firstLine="708"/>
        <w:jc w:val="both"/>
        <w:rPr>
          <w:color w:val="000000"/>
          <w:spacing w:val="-3"/>
          <w:szCs w:val="22"/>
        </w:rPr>
      </w:pPr>
      <w:r w:rsidRPr="00951B11">
        <w:rPr>
          <w:color w:val="000000"/>
          <w:spacing w:val="-1"/>
          <w:szCs w:val="22"/>
        </w:rPr>
        <w:t xml:space="preserve">3.3. Комиссия рассматривает дела о дисциплинарных нарушениях, а также жалобы на действия членов </w:t>
      </w:r>
      <w:r w:rsidRPr="00951B11">
        <w:rPr>
          <w:color w:val="000000"/>
          <w:spacing w:val="1"/>
          <w:szCs w:val="22"/>
        </w:rPr>
        <w:t>саморегулируемой организации</w:t>
      </w:r>
      <w:r w:rsidRPr="00951B11">
        <w:rPr>
          <w:color w:val="000000"/>
          <w:spacing w:val="-1"/>
          <w:szCs w:val="22"/>
        </w:rPr>
        <w:t xml:space="preserve"> в составе коллегии из трех членов Комиссии. Составы членов Дисциплинарной комиссии, председательствующие в составах, лица, выполняющие функции председательствующих в случае отсутствия последних, резервные члены </w:t>
      </w:r>
      <w:r w:rsidRPr="00951B11">
        <w:rPr>
          <w:color w:val="000000"/>
          <w:spacing w:val="-3"/>
          <w:szCs w:val="22"/>
        </w:rPr>
        <w:t>Комиссии, участвующие в заседании составов в случае отсутствия кого-либо из членов Комиссии, определяются решением Председателя Комиссии с учетом количественного и персонального состава Комиссии, определенного решением Совета Ассоциации.</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3.4. Советом Ассоциации назначается секретарь Комиссии, который присутствует на заседаниях комиссии и ведет протокол соответствующих заседаний, заверяет копии актов Комиссии, а также выполняет иные функции, предусмотренные внутренними документами Ассоциации. Секретарь Комиссии не обладает правом голоса на заседаниях Комиссии. Советом Ассоциации может быть назначено несколько секретарей Комиссии. В этом случае распределение обязанностей между секретарями Комиссии осуществляется решением Председателя Комиссии.</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3.5. В случае невозможности присутствия секретаря Дисциплинарной комиссии на заседании протокол заседания ведет один из членов Комиссии.</w:t>
      </w:r>
    </w:p>
    <w:p w:rsidR="00951B11" w:rsidRPr="00951B11" w:rsidRDefault="00951B11" w:rsidP="00951B11">
      <w:pPr>
        <w:shd w:val="clear" w:color="auto" w:fill="FFFFFF"/>
        <w:jc w:val="both"/>
        <w:rPr>
          <w:b/>
          <w:color w:val="000000"/>
          <w:spacing w:val="-3"/>
          <w:szCs w:val="22"/>
        </w:rPr>
      </w:pPr>
    </w:p>
    <w:p w:rsidR="00951B11" w:rsidRPr="00951B11" w:rsidRDefault="00951B11" w:rsidP="00951B11">
      <w:pPr>
        <w:shd w:val="clear" w:color="auto" w:fill="FFFFFF"/>
        <w:jc w:val="center"/>
        <w:rPr>
          <w:b/>
          <w:color w:val="000000"/>
          <w:spacing w:val="-3"/>
          <w:szCs w:val="22"/>
        </w:rPr>
      </w:pPr>
      <w:r w:rsidRPr="00951B11">
        <w:rPr>
          <w:b/>
          <w:color w:val="000000"/>
          <w:spacing w:val="-3"/>
          <w:szCs w:val="22"/>
        </w:rPr>
        <w:t>4. Компетенция Комиссии</w:t>
      </w:r>
    </w:p>
    <w:p w:rsidR="00951B11" w:rsidRPr="00951B11" w:rsidRDefault="00951B11" w:rsidP="00951B11">
      <w:pPr>
        <w:shd w:val="clear" w:color="auto" w:fill="FFFFFF"/>
        <w:jc w:val="center"/>
        <w:rPr>
          <w:b/>
          <w:szCs w:val="22"/>
        </w:rPr>
      </w:pP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4.1. Полномочия Комиссии осуществляются в форме дисциплинарного производства по рассмотрению жалоб на действия членов саморегулируемой организации и дел о нарушениях членами саморегулируемой организации требований технических регламентов, требований к выдаче свидетельств о допуске, правил саморегулирования и стандартов саморегулируемой организации с целью решения вопроса о применении в отношении члена саморегулируемой организации мер дисциплинарного воздействия.</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4.2. К мерам дисциплинарного воздействия относятся применяемые постоянно действующим высшим коллегиальным органом управления саморегулируемой организации по рекомендации Дисциплинарной комиссии:</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 вынесение предписания об обязательном устранении членом саморегулируемой организации выявленных нарушений в установленные сроки;</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 вынесение члену саморегулируемой организации предупреждения;</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lastRenderedPageBreak/>
        <w:t>–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 вынесение на рассмотрение Общего собрания членов саморегулируемой организации вопроса о прекращении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 вынесение на рассмотрение Общего собрания членов саморегулируемой организации вопроса об исключении лица из членов саморегулируемой организации.</w:t>
      </w:r>
    </w:p>
    <w:p w:rsidR="00951B11" w:rsidRPr="00951B11" w:rsidRDefault="00951B11" w:rsidP="00951B11">
      <w:pPr>
        <w:shd w:val="clear" w:color="auto" w:fill="FFFFFF"/>
        <w:jc w:val="both"/>
        <w:rPr>
          <w:b/>
          <w:color w:val="000000"/>
          <w:spacing w:val="1"/>
          <w:szCs w:val="22"/>
        </w:rPr>
      </w:pPr>
    </w:p>
    <w:p w:rsidR="00951B11" w:rsidRPr="00951B11" w:rsidRDefault="00951B11" w:rsidP="00951B11">
      <w:pPr>
        <w:shd w:val="clear" w:color="auto" w:fill="FFFFFF"/>
        <w:jc w:val="center"/>
        <w:rPr>
          <w:b/>
          <w:color w:val="000000"/>
          <w:spacing w:val="1"/>
          <w:szCs w:val="22"/>
        </w:rPr>
      </w:pPr>
      <w:r w:rsidRPr="00951B11">
        <w:rPr>
          <w:b/>
          <w:color w:val="000000"/>
          <w:spacing w:val="1"/>
          <w:szCs w:val="22"/>
        </w:rPr>
        <w:t>5. Порядок работы Комиссии</w:t>
      </w:r>
    </w:p>
    <w:p w:rsidR="00951B11" w:rsidRPr="00951B11" w:rsidRDefault="00951B11" w:rsidP="00951B11">
      <w:pPr>
        <w:shd w:val="clear" w:color="auto" w:fill="FFFFFF"/>
        <w:jc w:val="center"/>
        <w:rPr>
          <w:b/>
          <w:szCs w:val="22"/>
        </w:rPr>
      </w:pPr>
    </w:p>
    <w:p w:rsidR="00951B11" w:rsidRPr="00951B11" w:rsidRDefault="00951B11" w:rsidP="00951B11">
      <w:pPr>
        <w:shd w:val="clear" w:color="auto" w:fill="FFFFFF"/>
        <w:ind w:firstLine="708"/>
        <w:jc w:val="both"/>
        <w:rPr>
          <w:szCs w:val="22"/>
        </w:rPr>
      </w:pPr>
      <w:r w:rsidRPr="00951B11">
        <w:rPr>
          <w:color w:val="000000"/>
          <w:spacing w:val="-3"/>
          <w:szCs w:val="22"/>
        </w:rPr>
        <w:t>5.1. Работа Комиссии осуществляется в форме заседаний коллегий.</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5.2. В срок 60 дней с момента поступления в Комиссию материалов проведенной Контрольной комиссией проверки деятельности организации или индивидуального предпринимателя – члена саморегулируемой организации, содержащих сведения о допущенных им дисциплинарных нарушениях, Комиссия обязана рассмотреть материалы проверки и принять решение о наличии или отсутствии оснований для применения в отношении члена саморегулируемой организации, допустившего нарушение, мер дисциплинарного воздействия.</w:t>
      </w:r>
    </w:p>
    <w:p w:rsidR="00951B11" w:rsidRPr="00951B11" w:rsidRDefault="00951B11" w:rsidP="00951B11">
      <w:pPr>
        <w:shd w:val="clear" w:color="auto" w:fill="FFFFFF"/>
        <w:ind w:firstLine="708"/>
        <w:jc w:val="both"/>
        <w:rPr>
          <w:color w:val="000000"/>
          <w:spacing w:val="-3"/>
          <w:szCs w:val="22"/>
        </w:rPr>
      </w:pPr>
      <w:r w:rsidRPr="00951B11">
        <w:rPr>
          <w:color w:val="000000"/>
          <w:spacing w:val="-3"/>
          <w:szCs w:val="22"/>
        </w:rPr>
        <w:t>5.3. Жалобы подлежат рассмотрению Комиссией в срок не позднее одного месяца со дня их поступления в саморегулируемую организацию.</w:t>
      </w:r>
    </w:p>
    <w:p w:rsidR="00951B11" w:rsidRPr="00951B11" w:rsidRDefault="00951B11" w:rsidP="00951B11">
      <w:pPr>
        <w:shd w:val="clear" w:color="auto" w:fill="FFFFFF"/>
        <w:ind w:firstLine="708"/>
        <w:jc w:val="both"/>
        <w:rPr>
          <w:color w:val="000000"/>
          <w:spacing w:val="-1"/>
          <w:szCs w:val="22"/>
        </w:rPr>
      </w:pPr>
      <w:r w:rsidRPr="00951B11">
        <w:rPr>
          <w:color w:val="000000"/>
          <w:spacing w:val="-3"/>
          <w:szCs w:val="22"/>
        </w:rPr>
        <w:t>5.4. </w:t>
      </w:r>
      <w:r w:rsidRPr="00951B11">
        <w:rPr>
          <w:color w:val="000000"/>
          <w:spacing w:val="1"/>
          <w:szCs w:val="22"/>
        </w:rPr>
        <w:t>Созыв заседания Комиссии осуществляется Председателем Комиссии в соответствии с графиком рассмотрения дел и жалоб, который ведется секретарем Комиссии</w:t>
      </w:r>
      <w:r w:rsidRPr="00951B11">
        <w:rPr>
          <w:color w:val="000000"/>
          <w:spacing w:val="-1"/>
          <w:szCs w:val="22"/>
        </w:rPr>
        <w:t>.</w:t>
      </w:r>
    </w:p>
    <w:p w:rsidR="00951B11" w:rsidRPr="00951B11" w:rsidRDefault="00951B11" w:rsidP="00951B11">
      <w:pPr>
        <w:shd w:val="clear" w:color="auto" w:fill="FFFFFF"/>
        <w:ind w:firstLine="708"/>
        <w:jc w:val="both"/>
        <w:rPr>
          <w:color w:val="000000"/>
          <w:szCs w:val="22"/>
        </w:rPr>
      </w:pPr>
      <w:r w:rsidRPr="00951B11">
        <w:rPr>
          <w:color w:val="000000"/>
          <w:spacing w:val="-1"/>
          <w:szCs w:val="22"/>
        </w:rPr>
        <w:t>5.5. </w:t>
      </w:r>
      <w:r w:rsidRPr="00951B11">
        <w:rPr>
          <w:color w:val="000000"/>
          <w:spacing w:val="1"/>
          <w:szCs w:val="22"/>
        </w:rPr>
        <w:t xml:space="preserve">Заседание Комиссии правомочно, если в нем принимает участие не менее двух </w:t>
      </w:r>
      <w:r w:rsidRPr="00951B11">
        <w:rPr>
          <w:color w:val="000000"/>
          <w:szCs w:val="22"/>
        </w:rPr>
        <w:t>третей членов соответствующей коллегии.</w:t>
      </w:r>
    </w:p>
    <w:p w:rsidR="00951B11" w:rsidRPr="00951B11" w:rsidRDefault="00951B11" w:rsidP="00951B11">
      <w:pPr>
        <w:shd w:val="clear" w:color="auto" w:fill="FFFFFF"/>
        <w:ind w:firstLine="708"/>
        <w:jc w:val="both"/>
        <w:rPr>
          <w:color w:val="000000"/>
          <w:szCs w:val="22"/>
        </w:rPr>
      </w:pPr>
      <w:r w:rsidRPr="00951B11">
        <w:rPr>
          <w:color w:val="000000"/>
          <w:szCs w:val="22"/>
        </w:rPr>
        <w:t>5.6. При подготовке к рассмотрению на заседании Комиссии вопросов о нарушении членами саморегулируемой организации требований технических регламентов, требований к выдаче свидетельств о допуске, правил саморегулирования  и  стандартов саморегулируемой организации, а также жалоб Председатель Комиссии назначает одного из членов Комиссии в качестве докладчика, а также организует уведомление члена саморегулируемой организации, допустившего дисциплинарное нарушение или на действия которого подана жалоба, а также подателя жалобы о дате, времени и месте проведения заседания Комиссии письмом, телеграммой, телефонограммой или по факсу не позднее, чем за три дня до даты проведения заседания Комиссии.</w:t>
      </w:r>
    </w:p>
    <w:p w:rsidR="00951B11" w:rsidRPr="00951B11" w:rsidRDefault="00951B11" w:rsidP="00951B11">
      <w:pPr>
        <w:shd w:val="clear" w:color="auto" w:fill="FFFFFF"/>
        <w:ind w:firstLine="708"/>
        <w:jc w:val="both"/>
        <w:rPr>
          <w:color w:val="000000"/>
          <w:spacing w:val="-1"/>
          <w:szCs w:val="22"/>
        </w:rPr>
      </w:pPr>
      <w:r w:rsidRPr="00951B11">
        <w:rPr>
          <w:color w:val="000000"/>
          <w:szCs w:val="22"/>
        </w:rPr>
        <w:t xml:space="preserve">5.7. Руководитель (представитель) организации – члена Ассоциации, в отношении которой </w:t>
      </w:r>
      <w:r w:rsidRPr="00951B11">
        <w:rPr>
          <w:color w:val="000000"/>
          <w:spacing w:val="1"/>
          <w:szCs w:val="22"/>
        </w:rPr>
        <w:t xml:space="preserve">возбуждено дисциплинарное производство, а также податель жалобы (его представитель) вправе принять участие в заседании </w:t>
      </w:r>
      <w:r w:rsidRPr="00951B11">
        <w:rPr>
          <w:color w:val="000000"/>
          <w:spacing w:val="-2"/>
          <w:szCs w:val="22"/>
        </w:rPr>
        <w:t xml:space="preserve">Комиссии. </w:t>
      </w:r>
      <w:r w:rsidRPr="00951B11">
        <w:rPr>
          <w:color w:val="000000"/>
          <w:spacing w:val="1"/>
          <w:szCs w:val="22"/>
        </w:rPr>
        <w:t>Неявка руководителя (представителя) организации - члена Ассоциации, в отношении которой возбуждено дисциплинарное производство, а также подателя жалобы</w:t>
      </w:r>
      <w:r w:rsidRPr="00951B11">
        <w:rPr>
          <w:color w:val="000000"/>
          <w:spacing w:val="6"/>
          <w:szCs w:val="22"/>
        </w:rPr>
        <w:t xml:space="preserve"> на заседание Комиссии не препятствует рассмотрению дела или жалобы, а также вынесению решения о наличии </w:t>
      </w:r>
      <w:r w:rsidRPr="00951B11">
        <w:rPr>
          <w:color w:val="000000"/>
          <w:spacing w:val="-1"/>
          <w:szCs w:val="22"/>
        </w:rPr>
        <w:t>оснований для применения мер дисциплинарной ответственности.</w:t>
      </w:r>
    </w:p>
    <w:p w:rsidR="00951B11" w:rsidRPr="00951B11" w:rsidRDefault="00951B11" w:rsidP="00951B11">
      <w:pPr>
        <w:shd w:val="clear" w:color="auto" w:fill="FFFFFF"/>
        <w:ind w:firstLine="708"/>
        <w:jc w:val="both"/>
        <w:rPr>
          <w:color w:val="000000"/>
          <w:spacing w:val="-3"/>
          <w:szCs w:val="22"/>
        </w:rPr>
      </w:pPr>
      <w:r w:rsidRPr="00951B11">
        <w:rPr>
          <w:color w:val="000000"/>
          <w:spacing w:val="-1"/>
          <w:szCs w:val="22"/>
        </w:rPr>
        <w:t>5.8. </w:t>
      </w:r>
      <w:r w:rsidRPr="00951B11">
        <w:rPr>
          <w:color w:val="000000"/>
          <w:spacing w:val="6"/>
          <w:szCs w:val="22"/>
        </w:rPr>
        <w:t xml:space="preserve">Решения Комиссии по делам о дисциплинарных нарушениях, допущенных  членами саморегулируемой организации, принимаются простым большинством голосов присутствующих на </w:t>
      </w:r>
      <w:r w:rsidRPr="00951B11">
        <w:rPr>
          <w:color w:val="000000"/>
          <w:spacing w:val="-1"/>
          <w:szCs w:val="22"/>
        </w:rPr>
        <w:t xml:space="preserve">заседании членов Комиссии. При равенстве голосов «за» и «против» голос председательствующего в заседании является </w:t>
      </w:r>
      <w:r w:rsidRPr="00951B11">
        <w:rPr>
          <w:color w:val="000000"/>
          <w:spacing w:val="-3"/>
          <w:szCs w:val="22"/>
        </w:rPr>
        <w:t>решающим.</w:t>
      </w:r>
    </w:p>
    <w:p w:rsidR="00951B11" w:rsidRPr="00951B11" w:rsidRDefault="00951B11" w:rsidP="00951B11">
      <w:pPr>
        <w:shd w:val="clear" w:color="auto" w:fill="FFFFFF"/>
        <w:ind w:firstLine="708"/>
        <w:jc w:val="both"/>
        <w:rPr>
          <w:color w:val="000000"/>
          <w:spacing w:val="-1"/>
          <w:szCs w:val="22"/>
        </w:rPr>
      </w:pPr>
      <w:r w:rsidRPr="00951B11">
        <w:rPr>
          <w:color w:val="000000"/>
          <w:spacing w:val="6"/>
          <w:szCs w:val="22"/>
        </w:rPr>
        <w:t xml:space="preserve">5.9. При выработке решений о применении к членам саморегулируемой организации мер дисциплинарного воздействия </w:t>
      </w:r>
      <w:r w:rsidRPr="00951B11">
        <w:rPr>
          <w:color w:val="000000"/>
          <w:spacing w:val="3"/>
          <w:szCs w:val="22"/>
        </w:rPr>
        <w:t xml:space="preserve">учитываются характер и тяжесть совершенного членом </w:t>
      </w:r>
      <w:r w:rsidRPr="00951B11">
        <w:rPr>
          <w:color w:val="000000"/>
          <w:spacing w:val="6"/>
          <w:szCs w:val="22"/>
        </w:rPr>
        <w:t xml:space="preserve">саморегулируемой организации </w:t>
      </w:r>
      <w:r w:rsidRPr="00951B11">
        <w:rPr>
          <w:color w:val="000000"/>
          <w:spacing w:val="5"/>
          <w:szCs w:val="22"/>
        </w:rPr>
        <w:t>нарушения</w:t>
      </w:r>
      <w:r w:rsidRPr="00951B11">
        <w:rPr>
          <w:color w:val="000000"/>
          <w:spacing w:val="-1"/>
          <w:szCs w:val="22"/>
        </w:rPr>
        <w:t xml:space="preserve">,  обстоятельства,  при которых оно совершено, форма </w:t>
      </w:r>
      <w:r w:rsidRPr="00951B11">
        <w:rPr>
          <w:color w:val="000000"/>
          <w:spacing w:val="4"/>
          <w:szCs w:val="22"/>
        </w:rPr>
        <w:t xml:space="preserve">нарушения, обстоятельства, смягчающие и отягчающие ответственность </w:t>
      </w:r>
      <w:r w:rsidRPr="00951B11">
        <w:rPr>
          <w:color w:val="000000"/>
          <w:szCs w:val="22"/>
        </w:rPr>
        <w:t xml:space="preserve">члена </w:t>
      </w:r>
      <w:r w:rsidRPr="00951B11">
        <w:rPr>
          <w:color w:val="000000"/>
          <w:spacing w:val="6"/>
          <w:szCs w:val="22"/>
        </w:rPr>
        <w:t>саморегулируемой организации</w:t>
      </w:r>
      <w:r w:rsidRPr="00951B11">
        <w:rPr>
          <w:color w:val="000000"/>
          <w:szCs w:val="22"/>
        </w:rPr>
        <w:t xml:space="preserve">, а также иные обстоятельства, которые признаны Комиссией существенными </w:t>
      </w:r>
      <w:r w:rsidRPr="00951B11">
        <w:rPr>
          <w:color w:val="000000"/>
          <w:spacing w:val="-1"/>
          <w:szCs w:val="22"/>
        </w:rPr>
        <w:t>и могут быть приняты во внимание при вынесении решения.</w:t>
      </w:r>
    </w:p>
    <w:p w:rsidR="00951B11" w:rsidRPr="00951B11" w:rsidRDefault="00951B11" w:rsidP="00951B11">
      <w:pPr>
        <w:shd w:val="clear" w:color="auto" w:fill="FFFFFF"/>
        <w:ind w:firstLine="708"/>
        <w:jc w:val="both"/>
        <w:rPr>
          <w:color w:val="000000"/>
          <w:szCs w:val="22"/>
        </w:rPr>
      </w:pPr>
      <w:r w:rsidRPr="00951B11">
        <w:rPr>
          <w:color w:val="000000"/>
          <w:spacing w:val="4"/>
          <w:szCs w:val="22"/>
        </w:rPr>
        <w:t xml:space="preserve">5.10. Обстоятельствами, смягчающими ответственность, могут быть </w:t>
      </w:r>
      <w:r w:rsidRPr="00951B11">
        <w:rPr>
          <w:color w:val="000000"/>
          <w:szCs w:val="22"/>
        </w:rPr>
        <w:t xml:space="preserve">признаны, </w:t>
      </w:r>
      <w:r w:rsidRPr="00951B11">
        <w:rPr>
          <w:color w:val="000000"/>
          <w:spacing w:val="4"/>
          <w:szCs w:val="22"/>
        </w:rPr>
        <w:t xml:space="preserve">в частности, </w:t>
      </w:r>
      <w:r w:rsidRPr="00951B11">
        <w:rPr>
          <w:color w:val="000000"/>
          <w:szCs w:val="22"/>
        </w:rPr>
        <w:t xml:space="preserve">устранение нарушений, а также своевременное предотвращение </w:t>
      </w:r>
      <w:r w:rsidRPr="00951B11">
        <w:rPr>
          <w:color w:val="000000"/>
          <w:spacing w:val="4"/>
          <w:szCs w:val="22"/>
        </w:rPr>
        <w:t xml:space="preserve">членом, допустившим нарушение,  опасных последствий данного нарушения, а </w:t>
      </w:r>
      <w:r w:rsidRPr="00951B11">
        <w:rPr>
          <w:color w:val="000000"/>
          <w:szCs w:val="22"/>
        </w:rPr>
        <w:t>также принятие членом мер к добровольному возмещению причиненного вреда.</w:t>
      </w:r>
    </w:p>
    <w:p w:rsidR="00951B11" w:rsidRPr="00951B11" w:rsidRDefault="00951B11" w:rsidP="00951B11">
      <w:pPr>
        <w:shd w:val="clear" w:color="auto" w:fill="FFFFFF"/>
        <w:ind w:firstLine="708"/>
        <w:jc w:val="both"/>
        <w:rPr>
          <w:color w:val="000000"/>
          <w:spacing w:val="-2"/>
          <w:szCs w:val="22"/>
        </w:rPr>
      </w:pPr>
      <w:r w:rsidRPr="00951B11">
        <w:rPr>
          <w:color w:val="000000"/>
          <w:spacing w:val="-9"/>
          <w:szCs w:val="22"/>
        </w:rPr>
        <w:t>5.11.</w:t>
      </w:r>
      <w:r w:rsidRPr="00951B11">
        <w:rPr>
          <w:color w:val="000000"/>
          <w:szCs w:val="22"/>
        </w:rPr>
        <w:t xml:space="preserve"> </w:t>
      </w:r>
      <w:r w:rsidRPr="00951B11">
        <w:rPr>
          <w:color w:val="000000"/>
          <w:spacing w:val="2"/>
          <w:szCs w:val="22"/>
        </w:rPr>
        <w:t xml:space="preserve">Обстоятельствами, отягчающими ответственность, могут быть признаны, в </w:t>
      </w:r>
      <w:r w:rsidRPr="00951B11">
        <w:rPr>
          <w:color w:val="000000"/>
          <w:spacing w:val="-1"/>
          <w:szCs w:val="22"/>
        </w:rPr>
        <w:t xml:space="preserve">частности, грубые, повторные или неоднократные нарушения действующего </w:t>
      </w:r>
      <w:r w:rsidRPr="00951B11">
        <w:rPr>
          <w:color w:val="000000"/>
          <w:szCs w:val="22"/>
        </w:rPr>
        <w:t xml:space="preserve">законодательства, а также нарушения, причинившие существенный вред </w:t>
      </w:r>
      <w:r w:rsidRPr="00951B11">
        <w:rPr>
          <w:color w:val="000000"/>
          <w:spacing w:val="6"/>
          <w:szCs w:val="22"/>
        </w:rPr>
        <w:t>саморегулируемой организации</w:t>
      </w:r>
      <w:r w:rsidRPr="00951B11">
        <w:rPr>
          <w:color w:val="000000"/>
          <w:szCs w:val="22"/>
        </w:rPr>
        <w:t xml:space="preserve">, ее членам </w:t>
      </w:r>
      <w:r w:rsidRPr="00951B11">
        <w:rPr>
          <w:color w:val="000000"/>
          <w:spacing w:val="-2"/>
          <w:szCs w:val="22"/>
        </w:rPr>
        <w:t>или третьим лицам.</w:t>
      </w:r>
    </w:p>
    <w:p w:rsidR="00951B11" w:rsidRPr="00951B11" w:rsidRDefault="00951B11" w:rsidP="00951B11">
      <w:pPr>
        <w:shd w:val="clear" w:color="auto" w:fill="FFFFFF"/>
        <w:ind w:firstLine="708"/>
        <w:jc w:val="both"/>
        <w:rPr>
          <w:color w:val="000000"/>
          <w:spacing w:val="-2"/>
          <w:szCs w:val="22"/>
        </w:rPr>
      </w:pPr>
      <w:r w:rsidRPr="00951B11">
        <w:rPr>
          <w:color w:val="000000"/>
          <w:spacing w:val="-2"/>
          <w:szCs w:val="22"/>
        </w:rPr>
        <w:lastRenderedPageBreak/>
        <w:t>5</w:t>
      </w:r>
      <w:r w:rsidRPr="00951B11">
        <w:rPr>
          <w:color w:val="000000"/>
          <w:spacing w:val="1"/>
          <w:szCs w:val="22"/>
        </w:rPr>
        <w:t xml:space="preserve">.12. В случае несогласия с принятым Комиссией решением любой член Комиссии </w:t>
      </w:r>
      <w:r w:rsidRPr="00951B11">
        <w:rPr>
          <w:color w:val="000000"/>
          <w:spacing w:val="6"/>
          <w:szCs w:val="22"/>
        </w:rPr>
        <w:t>вправе приложить к данному решению свое особое мнение, оформленное письменно, которое прилагается к протоколу заседания Комиссии</w:t>
      </w:r>
      <w:r w:rsidRPr="00951B11">
        <w:rPr>
          <w:color w:val="000000"/>
          <w:spacing w:val="-2"/>
          <w:szCs w:val="22"/>
        </w:rPr>
        <w:t>.</w:t>
      </w:r>
    </w:p>
    <w:p w:rsidR="00951B11" w:rsidRPr="00951B11" w:rsidRDefault="00951B11" w:rsidP="00951B11">
      <w:pPr>
        <w:shd w:val="clear" w:color="auto" w:fill="FFFFFF"/>
        <w:ind w:firstLine="708"/>
        <w:jc w:val="both"/>
        <w:rPr>
          <w:color w:val="000000"/>
          <w:szCs w:val="22"/>
        </w:rPr>
      </w:pPr>
      <w:r w:rsidRPr="00951B11">
        <w:rPr>
          <w:color w:val="000000"/>
          <w:spacing w:val="-1"/>
          <w:szCs w:val="22"/>
        </w:rPr>
        <w:t>5.13. По итогам заседания Комиссии оформляется протокол, который подписывается п</w:t>
      </w:r>
      <w:r w:rsidRPr="00951B11">
        <w:rPr>
          <w:color w:val="000000"/>
          <w:szCs w:val="22"/>
        </w:rPr>
        <w:t>редседательствующим в заседании и секретарем Комиссии либо членом Комиссии, составившим протокол заседания в отсутствие секретаря Комиссии.</w:t>
      </w:r>
    </w:p>
    <w:p w:rsidR="00951B11" w:rsidRPr="00951B11" w:rsidRDefault="00951B11" w:rsidP="00951B11">
      <w:pPr>
        <w:shd w:val="clear" w:color="auto" w:fill="FFFFFF"/>
        <w:ind w:firstLine="708"/>
        <w:jc w:val="both"/>
        <w:rPr>
          <w:color w:val="000000"/>
          <w:spacing w:val="-9"/>
          <w:szCs w:val="22"/>
        </w:rPr>
      </w:pPr>
      <w:r w:rsidRPr="00951B11">
        <w:rPr>
          <w:color w:val="000000"/>
          <w:spacing w:val="2"/>
          <w:szCs w:val="22"/>
        </w:rPr>
        <w:t xml:space="preserve">5.14. Комиссия вправе направить организации - члену </w:t>
      </w:r>
      <w:r w:rsidRPr="00951B11">
        <w:rPr>
          <w:color w:val="000000"/>
          <w:spacing w:val="6"/>
          <w:szCs w:val="22"/>
        </w:rPr>
        <w:t>саморегулируемой организации</w:t>
      </w:r>
      <w:r w:rsidRPr="00951B11">
        <w:rPr>
          <w:color w:val="000000"/>
          <w:spacing w:val="2"/>
          <w:szCs w:val="22"/>
        </w:rPr>
        <w:t xml:space="preserve">, в отношении которой </w:t>
      </w:r>
      <w:r w:rsidRPr="00951B11">
        <w:rPr>
          <w:color w:val="000000"/>
          <w:spacing w:val="3"/>
          <w:szCs w:val="22"/>
        </w:rPr>
        <w:t xml:space="preserve">проводилось дисциплинарное производство, обязательные к исполнению рекомендации по устранению последствий </w:t>
      </w:r>
      <w:r w:rsidRPr="00951B11">
        <w:rPr>
          <w:color w:val="000000"/>
          <w:szCs w:val="22"/>
        </w:rPr>
        <w:t>совершенного нарушения, а также причин и условий, вызвавших его совершение.</w:t>
      </w: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951B11">
      <w:pPr>
        <w:ind w:firstLine="567"/>
        <w:jc w:val="right"/>
        <w:rPr>
          <w:b/>
          <w:szCs w:val="22"/>
        </w:rPr>
      </w:pPr>
      <w:r>
        <w:rPr>
          <w:b/>
          <w:szCs w:val="22"/>
        </w:rPr>
        <w:lastRenderedPageBreak/>
        <w:t>ПРИЛОЖЕНИЕ № 13</w:t>
      </w:r>
    </w:p>
    <w:p w:rsidR="00951B11" w:rsidRPr="00FD740F" w:rsidRDefault="00951B11" w:rsidP="00951B11">
      <w:pPr>
        <w:pStyle w:val="a4"/>
        <w:spacing w:before="0" w:after="0"/>
        <w:ind w:firstLine="540"/>
        <w:jc w:val="right"/>
        <w:rPr>
          <w:rStyle w:val="ac"/>
          <w:b w:val="0"/>
          <w:szCs w:val="22"/>
        </w:rPr>
      </w:pPr>
      <w:r w:rsidRPr="00FD740F">
        <w:rPr>
          <w:rStyle w:val="ac"/>
          <w:b w:val="0"/>
          <w:szCs w:val="22"/>
        </w:rPr>
        <w:t>к протоколу заседания Совета</w:t>
      </w:r>
    </w:p>
    <w:p w:rsidR="00951B11" w:rsidRPr="00FD740F" w:rsidRDefault="00951B11" w:rsidP="00951B11">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951B11" w:rsidRPr="00FD740F" w:rsidRDefault="00951B11" w:rsidP="00951B11">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951B11" w:rsidRDefault="00951B11" w:rsidP="00951B11">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951B11" w:rsidRDefault="00951B11" w:rsidP="00AA2C9F">
      <w:pPr>
        <w:rPr>
          <w:sz w:val="28"/>
          <w:szCs w:val="22"/>
        </w:rPr>
      </w:pPr>
    </w:p>
    <w:p w:rsidR="004778D2" w:rsidRDefault="004778D2" w:rsidP="00AA2C9F">
      <w:pPr>
        <w:rPr>
          <w:sz w:val="28"/>
          <w:szCs w:val="22"/>
        </w:rPr>
      </w:pPr>
    </w:p>
    <w:p w:rsidR="004778D2" w:rsidRDefault="004778D2" w:rsidP="00AA2C9F">
      <w:pPr>
        <w:rPr>
          <w:sz w:val="28"/>
          <w:szCs w:val="22"/>
        </w:rPr>
      </w:pPr>
    </w:p>
    <w:p w:rsidR="00951B11" w:rsidRDefault="00951B11" w:rsidP="00AA2C9F">
      <w:pPr>
        <w:rPr>
          <w:sz w:val="28"/>
          <w:szCs w:val="22"/>
        </w:rPr>
      </w:pPr>
    </w:p>
    <w:p w:rsidR="004778D2" w:rsidRPr="00933E7C" w:rsidRDefault="004778D2" w:rsidP="004778D2">
      <w:pPr>
        <w:pStyle w:val="2"/>
        <w:spacing w:before="0" w:after="0" w:line="240" w:lineRule="auto"/>
        <w:jc w:val="center"/>
        <w:rPr>
          <w:rFonts w:ascii="Times New Roman" w:hAnsi="Times New Roman" w:cs="Times New Roman"/>
          <w:i w:val="0"/>
        </w:rPr>
      </w:pPr>
      <w:r w:rsidRPr="00933E7C">
        <w:rPr>
          <w:rFonts w:ascii="Times New Roman" w:hAnsi="Times New Roman" w:cs="Times New Roman"/>
          <w:i w:val="0"/>
          <w:color w:val="000000"/>
        </w:rPr>
        <w:t xml:space="preserve">ПОЛОЖЕНИЕ </w:t>
      </w:r>
    </w:p>
    <w:p w:rsidR="004778D2" w:rsidRPr="00933E7C" w:rsidRDefault="004778D2" w:rsidP="004778D2">
      <w:pPr>
        <w:pStyle w:val="2"/>
        <w:spacing w:before="0" w:after="0" w:line="240" w:lineRule="auto"/>
        <w:jc w:val="center"/>
        <w:rPr>
          <w:rFonts w:ascii="Times New Roman" w:hAnsi="Times New Roman" w:cs="Times New Roman"/>
          <w:i w:val="0"/>
        </w:rPr>
      </w:pPr>
      <w:r w:rsidRPr="00933E7C">
        <w:rPr>
          <w:rFonts w:ascii="Times New Roman" w:hAnsi="Times New Roman" w:cs="Times New Roman"/>
          <w:i w:val="0"/>
          <w:color w:val="000000"/>
        </w:rPr>
        <w:t xml:space="preserve">о Контрольной комиссии </w:t>
      </w:r>
    </w:p>
    <w:p w:rsidR="004778D2" w:rsidRPr="00933E7C" w:rsidRDefault="004778D2" w:rsidP="004778D2">
      <w:pPr>
        <w:pStyle w:val="2"/>
        <w:spacing w:before="0" w:after="0" w:line="240" w:lineRule="auto"/>
        <w:jc w:val="center"/>
        <w:rPr>
          <w:rFonts w:ascii="Times New Roman" w:hAnsi="Times New Roman" w:cs="Times New Roman"/>
          <w:i w:val="0"/>
          <w:color w:val="000000"/>
        </w:rPr>
      </w:pPr>
      <w:r w:rsidRPr="00933E7C">
        <w:rPr>
          <w:rFonts w:ascii="Times New Roman" w:hAnsi="Times New Roman" w:cs="Times New Roman"/>
          <w:i w:val="0"/>
          <w:color w:val="000000"/>
        </w:rPr>
        <w:t xml:space="preserve">Ассоциации </w:t>
      </w:r>
      <w:proofErr w:type="spellStart"/>
      <w:r w:rsidRPr="00933E7C">
        <w:rPr>
          <w:rFonts w:ascii="Times New Roman" w:hAnsi="Times New Roman" w:cs="Times New Roman"/>
          <w:i w:val="0"/>
          <w:color w:val="000000"/>
        </w:rPr>
        <w:t>саморегулируемая</w:t>
      </w:r>
      <w:proofErr w:type="spellEnd"/>
      <w:r w:rsidRPr="00933E7C">
        <w:rPr>
          <w:rFonts w:ascii="Times New Roman" w:hAnsi="Times New Roman" w:cs="Times New Roman"/>
          <w:i w:val="0"/>
          <w:color w:val="000000"/>
        </w:rPr>
        <w:t xml:space="preserve"> организация </w:t>
      </w:r>
    </w:p>
    <w:p w:rsidR="004778D2" w:rsidRPr="00933E7C" w:rsidRDefault="004778D2" w:rsidP="004778D2">
      <w:pPr>
        <w:pStyle w:val="2"/>
        <w:spacing w:before="0" w:after="0" w:line="240" w:lineRule="auto"/>
        <w:jc w:val="center"/>
        <w:rPr>
          <w:rFonts w:ascii="Times New Roman" w:hAnsi="Times New Roman" w:cs="Times New Roman"/>
          <w:i w:val="0"/>
        </w:rPr>
      </w:pPr>
      <w:r w:rsidRPr="00933E7C">
        <w:rPr>
          <w:rFonts w:ascii="Times New Roman" w:hAnsi="Times New Roman" w:cs="Times New Roman"/>
          <w:i w:val="0"/>
          <w:color w:val="000000"/>
        </w:rPr>
        <w:t>«</w:t>
      </w:r>
      <w:r>
        <w:rPr>
          <w:rFonts w:ascii="Times New Roman" w:hAnsi="Times New Roman" w:cs="Times New Roman"/>
          <w:i w:val="0"/>
          <w:color w:val="000000"/>
        </w:rPr>
        <w:t>Балтийское объединение проектировщиков</w:t>
      </w:r>
      <w:r w:rsidRPr="00933E7C">
        <w:rPr>
          <w:rFonts w:ascii="Times New Roman" w:hAnsi="Times New Roman" w:cs="Times New Roman"/>
          <w:i w:val="0"/>
          <w:color w:val="000000"/>
        </w:rPr>
        <w:t>»</w:t>
      </w:r>
    </w:p>
    <w:p w:rsidR="004778D2" w:rsidRPr="00933E7C" w:rsidRDefault="004778D2" w:rsidP="004778D2">
      <w:pPr>
        <w:pStyle w:val="a4"/>
        <w:spacing w:before="0" w:after="0"/>
        <w:rPr>
          <w:sz w:val="28"/>
          <w:szCs w:val="28"/>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Pr="00C44EFD" w:rsidRDefault="004778D2" w:rsidP="004778D2">
      <w:pPr>
        <w:pStyle w:val="a4"/>
        <w:rPr>
          <w:szCs w:val="22"/>
        </w:rPr>
      </w:pPr>
    </w:p>
    <w:p w:rsidR="004778D2" w:rsidRDefault="004778D2" w:rsidP="004778D2">
      <w:pPr>
        <w:pStyle w:val="a4"/>
        <w:jc w:val="center"/>
        <w:rPr>
          <w:rStyle w:val="ac"/>
          <w:szCs w:val="22"/>
        </w:rPr>
      </w:pPr>
    </w:p>
    <w:p w:rsidR="004778D2" w:rsidRDefault="004778D2" w:rsidP="004778D2">
      <w:pPr>
        <w:pStyle w:val="a4"/>
        <w:jc w:val="center"/>
        <w:rPr>
          <w:rStyle w:val="ac"/>
          <w:szCs w:val="22"/>
        </w:rPr>
      </w:pPr>
    </w:p>
    <w:p w:rsidR="004778D2" w:rsidRDefault="004778D2" w:rsidP="004778D2">
      <w:pPr>
        <w:pStyle w:val="a4"/>
        <w:jc w:val="center"/>
        <w:rPr>
          <w:rStyle w:val="ac"/>
          <w:szCs w:val="22"/>
        </w:rPr>
      </w:pPr>
    </w:p>
    <w:p w:rsidR="004778D2" w:rsidRPr="004778D2" w:rsidRDefault="004778D2" w:rsidP="004778D2">
      <w:pPr>
        <w:pStyle w:val="a4"/>
        <w:spacing w:before="0" w:after="0"/>
        <w:ind w:firstLine="420"/>
        <w:jc w:val="center"/>
        <w:rPr>
          <w:rStyle w:val="ac"/>
          <w:b w:val="0"/>
          <w:szCs w:val="22"/>
        </w:rPr>
      </w:pPr>
      <w:r w:rsidRPr="004778D2">
        <w:rPr>
          <w:rStyle w:val="ac"/>
          <w:b w:val="0"/>
          <w:szCs w:val="22"/>
        </w:rPr>
        <w:t>Санкт-Петербург</w:t>
      </w:r>
    </w:p>
    <w:p w:rsidR="004778D2" w:rsidRPr="004778D2" w:rsidRDefault="004778D2" w:rsidP="004778D2">
      <w:pPr>
        <w:pStyle w:val="a4"/>
        <w:spacing w:before="0" w:after="0"/>
        <w:ind w:firstLine="420"/>
        <w:jc w:val="center"/>
        <w:rPr>
          <w:rStyle w:val="ac"/>
          <w:b w:val="0"/>
          <w:szCs w:val="22"/>
        </w:rPr>
      </w:pPr>
      <w:r w:rsidRPr="004778D2">
        <w:rPr>
          <w:rStyle w:val="ac"/>
          <w:b w:val="0"/>
          <w:szCs w:val="22"/>
        </w:rPr>
        <w:t xml:space="preserve">2016 </w:t>
      </w:r>
    </w:p>
    <w:p w:rsidR="004778D2" w:rsidRPr="004778D2" w:rsidRDefault="004778D2" w:rsidP="004778D2">
      <w:pPr>
        <w:pStyle w:val="a4"/>
        <w:ind w:firstLine="0"/>
        <w:rPr>
          <w:b/>
          <w:szCs w:val="22"/>
        </w:rPr>
      </w:pPr>
      <w:r w:rsidRPr="00C44EFD">
        <w:rPr>
          <w:rStyle w:val="ac"/>
          <w:szCs w:val="22"/>
        </w:rPr>
        <w:br w:type="page"/>
      </w:r>
      <w:r w:rsidRPr="004778D2">
        <w:rPr>
          <w:b/>
          <w:szCs w:val="22"/>
        </w:rPr>
        <w:lastRenderedPageBreak/>
        <w:t>Термины и определения.</w:t>
      </w:r>
    </w:p>
    <w:p w:rsidR="004778D2" w:rsidRPr="004778D2" w:rsidRDefault="004778D2" w:rsidP="004778D2">
      <w:pPr>
        <w:rPr>
          <w:b/>
          <w:szCs w:val="22"/>
        </w:rPr>
      </w:pPr>
      <w:r w:rsidRPr="004778D2">
        <w:rPr>
          <w:b/>
          <w:szCs w:val="22"/>
        </w:rPr>
        <w:t xml:space="preserve">Глава </w:t>
      </w:r>
      <w:r w:rsidRPr="004778D2">
        <w:rPr>
          <w:b/>
          <w:szCs w:val="22"/>
          <w:lang w:val="en-US"/>
        </w:rPr>
        <w:t>I</w:t>
      </w:r>
      <w:r w:rsidRPr="004778D2">
        <w:rPr>
          <w:b/>
          <w:szCs w:val="22"/>
        </w:rPr>
        <w:t xml:space="preserve"> Общие положения.</w:t>
      </w:r>
    </w:p>
    <w:p w:rsidR="004778D2" w:rsidRPr="004778D2" w:rsidRDefault="004778D2" w:rsidP="004778D2">
      <w:pPr>
        <w:ind w:firstLine="567"/>
        <w:rPr>
          <w:b/>
          <w:szCs w:val="22"/>
        </w:rPr>
      </w:pPr>
      <w:r w:rsidRPr="004778D2">
        <w:rPr>
          <w:b/>
          <w:szCs w:val="22"/>
        </w:rPr>
        <w:t>§ 1 Статус контрольной комиссии</w:t>
      </w:r>
    </w:p>
    <w:p w:rsidR="004778D2" w:rsidRPr="004778D2" w:rsidRDefault="004778D2" w:rsidP="004778D2">
      <w:pPr>
        <w:pStyle w:val="25"/>
        <w:ind w:left="0" w:firstLine="567"/>
        <w:rPr>
          <w:sz w:val="22"/>
          <w:szCs w:val="22"/>
        </w:rPr>
      </w:pPr>
      <w:r w:rsidRPr="004778D2">
        <w:rPr>
          <w:sz w:val="22"/>
          <w:szCs w:val="22"/>
        </w:rPr>
        <w:t>Статья 1. Структура контрольной комиссии.</w:t>
      </w:r>
    </w:p>
    <w:p w:rsidR="004778D2" w:rsidRPr="004778D2" w:rsidRDefault="004778D2" w:rsidP="004778D2">
      <w:pPr>
        <w:pStyle w:val="25"/>
        <w:ind w:left="0" w:firstLine="567"/>
        <w:rPr>
          <w:sz w:val="22"/>
          <w:szCs w:val="22"/>
        </w:rPr>
      </w:pPr>
      <w:r w:rsidRPr="004778D2">
        <w:rPr>
          <w:sz w:val="22"/>
          <w:szCs w:val="22"/>
        </w:rPr>
        <w:t>Статья 2. Функции контрольной комиссии.</w:t>
      </w:r>
    </w:p>
    <w:p w:rsidR="004778D2" w:rsidRPr="004778D2" w:rsidRDefault="004778D2" w:rsidP="004778D2">
      <w:pPr>
        <w:pStyle w:val="25"/>
        <w:ind w:left="0" w:firstLine="567"/>
        <w:rPr>
          <w:sz w:val="22"/>
          <w:szCs w:val="22"/>
        </w:rPr>
      </w:pPr>
      <w:r w:rsidRPr="004778D2">
        <w:rPr>
          <w:sz w:val="22"/>
          <w:szCs w:val="22"/>
        </w:rPr>
        <w:t>Статья 3. Права и обязанности контрольной комиссии.</w:t>
      </w:r>
    </w:p>
    <w:p w:rsidR="004778D2" w:rsidRPr="004778D2" w:rsidRDefault="004778D2" w:rsidP="004778D2">
      <w:pPr>
        <w:pStyle w:val="25"/>
        <w:ind w:left="0" w:firstLine="567"/>
        <w:rPr>
          <w:sz w:val="22"/>
          <w:szCs w:val="22"/>
        </w:rPr>
      </w:pPr>
      <w:r w:rsidRPr="004778D2">
        <w:rPr>
          <w:sz w:val="22"/>
          <w:szCs w:val="22"/>
        </w:rPr>
        <w:t>Статья 4. Взаимодействие контрольной комиссии с иными специализированными органами и структурными подразделениями саморегулируемой организации.</w:t>
      </w:r>
    </w:p>
    <w:p w:rsidR="004778D2" w:rsidRPr="004778D2" w:rsidRDefault="004778D2" w:rsidP="004778D2">
      <w:pPr>
        <w:pStyle w:val="25"/>
        <w:ind w:left="0" w:firstLine="567"/>
        <w:rPr>
          <w:b/>
          <w:sz w:val="22"/>
          <w:szCs w:val="22"/>
        </w:rPr>
      </w:pPr>
      <w:r w:rsidRPr="004778D2">
        <w:rPr>
          <w:b/>
          <w:sz w:val="22"/>
          <w:szCs w:val="22"/>
        </w:rPr>
        <w:t>§ 2 Общие положения о порядке работы контрольной комиссии</w:t>
      </w:r>
    </w:p>
    <w:p w:rsidR="004778D2" w:rsidRPr="004778D2" w:rsidRDefault="004778D2" w:rsidP="004778D2">
      <w:pPr>
        <w:pStyle w:val="25"/>
        <w:ind w:left="0" w:firstLine="567"/>
        <w:rPr>
          <w:sz w:val="22"/>
          <w:szCs w:val="22"/>
        </w:rPr>
      </w:pPr>
      <w:r w:rsidRPr="004778D2">
        <w:rPr>
          <w:sz w:val="22"/>
          <w:szCs w:val="22"/>
        </w:rPr>
        <w:t>Статья 5. Основания осуществления Контрольной комиссией Ассоциации мероприятий по контролю за деятельностью членов саморегулируемой организации. Порядок разработки и утверждения Плана контрольных мероприятий.</w:t>
      </w:r>
    </w:p>
    <w:p w:rsidR="004778D2" w:rsidRPr="004778D2" w:rsidRDefault="004778D2" w:rsidP="004778D2">
      <w:pPr>
        <w:pStyle w:val="25"/>
        <w:ind w:left="0" w:firstLine="567"/>
        <w:rPr>
          <w:sz w:val="22"/>
          <w:szCs w:val="22"/>
        </w:rPr>
      </w:pPr>
      <w:r w:rsidRPr="004778D2">
        <w:rPr>
          <w:sz w:val="22"/>
          <w:szCs w:val="22"/>
        </w:rPr>
        <w:t xml:space="preserve">Статья 6. Сроки проведения Контрольной комиссией Ассоциации мероприятий по контролю за деятельностью членов саморегулируемой организации. </w:t>
      </w:r>
    </w:p>
    <w:p w:rsidR="004778D2" w:rsidRPr="004778D2" w:rsidRDefault="004778D2" w:rsidP="004778D2">
      <w:pPr>
        <w:pStyle w:val="25"/>
        <w:ind w:left="0" w:firstLine="567"/>
        <w:rPr>
          <w:sz w:val="22"/>
          <w:szCs w:val="22"/>
        </w:rPr>
      </w:pPr>
      <w:r w:rsidRPr="004778D2">
        <w:rPr>
          <w:sz w:val="22"/>
          <w:szCs w:val="22"/>
        </w:rPr>
        <w:t>Статья 7. Порядок уведомления членов саморегулируемой организации о проведении мероприятий по контролю за деятельностью членов саморегулируемой организации, осуществляемых Контрольной комиссией Ассоциации.</w:t>
      </w:r>
    </w:p>
    <w:p w:rsidR="004778D2" w:rsidRPr="004778D2" w:rsidRDefault="004778D2" w:rsidP="004778D2">
      <w:pPr>
        <w:pStyle w:val="25"/>
        <w:ind w:left="0" w:firstLine="567"/>
        <w:rPr>
          <w:sz w:val="22"/>
          <w:szCs w:val="22"/>
        </w:rPr>
      </w:pPr>
      <w:r w:rsidRPr="004778D2">
        <w:rPr>
          <w:sz w:val="22"/>
          <w:szCs w:val="22"/>
        </w:rPr>
        <w:t>Статья 8. Оформление  Контрольной комиссией Ассоциации результатов мероприятий по контролю за деятельностью членов саморегулируемой организации.</w:t>
      </w:r>
    </w:p>
    <w:p w:rsidR="004778D2" w:rsidRPr="004778D2" w:rsidRDefault="004778D2" w:rsidP="004778D2">
      <w:pPr>
        <w:pStyle w:val="25"/>
        <w:ind w:left="0" w:firstLine="567"/>
        <w:rPr>
          <w:b/>
          <w:sz w:val="22"/>
          <w:szCs w:val="22"/>
        </w:rPr>
      </w:pPr>
      <w:r w:rsidRPr="004778D2">
        <w:rPr>
          <w:b/>
          <w:sz w:val="22"/>
          <w:szCs w:val="22"/>
        </w:rPr>
        <w:t xml:space="preserve">Глава </w:t>
      </w:r>
      <w:r w:rsidRPr="004778D2">
        <w:rPr>
          <w:b/>
          <w:sz w:val="22"/>
          <w:szCs w:val="22"/>
          <w:lang w:val="en-US"/>
        </w:rPr>
        <w:t>II</w:t>
      </w:r>
      <w:r w:rsidRPr="004778D2">
        <w:rPr>
          <w:b/>
          <w:sz w:val="22"/>
          <w:szCs w:val="22"/>
        </w:rPr>
        <w:t xml:space="preserve"> Порядок работы контрольной комиссии при осуществлении отдельных видов мероприятий по контролю за деятельностью членов саморегулируемой организации.</w:t>
      </w:r>
    </w:p>
    <w:p w:rsidR="004778D2" w:rsidRPr="004778D2" w:rsidRDefault="004778D2" w:rsidP="004778D2">
      <w:pPr>
        <w:pStyle w:val="25"/>
        <w:ind w:left="0" w:firstLine="567"/>
        <w:rPr>
          <w:b/>
          <w:sz w:val="22"/>
          <w:szCs w:val="22"/>
        </w:rPr>
      </w:pPr>
      <w:r w:rsidRPr="004778D2">
        <w:rPr>
          <w:b/>
          <w:sz w:val="22"/>
          <w:szCs w:val="22"/>
        </w:rPr>
        <w:t>§ 1. Порядок работы Контрольной комиссии при проведении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Ассоциации, а также при внесении изменений в свидетельство о допуске.</w:t>
      </w:r>
    </w:p>
    <w:p w:rsidR="004778D2" w:rsidRPr="004778D2" w:rsidRDefault="004778D2" w:rsidP="004778D2">
      <w:pPr>
        <w:pStyle w:val="25"/>
        <w:ind w:left="0" w:firstLine="567"/>
        <w:rPr>
          <w:sz w:val="22"/>
          <w:szCs w:val="22"/>
        </w:rPr>
      </w:pPr>
      <w:r w:rsidRPr="004778D2">
        <w:rPr>
          <w:sz w:val="22"/>
          <w:szCs w:val="22"/>
        </w:rPr>
        <w:t>Статья 9. Общие положения о проведении Контрольной комиссией Ассоциации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Ассоциации, а также при внесении изменений в свидетельство о допуске.</w:t>
      </w:r>
    </w:p>
    <w:p w:rsidR="004778D2" w:rsidRPr="004778D2" w:rsidRDefault="004778D2" w:rsidP="004778D2">
      <w:pPr>
        <w:pStyle w:val="25"/>
        <w:ind w:left="0" w:firstLine="567"/>
        <w:rPr>
          <w:sz w:val="22"/>
          <w:szCs w:val="22"/>
        </w:rPr>
      </w:pPr>
      <w:r w:rsidRPr="004778D2">
        <w:rPr>
          <w:sz w:val="22"/>
          <w:szCs w:val="22"/>
        </w:rPr>
        <w:t>Статья 10. Порядок проведения Контрольной комиссией Ассоциации камеральных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4778D2" w:rsidRPr="004778D2" w:rsidRDefault="004778D2" w:rsidP="004778D2">
      <w:pPr>
        <w:pStyle w:val="25"/>
        <w:ind w:left="0" w:firstLine="567"/>
        <w:rPr>
          <w:sz w:val="22"/>
          <w:szCs w:val="22"/>
        </w:rPr>
      </w:pPr>
      <w:r w:rsidRPr="004778D2">
        <w:rPr>
          <w:sz w:val="22"/>
          <w:szCs w:val="22"/>
        </w:rPr>
        <w:t>Статья 11. Порядок проведения Контрольной комиссией Ассоциации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4778D2" w:rsidRPr="004778D2" w:rsidRDefault="004778D2" w:rsidP="004778D2">
      <w:pPr>
        <w:pStyle w:val="25"/>
        <w:ind w:left="0" w:firstLine="567"/>
        <w:rPr>
          <w:b/>
          <w:sz w:val="22"/>
          <w:szCs w:val="22"/>
        </w:rPr>
      </w:pPr>
      <w:r w:rsidRPr="004778D2">
        <w:rPr>
          <w:b/>
          <w:sz w:val="22"/>
          <w:szCs w:val="22"/>
        </w:rPr>
        <w:t>§ 2. Порядок работы Контрольной комиссии при проведении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4778D2" w:rsidRPr="004778D2" w:rsidRDefault="004778D2" w:rsidP="004778D2">
      <w:pPr>
        <w:pStyle w:val="25"/>
        <w:ind w:left="0" w:firstLine="567"/>
        <w:rPr>
          <w:sz w:val="22"/>
          <w:szCs w:val="22"/>
        </w:rPr>
      </w:pPr>
      <w:r w:rsidRPr="004778D2">
        <w:rPr>
          <w:sz w:val="22"/>
          <w:szCs w:val="22"/>
        </w:rPr>
        <w:t>Статья 12. Общие положения о проведении Контрольной комиссией Ассоциации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4778D2" w:rsidRPr="004778D2" w:rsidRDefault="004778D2" w:rsidP="004778D2">
      <w:pPr>
        <w:pStyle w:val="25"/>
        <w:ind w:left="0" w:firstLine="567"/>
        <w:rPr>
          <w:sz w:val="22"/>
          <w:szCs w:val="24"/>
        </w:rPr>
      </w:pPr>
      <w:r w:rsidRPr="004778D2">
        <w:rPr>
          <w:sz w:val="22"/>
          <w:szCs w:val="24"/>
        </w:rPr>
        <w:t>Статья 13. Порядок проведения Контрольной комиссией Ассоциации плановых камеральных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4778D2" w:rsidRDefault="004778D2" w:rsidP="004778D2">
      <w:pPr>
        <w:pStyle w:val="25"/>
        <w:ind w:left="0" w:firstLine="567"/>
        <w:rPr>
          <w:b/>
          <w:sz w:val="22"/>
          <w:szCs w:val="24"/>
        </w:rPr>
      </w:pPr>
      <w:r w:rsidRPr="004778D2">
        <w:rPr>
          <w:sz w:val="22"/>
          <w:szCs w:val="24"/>
        </w:rPr>
        <w:t>Статья 14. Порядок проведения Контрольной комиссией Ассоциации плановых выездных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4778D2" w:rsidRDefault="004778D2" w:rsidP="004778D2">
      <w:pPr>
        <w:pStyle w:val="25"/>
        <w:ind w:left="0" w:firstLine="567"/>
        <w:rPr>
          <w:sz w:val="22"/>
          <w:szCs w:val="24"/>
        </w:rPr>
      </w:pPr>
      <w:r w:rsidRPr="004778D2">
        <w:rPr>
          <w:sz w:val="22"/>
          <w:szCs w:val="24"/>
        </w:rPr>
        <w:lastRenderedPageBreak/>
        <w:t>Статья 15. Порядок проведения Контрольной комиссией Ассоциации ежегодных плановых проверок деятельности членов саморегулируемой организации в части соблюдения Требований к выдаче свидетельств о допуске.</w:t>
      </w:r>
    </w:p>
    <w:p w:rsidR="004778D2" w:rsidRPr="004778D2" w:rsidRDefault="004778D2" w:rsidP="004778D2">
      <w:pPr>
        <w:pStyle w:val="25"/>
        <w:ind w:left="0" w:firstLine="567"/>
        <w:rPr>
          <w:b/>
          <w:sz w:val="22"/>
          <w:szCs w:val="24"/>
        </w:rPr>
      </w:pPr>
      <w:r w:rsidRPr="004778D2">
        <w:rPr>
          <w:b/>
          <w:sz w:val="22"/>
          <w:szCs w:val="24"/>
        </w:rPr>
        <w:t>§ 3.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4778D2" w:rsidRPr="004778D2" w:rsidRDefault="004778D2" w:rsidP="004778D2">
      <w:pPr>
        <w:pStyle w:val="25"/>
        <w:ind w:left="0" w:firstLine="567"/>
        <w:rPr>
          <w:sz w:val="22"/>
          <w:szCs w:val="24"/>
        </w:rPr>
      </w:pPr>
      <w:r w:rsidRPr="004778D2">
        <w:rPr>
          <w:sz w:val="22"/>
          <w:szCs w:val="24"/>
        </w:rPr>
        <w:t>Статья 16. Общие положения о проведении Контрольной комиссией Ассоциации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4778D2" w:rsidRPr="004778D2" w:rsidRDefault="004778D2" w:rsidP="004778D2">
      <w:pPr>
        <w:pStyle w:val="25"/>
        <w:ind w:left="0" w:firstLine="567"/>
        <w:rPr>
          <w:sz w:val="22"/>
          <w:szCs w:val="24"/>
        </w:rPr>
      </w:pPr>
      <w:r w:rsidRPr="004778D2">
        <w:rPr>
          <w:sz w:val="22"/>
          <w:szCs w:val="24"/>
        </w:rPr>
        <w:t>Статья 17. Порядок проведения Контрольной комиссией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4778D2" w:rsidRPr="004778D2" w:rsidRDefault="004778D2" w:rsidP="004778D2">
      <w:pPr>
        <w:pStyle w:val="25"/>
        <w:ind w:left="0" w:firstLine="567"/>
        <w:rPr>
          <w:sz w:val="22"/>
          <w:szCs w:val="24"/>
        </w:rPr>
      </w:pPr>
      <w:r w:rsidRPr="004778D2">
        <w:rPr>
          <w:sz w:val="22"/>
          <w:szCs w:val="24"/>
        </w:rPr>
        <w:t>Статья 18. Порядок проведения Контрольной комиссией Ассоциации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4778D2" w:rsidRPr="004778D2" w:rsidRDefault="004778D2" w:rsidP="004778D2">
      <w:pPr>
        <w:pStyle w:val="25"/>
        <w:ind w:left="0" w:firstLine="567"/>
        <w:rPr>
          <w:b/>
          <w:sz w:val="22"/>
          <w:szCs w:val="24"/>
        </w:rPr>
      </w:pPr>
      <w:r w:rsidRPr="004778D2">
        <w:rPr>
          <w:b/>
          <w:sz w:val="22"/>
          <w:szCs w:val="24"/>
        </w:rPr>
        <w:t>§ 4.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Правил саморегулирования.</w:t>
      </w:r>
    </w:p>
    <w:p w:rsidR="004778D2" w:rsidRPr="004778D2" w:rsidRDefault="004778D2" w:rsidP="004778D2">
      <w:pPr>
        <w:pStyle w:val="25"/>
        <w:ind w:left="0" w:firstLine="567"/>
        <w:rPr>
          <w:sz w:val="22"/>
          <w:szCs w:val="24"/>
        </w:rPr>
      </w:pPr>
      <w:r w:rsidRPr="004778D2">
        <w:rPr>
          <w:sz w:val="22"/>
          <w:szCs w:val="24"/>
        </w:rPr>
        <w:t>Статья 19. Общие положения о проведении Контрольной комиссией Ассоциации внеплановых мероприятий по контролю за деятельностью членов саморегулируемой организации в части соблюдения Правил саморегулирования.</w:t>
      </w:r>
    </w:p>
    <w:p w:rsidR="004778D2" w:rsidRPr="004778D2" w:rsidRDefault="004778D2" w:rsidP="004778D2">
      <w:pPr>
        <w:pStyle w:val="25"/>
        <w:ind w:left="0" w:firstLine="567"/>
        <w:rPr>
          <w:sz w:val="22"/>
          <w:szCs w:val="24"/>
        </w:rPr>
      </w:pPr>
      <w:r w:rsidRPr="004778D2">
        <w:rPr>
          <w:sz w:val="22"/>
          <w:szCs w:val="24"/>
        </w:rPr>
        <w:t>Статья 20. Порядок проведения Контрольной комиссией Ассоциации внеплановых камеральных проверок деятельности членов саморегулируемой организации в части соблюдения Правил саморегулирования.</w:t>
      </w:r>
    </w:p>
    <w:p w:rsidR="004778D2" w:rsidRPr="004778D2" w:rsidRDefault="004778D2" w:rsidP="004778D2">
      <w:pPr>
        <w:pStyle w:val="25"/>
        <w:ind w:left="0" w:firstLine="567"/>
        <w:rPr>
          <w:sz w:val="22"/>
          <w:szCs w:val="24"/>
        </w:rPr>
      </w:pPr>
      <w:r w:rsidRPr="004778D2">
        <w:rPr>
          <w:sz w:val="22"/>
          <w:szCs w:val="24"/>
        </w:rPr>
        <w:t>Статья 21. Порядок проведения Контрольной комиссией Ассоциации внеплановых выездных проверок деятельности членов саморегулируемой организации в части соблюдения Правил саморегулирования.</w:t>
      </w:r>
    </w:p>
    <w:p w:rsidR="004778D2" w:rsidRPr="004778D2" w:rsidRDefault="004778D2" w:rsidP="004778D2">
      <w:pPr>
        <w:pStyle w:val="25"/>
        <w:ind w:left="0" w:firstLine="567"/>
        <w:rPr>
          <w:b/>
          <w:sz w:val="22"/>
          <w:szCs w:val="24"/>
        </w:rPr>
      </w:pPr>
      <w:r w:rsidRPr="004778D2">
        <w:rPr>
          <w:b/>
          <w:sz w:val="22"/>
          <w:szCs w:val="24"/>
        </w:rPr>
        <w:t>§ 5.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4778D2" w:rsidRPr="004778D2" w:rsidRDefault="004778D2" w:rsidP="004778D2">
      <w:pPr>
        <w:pStyle w:val="25"/>
        <w:ind w:left="0" w:firstLine="567"/>
        <w:rPr>
          <w:sz w:val="22"/>
          <w:szCs w:val="24"/>
        </w:rPr>
      </w:pPr>
      <w:r w:rsidRPr="004778D2">
        <w:rPr>
          <w:sz w:val="22"/>
          <w:szCs w:val="24"/>
        </w:rPr>
        <w:t>Статья 22. Общие положения о проведении Контрольной комиссией Ассоциации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4778D2" w:rsidRPr="004778D2" w:rsidRDefault="004778D2" w:rsidP="004778D2">
      <w:pPr>
        <w:pStyle w:val="25"/>
        <w:ind w:left="0" w:firstLine="567"/>
        <w:rPr>
          <w:sz w:val="22"/>
          <w:szCs w:val="24"/>
        </w:rPr>
      </w:pPr>
      <w:r w:rsidRPr="004778D2">
        <w:rPr>
          <w:sz w:val="22"/>
          <w:szCs w:val="24"/>
        </w:rPr>
        <w:t>Статья 23. Порядок проведения Контрольной комиссией Ассоциации внеплановых камеральных проверок деятельности членов саморегулируемой организации в части соблюдения Стандартов саморегулируемой организации.</w:t>
      </w:r>
    </w:p>
    <w:p w:rsidR="004778D2" w:rsidRPr="004778D2" w:rsidRDefault="004778D2" w:rsidP="004778D2">
      <w:pPr>
        <w:pStyle w:val="25"/>
        <w:ind w:left="0" w:firstLine="567"/>
        <w:rPr>
          <w:sz w:val="22"/>
          <w:szCs w:val="24"/>
        </w:rPr>
      </w:pPr>
      <w:r w:rsidRPr="004778D2">
        <w:rPr>
          <w:sz w:val="22"/>
          <w:szCs w:val="24"/>
        </w:rPr>
        <w:t>Статья 24. Порядок проведения Контрольной комиссией Ассоциации внеплановых выездных проверок деятельности членов саморегулируемой организации в части соблюдения Стандартов саморегулируемой организации.</w:t>
      </w:r>
    </w:p>
    <w:p w:rsidR="004778D2" w:rsidRPr="004778D2" w:rsidRDefault="004778D2" w:rsidP="004778D2">
      <w:pPr>
        <w:pStyle w:val="25"/>
        <w:ind w:left="0" w:firstLine="567"/>
        <w:rPr>
          <w:b/>
          <w:sz w:val="22"/>
          <w:szCs w:val="24"/>
        </w:rPr>
      </w:pPr>
      <w:r w:rsidRPr="004778D2">
        <w:rPr>
          <w:b/>
          <w:sz w:val="22"/>
          <w:szCs w:val="24"/>
        </w:rPr>
        <w:t>§ 6. Порядок работы Контрольной комиссии при проведении проверок результатов устранения выявленных нарушений.</w:t>
      </w:r>
    </w:p>
    <w:p w:rsidR="004778D2" w:rsidRPr="004778D2" w:rsidRDefault="004778D2" w:rsidP="004778D2">
      <w:pPr>
        <w:pStyle w:val="25"/>
        <w:ind w:left="0" w:firstLine="567"/>
        <w:rPr>
          <w:sz w:val="22"/>
          <w:szCs w:val="24"/>
        </w:rPr>
      </w:pPr>
      <w:r w:rsidRPr="004778D2">
        <w:rPr>
          <w:sz w:val="22"/>
          <w:szCs w:val="24"/>
        </w:rPr>
        <w:t>Статья 25. Общие положения о проведении Контрольной комиссии проверок результатов устранения выявленных нарушений.</w:t>
      </w:r>
    </w:p>
    <w:p w:rsidR="004778D2" w:rsidRPr="004778D2" w:rsidRDefault="004778D2" w:rsidP="004778D2">
      <w:pPr>
        <w:pStyle w:val="25"/>
        <w:ind w:left="0" w:firstLine="567"/>
        <w:rPr>
          <w:sz w:val="22"/>
          <w:szCs w:val="24"/>
        </w:rPr>
      </w:pPr>
      <w:r w:rsidRPr="004778D2">
        <w:rPr>
          <w:sz w:val="22"/>
          <w:szCs w:val="24"/>
        </w:rPr>
        <w:t>Статья 26. Порядок проведения Контрольной комиссии Ассоциации камеральных проверок результатов устранения выявленных нарушений.</w:t>
      </w:r>
    </w:p>
    <w:p w:rsidR="004778D2" w:rsidRPr="004778D2" w:rsidRDefault="004778D2" w:rsidP="004778D2">
      <w:pPr>
        <w:pStyle w:val="25"/>
        <w:ind w:left="0" w:firstLine="567"/>
        <w:rPr>
          <w:b/>
          <w:sz w:val="22"/>
          <w:szCs w:val="24"/>
        </w:rPr>
      </w:pPr>
      <w:r w:rsidRPr="004778D2">
        <w:rPr>
          <w:sz w:val="22"/>
          <w:szCs w:val="24"/>
        </w:rPr>
        <w:t>Статья 27. Порядок проведения Контрольной комиссией Ассоциации выездных проверок результатов устранения выявленных нарушений.</w:t>
      </w:r>
    </w:p>
    <w:p w:rsidR="004778D2" w:rsidRPr="004778D2" w:rsidRDefault="004778D2" w:rsidP="004778D2">
      <w:pPr>
        <w:pStyle w:val="25"/>
        <w:ind w:left="0"/>
        <w:rPr>
          <w:sz w:val="24"/>
        </w:rPr>
      </w:pPr>
      <w:r w:rsidRPr="004778D2">
        <w:rPr>
          <w:sz w:val="24"/>
        </w:rPr>
        <w:br w:type="page"/>
      </w:r>
    </w:p>
    <w:p w:rsidR="004778D2" w:rsidRDefault="004778D2" w:rsidP="004778D2">
      <w:pPr>
        <w:pStyle w:val="a4"/>
        <w:spacing w:before="0" w:after="0"/>
        <w:ind w:firstLine="709"/>
        <w:rPr>
          <w:rStyle w:val="ac"/>
          <w:szCs w:val="24"/>
        </w:rPr>
      </w:pPr>
      <w:r w:rsidRPr="00933E7C">
        <w:rPr>
          <w:rStyle w:val="ac"/>
          <w:szCs w:val="24"/>
        </w:rPr>
        <w:lastRenderedPageBreak/>
        <w:t>Термины и определения.</w:t>
      </w:r>
    </w:p>
    <w:p w:rsidR="004778D2" w:rsidRPr="00933E7C" w:rsidRDefault="004778D2" w:rsidP="004778D2">
      <w:pPr>
        <w:pStyle w:val="a4"/>
        <w:spacing w:before="0" w:after="0"/>
        <w:ind w:firstLine="709"/>
        <w:rPr>
          <w:rStyle w:val="ac"/>
          <w:szCs w:val="24"/>
        </w:rPr>
      </w:pPr>
    </w:p>
    <w:p w:rsidR="004778D2" w:rsidRPr="00933E7C" w:rsidRDefault="004778D2" w:rsidP="004778D2">
      <w:pPr>
        <w:pStyle w:val="a4"/>
        <w:spacing w:before="0" w:after="0"/>
        <w:ind w:firstLine="709"/>
        <w:rPr>
          <w:szCs w:val="24"/>
        </w:rPr>
      </w:pPr>
      <w:r w:rsidRPr="00933E7C">
        <w:rPr>
          <w:rStyle w:val="ac"/>
          <w:szCs w:val="24"/>
        </w:rPr>
        <w:t>Саморегулируемая организация (Ассоциация)</w:t>
      </w:r>
      <w:r w:rsidRPr="00933E7C">
        <w:rPr>
          <w:szCs w:val="24"/>
        </w:rPr>
        <w:t xml:space="preserve"> - Ассоциация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w:t>
      </w:r>
    </w:p>
    <w:p w:rsidR="004778D2" w:rsidRPr="00933E7C" w:rsidRDefault="004778D2" w:rsidP="004778D2">
      <w:pPr>
        <w:pStyle w:val="a4"/>
        <w:spacing w:before="0" w:after="0"/>
        <w:ind w:firstLine="709"/>
        <w:rPr>
          <w:szCs w:val="24"/>
        </w:rPr>
      </w:pPr>
      <w:r w:rsidRPr="00933E7C">
        <w:rPr>
          <w:rStyle w:val="ac"/>
          <w:szCs w:val="24"/>
        </w:rPr>
        <w:t>Требования к выдаче свидетельств о допуске</w:t>
      </w:r>
      <w:r w:rsidRPr="00933E7C">
        <w:rPr>
          <w:szCs w:val="24"/>
        </w:rPr>
        <w:t xml:space="preserve"> - Требования к выдаче членам Ассоциации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 xml:space="preserve">» свидетельств о допуске к работам по </w:t>
      </w:r>
      <w:r>
        <w:rPr>
          <w:szCs w:val="24"/>
        </w:rPr>
        <w:t>подготовке проектной документации</w:t>
      </w:r>
      <w:r w:rsidRPr="00933E7C">
        <w:rPr>
          <w:szCs w:val="24"/>
        </w:rPr>
        <w:t>, которые оказывают влияние на безопасность объектов капитального строительства.</w:t>
      </w:r>
    </w:p>
    <w:p w:rsidR="004778D2" w:rsidRPr="00933E7C" w:rsidRDefault="004778D2" w:rsidP="004778D2">
      <w:pPr>
        <w:pStyle w:val="a4"/>
        <w:spacing w:before="0" w:after="0"/>
        <w:ind w:firstLine="709"/>
        <w:rPr>
          <w:szCs w:val="24"/>
        </w:rPr>
      </w:pPr>
      <w:r w:rsidRPr="00933E7C">
        <w:rPr>
          <w:rStyle w:val="ac"/>
          <w:szCs w:val="24"/>
        </w:rPr>
        <w:t xml:space="preserve">Правила саморегулирования - </w:t>
      </w:r>
      <w:r w:rsidRPr="00933E7C">
        <w:rPr>
          <w:szCs w:val="24"/>
        </w:rPr>
        <w:t>Правила саморегулирования</w:t>
      </w:r>
      <w:r w:rsidRPr="00933E7C">
        <w:rPr>
          <w:rStyle w:val="ac"/>
          <w:szCs w:val="24"/>
        </w:rPr>
        <w:t xml:space="preserve"> </w:t>
      </w:r>
      <w:r w:rsidRPr="00933E7C">
        <w:rPr>
          <w:szCs w:val="24"/>
        </w:rPr>
        <w:t xml:space="preserve">Ассоциации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w:t>
      </w:r>
    </w:p>
    <w:p w:rsidR="004778D2" w:rsidRPr="00933E7C" w:rsidRDefault="004778D2" w:rsidP="004778D2">
      <w:pPr>
        <w:pStyle w:val="a4"/>
        <w:spacing w:before="0" w:after="0"/>
        <w:ind w:firstLine="709"/>
        <w:rPr>
          <w:szCs w:val="24"/>
        </w:rPr>
      </w:pPr>
      <w:r w:rsidRPr="00933E7C">
        <w:rPr>
          <w:rStyle w:val="ac"/>
          <w:szCs w:val="24"/>
        </w:rPr>
        <w:t>Стандарты саморегулируемой организации</w:t>
      </w:r>
      <w:r w:rsidRPr="00933E7C">
        <w:rPr>
          <w:szCs w:val="24"/>
        </w:rPr>
        <w:t xml:space="preserve"> - Стандарты саморегулируемой организации, утвержденные Ассоциацией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w:t>
      </w:r>
    </w:p>
    <w:p w:rsidR="004778D2" w:rsidRPr="00933E7C" w:rsidRDefault="004778D2" w:rsidP="004778D2">
      <w:pPr>
        <w:pStyle w:val="a4"/>
        <w:spacing w:before="0" w:after="0"/>
        <w:ind w:firstLine="709"/>
        <w:rPr>
          <w:szCs w:val="24"/>
        </w:rPr>
      </w:pPr>
      <w:r w:rsidRPr="00933E7C">
        <w:rPr>
          <w:rStyle w:val="ac"/>
          <w:szCs w:val="24"/>
        </w:rPr>
        <w:t xml:space="preserve">Правила контроля (Правила контроля в области саморегулирования) - </w:t>
      </w:r>
      <w:r w:rsidRPr="00933E7C">
        <w:rPr>
          <w:szCs w:val="24"/>
        </w:rPr>
        <w:t xml:space="preserve">Правила контроля за соблюдением членами Ассоциации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 требований к выдаче свидетельств о допуске, стандартов саморегулируемой организации и правил саморегулирования.</w:t>
      </w:r>
    </w:p>
    <w:p w:rsidR="004778D2" w:rsidRPr="00933E7C" w:rsidRDefault="004778D2" w:rsidP="004778D2">
      <w:pPr>
        <w:pStyle w:val="a4"/>
        <w:spacing w:before="0" w:after="0"/>
        <w:ind w:firstLine="709"/>
        <w:rPr>
          <w:szCs w:val="24"/>
        </w:rPr>
      </w:pPr>
      <w:r w:rsidRPr="00933E7C">
        <w:rPr>
          <w:rStyle w:val="ac"/>
          <w:szCs w:val="24"/>
        </w:rPr>
        <w:t xml:space="preserve">План контрольных мероприятий - </w:t>
      </w:r>
      <w:r w:rsidRPr="00933E7C">
        <w:rPr>
          <w:szCs w:val="24"/>
        </w:rPr>
        <w:t xml:space="preserve">План мероприятий в области контроля за соблюдением членами Ассоциации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 требований к выдаче свидетельств о допуске, стандартов саморегулируемой организации и правил саморегулирования.</w:t>
      </w:r>
    </w:p>
    <w:p w:rsidR="004778D2" w:rsidRPr="00933E7C" w:rsidRDefault="004778D2" w:rsidP="004778D2">
      <w:pPr>
        <w:pStyle w:val="a4"/>
        <w:spacing w:before="0" w:after="0"/>
        <w:ind w:firstLine="709"/>
        <w:rPr>
          <w:szCs w:val="24"/>
        </w:rPr>
      </w:pPr>
      <w:r w:rsidRPr="00933E7C">
        <w:rPr>
          <w:rStyle w:val="ac"/>
          <w:szCs w:val="24"/>
        </w:rPr>
        <w:t xml:space="preserve">Контрольная комиссия </w:t>
      </w:r>
      <w:r w:rsidRPr="00933E7C">
        <w:rPr>
          <w:szCs w:val="24"/>
        </w:rPr>
        <w:t xml:space="preserve">- специализированный орган Ассоциации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 осуществляющий контроль за соблюдением членами Ассоциации Требований к выдаче свидетельств о допуске к работам, которые оказывают влияние на безопасность объектов капитального строительства, Стандартов саморегулируемой организации и Правил саморегулирования.</w:t>
      </w:r>
    </w:p>
    <w:p w:rsidR="004778D2" w:rsidRPr="00933E7C" w:rsidRDefault="004778D2" w:rsidP="004778D2">
      <w:pPr>
        <w:pStyle w:val="a4"/>
        <w:spacing w:before="0" w:after="0"/>
        <w:ind w:firstLine="709"/>
        <w:rPr>
          <w:szCs w:val="24"/>
        </w:rPr>
      </w:pPr>
      <w:r w:rsidRPr="00933E7C">
        <w:rPr>
          <w:rStyle w:val="ac"/>
          <w:szCs w:val="24"/>
        </w:rPr>
        <w:t xml:space="preserve">Дисциплинарная комиссия - </w:t>
      </w:r>
      <w:r w:rsidRPr="00933E7C">
        <w:rPr>
          <w:szCs w:val="24"/>
        </w:rPr>
        <w:t xml:space="preserve">специализированный орган Ассоциации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 по рассмотрению дел о применении в отношении членов саморегулируемой организации мер дисциплинарного воздействия.</w:t>
      </w:r>
    </w:p>
    <w:p w:rsidR="004778D2" w:rsidRPr="00933E7C" w:rsidRDefault="004778D2" w:rsidP="004778D2">
      <w:pPr>
        <w:pStyle w:val="a4"/>
        <w:spacing w:before="0" w:after="0"/>
        <w:ind w:firstLine="709"/>
        <w:rPr>
          <w:szCs w:val="24"/>
        </w:rPr>
      </w:pPr>
      <w:r w:rsidRPr="00933E7C">
        <w:rPr>
          <w:rStyle w:val="ac"/>
          <w:szCs w:val="24"/>
        </w:rPr>
        <w:t xml:space="preserve">Положение о контрольной комиссии </w:t>
      </w:r>
      <w:r w:rsidRPr="00933E7C">
        <w:rPr>
          <w:szCs w:val="24"/>
        </w:rPr>
        <w:t xml:space="preserve">- Положение о Контрольной комиссии Ассоциации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w:t>
      </w:r>
    </w:p>
    <w:p w:rsidR="004778D2" w:rsidRPr="00933E7C" w:rsidRDefault="004778D2" w:rsidP="004778D2">
      <w:pPr>
        <w:pStyle w:val="a4"/>
        <w:spacing w:before="0" w:after="0"/>
        <w:ind w:firstLine="709"/>
        <w:rPr>
          <w:szCs w:val="24"/>
        </w:rPr>
      </w:pPr>
      <w:r w:rsidRPr="00933E7C">
        <w:rPr>
          <w:rStyle w:val="ac"/>
          <w:szCs w:val="24"/>
        </w:rPr>
        <w:t>Положение о мерах дисциплинарного воздействия</w:t>
      </w:r>
      <w:r w:rsidRPr="00933E7C">
        <w:rPr>
          <w:szCs w:val="24"/>
        </w:rPr>
        <w:t xml:space="preserve"> </w:t>
      </w:r>
      <w:r w:rsidRPr="00933E7C">
        <w:rPr>
          <w:rStyle w:val="af4"/>
          <w:szCs w:val="24"/>
        </w:rPr>
        <w:t>-</w:t>
      </w:r>
      <w:r w:rsidRPr="00933E7C">
        <w:rPr>
          <w:szCs w:val="24"/>
        </w:rPr>
        <w:t xml:space="preserve"> Положение о мерах дисциплинарного воздействия за несоблюдение членами Ассоциации </w:t>
      </w:r>
      <w:proofErr w:type="spellStart"/>
      <w:r w:rsidRPr="00933E7C">
        <w:rPr>
          <w:szCs w:val="24"/>
        </w:rPr>
        <w:t>саморегулируемая</w:t>
      </w:r>
      <w:proofErr w:type="spellEnd"/>
      <w:r w:rsidRPr="00933E7C">
        <w:rPr>
          <w:szCs w:val="24"/>
        </w:rPr>
        <w:t xml:space="preserve"> организация «</w:t>
      </w:r>
      <w:r>
        <w:rPr>
          <w:szCs w:val="24"/>
        </w:rPr>
        <w:t>Балтийское объединение проектировщиков</w:t>
      </w:r>
      <w:r w:rsidRPr="00933E7C">
        <w:rPr>
          <w:szCs w:val="24"/>
        </w:rPr>
        <w:t>»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4778D2" w:rsidRPr="00933E7C" w:rsidRDefault="004778D2" w:rsidP="004778D2">
      <w:pPr>
        <w:pStyle w:val="25"/>
        <w:ind w:left="0" w:firstLine="709"/>
        <w:rPr>
          <w:sz w:val="24"/>
          <w:szCs w:val="24"/>
        </w:rPr>
      </w:pPr>
      <w:r w:rsidRPr="00933E7C">
        <w:rPr>
          <w:sz w:val="24"/>
          <w:szCs w:val="24"/>
        </w:rPr>
        <w:br w:type="page"/>
      </w:r>
    </w:p>
    <w:p w:rsidR="004778D2" w:rsidRPr="004778D2" w:rsidRDefault="004778D2" w:rsidP="004778D2">
      <w:pPr>
        <w:jc w:val="center"/>
        <w:rPr>
          <w:b/>
          <w:szCs w:val="22"/>
        </w:rPr>
      </w:pPr>
      <w:r w:rsidRPr="004778D2">
        <w:rPr>
          <w:b/>
          <w:szCs w:val="22"/>
        </w:rPr>
        <w:lastRenderedPageBreak/>
        <w:t xml:space="preserve">Глава </w:t>
      </w:r>
      <w:r w:rsidRPr="004778D2">
        <w:rPr>
          <w:b/>
          <w:szCs w:val="22"/>
          <w:lang w:val="en-US"/>
        </w:rPr>
        <w:t>I</w:t>
      </w:r>
      <w:r w:rsidRPr="004778D2">
        <w:rPr>
          <w:b/>
          <w:szCs w:val="22"/>
        </w:rPr>
        <w:t xml:space="preserve"> Общие положения.</w:t>
      </w:r>
    </w:p>
    <w:p w:rsidR="004778D2" w:rsidRPr="004778D2" w:rsidRDefault="004778D2" w:rsidP="004778D2">
      <w:pPr>
        <w:jc w:val="center"/>
        <w:rPr>
          <w:b/>
          <w:szCs w:val="22"/>
        </w:rPr>
      </w:pPr>
    </w:p>
    <w:p w:rsidR="004778D2" w:rsidRPr="004778D2" w:rsidRDefault="004778D2" w:rsidP="004778D2">
      <w:pPr>
        <w:jc w:val="center"/>
        <w:rPr>
          <w:b/>
          <w:szCs w:val="22"/>
        </w:rPr>
      </w:pPr>
      <w:r w:rsidRPr="004778D2">
        <w:rPr>
          <w:b/>
          <w:szCs w:val="22"/>
        </w:rPr>
        <w:t>§ 1 Статус контрольной комиссии</w:t>
      </w:r>
    </w:p>
    <w:p w:rsidR="004778D2" w:rsidRPr="004778D2" w:rsidRDefault="004778D2" w:rsidP="004778D2">
      <w:pPr>
        <w:pStyle w:val="25"/>
        <w:ind w:left="0" w:firstLine="567"/>
        <w:rPr>
          <w:sz w:val="22"/>
          <w:szCs w:val="22"/>
        </w:rPr>
      </w:pPr>
    </w:p>
    <w:p w:rsidR="004778D2" w:rsidRPr="004778D2" w:rsidRDefault="004778D2" w:rsidP="00B90C07">
      <w:pPr>
        <w:pStyle w:val="25"/>
        <w:ind w:left="0" w:firstLine="567"/>
        <w:rPr>
          <w:b/>
          <w:sz w:val="22"/>
          <w:szCs w:val="22"/>
        </w:rPr>
      </w:pPr>
      <w:r w:rsidRPr="00B90C07">
        <w:rPr>
          <w:b/>
          <w:sz w:val="22"/>
          <w:szCs w:val="22"/>
        </w:rPr>
        <w:t>Статья 1.</w:t>
      </w:r>
      <w:r w:rsidRPr="004778D2">
        <w:rPr>
          <w:sz w:val="22"/>
          <w:szCs w:val="22"/>
        </w:rPr>
        <w:t xml:space="preserve"> </w:t>
      </w:r>
      <w:r w:rsidRPr="004778D2">
        <w:rPr>
          <w:b/>
          <w:sz w:val="22"/>
          <w:szCs w:val="22"/>
        </w:rPr>
        <w:t>Структура контрольной комиссии.</w:t>
      </w:r>
    </w:p>
    <w:p w:rsidR="004778D2" w:rsidRPr="004778D2" w:rsidRDefault="004778D2" w:rsidP="00B90C07">
      <w:pPr>
        <w:pStyle w:val="25"/>
        <w:ind w:left="0" w:firstLine="567"/>
        <w:rPr>
          <w:sz w:val="22"/>
          <w:szCs w:val="22"/>
        </w:rPr>
      </w:pPr>
      <w:r w:rsidRPr="004778D2">
        <w:rPr>
          <w:sz w:val="22"/>
          <w:szCs w:val="22"/>
        </w:rPr>
        <w:t>1.В состав контрольной комиссии входят:</w:t>
      </w:r>
    </w:p>
    <w:p w:rsidR="004778D2" w:rsidRPr="004778D2" w:rsidRDefault="004778D2" w:rsidP="00B90C07">
      <w:pPr>
        <w:pStyle w:val="25"/>
        <w:ind w:left="0" w:firstLine="567"/>
        <w:rPr>
          <w:sz w:val="22"/>
          <w:szCs w:val="22"/>
        </w:rPr>
      </w:pPr>
      <w:r w:rsidRPr="004778D2">
        <w:rPr>
          <w:sz w:val="22"/>
          <w:szCs w:val="22"/>
        </w:rPr>
        <w:t>1) Председатель Контрольной комиссии;</w:t>
      </w:r>
    </w:p>
    <w:p w:rsidR="004778D2" w:rsidRPr="004778D2" w:rsidRDefault="004778D2" w:rsidP="00B90C07">
      <w:pPr>
        <w:pStyle w:val="25"/>
        <w:ind w:left="0" w:firstLine="567"/>
        <w:rPr>
          <w:sz w:val="22"/>
          <w:szCs w:val="22"/>
        </w:rPr>
      </w:pPr>
      <w:r w:rsidRPr="004778D2">
        <w:rPr>
          <w:sz w:val="22"/>
          <w:szCs w:val="22"/>
        </w:rPr>
        <w:t>2) Заместитель председателя Контрольной комиссии;</w:t>
      </w:r>
    </w:p>
    <w:p w:rsidR="004778D2" w:rsidRPr="004778D2" w:rsidRDefault="004778D2" w:rsidP="00B90C07">
      <w:pPr>
        <w:pStyle w:val="25"/>
        <w:ind w:left="0" w:firstLine="567"/>
        <w:rPr>
          <w:sz w:val="22"/>
          <w:szCs w:val="22"/>
        </w:rPr>
      </w:pPr>
      <w:r w:rsidRPr="004778D2">
        <w:rPr>
          <w:sz w:val="22"/>
          <w:szCs w:val="22"/>
        </w:rPr>
        <w:t>3) Члены Контрольной комиссии;</w:t>
      </w:r>
    </w:p>
    <w:p w:rsidR="004778D2" w:rsidRPr="004778D2" w:rsidRDefault="004778D2" w:rsidP="00B90C07">
      <w:pPr>
        <w:pStyle w:val="25"/>
        <w:ind w:left="0" w:firstLine="567"/>
        <w:rPr>
          <w:color w:val="000000"/>
          <w:sz w:val="22"/>
          <w:szCs w:val="22"/>
        </w:rPr>
      </w:pPr>
      <w:r w:rsidRPr="004778D2">
        <w:rPr>
          <w:sz w:val="22"/>
          <w:szCs w:val="22"/>
        </w:rPr>
        <w:t>2. Текущее руководство Контрольной комиссией осуществляет Председатель Контрольной комиссии</w:t>
      </w:r>
      <w:r w:rsidRPr="004778D2">
        <w:rPr>
          <w:color w:val="000000"/>
          <w:sz w:val="22"/>
          <w:szCs w:val="22"/>
        </w:rPr>
        <w:t xml:space="preserve"> </w:t>
      </w:r>
    </w:p>
    <w:p w:rsidR="004778D2" w:rsidRPr="004778D2" w:rsidRDefault="004778D2" w:rsidP="00B90C07">
      <w:pPr>
        <w:pStyle w:val="25"/>
        <w:ind w:left="0" w:firstLine="567"/>
        <w:rPr>
          <w:sz w:val="22"/>
          <w:szCs w:val="22"/>
        </w:rPr>
      </w:pPr>
      <w:r w:rsidRPr="004778D2">
        <w:rPr>
          <w:color w:val="000000"/>
          <w:sz w:val="22"/>
          <w:szCs w:val="22"/>
        </w:rPr>
        <w:t>Председатель Контрольной комиссии организует ее работу, представляет Контрольную комиссию перед Общим собранием членов Ассоциации, в Совете Ассоциации и других органах Ассоциации</w:t>
      </w:r>
      <w:r w:rsidRPr="004778D2">
        <w:rPr>
          <w:sz w:val="22"/>
          <w:szCs w:val="22"/>
        </w:rPr>
        <w:t>.</w:t>
      </w:r>
    </w:p>
    <w:p w:rsidR="004778D2" w:rsidRPr="004778D2" w:rsidRDefault="004778D2" w:rsidP="00B90C07">
      <w:pPr>
        <w:pStyle w:val="25"/>
        <w:ind w:left="0" w:firstLine="567"/>
        <w:rPr>
          <w:sz w:val="22"/>
          <w:szCs w:val="22"/>
        </w:rPr>
      </w:pPr>
      <w:r w:rsidRPr="004778D2">
        <w:rPr>
          <w:sz w:val="22"/>
          <w:szCs w:val="22"/>
        </w:rPr>
        <w:t>3. В период временного отсутствия Председателя контрольной комиссии его обязанности осуществляет Заместитель председателя Контрольной комиссии. На период временного отсутствия Председателя контрольной комиссии и его заместителя, Совет Ассоциации вправе возложить исполнение обязанностей Председателя Контрольной комиссии на одного из членов контрольной комиссии.</w:t>
      </w:r>
    </w:p>
    <w:p w:rsidR="004778D2" w:rsidRPr="004778D2" w:rsidRDefault="004778D2" w:rsidP="00B90C07">
      <w:pPr>
        <w:pStyle w:val="25"/>
        <w:ind w:left="0" w:firstLine="567"/>
        <w:rPr>
          <w:color w:val="000000"/>
          <w:sz w:val="22"/>
          <w:szCs w:val="22"/>
        </w:rPr>
      </w:pPr>
      <w:r w:rsidRPr="004778D2">
        <w:rPr>
          <w:sz w:val="22"/>
          <w:szCs w:val="22"/>
        </w:rPr>
        <w:t xml:space="preserve">4. </w:t>
      </w:r>
      <w:r w:rsidRPr="004778D2">
        <w:rPr>
          <w:color w:val="000000"/>
          <w:sz w:val="22"/>
          <w:szCs w:val="22"/>
        </w:rPr>
        <w:t xml:space="preserve">В состав Контрольной комиссии могут входить как работники саморегулируемой организации, так и лица не связанные трудовыми отношениями с Ассоциацией. </w:t>
      </w:r>
    </w:p>
    <w:p w:rsidR="004778D2" w:rsidRPr="004778D2" w:rsidRDefault="004778D2" w:rsidP="00B90C07">
      <w:pPr>
        <w:pStyle w:val="25"/>
        <w:ind w:left="0" w:firstLine="567"/>
        <w:rPr>
          <w:color w:val="000000"/>
          <w:sz w:val="22"/>
          <w:szCs w:val="22"/>
        </w:rPr>
      </w:pPr>
      <w:r w:rsidRPr="004778D2">
        <w:rPr>
          <w:color w:val="000000"/>
          <w:sz w:val="22"/>
          <w:szCs w:val="22"/>
        </w:rPr>
        <w:t>Количественный и персональный состав Контрольной комиссии определяется решением Совета Ассоциации.</w:t>
      </w:r>
    </w:p>
    <w:p w:rsidR="004778D2" w:rsidRPr="004778D2" w:rsidRDefault="004778D2" w:rsidP="00B90C07">
      <w:pPr>
        <w:shd w:val="clear" w:color="auto" w:fill="FFFFFF"/>
        <w:tabs>
          <w:tab w:val="left" w:pos="1133"/>
        </w:tabs>
        <w:ind w:firstLine="567"/>
        <w:jc w:val="both"/>
        <w:rPr>
          <w:color w:val="000000"/>
          <w:szCs w:val="22"/>
        </w:rPr>
      </w:pPr>
      <w:r w:rsidRPr="004778D2">
        <w:rPr>
          <w:color w:val="000000"/>
          <w:szCs w:val="22"/>
        </w:rPr>
        <w:t>5. Председатель Комиссии и его Заместитель назначаются на должности и освобождаются от них отдельными решениями Совета Ассоциации.</w:t>
      </w:r>
    </w:p>
    <w:p w:rsidR="004778D2" w:rsidRPr="004778D2" w:rsidRDefault="004778D2" w:rsidP="00B90C07">
      <w:pPr>
        <w:shd w:val="clear" w:color="auto" w:fill="FFFFFF"/>
        <w:tabs>
          <w:tab w:val="left" w:pos="1133"/>
        </w:tabs>
        <w:ind w:firstLine="567"/>
        <w:jc w:val="both"/>
        <w:rPr>
          <w:color w:val="000000"/>
          <w:szCs w:val="22"/>
        </w:rPr>
      </w:pPr>
      <w:r w:rsidRPr="004778D2">
        <w:rPr>
          <w:color w:val="000000"/>
          <w:szCs w:val="22"/>
        </w:rPr>
        <w:t>6. В рамках проведения отдельных мероприятий по контролю образуются составы Контрольной комиссии, состоящие из членов контрольной комиссии, уполномоченных на проведение проверки в соответствии с приказом Директора Ассоциации о проведении проверки.</w:t>
      </w:r>
    </w:p>
    <w:p w:rsidR="004778D2" w:rsidRPr="004778D2" w:rsidRDefault="004778D2" w:rsidP="00B90C07">
      <w:pPr>
        <w:shd w:val="clear" w:color="auto" w:fill="FFFFFF"/>
        <w:tabs>
          <w:tab w:val="left" w:pos="1133"/>
        </w:tabs>
        <w:ind w:firstLine="567"/>
        <w:jc w:val="both"/>
        <w:rPr>
          <w:color w:val="000000"/>
          <w:szCs w:val="22"/>
        </w:rPr>
      </w:pPr>
      <w:r w:rsidRPr="004778D2">
        <w:rPr>
          <w:color w:val="000000"/>
          <w:szCs w:val="22"/>
        </w:rPr>
        <w:t xml:space="preserve">7. Состав контрольной комиссии, уполномоченный на проведение проверки, возглавляется Председательствующим, который организует проведение мероприятий по контролю, руководит действиями членов возглавляемого им состава контрольной комиссии при проведении мероприятия по контролю, а также осуществляет иные полномочия, предусмотренные настоящим Положением и Правилами контроля в области саморегулирования. </w:t>
      </w:r>
    </w:p>
    <w:p w:rsidR="004778D2" w:rsidRPr="004778D2" w:rsidRDefault="004778D2" w:rsidP="00B90C07">
      <w:pPr>
        <w:shd w:val="clear" w:color="auto" w:fill="FFFFFF"/>
        <w:tabs>
          <w:tab w:val="left" w:pos="1133"/>
        </w:tabs>
        <w:ind w:firstLine="567"/>
        <w:jc w:val="both"/>
        <w:rPr>
          <w:szCs w:val="22"/>
        </w:rPr>
      </w:pPr>
      <w:r w:rsidRPr="004778D2">
        <w:rPr>
          <w:color w:val="000000"/>
          <w:szCs w:val="22"/>
        </w:rPr>
        <w:t>8. Состав контрольной комиссии и кандидатуры Председательствующего в составе контрольной комиссии утверждаются Директором Ассоциации в приказе о проведении проверки по представлению Председателя контрольной комиссии.</w:t>
      </w:r>
    </w:p>
    <w:p w:rsidR="004778D2" w:rsidRPr="00933E7C" w:rsidRDefault="004778D2" w:rsidP="004778D2">
      <w:pPr>
        <w:pStyle w:val="25"/>
        <w:ind w:left="1080" w:firstLine="567"/>
        <w:rPr>
          <w:sz w:val="24"/>
          <w:szCs w:val="24"/>
        </w:rPr>
      </w:pPr>
    </w:p>
    <w:p w:rsidR="004778D2" w:rsidRPr="00B90C07" w:rsidRDefault="004778D2" w:rsidP="00B90C07">
      <w:pPr>
        <w:pStyle w:val="25"/>
        <w:ind w:left="0" w:firstLine="567"/>
        <w:jc w:val="left"/>
        <w:rPr>
          <w:sz w:val="22"/>
          <w:szCs w:val="24"/>
        </w:rPr>
      </w:pPr>
      <w:r w:rsidRPr="00B90C07">
        <w:rPr>
          <w:b/>
          <w:sz w:val="22"/>
          <w:szCs w:val="24"/>
        </w:rPr>
        <w:t>Статья 2.</w:t>
      </w:r>
      <w:r w:rsidRPr="00B90C07">
        <w:rPr>
          <w:sz w:val="22"/>
          <w:szCs w:val="24"/>
        </w:rPr>
        <w:t xml:space="preserve"> </w:t>
      </w:r>
      <w:r w:rsidRPr="00B90C07">
        <w:rPr>
          <w:b/>
          <w:sz w:val="22"/>
          <w:szCs w:val="24"/>
        </w:rPr>
        <w:t>Функции контрольной комиссии.</w:t>
      </w:r>
    </w:p>
    <w:p w:rsidR="004778D2" w:rsidRPr="00B90C07" w:rsidRDefault="004778D2" w:rsidP="004778D2">
      <w:pPr>
        <w:pStyle w:val="25"/>
        <w:ind w:left="0" w:firstLine="567"/>
        <w:rPr>
          <w:sz w:val="22"/>
          <w:szCs w:val="24"/>
        </w:rPr>
      </w:pPr>
      <w:r w:rsidRPr="00B90C07">
        <w:rPr>
          <w:sz w:val="22"/>
          <w:szCs w:val="24"/>
        </w:rPr>
        <w:t>1. Контрольной комиссией осуществляются:</w:t>
      </w:r>
    </w:p>
    <w:p w:rsidR="004778D2" w:rsidRPr="00B90C07" w:rsidRDefault="004778D2" w:rsidP="004778D2">
      <w:pPr>
        <w:pStyle w:val="25"/>
        <w:ind w:left="0" w:firstLine="567"/>
        <w:rPr>
          <w:sz w:val="22"/>
          <w:szCs w:val="24"/>
        </w:rPr>
      </w:pPr>
      <w:r w:rsidRPr="00B90C07">
        <w:rPr>
          <w:sz w:val="22"/>
          <w:szCs w:val="24"/>
        </w:rPr>
        <w:t>1) Разработка и представление на утверждение Директору Ассоциации плана контрольных мероприятий в сфере саморегулирования.</w:t>
      </w:r>
    </w:p>
    <w:p w:rsidR="004778D2" w:rsidRPr="00B90C07" w:rsidRDefault="004778D2" w:rsidP="004778D2">
      <w:pPr>
        <w:pStyle w:val="25"/>
        <w:ind w:left="0" w:firstLine="567"/>
        <w:rPr>
          <w:sz w:val="22"/>
          <w:szCs w:val="24"/>
        </w:rPr>
      </w:pPr>
      <w:r w:rsidRPr="00B90C07">
        <w:rPr>
          <w:sz w:val="22"/>
          <w:szCs w:val="24"/>
        </w:rPr>
        <w:t>2) Предварительное рассмотрение жалоб на действия членов саморегулируемой организации.</w:t>
      </w:r>
    </w:p>
    <w:p w:rsidR="004778D2" w:rsidRPr="00B90C07" w:rsidRDefault="004778D2" w:rsidP="004778D2">
      <w:pPr>
        <w:pStyle w:val="25"/>
        <w:ind w:left="0" w:firstLine="567"/>
        <w:rPr>
          <w:sz w:val="22"/>
          <w:szCs w:val="24"/>
        </w:rPr>
      </w:pPr>
      <w:r w:rsidRPr="00B90C07">
        <w:rPr>
          <w:sz w:val="22"/>
          <w:szCs w:val="24"/>
        </w:rPr>
        <w:t>3) Проведение проверок деятельности кандидатов в члены (членов) Ассоциации в части:</w:t>
      </w:r>
    </w:p>
    <w:p w:rsidR="004778D2" w:rsidRPr="00B90C07" w:rsidRDefault="004778D2" w:rsidP="004778D2">
      <w:pPr>
        <w:pStyle w:val="25"/>
        <w:ind w:left="0" w:firstLine="567"/>
        <w:rPr>
          <w:sz w:val="22"/>
          <w:szCs w:val="24"/>
        </w:rPr>
      </w:pPr>
      <w:r w:rsidRPr="00B90C07">
        <w:rPr>
          <w:sz w:val="22"/>
          <w:szCs w:val="24"/>
        </w:rPr>
        <w:t xml:space="preserve"> - соблюдения Требований к выдаче свидетельств о допуске;</w:t>
      </w:r>
    </w:p>
    <w:p w:rsidR="004778D2" w:rsidRPr="00B90C07" w:rsidRDefault="004778D2" w:rsidP="004778D2">
      <w:pPr>
        <w:pStyle w:val="25"/>
        <w:ind w:left="0" w:firstLine="567"/>
        <w:rPr>
          <w:sz w:val="22"/>
          <w:szCs w:val="24"/>
        </w:rPr>
      </w:pPr>
      <w:r w:rsidRPr="00B90C07">
        <w:rPr>
          <w:sz w:val="22"/>
          <w:szCs w:val="24"/>
        </w:rPr>
        <w:t xml:space="preserve"> - соблюдения Правил саморегулирования;</w:t>
      </w:r>
    </w:p>
    <w:p w:rsidR="004778D2" w:rsidRPr="00B90C07" w:rsidRDefault="004778D2" w:rsidP="004778D2">
      <w:pPr>
        <w:pStyle w:val="25"/>
        <w:ind w:left="0" w:firstLine="567"/>
        <w:rPr>
          <w:sz w:val="22"/>
          <w:szCs w:val="24"/>
        </w:rPr>
      </w:pPr>
      <w:r w:rsidRPr="00B90C07">
        <w:rPr>
          <w:sz w:val="22"/>
          <w:szCs w:val="24"/>
        </w:rPr>
        <w:t xml:space="preserve"> - соблюдения Стандартов саморегулируемой организации.</w:t>
      </w:r>
    </w:p>
    <w:p w:rsidR="004778D2" w:rsidRPr="00B90C07" w:rsidRDefault="004778D2" w:rsidP="004778D2">
      <w:pPr>
        <w:pStyle w:val="25"/>
        <w:ind w:left="0" w:firstLine="567"/>
        <w:rPr>
          <w:sz w:val="22"/>
          <w:szCs w:val="24"/>
        </w:rPr>
      </w:pPr>
      <w:r w:rsidRPr="00B90C07">
        <w:rPr>
          <w:sz w:val="22"/>
          <w:szCs w:val="24"/>
        </w:rPr>
        <w:t>4) Проведение проверок устранения нарушений выявленных в ходе проведенных ранее проверок деятельности членов Ассоциации.</w:t>
      </w:r>
    </w:p>
    <w:p w:rsidR="004778D2" w:rsidRPr="00B90C07" w:rsidRDefault="004778D2" w:rsidP="004778D2">
      <w:pPr>
        <w:pStyle w:val="25"/>
        <w:ind w:left="0" w:firstLine="567"/>
        <w:rPr>
          <w:color w:val="000000"/>
          <w:sz w:val="22"/>
          <w:szCs w:val="24"/>
        </w:rPr>
      </w:pPr>
      <w:r w:rsidRPr="00B90C07">
        <w:rPr>
          <w:sz w:val="22"/>
          <w:szCs w:val="24"/>
        </w:rPr>
        <w:t xml:space="preserve">2. </w:t>
      </w:r>
      <w:r w:rsidRPr="00B90C07">
        <w:rPr>
          <w:color w:val="000000"/>
          <w:sz w:val="22"/>
          <w:szCs w:val="24"/>
        </w:rPr>
        <w:t>Контрольная комиссия осуществляет свои функции самостоятельно.</w:t>
      </w:r>
    </w:p>
    <w:p w:rsidR="004778D2" w:rsidRPr="00B90C07" w:rsidRDefault="004778D2" w:rsidP="004778D2">
      <w:pPr>
        <w:pStyle w:val="25"/>
        <w:ind w:left="0" w:firstLine="567"/>
        <w:rPr>
          <w:sz w:val="22"/>
          <w:szCs w:val="24"/>
        </w:rPr>
      </w:pPr>
    </w:p>
    <w:p w:rsidR="004778D2" w:rsidRPr="00B90C07" w:rsidRDefault="004778D2" w:rsidP="004778D2">
      <w:pPr>
        <w:pStyle w:val="25"/>
        <w:ind w:left="0" w:firstLine="567"/>
        <w:rPr>
          <w:sz w:val="22"/>
          <w:szCs w:val="24"/>
        </w:rPr>
      </w:pPr>
      <w:r w:rsidRPr="00B90C07">
        <w:rPr>
          <w:b/>
          <w:sz w:val="22"/>
          <w:szCs w:val="24"/>
        </w:rPr>
        <w:t>Статья 3.</w:t>
      </w:r>
      <w:r w:rsidRPr="00B90C07">
        <w:rPr>
          <w:sz w:val="22"/>
          <w:szCs w:val="24"/>
        </w:rPr>
        <w:t xml:space="preserve"> </w:t>
      </w:r>
      <w:r w:rsidRPr="00B90C07">
        <w:rPr>
          <w:b/>
          <w:sz w:val="22"/>
          <w:szCs w:val="24"/>
        </w:rPr>
        <w:t>Права и обязанности контрольной комиссии.</w:t>
      </w:r>
    </w:p>
    <w:p w:rsidR="004778D2" w:rsidRPr="00B90C07" w:rsidRDefault="004778D2" w:rsidP="004778D2">
      <w:pPr>
        <w:pStyle w:val="25"/>
        <w:ind w:left="0" w:firstLine="567"/>
        <w:rPr>
          <w:sz w:val="22"/>
          <w:szCs w:val="24"/>
        </w:rPr>
      </w:pPr>
      <w:r w:rsidRPr="00B90C07">
        <w:rPr>
          <w:sz w:val="22"/>
          <w:szCs w:val="24"/>
        </w:rPr>
        <w:t>1. Контрольная комиссия вправе:</w:t>
      </w:r>
    </w:p>
    <w:p w:rsidR="004778D2" w:rsidRPr="00B90C07" w:rsidRDefault="004778D2" w:rsidP="004778D2">
      <w:pPr>
        <w:pStyle w:val="25"/>
        <w:ind w:left="0" w:firstLine="567"/>
        <w:rPr>
          <w:sz w:val="22"/>
          <w:szCs w:val="24"/>
        </w:rPr>
      </w:pPr>
      <w:r w:rsidRPr="00B90C07">
        <w:rPr>
          <w:sz w:val="22"/>
          <w:szCs w:val="24"/>
        </w:rPr>
        <w:t>1) при наличии оснований, предусмотренных настоящим Положением, проводить в порядке, предусмотренном настоящим Положением и Правилами контроля, проверки деятельности членов саморегулируемой организации и проверки устранения нарушений, выявленных при проведенных ранее проверках;</w:t>
      </w:r>
    </w:p>
    <w:p w:rsidR="004778D2" w:rsidRPr="00B90C07" w:rsidRDefault="004778D2" w:rsidP="004778D2">
      <w:pPr>
        <w:pStyle w:val="25"/>
        <w:ind w:left="0" w:firstLine="567"/>
        <w:rPr>
          <w:sz w:val="22"/>
          <w:szCs w:val="24"/>
        </w:rPr>
      </w:pPr>
      <w:r w:rsidRPr="00B90C07">
        <w:rPr>
          <w:sz w:val="22"/>
          <w:szCs w:val="24"/>
        </w:rPr>
        <w:lastRenderedPageBreak/>
        <w:t>2) при получении информации о нарушениях членами саморегулируемой организации Требований к выдаче свидетельств о допуске, Правил саморегулирования или Стандартов саморегулируемой организации направлять Директору Ассоциации представления о проведении внеплановых проверок деятельности членов саморегулируемой организации, в отношении которых получена такая информация;</w:t>
      </w:r>
    </w:p>
    <w:p w:rsidR="004778D2" w:rsidRPr="00B90C07" w:rsidRDefault="004778D2" w:rsidP="004778D2">
      <w:pPr>
        <w:pStyle w:val="25"/>
        <w:ind w:left="0" w:firstLine="567"/>
        <w:rPr>
          <w:sz w:val="22"/>
          <w:szCs w:val="24"/>
        </w:rPr>
      </w:pPr>
      <w:r w:rsidRPr="00B90C07">
        <w:rPr>
          <w:sz w:val="22"/>
          <w:szCs w:val="24"/>
        </w:rPr>
        <w:t>3) запрашивать у членов саморегулируемой организации необходимые для проведения проверок документы (как в виде оригиналов, так и в виде простых или нотариальных копий), информацию (в том числе в форме письменных пояснений) а также материалы (в том числе производить отбор проб и образцов);</w:t>
      </w:r>
    </w:p>
    <w:p w:rsidR="004778D2" w:rsidRPr="00B90C07" w:rsidRDefault="004778D2" w:rsidP="004778D2">
      <w:pPr>
        <w:pStyle w:val="25"/>
        <w:ind w:left="0" w:firstLine="567"/>
        <w:rPr>
          <w:sz w:val="22"/>
          <w:szCs w:val="24"/>
        </w:rPr>
      </w:pPr>
      <w:r w:rsidRPr="00B90C07">
        <w:rPr>
          <w:sz w:val="22"/>
          <w:szCs w:val="24"/>
        </w:rPr>
        <w:t>4) запрашивать у сотрудников и членов специализированных органов саморегулируемой организации информацию и документы необходимые для проведения проверок.</w:t>
      </w:r>
    </w:p>
    <w:p w:rsidR="004778D2" w:rsidRPr="00B90C07" w:rsidRDefault="004778D2" w:rsidP="004778D2">
      <w:pPr>
        <w:pStyle w:val="25"/>
        <w:ind w:left="0" w:firstLine="567"/>
        <w:rPr>
          <w:sz w:val="22"/>
          <w:szCs w:val="24"/>
        </w:rPr>
      </w:pPr>
      <w:r w:rsidRPr="00B90C07">
        <w:rPr>
          <w:sz w:val="22"/>
          <w:szCs w:val="24"/>
        </w:rPr>
        <w:t>5) в случае, если это необходимо для установления обстоятельств имеющих значение для результатов проверки, производить осмотр помещений, строительных площадок и оборудования (в том числе проводить исследования технологических процессов), использующихся при проведении работ, которые оказывают влияние на безопасность объектов капитального строительства;</w:t>
      </w:r>
    </w:p>
    <w:p w:rsidR="004778D2" w:rsidRPr="00B90C07" w:rsidRDefault="004778D2" w:rsidP="004778D2">
      <w:pPr>
        <w:pStyle w:val="25"/>
        <w:ind w:left="0" w:firstLine="567"/>
        <w:rPr>
          <w:color w:val="000000"/>
          <w:sz w:val="22"/>
          <w:szCs w:val="24"/>
        </w:rPr>
      </w:pPr>
      <w:r w:rsidRPr="00B90C07">
        <w:rPr>
          <w:sz w:val="22"/>
          <w:szCs w:val="24"/>
        </w:rPr>
        <w:t xml:space="preserve">6) </w:t>
      </w:r>
      <w:r w:rsidRPr="00B90C07">
        <w:rPr>
          <w:color w:val="000000"/>
          <w:sz w:val="22"/>
          <w:szCs w:val="24"/>
        </w:rPr>
        <w:t>обращаться в Совет Ассоциации, к Директору Ассоциации и другие органы Ассоциации для оказания содействия в организации работы Комиссии;</w:t>
      </w:r>
    </w:p>
    <w:p w:rsidR="004778D2" w:rsidRPr="00B90C07" w:rsidRDefault="004778D2" w:rsidP="004778D2">
      <w:pPr>
        <w:pStyle w:val="25"/>
        <w:ind w:left="0" w:firstLine="567"/>
        <w:rPr>
          <w:sz w:val="22"/>
          <w:szCs w:val="24"/>
        </w:rPr>
      </w:pPr>
      <w:r w:rsidRPr="00B90C07">
        <w:rPr>
          <w:sz w:val="22"/>
          <w:szCs w:val="24"/>
        </w:rPr>
        <w:t xml:space="preserve">7) </w:t>
      </w:r>
      <w:r w:rsidRPr="00B90C07">
        <w:rPr>
          <w:color w:val="000000"/>
          <w:sz w:val="22"/>
          <w:szCs w:val="24"/>
        </w:rPr>
        <w:t>по результатам проверок, выступать с предложениями в адрес Совета Ассоциации и Директора Ассоциации по вопросам принятия решений и направлений ответов заявителям.</w:t>
      </w:r>
    </w:p>
    <w:p w:rsidR="004778D2" w:rsidRPr="00B90C07" w:rsidRDefault="004778D2" w:rsidP="004778D2">
      <w:pPr>
        <w:pStyle w:val="25"/>
        <w:ind w:left="0" w:firstLine="567"/>
        <w:rPr>
          <w:sz w:val="22"/>
          <w:szCs w:val="24"/>
        </w:rPr>
      </w:pPr>
      <w:r w:rsidRPr="00B90C07">
        <w:rPr>
          <w:sz w:val="22"/>
          <w:szCs w:val="24"/>
        </w:rPr>
        <w:t>2. Контрольная комиссия обязана:</w:t>
      </w:r>
    </w:p>
    <w:p w:rsidR="004778D2" w:rsidRPr="00B90C07" w:rsidRDefault="004778D2" w:rsidP="004778D2">
      <w:pPr>
        <w:pStyle w:val="25"/>
        <w:ind w:left="0" w:firstLine="567"/>
        <w:rPr>
          <w:sz w:val="22"/>
          <w:szCs w:val="24"/>
        </w:rPr>
      </w:pPr>
      <w:r w:rsidRPr="00B90C07">
        <w:rPr>
          <w:sz w:val="22"/>
          <w:szCs w:val="24"/>
        </w:rPr>
        <w:t>1) При наличии оснований предусмотренных настоящим Положением проводить, в порядке, предусмотренном настоящим Положением и Правилами контроля, проверки деятельности членов саморегулируемой организации и проверки устранения нарушений, выявленных при проведенных ранее проверках;</w:t>
      </w:r>
    </w:p>
    <w:p w:rsidR="004778D2" w:rsidRPr="00B90C07" w:rsidRDefault="004778D2" w:rsidP="004778D2">
      <w:pPr>
        <w:pStyle w:val="25"/>
        <w:ind w:left="0" w:firstLine="567"/>
        <w:rPr>
          <w:sz w:val="22"/>
          <w:szCs w:val="24"/>
        </w:rPr>
      </w:pPr>
      <w:r w:rsidRPr="00B90C07">
        <w:rPr>
          <w:sz w:val="22"/>
          <w:szCs w:val="24"/>
        </w:rPr>
        <w:t>2) Возвращать по завершению проведения соответствующей проверки оригиналы документов, полученные по запросу от членов саморегулируемой организации.</w:t>
      </w:r>
    </w:p>
    <w:p w:rsidR="004778D2" w:rsidRPr="00B90C07" w:rsidRDefault="004778D2" w:rsidP="004778D2">
      <w:pPr>
        <w:pStyle w:val="25"/>
        <w:ind w:left="0" w:firstLine="567"/>
        <w:rPr>
          <w:sz w:val="22"/>
          <w:szCs w:val="24"/>
        </w:rPr>
      </w:pPr>
      <w:r w:rsidRPr="00B90C07">
        <w:rPr>
          <w:sz w:val="22"/>
          <w:szCs w:val="24"/>
        </w:rPr>
        <w:t>3) в порядке и сроки, определенные в настоящем Положении уведомлять членов саморегулируемой организации о проведении в отношении них проверок.</w:t>
      </w:r>
    </w:p>
    <w:p w:rsidR="004778D2" w:rsidRPr="00B90C07" w:rsidRDefault="004778D2" w:rsidP="004778D2">
      <w:pPr>
        <w:pStyle w:val="25"/>
        <w:ind w:left="1080" w:firstLine="567"/>
        <w:rPr>
          <w:sz w:val="22"/>
          <w:szCs w:val="24"/>
        </w:rPr>
      </w:pPr>
    </w:p>
    <w:p w:rsidR="004778D2" w:rsidRDefault="004778D2" w:rsidP="00B90C07">
      <w:pPr>
        <w:pStyle w:val="25"/>
        <w:jc w:val="left"/>
        <w:rPr>
          <w:b/>
          <w:sz w:val="22"/>
          <w:szCs w:val="24"/>
        </w:rPr>
      </w:pPr>
      <w:r w:rsidRPr="00B90C07">
        <w:rPr>
          <w:b/>
          <w:sz w:val="22"/>
          <w:szCs w:val="24"/>
        </w:rPr>
        <w:t>Статья 4. Взаимодействие контрольной комиссии с иными специализированными органами и структурными подразделениями саморегулируемой организации.</w:t>
      </w:r>
    </w:p>
    <w:p w:rsidR="00B90C07" w:rsidRPr="00B90C07" w:rsidRDefault="00B90C07" w:rsidP="004778D2">
      <w:pPr>
        <w:pStyle w:val="25"/>
        <w:rPr>
          <w:b/>
          <w:sz w:val="22"/>
          <w:szCs w:val="24"/>
        </w:rPr>
      </w:pPr>
    </w:p>
    <w:p w:rsidR="004778D2" w:rsidRPr="00B90C07" w:rsidRDefault="004778D2" w:rsidP="004778D2">
      <w:pPr>
        <w:pStyle w:val="25"/>
        <w:ind w:left="0" w:firstLine="567"/>
        <w:rPr>
          <w:sz w:val="22"/>
          <w:szCs w:val="24"/>
        </w:rPr>
      </w:pPr>
      <w:r w:rsidRPr="00B90C07">
        <w:rPr>
          <w:sz w:val="22"/>
          <w:szCs w:val="24"/>
        </w:rPr>
        <w:t>1. Контрольная комиссия в целях реализации своих функций, предусмотренных настоящим положением, взаимодействует со структурными подразделениями и специализированными органами Ассоциации.</w:t>
      </w:r>
    </w:p>
    <w:p w:rsidR="004778D2" w:rsidRPr="00B90C07" w:rsidRDefault="004778D2" w:rsidP="004778D2">
      <w:pPr>
        <w:pStyle w:val="25"/>
        <w:ind w:left="0" w:firstLine="567"/>
        <w:rPr>
          <w:sz w:val="22"/>
          <w:szCs w:val="24"/>
        </w:rPr>
      </w:pPr>
      <w:r w:rsidRPr="00B90C07">
        <w:rPr>
          <w:sz w:val="22"/>
          <w:szCs w:val="24"/>
        </w:rPr>
        <w:t>2. В случае выявления сотрудниками структурных подразделений Ассоциации при осуществлении ими своих должностных обязанностей информации о нарушении членом саморегулируемой организации Требований к выдаче свидетельств о допуске, Правил саморегулирования или Стандартов саморегулируемой организации, такой сотрудник обязан письменно сообщить об этом Контрольной комиссии, указав в сообщении следующую информацию:</w:t>
      </w:r>
    </w:p>
    <w:p w:rsidR="004778D2" w:rsidRPr="00B90C07" w:rsidRDefault="004778D2" w:rsidP="004778D2">
      <w:pPr>
        <w:pStyle w:val="25"/>
        <w:ind w:left="0" w:firstLine="567"/>
        <w:rPr>
          <w:sz w:val="22"/>
          <w:szCs w:val="24"/>
        </w:rPr>
      </w:pPr>
      <w:r w:rsidRPr="00B90C07">
        <w:rPr>
          <w:sz w:val="22"/>
          <w:szCs w:val="24"/>
        </w:rPr>
        <w:t>1) Наименование члена саморегулируемой организации – юридического лица или Фамилию, Имя и Отчество члена саморегулируемой организации – индивидуального предпринимателя;</w:t>
      </w:r>
    </w:p>
    <w:p w:rsidR="004778D2" w:rsidRPr="00B90C07" w:rsidRDefault="004778D2" w:rsidP="004778D2">
      <w:pPr>
        <w:pStyle w:val="25"/>
        <w:ind w:left="0" w:firstLine="567"/>
        <w:rPr>
          <w:sz w:val="22"/>
          <w:szCs w:val="24"/>
        </w:rPr>
      </w:pPr>
      <w:r w:rsidRPr="00B90C07">
        <w:rPr>
          <w:sz w:val="22"/>
          <w:szCs w:val="24"/>
        </w:rPr>
        <w:t>2) ИНН члена саморегулируемой организации;</w:t>
      </w:r>
    </w:p>
    <w:p w:rsidR="004778D2" w:rsidRPr="00B90C07" w:rsidRDefault="004778D2" w:rsidP="004778D2">
      <w:pPr>
        <w:pStyle w:val="25"/>
        <w:ind w:left="0" w:firstLine="567"/>
        <w:rPr>
          <w:sz w:val="22"/>
          <w:szCs w:val="24"/>
        </w:rPr>
      </w:pPr>
      <w:r w:rsidRPr="00B90C07">
        <w:rPr>
          <w:sz w:val="22"/>
          <w:szCs w:val="24"/>
        </w:rPr>
        <w:t>3) Сведения о нарушении, допущенном членом саморегулируемой организации.</w:t>
      </w:r>
    </w:p>
    <w:p w:rsidR="004778D2" w:rsidRPr="00B90C07" w:rsidRDefault="004778D2" w:rsidP="004778D2">
      <w:pPr>
        <w:pStyle w:val="25"/>
        <w:ind w:left="0" w:firstLine="567"/>
        <w:rPr>
          <w:sz w:val="22"/>
          <w:szCs w:val="24"/>
        </w:rPr>
      </w:pPr>
      <w:r w:rsidRPr="00B90C07">
        <w:rPr>
          <w:sz w:val="22"/>
          <w:szCs w:val="24"/>
        </w:rPr>
        <w:t>3. Контрольная комиссия обязана в течение 3 (трех) рабочих дней рассмотреть полученное сообщение сотрудника саморегулируемой организации о нарушении членом саморегулируемой организации Требований к выдаче свидетельств о допуске, Правил саморегулирования или Стандартов саморегулируемой организации и принять: решение о проведении внеплановой проверки деятельности члена саморегулируемой организации либо, при отсутствии в полученном сообщении и приложенных к нему материалах информации свидетельствующей о факте нарушения, решение об отказе в проведении внеплановой проверки деятельности члена саморегулируемой организации.</w:t>
      </w:r>
    </w:p>
    <w:p w:rsidR="004778D2" w:rsidRPr="00B90C07" w:rsidRDefault="004778D2" w:rsidP="004778D2">
      <w:pPr>
        <w:pStyle w:val="25"/>
        <w:ind w:left="0" w:firstLine="567"/>
        <w:rPr>
          <w:sz w:val="22"/>
          <w:szCs w:val="24"/>
        </w:rPr>
      </w:pPr>
      <w:r w:rsidRPr="00B90C07">
        <w:rPr>
          <w:sz w:val="22"/>
          <w:szCs w:val="24"/>
        </w:rPr>
        <w:t xml:space="preserve">4. В целях надлежащего осуществления проверок устранения нарушений, выявленных Контрольной комиссией ранее при проведении проверок деятельности членов саморегулируемой организации, Контрольная комиссия вправе запрашивать у Дисциплинарной комиссии документы и иные доказательства, представленные членом саморегулируемой организации в рамках дисциплинарного производства. </w:t>
      </w:r>
    </w:p>
    <w:p w:rsidR="004778D2" w:rsidRPr="00B90C07" w:rsidRDefault="004778D2" w:rsidP="004778D2">
      <w:pPr>
        <w:pStyle w:val="25"/>
        <w:ind w:left="1080" w:firstLine="567"/>
        <w:jc w:val="center"/>
        <w:rPr>
          <w:sz w:val="22"/>
          <w:szCs w:val="24"/>
        </w:rPr>
      </w:pPr>
    </w:p>
    <w:p w:rsidR="004778D2" w:rsidRPr="00B90C07" w:rsidRDefault="004778D2" w:rsidP="004778D2">
      <w:pPr>
        <w:pStyle w:val="25"/>
        <w:ind w:left="0" w:firstLine="567"/>
        <w:jc w:val="center"/>
        <w:rPr>
          <w:b/>
          <w:sz w:val="22"/>
          <w:szCs w:val="22"/>
        </w:rPr>
      </w:pPr>
      <w:r w:rsidRPr="00B90C07">
        <w:rPr>
          <w:b/>
          <w:sz w:val="22"/>
          <w:szCs w:val="22"/>
        </w:rPr>
        <w:lastRenderedPageBreak/>
        <w:t>§ 2 Общие положения о порядке работы контрольной комиссии</w:t>
      </w:r>
    </w:p>
    <w:p w:rsidR="004778D2" w:rsidRPr="00B90C07" w:rsidRDefault="004778D2" w:rsidP="004778D2">
      <w:pPr>
        <w:pStyle w:val="25"/>
        <w:ind w:left="1080" w:firstLine="567"/>
        <w:rPr>
          <w:sz w:val="22"/>
          <w:szCs w:val="22"/>
        </w:rPr>
      </w:pPr>
    </w:p>
    <w:p w:rsidR="004778D2" w:rsidRPr="00B90C07" w:rsidRDefault="004778D2" w:rsidP="004778D2">
      <w:pPr>
        <w:pStyle w:val="25"/>
        <w:rPr>
          <w:b/>
          <w:sz w:val="22"/>
          <w:szCs w:val="22"/>
        </w:rPr>
      </w:pPr>
      <w:r w:rsidRPr="00B90C07">
        <w:rPr>
          <w:sz w:val="22"/>
          <w:szCs w:val="22"/>
        </w:rPr>
        <w:t xml:space="preserve">Статья 5. </w:t>
      </w:r>
      <w:r w:rsidRPr="00B90C07">
        <w:rPr>
          <w:b/>
          <w:sz w:val="22"/>
          <w:szCs w:val="22"/>
        </w:rPr>
        <w:t>Основания осуществления Контрольной комиссией мероприятий по контролю за деятельностью членов саморегулируемой организации. Порядок разработки и утверждения Плана контрольных мероприятий.</w:t>
      </w:r>
    </w:p>
    <w:p w:rsidR="004778D2" w:rsidRPr="00B90C07" w:rsidRDefault="004778D2" w:rsidP="004778D2">
      <w:pPr>
        <w:pStyle w:val="25"/>
        <w:ind w:left="0" w:firstLine="567"/>
        <w:rPr>
          <w:sz w:val="22"/>
          <w:szCs w:val="22"/>
        </w:rPr>
      </w:pPr>
      <w:r w:rsidRPr="00B90C07">
        <w:rPr>
          <w:sz w:val="22"/>
          <w:szCs w:val="22"/>
        </w:rPr>
        <w:t>1. Основаниями для осуществления Контрольной комиссией мероприятий по контролю за деятельностью членов саморегулируемой организации в части соблюдения Требований к выдаче свидетельств являются:</w:t>
      </w:r>
    </w:p>
    <w:p w:rsidR="004778D2" w:rsidRPr="00B90C07" w:rsidRDefault="004778D2" w:rsidP="004778D2">
      <w:pPr>
        <w:pStyle w:val="25"/>
        <w:ind w:left="0" w:firstLine="567"/>
        <w:rPr>
          <w:sz w:val="22"/>
          <w:szCs w:val="22"/>
        </w:rPr>
      </w:pPr>
      <w:r w:rsidRPr="00B90C07">
        <w:rPr>
          <w:sz w:val="22"/>
          <w:szCs w:val="22"/>
        </w:rPr>
        <w:t>1) Факт подачи кандидатом в члены саморегулируемой организации Заявления о выдаче свидетельства о допуске;</w:t>
      </w:r>
    </w:p>
    <w:p w:rsidR="004778D2" w:rsidRPr="00B90C07" w:rsidRDefault="004778D2" w:rsidP="004778D2">
      <w:pPr>
        <w:pStyle w:val="25"/>
        <w:ind w:left="0" w:firstLine="567"/>
        <w:rPr>
          <w:sz w:val="22"/>
          <w:szCs w:val="22"/>
        </w:rPr>
      </w:pPr>
      <w:r w:rsidRPr="00B90C07">
        <w:rPr>
          <w:sz w:val="22"/>
          <w:szCs w:val="22"/>
        </w:rPr>
        <w:t>2) Факт подачи членом саморегулируемой организации Заявления о внесении изменений в свидетельство о допуске;</w:t>
      </w:r>
    </w:p>
    <w:p w:rsidR="004778D2" w:rsidRPr="00B90C07" w:rsidRDefault="004778D2" w:rsidP="004778D2">
      <w:pPr>
        <w:pStyle w:val="25"/>
        <w:ind w:left="0" w:firstLine="567"/>
        <w:rPr>
          <w:sz w:val="22"/>
          <w:szCs w:val="22"/>
        </w:rPr>
      </w:pPr>
      <w:r w:rsidRPr="00B90C07">
        <w:rPr>
          <w:sz w:val="22"/>
          <w:szCs w:val="22"/>
        </w:rPr>
        <w:t>3) Изданный на основании Плана контрольных мероприятий Приказ Директора Ассоциации о проведении плановой проверки деятельности члена саморегулируемой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t>4) Изданный на основании Плана контрольных мероприятий Приказ Директора Ассоциации о проведении плановой проверки деятельности члена саморегулируемой в части соблюдения Требований к выдаче свидетельств о допуске.</w:t>
      </w:r>
    </w:p>
    <w:p w:rsidR="004778D2" w:rsidRPr="00B90C07" w:rsidRDefault="004778D2" w:rsidP="004778D2">
      <w:pPr>
        <w:pStyle w:val="25"/>
        <w:ind w:left="0" w:firstLine="567"/>
        <w:rPr>
          <w:sz w:val="22"/>
          <w:szCs w:val="22"/>
        </w:rPr>
      </w:pPr>
      <w:r w:rsidRPr="00B90C07">
        <w:rPr>
          <w:sz w:val="22"/>
          <w:szCs w:val="22"/>
        </w:rPr>
        <w:t>5) Приказ Директора Ассоциации о проведении внеплановой проверки деятельности члена саморегулируемой в части соблюдения Требований к выдаче свидетельств о допуске изданный в связи с получением саморегулируемой организацией информации о нарушении членом саморегулируемой организации Требований к выдаче свидетельств о допуске.</w:t>
      </w:r>
    </w:p>
    <w:p w:rsidR="004778D2" w:rsidRPr="00B90C07" w:rsidRDefault="004778D2" w:rsidP="004778D2">
      <w:pPr>
        <w:pStyle w:val="25"/>
        <w:ind w:left="0" w:firstLine="567"/>
        <w:rPr>
          <w:sz w:val="22"/>
          <w:szCs w:val="22"/>
        </w:rPr>
      </w:pPr>
      <w:r w:rsidRPr="00B90C07">
        <w:rPr>
          <w:sz w:val="22"/>
          <w:szCs w:val="22"/>
        </w:rPr>
        <w:t>2. Основанием для осуществления Контрольной комиссией мероприятий по контролю за деятельностью членов саморегулируемой организации в части соблюдения Правил саморегулирования являются:</w:t>
      </w:r>
    </w:p>
    <w:p w:rsidR="004778D2" w:rsidRPr="00B90C07" w:rsidRDefault="004778D2" w:rsidP="004778D2">
      <w:pPr>
        <w:pStyle w:val="25"/>
        <w:ind w:left="0" w:firstLine="567"/>
        <w:rPr>
          <w:sz w:val="22"/>
          <w:szCs w:val="22"/>
        </w:rPr>
      </w:pPr>
      <w:r w:rsidRPr="00B90C07">
        <w:rPr>
          <w:sz w:val="22"/>
          <w:szCs w:val="22"/>
        </w:rPr>
        <w:t>1) Изданный на основании Плана контрольных мероприятий Приказ Директора Ассоциации о проведении плановой проверки деятельности члена саморегулируемой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t>2) Приказ Директора Ассоциации о проведении внеплановой проверки деятельности члена саморегулируемой в части соблюдения Правил саморегулирования, изданный в связи с получением саморегулируемой организацией информации о нарушении членом саморегулируемой организации Правил саморегулирования или иного локального акта саморегулируемой организации изданного на их основании.</w:t>
      </w:r>
    </w:p>
    <w:p w:rsidR="004778D2" w:rsidRPr="00B90C07" w:rsidRDefault="004778D2" w:rsidP="004778D2">
      <w:pPr>
        <w:pStyle w:val="25"/>
        <w:ind w:left="0" w:firstLine="567"/>
        <w:rPr>
          <w:sz w:val="22"/>
          <w:szCs w:val="22"/>
        </w:rPr>
      </w:pPr>
      <w:r w:rsidRPr="00B90C07">
        <w:rPr>
          <w:sz w:val="22"/>
          <w:szCs w:val="22"/>
        </w:rPr>
        <w:t>3. Основанием для осуществления Контрольной комиссией мероприятий по контролю за деятельностью членов саморегулируемой организации в части соблюдения Стандартов саморегулируемой организации являются:</w:t>
      </w:r>
    </w:p>
    <w:p w:rsidR="004778D2" w:rsidRPr="00B90C07" w:rsidRDefault="004778D2" w:rsidP="004778D2">
      <w:pPr>
        <w:pStyle w:val="25"/>
        <w:ind w:left="0" w:firstLine="567"/>
        <w:rPr>
          <w:sz w:val="22"/>
          <w:szCs w:val="22"/>
        </w:rPr>
      </w:pPr>
      <w:r w:rsidRPr="00B90C07">
        <w:rPr>
          <w:sz w:val="22"/>
          <w:szCs w:val="22"/>
        </w:rPr>
        <w:t>1) Изданный на основании Плана контрольных мероприятий Приказ Директора Ассоциации о проведении плановой проверки деятельности члена саморегулируемой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t>2) Приказ Директора Ассоциации о проведении внеплановой проверки деятельности члена саморегулируемой в части соблюдения Стандартов саморегулируемой организации, изданный в связи с получением саморегулируемой организацией информации о нарушении членом саморегулируемой организации Стандартов саморегулируемой организации или иного локального акта саморегулируемой организации изданного на их основании.</w:t>
      </w:r>
    </w:p>
    <w:p w:rsidR="004778D2" w:rsidRPr="00B90C07" w:rsidRDefault="004778D2" w:rsidP="004778D2">
      <w:pPr>
        <w:pStyle w:val="25"/>
        <w:ind w:left="0" w:firstLine="567"/>
        <w:rPr>
          <w:sz w:val="22"/>
          <w:szCs w:val="22"/>
        </w:rPr>
      </w:pPr>
      <w:r w:rsidRPr="00B90C07">
        <w:rPr>
          <w:sz w:val="22"/>
          <w:szCs w:val="22"/>
        </w:rPr>
        <w:t>4. Основаниями для осуществления Контрольной комиссией мероприятий по контролю за устранением нарушений выявленных ранее Контрольной комиссией при проведении проверок деятельности членов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t>1) Истечение срока для устранения нарушений Требований к выдаче свидетельств о допуске, Правил саморегулирования или Стандартов саморегулируемой организации определенного в Решении Совета Ассоциации о применении в отношении члена саморегулируемой организации меры дисциплинарного воздействия в виде вынесения предписания об устранении нарушений;</w:t>
      </w:r>
    </w:p>
    <w:p w:rsidR="004778D2" w:rsidRPr="00B90C07" w:rsidRDefault="004778D2" w:rsidP="004778D2">
      <w:pPr>
        <w:pStyle w:val="25"/>
        <w:ind w:left="0" w:firstLine="567"/>
        <w:rPr>
          <w:sz w:val="22"/>
          <w:szCs w:val="22"/>
        </w:rPr>
      </w:pPr>
      <w:r w:rsidRPr="00B90C07">
        <w:rPr>
          <w:sz w:val="22"/>
          <w:szCs w:val="22"/>
        </w:rPr>
        <w:t xml:space="preserve">2) Поступление от члена саморегулируемой организации, в отношении которого ранее Советом Ассоциации была применена мера дисциплинарного воздействия в виде приостановления действия свидетельства о допуске к работам, которые оказывают влияние на безопасность объектов </w:t>
      </w:r>
      <w:r w:rsidRPr="00B90C07">
        <w:rPr>
          <w:sz w:val="22"/>
          <w:szCs w:val="22"/>
        </w:rPr>
        <w:lastRenderedPageBreak/>
        <w:t>капитального строительства, в отношении определенного вида или видов работ, сообщения об устранении выявленных Требований к выдаче свидетельств о допуске, Правил саморегулирования или Стандартов саморегулируемой организации нарушений;</w:t>
      </w:r>
    </w:p>
    <w:p w:rsidR="004778D2" w:rsidRPr="00B90C07" w:rsidRDefault="004778D2" w:rsidP="004778D2">
      <w:pPr>
        <w:pStyle w:val="25"/>
        <w:ind w:left="0" w:firstLine="567"/>
        <w:rPr>
          <w:sz w:val="22"/>
          <w:szCs w:val="22"/>
        </w:rPr>
      </w:pPr>
      <w:r w:rsidRPr="00B90C07">
        <w:rPr>
          <w:sz w:val="22"/>
          <w:szCs w:val="22"/>
        </w:rPr>
        <w:t>5. План контрольных мероприятий разрабатывается Контрольной комиссией на каждый календарный месяц.</w:t>
      </w:r>
    </w:p>
    <w:p w:rsidR="004778D2" w:rsidRPr="00B90C07" w:rsidRDefault="004778D2" w:rsidP="004778D2">
      <w:pPr>
        <w:pStyle w:val="25"/>
        <w:ind w:left="0" w:firstLine="567"/>
        <w:rPr>
          <w:sz w:val="22"/>
          <w:szCs w:val="22"/>
        </w:rPr>
      </w:pPr>
      <w:r w:rsidRPr="00B90C07">
        <w:rPr>
          <w:sz w:val="22"/>
          <w:szCs w:val="22"/>
        </w:rPr>
        <w:t>6. План контрольных мероприятий разрабатывается Контрольной комиссией с учетом периодичности проведения мероприятий по контролю в области саморегулирования, установленной п. 3 ст. 9 Федерального закона «О саморегулируемых организациях» и ч. 2. ст. 55.13 Градостроительного кодекса Российской Федерации и утверждается приказом Директора Ассоциации по представлению председателя Контрольной комиссии Ассоциации.</w:t>
      </w:r>
    </w:p>
    <w:p w:rsidR="004778D2" w:rsidRPr="00B90C07" w:rsidRDefault="004778D2" w:rsidP="004778D2">
      <w:pPr>
        <w:pStyle w:val="25"/>
        <w:ind w:left="108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6. </w:t>
      </w:r>
      <w:r w:rsidRPr="00B90C07">
        <w:rPr>
          <w:b/>
          <w:sz w:val="22"/>
          <w:szCs w:val="22"/>
        </w:rPr>
        <w:t>Сроки проведения Контрольной комиссией Ассоциации мероприятий по контролю за деятельностью членов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t>1. Если иное не определено в настоящем Положении, срок проведения проверок деятельности кандидатов в члены (членов) саморегулируемой организации не может превышать 30 (тридцать календарных дней)</w:t>
      </w:r>
    </w:p>
    <w:p w:rsidR="004778D2" w:rsidRPr="00B90C07" w:rsidRDefault="004778D2" w:rsidP="004778D2">
      <w:pPr>
        <w:pStyle w:val="25"/>
        <w:ind w:left="0" w:firstLine="567"/>
        <w:rPr>
          <w:sz w:val="22"/>
          <w:szCs w:val="22"/>
        </w:rPr>
      </w:pPr>
      <w:r w:rsidRPr="00B90C07">
        <w:rPr>
          <w:sz w:val="22"/>
          <w:szCs w:val="22"/>
        </w:rPr>
        <w:t>В случаях, когда это не противоречит действующему законодательству Российской Федерации и требования Локальных актов Ассоциации, по решению Председателя контрольной комиссии срок проведения проверок деятельности кандидатов в члены (членов) саморегулируемой организации может быть увеличен, но не более чем на 30 (тридцать календарных дней).</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7. </w:t>
      </w:r>
      <w:r w:rsidRPr="00B90C07">
        <w:rPr>
          <w:b/>
          <w:sz w:val="22"/>
          <w:szCs w:val="22"/>
        </w:rPr>
        <w:t>Порядок уведомления членов саморегулируемой организации о проведении мероприятий по контролю за деятельностью членов саморегулируемой организации, осуществляемых Контрольной комиссией Ассоциации.</w:t>
      </w:r>
    </w:p>
    <w:p w:rsidR="004778D2" w:rsidRPr="00B90C07" w:rsidRDefault="004778D2" w:rsidP="004778D2">
      <w:pPr>
        <w:pStyle w:val="25"/>
        <w:ind w:left="0" w:firstLine="567"/>
        <w:rPr>
          <w:sz w:val="22"/>
          <w:szCs w:val="22"/>
        </w:rPr>
      </w:pPr>
      <w:r w:rsidRPr="00B90C07">
        <w:rPr>
          <w:sz w:val="22"/>
          <w:szCs w:val="22"/>
        </w:rPr>
        <w:t>1. Уведомление о проведении проверки деятельности кандидата в члены (члена) Саморегулируемой организации должно содержать:</w:t>
      </w:r>
    </w:p>
    <w:p w:rsidR="004778D2" w:rsidRPr="00B90C07" w:rsidRDefault="004778D2" w:rsidP="004778D2">
      <w:pPr>
        <w:pStyle w:val="25"/>
        <w:ind w:left="0" w:firstLine="567"/>
        <w:rPr>
          <w:sz w:val="22"/>
          <w:szCs w:val="22"/>
        </w:rPr>
      </w:pPr>
      <w:r w:rsidRPr="00B90C07">
        <w:rPr>
          <w:sz w:val="22"/>
          <w:szCs w:val="22"/>
        </w:rPr>
        <w:t>1)Наименование и ИНН кандидата в члены (члена) Саморегулируемой организации, в отношении которого проводится выездная проверка;</w:t>
      </w:r>
    </w:p>
    <w:p w:rsidR="004778D2" w:rsidRPr="00B90C07" w:rsidRDefault="004778D2" w:rsidP="004778D2">
      <w:pPr>
        <w:pStyle w:val="25"/>
        <w:ind w:left="0" w:firstLine="567"/>
        <w:rPr>
          <w:sz w:val="22"/>
          <w:szCs w:val="22"/>
        </w:rPr>
      </w:pPr>
      <w:r w:rsidRPr="00B90C07">
        <w:rPr>
          <w:sz w:val="22"/>
          <w:szCs w:val="22"/>
        </w:rPr>
        <w:t>2) Адрес кандидата в члены (члена) Саморегулируемой организации, в отношении которого проводится проверка;</w:t>
      </w:r>
    </w:p>
    <w:p w:rsidR="004778D2" w:rsidRPr="00B90C07" w:rsidRDefault="004778D2" w:rsidP="004778D2">
      <w:pPr>
        <w:pStyle w:val="25"/>
        <w:ind w:left="0" w:firstLine="567"/>
        <w:rPr>
          <w:sz w:val="22"/>
          <w:szCs w:val="22"/>
        </w:rPr>
      </w:pPr>
      <w:r w:rsidRPr="00B90C07">
        <w:rPr>
          <w:sz w:val="22"/>
          <w:szCs w:val="22"/>
        </w:rPr>
        <w:t>3) Основание проведения проверки;</w:t>
      </w:r>
    </w:p>
    <w:p w:rsidR="004778D2" w:rsidRPr="00B90C07" w:rsidRDefault="004778D2" w:rsidP="004778D2">
      <w:pPr>
        <w:pStyle w:val="25"/>
        <w:ind w:left="0" w:firstLine="567"/>
        <w:rPr>
          <w:sz w:val="22"/>
          <w:szCs w:val="22"/>
        </w:rPr>
      </w:pPr>
      <w:r w:rsidRPr="00B90C07">
        <w:rPr>
          <w:sz w:val="22"/>
          <w:szCs w:val="22"/>
        </w:rPr>
        <w:t>4) Указание на то какие действия и к какому сроку извещаемое лицо обязано совершить в целях надлежащего проведения проверки.</w:t>
      </w:r>
    </w:p>
    <w:p w:rsidR="004778D2" w:rsidRPr="00B90C07" w:rsidRDefault="004778D2" w:rsidP="004778D2">
      <w:pPr>
        <w:pStyle w:val="25"/>
        <w:ind w:left="0" w:firstLine="567"/>
        <w:rPr>
          <w:sz w:val="22"/>
          <w:szCs w:val="22"/>
          <w:lang w:eastAsia="ru-RU"/>
        </w:rPr>
      </w:pPr>
      <w:r w:rsidRPr="00B90C07">
        <w:rPr>
          <w:sz w:val="22"/>
          <w:szCs w:val="22"/>
          <w:lang w:eastAsia="ru-RU"/>
        </w:rPr>
        <w:t>2. Уведомления о проведении проверки направляются Контрольной комиссией Ассоциации по адресу, указанному проверяемым лицом, либо по месту нахождения организации (по месту жительства индивидуального предпринимателя). Место нахождения организации определяется местом ее государственной регистрации, если в соответствии с федеральным законом в учредительных документах не установлено иное.</w:t>
      </w:r>
    </w:p>
    <w:p w:rsidR="004778D2" w:rsidRPr="00B90C07" w:rsidRDefault="004778D2" w:rsidP="004778D2">
      <w:pPr>
        <w:autoSpaceDE w:val="0"/>
        <w:autoSpaceDN w:val="0"/>
        <w:adjustRightInd w:val="0"/>
        <w:ind w:firstLine="567"/>
        <w:jc w:val="both"/>
        <w:rPr>
          <w:szCs w:val="22"/>
        </w:rPr>
      </w:pPr>
      <w:r w:rsidRPr="00B90C07">
        <w:rPr>
          <w:szCs w:val="22"/>
        </w:rPr>
        <w:t>3. Проверяемое лицо считается уведомленным надлежащим образом о проведении в отношении него проверки, если к началу проверки Контрольная комиссия располагает сведениями о получении адресатом направленного ему уведомления о проведении проверки.</w:t>
      </w:r>
    </w:p>
    <w:p w:rsidR="004778D2" w:rsidRPr="00B90C07" w:rsidRDefault="004778D2" w:rsidP="004778D2">
      <w:pPr>
        <w:autoSpaceDE w:val="0"/>
        <w:autoSpaceDN w:val="0"/>
        <w:adjustRightInd w:val="0"/>
        <w:ind w:firstLine="567"/>
        <w:jc w:val="both"/>
        <w:rPr>
          <w:szCs w:val="22"/>
        </w:rPr>
      </w:pPr>
      <w:r w:rsidRPr="00B90C07">
        <w:rPr>
          <w:szCs w:val="22"/>
        </w:rPr>
        <w:t>Проверяемое лицо также считается уведомленным надлежащим образом о проведении в отношении него проверки, если:</w:t>
      </w:r>
    </w:p>
    <w:p w:rsidR="004778D2" w:rsidRPr="00B90C07" w:rsidRDefault="004778D2" w:rsidP="004778D2">
      <w:pPr>
        <w:autoSpaceDE w:val="0"/>
        <w:autoSpaceDN w:val="0"/>
        <w:adjustRightInd w:val="0"/>
        <w:ind w:firstLine="567"/>
        <w:jc w:val="both"/>
        <w:rPr>
          <w:szCs w:val="22"/>
        </w:rPr>
      </w:pPr>
      <w:r w:rsidRPr="00B90C07">
        <w:rPr>
          <w:szCs w:val="22"/>
        </w:rPr>
        <w:t>1) адресат отказался от уведомления о проведении проверки и этот отказ зафиксирован;</w:t>
      </w:r>
    </w:p>
    <w:p w:rsidR="004778D2" w:rsidRPr="00B90C07" w:rsidRDefault="004778D2" w:rsidP="004778D2">
      <w:pPr>
        <w:autoSpaceDE w:val="0"/>
        <w:autoSpaceDN w:val="0"/>
        <w:adjustRightInd w:val="0"/>
        <w:ind w:firstLine="567"/>
        <w:jc w:val="both"/>
        <w:rPr>
          <w:szCs w:val="22"/>
        </w:rPr>
      </w:pPr>
      <w:r w:rsidRPr="00B90C07">
        <w:rPr>
          <w:szCs w:val="22"/>
        </w:rPr>
        <w:t>2) несмотря на почтовое извещение, адресат не явился за получением уведомления о проведении проверки в установленном порядке, о чем орган связи проинформировал Ассоциацию;</w:t>
      </w:r>
    </w:p>
    <w:p w:rsidR="004778D2" w:rsidRPr="00B90C07" w:rsidRDefault="004778D2" w:rsidP="004778D2">
      <w:pPr>
        <w:autoSpaceDE w:val="0"/>
        <w:autoSpaceDN w:val="0"/>
        <w:adjustRightInd w:val="0"/>
        <w:ind w:firstLine="567"/>
        <w:jc w:val="both"/>
        <w:rPr>
          <w:szCs w:val="22"/>
        </w:rPr>
      </w:pPr>
      <w:r w:rsidRPr="00B90C07">
        <w:rPr>
          <w:szCs w:val="22"/>
        </w:rPr>
        <w:t>3) уведомление о проведении проверки, направленное Контрольной комиссией Ассоциации по последнему известному Контрольной комиссии месту нахождения (месту жительства) кандидата в члены (члена) Саморегулируемой организации, не вручено в связи с отсутствием адресата по указанному адресу, о чем орган связи проинформировал Ассоциацию.</w:t>
      </w:r>
    </w:p>
    <w:p w:rsidR="004778D2" w:rsidRPr="00B90C07" w:rsidRDefault="004778D2" w:rsidP="004778D2">
      <w:pPr>
        <w:autoSpaceDE w:val="0"/>
        <w:autoSpaceDN w:val="0"/>
        <w:adjustRightInd w:val="0"/>
        <w:ind w:firstLine="567"/>
        <w:jc w:val="both"/>
        <w:rPr>
          <w:szCs w:val="22"/>
        </w:rPr>
      </w:pPr>
      <w:r w:rsidRPr="00B90C07">
        <w:rPr>
          <w:szCs w:val="22"/>
        </w:rPr>
        <w:t>4. В случаях, не терпящих отлагательства, Контрольная комиссия Ассоциации может уведомить проверяемое лицо о проведении проверки телефонограммой, телеграммой, по факсимильной связи или электронной почте либо с использованием иных средств связи.</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 xml:space="preserve">Статья 8. </w:t>
      </w:r>
      <w:r w:rsidRPr="00B90C07">
        <w:rPr>
          <w:b/>
          <w:sz w:val="22"/>
          <w:szCs w:val="22"/>
        </w:rPr>
        <w:t>Оформление  Контрольной комиссией Ассоциации результатов мероприятий по контролю за деятельностью членов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lastRenderedPageBreak/>
        <w:t>Результаты мероприятий по</w:t>
      </w:r>
      <w:r w:rsidRPr="00B90C07">
        <w:rPr>
          <w:b/>
          <w:sz w:val="22"/>
          <w:szCs w:val="22"/>
        </w:rPr>
        <w:t xml:space="preserve"> </w:t>
      </w:r>
      <w:r w:rsidRPr="00B90C07">
        <w:rPr>
          <w:sz w:val="22"/>
          <w:szCs w:val="22"/>
        </w:rPr>
        <w:t>контролю за деятельностью членов саморегулируемой организации оформляются путем составления соответствующих Актов проверок по формам согласно приложениям к настоящему Положению.</w:t>
      </w:r>
    </w:p>
    <w:p w:rsidR="004778D2" w:rsidRPr="00933E7C" w:rsidRDefault="004778D2" w:rsidP="004778D2">
      <w:pPr>
        <w:pStyle w:val="25"/>
        <w:ind w:left="0" w:firstLine="567"/>
        <w:rPr>
          <w:sz w:val="24"/>
          <w:szCs w:val="24"/>
        </w:rPr>
      </w:pPr>
    </w:p>
    <w:p w:rsidR="004778D2" w:rsidRPr="00B90C07" w:rsidRDefault="004778D2" w:rsidP="004778D2">
      <w:pPr>
        <w:pStyle w:val="25"/>
        <w:ind w:left="0" w:firstLine="567"/>
        <w:jc w:val="center"/>
        <w:rPr>
          <w:b/>
          <w:sz w:val="22"/>
          <w:szCs w:val="22"/>
        </w:rPr>
      </w:pPr>
      <w:r w:rsidRPr="00B90C07">
        <w:rPr>
          <w:b/>
          <w:sz w:val="22"/>
          <w:szCs w:val="22"/>
        </w:rPr>
        <w:t xml:space="preserve">Глава </w:t>
      </w:r>
      <w:r w:rsidRPr="00B90C07">
        <w:rPr>
          <w:b/>
          <w:sz w:val="22"/>
          <w:szCs w:val="22"/>
          <w:lang w:val="en-US"/>
        </w:rPr>
        <w:t>II</w:t>
      </w:r>
      <w:r w:rsidRPr="00B90C07">
        <w:rPr>
          <w:b/>
          <w:sz w:val="22"/>
          <w:szCs w:val="22"/>
        </w:rPr>
        <w:t xml:space="preserve"> Порядок работы контрольной комиссии при осуществлении отдельных видов мероприятий по контролю за деятельностью членов саморегулируемой организации.</w:t>
      </w:r>
    </w:p>
    <w:p w:rsidR="004778D2" w:rsidRPr="00B90C07" w:rsidRDefault="004778D2" w:rsidP="004778D2">
      <w:pPr>
        <w:pStyle w:val="25"/>
        <w:ind w:left="0" w:firstLine="567"/>
        <w:jc w:val="center"/>
        <w:rPr>
          <w:b/>
          <w:sz w:val="22"/>
          <w:szCs w:val="22"/>
        </w:rPr>
      </w:pPr>
    </w:p>
    <w:p w:rsidR="004778D2" w:rsidRPr="00B90C07" w:rsidRDefault="004778D2" w:rsidP="004778D2">
      <w:pPr>
        <w:pStyle w:val="25"/>
        <w:ind w:left="0" w:firstLine="567"/>
        <w:jc w:val="center"/>
        <w:rPr>
          <w:b/>
          <w:sz w:val="22"/>
          <w:szCs w:val="22"/>
        </w:rPr>
      </w:pPr>
      <w:r w:rsidRPr="00B90C07">
        <w:rPr>
          <w:b/>
          <w:sz w:val="22"/>
          <w:szCs w:val="22"/>
        </w:rPr>
        <w:t>§ 1. Порядок работы Контрольной комиссии при проведении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Ассоциации, а также при внесении изменений в свидетельство о допуске.</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9. </w:t>
      </w:r>
      <w:r w:rsidRPr="00B90C07">
        <w:rPr>
          <w:b/>
          <w:sz w:val="22"/>
          <w:szCs w:val="22"/>
        </w:rPr>
        <w:t>Общие положения о работе Контрольной комиссии при проведении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Ассоциации, а также при внесении изменений в свидетельство о допуске.</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1. Проверки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по общему правилу осуществляются Контрольной комиссией в форме камеральных проверок.</w:t>
      </w:r>
    </w:p>
    <w:p w:rsidR="004778D2" w:rsidRPr="00B90C07" w:rsidRDefault="004778D2" w:rsidP="004778D2">
      <w:pPr>
        <w:pStyle w:val="25"/>
        <w:ind w:left="0" w:firstLine="567"/>
        <w:rPr>
          <w:sz w:val="22"/>
          <w:szCs w:val="22"/>
        </w:rPr>
      </w:pPr>
      <w:r w:rsidRPr="00B90C07">
        <w:rPr>
          <w:sz w:val="22"/>
          <w:szCs w:val="22"/>
        </w:rPr>
        <w:t>2. В отдельных случаях на основании Решений Директора Ассоциации, принимаемых по представлению Председателя Контрольной комиссии и оформляемых в виде приказов, Проверки деятельности кандидатов в члены саморегулируемой организации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могут осуществляться Контрольной комиссией в форме выездных проверок.</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Статья 10. </w:t>
      </w:r>
      <w:r w:rsidRPr="00B90C07">
        <w:rPr>
          <w:b/>
          <w:sz w:val="22"/>
          <w:szCs w:val="22"/>
        </w:rPr>
        <w:t>Порядок работы Контрольной комиссии при проведении камеральных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1. Основанием для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является факт подачи кандидатом в члены (членом) Саморегулируемой организации Заявления о выдаче свидетельства о допуске (Заявления о внесении изменений в свидетельство о допуске).</w:t>
      </w:r>
    </w:p>
    <w:p w:rsidR="004778D2" w:rsidRPr="00B90C07" w:rsidRDefault="004778D2" w:rsidP="004778D2">
      <w:pPr>
        <w:pStyle w:val="25"/>
        <w:ind w:left="0" w:firstLine="567"/>
        <w:rPr>
          <w:b/>
          <w:sz w:val="22"/>
          <w:szCs w:val="22"/>
        </w:rPr>
      </w:pPr>
      <w:r w:rsidRPr="00B90C07">
        <w:rPr>
          <w:sz w:val="22"/>
          <w:szCs w:val="22"/>
        </w:rPr>
        <w:t>При этом</w:t>
      </w:r>
      <w:r w:rsidRPr="00B90C07">
        <w:rPr>
          <w:b/>
          <w:sz w:val="22"/>
          <w:szCs w:val="22"/>
        </w:rPr>
        <w:t xml:space="preserve"> </w:t>
      </w:r>
      <w:r w:rsidRPr="00B90C07">
        <w:rPr>
          <w:sz w:val="22"/>
          <w:szCs w:val="22"/>
        </w:rPr>
        <w:t>принятия отдельного решения о проведении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не требуется.</w:t>
      </w:r>
    </w:p>
    <w:p w:rsidR="004778D2" w:rsidRPr="00B90C07" w:rsidRDefault="004778D2" w:rsidP="004778D2">
      <w:pPr>
        <w:pStyle w:val="25"/>
        <w:ind w:left="0" w:firstLine="567"/>
        <w:rPr>
          <w:sz w:val="22"/>
          <w:szCs w:val="22"/>
        </w:rPr>
      </w:pPr>
      <w:r w:rsidRPr="00B90C07">
        <w:rPr>
          <w:sz w:val="22"/>
          <w:szCs w:val="22"/>
        </w:rPr>
        <w:t>2. Срок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не может превышать 20 календарных дней.</w:t>
      </w:r>
    </w:p>
    <w:p w:rsidR="004778D2" w:rsidRPr="00B90C07" w:rsidRDefault="004778D2" w:rsidP="004778D2">
      <w:pPr>
        <w:pStyle w:val="25"/>
        <w:ind w:left="0" w:firstLine="567"/>
        <w:rPr>
          <w:sz w:val="22"/>
          <w:szCs w:val="22"/>
        </w:rPr>
      </w:pPr>
      <w:r w:rsidRPr="00B90C07">
        <w:rPr>
          <w:sz w:val="22"/>
          <w:szCs w:val="22"/>
        </w:rPr>
        <w:t>Указанный в настоящем пункте срок может быть увеличен по решению Председателя контрольной комиссии, но не более чем до предельных сроков, установленных ч. 2 ст. 55.6. и ч. 13 ст. 55.8. Градостроительного кодекса Российской Федерации.</w:t>
      </w:r>
    </w:p>
    <w:p w:rsidR="004778D2" w:rsidRPr="00B90C07" w:rsidRDefault="004778D2" w:rsidP="004778D2">
      <w:pPr>
        <w:pStyle w:val="25"/>
        <w:ind w:left="0" w:firstLine="567"/>
        <w:rPr>
          <w:sz w:val="22"/>
          <w:szCs w:val="22"/>
        </w:rPr>
      </w:pPr>
      <w:r w:rsidRPr="00B90C07">
        <w:rPr>
          <w:sz w:val="22"/>
          <w:szCs w:val="22"/>
        </w:rPr>
        <w:t>3. При проведении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уведомление Проверяемого лица о проведении в отношении него камеральной проверки не требуется.</w:t>
      </w:r>
    </w:p>
    <w:p w:rsidR="004778D2" w:rsidRPr="00B90C07" w:rsidRDefault="004778D2" w:rsidP="004778D2">
      <w:pPr>
        <w:pStyle w:val="25"/>
        <w:ind w:left="0" w:firstLine="567"/>
        <w:rPr>
          <w:sz w:val="22"/>
          <w:szCs w:val="22"/>
        </w:rPr>
      </w:pPr>
      <w:r w:rsidRPr="00B90C07">
        <w:rPr>
          <w:sz w:val="22"/>
          <w:szCs w:val="22"/>
        </w:rPr>
        <w:t xml:space="preserve">4. Предмет и процедура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w:t>
      </w:r>
      <w:r w:rsidRPr="00B90C07">
        <w:rPr>
          <w:sz w:val="22"/>
          <w:szCs w:val="22"/>
        </w:rPr>
        <w:lastRenderedPageBreak/>
        <w:t>допуске при приеме в члены Саморегулируемой организации, а также при внесении изменений в свидетельство о допуске определяется в соответствии с Правилами контроля в области саморегулирования.</w:t>
      </w:r>
    </w:p>
    <w:p w:rsidR="004778D2" w:rsidRPr="00B90C07" w:rsidRDefault="004778D2" w:rsidP="004778D2">
      <w:pPr>
        <w:pStyle w:val="25"/>
        <w:ind w:left="0" w:firstLine="567"/>
        <w:rPr>
          <w:sz w:val="22"/>
          <w:szCs w:val="22"/>
        </w:rPr>
      </w:pPr>
      <w:r w:rsidRPr="00B90C07">
        <w:rPr>
          <w:sz w:val="22"/>
          <w:szCs w:val="22"/>
        </w:rPr>
        <w:t>5. По результатам проведенных камеральных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камеральных проверок по примерной форме согласно Приложению № 1 к настоящему Положению (Форма 1.1.).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 xml:space="preserve">Статья 11. </w:t>
      </w:r>
      <w:r w:rsidRPr="00B90C07">
        <w:rPr>
          <w:b/>
          <w:sz w:val="22"/>
          <w:szCs w:val="22"/>
        </w:rPr>
        <w:t>Порядок работы Контрольной комиссии при проведении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1. Основанием для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является факт подачи кандидатом в члены (членом) Саморегулируемой организации Заявления о выдаче свидетельства о допуске (Заявления о внесении изменений в свидетельство о допуске) а также Решение Директора Ассоциации, принимаемое в соответствии с п. 2 статьи 9 настоящего Положения.</w:t>
      </w:r>
    </w:p>
    <w:p w:rsidR="004778D2" w:rsidRPr="00B90C07" w:rsidRDefault="004778D2" w:rsidP="004778D2">
      <w:pPr>
        <w:pStyle w:val="25"/>
        <w:ind w:left="0" w:firstLine="567"/>
        <w:rPr>
          <w:sz w:val="22"/>
          <w:szCs w:val="22"/>
        </w:rPr>
      </w:pPr>
      <w:r w:rsidRPr="00B90C07">
        <w:rPr>
          <w:sz w:val="22"/>
          <w:szCs w:val="22"/>
        </w:rPr>
        <w:t>2. Место и время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приказе Директора о ее проведении.</w:t>
      </w:r>
    </w:p>
    <w:p w:rsidR="004778D2" w:rsidRPr="00B90C07" w:rsidRDefault="004778D2" w:rsidP="004778D2">
      <w:pPr>
        <w:pStyle w:val="25"/>
        <w:ind w:left="0" w:firstLine="567"/>
        <w:rPr>
          <w:sz w:val="22"/>
          <w:szCs w:val="22"/>
        </w:rPr>
      </w:pPr>
      <w:r w:rsidRPr="00B90C07">
        <w:rPr>
          <w:sz w:val="22"/>
          <w:szCs w:val="22"/>
        </w:rPr>
        <w:t>3. О проведении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проверяемый кандидат в члены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5 (пять) рабочих дней до начала проведения соответствующей проверки.</w:t>
      </w:r>
    </w:p>
    <w:p w:rsidR="004778D2" w:rsidRPr="00B90C07" w:rsidRDefault="004778D2" w:rsidP="004778D2">
      <w:pPr>
        <w:pStyle w:val="25"/>
        <w:ind w:left="0" w:firstLine="567"/>
        <w:rPr>
          <w:sz w:val="22"/>
          <w:szCs w:val="22"/>
        </w:rPr>
      </w:pPr>
      <w:r w:rsidRPr="00B90C07">
        <w:rPr>
          <w:sz w:val="22"/>
          <w:szCs w:val="22"/>
        </w:rPr>
        <w:t xml:space="preserve">4.  Предмет и процедура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соответствии с Правилами контроля за соблюдением членами Ассоциации </w:t>
      </w:r>
      <w:proofErr w:type="spellStart"/>
      <w:r w:rsidRPr="00B90C07">
        <w:rPr>
          <w:sz w:val="22"/>
          <w:szCs w:val="22"/>
        </w:rPr>
        <w:t>саморегулируемая</w:t>
      </w:r>
      <w:proofErr w:type="spellEnd"/>
      <w:r w:rsidRPr="00B90C07">
        <w:rPr>
          <w:sz w:val="22"/>
          <w:szCs w:val="22"/>
        </w:rPr>
        <w:t xml:space="preserve"> организация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w:t>
      </w:r>
    </w:p>
    <w:p w:rsidR="004778D2" w:rsidRPr="00B90C07" w:rsidRDefault="004778D2" w:rsidP="004778D2">
      <w:pPr>
        <w:pStyle w:val="25"/>
        <w:ind w:left="0" w:firstLine="567"/>
        <w:rPr>
          <w:sz w:val="22"/>
          <w:szCs w:val="22"/>
        </w:rPr>
      </w:pPr>
      <w:r w:rsidRPr="00B90C07">
        <w:rPr>
          <w:sz w:val="22"/>
          <w:szCs w:val="22"/>
        </w:rPr>
        <w:t>5.  По результатам проведенных выездных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выездных проверок по примерной форме согласно Приложению № 1 к настоящему Положению (Форма 1.1.).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jc w:val="center"/>
        <w:rPr>
          <w:b/>
          <w:sz w:val="22"/>
          <w:szCs w:val="22"/>
        </w:rPr>
      </w:pPr>
      <w:r w:rsidRPr="00B90C07">
        <w:rPr>
          <w:b/>
          <w:sz w:val="22"/>
          <w:szCs w:val="22"/>
        </w:rPr>
        <w:t>§ 2. Порядок работы Контрольной комиссией при проведении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12. </w:t>
      </w:r>
      <w:r w:rsidRPr="00B90C07">
        <w:rPr>
          <w:b/>
          <w:sz w:val="22"/>
          <w:szCs w:val="22"/>
        </w:rPr>
        <w:t>Общие положения о проведении Контрольной комиссией Ассоциации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t>1. Форма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Плане мероприятий по контролю за деятельностью членов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lastRenderedPageBreak/>
        <w:t>2. Также Контрольная комиссия проводит плановые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не реже одного раза в три года.</w:t>
      </w:r>
    </w:p>
    <w:p w:rsidR="004778D2" w:rsidRPr="00B90C07" w:rsidRDefault="004778D2" w:rsidP="004778D2">
      <w:pPr>
        <w:pStyle w:val="25"/>
        <w:ind w:left="0" w:firstLine="567"/>
        <w:rPr>
          <w:sz w:val="22"/>
          <w:szCs w:val="22"/>
        </w:rPr>
      </w:pPr>
      <w:r w:rsidRPr="00B90C07">
        <w:rPr>
          <w:sz w:val="22"/>
          <w:szCs w:val="22"/>
        </w:rPr>
        <w:t>3. Контрольная комиссия ежегодно проводит плановые Проверки деятельности члена Саморегулируемой организации в части соблюдения Требований к выдаче свидетельств о допуске.</w:t>
      </w:r>
    </w:p>
    <w:p w:rsidR="004778D2" w:rsidRPr="00B90C07" w:rsidRDefault="004778D2" w:rsidP="004778D2">
      <w:pPr>
        <w:pStyle w:val="25"/>
        <w:ind w:left="0" w:firstLine="567"/>
        <w:rPr>
          <w:sz w:val="22"/>
          <w:szCs w:val="22"/>
        </w:rPr>
      </w:pPr>
      <w:r w:rsidRPr="00B90C07">
        <w:rPr>
          <w:sz w:val="22"/>
          <w:szCs w:val="22"/>
        </w:rPr>
        <w:t xml:space="preserve">4. План мероприятий по контролю за деятельностью членов Саморегулируемой организации составляется Контрольной комиссией в соответствии с Правилами контроля за соблюдением членами Ассоциации </w:t>
      </w:r>
      <w:proofErr w:type="spellStart"/>
      <w:r w:rsidRPr="00B90C07">
        <w:rPr>
          <w:sz w:val="22"/>
          <w:szCs w:val="22"/>
        </w:rPr>
        <w:t>саморегулируемая</w:t>
      </w:r>
      <w:proofErr w:type="spellEnd"/>
      <w:r w:rsidRPr="00B90C07">
        <w:rPr>
          <w:sz w:val="22"/>
          <w:szCs w:val="22"/>
        </w:rPr>
        <w:t xml:space="preserve"> организация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 и утверждается Приказом Директора Ассоциации.</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 xml:space="preserve">Статья 13. </w:t>
      </w:r>
      <w:r w:rsidRPr="00B90C07">
        <w:rPr>
          <w:b/>
          <w:sz w:val="22"/>
          <w:szCs w:val="22"/>
        </w:rPr>
        <w:t>Порядок проведения Контрольной комиссией Ассоциации плановых камеральных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t>1. Основанием для проведения плановой камеральной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является оформляемое в виде приказа Решение Директора Ассоциации, принимаемое в соответствии с Планом контрольных мероприятий, по представлению Председателя контрольной комиссии.</w:t>
      </w:r>
    </w:p>
    <w:p w:rsidR="004778D2" w:rsidRPr="00B90C07" w:rsidRDefault="004778D2" w:rsidP="004778D2">
      <w:pPr>
        <w:pStyle w:val="25"/>
        <w:ind w:left="0" w:firstLine="567"/>
        <w:rPr>
          <w:sz w:val="22"/>
          <w:szCs w:val="22"/>
        </w:rPr>
      </w:pPr>
      <w:r w:rsidRPr="00B90C07">
        <w:rPr>
          <w:sz w:val="22"/>
          <w:szCs w:val="22"/>
        </w:rPr>
        <w:t>2. Срок проведения камеральной плановой Проверки деятельности кандидата члена Саморегулируемой организации в части соблюдения Требований к выдаче свидетельств о допуске не может превышать 30 календарных дней.</w:t>
      </w:r>
    </w:p>
    <w:p w:rsidR="004778D2" w:rsidRPr="00B90C07" w:rsidRDefault="004778D2" w:rsidP="004778D2">
      <w:pPr>
        <w:pStyle w:val="25"/>
        <w:ind w:left="0" w:firstLine="567"/>
        <w:rPr>
          <w:sz w:val="22"/>
          <w:szCs w:val="22"/>
        </w:rPr>
      </w:pPr>
      <w:r w:rsidRPr="00B90C07">
        <w:rPr>
          <w:sz w:val="22"/>
          <w:szCs w:val="22"/>
        </w:rPr>
        <w:t>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Правилами контроля в области саморегулирования.</w:t>
      </w:r>
    </w:p>
    <w:p w:rsidR="004778D2" w:rsidRPr="00B90C07" w:rsidRDefault="004778D2" w:rsidP="004778D2">
      <w:pPr>
        <w:pStyle w:val="25"/>
        <w:ind w:left="0" w:firstLine="567"/>
        <w:rPr>
          <w:sz w:val="22"/>
          <w:szCs w:val="22"/>
        </w:rPr>
      </w:pPr>
      <w:r w:rsidRPr="00B90C07">
        <w:rPr>
          <w:sz w:val="22"/>
          <w:szCs w:val="22"/>
        </w:rPr>
        <w:t>3. О проведении камеральной плановой проверки деятельности члена Саморегулируемой организации, в части соблюдения Требований к выдаче свидетельств о допуске такой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10 (десять) рабочих дней до начала проведения проверки.</w:t>
      </w:r>
    </w:p>
    <w:p w:rsidR="004778D2" w:rsidRPr="00B90C07" w:rsidRDefault="004778D2" w:rsidP="004778D2">
      <w:pPr>
        <w:pStyle w:val="25"/>
        <w:ind w:left="0" w:firstLine="567"/>
        <w:rPr>
          <w:sz w:val="22"/>
          <w:szCs w:val="22"/>
        </w:rPr>
      </w:pPr>
      <w:r w:rsidRPr="00B90C07">
        <w:rPr>
          <w:sz w:val="22"/>
          <w:szCs w:val="22"/>
        </w:rPr>
        <w:t>4. Предмет и процедура проведения камеральной плановой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соответствии с Правилами контроля в области саморегулирования за соблюдением членами Ассоциации требований к выдаче свидетельств о допуске, стандартов саморегулируемой организации и правил саморегулирования.</w:t>
      </w:r>
    </w:p>
    <w:p w:rsidR="004778D2" w:rsidRPr="00B90C07" w:rsidRDefault="004778D2" w:rsidP="004778D2">
      <w:pPr>
        <w:pStyle w:val="25"/>
        <w:ind w:left="0" w:firstLine="567"/>
        <w:rPr>
          <w:sz w:val="22"/>
          <w:szCs w:val="22"/>
        </w:rPr>
      </w:pPr>
      <w:r w:rsidRPr="00B90C07">
        <w:rPr>
          <w:sz w:val="22"/>
          <w:szCs w:val="22"/>
        </w:rPr>
        <w:t>5. По результатам проведенных камеральных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камеральных плановых проверок по примерной форме согласно Приложению № 2 к настоящему Положению (Форма 2.1.).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Статья 14.</w:t>
      </w:r>
      <w:r w:rsidRPr="00B90C07">
        <w:rPr>
          <w:b/>
          <w:sz w:val="22"/>
          <w:szCs w:val="22"/>
        </w:rPr>
        <w:t xml:space="preserve"> Порядок проведения Контрольной комиссией Ассоциации плановых выездных комплексных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t xml:space="preserve">1. Основанием для проведения плановой выездной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является оформляемое в виде приказа Решение Директора Ассоциации, принимаемое в соответствии с Планом контрольных мероприятий, </w:t>
      </w:r>
    </w:p>
    <w:p w:rsidR="004778D2" w:rsidRPr="00B90C07" w:rsidRDefault="004778D2" w:rsidP="004778D2">
      <w:pPr>
        <w:pStyle w:val="25"/>
        <w:ind w:left="0" w:firstLine="567"/>
        <w:rPr>
          <w:sz w:val="22"/>
          <w:szCs w:val="22"/>
        </w:rPr>
      </w:pPr>
      <w:r w:rsidRPr="00B90C07">
        <w:rPr>
          <w:sz w:val="22"/>
          <w:szCs w:val="22"/>
        </w:rPr>
        <w:t>2. Место и время проведения плановой выездной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приказе Директора о ее проведении.</w:t>
      </w:r>
    </w:p>
    <w:p w:rsidR="004778D2" w:rsidRPr="00B90C07" w:rsidRDefault="004778D2" w:rsidP="004778D2">
      <w:pPr>
        <w:pStyle w:val="25"/>
        <w:ind w:left="0" w:firstLine="567"/>
        <w:rPr>
          <w:sz w:val="22"/>
          <w:szCs w:val="22"/>
        </w:rPr>
      </w:pPr>
      <w:r w:rsidRPr="00B90C07">
        <w:rPr>
          <w:sz w:val="22"/>
          <w:szCs w:val="22"/>
        </w:rPr>
        <w:lastRenderedPageBreak/>
        <w:t>3. О проведении плановой выездной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такой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10 (десять) рабочих дней до начала проведения проверки.</w:t>
      </w:r>
    </w:p>
    <w:p w:rsidR="004778D2" w:rsidRPr="00B90C07" w:rsidRDefault="004778D2" w:rsidP="004778D2">
      <w:pPr>
        <w:pStyle w:val="25"/>
        <w:ind w:left="0" w:firstLine="567"/>
        <w:rPr>
          <w:sz w:val="22"/>
          <w:szCs w:val="22"/>
        </w:rPr>
      </w:pPr>
      <w:r w:rsidRPr="00B90C07">
        <w:rPr>
          <w:sz w:val="22"/>
          <w:szCs w:val="22"/>
        </w:rPr>
        <w:t>4. Предмет и процедура проведения выездной плановой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соответствии с Правилами контроля в области саморегулирования.</w:t>
      </w:r>
    </w:p>
    <w:p w:rsidR="004778D2" w:rsidRPr="00B90C07" w:rsidRDefault="004778D2" w:rsidP="004778D2">
      <w:pPr>
        <w:pStyle w:val="25"/>
        <w:ind w:left="0" w:firstLine="567"/>
        <w:rPr>
          <w:sz w:val="22"/>
          <w:szCs w:val="22"/>
        </w:rPr>
      </w:pPr>
      <w:r w:rsidRPr="00B90C07">
        <w:rPr>
          <w:sz w:val="22"/>
          <w:szCs w:val="22"/>
        </w:rPr>
        <w:t>5. По результатам проведенных выездных плановых комплексных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выездных проверок по примерной форме согласно Приложению № 2 к настоящему Положению (Форма 2.1.)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Статья 15.</w:t>
      </w:r>
      <w:r w:rsidRPr="00B90C07">
        <w:rPr>
          <w:b/>
          <w:sz w:val="22"/>
          <w:szCs w:val="22"/>
        </w:rPr>
        <w:t xml:space="preserve"> Порядок проведения Контрольной комиссией Ассоциации плановых проверок деятельности членов саморегулируемой организации в части соблюдения Требований к выдаче свидетельств о допуске.</w:t>
      </w:r>
    </w:p>
    <w:p w:rsidR="004778D2" w:rsidRPr="00B90C07" w:rsidRDefault="004778D2" w:rsidP="004778D2">
      <w:pPr>
        <w:pStyle w:val="25"/>
        <w:ind w:left="0" w:firstLine="567"/>
        <w:rPr>
          <w:sz w:val="22"/>
          <w:szCs w:val="22"/>
        </w:rPr>
      </w:pPr>
      <w:r w:rsidRPr="00B90C07">
        <w:rPr>
          <w:sz w:val="22"/>
          <w:szCs w:val="22"/>
        </w:rPr>
        <w:t>1. Камеральные Проверки деятельности к члена Саморегулируемой организации в части соблюдения Требований к выдаче свидетельств о допуске проводятся ежегодно в порядке, предусмотренном ст.15 настоящего Положения.</w:t>
      </w:r>
    </w:p>
    <w:p w:rsidR="004778D2" w:rsidRPr="00B90C07" w:rsidRDefault="004778D2" w:rsidP="004778D2">
      <w:pPr>
        <w:pStyle w:val="25"/>
        <w:ind w:left="0" w:firstLine="567"/>
        <w:rPr>
          <w:sz w:val="22"/>
          <w:szCs w:val="22"/>
        </w:rPr>
      </w:pPr>
      <w:r w:rsidRPr="00B90C07">
        <w:rPr>
          <w:sz w:val="22"/>
          <w:szCs w:val="22"/>
        </w:rPr>
        <w:t>2. Выездные Проверки деятельности к члена Саморегулируемой организации в части соблюдения Требований к выдаче свидетельств о допуске проводятся ежегодно в порядке, предусмотренном ст.16 настоящего Положения.</w:t>
      </w:r>
    </w:p>
    <w:p w:rsidR="004778D2" w:rsidRPr="00B90C07" w:rsidRDefault="004778D2" w:rsidP="004778D2">
      <w:pPr>
        <w:pStyle w:val="25"/>
        <w:ind w:left="0" w:firstLine="567"/>
        <w:rPr>
          <w:sz w:val="22"/>
          <w:szCs w:val="22"/>
        </w:rPr>
      </w:pPr>
      <w:r w:rsidRPr="00B90C07">
        <w:rPr>
          <w:sz w:val="22"/>
          <w:szCs w:val="22"/>
        </w:rPr>
        <w:t xml:space="preserve">3. В случае, когда деятельность члена Саморегулируемой организации подлежит проверке в соответствии с п. 2 ст. 12 настоящего Положения в части соблюдения Требований к выдаче свидетельств, Правил саморегулирования и Стандартов саморегулируемой организации, проведение отдельной проверки в части соблюдения Требований к выдаче свидетельств, предусмотренной настоящей статьей не требуется. </w:t>
      </w:r>
    </w:p>
    <w:p w:rsidR="004778D2" w:rsidRPr="00B90C07" w:rsidRDefault="004778D2" w:rsidP="004778D2">
      <w:pPr>
        <w:pStyle w:val="25"/>
        <w:ind w:left="0" w:firstLine="567"/>
        <w:rPr>
          <w:sz w:val="22"/>
          <w:szCs w:val="22"/>
        </w:rPr>
      </w:pPr>
      <w:r w:rsidRPr="00B90C07">
        <w:rPr>
          <w:sz w:val="22"/>
          <w:szCs w:val="22"/>
        </w:rPr>
        <w:t>4. По результатам проведенных камеральных плановых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плановых проверок примерной форме согласно Приложению № 2 к настоящему Положению (Форма 2.2.).</w:t>
      </w:r>
    </w:p>
    <w:p w:rsidR="004778D2" w:rsidRPr="00B90C07" w:rsidRDefault="004778D2" w:rsidP="004778D2">
      <w:pPr>
        <w:pStyle w:val="25"/>
        <w:ind w:left="0" w:firstLine="567"/>
        <w:rPr>
          <w:sz w:val="22"/>
          <w:szCs w:val="22"/>
        </w:rPr>
      </w:pPr>
      <w:r w:rsidRPr="00B90C07">
        <w:rPr>
          <w:sz w:val="22"/>
          <w:szCs w:val="22"/>
        </w:rPr>
        <w:t>5. По результатам проведенных выездных плановых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плановых проверок примерной форме согласно Приложению № 2 к настоящему Положению (Форма 2.2.).</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jc w:val="center"/>
        <w:rPr>
          <w:b/>
          <w:sz w:val="22"/>
          <w:szCs w:val="22"/>
        </w:rPr>
      </w:pPr>
      <w:r w:rsidRPr="00B90C07">
        <w:rPr>
          <w:b/>
          <w:sz w:val="22"/>
          <w:szCs w:val="22"/>
        </w:rPr>
        <w:t>§ 3.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4778D2" w:rsidRPr="00B90C07" w:rsidRDefault="004778D2" w:rsidP="004778D2">
      <w:pPr>
        <w:pStyle w:val="25"/>
        <w:ind w:left="0" w:firstLine="567"/>
        <w:jc w:val="center"/>
        <w:rPr>
          <w:sz w:val="22"/>
          <w:szCs w:val="22"/>
        </w:rPr>
      </w:pPr>
    </w:p>
    <w:p w:rsidR="004778D2" w:rsidRPr="00B90C07" w:rsidRDefault="004778D2" w:rsidP="004778D2">
      <w:pPr>
        <w:pStyle w:val="25"/>
        <w:ind w:left="0" w:firstLine="567"/>
        <w:rPr>
          <w:b/>
          <w:sz w:val="22"/>
          <w:szCs w:val="22"/>
        </w:rPr>
      </w:pPr>
      <w:r w:rsidRPr="00B90C07">
        <w:rPr>
          <w:sz w:val="22"/>
          <w:szCs w:val="22"/>
        </w:rPr>
        <w:t xml:space="preserve">Статья 16. </w:t>
      </w:r>
      <w:r w:rsidRPr="00B90C07">
        <w:rPr>
          <w:b/>
          <w:sz w:val="22"/>
          <w:szCs w:val="22"/>
        </w:rPr>
        <w:t>Общие положения о работе Контрольной комиссии при проведении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4778D2" w:rsidRPr="00B90C07" w:rsidRDefault="004778D2" w:rsidP="004778D2">
      <w:pPr>
        <w:pStyle w:val="25"/>
        <w:ind w:left="0" w:firstLine="567"/>
        <w:rPr>
          <w:sz w:val="22"/>
          <w:szCs w:val="22"/>
        </w:rPr>
      </w:pPr>
      <w:r w:rsidRPr="00B90C07">
        <w:rPr>
          <w:sz w:val="22"/>
          <w:szCs w:val="22"/>
        </w:rPr>
        <w:t>1. Форма проведения внеплановых проверок деятельности члена саморегулируемой организации в части соблюдения Требований к выдаче свидетельств о допуске определяется в Решении Директора Ассоциации о ее проведении.</w:t>
      </w:r>
    </w:p>
    <w:p w:rsidR="004778D2" w:rsidRPr="00B90C07" w:rsidRDefault="004778D2" w:rsidP="004778D2">
      <w:pPr>
        <w:pStyle w:val="25"/>
        <w:ind w:left="0" w:firstLine="567"/>
        <w:rPr>
          <w:sz w:val="22"/>
          <w:szCs w:val="22"/>
        </w:rPr>
      </w:pPr>
      <w:r w:rsidRPr="00B90C07">
        <w:rPr>
          <w:sz w:val="22"/>
          <w:szCs w:val="22"/>
        </w:rPr>
        <w:t xml:space="preserve">2. Общим основанием для проведения внеплановых проверок деятельности членов саморегулируемой организации в части соблюдения Требований к выдаче свидетельств о допуске является получение саморегулируемой организацией информации (жалоб, заявлений, уведомлений) от юридических лиц, индивидуальных предпринимателей, органов государственной власти, иных лиц о фактах нарушения членом саморегулируемой организации требований к выдаче свидетельств о допуске, в том числе о возникновении аварийных ситуаций, об изменениях или о нарушениях </w:t>
      </w:r>
      <w:r w:rsidRPr="00B90C07">
        <w:rPr>
          <w:sz w:val="22"/>
          <w:szCs w:val="22"/>
        </w:rPr>
        <w:lastRenderedPageBreak/>
        <w:t>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 возникновения в результате деятельности члена Ассоциации угрозы здоровью и жизни граждан, загрязнения окружающей среды, повреждения имущества.</w:t>
      </w:r>
    </w:p>
    <w:p w:rsidR="004778D2" w:rsidRPr="00B90C07" w:rsidRDefault="004778D2" w:rsidP="004778D2">
      <w:pPr>
        <w:pStyle w:val="25"/>
        <w:ind w:left="0" w:firstLine="567"/>
        <w:rPr>
          <w:b/>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17. </w:t>
      </w:r>
      <w:r w:rsidRPr="00B90C07">
        <w:rPr>
          <w:b/>
          <w:sz w:val="22"/>
          <w:szCs w:val="22"/>
        </w:rPr>
        <w:t>Порядок работы Контрольной комиссии при проведении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1. Основанием для проведения внеплановой камеральной Проверки деятельности члена Саморегулируемой организации в части соблюдения Требований к выдаче свидетельств о допуске является оформляемое в виде приказа Решение Директора Ассоциации, принимаемое по представлению Председателя контрольной комиссии при наличии оснований, предусмотренных п. 2 ст. 16 настоящего Положения.</w:t>
      </w:r>
    </w:p>
    <w:p w:rsidR="004778D2" w:rsidRPr="00B90C07" w:rsidRDefault="004778D2" w:rsidP="004778D2">
      <w:pPr>
        <w:pStyle w:val="25"/>
        <w:ind w:left="0" w:firstLine="567"/>
        <w:rPr>
          <w:sz w:val="22"/>
          <w:szCs w:val="22"/>
        </w:rPr>
      </w:pPr>
      <w:r w:rsidRPr="00B90C07">
        <w:rPr>
          <w:sz w:val="22"/>
          <w:szCs w:val="22"/>
        </w:rPr>
        <w:t>2. Срок проведения внеплановой камеральной Проверки деятельности члена Саморегулируемой организации в части соблюдения Требований к выдаче свидетельств о допуске не может превышать 30 календарных дней.</w:t>
      </w:r>
    </w:p>
    <w:p w:rsidR="004778D2" w:rsidRPr="00B90C07" w:rsidRDefault="004778D2" w:rsidP="004778D2">
      <w:pPr>
        <w:pStyle w:val="25"/>
        <w:ind w:left="0" w:firstLine="567"/>
        <w:rPr>
          <w:sz w:val="22"/>
          <w:szCs w:val="22"/>
        </w:rPr>
      </w:pPr>
      <w:r w:rsidRPr="00B90C07">
        <w:rPr>
          <w:sz w:val="22"/>
          <w:szCs w:val="22"/>
        </w:rPr>
        <w:t>Указанный в настоящем пункте срок может быть увеличен по решению Председателя контрольной комиссии, но не более чем на 30 календарных дней.</w:t>
      </w:r>
    </w:p>
    <w:p w:rsidR="004778D2" w:rsidRPr="00B90C07" w:rsidRDefault="004778D2" w:rsidP="004778D2">
      <w:pPr>
        <w:pStyle w:val="25"/>
        <w:ind w:left="0" w:firstLine="567"/>
        <w:rPr>
          <w:sz w:val="22"/>
          <w:szCs w:val="22"/>
        </w:rPr>
      </w:pPr>
      <w:r w:rsidRPr="00B90C07">
        <w:rPr>
          <w:sz w:val="22"/>
          <w:szCs w:val="22"/>
        </w:rPr>
        <w:t>3. О проведении внеплановой камеральной проверки деятельности члена Саморегулируемой организации, в части соблюдения Требований к выдаче свидетельств о допуске такой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10 (десять) рабочих дней до начала проведения проверки.</w:t>
      </w:r>
    </w:p>
    <w:p w:rsidR="004778D2" w:rsidRPr="00B90C07" w:rsidRDefault="004778D2" w:rsidP="004778D2">
      <w:pPr>
        <w:pStyle w:val="25"/>
        <w:ind w:left="0" w:firstLine="567"/>
        <w:rPr>
          <w:sz w:val="22"/>
          <w:szCs w:val="22"/>
        </w:rPr>
      </w:pPr>
      <w:r w:rsidRPr="00B90C07">
        <w:rPr>
          <w:sz w:val="22"/>
          <w:szCs w:val="22"/>
        </w:rPr>
        <w:t>4. Предмет и процедура проведения внеплановой камеральной Проверки деятельности члена Саморегулируемой организации в части соблюдения Требований к выдаче свидетельств о допуске определяется в соответствии с Правилами контроля за соблюдением членами Ассоциации требований к выдаче свидетельств о допуске, стандартов саморегулируемой организации и правил саморегулирования.</w:t>
      </w:r>
    </w:p>
    <w:p w:rsidR="004778D2" w:rsidRPr="00B90C07" w:rsidRDefault="004778D2" w:rsidP="004778D2">
      <w:pPr>
        <w:pStyle w:val="25"/>
        <w:ind w:left="0" w:firstLine="567"/>
        <w:rPr>
          <w:sz w:val="22"/>
          <w:szCs w:val="22"/>
        </w:rPr>
      </w:pPr>
      <w:r w:rsidRPr="00B90C07">
        <w:rPr>
          <w:sz w:val="22"/>
          <w:szCs w:val="22"/>
        </w:rPr>
        <w:t>5. По результатам проведенных внеплановых камеральных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внеплановых проверок по примерной форме согласно Приложению № 3 к настоящему Положению (Форма 3.1.)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 xml:space="preserve">Статья 18. </w:t>
      </w:r>
      <w:r w:rsidRPr="00B90C07">
        <w:rPr>
          <w:b/>
          <w:sz w:val="22"/>
          <w:szCs w:val="22"/>
        </w:rPr>
        <w:t>Порядок работы Контрольной комиссии при проведении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4778D2" w:rsidRPr="00B90C07" w:rsidRDefault="004778D2" w:rsidP="004778D2">
      <w:pPr>
        <w:pStyle w:val="25"/>
        <w:ind w:left="0" w:firstLine="567"/>
        <w:rPr>
          <w:sz w:val="22"/>
          <w:szCs w:val="22"/>
        </w:rPr>
      </w:pPr>
      <w:r w:rsidRPr="00B90C07">
        <w:rPr>
          <w:sz w:val="22"/>
          <w:szCs w:val="22"/>
        </w:rPr>
        <w:t>1. Основанием для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является оформляемое в виде приказа Решение Директора Ассоциации, принимаемое по представлению Председателя контрольной комиссии при наличии оснований, предусмотренных п. 2 ст. 16 настоящего Положения.</w:t>
      </w:r>
    </w:p>
    <w:p w:rsidR="004778D2" w:rsidRPr="00B90C07" w:rsidRDefault="004778D2" w:rsidP="004778D2">
      <w:pPr>
        <w:pStyle w:val="25"/>
        <w:ind w:left="0" w:firstLine="567"/>
        <w:rPr>
          <w:sz w:val="22"/>
          <w:szCs w:val="22"/>
        </w:rPr>
      </w:pPr>
      <w:r w:rsidRPr="00B90C07">
        <w:rPr>
          <w:sz w:val="22"/>
          <w:szCs w:val="22"/>
        </w:rPr>
        <w:t>2. Место и время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определяется в приказе Директора о ее проведении.</w:t>
      </w:r>
    </w:p>
    <w:p w:rsidR="004778D2" w:rsidRPr="00B90C07" w:rsidRDefault="004778D2" w:rsidP="004778D2">
      <w:pPr>
        <w:pStyle w:val="25"/>
        <w:ind w:left="0" w:firstLine="567"/>
        <w:rPr>
          <w:sz w:val="22"/>
          <w:szCs w:val="22"/>
        </w:rPr>
      </w:pPr>
      <w:r w:rsidRPr="00B90C07">
        <w:rPr>
          <w:sz w:val="22"/>
          <w:szCs w:val="22"/>
        </w:rPr>
        <w:t>3. О проведении внеплановой выездной проверки деятельности члена Саморегулируемой организации, в части соблюдения Требований к выдаче свидетельств о допуске такой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10 (десять) рабочих дней до начала проведения проверки.</w:t>
      </w:r>
    </w:p>
    <w:p w:rsidR="004778D2" w:rsidRPr="00B90C07" w:rsidRDefault="004778D2" w:rsidP="004778D2">
      <w:pPr>
        <w:pStyle w:val="25"/>
        <w:ind w:left="0" w:firstLine="567"/>
        <w:rPr>
          <w:sz w:val="22"/>
          <w:szCs w:val="22"/>
        </w:rPr>
      </w:pPr>
      <w:r w:rsidRPr="00B90C07">
        <w:rPr>
          <w:sz w:val="22"/>
          <w:szCs w:val="22"/>
        </w:rPr>
        <w:t>4. Предмет и процедура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определяется в соответствии с Правилами контроля в области саморегулирования.</w:t>
      </w:r>
    </w:p>
    <w:p w:rsidR="004778D2" w:rsidRPr="00B90C07" w:rsidRDefault="004778D2" w:rsidP="004778D2">
      <w:pPr>
        <w:pStyle w:val="25"/>
        <w:ind w:left="0" w:firstLine="567"/>
        <w:rPr>
          <w:sz w:val="22"/>
          <w:szCs w:val="22"/>
        </w:rPr>
      </w:pPr>
      <w:r w:rsidRPr="00B90C07">
        <w:rPr>
          <w:sz w:val="22"/>
          <w:szCs w:val="22"/>
        </w:rPr>
        <w:t xml:space="preserve">5. По результатам проведенных внеплановых выездных Проверок деятельности членов Саморегулируемой организации в части соблюдения Требований к выдаче свидетельств о допуске, </w:t>
      </w:r>
      <w:r w:rsidRPr="00B90C07">
        <w:rPr>
          <w:sz w:val="22"/>
          <w:szCs w:val="22"/>
        </w:rPr>
        <w:lastRenderedPageBreak/>
        <w:t>составляются Акты выездных проверок по примерной форме согласно Приложению № 3 к настоящему Положению (Форма 3.1.).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jc w:val="center"/>
        <w:rPr>
          <w:b/>
          <w:sz w:val="22"/>
          <w:szCs w:val="22"/>
        </w:rPr>
      </w:pPr>
      <w:r w:rsidRPr="00B90C07">
        <w:rPr>
          <w:b/>
          <w:sz w:val="22"/>
          <w:szCs w:val="22"/>
        </w:rPr>
        <w:t>§ 4.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Правил саморегулирования.</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19. </w:t>
      </w:r>
      <w:r w:rsidRPr="00B90C07">
        <w:rPr>
          <w:b/>
          <w:sz w:val="22"/>
          <w:szCs w:val="22"/>
        </w:rPr>
        <w:t>Общие положения о проведении Контрольной комиссией Ассоциации внеплановых мероприятий по контролю за деятельностью членов саморегулируемой организации в части соблюдения Правил саморегулирования.</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1. Форма проведения внеплановых проверок деятельности членов саморегулируемой организации в части соблюдения Правил саморегулирования определяется в Решении Директора Ассоциации о ее проведении.</w:t>
      </w:r>
    </w:p>
    <w:p w:rsidR="004778D2" w:rsidRPr="00B90C07" w:rsidRDefault="004778D2" w:rsidP="004778D2">
      <w:pPr>
        <w:pStyle w:val="25"/>
        <w:ind w:left="0" w:firstLine="567"/>
        <w:rPr>
          <w:sz w:val="22"/>
          <w:szCs w:val="22"/>
        </w:rPr>
      </w:pPr>
      <w:r w:rsidRPr="00B90C07">
        <w:rPr>
          <w:sz w:val="22"/>
          <w:szCs w:val="22"/>
        </w:rPr>
        <w:t>2. Общим основанием для проведения внеплановых проверок деятельности члена саморегулируемой организации в части соблюдения Правил саморегулирования является получение саморегулируемой организацией информации (жалоб, заявлений, уведомлений) от юридических лиц, индивидуальных предпринимателей, органов государственной власти, иных лиц о фактах нарушения членом саморегулируемой организации Правил саморегулирования, в том числе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 возникновения в результате деятельности члена Ассоциации угрозы здоровью и жизни граждан, загрязнения окружающей среды, повреждения имущества.</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 xml:space="preserve">Статья 20. </w:t>
      </w:r>
      <w:r w:rsidRPr="00B90C07">
        <w:rPr>
          <w:b/>
          <w:sz w:val="22"/>
          <w:szCs w:val="22"/>
        </w:rPr>
        <w:t>Порядок работы Контрольной комиссии Ассоциации при проведении внеплановых камеральных проверок деятельности членов саморегулируемой организации в части соблюдения Правил саморегулирования.</w:t>
      </w:r>
    </w:p>
    <w:p w:rsidR="004778D2" w:rsidRPr="00B90C07" w:rsidRDefault="004778D2" w:rsidP="004778D2">
      <w:pPr>
        <w:pStyle w:val="25"/>
        <w:ind w:left="0" w:firstLine="567"/>
        <w:rPr>
          <w:sz w:val="22"/>
          <w:szCs w:val="22"/>
        </w:rPr>
      </w:pPr>
      <w:r w:rsidRPr="00B90C07">
        <w:rPr>
          <w:sz w:val="22"/>
          <w:szCs w:val="22"/>
        </w:rPr>
        <w:t>1. Основанием для проведения внеплановой камеральной Проверки деятельности члена Саморегулируемой организации в части соблюдения Правил саморегулирования является оформляемое в виде приказа Решение Директора Ассоциации, принимаемое по представлению Председателя контрольной комиссии при наличии оснований, предусмотренных п. 2 ст. 19  настоящего Положения.</w:t>
      </w:r>
    </w:p>
    <w:p w:rsidR="004778D2" w:rsidRPr="00B90C07" w:rsidRDefault="004778D2" w:rsidP="004778D2">
      <w:pPr>
        <w:pStyle w:val="25"/>
        <w:ind w:left="0" w:firstLine="567"/>
        <w:rPr>
          <w:sz w:val="22"/>
          <w:szCs w:val="22"/>
        </w:rPr>
      </w:pPr>
      <w:r w:rsidRPr="00B90C07">
        <w:rPr>
          <w:sz w:val="22"/>
          <w:szCs w:val="22"/>
        </w:rPr>
        <w:t>2. Срок проведения внеплановой камеральной Проверки деятельности члена Саморегулируемой организации в части соблюдения Правил саморегулирования не может превышать 30 календарных дней.</w:t>
      </w:r>
    </w:p>
    <w:p w:rsidR="004778D2" w:rsidRPr="00B90C07" w:rsidRDefault="004778D2" w:rsidP="004778D2">
      <w:pPr>
        <w:pStyle w:val="25"/>
        <w:ind w:left="0" w:firstLine="567"/>
        <w:rPr>
          <w:sz w:val="22"/>
          <w:szCs w:val="22"/>
        </w:rPr>
      </w:pPr>
      <w:r w:rsidRPr="00B90C07">
        <w:rPr>
          <w:sz w:val="22"/>
          <w:szCs w:val="22"/>
        </w:rPr>
        <w:t xml:space="preserve">     Указанный в настоящем пункте срок может быть увеличен по решению Председателя контрольной комиссии, но не более чем на 30 календарных дней.</w:t>
      </w:r>
    </w:p>
    <w:p w:rsidR="004778D2" w:rsidRPr="00B90C07" w:rsidRDefault="004778D2" w:rsidP="004778D2">
      <w:pPr>
        <w:pStyle w:val="25"/>
        <w:ind w:left="0" w:firstLine="567"/>
        <w:rPr>
          <w:sz w:val="22"/>
          <w:szCs w:val="22"/>
        </w:rPr>
      </w:pPr>
      <w:r w:rsidRPr="00B90C07">
        <w:rPr>
          <w:sz w:val="22"/>
          <w:szCs w:val="22"/>
        </w:rPr>
        <w:t>3. О проведении внеплановой камеральной проверки деятельности члена Саморегулируемой организации, в части соблюдения Правил саморегулирования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10 (десять) рабочих дней до начала проведения проверки.</w:t>
      </w:r>
    </w:p>
    <w:p w:rsidR="004778D2" w:rsidRPr="00B90C07" w:rsidRDefault="004778D2" w:rsidP="004778D2">
      <w:pPr>
        <w:pStyle w:val="25"/>
        <w:ind w:left="0" w:firstLine="567"/>
        <w:rPr>
          <w:sz w:val="22"/>
          <w:szCs w:val="22"/>
        </w:rPr>
      </w:pPr>
      <w:r w:rsidRPr="00B90C07">
        <w:rPr>
          <w:sz w:val="22"/>
          <w:szCs w:val="22"/>
        </w:rPr>
        <w:t>4. Предмет и процедура проведения внеплановой камеральной Проверки деятельности члена Саморегулируемой организации в части соблюдения Правил саморегулирования о определяется в соответствии с Правилами контроля в области саморегулирования.</w:t>
      </w:r>
    </w:p>
    <w:p w:rsidR="004778D2" w:rsidRPr="00B90C07" w:rsidRDefault="004778D2" w:rsidP="004778D2">
      <w:pPr>
        <w:pStyle w:val="25"/>
        <w:ind w:left="0" w:firstLine="567"/>
        <w:rPr>
          <w:sz w:val="22"/>
          <w:szCs w:val="22"/>
        </w:rPr>
      </w:pPr>
      <w:r w:rsidRPr="00B90C07">
        <w:rPr>
          <w:sz w:val="22"/>
          <w:szCs w:val="22"/>
        </w:rPr>
        <w:t>5. По результатам проведенных внеплановых камеральных Проверок деятельности членов Саморегулируемой организации в части соблюдения Правил саморегулирования, составляются Акты камеральных внеплановых проверок по примерной форме согласно Приложению № 4 к настоящему Положению (Форма 4.1.).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21. </w:t>
      </w:r>
      <w:r w:rsidRPr="00B90C07">
        <w:rPr>
          <w:b/>
          <w:sz w:val="22"/>
          <w:szCs w:val="22"/>
        </w:rPr>
        <w:t>Порядок проведения Контрольной комиссии Ассоциации внеплановых выездных проверок деятельности членов саморегулируемой организации в части соблюдения Правил саморегулирования.</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1. Основанием для проведения внеплановой выездной Проверки деятельности члена Саморегулируемой организации в части соблюдения Правил саморегулирования является оформляемое в виде приказа Решение Директора Ассоциации, принимаемое по представлению </w:t>
      </w:r>
      <w:r w:rsidRPr="00B90C07">
        <w:rPr>
          <w:sz w:val="22"/>
          <w:szCs w:val="22"/>
        </w:rPr>
        <w:lastRenderedPageBreak/>
        <w:t>Председателя контрольной комиссии при наличии оснований, предусмотренных п. 2. ст. 19 настоящего Положения.</w:t>
      </w:r>
    </w:p>
    <w:p w:rsidR="004778D2" w:rsidRPr="00B90C07" w:rsidRDefault="004778D2" w:rsidP="004778D2">
      <w:pPr>
        <w:pStyle w:val="25"/>
        <w:ind w:left="0" w:firstLine="567"/>
        <w:rPr>
          <w:sz w:val="22"/>
          <w:szCs w:val="22"/>
        </w:rPr>
      </w:pPr>
      <w:r w:rsidRPr="00B90C07">
        <w:rPr>
          <w:sz w:val="22"/>
          <w:szCs w:val="22"/>
        </w:rPr>
        <w:t>2. Место и время проведения внеплановой выездной проверки деятельности члена Саморегулируемой организации в части соблюдения Правил саморегулирования определяется в приказе Директора о ее проведении.</w:t>
      </w:r>
    </w:p>
    <w:p w:rsidR="004778D2" w:rsidRPr="00B90C07" w:rsidRDefault="004778D2" w:rsidP="004778D2">
      <w:pPr>
        <w:pStyle w:val="25"/>
        <w:ind w:left="0" w:firstLine="567"/>
        <w:rPr>
          <w:sz w:val="22"/>
          <w:szCs w:val="22"/>
        </w:rPr>
      </w:pPr>
      <w:r w:rsidRPr="00B90C07">
        <w:rPr>
          <w:sz w:val="22"/>
          <w:szCs w:val="22"/>
        </w:rPr>
        <w:t>3. О проведении внеплановой выездной проверки деятельности члена Саморегулируемой организации, в части соблюдения Правил саморегулирования такой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10 (десять) рабочих дней до начала проведения проверки.</w:t>
      </w:r>
    </w:p>
    <w:p w:rsidR="004778D2" w:rsidRPr="00B90C07" w:rsidRDefault="004778D2" w:rsidP="004778D2">
      <w:pPr>
        <w:pStyle w:val="25"/>
        <w:ind w:left="0" w:firstLine="567"/>
        <w:rPr>
          <w:sz w:val="22"/>
          <w:szCs w:val="22"/>
        </w:rPr>
      </w:pPr>
      <w:r w:rsidRPr="00B90C07">
        <w:rPr>
          <w:sz w:val="22"/>
          <w:szCs w:val="22"/>
        </w:rPr>
        <w:t>4. Предмет и процедура проведения внеплановой выездной Проверки деятельности члена Саморегулируемой организации в части соблюдения Правил саморегулирования определяется в соответствии с Правилами контроля в области саморегулирования.</w:t>
      </w:r>
    </w:p>
    <w:p w:rsidR="004778D2" w:rsidRPr="00B90C07" w:rsidRDefault="004778D2" w:rsidP="004778D2">
      <w:pPr>
        <w:pStyle w:val="25"/>
        <w:ind w:left="0" w:firstLine="567"/>
        <w:rPr>
          <w:b/>
          <w:sz w:val="22"/>
          <w:szCs w:val="22"/>
        </w:rPr>
      </w:pPr>
      <w:r w:rsidRPr="00B90C07">
        <w:rPr>
          <w:sz w:val="22"/>
          <w:szCs w:val="22"/>
        </w:rPr>
        <w:t>5. По результатам проведенных внеплановых выездных Проверок деятельности членов Саморегулируемой организации в части соблюдения Правил саморегулирования, составляются Акты выездных проверок по примерной форме согласно Приложению № 4 к настоящему Положению (Форма 4.1.)</w:t>
      </w:r>
    </w:p>
    <w:p w:rsidR="004778D2" w:rsidRPr="00B90C07" w:rsidRDefault="004778D2" w:rsidP="004778D2">
      <w:pPr>
        <w:pStyle w:val="25"/>
        <w:ind w:left="0" w:firstLine="567"/>
        <w:jc w:val="center"/>
        <w:rPr>
          <w:b/>
          <w:sz w:val="22"/>
          <w:szCs w:val="22"/>
        </w:rPr>
      </w:pPr>
    </w:p>
    <w:p w:rsidR="004778D2" w:rsidRPr="00B90C07" w:rsidRDefault="004778D2" w:rsidP="004778D2">
      <w:pPr>
        <w:pStyle w:val="25"/>
        <w:ind w:left="0" w:firstLine="567"/>
        <w:jc w:val="center"/>
        <w:rPr>
          <w:b/>
          <w:sz w:val="22"/>
          <w:szCs w:val="22"/>
        </w:rPr>
      </w:pPr>
      <w:r w:rsidRPr="00B90C07">
        <w:rPr>
          <w:b/>
          <w:sz w:val="22"/>
          <w:szCs w:val="22"/>
        </w:rPr>
        <w:t>§ 5.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22. </w:t>
      </w:r>
      <w:r w:rsidRPr="00B90C07">
        <w:rPr>
          <w:b/>
          <w:sz w:val="22"/>
          <w:szCs w:val="22"/>
        </w:rPr>
        <w:t>Общие положения о проведении Контрольной комиссией Ассоциации плановых и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1. Форма проведения внеплановых проверок деятельности члена саморегулируемой организации в части соблюдения Стандартов саморегулируемой организации определяется в Решении Директора Ассоциации о ее проведении.</w:t>
      </w:r>
    </w:p>
    <w:p w:rsidR="004778D2" w:rsidRPr="00B90C07" w:rsidRDefault="004778D2" w:rsidP="004778D2">
      <w:pPr>
        <w:pStyle w:val="25"/>
        <w:ind w:left="0" w:firstLine="567"/>
        <w:rPr>
          <w:sz w:val="22"/>
          <w:szCs w:val="22"/>
        </w:rPr>
      </w:pPr>
      <w:r w:rsidRPr="00B90C07">
        <w:rPr>
          <w:sz w:val="22"/>
          <w:szCs w:val="22"/>
        </w:rPr>
        <w:t>2. Общим основанием для проведения внеплановых проверок деятельности членов саморегулируемой организации в части соблюдения Стандартов саморегулируемой организации является получение саморегулируемой организацией информации (жалоб, заявлений, уведомлений) от юридических лиц, индивидуальных предпринимателей, органов государственной власти, иных лиц о фактах нарушения членом саморегулируемой организации Стандартов саморегулируемой организации, в том числе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 возникновения в результате деятельности члена Ассоциации угрозы здоровью и жизни граждан, загрязнения окружающей среды, повреждения имущества.</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 xml:space="preserve">Статья 23. </w:t>
      </w:r>
      <w:r w:rsidRPr="00B90C07">
        <w:rPr>
          <w:b/>
          <w:sz w:val="22"/>
          <w:szCs w:val="22"/>
        </w:rPr>
        <w:t>Порядок проведения Контрольной комиссии Ассоциации внеплановых камеральных проверок деятельности членов саморегулируемой организации в части соблюдения Стандартов саморегулируемой организации.</w:t>
      </w:r>
    </w:p>
    <w:p w:rsidR="004778D2" w:rsidRPr="00B90C07" w:rsidRDefault="004778D2" w:rsidP="004778D2">
      <w:pPr>
        <w:pStyle w:val="25"/>
        <w:ind w:left="0" w:firstLine="567"/>
        <w:rPr>
          <w:sz w:val="22"/>
          <w:szCs w:val="22"/>
        </w:rPr>
      </w:pPr>
      <w:r w:rsidRPr="00B90C07">
        <w:rPr>
          <w:sz w:val="22"/>
          <w:szCs w:val="22"/>
        </w:rPr>
        <w:t>1. Основанием для проведения внеплановой камеральной Проверки деятельности члена Саморегулируемой организации в части соблюдения Стандартов саморегулируемой организации является оформляемое в виде приказа Решение Директора Ассоциации, принимаемое по представлению Председателя контрольной комиссии при наличии оснований, предусмотренных п. 2 ст. 22  настоящего Положения.</w:t>
      </w:r>
    </w:p>
    <w:p w:rsidR="004778D2" w:rsidRPr="00B90C07" w:rsidRDefault="004778D2" w:rsidP="004778D2">
      <w:pPr>
        <w:pStyle w:val="25"/>
        <w:ind w:left="0" w:firstLine="567"/>
        <w:rPr>
          <w:sz w:val="22"/>
          <w:szCs w:val="22"/>
        </w:rPr>
      </w:pPr>
      <w:r w:rsidRPr="00B90C07">
        <w:rPr>
          <w:sz w:val="22"/>
          <w:szCs w:val="22"/>
        </w:rPr>
        <w:t>2. Срок проведения внеплановой камеральной Проверки деятельности члена Саморегулируемой организации в части соблюдения Стандартов саморегулируемой организации не может превышать 30 календарных дней.</w:t>
      </w:r>
    </w:p>
    <w:p w:rsidR="004778D2" w:rsidRPr="00B90C07" w:rsidRDefault="004778D2" w:rsidP="004778D2">
      <w:pPr>
        <w:pStyle w:val="25"/>
        <w:ind w:left="0" w:firstLine="567"/>
        <w:rPr>
          <w:sz w:val="22"/>
          <w:szCs w:val="22"/>
        </w:rPr>
      </w:pPr>
      <w:r w:rsidRPr="00B90C07">
        <w:rPr>
          <w:sz w:val="22"/>
          <w:szCs w:val="22"/>
        </w:rPr>
        <w:t>Указанный в настоящем пункте срок может быть увеличен по решению Председателя контрольной комиссии, но не более чем на 30 календарных дней.</w:t>
      </w:r>
    </w:p>
    <w:p w:rsidR="004778D2" w:rsidRPr="00B90C07" w:rsidRDefault="004778D2" w:rsidP="004778D2">
      <w:pPr>
        <w:pStyle w:val="25"/>
        <w:ind w:left="0" w:firstLine="567"/>
        <w:rPr>
          <w:sz w:val="22"/>
          <w:szCs w:val="22"/>
        </w:rPr>
      </w:pPr>
      <w:r w:rsidRPr="00B90C07">
        <w:rPr>
          <w:sz w:val="22"/>
          <w:szCs w:val="22"/>
        </w:rPr>
        <w:t>3. О проведении внеплановой камеральной проверки деятельности члена Саморегулируемой организации, в части соблюдения Стандартов саморегулируемой организации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10 (десять) рабочих дней до начала проведения проверки.</w:t>
      </w:r>
    </w:p>
    <w:p w:rsidR="004778D2" w:rsidRPr="00B90C07" w:rsidRDefault="004778D2" w:rsidP="004778D2">
      <w:pPr>
        <w:pStyle w:val="25"/>
        <w:ind w:left="0" w:firstLine="567"/>
        <w:rPr>
          <w:sz w:val="22"/>
          <w:szCs w:val="22"/>
        </w:rPr>
      </w:pPr>
      <w:r w:rsidRPr="00B90C07">
        <w:rPr>
          <w:sz w:val="22"/>
          <w:szCs w:val="22"/>
        </w:rPr>
        <w:lastRenderedPageBreak/>
        <w:t>4. Предмет и процедура проведения внеплановой камеральной Проверки деятельности члена Саморегулируемой организации в части соблюдения Стандартов саморегулируемой организации определяется в соответствии с Правилами контроля в области саморегулирования.</w:t>
      </w:r>
    </w:p>
    <w:p w:rsidR="004778D2" w:rsidRPr="00B90C07" w:rsidRDefault="004778D2" w:rsidP="004778D2">
      <w:pPr>
        <w:pStyle w:val="25"/>
        <w:ind w:left="0" w:firstLine="567"/>
        <w:rPr>
          <w:sz w:val="22"/>
          <w:szCs w:val="22"/>
        </w:rPr>
      </w:pPr>
      <w:r w:rsidRPr="00B90C07">
        <w:rPr>
          <w:sz w:val="22"/>
          <w:szCs w:val="22"/>
        </w:rPr>
        <w:t>5. По результатам проведенных внеплановых камеральных Проверок деятельности членов Саморегулируемой организации в части соблюдения Стандартов саморегулируемой организации, составляются Акты камеральных внеплановых проверок по примерной форме согласно Приложению № 5 к настоящему Положению (Форма 5.1.).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24. </w:t>
      </w:r>
      <w:r w:rsidRPr="00B90C07">
        <w:rPr>
          <w:b/>
          <w:sz w:val="22"/>
          <w:szCs w:val="22"/>
        </w:rPr>
        <w:t>Порядок проведения Контрольной комиссии Ассоциации внеплановых выездных проверок деятельности членов саморегулируемой организации в части соблюдения Стандартов саморегулируемой организации.</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1. Основанием для проведения внеплановой выездной Проверки деятельности члена Саморегулируемой организации в части соблюдения Стандартов саморегулируемой организации является оформляемое в виде приказа Решение Директора Ассоциации, принимаемое по представлению Председателя контрольной комиссии, при наличии оснований, предусмотренных п. 2. ст. 22 настоящего Положения.</w:t>
      </w:r>
    </w:p>
    <w:p w:rsidR="004778D2" w:rsidRPr="00B90C07" w:rsidRDefault="004778D2" w:rsidP="004778D2">
      <w:pPr>
        <w:pStyle w:val="25"/>
        <w:ind w:left="0" w:firstLine="567"/>
        <w:rPr>
          <w:sz w:val="22"/>
          <w:szCs w:val="22"/>
        </w:rPr>
      </w:pPr>
      <w:r w:rsidRPr="00B90C07">
        <w:rPr>
          <w:sz w:val="22"/>
          <w:szCs w:val="22"/>
        </w:rPr>
        <w:t>2.  Место и время проведения внеплановой выездной проверки деятельности члена Саморегулируемой организации в части соблюдения Стандартов саморегулируемой организации определяется в приказе Директора о ее проведении.</w:t>
      </w:r>
    </w:p>
    <w:p w:rsidR="004778D2" w:rsidRPr="00B90C07" w:rsidRDefault="004778D2" w:rsidP="004778D2">
      <w:pPr>
        <w:pStyle w:val="25"/>
        <w:ind w:left="0" w:firstLine="567"/>
        <w:rPr>
          <w:sz w:val="22"/>
          <w:szCs w:val="22"/>
        </w:rPr>
      </w:pPr>
      <w:r w:rsidRPr="00B90C07">
        <w:rPr>
          <w:sz w:val="22"/>
          <w:szCs w:val="22"/>
        </w:rPr>
        <w:t>3. О проведении внеплановой выездной проверки деятельности члена Саморегулируемой организации, в части соблюдения Стандартов саморегулируемой организации такой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10 (десять) рабочих дней до начала проведения проверки.</w:t>
      </w:r>
    </w:p>
    <w:p w:rsidR="004778D2" w:rsidRPr="00B90C07" w:rsidRDefault="004778D2" w:rsidP="004778D2">
      <w:pPr>
        <w:pStyle w:val="25"/>
        <w:ind w:left="0" w:firstLine="567"/>
        <w:rPr>
          <w:sz w:val="22"/>
          <w:szCs w:val="22"/>
        </w:rPr>
      </w:pPr>
      <w:r w:rsidRPr="00B90C07">
        <w:rPr>
          <w:sz w:val="22"/>
          <w:szCs w:val="22"/>
        </w:rPr>
        <w:t>4. Предмет и процедура проведения внеплановой выездной Проверки деятельности члена Саморегулируемой организации в части соблюдения Стандартов саморегулируемой организации определяется в соответствии с Правилами контроля в области саморегулирования.</w:t>
      </w:r>
    </w:p>
    <w:p w:rsidR="004778D2" w:rsidRPr="00B90C07" w:rsidRDefault="004778D2" w:rsidP="004778D2">
      <w:pPr>
        <w:pStyle w:val="25"/>
        <w:ind w:left="0" w:firstLine="567"/>
        <w:rPr>
          <w:sz w:val="22"/>
          <w:szCs w:val="22"/>
        </w:rPr>
      </w:pPr>
      <w:r w:rsidRPr="00B90C07">
        <w:rPr>
          <w:sz w:val="22"/>
          <w:szCs w:val="22"/>
        </w:rPr>
        <w:t>5. По результатам проведенных внеплановых выездных Проверок деятельности членов Саморегулируемой организации в части соблюдения Стандартов саморегулируемой организации, составляются Акты выездных проверок по примерной форме согласно Приложению № 5 к настоящему Положению (Форма 5.1.).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jc w:val="center"/>
        <w:rPr>
          <w:sz w:val="22"/>
          <w:szCs w:val="22"/>
        </w:rPr>
      </w:pPr>
      <w:r w:rsidRPr="00B90C07">
        <w:rPr>
          <w:b/>
          <w:sz w:val="22"/>
          <w:szCs w:val="22"/>
        </w:rPr>
        <w:t>§ 6. Порядок работы Контрольной комиссии при проведении проверок результатов устранения выявленных нарушений Требований к выдаче свидетельств, Правил саморегулирования или Стандартов саморегулируемой организации.</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b/>
          <w:sz w:val="22"/>
          <w:szCs w:val="22"/>
        </w:rPr>
      </w:pPr>
      <w:r w:rsidRPr="00B90C07">
        <w:rPr>
          <w:sz w:val="22"/>
          <w:szCs w:val="22"/>
        </w:rPr>
        <w:t xml:space="preserve">Статья 25. </w:t>
      </w:r>
      <w:r w:rsidRPr="00B90C07">
        <w:rPr>
          <w:b/>
          <w:sz w:val="22"/>
          <w:szCs w:val="22"/>
        </w:rPr>
        <w:t>Общие положения о проведении Контрольной комиссии проверок результатов устранения выявленных нарушений.</w:t>
      </w:r>
    </w:p>
    <w:p w:rsidR="004778D2" w:rsidRPr="00B90C07" w:rsidRDefault="004778D2" w:rsidP="004778D2">
      <w:pPr>
        <w:pStyle w:val="25"/>
        <w:ind w:left="0" w:firstLine="567"/>
        <w:rPr>
          <w:sz w:val="22"/>
          <w:szCs w:val="22"/>
        </w:rPr>
      </w:pPr>
      <w:r w:rsidRPr="00B90C07">
        <w:rPr>
          <w:sz w:val="22"/>
          <w:szCs w:val="22"/>
        </w:rPr>
        <w:t>1. Общими основаниями для проведения Контрольной комиссией проверок устранения выявленных нарушений являются:</w:t>
      </w:r>
    </w:p>
    <w:p w:rsidR="004778D2" w:rsidRPr="00B90C07" w:rsidRDefault="004778D2" w:rsidP="004778D2">
      <w:pPr>
        <w:pStyle w:val="25"/>
        <w:ind w:left="0" w:firstLine="567"/>
        <w:rPr>
          <w:sz w:val="22"/>
          <w:szCs w:val="22"/>
        </w:rPr>
      </w:pPr>
      <w:r w:rsidRPr="00B90C07">
        <w:rPr>
          <w:sz w:val="22"/>
          <w:szCs w:val="22"/>
        </w:rPr>
        <w:t>1) Истечение срока для устранения нарушений Требований к выдаче свидетельств о допуске, Правил саморегулирования или Стандартов саморегулируемой организации определенного в Решении Совета Ассоциации о применении в отношении члена саморегулируемой организации меры дисциплинарного воздействия в виде вынесения предписания об устранении нарушений;</w:t>
      </w:r>
    </w:p>
    <w:p w:rsidR="004778D2" w:rsidRPr="00B90C07" w:rsidRDefault="004778D2" w:rsidP="004778D2">
      <w:pPr>
        <w:pStyle w:val="25"/>
        <w:ind w:left="0" w:firstLine="567"/>
        <w:rPr>
          <w:sz w:val="22"/>
          <w:szCs w:val="22"/>
        </w:rPr>
      </w:pPr>
      <w:r w:rsidRPr="00B90C07">
        <w:rPr>
          <w:sz w:val="22"/>
          <w:szCs w:val="22"/>
        </w:rPr>
        <w:t>2) Поступление от члена саморегулируемой организации, в отношении которого ранее Советом Ассоциации была применена мера дисциплинарного воздействия в виде 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сообщения об устранении выявленных Требований к выдаче свидетельств о допуске, Правил саморегулирования или Стандартов саморегулируемой организации нарушений;</w:t>
      </w:r>
    </w:p>
    <w:p w:rsidR="004778D2" w:rsidRPr="00B90C07" w:rsidRDefault="004778D2" w:rsidP="004778D2">
      <w:pPr>
        <w:pStyle w:val="25"/>
        <w:ind w:left="0" w:firstLine="567"/>
        <w:rPr>
          <w:sz w:val="22"/>
          <w:szCs w:val="22"/>
        </w:rPr>
      </w:pPr>
      <w:r w:rsidRPr="00B90C07">
        <w:rPr>
          <w:sz w:val="22"/>
          <w:szCs w:val="22"/>
        </w:rPr>
        <w:t>2. Форма проведения проверки результатов устранения выявленных нарушений определяется в Решениях Совета Ассоциации о применении в отношении члена Ассоциации мер дисциплинарного воздействия за совершение соответствующих нарушений.</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26. </w:t>
      </w:r>
      <w:r w:rsidRPr="00B90C07">
        <w:rPr>
          <w:b/>
          <w:sz w:val="22"/>
          <w:szCs w:val="22"/>
        </w:rPr>
        <w:t>Порядок работы Контрольной комиссии при проведении камеральных проверок результатов устранения выявленных нарушений.</w:t>
      </w:r>
    </w:p>
    <w:p w:rsidR="004778D2" w:rsidRPr="00B90C07" w:rsidRDefault="004778D2" w:rsidP="004778D2">
      <w:pPr>
        <w:pStyle w:val="25"/>
        <w:ind w:left="0" w:firstLine="567"/>
        <w:rPr>
          <w:sz w:val="22"/>
          <w:szCs w:val="22"/>
        </w:rPr>
      </w:pPr>
      <w:r w:rsidRPr="00B90C07">
        <w:rPr>
          <w:sz w:val="22"/>
          <w:szCs w:val="22"/>
        </w:rPr>
        <w:lastRenderedPageBreak/>
        <w:t>1. Основанием для проведения камеральной Проверки результатов устранения выявленных нарушений является наступление любого из событий, указанных в п. 1 ст. 25 Настоящего положения при условии определения Советом Ассоциации формы проверки устранения выявленных нарушений как камеральной.</w:t>
      </w:r>
    </w:p>
    <w:p w:rsidR="004778D2" w:rsidRPr="00B90C07" w:rsidRDefault="004778D2" w:rsidP="004778D2">
      <w:pPr>
        <w:pStyle w:val="25"/>
        <w:ind w:left="0" w:firstLine="567"/>
        <w:rPr>
          <w:sz w:val="22"/>
          <w:szCs w:val="22"/>
        </w:rPr>
      </w:pPr>
      <w:r w:rsidRPr="00B90C07">
        <w:rPr>
          <w:sz w:val="22"/>
          <w:szCs w:val="22"/>
        </w:rPr>
        <w:t xml:space="preserve">2. Срок проведения камеральной проверки устранения выявленных нарушений, проводимой по основанию, предусмотренному </w:t>
      </w:r>
      <w:proofErr w:type="spellStart"/>
      <w:r w:rsidRPr="00B90C07">
        <w:rPr>
          <w:sz w:val="22"/>
          <w:szCs w:val="22"/>
        </w:rPr>
        <w:t>пп</w:t>
      </w:r>
      <w:proofErr w:type="spellEnd"/>
      <w:r w:rsidRPr="00B90C07">
        <w:rPr>
          <w:sz w:val="22"/>
          <w:szCs w:val="22"/>
        </w:rPr>
        <w:t>. 1 п.1 ст. 25 Настоящего положения не может превышать 30 календарных дней.</w:t>
      </w:r>
    </w:p>
    <w:p w:rsidR="004778D2" w:rsidRPr="00B90C07" w:rsidRDefault="004778D2" w:rsidP="004778D2">
      <w:pPr>
        <w:pStyle w:val="25"/>
        <w:ind w:left="0" w:firstLine="567"/>
        <w:rPr>
          <w:sz w:val="22"/>
          <w:szCs w:val="22"/>
        </w:rPr>
      </w:pPr>
      <w:r w:rsidRPr="00B90C07">
        <w:rPr>
          <w:sz w:val="22"/>
          <w:szCs w:val="22"/>
        </w:rPr>
        <w:t>Указанный в настоящем пункте срок может быть увеличен по решению Председателя контрольной комиссии, но не более чем на 30 календарных дней</w:t>
      </w:r>
    </w:p>
    <w:p w:rsidR="004778D2" w:rsidRPr="00B90C07" w:rsidRDefault="004778D2" w:rsidP="004778D2">
      <w:pPr>
        <w:pStyle w:val="25"/>
        <w:ind w:left="0" w:firstLine="567"/>
        <w:rPr>
          <w:sz w:val="22"/>
          <w:szCs w:val="22"/>
        </w:rPr>
      </w:pPr>
      <w:r w:rsidRPr="00B90C07">
        <w:rPr>
          <w:sz w:val="22"/>
          <w:szCs w:val="22"/>
        </w:rPr>
        <w:t xml:space="preserve">3. Срок проведения камеральной проверки устранения выявленных нарушений, проводимой по основанию, предусмотренному </w:t>
      </w:r>
      <w:proofErr w:type="spellStart"/>
      <w:r w:rsidRPr="00B90C07">
        <w:rPr>
          <w:sz w:val="22"/>
          <w:szCs w:val="22"/>
        </w:rPr>
        <w:t>пп</w:t>
      </w:r>
      <w:proofErr w:type="spellEnd"/>
      <w:r w:rsidRPr="00B90C07">
        <w:rPr>
          <w:sz w:val="22"/>
          <w:szCs w:val="22"/>
        </w:rPr>
        <w:t>. 2 п.1 ст. 25 Настоящего положения не может превышать 10 рабочих дней с момента получения от члена саморегулируемой организации уведомления об устранении выявленных нарушений.</w:t>
      </w:r>
    </w:p>
    <w:p w:rsidR="004778D2" w:rsidRPr="00B90C07" w:rsidRDefault="004778D2" w:rsidP="004778D2">
      <w:pPr>
        <w:pStyle w:val="25"/>
        <w:ind w:left="0" w:firstLine="567"/>
        <w:rPr>
          <w:sz w:val="22"/>
          <w:szCs w:val="22"/>
        </w:rPr>
      </w:pPr>
      <w:r w:rsidRPr="00B90C07">
        <w:rPr>
          <w:sz w:val="22"/>
          <w:szCs w:val="22"/>
        </w:rPr>
        <w:t>4. О проведении камеральной проверки устранения выявленных нарушений член саморегулируемой организации извещается Дисциплинарной комиссией Ассоциации при уведомлении о применении в отношении него меры дисциплинарного воздействия.</w:t>
      </w:r>
    </w:p>
    <w:p w:rsidR="004778D2" w:rsidRPr="00B90C07" w:rsidRDefault="004778D2" w:rsidP="004778D2">
      <w:pPr>
        <w:pStyle w:val="25"/>
        <w:ind w:left="0" w:firstLine="567"/>
        <w:rPr>
          <w:sz w:val="22"/>
          <w:szCs w:val="22"/>
        </w:rPr>
      </w:pPr>
      <w:r w:rsidRPr="00B90C07">
        <w:rPr>
          <w:sz w:val="22"/>
          <w:szCs w:val="22"/>
        </w:rPr>
        <w:t>5. Предмет и процедура проведения камеральной проверки устранения выявленных нарушений определяется в соответствии с Правилами контроля в области саморегулирования.</w:t>
      </w:r>
    </w:p>
    <w:p w:rsidR="004778D2" w:rsidRPr="00B90C07" w:rsidRDefault="004778D2" w:rsidP="004778D2">
      <w:pPr>
        <w:pStyle w:val="25"/>
        <w:ind w:left="0" w:firstLine="567"/>
        <w:rPr>
          <w:sz w:val="22"/>
          <w:szCs w:val="22"/>
        </w:rPr>
      </w:pPr>
      <w:r w:rsidRPr="00B90C07">
        <w:rPr>
          <w:sz w:val="22"/>
          <w:szCs w:val="22"/>
        </w:rPr>
        <w:t>6. По результатам проведенных камеральных проверок устранения выявленных нарушений, составляются Акты камеральных проверок устранения выявленных нарушений по примерной форме согласно Приложению № 6 к настоящему Положению (Форма 6.1.).</w:t>
      </w:r>
    </w:p>
    <w:p w:rsidR="004778D2" w:rsidRPr="00B90C07" w:rsidRDefault="004778D2" w:rsidP="004778D2">
      <w:pPr>
        <w:pStyle w:val="25"/>
        <w:ind w:left="0" w:firstLine="567"/>
        <w:rPr>
          <w:sz w:val="22"/>
          <w:szCs w:val="22"/>
        </w:rPr>
      </w:pPr>
    </w:p>
    <w:p w:rsidR="004778D2" w:rsidRPr="00B90C07" w:rsidRDefault="004778D2" w:rsidP="004778D2">
      <w:pPr>
        <w:pStyle w:val="25"/>
        <w:ind w:left="0" w:firstLine="567"/>
        <w:rPr>
          <w:sz w:val="22"/>
          <w:szCs w:val="22"/>
        </w:rPr>
      </w:pPr>
      <w:r w:rsidRPr="00B90C07">
        <w:rPr>
          <w:sz w:val="22"/>
          <w:szCs w:val="22"/>
        </w:rPr>
        <w:t xml:space="preserve">Статья 27. </w:t>
      </w:r>
      <w:r w:rsidRPr="00B90C07">
        <w:rPr>
          <w:b/>
          <w:sz w:val="22"/>
          <w:szCs w:val="22"/>
        </w:rPr>
        <w:t>Порядок работы Контрольной комиссии при проведении выездных проверок результатов устранения выявленных нарушений.</w:t>
      </w:r>
    </w:p>
    <w:p w:rsidR="004778D2" w:rsidRPr="00B90C07" w:rsidRDefault="004778D2" w:rsidP="004778D2">
      <w:pPr>
        <w:pStyle w:val="25"/>
        <w:ind w:left="0" w:firstLine="567"/>
        <w:rPr>
          <w:sz w:val="22"/>
          <w:szCs w:val="22"/>
        </w:rPr>
      </w:pPr>
      <w:r w:rsidRPr="00B90C07">
        <w:rPr>
          <w:sz w:val="22"/>
          <w:szCs w:val="22"/>
        </w:rPr>
        <w:t>1. Основанием для проведения выездной Проверки результатов устранения выявленных нарушений является наступление любого из событий, указанных в п. 1 ст. 25 Настоящего положения при условии определения Советом Ассоциации формы проверки устранения выявленных нарушений как выездной.</w:t>
      </w:r>
    </w:p>
    <w:p w:rsidR="004778D2" w:rsidRPr="00B90C07" w:rsidRDefault="004778D2" w:rsidP="004778D2">
      <w:pPr>
        <w:pStyle w:val="25"/>
        <w:ind w:left="0" w:firstLine="567"/>
        <w:rPr>
          <w:sz w:val="22"/>
          <w:szCs w:val="22"/>
        </w:rPr>
      </w:pPr>
      <w:r w:rsidRPr="00B90C07">
        <w:rPr>
          <w:sz w:val="22"/>
          <w:szCs w:val="22"/>
        </w:rPr>
        <w:t>2. Место и время проведения выездной проверки результатов устранения выявленных нарушений определяется Председателем контрольной комиссии и указывается в уведомлении о проведении проверки.</w:t>
      </w:r>
    </w:p>
    <w:p w:rsidR="004778D2" w:rsidRPr="00B90C07" w:rsidRDefault="004778D2" w:rsidP="004778D2">
      <w:pPr>
        <w:pStyle w:val="25"/>
        <w:ind w:left="0" w:firstLine="567"/>
        <w:rPr>
          <w:sz w:val="22"/>
          <w:szCs w:val="22"/>
        </w:rPr>
      </w:pPr>
      <w:r w:rsidRPr="00B90C07">
        <w:rPr>
          <w:sz w:val="22"/>
          <w:szCs w:val="22"/>
        </w:rPr>
        <w:t>3.  О проведении выездной Проверки результатов устранения выявленных нарушений член Саморегулируемой организации извещается Контрольной комиссией Ассоциации путем отправки соответствующего письменного уведомления не позднее чем за 5 (пять) рабочих дней до начала проведения проверки.</w:t>
      </w:r>
    </w:p>
    <w:p w:rsidR="004778D2" w:rsidRPr="00B90C07" w:rsidRDefault="004778D2" w:rsidP="004778D2">
      <w:pPr>
        <w:pStyle w:val="25"/>
        <w:ind w:left="0" w:firstLine="567"/>
        <w:rPr>
          <w:sz w:val="22"/>
          <w:szCs w:val="22"/>
        </w:rPr>
      </w:pPr>
      <w:r w:rsidRPr="00B90C07">
        <w:rPr>
          <w:sz w:val="22"/>
          <w:szCs w:val="22"/>
        </w:rPr>
        <w:t>4. Предмет и процедура проведения выездной проверки устранения выявленных нарушений определяется в соответствии с Правилами контроля в области саморегулирования.</w:t>
      </w:r>
    </w:p>
    <w:p w:rsidR="004778D2" w:rsidRPr="00B90C07" w:rsidRDefault="004778D2" w:rsidP="004778D2">
      <w:pPr>
        <w:pStyle w:val="25"/>
        <w:ind w:left="0" w:firstLine="567"/>
        <w:rPr>
          <w:sz w:val="22"/>
          <w:szCs w:val="22"/>
        </w:rPr>
      </w:pPr>
      <w:r w:rsidRPr="00B90C07">
        <w:rPr>
          <w:sz w:val="22"/>
          <w:szCs w:val="22"/>
        </w:rPr>
        <w:t>5. По результатам проведенных выездных проверок устранения выявленных нарушений, составляются Акты выездных проверок устранения выявленных нарушений по примерной форме согласно Приложению № 6 к настоящему Положению (Форма 6.1.).</w:t>
      </w:r>
    </w:p>
    <w:p w:rsidR="004778D2" w:rsidRPr="00B90C07" w:rsidRDefault="004778D2" w:rsidP="00B90C07">
      <w:pPr>
        <w:pStyle w:val="25"/>
        <w:ind w:left="1080"/>
        <w:jc w:val="right"/>
        <w:rPr>
          <w:color w:val="000000"/>
          <w:sz w:val="22"/>
        </w:rPr>
      </w:pPr>
      <w:r w:rsidRPr="00B90C07">
        <w:rPr>
          <w:sz w:val="22"/>
          <w:szCs w:val="22"/>
        </w:rPr>
        <w:br w:type="page"/>
      </w:r>
      <w:r>
        <w:lastRenderedPageBreak/>
        <w:t xml:space="preserve">                                                                                                                           </w:t>
      </w:r>
      <w:r w:rsidRPr="00B90C07">
        <w:rPr>
          <w:color w:val="000000"/>
          <w:sz w:val="22"/>
        </w:rPr>
        <w:t>Приложение № 1</w:t>
      </w:r>
    </w:p>
    <w:p w:rsidR="004778D2" w:rsidRPr="00C44EFD" w:rsidRDefault="004778D2" w:rsidP="00123A03">
      <w:pPr>
        <w:shd w:val="clear" w:color="auto" w:fill="FFFFFF"/>
        <w:jc w:val="right"/>
        <w:rPr>
          <w:color w:val="000000"/>
          <w:szCs w:val="22"/>
        </w:rPr>
      </w:pPr>
      <w:r w:rsidRPr="00C44EFD">
        <w:rPr>
          <w:color w:val="000000"/>
          <w:szCs w:val="22"/>
        </w:rPr>
        <w:t xml:space="preserve"> к положению</w:t>
      </w:r>
      <w:r w:rsidR="00123A03">
        <w:rPr>
          <w:color w:val="000000"/>
          <w:szCs w:val="22"/>
        </w:rPr>
        <w:t xml:space="preserve"> о</w:t>
      </w:r>
      <w:r w:rsidRPr="00C44EFD">
        <w:rPr>
          <w:color w:val="000000"/>
          <w:szCs w:val="22"/>
        </w:rPr>
        <w:t xml:space="preserve"> Контрольной комиссии </w:t>
      </w:r>
    </w:p>
    <w:p w:rsidR="004778D2" w:rsidRPr="00C44EFD" w:rsidRDefault="004778D2" w:rsidP="004778D2">
      <w:pPr>
        <w:shd w:val="clear" w:color="auto" w:fill="FFFFFF"/>
        <w:jc w:val="right"/>
        <w:rPr>
          <w:color w:val="000000"/>
          <w:szCs w:val="22"/>
        </w:rPr>
      </w:pPr>
      <w:r>
        <w:rPr>
          <w:color w:val="000000"/>
          <w:szCs w:val="22"/>
        </w:rPr>
        <w:t xml:space="preserve">Ассоциации </w:t>
      </w:r>
      <w:proofErr w:type="spellStart"/>
      <w:r>
        <w:rPr>
          <w:color w:val="000000"/>
          <w:szCs w:val="22"/>
        </w:rPr>
        <w:t>саморегулируемая</w:t>
      </w:r>
      <w:proofErr w:type="spellEnd"/>
      <w:r>
        <w:rPr>
          <w:color w:val="000000"/>
          <w:szCs w:val="22"/>
        </w:rPr>
        <w:t xml:space="preserve"> организация</w:t>
      </w:r>
    </w:p>
    <w:p w:rsidR="004778D2" w:rsidRPr="00C44EFD" w:rsidRDefault="004778D2" w:rsidP="004778D2">
      <w:pPr>
        <w:shd w:val="clear" w:color="auto" w:fill="FFFFFF"/>
        <w:jc w:val="right"/>
        <w:rPr>
          <w:color w:val="000000"/>
          <w:szCs w:val="22"/>
        </w:rPr>
      </w:pPr>
      <w:r w:rsidRPr="00C44EFD">
        <w:rPr>
          <w:color w:val="000000"/>
          <w:szCs w:val="22"/>
        </w:rPr>
        <w:t xml:space="preserve"> «</w:t>
      </w:r>
      <w:r>
        <w:rPr>
          <w:color w:val="000000"/>
          <w:szCs w:val="22"/>
        </w:rPr>
        <w:t>Балтийское объединение проектировщиков</w:t>
      </w:r>
      <w:r w:rsidRPr="00C44EFD">
        <w:rPr>
          <w:color w:val="000000"/>
          <w:szCs w:val="22"/>
        </w:rPr>
        <w:t>»</w:t>
      </w:r>
    </w:p>
    <w:p w:rsidR="004778D2" w:rsidRPr="00C44EFD" w:rsidRDefault="004778D2" w:rsidP="004778D2">
      <w:pPr>
        <w:shd w:val="clear" w:color="auto" w:fill="FFFFFF"/>
        <w:jc w:val="right"/>
        <w:rPr>
          <w:color w:val="000000"/>
          <w:szCs w:val="22"/>
        </w:rPr>
      </w:pPr>
      <w:r w:rsidRPr="00C44EFD">
        <w:rPr>
          <w:color w:val="000000"/>
          <w:szCs w:val="22"/>
        </w:rPr>
        <w:t>(Форма 1.1.)</w:t>
      </w:r>
    </w:p>
    <w:p w:rsidR="004778D2" w:rsidRPr="001C09E0" w:rsidRDefault="004778D2" w:rsidP="004778D2">
      <w:pPr>
        <w:shd w:val="clear" w:color="auto" w:fill="FFFFFF"/>
        <w:jc w:val="right"/>
        <w:rPr>
          <w:color w:val="000000"/>
        </w:rPr>
      </w:pPr>
    </w:p>
    <w:tbl>
      <w:tblPr>
        <w:tblW w:w="0" w:type="auto"/>
        <w:tblLayout w:type="fixed"/>
        <w:tblLook w:val="01E0"/>
      </w:tblPr>
      <w:tblGrid>
        <w:gridCol w:w="3828"/>
        <w:gridCol w:w="2580"/>
        <w:gridCol w:w="3163"/>
      </w:tblGrid>
      <w:tr w:rsidR="004778D2" w:rsidRPr="00CE0501" w:rsidTr="004778D2">
        <w:tc>
          <w:tcPr>
            <w:tcW w:w="3828" w:type="dxa"/>
          </w:tcPr>
          <w:p w:rsidR="004778D2" w:rsidRPr="00174F4E" w:rsidRDefault="004778D2" w:rsidP="004778D2">
            <w:pPr>
              <w:rPr>
                <w:b/>
                <w:color w:val="FF0000"/>
                <w:szCs w:val="22"/>
                <w:highlight w:val="red"/>
                <w:lang w:val="en-US"/>
              </w:rPr>
            </w:pPr>
            <w:r>
              <w:t>«__» ____________ ______</w:t>
            </w:r>
            <w:r>
              <w:rPr>
                <w:lang w:val="en-US"/>
              </w:rPr>
              <w:t xml:space="preserve"> </w:t>
            </w:r>
            <w:r>
              <w:t>года</w:t>
            </w:r>
          </w:p>
        </w:tc>
        <w:tc>
          <w:tcPr>
            <w:tcW w:w="2580" w:type="dxa"/>
          </w:tcPr>
          <w:p w:rsidR="004778D2" w:rsidRPr="00CE0501" w:rsidRDefault="004778D2" w:rsidP="004778D2">
            <w:pPr>
              <w:jc w:val="right"/>
              <w:rPr>
                <w:highlight w:val="red"/>
              </w:rPr>
            </w:pPr>
            <w:r w:rsidRPr="00CE0501">
              <w:t>№</w:t>
            </w:r>
          </w:p>
        </w:tc>
        <w:tc>
          <w:tcPr>
            <w:tcW w:w="3163" w:type="dxa"/>
            <w:tcBorders>
              <w:top w:val="nil"/>
              <w:left w:val="nil"/>
              <w:bottom w:val="single" w:sz="4" w:space="0" w:color="auto"/>
              <w:right w:val="nil"/>
            </w:tcBorders>
          </w:tcPr>
          <w:p w:rsidR="004778D2" w:rsidRPr="00174F4E" w:rsidRDefault="004778D2" w:rsidP="004778D2">
            <w:pPr>
              <w:jc w:val="center"/>
              <w:rPr>
                <w:b/>
                <w:color w:val="FF0000"/>
                <w:szCs w:val="22"/>
                <w:highlight w:val="red"/>
              </w:rPr>
            </w:pPr>
          </w:p>
        </w:tc>
      </w:tr>
    </w:tbl>
    <w:p w:rsidR="004778D2" w:rsidRPr="00CE0501" w:rsidRDefault="004778D2" w:rsidP="004778D2">
      <w:pPr>
        <w:shd w:val="clear" w:color="auto" w:fill="FFFFFF"/>
        <w:jc w:val="center"/>
        <w:rPr>
          <w:b/>
          <w:color w:val="000000"/>
        </w:rPr>
      </w:pPr>
    </w:p>
    <w:p w:rsidR="004778D2" w:rsidRPr="00123A03" w:rsidRDefault="004778D2" w:rsidP="004778D2">
      <w:pPr>
        <w:shd w:val="clear" w:color="auto" w:fill="FFFFFF"/>
        <w:jc w:val="center"/>
        <w:rPr>
          <w:b/>
          <w:color w:val="000000"/>
          <w:sz w:val="20"/>
        </w:rPr>
      </w:pPr>
      <w:r w:rsidRPr="00123A03">
        <w:rPr>
          <w:b/>
          <w:color w:val="000000"/>
          <w:sz w:val="20"/>
        </w:rPr>
        <w:t>АКТ</w:t>
      </w:r>
    </w:p>
    <w:p w:rsidR="004778D2" w:rsidRPr="00123A03" w:rsidRDefault="004778D2" w:rsidP="004778D2">
      <w:pPr>
        <w:rPr>
          <w:sz w:val="20"/>
        </w:rPr>
      </w:pPr>
    </w:p>
    <w:p w:rsidR="004778D2" w:rsidRPr="00123A03" w:rsidRDefault="004778D2" w:rsidP="004778D2">
      <w:pPr>
        <w:shd w:val="clear" w:color="auto" w:fill="FFFFFF"/>
        <w:jc w:val="both"/>
        <w:rPr>
          <w:b/>
          <w:sz w:val="20"/>
          <w:szCs w:val="22"/>
        </w:rPr>
      </w:pPr>
      <w:r w:rsidRPr="00123A03">
        <w:rPr>
          <w:b/>
          <w:color w:val="000000"/>
          <w:sz w:val="20"/>
          <w:szCs w:val="22"/>
        </w:rPr>
        <w:t xml:space="preserve">камеральной (выездной) проверки деятельности кандидата в члены Ассоциации </w:t>
      </w:r>
      <w:proofErr w:type="spellStart"/>
      <w:r w:rsidRPr="00123A03">
        <w:rPr>
          <w:b/>
          <w:color w:val="000000"/>
          <w:sz w:val="20"/>
          <w:szCs w:val="22"/>
        </w:rPr>
        <w:t>саморегулируемая</w:t>
      </w:r>
      <w:proofErr w:type="spellEnd"/>
      <w:r w:rsidRPr="00123A03">
        <w:rPr>
          <w:b/>
          <w:color w:val="000000"/>
          <w:sz w:val="20"/>
          <w:szCs w:val="22"/>
        </w:rPr>
        <w:t xml:space="preserve"> организация «Балтийское объединение проектировщиков» (далее – Ассоциация) в части соблюдения Требований к выдаче свидетельств о допуске к</w:t>
      </w:r>
      <w:r w:rsidRPr="00123A03">
        <w:rPr>
          <w:b/>
          <w:sz w:val="20"/>
          <w:szCs w:val="22"/>
        </w:rPr>
        <w:t xml:space="preserve"> работам, которые оказывают влияние</w:t>
      </w:r>
      <w:r w:rsidRPr="00123A03">
        <w:rPr>
          <w:b/>
          <w:sz w:val="20"/>
        </w:rPr>
        <w:t xml:space="preserve"> на безопасность объектов капитального строительства, проводимой в связи с внесением изменений в свидетельство о допуске к работам, которые оказывают влияние на безопасность объектов капитального строительства </w:t>
      </w:r>
      <w:r w:rsidRPr="00123A03">
        <w:rPr>
          <w:b/>
          <w:color w:val="000000"/>
          <w:sz w:val="20"/>
          <w:szCs w:val="22"/>
        </w:rPr>
        <w:t>(далее – Требования к выдаче свидетельств о допуске)</w:t>
      </w:r>
    </w:p>
    <w:p w:rsidR="004778D2" w:rsidRPr="00123A03" w:rsidRDefault="004778D2" w:rsidP="004778D2">
      <w:pPr>
        <w:shd w:val="clear" w:color="auto" w:fill="FFFFFF"/>
        <w:jc w:val="both"/>
        <w:rPr>
          <w:b/>
          <w:sz w:val="20"/>
        </w:rPr>
      </w:pPr>
    </w:p>
    <w:tbl>
      <w:tblPr>
        <w:tblW w:w="9571" w:type="dxa"/>
        <w:tblLayout w:type="fixed"/>
        <w:tblLook w:val="01E0"/>
      </w:tblPr>
      <w:tblGrid>
        <w:gridCol w:w="9571"/>
      </w:tblGrid>
      <w:tr w:rsidR="004778D2" w:rsidRPr="00123A03" w:rsidTr="004778D2">
        <w:tc>
          <w:tcPr>
            <w:tcW w:w="9571" w:type="dxa"/>
            <w:tcBorders>
              <w:bottom w:val="single" w:sz="4" w:space="0" w:color="auto"/>
            </w:tcBorders>
          </w:tcPr>
          <w:p w:rsidR="004778D2" w:rsidRPr="00123A03" w:rsidRDefault="004778D2" w:rsidP="004778D2">
            <w:pPr>
              <w:ind w:firstLine="540"/>
              <w:jc w:val="both"/>
              <w:rPr>
                <w:b/>
                <w:color w:val="FF0000"/>
                <w:sz w:val="20"/>
                <w:szCs w:val="22"/>
              </w:rPr>
            </w:pPr>
          </w:p>
        </w:tc>
      </w:tr>
      <w:tr w:rsidR="004778D2" w:rsidRPr="00123A03" w:rsidTr="004778D2">
        <w:tc>
          <w:tcPr>
            <w:tcW w:w="9571" w:type="dxa"/>
            <w:tcBorders>
              <w:top w:val="single" w:sz="4" w:space="0" w:color="auto"/>
            </w:tcBorders>
          </w:tcPr>
          <w:p w:rsidR="004778D2" w:rsidRPr="00123A03" w:rsidRDefault="004778D2" w:rsidP="004778D2">
            <w:pPr>
              <w:jc w:val="center"/>
              <w:rPr>
                <w:sz w:val="20"/>
                <w:szCs w:val="22"/>
              </w:rPr>
            </w:pPr>
            <w:r w:rsidRPr="00123A03">
              <w:rPr>
                <w:i/>
                <w:sz w:val="20"/>
                <w:szCs w:val="22"/>
              </w:rPr>
              <w:t xml:space="preserve">(полное наименование юридического лица, Ф.И.О. индивидуального предпринимателя) </w:t>
            </w:r>
          </w:p>
        </w:tc>
      </w:tr>
      <w:tr w:rsidR="004778D2" w:rsidRPr="00123A03" w:rsidTr="004778D2">
        <w:tc>
          <w:tcPr>
            <w:tcW w:w="9571" w:type="dxa"/>
            <w:tcBorders>
              <w:bottom w:val="single" w:sz="4" w:space="0" w:color="auto"/>
            </w:tcBorders>
          </w:tcPr>
          <w:p w:rsidR="004778D2" w:rsidRPr="00123A03" w:rsidRDefault="004778D2" w:rsidP="004778D2">
            <w:pPr>
              <w:jc w:val="center"/>
              <w:rPr>
                <w:sz w:val="20"/>
                <w:szCs w:val="22"/>
              </w:rPr>
            </w:pPr>
            <w:r w:rsidRPr="00123A03">
              <w:rPr>
                <w:b/>
                <w:sz w:val="20"/>
                <w:szCs w:val="22"/>
              </w:rPr>
              <w:t xml:space="preserve">ИНН </w:t>
            </w:r>
            <w:r w:rsidRPr="00123A03">
              <w:rPr>
                <w:b/>
                <w:color w:val="FF0000"/>
                <w:sz w:val="20"/>
                <w:szCs w:val="22"/>
              </w:rPr>
              <w:t xml:space="preserve">                                  </w:t>
            </w:r>
            <w:r w:rsidRPr="00123A03">
              <w:rPr>
                <w:b/>
                <w:sz w:val="20"/>
                <w:szCs w:val="22"/>
              </w:rPr>
              <w:t xml:space="preserve"> (далее – Общество)</w:t>
            </w:r>
          </w:p>
        </w:tc>
      </w:tr>
      <w:tr w:rsidR="004778D2" w:rsidRPr="00123A03" w:rsidTr="004778D2">
        <w:trPr>
          <w:trHeight w:val="80"/>
        </w:trPr>
        <w:tc>
          <w:tcPr>
            <w:tcW w:w="9571" w:type="dxa"/>
            <w:tcBorders>
              <w:top w:val="single" w:sz="4" w:space="0" w:color="auto"/>
            </w:tcBorders>
          </w:tcPr>
          <w:p w:rsidR="004778D2" w:rsidRPr="00123A03" w:rsidRDefault="004778D2" w:rsidP="004778D2">
            <w:pPr>
              <w:tabs>
                <w:tab w:val="left" w:pos="2970"/>
              </w:tabs>
              <w:jc w:val="center"/>
              <w:rPr>
                <w:i/>
                <w:sz w:val="20"/>
                <w:szCs w:val="22"/>
              </w:rPr>
            </w:pPr>
            <w:r w:rsidRPr="00123A03">
              <w:rPr>
                <w:i/>
                <w:sz w:val="20"/>
                <w:szCs w:val="22"/>
              </w:rPr>
              <w:t xml:space="preserve">(ИНН, юридического лица, индивидуального предпринимателя) </w:t>
            </w:r>
          </w:p>
        </w:tc>
      </w:tr>
    </w:tbl>
    <w:p w:rsidR="004778D2" w:rsidRPr="00123A03" w:rsidRDefault="004778D2" w:rsidP="004778D2">
      <w:pPr>
        <w:tabs>
          <w:tab w:val="left" w:pos="2970"/>
        </w:tabs>
        <w:jc w:val="center"/>
        <w:outlineLvl w:val="0"/>
        <w:rPr>
          <w:sz w:val="20"/>
          <w:szCs w:val="22"/>
        </w:rPr>
      </w:pPr>
    </w:p>
    <w:p w:rsidR="004778D2" w:rsidRPr="00123A03" w:rsidRDefault="004778D2" w:rsidP="004778D2">
      <w:pPr>
        <w:tabs>
          <w:tab w:val="left" w:pos="2970"/>
        </w:tabs>
        <w:jc w:val="both"/>
        <w:rPr>
          <w:b/>
          <w:sz w:val="20"/>
          <w:szCs w:val="22"/>
        </w:rPr>
      </w:pPr>
      <w:r w:rsidRPr="00123A03">
        <w:rPr>
          <w:sz w:val="20"/>
          <w:szCs w:val="22"/>
        </w:rPr>
        <w:t xml:space="preserve">Начало проведения проверки - </w:t>
      </w:r>
      <w:r w:rsidRPr="00123A03">
        <w:rPr>
          <w:sz w:val="20"/>
        </w:rPr>
        <w:t>«__» ____________ ______ года</w:t>
      </w:r>
    </w:p>
    <w:p w:rsidR="004778D2" w:rsidRPr="00123A03" w:rsidRDefault="004778D2" w:rsidP="004778D2">
      <w:pPr>
        <w:tabs>
          <w:tab w:val="left" w:pos="2970"/>
        </w:tabs>
        <w:jc w:val="both"/>
        <w:rPr>
          <w:sz w:val="20"/>
          <w:szCs w:val="22"/>
        </w:rPr>
      </w:pPr>
      <w:r w:rsidRPr="00123A03">
        <w:rPr>
          <w:sz w:val="20"/>
          <w:szCs w:val="22"/>
        </w:rPr>
        <w:t xml:space="preserve">Окончание проведения проверки </w:t>
      </w:r>
      <w:r w:rsidRPr="00123A03">
        <w:rPr>
          <w:b/>
          <w:sz w:val="20"/>
          <w:szCs w:val="22"/>
        </w:rPr>
        <w:t xml:space="preserve">- </w:t>
      </w:r>
      <w:r w:rsidRPr="00123A03">
        <w:rPr>
          <w:sz w:val="20"/>
        </w:rPr>
        <w:t>«__» ____________ ______ года</w:t>
      </w:r>
    </w:p>
    <w:p w:rsidR="004778D2" w:rsidRPr="00123A03" w:rsidRDefault="004778D2" w:rsidP="004778D2">
      <w:pPr>
        <w:tabs>
          <w:tab w:val="left" w:pos="2970"/>
        </w:tabs>
        <w:jc w:val="both"/>
        <w:rPr>
          <w:sz w:val="20"/>
        </w:rPr>
      </w:pPr>
      <w:r w:rsidRPr="00123A03">
        <w:rPr>
          <w:sz w:val="20"/>
          <w:szCs w:val="22"/>
        </w:rPr>
        <w:t>Место проведения проверки:</w:t>
      </w:r>
      <w:r w:rsidRPr="00123A03">
        <w:rPr>
          <w:sz w:val="20"/>
        </w:rPr>
        <w:t xml:space="preserve"> </w:t>
      </w:r>
      <w:r w:rsidRPr="00123A03">
        <w:rPr>
          <w:sz w:val="20"/>
          <w:szCs w:val="22"/>
        </w:rPr>
        <w:t>__________________________________________________</w:t>
      </w:r>
    </w:p>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b/>
          <w:color w:val="000000"/>
          <w:sz w:val="20"/>
        </w:rPr>
      </w:pPr>
      <w:r w:rsidRPr="00123A03">
        <w:rPr>
          <w:b/>
          <w:color w:val="000000"/>
          <w:sz w:val="20"/>
          <w:szCs w:val="22"/>
        </w:rPr>
        <w:t>Контрольной комиссией Ассоциации в составе</w:t>
      </w:r>
      <w:r w:rsidRPr="00123A03">
        <w:rPr>
          <w:b/>
          <w:color w:val="000000"/>
          <w:sz w:val="20"/>
        </w:rPr>
        <w:t>:</w:t>
      </w:r>
    </w:p>
    <w:p w:rsidR="004778D2" w:rsidRPr="00123A03" w:rsidRDefault="004778D2" w:rsidP="004778D2">
      <w:pPr>
        <w:tabs>
          <w:tab w:val="left" w:pos="2970"/>
        </w:tabs>
        <w:jc w:val="both"/>
        <w:rPr>
          <w:color w:val="000000"/>
          <w:sz w:val="20"/>
        </w:rPr>
      </w:pPr>
    </w:p>
    <w:p w:rsidR="004778D2" w:rsidRPr="00123A03" w:rsidRDefault="004778D2" w:rsidP="004778D2">
      <w:pPr>
        <w:tabs>
          <w:tab w:val="left" w:pos="2970"/>
        </w:tabs>
        <w:jc w:val="both"/>
        <w:rPr>
          <w:color w:val="000000"/>
          <w:sz w:val="20"/>
        </w:rPr>
      </w:pPr>
      <w:r w:rsidRPr="00123A03">
        <w:rPr>
          <w:color w:val="000000"/>
          <w:sz w:val="20"/>
        </w:rPr>
        <w:t xml:space="preserve">Председателя Контрольной комиссии                   </w:t>
      </w:r>
    </w:p>
    <w:p w:rsidR="004778D2" w:rsidRPr="00123A03" w:rsidRDefault="004778D2" w:rsidP="004778D2">
      <w:pPr>
        <w:tabs>
          <w:tab w:val="left" w:pos="2970"/>
        </w:tabs>
        <w:jc w:val="both"/>
        <w:rPr>
          <w:color w:val="000000"/>
          <w:sz w:val="20"/>
        </w:rPr>
      </w:pPr>
    </w:p>
    <w:p w:rsidR="004778D2" w:rsidRPr="00123A03" w:rsidRDefault="004778D2" w:rsidP="004778D2">
      <w:pPr>
        <w:tabs>
          <w:tab w:val="left" w:pos="2970"/>
        </w:tabs>
        <w:jc w:val="both"/>
        <w:rPr>
          <w:color w:val="000000"/>
          <w:sz w:val="20"/>
        </w:rPr>
      </w:pPr>
      <w:r w:rsidRPr="00123A03">
        <w:rPr>
          <w:color w:val="000000"/>
          <w:sz w:val="20"/>
        </w:rPr>
        <w:t>Членов комиссии:</w:t>
      </w: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ind w:firstLine="142"/>
        <w:jc w:val="both"/>
        <w:rPr>
          <w:color w:val="000000"/>
          <w:sz w:val="20"/>
          <w:szCs w:val="22"/>
        </w:rPr>
      </w:pPr>
      <w:r w:rsidRPr="00123A03">
        <w:rPr>
          <w:sz w:val="20"/>
          <w:szCs w:val="22"/>
        </w:rPr>
        <w:t>В соответствии с Федеральным законом от 01.12.2007 года № 315-ФЗ «О саморегулируемых организациях», Градостроительным кодексом Российской Федерации, действующими документами Ассоциации и иными локальными нормативными актами Ассоциации.</w:t>
      </w:r>
    </w:p>
    <w:p w:rsidR="004778D2" w:rsidRPr="00123A03" w:rsidRDefault="004778D2" w:rsidP="004778D2">
      <w:pPr>
        <w:tabs>
          <w:tab w:val="left" w:pos="0"/>
        </w:tabs>
        <w:jc w:val="both"/>
        <w:rPr>
          <w:b/>
          <w:i/>
          <w:color w:val="000000"/>
          <w:sz w:val="20"/>
          <w:szCs w:val="22"/>
        </w:rPr>
      </w:pPr>
      <w:r w:rsidRPr="00123A03">
        <w:rPr>
          <w:sz w:val="20"/>
          <w:szCs w:val="22"/>
        </w:rPr>
        <w:t xml:space="preserve">         Проведена ___________________ проверка </w:t>
      </w:r>
      <w:r w:rsidRPr="00123A03">
        <w:rPr>
          <w:color w:val="000000"/>
          <w:sz w:val="20"/>
          <w:szCs w:val="22"/>
        </w:rPr>
        <w:t>документов, представленных Обществом, принятых по Описи (</w:t>
      </w:r>
      <w:proofErr w:type="spellStart"/>
      <w:r w:rsidRPr="00123A03">
        <w:rPr>
          <w:color w:val="000000"/>
          <w:sz w:val="20"/>
          <w:szCs w:val="22"/>
        </w:rPr>
        <w:t>Вх</w:t>
      </w:r>
      <w:proofErr w:type="spellEnd"/>
      <w:r w:rsidRPr="00123A03">
        <w:rPr>
          <w:color w:val="000000"/>
          <w:sz w:val="20"/>
          <w:szCs w:val="22"/>
        </w:rPr>
        <w:t>.</w:t>
      </w:r>
      <w:r w:rsidRPr="00123A03">
        <w:rPr>
          <w:b/>
          <w:color w:val="000000"/>
          <w:sz w:val="20"/>
          <w:szCs w:val="22"/>
        </w:rPr>
        <w:t xml:space="preserve"> </w:t>
      </w:r>
      <w:r w:rsidRPr="00123A03">
        <w:rPr>
          <w:sz w:val="20"/>
        </w:rPr>
        <w:t>«__» ____________ ______ года</w:t>
      </w:r>
      <w:r w:rsidRPr="00123A03" w:rsidDel="00112706">
        <w:rPr>
          <w:color w:val="FF0000"/>
          <w:sz w:val="20"/>
        </w:rPr>
        <w:t xml:space="preserve"> </w:t>
      </w:r>
      <w:r w:rsidRPr="00123A03">
        <w:rPr>
          <w:color w:val="FF0000"/>
          <w:sz w:val="20"/>
        </w:rPr>
        <w:t xml:space="preserve"> </w:t>
      </w:r>
      <w:r w:rsidRPr="00123A03">
        <w:rPr>
          <w:sz w:val="20"/>
        </w:rPr>
        <w:t>№_________________</w:t>
      </w:r>
      <w:r w:rsidRPr="00123A03">
        <w:rPr>
          <w:color w:val="000000"/>
          <w:sz w:val="20"/>
          <w:szCs w:val="22"/>
        </w:rPr>
        <w:t xml:space="preserve">)  вместе с </w:t>
      </w:r>
      <w:r w:rsidRPr="00123A03">
        <w:rPr>
          <w:b/>
          <w:i/>
          <w:color w:val="000000"/>
          <w:sz w:val="20"/>
          <w:szCs w:val="22"/>
        </w:rPr>
        <w:t>Заявлением о выдаче Свидетельства</w:t>
      </w:r>
      <w:r w:rsidRPr="00123A03">
        <w:rPr>
          <w:b/>
          <w:color w:val="000000"/>
          <w:sz w:val="20"/>
          <w:szCs w:val="22"/>
        </w:rPr>
        <w:t xml:space="preserve"> </w:t>
      </w:r>
      <w:r w:rsidRPr="00123A03">
        <w:rPr>
          <w:b/>
          <w:i/>
          <w:color w:val="000000"/>
          <w:sz w:val="20"/>
          <w:szCs w:val="22"/>
        </w:rPr>
        <w:t>о допуске к работам, которые оказывают влияние на безопасность объектов капитального строительства и Заявлением о выдаче допуска к  работам, которые оказывают влияние на безопасность особо опасных, технически сложных и уникальных объектов капитального строительства.</w:t>
      </w:r>
    </w:p>
    <w:p w:rsidR="004778D2" w:rsidRPr="00123A03" w:rsidRDefault="004778D2" w:rsidP="004778D2">
      <w:pPr>
        <w:jc w:val="both"/>
        <w:rPr>
          <w:color w:val="000000"/>
          <w:sz w:val="20"/>
        </w:rPr>
      </w:pPr>
    </w:p>
    <w:p w:rsidR="004778D2" w:rsidRPr="00123A03" w:rsidRDefault="004778D2" w:rsidP="005158DC">
      <w:pPr>
        <w:widowControl w:val="0"/>
        <w:numPr>
          <w:ilvl w:val="0"/>
          <w:numId w:val="29"/>
        </w:numPr>
        <w:tabs>
          <w:tab w:val="left" w:pos="2970"/>
        </w:tabs>
        <w:autoSpaceDE w:val="0"/>
        <w:autoSpaceDN w:val="0"/>
        <w:adjustRightInd w:val="0"/>
        <w:jc w:val="both"/>
        <w:rPr>
          <w:b/>
          <w:sz w:val="20"/>
        </w:rPr>
      </w:pPr>
      <w:r w:rsidRPr="00123A03">
        <w:rPr>
          <w:b/>
          <w:sz w:val="20"/>
        </w:rPr>
        <w:t>В результате проверки установлено.</w:t>
      </w:r>
    </w:p>
    <w:p w:rsidR="004778D2" w:rsidRPr="00123A03" w:rsidRDefault="004778D2" w:rsidP="004778D2">
      <w:pPr>
        <w:tabs>
          <w:tab w:val="left" w:pos="2970"/>
        </w:tabs>
        <w:ind w:left="360"/>
        <w:jc w:val="both"/>
        <w:rPr>
          <w:b/>
          <w:sz w:val="20"/>
        </w:rPr>
      </w:pPr>
    </w:p>
    <w:p w:rsidR="004778D2" w:rsidRPr="00123A03" w:rsidRDefault="004778D2" w:rsidP="004778D2">
      <w:pPr>
        <w:pStyle w:val="ConsPlusNormal"/>
        <w:widowControl/>
        <w:ind w:firstLine="540"/>
        <w:jc w:val="both"/>
        <w:rPr>
          <w:rFonts w:ascii="Times New Roman" w:hAnsi="Times New Roman" w:cs="Times New Roman"/>
        </w:rPr>
      </w:pPr>
      <w:r w:rsidRPr="00123A03">
        <w:rPr>
          <w:rFonts w:ascii="Times New Roman" w:hAnsi="Times New Roman" w:cs="Times New Roman"/>
        </w:rPr>
        <w:t>1.1. По представленным документам проверено соответствие Общества  Требованиям к выдаче свидетельств о допуске:</w:t>
      </w:r>
    </w:p>
    <w:p w:rsidR="004778D2" w:rsidRPr="00123A03" w:rsidRDefault="004778D2" w:rsidP="004778D2">
      <w:pPr>
        <w:pStyle w:val="ConsPlusNormal"/>
        <w:widowControl/>
        <w:ind w:firstLine="540"/>
        <w:jc w:val="both"/>
        <w:rPr>
          <w:rFonts w:ascii="Times New Roman" w:hAnsi="Times New Roman" w:cs="Times New Roman"/>
        </w:rPr>
      </w:pPr>
    </w:p>
    <w:p w:rsidR="004778D2" w:rsidRPr="00123A03" w:rsidRDefault="004778D2" w:rsidP="004778D2">
      <w:pPr>
        <w:pStyle w:val="ConsPlusNormal"/>
        <w:widowControl/>
        <w:ind w:firstLine="540"/>
        <w:jc w:val="both"/>
        <w:rPr>
          <w:rFonts w:ascii="Times New Roman" w:hAnsi="Times New Roman" w:cs="Times New Roman"/>
        </w:rPr>
      </w:pPr>
      <w:r w:rsidRPr="00123A03">
        <w:rPr>
          <w:rFonts w:ascii="Times New Roman" w:hAnsi="Times New Roman" w:cs="Times New Roman"/>
        </w:rPr>
        <w:t xml:space="preserve">а) </w:t>
      </w:r>
      <w:r w:rsidRPr="00123A03">
        <w:rPr>
          <w:rFonts w:ascii="Times New Roman" w:hAnsi="Times New Roman"/>
        </w:rPr>
        <w:t xml:space="preserve">наличие у индивидуального предпринимателя или в штате юридического лица, работников имеющих высшее или среднее профессиональное образование соответствующего профиля и необходимого стажа работы для выполнения указанных  </w:t>
      </w:r>
      <w:r w:rsidRPr="00123A03">
        <w:rPr>
          <w:rFonts w:ascii="Times New Roman" w:hAnsi="Times New Roman" w:cs="Times New Roman"/>
          <w:b/>
          <w:i/>
          <w:szCs w:val="22"/>
        </w:rPr>
        <w:t xml:space="preserve">в Заявлении </w:t>
      </w:r>
      <w:r w:rsidRPr="00123A03">
        <w:rPr>
          <w:rFonts w:ascii="Times New Roman" w:hAnsi="Times New Roman" w:cs="Times New Roman"/>
          <w:b/>
          <w:i/>
          <w:color w:val="000000"/>
          <w:szCs w:val="22"/>
        </w:rPr>
        <w:t>о выдаче Свидетельства</w:t>
      </w:r>
      <w:r w:rsidRPr="00123A03">
        <w:rPr>
          <w:rFonts w:ascii="Times New Roman" w:hAnsi="Times New Roman" w:cs="Times New Roman"/>
          <w:b/>
          <w:color w:val="000000"/>
          <w:szCs w:val="22"/>
        </w:rPr>
        <w:t xml:space="preserve"> </w:t>
      </w:r>
      <w:r w:rsidRPr="00123A03">
        <w:rPr>
          <w:rFonts w:ascii="Times New Roman" w:hAnsi="Times New Roman" w:cs="Times New Roman"/>
          <w:b/>
          <w:i/>
          <w:color w:val="000000"/>
          <w:szCs w:val="22"/>
        </w:rPr>
        <w:t xml:space="preserve">о допуске </w:t>
      </w:r>
      <w:r w:rsidRPr="00123A03">
        <w:rPr>
          <w:rFonts w:ascii="Times New Roman" w:hAnsi="Times New Roman" w:cs="Times New Roman"/>
          <w:b/>
          <w:i/>
          <w:szCs w:val="22"/>
        </w:rPr>
        <w:t xml:space="preserve">к работам, которые оказывают влияние на безопасность объектов капитального строительства и в </w:t>
      </w:r>
      <w:r w:rsidRPr="00123A03">
        <w:rPr>
          <w:rFonts w:ascii="Times New Roman" w:hAnsi="Times New Roman" w:cs="Times New Roman"/>
          <w:b/>
          <w:i/>
          <w:color w:val="000000"/>
          <w:szCs w:val="22"/>
        </w:rPr>
        <w:t xml:space="preserve">Заявлении о выдаче допуска к  работам, которые оказывают влияние на безопасность особо опасных, технически сложных и уникальных объектов капитального строительства </w:t>
      </w:r>
      <w:r w:rsidRPr="00123A03">
        <w:rPr>
          <w:rFonts w:ascii="Times New Roman" w:hAnsi="Times New Roman" w:cs="Times New Roman"/>
          <w:color w:val="000000"/>
          <w:szCs w:val="22"/>
        </w:rPr>
        <w:t>видов работ</w:t>
      </w:r>
      <w:r w:rsidRPr="00123A03">
        <w:rPr>
          <w:rFonts w:ascii="Times New Roman" w:hAnsi="Times New Roman" w:cs="Times New Roman"/>
          <w:szCs w:val="22"/>
        </w:rPr>
        <w:t>,</w:t>
      </w:r>
      <w:r w:rsidRPr="00123A03">
        <w:rPr>
          <w:rFonts w:ascii="Times New Roman" w:hAnsi="Times New Roman"/>
        </w:rPr>
        <w:t xml:space="preserve"> а также соблюдение требований предъявляемых к дополнительному профессиональному образованию индивидуальным предпринимателем, работниками индивидуального предпринимателя, работниками юридического лица</w:t>
      </w:r>
      <w:r w:rsidRPr="00123A03">
        <w:rPr>
          <w:rFonts w:ascii="Times New Roman" w:hAnsi="Times New Roman" w:cs="Times New Roman"/>
        </w:rPr>
        <w:t xml:space="preserve"> </w:t>
      </w:r>
      <w:r w:rsidRPr="00123A03">
        <w:rPr>
          <w:rFonts w:ascii="Times New Roman" w:hAnsi="Times New Roman"/>
        </w:rPr>
        <w:t>и проведению их аттестации</w:t>
      </w:r>
      <w:r w:rsidRPr="00123A03">
        <w:rPr>
          <w:rFonts w:ascii="Times New Roman" w:hAnsi="Times New Roman" w:cs="Times New Roman"/>
        </w:rPr>
        <w:t>–  ________________________</w:t>
      </w:r>
      <w:r w:rsidRPr="00123A03">
        <w:rPr>
          <w:rFonts w:ascii="Times New Roman" w:hAnsi="Times New Roman" w:cs="Times New Roman"/>
          <w:i/>
          <w:sz w:val="14"/>
          <w:szCs w:val="16"/>
        </w:rPr>
        <w:t>(соответствует/не соответствует);</w:t>
      </w:r>
    </w:p>
    <w:p w:rsidR="004778D2" w:rsidRPr="00123A03" w:rsidRDefault="004778D2" w:rsidP="004778D2">
      <w:pPr>
        <w:pStyle w:val="ConsPlusNormal"/>
        <w:widowControl/>
        <w:ind w:firstLine="540"/>
        <w:jc w:val="both"/>
        <w:rPr>
          <w:rFonts w:ascii="Times New Roman" w:hAnsi="Times New Roman" w:cs="Times New Roman"/>
        </w:rPr>
      </w:pPr>
      <w:r w:rsidRPr="00123A03">
        <w:rPr>
          <w:rFonts w:ascii="Times New Roman" w:hAnsi="Times New Roman" w:cs="Times New Roman"/>
        </w:rPr>
        <w:t>б) наличие</w:t>
      </w:r>
      <w:r w:rsidRPr="00123A03">
        <w:rPr>
          <w:rFonts w:ascii="Times New Roman" w:hAnsi="Times New Roman" w:cs="Times New Roman"/>
          <w:b/>
        </w:rPr>
        <w:t xml:space="preserve"> </w:t>
      </w:r>
      <w:r w:rsidRPr="00123A03">
        <w:rPr>
          <w:rFonts w:ascii="Times New Roman" w:hAnsi="Times New Roman" w:cs="Times New Roman"/>
        </w:rPr>
        <w:t>у индивидуального предпринимателя, юридического лица имущества, необходимого для выполнения соответствующих работ - ________________________</w:t>
      </w:r>
      <w:r w:rsidRPr="00123A03">
        <w:rPr>
          <w:rFonts w:ascii="Times New Roman" w:hAnsi="Times New Roman" w:cs="Times New Roman"/>
          <w:i/>
          <w:sz w:val="14"/>
          <w:szCs w:val="16"/>
        </w:rPr>
        <w:t>(соответствует/не соответствует);</w:t>
      </w:r>
    </w:p>
    <w:p w:rsidR="004778D2" w:rsidRPr="00123A03" w:rsidRDefault="004778D2" w:rsidP="004778D2">
      <w:pPr>
        <w:pStyle w:val="ConsPlusNormal"/>
        <w:widowControl/>
        <w:ind w:firstLine="540"/>
        <w:jc w:val="both"/>
        <w:rPr>
          <w:rFonts w:ascii="Times New Roman" w:hAnsi="Times New Roman"/>
        </w:rPr>
      </w:pPr>
      <w:r w:rsidRPr="00123A03">
        <w:rPr>
          <w:rFonts w:ascii="Times New Roman" w:hAnsi="Times New Roman" w:cs="Times New Roman"/>
          <w:szCs w:val="22"/>
        </w:rPr>
        <w:t>г) наличие</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системы контроля качества</w:t>
      </w:r>
      <w:r w:rsidRPr="00123A03">
        <w:rPr>
          <w:rFonts w:ascii="Times New Roman" w:hAnsi="Times New Roman"/>
        </w:rPr>
        <w:t xml:space="preserve"> – _______________________________________________________________________________________________________________________________________________________________________.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rPr>
      </w:pPr>
    </w:p>
    <w:p w:rsidR="004778D2" w:rsidRPr="00123A03" w:rsidRDefault="004778D2" w:rsidP="004778D2">
      <w:pPr>
        <w:pStyle w:val="ConsPlusNormal"/>
        <w:widowControl/>
        <w:ind w:firstLine="540"/>
        <w:jc w:val="both"/>
        <w:rPr>
          <w:rFonts w:ascii="Times New Roman" w:hAnsi="Times New Roman"/>
        </w:rPr>
      </w:pPr>
      <w:proofErr w:type="spellStart"/>
      <w:r w:rsidRPr="00123A03">
        <w:rPr>
          <w:rFonts w:ascii="Times New Roman" w:hAnsi="Times New Roman"/>
        </w:rPr>
        <w:lastRenderedPageBreak/>
        <w:t>д</w:t>
      </w:r>
      <w:proofErr w:type="spellEnd"/>
      <w:r w:rsidRPr="00123A03">
        <w:rPr>
          <w:rFonts w:ascii="Times New Roman" w:hAnsi="Times New Roman"/>
        </w:rPr>
        <w:t xml:space="preserve">) </w:t>
      </w:r>
      <w:r w:rsidRPr="00123A03">
        <w:rPr>
          <w:rFonts w:ascii="Times New Roman" w:hAnsi="Times New Roman" w:cs="Times New Roman"/>
          <w:szCs w:val="22"/>
        </w:rPr>
        <w:t>наличие</w:t>
      </w:r>
      <w:r w:rsidRPr="00123A03">
        <w:rPr>
          <w:rFonts w:ascii="Times New Roman" w:hAnsi="Times New Roman" w:cs="Times New Roman"/>
          <w:b/>
          <w:szCs w:val="22"/>
        </w:rPr>
        <w:t xml:space="preserve"> </w:t>
      </w:r>
      <w:r w:rsidRPr="00123A03">
        <w:rPr>
          <w:rFonts w:ascii="Times New Roman" w:hAnsi="Times New Roman" w:cs="Times New Roman"/>
          <w:szCs w:val="22"/>
        </w:rPr>
        <w:t xml:space="preserve">у юридического лица необходимых лицензий и разрешений </w:t>
      </w:r>
      <w:r w:rsidRPr="00123A03">
        <w:rPr>
          <w:rFonts w:ascii="Times New Roman" w:hAnsi="Times New Roman"/>
        </w:rPr>
        <w:t>– __________________________________________________________________________________.</w:t>
      </w:r>
    </w:p>
    <w:p w:rsidR="004778D2" w:rsidRPr="00123A03" w:rsidRDefault="004778D2" w:rsidP="004778D2">
      <w:pPr>
        <w:pStyle w:val="ConsPlusNormal"/>
        <w:widowControl/>
        <w:ind w:firstLine="540"/>
        <w:jc w:val="both"/>
        <w:rPr>
          <w:rFonts w:ascii="Times New Roman" w:hAnsi="Times New Roman"/>
        </w:rPr>
      </w:pPr>
    </w:p>
    <w:p w:rsidR="004778D2" w:rsidRPr="00123A03" w:rsidRDefault="004778D2" w:rsidP="004778D2">
      <w:pPr>
        <w:tabs>
          <w:tab w:val="left" w:pos="540"/>
        </w:tabs>
        <w:jc w:val="both"/>
        <w:rPr>
          <w:sz w:val="20"/>
          <w:szCs w:val="22"/>
        </w:rPr>
      </w:pPr>
      <w:r w:rsidRPr="00123A03">
        <w:rPr>
          <w:sz w:val="20"/>
          <w:szCs w:val="22"/>
        </w:rPr>
        <w:tab/>
        <w:t xml:space="preserve">1.2. наличие в </w:t>
      </w:r>
      <w:r w:rsidRPr="00123A03">
        <w:rPr>
          <w:b/>
          <w:sz w:val="20"/>
          <w:szCs w:val="22"/>
        </w:rPr>
        <w:t>Заявлении</w:t>
      </w:r>
      <w:r w:rsidRPr="00123A03">
        <w:rPr>
          <w:sz w:val="20"/>
          <w:szCs w:val="22"/>
        </w:rPr>
        <w:t xml:space="preserve"> </w:t>
      </w:r>
      <w:r w:rsidRPr="00123A03">
        <w:rPr>
          <w:b/>
          <w:color w:val="000000"/>
          <w:sz w:val="20"/>
          <w:szCs w:val="22"/>
        </w:rPr>
        <w:t xml:space="preserve">о выдаче Свидетельства о допуске к работам, которые оказывают влияние на безопасность объектов капитального строительства </w:t>
      </w:r>
      <w:r w:rsidRPr="00123A03">
        <w:rPr>
          <w:sz w:val="20"/>
          <w:szCs w:val="22"/>
        </w:rPr>
        <w:t xml:space="preserve"> видов работ, которые в соответствии с Приказом Министерства регионального развития РФ № 624 от 30.12.2009 года требуют получения Свидетельства о допуске, в случае выполнения таких работ на объектах указанных в ст. 48.1. Градостроительного кодекса РФ: </w:t>
      </w:r>
    </w:p>
    <w:p w:rsidR="004778D2" w:rsidRPr="00123A03" w:rsidRDefault="004778D2" w:rsidP="004778D2">
      <w:pPr>
        <w:pStyle w:val="ConsPlusNormal"/>
        <w:widowControl/>
        <w:ind w:firstLine="0"/>
        <w:jc w:val="both"/>
        <w:rPr>
          <w:rFonts w:ascii="Times New Roman" w:hAnsi="Times New Roman" w:cs="Times New Roman"/>
          <w:sz w:val="18"/>
        </w:rPr>
      </w:pPr>
      <w:r w:rsidRPr="00123A03">
        <w:rPr>
          <w:rFonts w:ascii="Times New Roman" w:hAnsi="Times New Roman" w:cs="Times New Roman"/>
          <w:sz w:val="18"/>
        </w:rPr>
        <w:t>____________________________________________________________________________________________</w:t>
      </w:r>
    </w:p>
    <w:p w:rsidR="004778D2" w:rsidRPr="00123A03" w:rsidRDefault="004778D2" w:rsidP="005158DC">
      <w:pPr>
        <w:pStyle w:val="ConsPlusNormal"/>
        <w:widowControl/>
        <w:numPr>
          <w:ilvl w:val="1"/>
          <w:numId w:val="29"/>
        </w:numPr>
        <w:ind w:left="0" w:firstLine="720"/>
        <w:jc w:val="both"/>
        <w:rPr>
          <w:rFonts w:ascii="Times New Roman" w:hAnsi="Times New Roman"/>
        </w:rPr>
      </w:pPr>
      <w:r w:rsidRPr="00123A03">
        <w:rPr>
          <w:rFonts w:ascii="Times New Roman" w:hAnsi="Times New Roman"/>
        </w:rPr>
        <w:t xml:space="preserve"> наличие в </w:t>
      </w:r>
      <w:r w:rsidRPr="00123A03">
        <w:rPr>
          <w:rFonts w:ascii="Times New Roman" w:hAnsi="Times New Roman" w:cs="Times New Roman"/>
          <w:b/>
          <w:color w:val="000000"/>
          <w:szCs w:val="22"/>
        </w:rPr>
        <w:t xml:space="preserve">Заявлении о выдаче Свидетельства о допуске к работам, которые оказывают влияние на безопасность объектов капитального строительства и Заявлении о выдаче допуска к  работам, которые оказывают влияние на безопасность особо опасных, технически сложных и уникальных объектов капитального строительства </w:t>
      </w:r>
      <w:r w:rsidRPr="00123A03">
        <w:rPr>
          <w:rFonts w:ascii="Times New Roman" w:hAnsi="Times New Roman"/>
          <w:color w:val="000000"/>
          <w:szCs w:val="22"/>
        </w:rPr>
        <w:t>указания на</w:t>
      </w:r>
      <w:r w:rsidRPr="00123A03">
        <w:rPr>
          <w:rFonts w:ascii="Times New Roman" w:hAnsi="Times New Roman"/>
          <w:szCs w:val="22"/>
        </w:rPr>
        <w:t xml:space="preserve"> группы видов работ,</w:t>
      </w:r>
      <w:r w:rsidRPr="00123A03">
        <w:rPr>
          <w:rFonts w:ascii="Times New Roman" w:hAnsi="Times New Roman"/>
          <w:b/>
          <w:color w:val="000000"/>
          <w:szCs w:val="22"/>
        </w:rPr>
        <w:t xml:space="preserve"> </w:t>
      </w:r>
      <w:r w:rsidRPr="00123A03">
        <w:rPr>
          <w:rFonts w:ascii="Times New Roman" w:hAnsi="Times New Roman"/>
          <w:color w:val="000000"/>
          <w:szCs w:val="22"/>
        </w:rPr>
        <w:t>которые оказывают влияние на безопасность объектов капитального строительства,</w:t>
      </w:r>
      <w:r w:rsidRPr="00123A03">
        <w:rPr>
          <w:rFonts w:ascii="Times New Roman" w:hAnsi="Times New Roman"/>
          <w:szCs w:val="22"/>
        </w:rPr>
        <w:t xml:space="preserve"> в рамках которых не заявлено ни одного вида работ,</w:t>
      </w:r>
      <w:r w:rsidRPr="00123A03">
        <w:rPr>
          <w:rFonts w:ascii="Times New Roman" w:hAnsi="Times New Roman"/>
          <w:b/>
          <w:color w:val="000000"/>
          <w:szCs w:val="22"/>
        </w:rPr>
        <w:t xml:space="preserve"> </w:t>
      </w:r>
      <w:r w:rsidRPr="00123A03">
        <w:rPr>
          <w:rFonts w:ascii="Times New Roman" w:hAnsi="Times New Roman"/>
          <w:color w:val="000000"/>
          <w:szCs w:val="22"/>
        </w:rPr>
        <w:t>которые оказывают влияние на безопасность объектов капитального строительства:</w:t>
      </w:r>
    </w:p>
    <w:p w:rsidR="004778D2" w:rsidRPr="00123A03" w:rsidRDefault="004778D2" w:rsidP="004778D2">
      <w:pPr>
        <w:pStyle w:val="ConsPlusNormal"/>
        <w:widowControl/>
        <w:ind w:firstLine="0"/>
        <w:jc w:val="both"/>
        <w:rPr>
          <w:rFonts w:ascii="Times New Roman" w:hAnsi="Times New Roman"/>
        </w:rPr>
      </w:pPr>
      <w:r w:rsidRPr="00123A03">
        <w:rPr>
          <w:rFonts w:ascii="Times New Roman" w:hAnsi="Times New Roman"/>
          <w:szCs w:val="22"/>
          <w:u w:val="single"/>
        </w:rPr>
        <w:t>__________________________________________________________________________________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rPr>
      </w:pPr>
    </w:p>
    <w:p w:rsidR="004778D2" w:rsidRPr="00123A03" w:rsidRDefault="004778D2" w:rsidP="004778D2">
      <w:pPr>
        <w:pStyle w:val="ConsPlusNormal"/>
        <w:widowControl/>
        <w:ind w:firstLine="540"/>
        <w:rPr>
          <w:rFonts w:ascii="Times New Roman" w:hAnsi="Times New Roman" w:cs="Times New Roman"/>
        </w:rPr>
      </w:pPr>
    </w:p>
    <w:p w:rsidR="004778D2" w:rsidRPr="00123A03" w:rsidRDefault="004778D2" w:rsidP="004778D2">
      <w:pPr>
        <w:shd w:val="clear" w:color="auto" w:fill="FFFFFF"/>
        <w:jc w:val="both"/>
        <w:rPr>
          <w:b/>
          <w:i/>
          <w:sz w:val="20"/>
          <w:szCs w:val="22"/>
          <w:highlight w:val="red"/>
        </w:rPr>
      </w:pPr>
      <w:r w:rsidRPr="00123A03">
        <w:rPr>
          <w:b/>
          <w:sz w:val="20"/>
          <w:szCs w:val="22"/>
        </w:rPr>
        <w:t xml:space="preserve">ВЫВОДЫ: на основании вышеизложенного установлено, что деятельность  </w:t>
      </w:r>
      <w:r w:rsidRPr="00123A03">
        <w:rPr>
          <w:b/>
          <w:color w:val="000000"/>
          <w:sz w:val="20"/>
          <w:szCs w:val="22"/>
        </w:rPr>
        <w:t>Общества</w:t>
      </w:r>
      <w:r w:rsidRPr="00123A03">
        <w:rPr>
          <w:b/>
          <w:i/>
          <w:sz w:val="20"/>
          <w:szCs w:val="22"/>
        </w:rPr>
        <w:t xml:space="preserve">   -</w:t>
      </w:r>
      <w:r w:rsidRPr="00123A03">
        <w:rPr>
          <w:b/>
          <w:sz w:val="20"/>
          <w:szCs w:val="22"/>
        </w:rPr>
        <w:t xml:space="preserve"> ___________________ </w:t>
      </w:r>
      <w:r w:rsidRPr="00123A03">
        <w:rPr>
          <w:i/>
          <w:sz w:val="14"/>
          <w:szCs w:val="16"/>
        </w:rPr>
        <w:t>(соответствует/не соответствует)</w:t>
      </w:r>
      <w:r w:rsidRPr="00123A03">
        <w:rPr>
          <w:b/>
          <w:sz w:val="20"/>
          <w:szCs w:val="22"/>
        </w:rPr>
        <w:t xml:space="preserve">  Требованиям к выдаче свидетельств о допуске.</w:t>
      </w:r>
    </w:p>
    <w:p w:rsidR="004778D2" w:rsidRPr="00123A03" w:rsidRDefault="004778D2" w:rsidP="004778D2">
      <w:pPr>
        <w:tabs>
          <w:tab w:val="left" w:pos="2970"/>
        </w:tabs>
        <w:ind w:firstLine="540"/>
        <w:jc w:val="both"/>
        <w:rPr>
          <w:rStyle w:val="40"/>
          <w:b w:val="0"/>
          <w:sz w:val="24"/>
        </w:rPr>
      </w:pPr>
      <w:r w:rsidRPr="00123A03">
        <w:rPr>
          <w:b/>
          <w:sz w:val="20"/>
          <w:szCs w:val="22"/>
        </w:rPr>
        <w:t xml:space="preserve"> Данному Обществу ________________ </w:t>
      </w:r>
      <w:r w:rsidRPr="00123A03">
        <w:rPr>
          <w:i/>
          <w:sz w:val="14"/>
          <w:szCs w:val="16"/>
        </w:rPr>
        <w:t>(может/не может)</w:t>
      </w:r>
      <w:r w:rsidRPr="00123A03">
        <w:rPr>
          <w:b/>
          <w:sz w:val="20"/>
          <w:szCs w:val="22"/>
        </w:rPr>
        <w:t xml:space="preserve">  быть выдано свидетельство о допуске к работам, которые оказывают влияние на безопасность объектов капитального строительства по перечню согласно представленных заявлений.</w:t>
      </w:r>
      <w:r w:rsidRPr="00123A03">
        <w:rPr>
          <w:rStyle w:val="40"/>
          <w:b w:val="0"/>
          <w:sz w:val="24"/>
        </w:rPr>
        <w:t xml:space="preserve"> </w:t>
      </w:r>
    </w:p>
    <w:p w:rsidR="004778D2" w:rsidRPr="00123A03" w:rsidRDefault="004778D2" w:rsidP="004778D2">
      <w:pPr>
        <w:tabs>
          <w:tab w:val="left" w:pos="2970"/>
        </w:tabs>
        <w:jc w:val="both"/>
        <w:rPr>
          <w:b/>
          <w:sz w:val="20"/>
        </w:rPr>
      </w:pPr>
    </w:p>
    <w:p w:rsidR="004778D2" w:rsidRPr="00123A03" w:rsidRDefault="004778D2" w:rsidP="004778D2">
      <w:pPr>
        <w:tabs>
          <w:tab w:val="left" w:pos="2970"/>
        </w:tabs>
        <w:rPr>
          <w:sz w:val="20"/>
          <w:szCs w:val="22"/>
        </w:rPr>
      </w:pPr>
    </w:p>
    <w:p w:rsidR="004778D2" w:rsidRPr="00123A03" w:rsidRDefault="004778D2" w:rsidP="004778D2">
      <w:pPr>
        <w:tabs>
          <w:tab w:val="left" w:pos="2970"/>
        </w:tabs>
        <w:rPr>
          <w:sz w:val="20"/>
          <w:szCs w:val="22"/>
        </w:rPr>
      </w:pPr>
    </w:p>
    <w:tbl>
      <w:tblPr>
        <w:tblW w:w="0" w:type="auto"/>
        <w:tblInd w:w="-176" w:type="dxa"/>
        <w:tblLayout w:type="fixed"/>
        <w:tblLook w:val="04A0"/>
      </w:tblPr>
      <w:tblGrid>
        <w:gridCol w:w="4679"/>
        <w:gridCol w:w="2126"/>
        <w:gridCol w:w="2941"/>
      </w:tblGrid>
      <w:tr w:rsidR="004778D2" w:rsidRPr="00123A03" w:rsidTr="004778D2">
        <w:tc>
          <w:tcPr>
            <w:tcW w:w="4679" w:type="dxa"/>
            <w:vAlign w:val="bottom"/>
          </w:tcPr>
          <w:p w:rsidR="004778D2" w:rsidRPr="00123A03" w:rsidRDefault="004778D2" w:rsidP="004778D2">
            <w:pPr>
              <w:tabs>
                <w:tab w:val="left" w:pos="2970"/>
              </w:tabs>
              <w:ind w:left="360"/>
              <w:jc w:val="right"/>
              <w:rPr>
                <w:sz w:val="20"/>
              </w:rPr>
            </w:pPr>
            <w:r w:rsidRPr="00123A03">
              <w:rPr>
                <w:color w:val="000000"/>
                <w:sz w:val="20"/>
              </w:rPr>
              <w:t>Председательствующий состава</w:t>
            </w:r>
            <w:r w:rsidRPr="00123A03">
              <w:rPr>
                <w:sz w:val="20"/>
              </w:rPr>
              <w:t xml:space="preserve"> Контрольной комиссии </w:t>
            </w:r>
          </w:p>
          <w:p w:rsidR="004778D2" w:rsidRPr="00123A03" w:rsidRDefault="004778D2" w:rsidP="004778D2">
            <w:pPr>
              <w:tabs>
                <w:tab w:val="left" w:pos="2970"/>
              </w:tabs>
              <w:jc w:val="right"/>
              <w:rPr>
                <w:b/>
                <w:sz w:val="20"/>
              </w:rPr>
            </w:pPr>
          </w:p>
        </w:tc>
        <w:tc>
          <w:tcPr>
            <w:tcW w:w="2126" w:type="dxa"/>
            <w:tcBorders>
              <w:top w:val="nil"/>
              <w:left w:val="nil"/>
              <w:bottom w:val="single" w:sz="4" w:space="0" w:color="auto"/>
              <w:right w:val="nil"/>
            </w:tcBorders>
            <w:vAlign w:val="bottom"/>
          </w:tcPr>
          <w:p w:rsidR="004778D2" w:rsidRPr="00123A03" w:rsidRDefault="004778D2" w:rsidP="004778D2">
            <w:pPr>
              <w:tabs>
                <w:tab w:val="left" w:pos="2970"/>
              </w:tabs>
              <w:jc w:val="right"/>
              <w:rPr>
                <w:b/>
                <w:sz w:val="20"/>
              </w:rPr>
            </w:pPr>
          </w:p>
        </w:tc>
        <w:tc>
          <w:tcPr>
            <w:tcW w:w="2941" w:type="dxa"/>
            <w:vAlign w:val="bottom"/>
          </w:tcPr>
          <w:p w:rsidR="004778D2" w:rsidRPr="00123A03" w:rsidRDefault="004778D2" w:rsidP="004778D2">
            <w:pPr>
              <w:tabs>
                <w:tab w:val="left" w:pos="2970"/>
              </w:tabs>
              <w:rPr>
                <w:b/>
                <w:sz w:val="20"/>
                <w:lang w:val="en-US"/>
              </w:rPr>
            </w:pPr>
          </w:p>
        </w:tc>
      </w:tr>
      <w:tr w:rsidR="004778D2" w:rsidRPr="00123A03" w:rsidTr="004778D2">
        <w:tc>
          <w:tcPr>
            <w:tcW w:w="4679" w:type="dxa"/>
            <w:vAlign w:val="bottom"/>
          </w:tcPr>
          <w:p w:rsidR="004778D2" w:rsidRPr="00123A03" w:rsidRDefault="004778D2" w:rsidP="004778D2">
            <w:pPr>
              <w:tabs>
                <w:tab w:val="left" w:pos="2970"/>
              </w:tabs>
              <w:jc w:val="right"/>
              <w:rPr>
                <w:b/>
                <w:sz w:val="20"/>
                <w:lang w:val="en-US"/>
              </w:rPr>
            </w:pPr>
          </w:p>
        </w:tc>
        <w:tc>
          <w:tcPr>
            <w:tcW w:w="2126" w:type="dxa"/>
            <w:tcBorders>
              <w:top w:val="single" w:sz="4" w:space="0" w:color="auto"/>
              <w:left w:val="nil"/>
              <w:bottom w:val="nil"/>
              <w:right w:val="nil"/>
            </w:tcBorders>
            <w:vAlign w:val="bottom"/>
          </w:tcPr>
          <w:p w:rsidR="004778D2" w:rsidRPr="00123A03" w:rsidRDefault="004778D2" w:rsidP="004778D2">
            <w:pPr>
              <w:tabs>
                <w:tab w:val="left" w:pos="2970"/>
              </w:tabs>
              <w:jc w:val="right"/>
              <w:rPr>
                <w:b/>
                <w:sz w:val="20"/>
                <w:lang w:val="en-US"/>
              </w:rPr>
            </w:pPr>
          </w:p>
        </w:tc>
        <w:tc>
          <w:tcPr>
            <w:tcW w:w="2941" w:type="dxa"/>
            <w:vAlign w:val="bottom"/>
          </w:tcPr>
          <w:p w:rsidR="004778D2" w:rsidRPr="00123A03" w:rsidRDefault="004778D2" w:rsidP="004778D2">
            <w:pPr>
              <w:tabs>
                <w:tab w:val="left" w:pos="2970"/>
              </w:tabs>
              <w:rPr>
                <w:b/>
                <w:sz w:val="20"/>
                <w:lang w:val="en-US"/>
              </w:rPr>
            </w:pPr>
          </w:p>
        </w:tc>
      </w:tr>
      <w:tr w:rsidR="004778D2" w:rsidRPr="00123A03" w:rsidTr="004778D2">
        <w:trPr>
          <w:cantSplit/>
        </w:trPr>
        <w:tc>
          <w:tcPr>
            <w:tcW w:w="4679" w:type="dxa"/>
            <w:vAlign w:val="bottom"/>
          </w:tcPr>
          <w:p w:rsidR="004778D2" w:rsidRPr="00123A03" w:rsidRDefault="004778D2" w:rsidP="004778D2">
            <w:pPr>
              <w:tabs>
                <w:tab w:val="left" w:pos="2970"/>
              </w:tabs>
              <w:ind w:left="360"/>
              <w:jc w:val="right"/>
              <w:rPr>
                <w:sz w:val="20"/>
              </w:rPr>
            </w:pPr>
            <w:r w:rsidRPr="00123A03">
              <w:rPr>
                <w:sz w:val="20"/>
              </w:rPr>
              <w:t xml:space="preserve">Член Контрольной комиссии    </w:t>
            </w:r>
          </w:p>
          <w:p w:rsidR="004778D2" w:rsidRPr="00123A03" w:rsidRDefault="004778D2" w:rsidP="004778D2">
            <w:pPr>
              <w:tabs>
                <w:tab w:val="left" w:pos="2970"/>
              </w:tabs>
              <w:jc w:val="right"/>
              <w:rPr>
                <w:b/>
                <w:sz w:val="20"/>
              </w:rPr>
            </w:pPr>
          </w:p>
        </w:tc>
        <w:tc>
          <w:tcPr>
            <w:tcW w:w="5067" w:type="dxa"/>
            <w:gridSpan w:val="2"/>
            <w:vAlign w:val="bottom"/>
            <w:hideMark/>
          </w:tcPr>
          <w:p w:rsidR="004778D2" w:rsidRPr="00123A03" w:rsidRDefault="004778D2" w:rsidP="004778D2">
            <w:pPr>
              <w:tabs>
                <w:tab w:val="left" w:pos="2970"/>
              </w:tabs>
              <w:rPr>
                <w:b/>
                <w:sz w:val="20"/>
                <w:lang w:val="en-US"/>
              </w:rPr>
            </w:pPr>
            <w:r w:rsidRPr="00123A03">
              <w:rPr>
                <w:sz w:val="20"/>
                <w:lang w:val="en-US"/>
              </w:rPr>
              <w:t xml:space="preserve">__________________ </w:t>
            </w:r>
          </w:p>
        </w:tc>
      </w:tr>
    </w:tbl>
    <w:p w:rsidR="004778D2" w:rsidRPr="00123A03" w:rsidRDefault="004778D2" w:rsidP="004778D2">
      <w:pPr>
        <w:tabs>
          <w:tab w:val="left" w:pos="2970"/>
        </w:tabs>
        <w:jc w:val="both"/>
        <w:rPr>
          <w:sz w:val="20"/>
        </w:rPr>
      </w:pPr>
    </w:p>
    <w:tbl>
      <w:tblPr>
        <w:tblW w:w="0" w:type="auto"/>
        <w:tblInd w:w="-176" w:type="dxa"/>
        <w:tblLayout w:type="fixed"/>
        <w:tblLook w:val="04A0"/>
      </w:tblPr>
      <w:tblGrid>
        <w:gridCol w:w="4679"/>
        <w:gridCol w:w="5067"/>
      </w:tblGrid>
      <w:tr w:rsidR="004778D2" w:rsidRPr="00123A03" w:rsidTr="004778D2">
        <w:trPr>
          <w:cantSplit/>
        </w:trPr>
        <w:tc>
          <w:tcPr>
            <w:tcW w:w="4679" w:type="dxa"/>
            <w:vAlign w:val="bottom"/>
          </w:tcPr>
          <w:p w:rsidR="004778D2" w:rsidRPr="00123A03" w:rsidRDefault="004778D2" w:rsidP="004778D2">
            <w:pPr>
              <w:tabs>
                <w:tab w:val="left" w:pos="2970"/>
              </w:tabs>
              <w:ind w:left="360"/>
              <w:jc w:val="right"/>
              <w:rPr>
                <w:sz w:val="20"/>
              </w:rPr>
            </w:pPr>
            <w:r w:rsidRPr="00123A03">
              <w:rPr>
                <w:sz w:val="20"/>
              </w:rPr>
              <w:t xml:space="preserve">Член Контрольной комиссии    </w:t>
            </w:r>
          </w:p>
          <w:p w:rsidR="004778D2" w:rsidRPr="00123A03" w:rsidRDefault="004778D2" w:rsidP="004778D2">
            <w:pPr>
              <w:tabs>
                <w:tab w:val="left" w:pos="2970"/>
              </w:tabs>
              <w:jc w:val="right"/>
              <w:rPr>
                <w:b/>
                <w:sz w:val="20"/>
              </w:rPr>
            </w:pPr>
          </w:p>
        </w:tc>
        <w:tc>
          <w:tcPr>
            <w:tcW w:w="5067" w:type="dxa"/>
            <w:vAlign w:val="bottom"/>
            <w:hideMark/>
          </w:tcPr>
          <w:p w:rsidR="004778D2" w:rsidRPr="00123A03" w:rsidRDefault="004778D2" w:rsidP="004778D2">
            <w:pPr>
              <w:tabs>
                <w:tab w:val="left" w:pos="2970"/>
              </w:tabs>
              <w:rPr>
                <w:b/>
                <w:sz w:val="20"/>
                <w:lang w:val="en-US"/>
              </w:rPr>
            </w:pPr>
            <w:r w:rsidRPr="00123A03">
              <w:rPr>
                <w:sz w:val="20"/>
                <w:lang w:val="en-US"/>
              </w:rPr>
              <w:t xml:space="preserve">__________________ </w:t>
            </w:r>
          </w:p>
        </w:tc>
      </w:tr>
    </w:tbl>
    <w:p w:rsidR="004778D2" w:rsidRPr="00123A03" w:rsidRDefault="004778D2" w:rsidP="004778D2">
      <w:pPr>
        <w:shd w:val="clear" w:color="auto" w:fill="FFFFFF"/>
        <w:jc w:val="right"/>
        <w:rPr>
          <w:sz w:val="20"/>
          <w:szCs w:val="22"/>
        </w:rPr>
      </w:pPr>
    </w:p>
    <w:p w:rsidR="004778D2" w:rsidRPr="00C44EFD" w:rsidRDefault="004778D2" w:rsidP="004778D2">
      <w:pPr>
        <w:shd w:val="clear" w:color="auto" w:fill="FFFFFF"/>
        <w:jc w:val="right"/>
        <w:rPr>
          <w:color w:val="000000"/>
          <w:szCs w:val="22"/>
        </w:rPr>
      </w:pPr>
      <w:r w:rsidRPr="00123A03">
        <w:rPr>
          <w:sz w:val="20"/>
          <w:szCs w:val="22"/>
        </w:rPr>
        <w:br w:type="page"/>
      </w:r>
      <w:r w:rsidRPr="00C44EFD">
        <w:rPr>
          <w:color w:val="000000"/>
          <w:szCs w:val="22"/>
        </w:rPr>
        <w:lastRenderedPageBreak/>
        <w:t>Приложение № 2</w:t>
      </w:r>
    </w:p>
    <w:p w:rsidR="004778D2" w:rsidRPr="00C44EFD" w:rsidRDefault="004778D2" w:rsidP="00123A03">
      <w:pPr>
        <w:shd w:val="clear" w:color="auto" w:fill="FFFFFF"/>
        <w:jc w:val="right"/>
        <w:rPr>
          <w:color w:val="000000"/>
          <w:szCs w:val="22"/>
        </w:rPr>
      </w:pPr>
      <w:r w:rsidRPr="00C44EFD">
        <w:rPr>
          <w:color w:val="000000"/>
          <w:szCs w:val="22"/>
        </w:rPr>
        <w:t xml:space="preserve"> к положению</w:t>
      </w:r>
      <w:r w:rsidR="005158DC">
        <w:rPr>
          <w:color w:val="000000"/>
          <w:szCs w:val="22"/>
        </w:rPr>
        <w:t xml:space="preserve"> </w:t>
      </w:r>
      <w:r w:rsidR="00123A03">
        <w:rPr>
          <w:color w:val="000000"/>
          <w:szCs w:val="22"/>
        </w:rPr>
        <w:t>о</w:t>
      </w:r>
      <w:r w:rsidRPr="00C44EFD">
        <w:rPr>
          <w:color w:val="000000"/>
          <w:szCs w:val="22"/>
        </w:rPr>
        <w:t xml:space="preserve"> Контрольной комиссии </w:t>
      </w:r>
    </w:p>
    <w:p w:rsidR="004778D2" w:rsidRPr="00C44EFD" w:rsidRDefault="004778D2" w:rsidP="004778D2">
      <w:pPr>
        <w:shd w:val="clear" w:color="auto" w:fill="FFFFFF"/>
        <w:jc w:val="right"/>
        <w:rPr>
          <w:color w:val="000000"/>
          <w:szCs w:val="22"/>
        </w:rPr>
      </w:pPr>
      <w:r>
        <w:rPr>
          <w:color w:val="000000"/>
          <w:szCs w:val="22"/>
        </w:rPr>
        <w:t xml:space="preserve">Ассоциации </w:t>
      </w:r>
      <w:proofErr w:type="spellStart"/>
      <w:r>
        <w:rPr>
          <w:color w:val="000000"/>
          <w:szCs w:val="22"/>
        </w:rPr>
        <w:t>саморегулируемая</w:t>
      </w:r>
      <w:proofErr w:type="spellEnd"/>
      <w:r>
        <w:rPr>
          <w:color w:val="000000"/>
          <w:szCs w:val="22"/>
        </w:rPr>
        <w:t xml:space="preserve"> организация </w:t>
      </w:r>
    </w:p>
    <w:p w:rsidR="004778D2" w:rsidRPr="00C44EFD" w:rsidRDefault="004778D2" w:rsidP="004778D2">
      <w:pPr>
        <w:shd w:val="clear" w:color="auto" w:fill="FFFFFF"/>
        <w:jc w:val="right"/>
        <w:rPr>
          <w:color w:val="000000"/>
          <w:szCs w:val="22"/>
        </w:rPr>
      </w:pPr>
      <w:r w:rsidRPr="00C44EFD">
        <w:rPr>
          <w:color w:val="000000"/>
          <w:szCs w:val="22"/>
        </w:rPr>
        <w:t xml:space="preserve"> «</w:t>
      </w:r>
      <w:r>
        <w:rPr>
          <w:color w:val="000000"/>
          <w:szCs w:val="22"/>
        </w:rPr>
        <w:t>Балтийское объединение проектировщиков</w:t>
      </w:r>
      <w:r w:rsidRPr="00C44EFD">
        <w:rPr>
          <w:color w:val="000000"/>
          <w:szCs w:val="22"/>
        </w:rPr>
        <w:t>»</w:t>
      </w:r>
    </w:p>
    <w:p w:rsidR="004778D2" w:rsidRPr="00C44EFD" w:rsidRDefault="004778D2" w:rsidP="004778D2">
      <w:pPr>
        <w:shd w:val="clear" w:color="auto" w:fill="FFFFFF"/>
        <w:jc w:val="right"/>
        <w:rPr>
          <w:color w:val="000000"/>
          <w:szCs w:val="22"/>
        </w:rPr>
      </w:pPr>
      <w:r w:rsidRPr="00C44EFD">
        <w:rPr>
          <w:color w:val="000000"/>
          <w:szCs w:val="22"/>
        </w:rPr>
        <w:t>(Форма 2.1.)</w:t>
      </w:r>
    </w:p>
    <w:p w:rsidR="004778D2" w:rsidRDefault="004778D2" w:rsidP="004778D2">
      <w:pPr>
        <w:shd w:val="clear" w:color="auto" w:fill="FFFFFF"/>
        <w:jc w:val="center"/>
        <w:rPr>
          <w:b/>
          <w:color w:val="000000"/>
        </w:rPr>
      </w:pPr>
    </w:p>
    <w:p w:rsidR="004778D2" w:rsidRDefault="004778D2" w:rsidP="004778D2">
      <w:pPr>
        <w:shd w:val="clear" w:color="auto" w:fill="FFFFFF"/>
        <w:jc w:val="center"/>
        <w:rPr>
          <w:b/>
          <w:color w:val="000000"/>
        </w:rPr>
      </w:pPr>
      <w:r w:rsidRPr="009C0EB5">
        <w:rPr>
          <w:b/>
          <w:color w:val="000000"/>
        </w:rPr>
        <w:t>АКТ</w:t>
      </w:r>
    </w:p>
    <w:p w:rsidR="004778D2" w:rsidRPr="009C0EB5" w:rsidRDefault="004778D2" w:rsidP="004778D2">
      <w:pPr>
        <w:shd w:val="clear" w:color="auto" w:fill="FFFFFF"/>
        <w:jc w:val="center"/>
        <w:rPr>
          <w:b/>
          <w:color w:val="000000"/>
        </w:rPr>
      </w:pPr>
    </w:p>
    <w:tbl>
      <w:tblPr>
        <w:tblW w:w="9571" w:type="dxa"/>
        <w:tblLayout w:type="fixed"/>
        <w:tblLook w:val="01E0"/>
      </w:tblPr>
      <w:tblGrid>
        <w:gridCol w:w="3828"/>
        <w:gridCol w:w="2580"/>
        <w:gridCol w:w="3163"/>
      </w:tblGrid>
      <w:tr w:rsidR="004778D2" w:rsidTr="004778D2">
        <w:tc>
          <w:tcPr>
            <w:tcW w:w="3828" w:type="dxa"/>
          </w:tcPr>
          <w:p w:rsidR="004778D2" w:rsidRPr="00CB66A4" w:rsidRDefault="004778D2" w:rsidP="004778D2">
            <w:pPr>
              <w:rPr>
                <w:lang w:val="en-US"/>
              </w:rPr>
            </w:pPr>
            <w:r w:rsidRPr="00CB66A4">
              <w:rPr>
                <w:b/>
                <w:color w:val="000000"/>
                <w:lang w:val="en-US"/>
              </w:rPr>
              <w:t xml:space="preserve"> </w:t>
            </w:r>
            <w:r>
              <w:t>«__» ____________ ______</w:t>
            </w:r>
            <w:r>
              <w:rPr>
                <w:lang w:val="en-US"/>
              </w:rPr>
              <w:t xml:space="preserve"> </w:t>
            </w:r>
            <w:r>
              <w:t>года</w:t>
            </w:r>
          </w:p>
        </w:tc>
        <w:tc>
          <w:tcPr>
            <w:tcW w:w="2580" w:type="dxa"/>
          </w:tcPr>
          <w:p w:rsidR="004778D2" w:rsidRDefault="004778D2" w:rsidP="004778D2">
            <w:pPr>
              <w:jc w:val="right"/>
            </w:pPr>
            <w:r>
              <w:t>№</w:t>
            </w:r>
          </w:p>
        </w:tc>
        <w:tc>
          <w:tcPr>
            <w:tcW w:w="3163" w:type="dxa"/>
            <w:tcBorders>
              <w:top w:val="nil"/>
              <w:left w:val="nil"/>
              <w:bottom w:val="single" w:sz="4" w:space="0" w:color="auto"/>
              <w:right w:val="nil"/>
            </w:tcBorders>
          </w:tcPr>
          <w:p w:rsidR="004778D2" w:rsidRPr="00BB003B" w:rsidRDefault="004778D2" w:rsidP="004778D2">
            <w:pPr>
              <w:jc w:val="center"/>
              <w:rPr>
                <w:color w:val="FF0000"/>
              </w:rPr>
            </w:pPr>
          </w:p>
        </w:tc>
      </w:tr>
    </w:tbl>
    <w:p w:rsidR="004778D2" w:rsidRPr="009C0EB5" w:rsidRDefault="004778D2" w:rsidP="004778D2">
      <w:pPr>
        <w:tabs>
          <w:tab w:val="left" w:pos="2820"/>
        </w:tabs>
        <w:jc w:val="both"/>
      </w:pPr>
      <w:r>
        <w:tab/>
      </w:r>
    </w:p>
    <w:p w:rsidR="004778D2" w:rsidRPr="00123A03" w:rsidRDefault="004778D2" w:rsidP="004778D2">
      <w:pPr>
        <w:ind w:firstLine="540"/>
        <w:jc w:val="both"/>
        <w:rPr>
          <w:b/>
          <w:sz w:val="20"/>
        </w:rPr>
      </w:pPr>
      <w:r w:rsidRPr="00123A03">
        <w:rPr>
          <w:b/>
          <w:color w:val="000000"/>
          <w:sz w:val="20"/>
        </w:rPr>
        <w:t xml:space="preserve">Плановой комплексной камеральной/выездной проверки деятельности члена Ассоциации </w:t>
      </w:r>
      <w:proofErr w:type="spellStart"/>
      <w:r w:rsidRPr="00123A03">
        <w:rPr>
          <w:b/>
          <w:color w:val="000000"/>
          <w:sz w:val="20"/>
        </w:rPr>
        <w:t>саморегулируемая</w:t>
      </w:r>
      <w:proofErr w:type="spellEnd"/>
      <w:r w:rsidRPr="00123A03">
        <w:rPr>
          <w:b/>
          <w:color w:val="000000"/>
          <w:sz w:val="20"/>
        </w:rPr>
        <w:t xml:space="preserve"> организация «Балтийское объединение проектировщиков» (далее – Ассоциация), в части соблюдения Требований к выдаче членам свидетельств о допуске к работам по подготовке проектной документации (далее – Требования к выдаче свидетельств о допуске), </w:t>
      </w:r>
      <w:r w:rsidRPr="00123A03">
        <w:rPr>
          <w:b/>
          <w:sz w:val="20"/>
        </w:rPr>
        <w:t>правил саморегулирования, стандартов (требований к выполнению работ по подготовке проектной документации) (далее –  Стандарты саморегулируемой организации)</w:t>
      </w:r>
    </w:p>
    <w:p w:rsidR="004778D2" w:rsidRPr="00123A03" w:rsidRDefault="004778D2" w:rsidP="004778D2">
      <w:pPr>
        <w:shd w:val="clear" w:color="auto" w:fill="FFFFFF"/>
        <w:jc w:val="both"/>
        <w:rPr>
          <w:b/>
          <w:sz w:val="20"/>
        </w:rPr>
      </w:pPr>
    </w:p>
    <w:p w:rsidR="004778D2" w:rsidRPr="00123A03" w:rsidRDefault="004778D2" w:rsidP="004778D2">
      <w:pPr>
        <w:shd w:val="clear" w:color="auto" w:fill="FFFFFF"/>
        <w:jc w:val="both"/>
        <w:rPr>
          <w:color w:val="000000"/>
          <w:sz w:val="20"/>
        </w:rPr>
      </w:pPr>
      <w:r w:rsidRPr="00123A03">
        <w:rPr>
          <w:color w:val="000000"/>
          <w:sz w:val="20"/>
        </w:rPr>
        <w:t>Проверка проведена в отношении члена Ассоциации:</w:t>
      </w:r>
    </w:p>
    <w:p w:rsidR="004778D2" w:rsidRPr="00123A03" w:rsidRDefault="004778D2" w:rsidP="004778D2">
      <w:pPr>
        <w:shd w:val="clear" w:color="auto" w:fill="FFFFFF"/>
        <w:jc w:val="both"/>
        <w:rPr>
          <w:color w:val="000000"/>
          <w:sz w:val="20"/>
        </w:rPr>
      </w:pPr>
    </w:p>
    <w:tbl>
      <w:tblPr>
        <w:tblW w:w="9571" w:type="dxa"/>
        <w:tblLayout w:type="fixed"/>
        <w:tblLook w:val="01E0"/>
      </w:tblPr>
      <w:tblGrid>
        <w:gridCol w:w="9571"/>
      </w:tblGrid>
      <w:tr w:rsidR="004778D2" w:rsidRPr="00123A03" w:rsidTr="004778D2">
        <w:tc>
          <w:tcPr>
            <w:tcW w:w="9571" w:type="dxa"/>
            <w:tcBorders>
              <w:bottom w:val="single" w:sz="4" w:space="0" w:color="auto"/>
            </w:tcBorders>
          </w:tcPr>
          <w:p w:rsidR="004778D2" w:rsidRPr="00123A03" w:rsidRDefault="004778D2" w:rsidP="004778D2">
            <w:pPr>
              <w:ind w:firstLine="540"/>
              <w:jc w:val="both"/>
              <w:rPr>
                <w:b/>
                <w:color w:val="FF0000"/>
                <w:sz w:val="20"/>
              </w:rPr>
            </w:pPr>
          </w:p>
        </w:tc>
      </w:tr>
      <w:tr w:rsidR="004778D2" w:rsidRPr="00123A03" w:rsidTr="004778D2">
        <w:tc>
          <w:tcPr>
            <w:tcW w:w="9571" w:type="dxa"/>
            <w:tcBorders>
              <w:top w:val="single" w:sz="4" w:space="0" w:color="auto"/>
            </w:tcBorders>
          </w:tcPr>
          <w:p w:rsidR="004778D2" w:rsidRPr="00123A03" w:rsidRDefault="004778D2" w:rsidP="004778D2">
            <w:pPr>
              <w:jc w:val="center"/>
              <w:rPr>
                <w:sz w:val="10"/>
                <w:szCs w:val="12"/>
              </w:rPr>
            </w:pPr>
            <w:r w:rsidRPr="00123A03">
              <w:rPr>
                <w:i/>
                <w:sz w:val="10"/>
                <w:szCs w:val="12"/>
              </w:rPr>
              <w:t xml:space="preserve">(полное наименование юридического лица, Ф.И.О. индивидуального предпринимателя) </w:t>
            </w:r>
          </w:p>
        </w:tc>
      </w:tr>
      <w:tr w:rsidR="004778D2" w:rsidRPr="00123A03" w:rsidTr="004778D2">
        <w:tc>
          <w:tcPr>
            <w:tcW w:w="9571" w:type="dxa"/>
            <w:tcBorders>
              <w:bottom w:val="single" w:sz="4" w:space="0" w:color="auto"/>
            </w:tcBorders>
          </w:tcPr>
          <w:p w:rsidR="004778D2" w:rsidRPr="00123A03" w:rsidRDefault="004778D2" w:rsidP="004778D2">
            <w:pPr>
              <w:jc w:val="center"/>
              <w:rPr>
                <w:sz w:val="20"/>
              </w:rPr>
            </w:pPr>
            <w:r w:rsidRPr="00123A03">
              <w:rPr>
                <w:b/>
                <w:sz w:val="20"/>
              </w:rPr>
              <w:t>ИНН                                                  (далее – Общество)</w:t>
            </w:r>
          </w:p>
        </w:tc>
      </w:tr>
      <w:tr w:rsidR="004778D2" w:rsidRPr="00123A03" w:rsidTr="004778D2">
        <w:trPr>
          <w:trHeight w:val="80"/>
        </w:trPr>
        <w:tc>
          <w:tcPr>
            <w:tcW w:w="9571" w:type="dxa"/>
            <w:tcBorders>
              <w:top w:val="single" w:sz="4" w:space="0" w:color="auto"/>
            </w:tcBorders>
          </w:tcPr>
          <w:p w:rsidR="004778D2" w:rsidRPr="00123A03" w:rsidRDefault="004778D2" w:rsidP="004778D2">
            <w:pPr>
              <w:tabs>
                <w:tab w:val="left" w:pos="2970"/>
              </w:tabs>
              <w:jc w:val="center"/>
              <w:rPr>
                <w:i/>
                <w:sz w:val="10"/>
                <w:szCs w:val="12"/>
              </w:rPr>
            </w:pPr>
            <w:r w:rsidRPr="00123A03">
              <w:rPr>
                <w:i/>
                <w:sz w:val="10"/>
                <w:szCs w:val="12"/>
              </w:rPr>
              <w:t xml:space="preserve">(ИНН, юридического лица, индивидуального предпринимателя) </w:t>
            </w:r>
          </w:p>
        </w:tc>
      </w:tr>
    </w:tbl>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sz w:val="20"/>
        </w:rPr>
      </w:pPr>
      <w:r w:rsidRPr="00123A03">
        <w:rPr>
          <w:sz w:val="20"/>
        </w:rPr>
        <w:t>Начало проведения проверки -  «__» ____________ ______ года</w:t>
      </w:r>
    </w:p>
    <w:p w:rsidR="004778D2" w:rsidRPr="00123A03" w:rsidRDefault="004778D2" w:rsidP="004778D2">
      <w:pPr>
        <w:tabs>
          <w:tab w:val="left" w:pos="2970"/>
        </w:tabs>
        <w:jc w:val="both"/>
        <w:rPr>
          <w:sz w:val="20"/>
        </w:rPr>
      </w:pPr>
      <w:r w:rsidRPr="00123A03">
        <w:rPr>
          <w:sz w:val="20"/>
        </w:rPr>
        <w:t>Окончание проведения проверки -  «__» ____________ ______ года</w:t>
      </w:r>
      <w:r w:rsidRPr="00123A03" w:rsidDel="00BB003B">
        <w:rPr>
          <w:sz w:val="20"/>
        </w:rPr>
        <w:t xml:space="preserve"> </w:t>
      </w:r>
    </w:p>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sz w:val="20"/>
        </w:rPr>
      </w:pPr>
      <w:r w:rsidRPr="00123A03">
        <w:rPr>
          <w:sz w:val="20"/>
        </w:rPr>
        <w:t>Место проведения проверки:</w:t>
      </w:r>
    </w:p>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b/>
          <w:color w:val="000000"/>
          <w:sz w:val="20"/>
        </w:rPr>
      </w:pPr>
      <w:r w:rsidRPr="00123A03">
        <w:rPr>
          <w:b/>
          <w:color w:val="000000"/>
          <w:sz w:val="20"/>
        </w:rPr>
        <w:t>Контрольной комиссией Ассоциации в составе:</w:t>
      </w:r>
    </w:p>
    <w:tbl>
      <w:tblPr>
        <w:tblW w:w="0" w:type="auto"/>
        <w:tblLayout w:type="fixed"/>
        <w:tblLook w:val="04A0"/>
      </w:tblPr>
      <w:tblGrid>
        <w:gridCol w:w="6228"/>
        <w:gridCol w:w="2977"/>
      </w:tblGrid>
      <w:tr w:rsidR="004778D2" w:rsidRPr="00123A03" w:rsidTr="004778D2">
        <w:trPr>
          <w:trHeight w:val="80"/>
        </w:trPr>
        <w:tc>
          <w:tcPr>
            <w:tcW w:w="6228" w:type="dxa"/>
          </w:tcPr>
          <w:p w:rsidR="004778D2" w:rsidRPr="00123A03" w:rsidRDefault="004778D2" w:rsidP="004778D2">
            <w:pPr>
              <w:tabs>
                <w:tab w:val="left" w:pos="2970"/>
              </w:tabs>
              <w:jc w:val="both"/>
              <w:rPr>
                <w:b/>
                <w:color w:val="000000"/>
                <w:sz w:val="20"/>
              </w:rPr>
            </w:pPr>
          </w:p>
        </w:tc>
        <w:tc>
          <w:tcPr>
            <w:tcW w:w="2977" w:type="dxa"/>
          </w:tcPr>
          <w:p w:rsidR="004778D2" w:rsidRPr="00123A03" w:rsidRDefault="004778D2" w:rsidP="004778D2">
            <w:pPr>
              <w:tabs>
                <w:tab w:val="left" w:pos="2970"/>
              </w:tabs>
              <w:rPr>
                <w:color w:val="000000"/>
                <w:sz w:val="20"/>
              </w:rPr>
            </w:pPr>
          </w:p>
        </w:tc>
      </w:tr>
      <w:tr w:rsidR="004778D2" w:rsidRPr="00123A03" w:rsidTr="004778D2">
        <w:tc>
          <w:tcPr>
            <w:tcW w:w="6228" w:type="dxa"/>
          </w:tcPr>
          <w:p w:rsidR="004778D2" w:rsidRPr="00123A03" w:rsidRDefault="004778D2" w:rsidP="004778D2">
            <w:pPr>
              <w:tabs>
                <w:tab w:val="left" w:pos="2970"/>
              </w:tabs>
              <w:jc w:val="both"/>
              <w:rPr>
                <w:color w:val="000000"/>
                <w:sz w:val="20"/>
                <w:lang w:val="en-US"/>
              </w:rPr>
            </w:pPr>
            <w:proofErr w:type="spellStart"/>
            <w:r w:rsidRPr="00123A03">
              <w:rPr>
                <w:color w:val="000000"/>
                <w:sz w:val="20"/>
                <w:lang w:val="en-US"/>
              </w:rPr>
              <w:t>Членов</w:t>
            </w:r>
            <w:proofErr w:type="spellEnd"/>
            <w:r w:rsidRPr="00123A03">
              <w:rPr>
                <w:color w:val="000000"/>
                <w:sz w:val="20"/>
                <w:lang w:val="en-US"/>
              </w:rPr>
              <w:t xml:space="preserve"> </w:t>
            </w:r>
            <w:proofErr w:type="spellStart"/>
            <w:r w:rsidRPr="00123A03">
              <w:rPr>
                <w:color w:val="000000"/>
                <w:sz w:val="20"/>
                <w:lang w:val="en-US"/>
              </w:rPr>
              <w:t>Контрольной</w:t>
            </w:r>
            <w:proofErr w:type="spellEnd"/>
            <w:r w:rsidRPr="00123A03">
              <w:rPr>
                <w:color w:val="000000"/>
                <w:sz w:val="20"/>
                <w:lang w:val="en-US"/>
              </w:rPr>
              <w:t xml:space="preserve"> </w:t>
            </w:r>
            <w:proofErr w:type="spellStart"/>
            <w:r w:rsidRPr="00123A03">
              <w:rPr>
                <w:color w:val="000000"/>
                <w:sz w:val="20"/>
                <w:lang w:val="en-US"/>
              </w:rPr>
              <w:t>комиссии</w:t>
            </w:r>
            <w:proofErr w:type="spellEnd"/>
          </w:p>
        </w:tc>
        <w:tc>
          <w:tcPr>
            <w:tcW w:w="2977" w:type="dxa"/>
          </w:tcPr>
          <w:p w:rsidR="004778D2" w:rsidRPr="00123A03" w:rsidRDefault="004778D2" w:rsidP="004778D2">
            <w:pPr>
              <w:tabs>
                <w:tab w:val="left" w:pos="2970"/>
              </w:tabs>
              <w:rPr>
                <w:color w:val="000000"/>
                <w:sz w:val="20"/>
                <w:lang w:val="en-US"/>
              </w:rPr>
            </w:pPr>
          </w:p>
        </w:tc>
      </w:tr>
      <w:tr w:rsidR="004778D2" w:rsidRPr="00123A03" w:rsidTr="004778D2">
        <w:tc>
          <w:tcPr>
            <w:tcW w:w="6228" w:type="dxa"/>
          </w:tcPr>
          <w:p w:rsidR="004778D2" w:rsidRPr="00123A03" w:rsidRDefault="004778D2" w:rsidP="004778D2">
            <w:pPr>
              <w:tabs>
                <w:tab w:val="left" w:pos="2970"/>
              </w:tabs>
              <w:jc w:val="both"/>
              <w:rPr>
                <w:color w:val="000000"/>
                <w:sz w:val="20"/>
                <w:lang w:val="en-US"/>
              </w:rPr>
            </w:pPr>
          </w:p>
        </w:tc>
        <w:tc>
          <w:tcPr>
            <w:tcW w:w="2977" w:type="dxa"/>
          </w:tcPr>
          <w:p w:rsidR="004778D2" w:rsidRPr="00123A03" w:rsidRDefault="004778D2" w:rsidP="004778D2">
            <w:pPr>
              <w:tabs>
                <w:tab w:val="left" w:pos="2970"/>
              </w:tabs>
              <w:rPr>
                <w:color w:val="000000"/>
                <w:sz w:val="20"/>
                <w:lang w:val="en-US"/>
              </w:rPr>
            </w:pPr>
          </w:p>
        </w:tc>
      </w:tr>
    </w:tbl>
    <w:p w:rsidR="004778D2" w:rsidRPr="00123A03" w:rsidRDefault="004778D2" w:rsidP="004778D2">
      <w:pPr>
        <w:tabs>
          <w:tab w:val="left" w:pos="567"/>
        </w:tabs>
        <w:ind w:firstLine="567"/>
        <w:jc w:val="both"/>
        <w:rPr>
          <w:sz w:val="20"/>
        </w:rPr>
      </w:pPr>
    </w:p>
    <w:p w:rsidR="004778D2" w:rsidRPr="00123A03" w:rsidRDefault="004778D2" w:rsidP="004778D2">
      <w:pPr>
        <w:tabs>
          <w:tab w:val="left" w:pos="567"/>
        </w:tabs>
        <w:ind w:firstLine="567"/>
        <w:jc w:val="both"/>
        <w:rPr>
          <w:color w:val="000000"/>
          <w:sz w:val="20"/>
          <w:szCs w:val="22"/>
        </w:rPr>
      </w:pPr>
      <w:r w:rsidRPr="00123A03">
        <w:rPr>
          <w:sz w:val="20"/>
        </w:rPr>
        <w:t xml:space="preserve">В соответствии с Федеральным законом от 01.12.2007 года № 315-ФЗ «О саморегулируемых организациях», Градостроительным кодексом Российской Федерации, действующими документами Ассоциации и иными локальными нормативными актами Ассоциации </w:t>
      </w:r>
    </w:p>
    <w:p w:rsidR="004778D2" w:rsidRPr="00123A03" w:rsidRDefault="004778D2" w:rsidP="004778D2">
      <w:pPr>
        <w:tabs>
          <w:tab w:val="left" w:pos="567"/>
        </w:tabs>
        <w:ind w:firstLine="567"/>
        <w:jc w:val="both"/>
        <w:rPr>
          <w:color w:val="FF0000"/>
          <w:sz w:val="20"/>
        </w:rPr>
      </w:pPr>
      <w:r w:rsidRPr="00123A03">
        <w:rPr>
          <w:color w:val="000000"/>
          <w:sz w:val="20"/>
        </w:rPr>
        <w:t xml:space="preserve">на основании </w:t>
      </w:r>
      <w:r w:rsidRPr="00123A03">
        <w:rPr>
          <w:b/>
          <w:sz w:val="20"/>
        </w:rPr>
        <w:t>Плана мероприятий в области контроля за деятельностью членов Ассоциации</w:t>
      </w:r>
      <w:r w:rsidRPr="00123A03">
        <w:rPr>
          <w:sz w:val="20"/>
        </w:rPr>
        <w:t>, в части соблюдения Требований к выдаче свидетельств о допуске, Правил саморегулирования, Стандартов саморегулируемой организации на ____________ 201_ года, утвержденного Приказом Директора Ассоциации</w:t>
      </w:r>
      <w:r w:rsidRPr="00123A03">
        <w:rPr>
          <w:sz w:val="16"/>
          <w:szCs w:val="18"/>
        </w:rPr>
        <w:t xml:space="preserve"> </w:t>
      </w:r>
      <w:r w:rsidRPr="00123A03">
        <w:rPr>
          <w:sz w:val="20"/>
        </w:rPr>
        <w:t>от «__» ____________ ______ года.</w:t>
      </w:r>
    </w:p>
    <w:p w:rsidR="004778D2" w:rsidRPr="00123A03" w:rsidRDefault="004778D2" w:rsidP="004778D2">
      <w:pPr>
        <w:tabs>
          <w:tab w:val="left" w:pos="567"/>
        </w:tabs>
        <w:jc w:val="both"/>
        <w:rPr>
          <w:sz w:val="20"/>
        </w:rPr>
      </w:pPr>
      <w:r w:rsidRPr="00123A03">
        <w:rPr>
          <w:sz w:val="20"/>
        </w:rPr>
        <w:t>№ ___________________________:</w:t>
      </w:r>
    </w:p>
    <w:p w:rsidR="004778D2" w:rsidRPr="00123A03" w:rsidRDefault="004778D2" w:rsidP="004778D2">
      <w:pPr>
        <w:tabs>
          <w:tab w:val="left" w:pos="2970"/>
        </w:tabs>
        <w:jc w:val="both"/>
        <w:rPr>
          <w:color w:val="000000"/>
          <w:sz w:val="20"/>
        </w:rPr>
      </w:pPr>
    </w:p>
    <w:p w:rsidR="004778D2" w:rsidRPr="00123A03" w:rsidRDefault="004778D2" w:rsidP="004778D2">
      <w:pPr>
        <w:tabs>
          <w:tab w:val="left" w:pos="567"/>
        </w:tabs>
        <w:ind w:firstLine="567"/>
        <w:jc w:val="both"/>
        <w:rPr>
          <w:sz w:val="20"/>
        </w:rPr>
      </w:pPr>
      <w:r w:rsidRPr="00123A03">
        <w:rPr>
          <w:sz w:val="20"/>
        </w:rPr>
        <w:t xml:space="preserve">Проведена плановая комплексная </w:t>
      </w:r>
      <w:proofErr w:type="spellStart"/>
      <w:r w:rsidRPr="00123A03">
        <w:rPr>
          <w:sz w:val="20"/>
        </w:rPr>
        <w:t>_______________________проверка</w:t>
      </w:r>
      <w:proofErr w:type="spellEnd"/>
      <w:r w:rsidRPr="00123A03">
        <w:rPr>
          <w:sz w:val="20"/>
        </w:rPr>
        <w:t xml:space="preserve"> деятельности Общества в части соблюдения Требований к выдаче свидетельств о допуске, Правил саморегулирования и Стандартов саморегулируемой организации.</w:t>
      </w:r>
    </w:p>
    <w:p w:rsidR="004778D2" w:rsidRPr="00123A03" w:rsidRDefault="004778D2" w:rsidP="004778D2">
      <w:pPr>
        <w:tabs>
          <w:tab w:val="left" w:pos="567"/>
        </w:tabs>
        <w:ind w:firstLine="567"/>
        <w:jc w:val="both"/>
        <w:rPr>
          <w:sz w:val="20"/>
        </w:rPr>
      </w:pPr>
    </w:p>
    <w:p w:rsidR="004778D2" w:rsidRPr="00123A03" w:rsidRDefault="004778D2" w:rsidP="004778D2">
      <w:pPr>
        <w:jc w:val="both"/>
        <w:rPr>
          <w:sz w:val="20"/>
          <w:szCs w:val="22"/>
        </w:rPr>
      </w:pPr>
    </w:p>
    <w:p w:rsidR="004778D2" w:rsidRPr="00123A03" w:rsidRDefault="004778D2" w:rsidP="004778D2">
      <w:pPr>
        <w:tabs>
          <w:tab w:val="left" w:pos="567"/>
        </w:tabs>
        <w:ind w:firstLine="567"/>
        <w:jc w:val="both"/>
        <w:rPr>
          <w:b/>
          <w:sz w:val="20"/>
          <w:szCs w:val="22"/>
        </w:rPr>
      </w:pPr>
      <w:r w:rsidRPr="00123A03">
        <w:rPr>
          <w:b/>
          <w:sz w:val="20"/>
        </w:rPr>
        <w:t>1. Осуществлена проверка деятельности Общества в части соблюдения Требований к выдаче свидетельств о допуске, в том числе:</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sz w:val="18"/>
        </w:rPr>
        <w:t xml:space="preserve"> </w:t>
      </w:r>
      <w:r w:rsidRPr="00123A03">
        <w:rPr>
          <w:rFonts w:ascii="Times New Roman" w:hAnsi="Times New Roman" w:cs="Times New Roman"/>
          <w:szCs w:val="22"/>
        </w:rPr>
        <w:t xml:space="preserve"> </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а)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Свидетельству о допуске) по подготовке проектной документации, которые оказывают влияние на безопасность объектов капитального строительства.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Установлено:___________________________________</w:t>
      </w:r>
      <w:r w:rsidRPr="00123A03">
        <w:rPr>
          <w:rFonts w:ascii="Times New Roman" w:hAnsi="Times New Roman" w:cs="Times New Roman"/>
          <w:b/>
          <w:szCs w:val="22"/>
        </w:rPr>
        <w:t>______________________________________</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b/>
          <w:szCs w:val="22"/>
        </w:rPr>
        <w:t>_____________________________________________________________________________________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Таким образом, деятельность </w:t>
      </w:r>
      <w:r w:rsidRPr="00123A03">
        <w:rPr>
          <w:rFonts w:ascii="Times New Roman" w:hAnsi="Times New Roman"/>
          <w:sz w:val="22"/>
        </w:rPr>
        <w:t>Общества</w:t>
      </w:r>
      <w:r w:rsidRPr="00123A03">
        <w:rPr>
          <w:rFonts w:ascii="Times New Roman" w:hAnsi="Times New Roman" w:cs="Times New Roman"/>
          <w:szCs w:val="22"/>
        </w:rPr>
        <w:t xml:space="preserve"> Требованиям к выдаче свидетельств о допуске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Свидетельства о допуске) по подготовке проектной документации, которые оказывают влияние на безопасность объектов капитального строительства</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_____________________________________.</w:t>
      </w:r>
    </w:p>
    <w:p w:rsidR="004778D2" w:rsidRPr="00123A03" w:rsidRDefault="004778D2" w:rsidP="004778D2">
      <w:pPr>
        <w:pStyle w:val="ConsPlusNormal"/>
        <w:widowControl/>
        <w:ind w:left="4956" w:firstLine="0"/>
        <w:jc w:val="both"/>
        <w:rPr>
          <w:rFonts w:ascii="Times New Roman" w:hAnsi="Times New Roman" w:cs="Times New Roman"/>
          <w:sz w:val="16"/>
          <w:szCs w:val="18"/>
        </w:rPr>
      </w:pPr>
      <w:r w:rsidRPr="00123A03">
        <w:rPr>
          <w:rFonts w:ascii="Times New Roman" w:hAnsi="Times New Roman" w:cs="Times New Roman"/>
          <w:sz w:val="16"/>
          <w:szCs w:val="18"/>
        </w:rPr>
        <w:lastRenderedPageBreak/>
        <w:t xml:space="preserve">                 (соответствует/ не соответствует)</w:t>
      </w:r>
    </w:p>
    <w:p w:rsidR="004778D2" w:rsidRPr="00123A03" w:rsidRDefault="004778D2" w:rsidP="004778D2">
      <w:pPr>
        <w:pStyle w:val="ConsPlusNormal"/>
        <w:widowControl/>
        <w:ind w:firstLine="0"/>
        <w:jc w:val="both"/>
        <w:rPr>
          <w:rFonts w:ascii="Times New Roman" w:hAnsi="Times New Roman" w:cs="Times New Roman"/>
          <w:sz w:val="16"/>
          <w:szCs w:val="18"/>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б) в части соблюдения квалификационных требований, предъявляемых к работникам юридического лица, в том числе:</w:t>
      </w:r>
    </w:p>
    <w:p w:rsidR="004778D2" w:rsidRPr="00123A03" w:rsidRDefault="004778D2" w:rsidP="004778D2">
      <w:pPr>
        <w:pStyle w:val="ConsPlusNormal"/>
        <w:widowControl/>
        <w:ind w:left="540" w:firstLine="0"/>
        <w:jc w:val="both"/>
        <w:rPr>
          <w:rFonts w:ascii="Times New Roman" w:hAnsi="Times New Roman" w:cs="Times New Roman"/>
          <w:szCs w:val="22"/>
        </w:rPr>
      </w:pPr>
    </w:p>
    <w:p w:rsidR="004778D2" w:rsidRPr="00123A03" w:rsidRDefault="004778D2" w:rsidP="004778D2">
      <w:pPr>
        <w:jc w:val="both"/>
        <w:rPr>
          <w:sz w:val="20"/>
          <w:szCs w:val="22"/>
        </w:rPr>
      </w:pPr>
      <w:r w:rsidRPr="00123A03">
        <w:rPr>
          <w:sz w:val="20"/>
          <w:szCs w:val="22"/>
        </w:rPr>
        <w:t>- в части соблюдения требований предъявляемых к повышению или присвоению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 работниками юридического лица и проведению их аттестации</w:t>
      </w:r>
    </w:p>
    <w:p w:rsidR="004778D2" w:rsidRPr="00123A03" w:rsidRDefault="004778D2" w:rsidP="004778D2">
      <w:pPr>
        <w:pStyle w:val="ConsPlusNormal"/>
        <w:widowControl/>
        <w:ind w:firstLine="0"/>
        <w:jc w:val="both"/>
        <w:rPr>
          <w:rFonts w:ascii="Times New Roman" w:hAnsi="Times New Roman" w:cs="Times New Roman"/>
          <w:szCs w:val="22"/>
        </w:rPr>
      </w:pP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Установлено:_______</w:t>
      </w:r>
      <w:r w:rsidRPr="00123A03">
        <w:rPr>
          <w:rFonts w:ascii="Times New Roman" w:hAnsi="Times New Roman" w:cs="Times New Roman"/>
          <w:b/>
          <w:szCs w:val="22"/>
        </w:rPr>
        <w:t>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b/>
          <w:szCs w:val="22"/>
        </w:rPr>
        <w:t>_________________________________________________________________________________________________________________________________________________________________________;</w:t>
      </w:r>
    </w:p>
    <w:p w:rsidR="004778D2" w:rsidRPr="00123A03" w:rsidRDefault="004778D2" w:rsidP="004778D2">
      <w:pPr>
        <w:jc w:val="both"/>
        <w:rPr>
          <w:sz w:val="20"/>
          <w:szCs w:val="22"/>
        </w:rPr>
      </w:pPr>
      <w:r w:rsidRPr="00123A03">
        <w:rPr>
          <w:sz w:val="20"/>
          <w:szCs w:val="22"/>
        </w:rPr>
        <w:t xml:space="preserve">Таким образом, деятельность </w:t>
      </w:r>
      <w:r w:rsidRPr="00123A03">
        <w:rPr>
          <w:sz w:val="20"/>
        </w:rPr>
        <w:t xml:space="preserve">Общества </w:t>
      </w:r>
      <w:r w:rsidRPr="00123A03">
        <w:rPr>
          <w:sz w:val="20"/>
          <w:szCs w:val="22"/>
        </w:rPr>
        <w:t xml:space="preserve">Требованиям к выдаче свидетельств о допуске в части соблюдения требований предъявляемых к </w:t>
      </w:r>
      <w:r w:rsidRPr="00123A03">
        <w:rPr>
          <w:sz w:val="20"/>
        </w:rPr>
        <w:t xml:space="preserve">повышению или присвоению квалификации по результатам дополнительного профессионального образования </w:t>
      </w:r>
      <w:r w:rsidRPr="00123A03">
        <w:rPr>
          <w:sz w:val="20"/>
          <w:szCs w:val="22"/>
        </w:rPr>
        <w:t xml:space="preserve">работниками юридического лица и проведению их аттестации </w:t>
      </w:r>
    </w:p>
    <w:p w:rsidR="004778D2" w:rsidRPr="00123A03" w:rsidRDefault="004778D2" w:rsidP="004778D2">
      <w:pPr>
        <w:jc w:val="both"/>
        <w:rPr>
          <w:sz w:val="20"/>
          <w:szCs w:val="22"/>
        </w:rPr>
      </w:pPr>
      <w:r w:rsidRPr="00123A03">
        <w:rPr>
          <w:sz w:val="20"/>
          <w:szCs w:val="22"/>
        </w:rPr>
        <w:t xml:space="preserve"> ____________________________________-</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pStyle w:val="ConsPlusNormal"/>
        <w:widowControl/>
        <w:ind w:firstLine="0"/>
        <w:jc w:val="both"/>
        <w:rPr>
          <w:rFonts w:ascii="Times New Roman" w:hAnsi="Times New Roman" w:cs="Times New Roman"/>
          <w:b/>
          <w:szCs w:val="22"/>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в части соблюдения требований предъявляемых к наличию у работников юридического лица определенного стажа работы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 _____________</w:t>
      </w:r>
      <w:r w:rsidRPr="00123A03">
        <w:rPr>
          <w:rFonts w:ascii="Times New Roman" w:hAnsi="Times New Roman" w:cs="Times New Roman"/>
          <w:b/>
          <w:szCs w:val="22"/>
        </w:rPr>
        <w:t>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b/>
          <w:szCs w:val="22"/>
        </w:rPr>
        <w:t>____________________________________________________________________________________</w:t>
      </w:r>
      <w:r w:rsidRPr="00123A03">
        <w:rPr>
          <w:rFonts w:ascii="Times New Roman" w:hAnsi="Times New Roman" w:cs="Times New Roman"/>
          <w:szCs w:val="22"/>
        </w:rPr>
        <w:t xml:space="preserve">. Таким образом, деятельность </w:t>
      </w:r>
      <w:r w:rsidRPr="00123A03">
        <w:rPr>
          <w:rFonts w:ascii="Times New Roman" w:hAnsi="Times New Roman"/>
          <w:sz w:val="22"/>
        </w:rPr>
        <w:t xml:space="preserve">Общества </w:t>
      </w:r>
      <w:r w:rsidRPr="00123A03">
        <w:rPr>
          <w:rFonts w:ascii="Times New Roman" w:hAnsi="Times New Roman" w:cs="Times New Roman"/>
          <w:szCs w:val="22"/>
        </w:rPr>
        <w:t>Требованиям к выдаче свидетельств о допуске в части соблюдения требований предъявляемых к наличию у работников юридического лица определенного стажа работы</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_____________________________________-</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pStyle w:val="ConsPlusNormal"/>
        <w:widowControl/>
        <w:ind w:left="540" w:firstLine="0"/>
        <w:jc w:val="both"/>
        <w:rPr>
          <w:rFonts w:ascii="Times New Roman" w:hAnsi="Times New Roman" w:cs="Times New Roman"/>
          <w:szCs w:val="22"/>
        </w:rPr>
      </w:pP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в)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имущества, необходимого для выполнения соответствующих видов работ –</w:t>
      </w:r>
      <w:r w:rsidRPr="00123A03">
        <w:rPr>
          <w:rFonts w:ascii="Times New Roman" w:hAnsi="Times New Roman" w:cs="Times New Roman"/>
          <w:b/>
          <w:szCs w:val="22"/>
        </w:rPr>
        <w:t xml:space="preserve">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 xml:space="preserve">Установлено: </w:t>
      </w:r>
      <w:r w:rsidRPr="00123A03">
        <w:rPr>
          <w:rFonts w:ascii="Times New Roman" w:hAnsi="Times New Roman" w:cs="Times New Roman"/>
          <w:b/>
          <w:szCs w:val="22"/>
        </w:rPr>
        <w:t>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b/>
          <w:szCs w:val="22"/>
        </w:rPr>
        <w:t>_______________________________________________________________________________________________________________________________________________________________________________________________________________________________________________________________</w:t>
      </w:r>
      <w:r w:rsidRPr="00123A03">
        <w:rPr>
          <w:rFonts w:ascii="Times New Roman" w:hAnsi="Times New Roman" w:cs="Times New Roman"/>
          <w:szCs w:val="22"/>
        </w:rPr>
        <w:t xml:space="preserve">Таким образом, деятельность </w:t>
      </w:r>
      <w:r w:rsidRPr="00123A03">
        <w:rPr>
          <w:rFonts w:ascii="Times New Roman" w:hAnsi="Times New Roman"/>
          <w:sz w:val="22"/>
        </w:rPr>
        <w:t>Общества</w:t>
      </w:r>
      <w:r w:rsidRPr="00123A03">
        <w:rPr>
          <w:rFonts w:ascii="Times New Roman" w:hAnsi="Times New Roman" w:cs="Times New Roman"/>
          <w:sz w:val="22"/>
          <w:szCs w:val="24"/>
        </w:rPr>
        <w:t xml:space="preserve"> </w:t>
      </w:r>
      <w:r w:rsidRPr="00123A03">
        <w:rPr>
          <w:rFonts w:ascii="Times New Roman" w:hAnsi="Times New Roman" w:cs="Times New Roman"/>
          <w:szCs w:val="22"/>
        </w:rPr>
        <w:t>Требованиям к выдаче свидетельств о допуске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имущества, необходимого для выполнения соответствующих видов работ</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_______________________________________.</w:t>
      </w:r>
    </w:p>
    <w:p w:rsidR="004778D2" w:rsidRPr="00123A03" w:rsidRDefault="004778D2" w:rsidP="004778D2">
      <w:pPr>
        <w:pStyle w:val="ConsPlusNormal"/>
        <w:widowControl/>
        <w:ind w:left="3540" w:firstLine="708"/>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rPr>
        <w:t xml:space="preserve">г) </w:t>
      </w:r>
      <w:r w:rsidRPr="00123A03">
        <w:rPr>
          <w:rFonts w:ascii="Times New Roman" w:hAnsi="Times New Roman" w:cs="Times New Roman"/>
          <w:szCs w:val="22"/>
        </w:rPr>
        <w:t xml:space="preserve">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системы контроля качества</w:t>
      </w:r>
    </w:p>
    <w:p w:rsidR="004778D2" w:rsidRPr="00123A03" w:rsidRDefault="004778D2" w:rsidP="004778D2">
      <w:pPr>
        <w:pStyle w:val="ConsPlusNormal"/>
        <w:widowControl/>
        <w:ind w:firstLine="0"/>
        <w:jc w:val="both"/>
        <w:rPr>
          <w:rFonts w:ascii="Times New Roman" w:hAnsi="Times New Roman" w:cs="Times New Roman"/>
          <w:sz w:val="14"/>
          <w:szCs w:val="16"/>
        </w:rPr>
      </w:pPr>
      <w:r w:rsidRPr="00123A03">
        <w:rPr>
          <w:rFonts w:ascii="Times New Roman" w:hAnsi="Times New Roman" w:cs="Times New Roman"/>
          <w:sz w:val="14"/>
          <w:szCs w:val="16"/>
        </w:rPr>
        <w:t>(в случае наличия в составе свидетельства о допуске Общества  видов работ отнесенных к  особо опасным, уникальным видам работ)</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 xml:space="preserve">Установлено: </w:t>
      </w:r>
      <w:r w:rsidRPr="00123A03">
        <w:rPr>
          <w:rFonts w:ascii="Times New Roman" w:hAnsi="Times New Roman" w:cs="Times New Roman"/>
          <w:b/>
          <w:szCs w:val="22"/>
        </w:rPr>
        <w:t>________________________________________________________________________</w:t>
      </w:r>
    </w:p>
    <w:p w:rsidR="004778D2" w:rsidRPr="00123A03" w:rsidRDefault="004778D2" w:rsidP="004778D2">
      <w:pPr>
        <w:tabs>
          <w:tab w:val="left" w:pos="2970"/>
        </w:tabs>
        <w:jc w:val="both"/>
        <w:rPr>
          <w:b/>
          <w:sz w:val="20"/>
          <w:szCs w:val="22"/>
        </w:rPr>
      </w:pPr>
      <w:r w:rsidRPr="00123A03">
        <w:rPr>
          <w:b/>
          <w:sz w:val="20"/>
          <w:szCs w:val="22"/>
        </w:rPr>
        <w:t>_____________________________________________________________________________________</w:t>
      </w:r>
    </w:p>
    <w:p w:rsidR="004778D2" w:rsidRPr="00123A03" w:rsidRDefault="004778D2" w:rsidP="004778D2">
      <w:pPr>
        <w:pStyle w:val="ConsPlusNormal"/>
        <w:widowControl/>
        <w:ind w:firstLine="0"/>
        <w:rPr>
          <w:rFonts w:ascii="Times New Roman" w:hAnsi="Times New Roman" w:cs="Times New Roman"/>
          <w:szCs w:val="22"/>
        </w:rPr>
      </w:pPr>
      <w:r w:rsidRPr="00123A03">
        <w:rPr>
          <w:rFonts w:ascii="Times New Roman" w:hAnsi="Times New Roman" w:cs="Times New Roman"/>
          <w:szCs w:val="22"/>
        </w:rPr>
        <w:t xml:space="preserve">Таким образом, деятельность </w:t>
      </w:r>
      <w:r w:rsidRPr="00123A03">
        <w:rPr>
          <w:rFonts w:ascii="Times New Roman" w:hAnsi="Times New Roman"/>
          <w:sz w:val="22"/>
        </w:rPr>
        <w:t>Общества</w:t>
      </w:r>
      <w:r w:rsidRPr="00123A03">
        <w:rPr>
          <w:rFonts w:ascii="Times New Roman" w:hAnsi="Times New Roman" w:cs="Times New Roman"/>
          <w:szCs w:val="22"/>
        </w:rPr>
        <w:t xml:space="preserve">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системы контроля качества</w:t>
      </w:r>
      <w:r w:rsidRPr="00123A03">
        <w:rPr>
          <w:rFonts w:ascii="Times New Roman" w:hAnsi="Times New Roman" w:cs="Times New Roman"/>
          <w:b/>
          <w:szCs w:val="22"/>
        </w:rPr>
        <w:br/>
      </w:r>
      <w:r w:rsidRPr="00123A03">
        <w:rPr>
          <w:rFonts w:ascii="Times New Roman" w:hAnsi="Times New Roman" w:cs="Times New Roman"/>
          <w:szCs w:val="22"/>
        </w:rPr>
        <w:t>_______________________________________.</w:t>
      </w:r>
    </w:p>
    <w:p w:rsidR="004778D2" w:rsidRPr="00123A03" w:rsidRDefault="004778D2" w:rsidP="004778D2">
      <w:pPr>
        <w:pStyle w:val="ConsPlusNormal"/>
        <w:widowControl/>
        <w:ind w:left="3540" w:firstLine="708"/>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tabs>
          <w:tab w:val="left" w:pos="2970"/>
        </w:tabs>
        <w:rPr>
          <w:b/>
          <w:sz w:val="20"/>
        </w:rPr>
      </w:pPr>
    </w:p>
    <w:p w:rsidR="004778D2" w:rsidRPr="00123A03" w:rsidRDefault="004778D2" w:rsidP="004778D2">
      <w:pPr>
        <w:tabs>
          <w:tab w:val="left" w:pos="2970"/>
        </w:tabs>
        <w:jc w:val="both"/>
        <w:rPr>
          <w:b/>
          <w:sz w:val="20"/>
          <w:szCs w:val="22"/>
        </w:rPr>
      </w:pPr>
      <w:r w:rsidRPr="00123A03">
        <w:rPr>
          <w:b/>
          <w:sz w:val="20"/>
          <w:szCs w:val="22"/>
        </w:rPr>
        <w:t>2. Осуществлена проверка деятельности члена саморегулируемой организации, в части соблюдения Правил саморегулирования:</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Установлено:_______</w:t>
      </w:r>
      <w:r w:rsidRPr="00123A03">
        <w:rPr>
          <w:rFonts w:ascii="Times New Roman" w:hAnsi="Times New Roman" w:cs="Times New Roman"/>
          <w:b/>
          <w:szCs w:val="22"/>
        </w:rPr>
        <w:t>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b/>
          <w:szCs w:val="22"/>
        </w:rPr>
        <w:t>_________________________________________________________________________________________________________________________________________________________________________;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Cs w:val="22"/>
        </w:rPr>
        <w:t xml:space="preserve">Таким образом, деятельность </w:t>
      </w:r>
      <w:r w:rsidRPr="00123A03">
        <w:rPr>
          <w:rFonts w:ascii="Times New Roman" w:hAnsi="Times New Roman"/>
          <w:sz w:val="22"/>
        </w:rPr>
        <w:t>Общества</w:t>
      </w:r>
      <w:r w:rsidRPr="00123A03">
        <w:rPr>
          <w:rFonts w:ascii="Times New Roman" w:hAnsi="Times New Roman" w:cs="Times New Roman"/>
          <w:sz w:val="22"/>
          <w:szCs w:val="24"/>
        </w:rPr>
        <w:t xml:space="preserve"> </w:t>
      </w:r>
      <w:r w:rsidRPr="00123A03">
        <w:rPr>
          <w:rFonts w:ascii="Times New Roman" w:hAnsi="Times New Roman" w:cs="Times New Roman"/>
          <w:szCs w:val="22"/>
        </w:rPr>
        <w:t>Правилам саморегулирования</w:t>
      </w:r>
      <w:r w:rsidRPr="00123A03">
        <w:rPr>
          <w:rFonts w:ascii="Times New Roman" w:hAnsi="Times New Roman" w:cs="Times New Roman"/>
          <w:sz w:val="16"/>
          <w:szCs w:val="18"/>
        </w:rPr>
        <w:t xml:space="preserve">     </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_________________________________________.</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tabs>
          <w:tab w:val="left" w:pos="2970"/>
        </w:tabs>
        <w:jc w:val="both"/>
        <w:rPr>
          <w:b/>
          <w:sz w:val="20"/>
          <w:szCs w:val="22"/>
        </w:rPr>
      </w:pPr>
    </w:p>
    <w:p w:rsidR="004778D2" w:rsidRPr="00123A03" w:rsidRDefault="004778D2" w:rsidP="004778D2">
      <w:pPr>
        <w:tabs>
          <w:tab w:val="left" w:pos="2970"/>
        </w:tabs>
        <w:jc w:val="both"/>
        <w:rPr>
          <w:b/>
          <w:sz w:val="20"/>
          <w:szCs w:val="22"/>
        </w:rPr>
      </w:pPr>
      <w:r w:rsidRPr="00123A03">
        <w:rPr>
          <w:b/>
          <w:sz w:val="20"/>
          <w:szCs w:val="22"/>
        </w:rPr>
        <w:t xml:space="preserve">3. Осуществлена проверка деятельности </w:t>
      </w:r>
      <w:r w:rsidRPr="00123A03">
        <w:rPr>
          <w:b/>
          <w:sz w:val="20"/>
        </w:rPr>
        <w:t>Общества</w:t>
      </w:r>
      <w:r w:rsidRPr="00123A03">
        <w:rPr>
          <w:b/>
          <w:sz w:val="20"/>
          <w:szCs w:val="22"/>
        </w:rPr>
        <w:t>, в части соблюдения Стандартов саморегулируемой организации:</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Установлено:_______</w:t>
      </w:r>
      <w:r w:rsidRPr="00123A03">
        <w:rPr>
          <w:rFonts w:ascii="Times New Roman" w:hAnsi="Times New Roman" w:cs="Times New Roman"/>
          <w:b/>
          <w:szCs w:val="22"/>
        </w:rPr>
        <w:t>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b/>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Cs w:val="22"/>
        </w:rPr>
        <w:t xml:space="preserve">Таким образом, деятельность </w:t>
      </w:r>
      <w:r w:rsidRPr="00123A03">
        <w:rPr>
          <w:rFonts w:ascii="Times New Roman" w:hAnsi="Times New Roman"/>
          <w:sz w:val="22"/>
        </w:rPr>
        <w:t>Общества</w:t>
      </w:r>
      <w:r w:rsidRPr="00123A03">
        <w:rPr>
          <w:rFonts w:ascii="Times New Roman" w:hAnsi="Times New Roman" w:cs="Times New Roman"/>
          <w:szCs w:val="22"/>
        </w:rPr>
        <w:t xml:space="preserve"> Стандартам </w:t>
      </w:r>
      <w:r w:rsidRPr="00123A03">
        <w:rPr>
          <w:rFonts w:ascii="Times New Roman" w:hAnsi="Times New Roman" w:cs="Times New Roman"/>
          <w:sz w:val="16"/>
          <w:szCs w:val="18"/>
        </w:rPr>
        <w:t xml:space="preserve">  </w:t>
      </w:r>
      <w:r w:rsidRPr="00123A03">
        <w:rPr>
          <w:rFonts w:ascii="Times New Roman" w:hAnsi="Times New Roman" w:cs="Times New Roman"/>
          <w:szCs w:val="22"/>
        </w:rPr>
        <w:t>Саморегулируемой организации</w:t>
      </w:r>
      <w:r w:rsidRPr="00123A03">
        <w:rPr>
          <w:rFonts w:ascii="Times New Roman" w:hAnsi="Times New Roman" w:cs="Times New Roman"/>
          <w:sz w:val="16"/>
          <w:szCs w:val="18"/>
        </w:rPr>
        <w:t xml:space="preserve">    </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 w:val="16"/>
          <w:szCs w:val="18"/>
        </w:rPr>
        <w:lastRenderedPageBreak/>
        <w:t xml:space="preserve"> </w:t>
      </w:r>
      <w:r w:rsidRPr="00123A03">
        <w:rPr>
          <w:rFonts w:ascii="Times New Roman" w:hAnsi="Times New Roman" w:cs="Times New Roman"/>
          <w:szCs w:val="22"/>
        </w:rPr>
        <w:t>__________________________________________.</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jc w:val="both"/>
        <w:rPr>
          <w:sz w:val="20"/>
        </w:rPr>
      </w:pPr>
      <w:r w:rsidRPr="00123A03">
        <w:rPr>
          <w:b/>
          <w:sz w:val="20"/>
        </w:rPr>
        <w:t xml:space="preserve">ВЫВОДЫ: на основании вышеизложенного установлено, что </w:t>
      </w:r>
      <w:r w:rsidRPr="00123A03">
        <w:rPr>
          <w:b/>
          <w:sz w:val="20"/>
          <w:szCs w:val="22"/>
        </w:rPr>
        <w:t>деятельность</w:t>
      </w:r>
      <w:r w:rsidRPr="00123A03">
        <w:rPr>
          <w:sz w:val="20"/>
          <w:szCs w:val="22"/>
        </w:rPr>
        <w:t xml:space="preserve"> </w:t>
      </w:r>
      <w:r w:rsidRPr="00123A03">
        <w:rPr>
          <w:b/>
          <w:sz w:val="20"/>
        </w:rPr>
        <w:t>Общества</w:t>
      </w:r>
      <w:r w:rsidRPr="00123A03">
        <w:rPr>
          <w:sz w:val="20"/>
        </w:rPr>
        <w:t>:</w:t>
      </w:r>
    </w:p>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b/>
          <w:sz w:val="20"/>
        </w:rPr>
      </w:pPr>
      <w:r w:rsidRPr="00123A03">
        <w:rPr>
          <w:sz w:val="20"/>
          <w:szCs w:val="22"/>
        </w:rPr>
        <w:t>_________________________________</w:t>
      </w:r>
      <w:r w:rsidRPr="00123A03">
        <w:rPr>
          <w:b/>
          <w:sz w:val="20"/>
        </w:rPr>
        <w:t xml:space="preserve"> </w:t>
      </w:r>
      <w:r w:rsidRPr="00123A03">
        <w:rPr>
          <w:b/>
          <w:sz w:val="20"/>
          <w:szCs w:val="22"/>
        </w:rPr>
        <w:t>Требованиям к выдаче</w:t>
      </w:r>
      <w:r w:rsidRPr="00123A03">
        <w:rPr>
          <w:b/>
          <w:sz w:val="20"/>
        </w:rPr>
        <w:t xml:space="preserve"> свидетельств о допуске;</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(соответствует/ не соответствует)</w:t>
      </w:r>
    </w:p>
    <w:p w:rsidR="004778D2" w:rsidRPr="00123A03" w:rsidRDefault="004778D2" w:rsidP="004778D2">
      <w:pPr>
        <w:tabs>
          <w:tab w:val="left" w:pos="2970"/>
        </w:tabs>
        <w:jc w:val="both"/>
        <w:rPr>
          <w:sz w:val="20"/>
        </w:rPr>
      </w:pPr>
      <w:r w:rsidRPr="00123A03">
        <w:rPr>
          <w:sz w:val="20"/>
        </w:rPr>
        <w:t xml:space="preserve">______________________________________ </w:t>
      </w:r>
      <w:r w:rsidRPr="00123A03">
        <w:rPr>
          <w:b/>
          <w:sz w:val="20"/>
          <w:szCs w:val="22"/>
        </w:rPr>
        <w:t>Правилам Саморегулирования</w:t>
      </w:r>
      <w:r w:rsidRPr="00123A03">
        <w:rPr>
          <w:sz w:val="20"/>
          <w:szCs w:val="22"/>
        </w:rPr>
        <w:t>;</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(соответствует/ не соответствует)</w:t>
      </w:r>
    </w:p>
    <w:p w:rsidR="004778D2" w:rsidRPr="00123A03" w:rsidRDefault="004778D2" w:rsidP="004778D2">
      <w:pPr>
        <w:tabs>
          <w:tab w:val="left" w:pos="2970"/>
        </w:tabs>
        <w:jc w:val="both"/>
        <w:rPr>
          <w:b/>
          <w:sz w:val="20"/>
        </w:rPr>
      </w:pPr>
      <w:r w:rsidRPr="00123A03">
        <w:rPr>
          <w:sz w:val="20"/>
          <w:szCs w:val="22"/>
        </w:rPr>
        <w:t>_________________________________</w:t>
      </w:r>
      <w:r w:rsidRPr="00123A03">
        <w:rPr>
          <w:b/>
          <w:sz w:val="20"/>
        </w:rPr>
        <w:t xml:space="preserve"> </w:t>
      </w:r>
      <w:r w:rsidRPr="00123A03">
        <w:rPr>
          <w:b/>
          <w:sz w:val="20"/>
          <w:szCs w:val="22"/>
        </w:rPr>
        <w:t>Стандартам саморегулируемой</w:t>
      </w:r>
      <w:r w:rsidRPr="00123A03">
        <w:rPr>
          <w:b/>
          <w:sz w:val="20"/>
        </w:rPr>
        <w:t xml:space="preserve"> организации;</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(соответствует/ не соответствует)</w:t>
      </w:r>
    </w:p>
    <w:p w:rsidR="004778D2" w:rsidRPr="00123A03" w:rsidRDefault="004778D2" w:rsidP="004778D2">
      <w:pPr>
        <w:tabs>
          <w:tab w:val="left" w:pos="2970"/>
        </w:tabs>
        <w:jc w:val="both"/>
        <w:rPr>
          <w:b/>
          <w:sz w:val="20"/>
        </w:rPr>
      </w:pPr>
    </w:p>
    <w:p w:rsidR="004778D2" w:rsidRPr="00123A03" w:rsidRDefault="004778D2" w:rsidP="004778D2">
      <w:pPr>
        <w:tabs>
          <w:tab w:val="left" w:pos="2970"/>
        </w:tabs>
        <w:jc w:val="both"/>
        <w:rPr>
          <w:b/>
          <w:sz w:val="20"/>
        </w:rPr>
      </w:pPr>
    </w:p>
    <w:p w:rsidR="004778D2" w:rsidRPr="00123A03" w:rsidRDefault="004778D2" w:rsidP="004778D2">
      <w:pPr>
        <w:tabs>
          <w:tab w:val="left" w:pos="2970"/>
        </w:tabs>
        <w:jc w:val="both"/>
        <w:rPr>
          <w:sz w:val="20"/>
        </w:rPr>
      </w:pPr>
      <w:r w:rsidRPr="00123A03">
        <w:rPr>
          <w:sz w:val="20"/>
        </w:rPr>
        <w:t xml:space="preserve">Сведения о внесении в журнал учета проверок записи о проведенной проверке либо о невозможности внесения такой записи:                 </w:t>
      </w:r>
    </w:p>
    <w:p w:rsidR="004778D2" w:rsidRPr="00123A03" w:rsidRDefault="004778D2" w:rsidP="004778D2">
      <w:pPr>
        <w:tabs>
          <w:tab w:val="left" w:pos="2970"/>
        </w:tabs>
        <w:jc w:val="both"/>
        <w:rPr>
          <w:sz w:val="20"/>
        </w:rPr>
      </w:pPr>
    </w:p>
    <w:tbl>
      <w:tblPr>
        <w:tblW w:w="0" w:type="auto"/>
        <w:tblInd w:w="-176" w:type="dxa"/>
        <w:tblLayout w:type="fixed"/>
        <w:tblLook w:val="04A0"/>
      </w:tblPr>
      <w:tblGrid>
        <w:gridCol w:w="4679"/>
        <w:gridCol w:w="2126"/>
        <w:gridCol w:w="2941"/>
      </w:tblGrid>
      <w:tr w:rsidR="004778D2" w:rsidRPr="00123A03" w:rsidTr="004778D2">
        <w:tc>
          <w:tcPr>
            <w:tcW w:w="4679" w:type="dxa"/>
            <w:vAlign w:val="bottom"/>
          </w:tcPr>
          <w:p w:rsidR="004778D2" w:rsidRPr="00123A03" w:rsidRDefault="004778D2" w:rsidP="004778D2">
            <w:pPr>
              <w:tabs>
                <w:tab w:val="left" w:pos="2970"/>
              </w:tabs>
              <w:ind w:left="360"/>
              <w:jc w:val="right"/>
              <w:rPr>
                <w:sz w:val="20"/>
              </w:rPr>
            </w:pPr>
            <w:r w:rsidRPr="00123A03">
              <w:rPr>
                <w:color w:val="000000"/>
                <w:sz w:val="20"/>
              </w:rPr>
              <w:t>Председательствующий состава</w:t>
            </w:r>
            <w:r w:rsidRPr="00123A03">
              <w:rPr>
                <w:sz w:val="20"/>
              </w:rPr>
              <w:t xml:space="preserve"> Контрольной комиссии </w:t>
            </w:r>
          </w:p>
          <w:p w:rsidR="004778D2" w:rsidRPr="00123A03" w:rsidRDefault="004778D2" w:rsidP="004778D2">
            <w:pPr>
              <w:tabs>
                <w:tab w:val="left" w:pos="2970"/>
              </w:tabs>
              <w:jc w:val="right"/>
              <w:rPr>
                <w:b/>
                <w:sz w:val="20"/>
              </w:rPr>
            </w:pPr>
          </w:p>
        </w:tc>
        <w:tc>
          <w:tcPr>
            <w:tcW w:w="2126" w:type="dxa"/>
            <w:tcBorders>
              <w:bottom w:val="single" w:sz="4" w:space="0" w:color="auto"/>
            </w:tcBorders>
            <w:vAlign w:val="bottom"/>
          </w:tcPr>
          <w:p w:rsidR="004778D2" w:rsidRPr="00123A03" w:rsidRDefault="004778D2" w:rsidP="004778D2">
            <w:pPr>
              <w:tabs>
                <w:tab w:val="left" w:pos="2970"/>
              </w:tabs>
              <w:jc w:val="right"/>
              <w:rPr>
                <w:b/>
                <w:sz w:val="20"/>
              </w:rPr>
            </w:pPr>
          </w:p>
        </w:tc>
        <w:tc>
          <w:tcPr>
            <w:tcW w:w="2941" w:type="dxa"/>
            <w:vAlign w:val="bottom"/>
          </w:tcPr>
          <w:p w:rsidR="004778D2" w:rsidRPr="00123A03" w:rsidRDefault="004778D2" w:rsidP="004778D2">
            <w:pPr>
              <w:tabs>
                <w:tab w:val="left" w:pos="2970"/>
              </w:tabs>
              <w:rPr>
                <w:b/>
                <w:sz w:val="20"/>
                <w:lang w:val="en-US"/>
              </w:rPr>
            </w:pPr>
            <w:r w:rsidRPr="00123A03">
              <w:rPr>
                <w:sz w:val="20"/>
                <w:lang w:val="en-US"/>
              </w:rPr>
              <w:t>/</w:t>
            </w:r>
            <w:r w:rsidRPr="00123A03">
              <w:rPr>
                <w:color w:val="000000"/>
                <w:sz w:val="20"/>
              </w:rPr>
              <w:t xml:space="preserve">                                </w:t>
            </w:r>
            <w:r w:rsidRPr="00123A03">
              <w:rPr>
                <w:sz w:val="20"/>
                <w:lang w:val="en-US"/>
              </w:rPr>
              <w:t>/</w:t>
            </w:r>
          </w:p>
        </w:tc>
      </w:tr>
      <w:tr w:rsidR="004778D2" w:rsidRPr="00123A03" w:rsidTr="004778D2">
        <w:tc>
          <w:tcPr>
            <w:tcW w:w="4679" w:type="dxa"/>
            <w:vAlign w:val="bottom"/>
          </w:tcPr>
          <w:p w:rsidR="004778D2" w:rsidRPr="00123A03" w:rsidRDefault="004778D2" w:rsidP="004778D2">
            <w:pPr>
              <w:tabs>
                <w:tab w:val="left" w:pos="2970"/>
              </w:tabs>
              <w:jc w:val="right"/>
              <w:rPr>
                <w:b/>
                <w:sz w:val="20"/>
                <w:lang w:val="en-US"/>
              </w:rPr>
            </w:pPr>
          </w:p>
        </w:tc>
        <w:tc>
          <w:tcPr>
            <w:tcW w:w="2126" w:type="dxa"/>
            <w:tcBorders>
              <w:top w:val="single" w:sz="4" w:space="0" w:color="auto"/>
            </w:tcBorders>
            <w:vAlign w:val="bottom"/>
          </w:tcPr>
          <w:p w:rsidR="004778D2" w:rsidRPr="00123A03" w:rsidRDefault="004778D2" w:rsidP="004778D2">
            <w:pPr>
              <w:tabs>
                <w:tab w:val="left" w:pos="2970"/>
              </w:tabs>
              <w:jc w:val="right"/>
              <w:rPr>
                <w:b/>
                <w:sz w:val="20"/>
                <w:lang w:val="en-US"/>
              </w:rPr>
            </w:pPr>
          </w:p>
        </w:tc>
        <w:tc>
          <w:tcPr>
            <w:tcW w:w="2941" w:type="dxa"/>
            <w:vAlign w:val="bottom"/>
          </w:tcPr>
          <w:p w:rsidR="004778D2" w:rsidRPr="00123A03" w:rsidRDefault="004778D2" w:rsidP="004778D2">
            <w:pPr>
              <w:tabs>
                <w:tab w:val="left" w:pos="2970"/>
              </w:tabs>
              <w:rPr>
                <w:b/>
                <w:sz w:val="20"/>
                <w:lang w:val="en-US"/>
              </w:rPr>
            </w:pPr>
          </w:p>
        </w:tc>
      </w:tr>
      <w:tr w:rsidR="004778D2" w:rsidRPr="00123A03" w:rsidTr="004778D2">
        <w:trPr>
          <w:cantSplit/>
        </w:trPr>
        <w:tc>
          <w:tcPr>
            <w:tcW w:w="4679" w:type="dxa"/>
            <w:vAlign w:val="bottom"/>
          </w:tcPr>
          <w:p w:rsidR="004778D2" w:rsidRPr="00123A03" w:rsidRDefault="004778D2" w:rsidP="004778D2">
            <w:pPr>
              <w:tabs>
                <w:tab w:val="left" w:pos="2970"/>
              </w:tabs>
              <w:ind w:left="360"/>
              <w:jc w:val="right"/>
              <w:rPr>
                <w:sz w:val="20"/>
              </w:rPr>
            </w:pPr>
            <w:r w:rsidRPr="00123A03">
              <w:rPr>
                <w:sz w:val="20"/>
              </w:rPr>
              <w:t xml:space="preserve">Член Контрольной комиссии    </w:t>
            </w:r>
          </w:p>
          <w:p w:rsidR="004778D2" w:rsidRPr="00123A03" w:rsidRDefault="004778D2" w:rsidP="004778D2">
            <w:pPr>
              <w:tabs>
                <w:tab w:val="left" w:pos="2970"/>
              </w:tabs>
              <w:jc w:val="right"/>
              <w:rPr>
                <w:b/>
                <w:sz w:val="20"/>
              </w:rPr>
            </w:pPr>
          </w:p>
        </w:tc>
        <w:tc>
          <w:tcPr>
            <w:tcW w:w="5067" w:type="dxa"/>
            <w:gridSpan w:val="2"/>
            <w:vAlign w:val="bottom"/>
          </w:tcPr>
          <w:p w:rsidR="004778D2" w:rsidRPr="00123A03" w:rsidRDefault="004778D2" w:rsidP="004778D2">
            <w:pPr>
              <w:tabs>
                <w:tab w:val="left" w:pos="2970"/>
              </w:tabs>
              <w:rPr>
                <w:b/>
                <w:sz w:val="20"/>
                <w:lang w:val="en-US"/>
              </w:rPr>
            </w:pPr>
            <w:r w:rsidRPr="00123A03">
              <w:rPr>
                <w:sz w:val="20"/>
                <w:lang w:val="en-US"/>
              </w:rPr>
              <w:t>__________________ /</w:t>
            </w:r>
            <w:r w:rsidRPr="00123A03">
              <w:rPr>
                <w:color w:val="000000"/>
                <w:sz w:val="20"/>
              </w:rPr>
              <w:t xml:space="preserve">                                </w:t>
            </w:r>
            <w:r w:rsidRPr="00123A03">
              <w:rPr>
                <w:sz w:val="20"/>
                <w:lang w:val="en-US"/>
              </w:rPr>
              <w:t>/</w:t>
            </w:r>
          </w:p>
        </w:tc>
      </w:tr>
    </w:tbl>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sz w:val="20"/>
        </w:rPr>
      </w:pPr>
      <w:r w:rsidRPr="00123A03">
        <w:rPr>
          <w:sz w:val="20"/>
        </w:rPr>
        <w:t>Представитель проверяемого лица</w:t>
      </w:r>
    </w:p>
    <w:p w:rsidR="004778D2" w:rsidRPr="00123A03" w:rsidRDefault="004778D2" w:rsidP="004778D2">
      <w:pPr>
        <w:tabs>
          <w:tab w:val="left" w:pos="2970"/>
        </w:tabs>
        <w:jc w:val="both"/>
        <w:rPr>
          <w:sz w:val="20"/>
        </w:rPr>
      </w:pPr>
      <w:r w:rsidRPr="00123A03">
        <w:rPr>
          <w:sz w:val="20"/>
        </w:rPr>
        <w:t>с актом ознакомлен, экземпляр акта получил:          _______________________________</w:t>
      </w:r>
    </w:p>
    <w:p w:rsidR="004778D2" w:rsidRPr="00123A03" w:rsidRDefault="004778D2" w:rsidP="004778D2">
      <w:pPr>
        <w:tabs>
          <w:tab w:val="left" w:pos="2970"/>
        </w:tabs>
        <w:jc w:val="both"/>
        <w:rPr>
          <w:sz w:val="20"/>
        </w:rPr>
      </w:pPr>
      <w:r w:rsidRPr="00123A03">
        <w:rPr>
          <w:sz w:val="20"/>
        </w:rPr>
        <w:t xml:space="preserve">                                                                                                  (ФИО, должность, подпись)</w:t>
      </w:r>
    </w:p>
    <w:p w:rsidR="004778D2" w:rsidRPr="00123A03" w:rsidRDefault="004778D2" w:rsidP="004778D2">
      <w:pPr>
        <w:tabs>
          <w:tab w:val="left" w:pos="2970"/>
        </w:tabs>
        <w:jc w:val="both"/>
        <w:rPr>
          <w:sz w:val="20"/>
          <w:szCs w:val="22"/>
        </w:rPr>
      </w:pPr>
      <w:r w:rsidRPr="00123A03">
        <w:rPr>
          <w:sz w:val="24"/>
        </w:rPr>
        <w:t>____________________________________________________________</w:t>
      </w:r>
    </w:p>
    <w:p w:rsidR="004778D2" w:rsidRPr="00C44EFD" w:rsidRDefault="004778D2" w:rsidP="004778D2">
      <w:pPr>
        <w:shd w:val="clear" w:color="auto" w:fill="FFFFFF"/>
        <w:jc w:val="right"/>
        <w:rPr>
          <w:color w:val="000000"/>
          <w:szCs w:val="22"/>
        </w:rPr>
      </w:pPr>
      <w:r w:rsidRPr="00C44EFD">
        <w:rPr>
          <w:szCs w:val="22"/>
        </w:rPr>
        <w:br w:type="page"/>
      </w:r>
      <w:r w:rsidRPr="00C44EFD">
        <w:rPr>
          <w:color w:val="000000"/>
          <w:szCs w:val="22"/>
        </w:rPr>
        <w:lastRenderedPageBreak/>
        <w:t>Приложение № 2</w:t>
      </w:r>
    </w:p>
    <w:p w:rsidR="004778D2" w:rsidRPr="00C44EFD" w:rsidRDefault="004778D2" w:rsidP="005158DC">
      <w:pPr>
        <w:shd w:val="clear" w:color="auto" w:fill="FFFFFF"/>
        <w:jc w:val="right"/>
        <w:rPr>
          <w:color w:val="000000"/>
          <w:szCs w:val="22"/>
        </w:rPr>
      </w:pPr>
      <w:r w:rsidRPr="00C44EFD">
        <w:rPr>
          <w:color w:val="000000"/>
          <w:szCs w:val="22"/>
        </w:rPr>
        <w:t xml:space="preserve"> к положению</w:t>
      </w:r>
      <w:r w:rsidR="005158DC">
        <w:rPr>
          <w:color w:val="000000"/>
          <w:szCs w:val="22"/>
        </w:rPr>
        <w:t xml:space="preserve"> о</w:t>
      </w:r>
      <w:r w:rsidRPr="00C44EFD">
        <w:rPr>
          <w:color w:val="000000"/>
          <w:szCs w:val="22"/>
        </w:rPr>
        <w:t xml:space="preserve"> Контрольной комиссии </w:t>
      </w:r>
    </w:p>
    <w:p w:rsidR="004778D2" w:rsidRPr="00C44EFD" w:rsidRDefault="004778D2" w:rsidP="004778D2">
      <w:pPr>
        <w:shd w:val="clear" w:color="auto" w:fill="FFFFFF"/>
        <w:jc w:val="right"/>
        <w:rPr>
          <w:color w:val="000000"/>
          <w:szCs w:val="22"/>
        </w:rPr>
      </w:pPr>
      <w:r>
        <w:rPr>
          <w:color w:val="000000"/>
          <w:szCs w:val="22"/>
        </w:rPr>
        <w:t xml:space="preserve">Ассоциации </w:t>
      </w:r>
      <w:proofErr w:type="spellStart"/>
      <w:r>
        <w:rPr>
          <w:color w:val="000000"/>
          <w:szCs w:val="22"/>
        </w:rPr>
        <w:t>саморегулируемая</w:t>
      </w:r>
      <w:proofErr w:type="spellEnd"/>
      <w:r>
        <w:rPr>
          <w:color w:val="000000"/>
          <w:szCs w:val="22"/>
        </w:rPr>
        <w:t xml:space="preserve"> организация</w:t>
      </w:r>
    </w:p>
    <w:p w:rsidR="004778D2" w:rsidRPr="00C44EFD" w:rsidRDefault="004778D2" w:rsidP="004778D2">
      <w:pPr>
        <w:shd w:val="clear" w:color="auto" w:fill="FFFFFF"/>
        <w:jc w:val="right"/>
        <w:rPr>
          <w:color w:val="000000"/>
          <w:szCs w:val="22"/>
        </w:rPr>
      </w:pPr>
      <w:r w:rsidRPr="00C44EFD">
        <w:rPr>
          <w:color w:val="000000"/>
          <w:szCs w:val="22"/>
        </w:rPr>
        <w:t xml:space="preserve"> «</w:t>
      </w:r>
      <w:r>
        <w:rPr>
          <w:color w:val="000000"/>
          <w:szCs w:val="22"/>
        </w:rPr>
        <w:t>Балтийское объединение проектировщиков</w:t>
      </w:r>
      <w:r w:rsidRPr="00C44EFD">
        <w:rPr>
          <w:color w:val="000000"/>
          <w:szCs w:val="22"/>
        </w:rPr>
        <w:t>»</w:t>
      </w:r>
    </w:p>
    <w:p w:rsidR="004778D2" w:rsidRPr="00C44EFD" w:rsidRDefault="004778D2" w:rsidP="004778D2">
      <w:pPr>
        <w:shd w:val="clear" w:color="auto" w:fill="FFFFFF"/>
        <w:jc w:val="right"/>
        <w:rPr>
          <w:color w:val="000000"/>
          <w:szCs w:val="22"/>
        </w:rPr>
      </w:pPr>
      <w:r w:rsidRPr="00C44EFD">
        <w:rPr>
          <w:color w:val="000000"/>
          <w:szCs w:val="22"/>
        </w:rPr>
        <w:t>(Форма 2.</w:t>
      </w:r>
      <w:r>
        <w:rPr>
          <w:color w:val="000000"/>
          <w:szCs w:val="22"/>
        </w:rPr>
        <w:t>2</w:t>
      </w:r>
      <w:r w:rsidRPr="00C44EFD">
        <w:rPr>
          <w:color w:val="000000"/>
          <w:szCs w:val="22"/>
        </w:rPr>
        <w:t>.)</w:t>
      </w:r>
    </w:p>
    <w:p w:rsidR="004778D2" w:rsidRPr="009C0EB5" w:rsidRDefault="004778D2" w:rsidP="004778D2">
      <w:pPr>
        <w:shd w:val="clear" w:color="auto" w:fill="FFFFFF"/>
        <w:jc w:val="center"/>
        <w:rPr>
          <w:b/>
          <w:color w:val="000000"/>
        </w:rPr>
      </w:pPr>
      <w:r w:rsidRPr="009C0EB5">
        <w:rPr>
          <w:b/>
          <w:color w:val="000000"/>
        </w:rPr>
        <w:t>АКТ</w:t>
      </w:r>
    </w:p>
    <w:tbl>
      <w:tblPr>
        <w:tblW w:w="9571" w:type="dxa"/>
        <w:tblLayout w:type="fixed"/>
        <w:tblLook w:val="01E0"/>
      </w:tblPr>
      <w:tblGrid>
        <w:gridCol w:w="3828"/>
        <w:gridCol w:w="2580"/>
        <w:gridCol w:w="3163"/>
      </w:tblGrid>
      <w:tr w:rsidR="004778D2" w:rsidTr="004778D2">
        <w:tc>
          <w:tcPr>
            <w:tcW w:w="3828" w:type="dxa"/>
          </w:tcPr>
          <w:p w:rsidR="004778D2" w:rsidRPr="00CB66A4" w:rsidRDefault="004778D2" w:rsidP="004778D2">
            <w:pPr>
              <w:rPr>
                <w:lang w:val="en-US"/>
              </w:rPr>
            </w:pPr>
            <w:r w:rsidRPr="00CB66A4">
              <w:rPr>
                <w:b/>
                <w:color w:val="000000"/>
                <w:lang w:val="en-US"/>
              </w:rPr>
              <w:t xml:space="preserve"> </w:t>
            </w:r>
            <w:r>
              <w:t>«__» ____________ ______</w:t>
            </w:r>
            <w:r>
              <w:rPr>
                <w:lang w:val="en-US"/>
              </w:rPr>
              <w:t xml:space="preserve"> </w:t>
            </w:r>
            <w:r>
              <w:t>года</w:t>
            </w:r>
          </w:p>
        </w:tc>
        <w:tc>
          <w:tcPr>
            <w:tcW w:w="2580" w:type="dxa"/>
          </w:tcPr>
          <w:p w:rsidR="004778D2" w:rsidRDefault="004778D2" w:rsidP="004778D2">
            <w:pPr>
              <w:jc w:val="right"/>
            </w:pPr>
            <w:r>
              <w:t>№</w:t>
            </w:r>
          </w:p>
        </w:tc>
        <w:tc>
          <w:tcPr>
            <w:tcW w:w="3163" w:type="dxa"/>
            <w:tcBorders>
              <w:top w:val="nil"/>
              <w:left w:val="nil"/>
              <w:bottom w:val="single" w:sz="4" w:space="0" w:color="auto"/>
              <w:right w:val="nil"/>
            </w:tcBorders>
          </w:tcPr>
          <w:p w:rsidR="004778D2" w:rsidRPr="00BB003B" w:rsidRDefault="004778D2" w:rsidP="004778D2">
            <w:pPr>
              <w:jc w:val="center"/>
              <w:rPr>
                <w:color w:val="FF0000"/>
              </w:rPr>
            </w:pPr>
          </w:p>
        </w:tc>
      </w:tr>
    </w:tbl>
    <w:p w:rsidR="004778D2" w:rsidRPr="009C0EB5" w:rsidRDefault="004778D2" w:rsidP="004778D2">
      <w:pPr>
        <w:tabs>
          <w:tab w:val="left" w:pos="2820"/>
        </w:tabs>
        <w:jc w:val="both"/>
      </w:pPr>
      <w:r>
        <w:tab/>
      </w:r>
    </w:p>
    <w:p w:rsidR="004778D2" w:rsidRPr="00123A03" w:rsidRDefault="004778D2" w:rsidP="004778D2">
      <w:pPr>
        <w:ind w:firstLine="540"/>
        <w:jc w:val="both"/>
        <w:rPr>
          <w:b/>
          <w:sz w:val="20"/>
        </w:rPr>
      </w:pPr>
      <w:r w:rsidRPr="00123A03">
        <w:rPr>
          <w:b/>
          <w:color w:val="000000"/>
          <w:sz w:val="20"/>
        </w:rPr>
        <w:t xml:space="preserve">Плановой камеральной/выездной проверки деятельности члена Ассоциации </w:t>
      </w:r>
      <w:proofErr w:type="spellStart"/>
      <w:r w:rsidRPr="00123A03">
        <w:rPr>
          <w:b/>
          <w:color w:val="000000"/>
          <w:sz w:val="20"/>
        </w:rPr>
        <w:t>саморегулируемая</w:t>
      </w:r>
      <w:proofErr w:type="spellEnd"/>
      <w:r w:rsidRPr="00123A03">
        <w:rPr>
          <w:b/>
          <w:color w:val="000000"/>
          <w:sz w:val="20"/>
        </w:rPr>
        <w:t xml:space="preserve"> организация «Балтийское объединение проектировщиков» (далее –Ассоциация), в части соблюдения Требований к выдаче членам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(далее – Требования к выдаче свидетельств о допуске) </w:t>
      </w:r>
    </w:p>
    <w:p w:rsidR="004778D2" w:rsidRPr="00123A03" w:rsidRDefault="004778D2" w:rsidP="004778D2">
      <w:pPr>
        <w:shd w:val="clear" w:color="auto" w:fill="FFFFFF"/>
        <w:jc w:val="both"/>
        <w:rPr>
          <w:b/>
          <w:sz w:val="20"/>
        </w:rPr>
      </w:pPr>
    </w:p>
    <w:p w:rsidR="004778D2" w:rsidRPr="00123A03" w:rsidRDefault="004778D2" w:rsidP="004778D2">
      <w:pPr>
        <w:shd w:val="clear" w:color="auto" w:fill="FFFFFF"/>
        <w:jc w:val="both"/>
        <w:rPr>
          <w:color w:val="000000"/>
          <w:sz w:val="20"/>
        </w:rPr>
      </w:pPr>
      <w:r w:rsidRPr="00123A03">
        <w:rPr>
          <w:color w:val="000000"/>
          <w:sz w:val="20"/>
        </w:rPr>
        <w:t>Проверка проведена в отношении члена Ассоциации:</w:t>
      </w:r>
    </w:p>
    <w:p w:rsidR="004778D2" w:rsidRPr="00123A03" w:rsidRDefault="004778D2" w:rsidP="004778D2">
      <w:pPr>
        <w:shd w:val="clear" w:color="auto" w:fill="FFFFFF"/>
        <w:jc w:val="both"/>
        <w:rPr>
          <w:color w:val="000000"/>
          <w:sz w:val="20"/>
        </w:rPr>
      </w:pPr>
    </w:p>
    <w:tbl>
      <w:tblPr>
        <w:tblW w:w="9571" w:type="dxa"/>
        <w:tblLayout w:type="fixed"/>
        <w:tblLook w:val="01E0"/>
      </w:tblPr>
      <w:tblGrid>
        <w:gridCol w:w="9571"/>
      </w:tblGrid>
      <w:tr w:rsidR="004778D2" w:rsidRPr="00123A03" w:rsidTr="004778D2">
        <w:tc>
          <w:tcPr>
            <w:tcW w:w="9571" w:type="dxa"/>
            <w:tcBorders>
              <w:bottom w:val="single" w:sz="4" w:space="0" w:color="auto"/>
            </w:tcBorders>
          </w:tcPr>
          <w:p w:rsidR="004778D2" w:rsidRPr="00123A03" w:rsidRDefault="004778D2" w:rsidP="004778D2">
            <w:pPr>
              <w:ind w:firstLine="540"/>
              <w:jc w:val="both"/>
              <w:rPr>
                <w:b/>
                <w:color w:val="FF0000"/>
                <w:sz w:val="20"/>
              </w:rPr>
            </w:pPr>
          </w:p>
        </w:tc>
      </w:tr>
      <w:tr w:rsidR="004778D2" w:rsidRPr="00123A03" w:rsidTr="004778D2">
        <w:tc>
          <w:tcPr>
            <w:tcW w:w="9571" w:type="dxa"/>
            <w:tcBorders>
              <w:top w:val="single" w:sz="4" w:space="0" w:color="auto"/>
            </w:tcBorders>
          </w:tcPr>
          <w:p w:rsidR="004778D2" w:rsidRPr="00123A03" w:rsidRDefault="004778D2" w:rsidP="004778D2">
            <w:pPr>
              <w:jc w:val="center"/>
              <w:rPr>
                <w:sz w:val="10"/>
                <w:szCs w:val="12"/>
              </w:rPr>
            </w:pPr>
            <w:r w:rsidRPr="00123A03">
              <w:rPr>
                <w:i/>
                <w:sz w:val="10"/>
                <w:szCs w:val="12"/>
              </w:rPr>
              <w:t xml:space="preserve">(полное наименование юридического лица, Ф.И.О. индивидуального предпринимателя) </w:t>
            </w:r>
          </w:p>
        </w:tc>
      </w:tr>
      <w:tr w:rsidR="004778D2" w:rsidRPr="00123A03" w:rsidTr="004778D2">
        <w:tc>
          <w:tcPr>
            <w:tcW w:w="9571" w:type="dxa"/>
            <w:tcBorders>
              <w:bottom w:val="single" w:sz="4" w:space="0" w:color="auto"/>
            </w:tcBorders>
          </w:tcPr>
          <w:p w:rsidR="004778D2" w:rsidRPr="00123A03" w:rsidRDefault="004778D2" w:rsidP="004778D2">
            <w:pPr>
              <w:jc w:val="center"/>
              <w:rPr>
                <w:sz w:val="20"/>
              </w:rPr>
            </w:pPr>
            <w:r w:rsidRPr="00123A03">
              <w:rPr>
                <w:b/>
                <w:sz w:val="20"/>
              </w:rPr>
              <w:t>ИНН                                         (далее – Общество)</w:t>
            </w:r>
          </w:p>
        </w:tc>
      </w:tr>
      <w:tr w:rsidR="004778D2" w:rsidRPr="00123A03" w:rsidTr="004778D2">
        <w:trPr>
          <w:trHeight w:val="80"/>
        </w:trPr>
        <w:tc>
          <w:tcPr>
            <w:tcW w:w="9571" w:type="dxa"/>
            <w:tcBorders>
              <w:top w:val="single" w:sz="4" w:space="0" w:color="auto"/>
            </w:tcBorders>
          </w:tcPr>
          <w:p w:rsidR="004778D2" w:rsidRPr="00123A03" w:rsidRDefault="004778D2" w:rsidP="004778D2">
            <w:pPr>
              <w:tabs>
                <w:tab w:val="left" w:pos="2970"/>
              </w:tabs>
              <w:jc w:val="center"/>
              <w:rPr>
                <w:i/>
                <w:sz w:val="10"/>
                <w:szCs w:val="12"/>
              </w:rPr>
            </w:pPr>
            <w:r w:rsidRPr="00123A03">
              <w:rPr>
                <w:i/>
                <w:sz w:val="10"/>
                <w:szCs w:val="12"/>
              </w:rPr>
              <w:t xml:space="preserve">(ИНН, юридического лица, индивидуального предпринимателя) </w:t>
            </w:r>
          </w:p>
        </w:tc>
      </w:tr>
    </w:tbl>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sz w:val="20"/>
        </w:rPr>
      </w:pPr>
      <w:r w:rsidRPr="00123A03">
        <w:rPr>
          <w:sz w:val="20"/>
        </w:rPr>
        <w:t>Начало проведения проверки -  «__» ____________ ______ года</w:t>
      </w:r>
    </w:p>
    <w:p w:rsidR="004778D2" w:rsidRPr="00123A03" w:rsidRDefault="004778D2" w:rsidP="004778D2">
      <w:pPr>
        <w:tabs>
          <w:tab w:val="left" w:pos="2970"/>
        </w:tabs>
        <w:jc w:val="both"/>
        <w:rPr>
          <w:sz w:val="20"/>
        </w:rPr>
      </w:pPr>
      <w:r w:rsidRPr="00123A03">
        <w:rPr>
          <w:sz w:val="20"/>
        </w:rPr>
        <w:t>Окончание проведения проверки -  «__» ____________ ______ года</w:t>
      </w:r>
      <w:r w:rsidRPr="00123A03" w:rsidDel="00BB003B">
        <w:rPr>
          <w:sz w:val="20"/>
        </w:rPr>
        <w:t xml:space="preserve"> </w:t>
      </w:r>
    </w:p>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sz w:val="20"/>
        </w:rPr>
      </w:pPr>
      <w:r w:rsidRPr="00123A03">
        <w:rPr>
          <w:sz w:val="20"/>
        </w:rPr>
        <w:t xml:space="preserve">Место проведения проверки: </w:t>
      </w:r>
    </w:p>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b/>
          <w:color w:val="000000"/>
          <w:sz w:val="20"/>
        </w:rPr>
      </w:pPr>
      <w:r w:rsidRPr="00123A03">
        <w:rPr>
          <w:b/>
          <w:color w:val="000000"/>
          <w:sz w:val="20"/>
        </w:rPr>
        <w:t>Контрольной комиссией Ассоциации в составе:</w:t>
      </w:r>
    </w:p>
    <w:tbl>
      <w:tblPr>
        <w:tblW w:w="0" w:type="auto"/>
        <w:tblLayout w:type="fixed"/>
        <w:tblLook w:val="04A0"/>
      </w:tblPr>
      <w:tblGrid>
        <w:gridCol w:w="6228"/>
        <w:gridCol w:w="2977"/>
      </w:tblGrid>
      <w:tr w:rsidR="004778D2" w:rsidRPr="00123A03" w:rsidTr="004778D2">
        <w:trPr>
          <w:trHeight w:val="80"/>
        </w:trPr>
        <w:tc>
          <w:tcPr>
            <w:tcW w:w="6228" w:type="dxa"/>
          </w:tcPr>
          <w:p w:rsidR="004778D2" w:rsidRPr="00123A03" w:rsidRDefault="004778D2" w:rsidP="004778D2">
            <w:pPr>
              <w:tabs>
                <w:tab w:val="left" w:pos="2970"/>
              </w:tabs>
              <w:jc w:val="both"/>
              <w:rPr>
                <w:b/>
                <w:color w:val="000000"/>
                <w:sz w:val="20"/>
              </w:rPr>
            </w:pPr>
          </w:p>
        </w:tc>
        <w:tc>
          <w:tcPr>
            <w:tcW w:w="2977" w:type="dxa"/>
          </w:tcPr>
          <w:p w:rsidR="004778D2" w:rsidRPr="00123A03" w:rsidRDefault="004778D2" w:rsidP="004778D2">
            <w:pPr>
              <w:tabs>
                <w:tab w:val="left" w:pos="2970"/>
              </w:tabs>
              <w:rPr>
                <w:color w:val="000000"/>
                <w:sz w:val="20"/>
              </w:rPr>
            </w:pPr>
          </w:p>
        </w:tc>
      </w:tr>
      <w:tr w:rsidR="004778D2" w:rsidRPr="00123A03" w:rsidTr="004778D2">
        <w:tc>
          <w:tcPr>
            <w:tcW w:w="6228" w:type="dxa"/>
          </w:tcPr>
          <w:p w:rsidR="004778D2" w:rsidRPr="00123A03" w:rsidRDefault="004778D2" w:rsidP="004778D2">
            <w:pPr>
              <w:tabs>
                <w:tab w:val="left" w:pos="2970"/>
              </w:tabs>
              <w:jc w:val="both"/>
              <w:rPr>
                <w:color w:val="000000"/>
                <w:sz w:val="20"/>
                <w:lang w:val="en-US"/>
              </w:rPr>
            </w:pPr>
            <w:proofErr w:type="spellStart"/>
            <w:r w:rsidRPr="00123A03">
              <w:rPr>
                <w:color w:val="000000"/>
                <w:sz w:val="20"/>
                <w:lang w:val="en-US"/>
              </w:rPr>
              <w:t>Членов</w:t>
            </w:r>
            <w:proofErr w:type="spellEnd"/>
            <w:r w:rsidRPr="00123A03">
              <w:rPr>
                <w:color w:val="000000"/>
                <w:sz w:val="20"/>
                <w:lang w:val="en-US"/>
              </w:rPr>
              <w:t xml:space="preserve"> </w:t>
            </w:r>
            <w:proofErr w:type="spellStart"/>
            <w:r w:rsidRPr="00123A03">
              <w:rPr>
                <w:color w:val="000000"/>
                <w:sz w:val="20"/>
                <w:lang w:val="en-US"/>
              </w:rPr>
              <w:t>Контрольной</w:t>
            </w:r>
            <w:proofErr w:type="spellEnd"/>
            <w:r w:rsidRPr="00123A03">
              <w:rPr>
                <w:color w:val="000000"/>
                <w:sz w:val="20"/>
                <w:lang w:val="en-US"/>
              </w:rPr>
              <w:t xml:space="preserve"> </w:t>
            </w:r>
            <w:proofErr w:type="spellStart"/>
            <w:r w:rsidRPr="00123A03">
              <w:rPr>
                <w:color w:val="000000"/>
                <w:sz w:val="20"/>
                <w:lang w:val="en-US"/>
              </w:rPr>
              <w:t>комиссии</w:t>
            </w:r>
            <w:proofErr w:type="spellEnd"/>
          </w:p>
        </w:tc>
        <w:tc>
          <w:tcPr>
            <w:tcW w:w="2977" w:type="dxa"/>
          </w:tcPr>
          <w:p w:rsidR="004778D2" w:rsidRPr="00123A03" w:rsidRDefault="004778D2" w:rsidP="004778D2">
            <w:pPr>
              <w:tabs>
                <w:tab w:val="left" w:pos="2970"/>
              </w:tabs>
              <w:rPr>
                <w:color w:val="000000"/>
                <w:sz w:val="20"/>
                <w:lang w:val="en-US"/>
              </w:rPr>
            </w:pPr>
          </w:p>
        </w:tc>
      </w:tr>
      <w:tr w:rsidR="004778D2" w:rsidRPr="00123A03" w:rsidTr="004778D2">
        <w:tc>
          <w:tcPr>
            <w:tcW w:w="6228" w:type="dxa"/>
          </w:tcPr>
          <w:p w:rsidR="004778D2" w:rsidRPr="00123A03" w:rsidRDefault="004778D2" w:rsidP="004778D2">
            <w:pPr>
              <w:tabs>
                <w:tab w:val="left" w:pos="2970"/>
              </w:tabs>
              <w:jc w:val="both"/>
              <w:rPr>
                <w:color w:val="000000"/>
                <w:sz w:val="20"/>
                <w:lang w:val="en-US"/>
              </w:rPr>
            </w:pPr>
          </w:p>
        </w:tc>
        <w:tc>
          <w:tcPr>
            <w:tcW w:w="2977" w:type="dxa"/>
          </w:tcPr>
          <w:p w:rsidR="004778D2" w:rsidRPr="00123A03" w:rsidRDefault="004778D2" w:rsidP="004778D2">
            <w:pPr>
              <w:tabs>
                <w:tab w:val="left" w:pos="2970"/>
              </w:tabs>
              <w:rPr>
                <w:color w:val="000000"/>
                <w:sz w:val="20"/>
                <w:lang w:val="en-US"/>
              </w:rPr>
            </w:pPr>
          </w:p>
        </w:tc>
      </w:tr>
    </w:tbl>
    <w:p w:rsidR="004778D2" w:rsidRPr="00123A03" w:rsidRDefault="004778D2" w:rsidP="004778D2">
      <w:pPr>
        <w:tabs>
          <w:tab w:val="left" w:pos="567"/>
        </w:tabs>
        <w:ind w:firstLine="567"/>
        <w:jc w:val="both"/>
        <w:rPr>
          <w:sz w:val="20"/>
        </w:rPr>
      </w:pPr>
    </w:p>
    <w:p w:rsidR="004778D2" w:rsidRPr="00123A03" w:rsidRDefault="004778D2" w:rsidP="004778D2">
      <w:pPr>
        <w:tabs>
          <w:tab w:val="left" w:pos="567"/>
        </w:tabs>
        <w:ind w:firstLine="567"/>
        <w:jc w:val="both"/>
        <w:rPr>
          <w:color w:val="000000"/>
          <w:sz w:val="20"/>
          <w:szCs w:val="22"/>
        </w:rPr>
      </w:pPr>
      <w:r w:rsidRPr="00123A03">
        <w:rPr>
          <w:sz w:val="20"/>
        </w:rPr>
        <w:t xml:space="preserve">В соответствии с Федеральным законом от 01.12.2007 года № 315-ФЗ «О саморегулируемых организациях», Градостроительным кодексом Российской Федерации, действующими документами Ассоциации и иными локальными нормативными актами Ассоциации. </w:t>
      </w:r>
    </w:p>
    <w:p w:rsidR="004778D2" w:rsidRPr="00123A03" w:rsidRDefault="004778D2" w:rsidP="004778D2">
      <w:pPr>
        <w:tabs>
          <w:tab w:val="left" w:pos="567"/>
        </w:tabs>
        <w:ind w:firstLine="567"/>
        <w:jc w:val="both"/>
        <w:rPr>
          <w:color w:val="FF0000"/>
          <w:sz w:val="20"/>
        </w:rPr>
      </w:pPr>
      <w:r w:rsidRPr="00123A03">
        <w:rPr>
          <w:color w:val="000000"/>
          <w:sz w:val="20"/>
        </w:rPr>
        <w:t xml:space="preserve">на основании </w:t>
      </w:r>
      <w:r w:rsidRPr="00123A03">
        <w:rPr>
          <w:b/>
          <w:sz w:val="20"/>
        </w:rPr>
        <w:t>Плана мероприятий в области контроля за деятельностью членов Ассоциации</w:t>
      </w:r>
      <w:r w:rsidRPr="00123A03">
        <w:rPr>
          <w:sz w:val="20"/>
        </w:rPr>
        <w:t>, в части соблюдения Требований к выдаче свидетельств о допуске, Правил саморегулирования, Стандартов саморегулируемой организации, на _____ 201_ года, утвержденного Приказом Директора Ассоциации</w:t>
      </w:r>
      <w:r w:rsidRPr="00123A03">
        <w:rPr>
          <w:sz w:val="16"/>
          <w:szCs w:val="18"/>
        </w:rPr>
        <w:t xml:space="preserve"> </w:t>
      </w:r>
      <w:r w:rsidRPr="00123A03">
        <w:rPr>
          <w:sz w:val="20"/>
        </w:rPr>
        <w:t>от «__» ____________ ______ года</w:t>
      </w:r>
      <w:r w:rsidRPr="00123A03" w:rsidDel="00112706">
        <w:rPr>
          <w:color w:val="FF0000"/>
          <w:sz w:val="20"/>
        </w:rPr>
        <w:t xml:space="preserve"> </w:t>
      </w:r>
    </w:p>
    <w:p w:rsidR="004778D2" w:rsidRPr="00123A03" w:rsidRDefault="004778D2" w:rsidP="004778D2">
      <w:pPr>
        <w:tabs>
          <w:tab w:val="left" w:pos="567"/>
        </w:tabs>
        <w:jc w:val="both"/>
        <w:rPr>
          <w:color w:val="FF0000"/>
          <w:sz w:val="20"/>
        </w:rPr>
      </w:pPr>
      <w:r w:rsidRPr="00123A03">
        <w:rPr>
          <w:sz w:val="20"/>
        </w:rPr>
        <w:t>№____________________________:</w:t>
      </w:r>
    </w:p>
    <w:p w:rsidR="004778D2" w:rsidRPr="00123A03" w:rsidRDefault="004778D2" w:rsidP="004778D2">
      <w:pPr>
        <w:tabs>
          <w:tab w:val="left" w:pos="2970"/>
        </w:tabs>
        <w:jc w:val="both"/>
        <w:rPr>
          <w:color w:val="000000"/>
          <w:sz w:val="20"/>
        </w:rPr>
      </w:pPr>
    </w:p>
    <w:p w:rsidR="004778D2" w:rsidRPr="00123A03" w:rsidRDefault="004778D2" w:rsidP="004778D2">
      <w:pPr>
        <w:tabs>
          <w:tab w:val="left" w:pos="567"/>
        </w:tabs>
        <w:ind w:firstLine="567"/>
        <w:jc w:val="both"/>
        <w:rPr>
          <w:b/>
          <w:sz w:val="20"/>
        </w:rPr>
      </w:pPr>
      <w:r w:rsidRPr="00123A03">
        <w:rPr>
          <w:b/>
          <w:sz w:val="20"/>
        </w:rPr>
        <w:t xml:space="preserve">Проведена плановая </w:t>
      </w:r>
      <w:proofErr w:type="spellStart"/>
      <w:r w:rsidRPr="00123A03">
        <w:rPr>
          <w:b/>
          <w:sz w:val="20"/>
        </w:rPr>
        <w:t>___________________проверка</w:t>
      </w:r>
      <w:proofErr w:type="spellEnd"/>
      <w:r w:rsidRPr="00123A03">
        <w:rPr>
          <w:b/>
          <w:sz w:val="20"/>
        </w:rPr>
        <w:t xml:space="preserve"> деятельности Общества в части соблюдения Требований к выдаче свидетельств о допуске:</w:t>
      </w:r>
    </w:p>
    <w:p w:rsidR="004778D2" w:rsidRPr="00123A03" w:rsidRDefault="004778D2" w:rsidP="004778D2">
      <w:pPr>
        <w:jc w:val="both"/>
        <w:rPr>
          <w:sz w:val="20"/>
          <w:szCs w:val="22"/>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а)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Свидетельству о допуске) по подготовке проектной документации, которые оказывают влияние на безопасность объектов капитального строительства.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Установлено:___________________________________</w:t>
      </w:r>
      <w:r w:rsidRPr="00123A03">
        <w:rPr>
          <w:rFonts w:ascii="Times New Roman" w:hAnsi="Times New Roman" w:cs="Times New Roman"/>
          <w:b/>
          <w:szCs w:val="22"/>
        </w:rPr>
        <w:t>______________________________________</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b/>
          <w:szCs w:val="22"/>
        </w:rPr>
        <w:t>__________________________________________________________________________________________________________________________________________________________________________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Таким образом, деятельность </w:t>
      </w:r>
      <w:r w:rsidRPr="00123A03">
        <w:rPr>
          <w:rFonts w:ascii="Times New Roman" w:hAnsi="Times New Roman"/>
          <w:sz w:val="22"/>
        </w:rPr>
        <w:t>Общества</w:t>
      </w:r>
      <w:r w:rsidRPr="00123A03">
        <w:rPr>
          <w:rFonts w:ascii="Times New Roman" w:hAnsi="Times New Roman" w:cs="Times New Roman"/>
          <w:szCs w:val="22"/>
        </w:rPr>
        <w:t xml:space="preserve"> Требованиям к выдаче свидетельств о допуске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Свидетельства о допуске) по подготовке проектной документации, которые оказывают влияние на безопасность объектов капитального строительства</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_____________________________________.</w:t>
      </w:r>
    </w:p>
    <w:p w:rsidR="004778D2" w:rsidRPr="00123A03" w:rsidRDefault="004778D2" w:rsidP="004778D2">
      <w:pPr>
        <w:pStyle w:val="ConsPlusNormal"/>
        <w:widowControl/>
        <w:ind w:left="4956" w:firstLine="0"/>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pStyle w:val="ConsPlusNormal"/>
        <w:widowControl/>
        <w:ind w:firstLine="0"/>
        <w:jc w:val="both"/>
        <w:rPr>
          <w:rFonts w:ascii="Times New Roman" w:hAnsi="Times New Roman" w:cs="Times New Roman"/>
          <w:sz w:val="16"/>
          <w:szCs w:val="18"/>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б) в части соблюдения квалификационных требований, предъявляемых к работникам юридического лица, в том числе:</w:t>
      </w:r>
    </w:p>
    <w:p w:rsidR="004778D2" w:rsidRPr="00123A03" w:rsidRDefault="004778D2" w:rsidP="004778D2">
      <w:pPr>
        <w:pStyle w:val="ConsPlusNormal"/>
        <w:widowControl/>
        <w:ind w:left="540" w:firstLine="0"/>
        <w:jc w:val="both"/>
        <w:rPr>
          <w:rFonts w:ascii="Times New Roman" w:hAnsi="Times New Roman" w:cs="Times New Roman"/>
          <w:szCs w:val="22"/>
        </w:rPr>
      </w:pPr>
    </w:p>
    <w:p w:rsidR="004778D2" w:rsidRPr="00123A03" w:rsidRDefault="004778D2" w:rsidP="004778D2">
      <w:pPr>
        <w:jc w:val="both"/>
        <w:rPr>
          <w:sz w:val="20"/>
          <w:szCs w:val="22"/>
        </w:rPr>
      </w:pPr>
      <w:r w:rsidRPr="00123A03">
        <w:rPr>
          <w:sz w:val="20"/>
          <w:szCs w:val="22"/>
        </w:rPr>
        <w:t xml:space="preserve">- в части соблюдения требований предъявляемых к повышению или присвоению квалификации по результатам дополнительного профессионального образования (подтверждается удостоверением о повышении квалификации </w:t>
      </w:r>
      <w:r w:rsidRPr="00123A03">
        <w:rPr>
          <w:sz w:val="20"/>
          <w:szCs w:val="22"/>
        </w:rPr>
        <w:lastRenderedPageBreak/>
        <w:t>или дипломом о профессиональной переподготовке) работниками юридического лица и проведению их аттестации</w:t>
      </w:r>
    </w:p>
    <w:p w:rsidR="004778D2" w:rsidRPr="00123A03" w:rsidRDefault="004778D2" w:rsidP="004778D2">
      <w:pPr>
        <w:pStyle w:val="ConsPlusNormal"/>
        <w:widowControl/>
        <w:ind w:firstLine="0"/>
        <w:jc w:val="both"/>
        <w:rPr>
          <w:rFonts w:ascii="Times New Roman" w:hAnsi="Times New Roman" w:cs="Times New Roman"/>
          <w:szCs w:val="22"/>
        </w:rPr>
      </w:pP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Установлено:_______</w:t>
      </w:r>
      <w:r w:rsidRPr="00123A03">
        <w:rPr>
          <w:rFonts w:ascii="Times New Roman" w:hAnsi="Times New Roman" w:cs="Times New Roman"/>
          <w:b/>
          <w:szCs w:val="22"/>
        </w:rPr>
        <w:t>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b/>
          <w:szCs w:val="22"/>
        </w:rPr>
        <w:t>____________________________________________________________________________________;</w:t>
      </w:r>
    </w:p>
    <w:p w:rsidR="004778D2" w:rsidRPr="00123A03" w:rsidRDefault="004778D2" w:rsidP="004778D2">
      <w:pPr>
        <w:jc w:val="both"/>
        <w:rPr>
          <w:sz w:val="20"/>
          <w:szCs w:val="22"/>
        </w:rPr>
      </w:pPr>
      <w:r w:rsidRPr="00123A03">
        <w:rPr>
          <w:sz w:val="20"/>
          <w:szCs w:val="22"/>
        </w:rPr>
        <w:t xml:space="preserve">Таким образом, деятельность </w:t>
      </w:r>
      <w:r w:rsidRPr="00123A03">
        <w:rPr>
          <w:sz w:val="20"/>
        </w:rPr>
        <w:t xml:space="preserve">Общества </w:t>
      </w:r>
      <w:r w:rsidRPr="00123A03">
        <w:rPr>
          <w:sz w:val="20"/>
          <w:szCs w:val="22"/>
        </w:rPr>
        <w:t xml:space="preserve">Требованиям к выдаче свидетельств о допуске в части соблюдения требований предъявляемых к </w:t>
      </w:r>
      <w:r w:rsidRPr="00123A03">
        <w:rPr>
          <w:sz w:val="20"/>
        </w:rPr>
        <w:t xml:space="preserve">повышению или присвоению квалификации по результатам дополнительного профессионального образования </w:t>
      </w:r>
      <w:r w:rsidRPr="00123A03">
        <w:rPr>
          <w:sz w:val="20"/>
          <w:szCs w:val="22"/>
        </w:rPr>
        <w:t xml:space="preserve">работниками юридического лица и проведению их аттестации </w:t>
      </w:r>
    </w:p>
    <w:p w:rsidR="004778D2" w:rsidRPr="00123A03" w:rsidRDefault="004778D2" w:rsidP="004778D2">
      <w:pPr>
        <w:jc w:val="both"/>
        <w:rPr>
          <w:sz w:val="20"/>
          <w:szCs w:val="22"/>
        </w:rPr>
      </w:pPr>
      <w:r w:rsidRPr="00123A03">
        <w:rPr>
          <w:sz w:val="20"/>
          <w:szCs w:val="22"/>
        </w:rPr>
        <w:t xml:space="preserve"> ____________________________________-</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pStyle w:val="ConsPlusNormal"/>
        <w:widowControl/>
        <w:ind w:firstLine="0"/>
        <w:jc w:val="both"/>
        <w:rPr>
          <w:rFonts w:ascii="Times New Roman" w:hAnsi="Times New Roman" w:cs="Times New Roman"/>
          <w:b/>
          <w:szCs w:val="22"/>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в части соблюдения требований предъявляемых к наличию у работников юридического лица определенного стажа работы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 _____________</w:t>
      </w:r>
      <w:r w:rsidRPr="00123A03">
        <w:rPr>
          <w:rFonts w:ascii="Times New Roman" w:hAnsi="Times New Roman" w:cs="Times New Roman"/>
          <w:b/>
          <w:szCs w:val="22"/>
        </w:rPr>
        <w:t>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b/>
          <w:szCs w:val="22"/>
        </w:rPr>
        <w:t>_________________________________________________________________________________________________________________________________________________________________________</w:t>
      </w:r>
      <w:r w:rsidRPr="00123A03">
        <w:rPr>
          <w:rFonts w:ascii="Times New Roman" w:hAnsi="Times New Roman" w:cs="Times New Roman"/>
          <w:szCs w:val="22"/>
        </w:rPr>
        <w:t>.</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Таким образом, деятельность </w:t>
      </w:r>
      <w:r w:rsidRPr="00123A03">
        <w:rPr>
          <w:rFonts w:ascii="Times New Roman" w:hAnsi="Times New Roman"/>
          <w:sz w:val="22"/>
        </w:rPr>
        <w:t xml:space="preserve">Общества </w:t>
      </w:r>
      <w:r w:rsidRPr="00123A03">
        <w:rPr>
          <w:rFonts w:ascii="Times New Roman" w:hAnsi="Times New Roman" w:cs="Times New Roman"/>
          <w:szCs w:val="22"/>
        </w:rPr>
        <w:t>Требованиям к выдаче свидетельств о допуске в части соблюдения требований предъявляемых к наличию у работников юридического лица определенного стажа работы</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_____________________________________-</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pStyle w:val="ConsPlusNormal"/>
        <w:widowControl/>
        <w:ind w:left="540" w:firstLine="0"/>
        <w:jc w:val="both"/>
        <w:rPr>
          <w:rFonts w:ascii="Times New Roman" w:hAnsi="Times New Roman" w:cs="Times New Roman"/>
          <w:szCs w:val="22"/>
        </w:rPr>
      </w:pP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в)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имущества, необходимого для выполнения соответствующих видов работ –</w:t>
      </w:r>
      <w:r w:rsidRPr="00123A03">
        <w:rPr>
          <w:rFonts w:ascii="Times New Roman" w:hAnsi="Times New Roman" w:cs="Times New Roman"/>
          <w:b/>
          <w:szCs w:val="22"/>
        </w:rPr>
        <w:t xml:space="preserve">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 xml:space="preserve">Установлено: </w:t>
      </w:r>
      <w:r w:rsidRPr="00123A03">
        <w:rPr>
          <w:rFonts w:ascii="Times New Roman" w:hAnsi="Times New Roman" w:cs="Times New Roman"/>
          <w:b/>
          <w:szCs w:val="22"/>
        </w:rPr>
        <w:t>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b/>
          <w:szCs w:val="22"/>
        </w:rPr>
        <w:t>_____________________________________________________________________________________</w:t>
      </w:r>
      <w:r w:rsidRPr="00123A03">
        <w:rPr>
          <w:rFonts w:ascii="Times New Roman" w:hAnsi="Times New Roman" w:cs="Times New Roman"/>
          <w:szCs w:val="22"/>
        </w:rPr>
        <w:t xml:space="preserve">Таким образом, деятельность </w:t>
      </w:r>
      <w:r w:rsidRPr="00123A03">
        <w:rPr>
          <w:rFonts w:ascii="Times New Roman" w:hAnsi="Times New Roman"/>
          <w:sz w:val="22"/>
        </w:rPr>
        <w:t>Общества</w:t>
      </w:r>
      <w:r w:rsidRPr="00123A03">
        <w:rPr>
          <w:rFonts w:ascii="Times New Roman" w:hAnsi="Times New Roman" w:cs="Times New Roman"/>
          <w:sz w:val="22"/>
          <w:szCs w:val="24"/>
        </w:rPr>
        <w:t xml:space="preserve"> </w:t>
      </w:r>
      <w:r w:rsidRPr="00123A03">
        <w:rPr>
          <w:rFonts w:ascii="Times New Roman" w:hAnsi="Times New Roman" w:cs="Times New Roman"/>
          <w:szCs w:val="22"/>
        </w:rPr>
        <w:t>Требованиям к выдаче свидетельств о допуске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имущества, необходимого для выполнения соответствующих видов работ</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_______________________________________.</w:t>
      </w:r>
    </w:p>
    <w:p w:rsidR="004778D2" w:rsidRPr="00123A03" w:rsidRDefault="004778D2" w:rsidP="004778D2">
      <w:pPr>
        <w:pStyle w:val="ConsPlusNormal"/>
        <w:widowControl/>
        <w:ind w:left="3540" w:firstLine="708"/>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rPr>
        <w:t xml:space="preserve">г) </w:t>
      </w:r>
      <w:r w:rsidRPr="00123A03">
        <w:rPr>
          <w:rFonts w:ascii="Times New Roman" w:hAnsi="Times New Roman" w:cs="Times New Roman"/>
          <w:szCs w:val="22"/>
        </w:rPr>
        <w:t xml:space="preserve">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системы контроля качества</w:t>
      </w:r>
    </w:p>
    <w:p w:rsidR="004778D2" w:rsidRPr="00123A03" w:rsidRDefault="004778D2" w:rsidP="004778D2">
      <w:pPr>
        <w:pStyle w:val="ConsPlusNormal"/>
        <w:widowControl/>
        <w:ind w:firstLine="0"/>
        <w:jc w:val="both"/>
        <w:rPr>
          <w:rFonts w:ascii="Times New Roman" w:hAnsi="Times New Roman" w:cs="Times New Roman"/>
          <w:sz w:val="14"/>
          <w:szCs w:val="16"/>
        </w:rPr>
      </w:pPr>
      <w:r w:rsidRPr="00123A03">
        <w:rPr>
          <w:rFonts w:ascii="Times New Roman" w:hAnsi="Times New Roman" w:cs="Times New Roman"/>
          <w:sz w:val="14"/>
          <w:szCs w:val="16"/>
        </w:rPr>
        <w:t>(в случае наличия в составе свидетельства о допуске Общества  видов работ отнесенных к  особо опасным, уникальным видам работ)</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 xml:space="preserve">Установлено: </w:t>
      </w:r>
      <w:r w:rsidRPr="00123A03">
        <w:rPr>
          <w:rFonts w:ascii="Times New Roman" w:hAnsi="Times New Roman" w:cs="Times New Roman"/>
          <w:b/>
          <w:szCs w:val="22"/>
        </w:rPr>
        <w:t>________________________________________________________________________</w:t>
      </w:r>
    </w:p>
    <w:p w:rsidR="004778D2" w:rsidRPr="00123A03" w:rsidRDefault="004778D2" w:rsidP="004778D2">
      <w:pPr>
        <w:tabs>
          <w:tab w:val="left" w:pos="2970"/>
        </w:tabs>
        <w:jc w:val="both"/>
        <w:rPr>
          <w:b/>
          <w:sz w:val="20"/>
          <w:szCs w:val="22"/>
        </w:rPr>
      </w:pPr>
      <w:r w:rsidRPr="00123A03">
        <w:rPr>
          <w:b/>
          <w:sz w:val="20"/>
          <w:szCs w:val="22"/>
        </w:rPr>
        <w:t>__________________________________________________________________________________________________________________________________________________________________________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Таким образом, деятельность </w:t>
      </w:r>
      <w:r w:rsidRPr="00123A03">
        <w:rPr>
          <w:rFonts w:ascii="Times New Roman" w:hAnsi="Times New Roman"/>
          <w:sz w:val="22"/>
        </w:rPr>
        <w:t>Общества</w:t>
      </w:r>
      <w:r w:rsidRPr="00123A03">
        <w:rPr>
          <w:rFonts w:ascii="Times New Roman" w:hAnsi="Times New Roman" w:cs="Times New Roman"/>
          <w:szCs w:val="22"/>
        </w:rPr>
        <w:t xml:space="preserve">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системы контроля качества</w:t>
      </w:r>
      <w:r w:rsidRPr="00123A03">
        <w:rPr>
          <w:rFonts w:ascii="Times New Roman" w:hAnsi="Times New Roman" w:cs="Times New Roman"/>
          <w:b/>
          <w:szCs w:val="22"/>
        </w:rPr>
        <w:br/>
      </w:r>
      <w:r w:rsidRPr="00123A03">
        <w:rPr>
          <w:rFonts w:ascii="Times New Roman" w:hAnsi="Times New Roman" w:cs="Times New Roman"/>
          <w:szCs w:val="22"/>
        </w:rPr>
        <w:t>_______________________________________.</w:t>
      </w:r>
    </w:p>
    <w:p w:rsidR="004778D2" w:rsidRPr="00123A03" w:rsidRDefault="004778D2" w:rsidP="004778D2">
      <w:pPr>
        <w:pStyle w:val="ConsPlusNormal"/>
        <w:widowControl/>
        <w:ind w:left="3540" w:firstLine="708"/>
        <w:jc w:val="both"/>
        <w:rPr>
          <w:rFonts w:ascii="Times New Roman" w:hAnsi="Times New Roman" w:cs="Times New Roman"/>
          <w:sz w:val="16"/>
          <w:szCs w:val="18"/>
        </w:rPr>
      </w:pPr>
      <w:r w:rsidRPr="00123A03">
        <w:rPr>
          <w:rFonts w:ascii="Times New Roman" w:hAnsi="Times New Roman" w:cs="Times New Roman"/>
          <w:sz w:val="16"/>
          <w:szCs w:val="18"/>
        </w:rPr>
        <w:t xml:space="preserve">                                 (соответствует/ не соответствует)</w:t>
      </w:r>
    </w:p>
    <w:p w:rsidR="004778D2" w:rsidRPr="00123A03" w:rsidRDefault="004778D2" w:rsidP="004778D2">
      <w:pPr>
        <w:tabs>
          <w:tab w:val="left" w:pos="2970"/>
        </w:tabs>
        <w:rPr>
          <w:b/>
          <w:sz w:val="20"/>
        </w:rPr>
      </w:pPr>
    </w:p>
    <w:p w:rsidR="004778D2" w:rsidRPr="00123A03" w:rsidRDefault="004778D2" w:rsidP="004778D2">
      <w:pPr>
        <w:pStyle w:val="ConsPlusNormal"/>
        <w:widowControl/>
        <w:ind w:firstLine="0"/>
        <w:jc w:val="both"/>
        <w:rPr>
          <w:rFonts w:ascii="Times New Roman" w:hAnsi="Times New Roman" w:cs="Times New Roman"/>
          <w:sz w:val="16"/>
          <w:szCs w:val="18"/>
        </w:rPr>
      </w:pP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jc w:val="both"/>
        <w:rPr>
          <w:sz w:val="20"/>
        </w:rPr>
      </w:pPr>
      <w:r w:rsidRPr="00123A03">
        <w:rPr>
          <w:b/>
          <w:sz w:val="20"/>
        </w:rPr>
        <w:t xml:space="preserve">ВЫВОДЫ: на основании вышеизложенного установлено, что </w:t>
      </w:r>
      <w:r w:rsidRPr="00123A03">
        <w:rPr>
          <w:b/>
          <w:sz w:val="20"/>
          <w:szCs w:val="22"/>
        </w:rPr>
        <w:t>деятельность</w:t>
      </w:r>
      <w:r w:rsidRPr="00123A03">
        <w:rPr>
          <w:sz w:val="20"/>
          <w:szCs w:val="22"/>
        </w:rPr>
        <w:t xml:space="preserve"> </w:t>
      </w:r>
      <w:r w:rsidRPr="00123A03">
        <w:rPr>
          <w:b/>
          <w:sz w:val="20"/>
        </w:rPr>
        <w:t>Общества</w:t>
      </w:r>
      <w:r w:rsidRPr="00123A03">
        <w:rPr>
          <w:sz w:val="20"/>
        </w:rPr>
        <w:t>:</w:t>
      </w:r>
    </w:p>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b/>
          <w:sz w:val="20"/>
        </w:rPr>
      </w:pPr>
      <w:r w:rsidRPr="00123A03">
        <w:rPr>
          <w:sz w:val="20"/>
          <w:szCs w:val="22"/>
        </w:rPr>
        <w:t>_________________________________</w:t>
      </w:r>
      <w:r w:rsidRPr="00123A03">
        <w:rPr>
          <w:b/>
          <w:sz w:val="20"/>
        </w:rPr>
        <w:t xml:space="preserve"> </w:t>
      </w:r>
      <w:r w:rsidRPr="00123A03">
        <w:rPr>
          <w:b/>
          <w:sz w:val="20"/>
          <w:szCs w:val="22"/>
        </w:rPr>
        <w:t>Требованиям к выдаче</w:t>
      </w:r>
      <w:r w:rsidRPr="00123A03">
        <w:rPr>
          <w:b/>
          <w:sz w:val="20"/>
        </w:rPr>
        <w:t xml:space="preserve"> свидетельств о допуске;</w:t>
      </w:r>
    </w:p>
    <w:p w:rsidR="004778D2" w:rsidRPr="00123A03" w:rsidRDefault="004778D2" w:rsidP="004778D2">
      <w:pPr>
        <w:pStyle w:val="ConsPlusNormal"/>
        <w:widowControl/>
        <w:ind w:firstLine="0"/>
        <w:jc w:val="both"/>
        <w:rPr>
          <w:rFonts w:ascii="Times New Roman" w:hAnsi="Times New Roman" w:cs="Times New Roman"/>
          <w:sz w:val="16"/>
          <w:szCs w:val="18"/>
        </w:rPr>
      </w:pPr>
      <w:r w:rsidRPr="00123A03">
        <w:rPr>
          <w:rFonts w:ascii="Times New Roman" w:hAnsi="Times New Roman" w:cs="Times New Roman"/>
          <w:sz w:val="16"/>
          <w:szCs w:val="18"/>
        </w:rPr>
        <w:t>(соответствует/ не соответствует)</w:t>
      </w:r>
    </w:p>
    <w:p w:rsidR="004778D2" w:rsidRPr="00123A03" w:rsidRDefault="004778D2" w:rsidP="004778D2">
      <w:pPr>
        <w:tabs>
          <w:tab w:val="left" w:pos="2970"/>
        </w:tabs>
        <w:jc w:val="both"/>
        <w:rPr>
          <w:b/>
          <w:sz w:val="20"/>
        </w:rPr>
      </w:pPr>
    </w:p>
    <w:p w:rsidR="004778D2" w:rsidRPr="00123A03" w:rsidRDefault="004778D2" w:rsidP="004778D2">
      <w:pPr>
        <w:tabs>
          <w:tab w:val="left" w:pos="2970"/>
        </w:tabs>
        <w:jc w:val="both"/>
        <w:rPr>
          <w:b/>
          <w:sz w:val="20"/>
        </w:rPr>
      </w:pPr>
    </w:p>
    <w:p w:rsidR="004778D2" w:rsidRPr="00123A03" w:rsidRDefault="004778D2" w:rsidP="004778D2">
      <w:pPr>
        <w:tabs>
          <w:tab w:val="left" w:pos="2970"/>
        </w:tabs>
        <w:jc w:val="both"/>
        <w:rPr>
          <w:sz w:val="20"/>
        </w:rPr>
      </w:pPr>
      <w:r w:rsidRPr="00123A03">
        <w:rPr>
          <w:sz w:val="20"/>
        </w:rPr>
        <w:t xml:space="preserve">Сведения о внесении в журнал учета проверок записи о проведенной проверке либо о невозможности внесения такой записи:                 </w:t>
      </w:r>
    </w:p>
    <w:p w:rsidR="004778D2" w:rsidRPr="00123A03" w:rsidRDefault="004778D2" w:rsidP="004778D2">
      <w:pPr>
        <w:tabs>
          <w:tab w:val="left" w:pos="2970"/>
        </w:tabs>
        <w:jc w:val="both"/>
        <w:rPr>
          <w:sz w:val="20"/>
        </w:rPr>
      </w:pPr>
    </w:p>
    <w:tbl>
      <w:tblPr>
        <w:tblW w:w="0" w:type="auto"/>
        <w:tblInd w:w="-176" w:type="dxa"/>
        <w:tblLayout w:type="fixed"/>
        <w:tblLook w:val="04A0"/>
      </w:tblPr>
      <w:tblGrid>
        <w:gridCol w:w="4679"/>
        <w:gridCol w:w="2126"/>
        <w:gridCol w:w="2941"/>
      </w:tblGrid>
      <w:tr w:rsidR="004778D2" w:rsidRPr="00123A03" w:rsidTr="004778D2">
        <w:tc>
          <w:tcPr>
            <w:tcW w:w="4679" w:type="dxa"/>
            <w:vAlign w:val="bottom"/>
          </w:tcPr>
          <w:p w:rsidR="004778D2" w:rsidRPr="00123A03" w:rsidRDefault="004778D2" w:rsidP="004778D2">
            <w:pPr>
              <w:tabs>
                <w:tab w:val="left" w:pos="2970"/>
              </w:tabs>
              <w:ind w:left="360"/>
              <w:jc w:val="right"/>
              <w:rPr>
                <w:sz w:val="20"/>
              </w:rPr>
            </w:pPr>
            <w:r w:rsidRPr="00123A03">
              <w:rPr>
                <w:color w:val="000000"/>
                <w:sz w:val="20"/>
              </w:rPr>
              <w:t>Председательствующий состава</w:t>
            </w:r>
            <w:r w:rsidRPr="00123A03">
              <w:rPr>
                <w:sz w:val="20"/>
              </w:rPr>
              <w:t xml:space="preserve"> Контрольной комиссии </w:t>
            </w:r>
          </w:p>
          <w:p w:rsidR="004778D2" w:rsidRPr="00123A03" w:rsidRDefault="004778D2" w:rsidP="004778D2">
            <w:pPr>
              <w:tabs>
                <w:tab w:val="left" w:pos="2970"/>
              </w:tabs>
              <w:jc w:val="right"/>
              <w:rPr>
                <w:b/>
                <w:sz w:val="20"/>
              </w:rPr>
            </w:pPr>
          </w:p>
        </w:tc>
        <w:tc>
          <w:tcPr>
            <w:tcW w:w="2126" w:type="dxa"/>
            <w:tcBorders>
              <w:bottom w:val="single" w:sz="4" w:space="0" w:color="auto"/>
            </w:tcBorders>
            <w:vAlign w:val="bottom"/>
          </w:tcPr>
          <w:p w:rsidR="004778D2" w:rsidRPr="00123A03" w:rsidRDefault="004778D2" w:rsidP="004778D2">
            <w:pPr>
              <w:tabs>
                <w:tab w:val="left" w:pos="2970"/>
              </w:tabs>
              <w:jc w:val="right"/>
              <w:rPr>
                <w:b/>
                <w:sz w:val="20"/>
              </w:rPr>
            </w:pPr>
          </w:p>
        </w:tc>
        <w:tc>
          <w:tcPr>
            <w:tcW w:w="2941" w:type="dxa"/>
            <w:vAlign w:val="bottom"/>
          </w:tcPr>
          <w:p w:rsidR="004778D2" w:rsidRPr="00123A03" w:rsidRDefault="004778D2" w:rsidP="004778D2">
            <w:pPr>
              <w:tabs>
                <w:tab w:val="left" w:pos="2970"/>
              </w:tabs>
              <w:rPr>
                <w:b/>
                <w:sz w:val="20"/>
              </w:rPr>
            </w:pPr>
          </w:p>
        </w:tc>
      </w:tr>
      <w:tr w:rsidR="004778D2" w:rsidRPr="00123A03" w:rsidTr="004778D2">
        <w:tc>
          <w:tcPr>
            <w:tcW w:w="4679" w:type="dxa"/>
            <w:vAlign w:val="bottom"/>
          </w:tcPr>
          <w:p w:rsidR="004778D2" w:rsidRPr="00123A03" w:rsidRDefault="004778D2" w:rsidP="004778D2">
            <w:pPr>
              <w:tabs>
                <w:tab w:val="left" w:pos="2970"/>
              </w:tabs>
              <w:jc w:val="right"/>
              <w:rPr>
                <w:b/>
                <w:sz w:val="20"/>
              </w:rPr>
            </w:pPr>
          </w:p>
        </w:tc>
        <w:tc>
          <w:tcPr>
            <w:tcW w:w="2126" w:type="dxa"/>
            <w:tcBorders>
              <w:top w:val="single" w:sz="4" w:space="0" w:color="auto"/>
            </w:tcBorders>
            <w:vAlign w:val="bottom"/>
          </w:tcPr>
          <w:p w:rsidR="004778D2" w:rsidRPr="00123A03" w:rsidRDefault="004778D2" w:rsidP="004778D2">
            <w:pPr>
              <w:tabs>
                <w:tab w:val="left" w:pos="2970"/>
              </w:tabs>
              <w:jc w:val="right"/>
              <w:rPr>
                <w:b/>
                <w:sz w:val="20"/>
              </w:rPr>
            </w:pPr>
          </w:p>
        </w:tc>
        <w:tc>
          <w:tcPr>
            <w:tcW w:w="2941" w:type="dxa"/>
            <w:vAlign w:val="bottom"/>
          </w:tcPr>
          <w:p w:rsidR="004778D2" w:rsidRPr="00123A03" w:rsidRDefault="004778D2" w:rsidP="004778D2">
            <w:pPr>
              <w:tabs>
                <w:tab w:val="left" w:pos="2970"/>
              </w:tabs>
              <w:rPr>
                <w:b/>
                <w:sz w:val="20"/>
              </w:rPr>
            </w:pPr>
          </w:p>
        </w:tc>
      </w:tr>
      <w:tr w:rsidR="004778D2" w:rsidRPr="00123A03" w:rsidTr="004778D2">
        <w:trPr>
          <w:cantSplit/>
        </w:trPr>
        <w:tc>
          <w:tcPr>
            <w:tcW w:w="4679" w:type="dxa"/>
            <w:vAlign w:val="bottom"/>
          </w:tcPr>
          <w:p w:rsidR="004778D2" w:rsidRPr="00123A03" w:rsidRDefault="004778D2" w:rsidP="004778D2">
            <w:pPr>
              <w:tabs>
                <w:tab w:val="left" w:pos="2970"/>
              </w:tabs>
              <w:ind w:left="360"/>
              <w:jc w:val="right"/>
              <w:rPr>
                <w:sz w:val="20"/>
              </w:rPr>
            </w:pPr>
            <w:r w:rsidRPr="00123A03">
              <w:rPr>
                <w:sz w:val="20"/>
              </w:rPr>
              <w:t xml:space="preserve">Член Контрольной комиссии    </w:t>
            </w:r>
          </w:p>
          <w:p w:rsidR="004778D2" w:rsidRPr="00123A03" w:rsidRDefault="004778D2" w:rsidP="004778D2">
            <w:pPr>
              <w:tabs>
                <w:tab w:val="left" w:pos="2970"/>
              </w:tabs>
              <w:jc w:val="right"/>
              <w:rPr>
                <w:b/>
                <w:sz w:val="20"/>
              </w:rPr>
            </w:pPr>
          </w:p>
        </w:tc>
        <w:tc>
          <w:tcPr>
            <w:tcW w:w="5067" w:type="dxa"/>
            <w:gridSpan w:val="2"/>
            <w:vAlign w:val="bottom"/>
          </w:tcPr>
          <w:p w:rsidR="004778D2" w:rsidRPr="00123A03" w:rsidRDefault="004778D2" w:rsidP="004778D2">
            <w:pPr>
              <w:tabs>
                <w:tab w:val="left" w:pos="2970"/>
              </w:tabs>
              <w:rPr>
                <w:b/>
                <w:sz w:val="20"/>
              </w:rPr>
            </w:pPr>
            <w:r w:rsidRPr="00123A03">
              <w:rPr>
                <w:sz w:val="20"/>
              </w:rPr>
              <w:t xml:space="preserve">__________________ </w:t>
            </w:r>
          </w:p>
        </w:tc>
      </w:tr>
    </w:tbl>
    <w:p w:rsidR="004778D2" w:rsidRPr="00123A03" w:rsidRDefault="004778D2" w:rsidP="004778D2">
      <w:pPr>
        <w:tabs>
          <w:tab w:val="left" w:pos="2970"/>
        </w:tabs>
        <w:jc w:val="both"/>
        <w:rPr>
          <w:sz w:val="20"/>
        </w:rPr>
      </w:pPr>
    </w:p>
    <w:p w:rsidR="004778D2" w:rsidRPr="00123A03" w:rsidRDefault="004778D2" w:rsidP="004778D2">
      <w:pPr>
        <w:tabs>
          <w:tab w:val="left" w:pos="2970"/>
        </w:tabs>
        <w:jc w:val="both"/>
        <w:rPr>
          <w:sz w:val="20"/>
        </w:rPr>
      </w:pPr>
      <w:r w:rsidRPr="00123A03">
        <w:rPr>
          <w:sz w:val="20"/>
        </w:rPr>
        <w:t>Представитель проверяемого лица</w:t>
      </w:r>
    </w:p>
    <w:p w:rsidR="004778D2" w:rsidRPr="00123A03" w:rsidRDefault="004778D2" w:rsidP="004778D2">
      <w:pPr>
        <w:tabs>
          <w:tab w:val="left" w:pos="2970"/>
        </w:tabs>
        <w:jc w:val="both"/>
        <w:rPr>
          <w:sz w:val="20"/>
        </w:rPr>
      </w:pPr>
      <w:r w:rsidRPr="00123A03">
        <w:rPr>
          <w:sz w:val="20"/>
        </w:rPr>
        <w:t>с актом ознакомлен, экземпляр акта получил:          _______________________________</w:t>
      </w:r>
    </w:p>
    <w:p w:rsidR="004778D2" w:rsidRPr="00123A03" w:rsidRDefault="004778D2" w:rsidP="004778D2">
      <w:pPr>
        <w:tabs>
          <w:tab w:val="left" w:pos="2970"/>
        </w:tabs>
        <w:rPr>
          <w:b/>
          <w:sz w:val="20"/>
          <w:szCs w:val="22"/>
        </w:rPr>
      </w:pPr>
      <w:r w:rsidRPr="00123A03">
        <w:rPr>
          <w:sz w:val="20"/>
        </w:rPr>
        <w:t xml:space="preserve">                                                                            (ФИО, должность, подпись)</w:t>
      </w:r>
      <w:r w:rsidRPr="00123A03">
        <w:rPr>
          <w:b/>
          <w:sz w:val="20"/>
          <w:szCs w:val="22"/>
        </w:rPr>
        <w:t xml:space="preserve"> </w:t>
      </w:r>
    </w:p>
    <w:p w:rsidR="004778D2" w:rsidRPr="00123A03" w:rsidRDefault="004778D2" w:rsidP="004778D2">
      <w:pPr>
        <w:tabs>
          <w:tab w:val="left" w:pos="2970"/>
        </w:tabs>
        <w:jc w:val="both"/>
        <w:rPr>
          <w:sz w:val="20"/>
          <w:szCs w:val="22"/>
        </w:rPr>
      </w:pPr>
    </w:p>
    <w:p w:rsidR="004778D2" w:rsidRPr="00C44EFD" w:rsidRDefault="004778D2" w:rsidP="004778D2">
      <w:pPr>
        <w:shd w:val="clear" w:color="auto" w:fill="FFFFFF"/>
        <w:jc w:val="right"/>
        <w:rPr>
          <w:color w:val="000000"/>
          <w:szCs w:val="22"/>
        </w:rPr>
      </w:pPr>
      <w:r w:rsidRPr="00123A03">
        <w:rPr>
          <w:sz w:val="20"/>
          <w:szCs w:val="22"/>
        </w:rPr>
        <w:br w:type="page"/>
      </w:r>
      <w:r w:rsidRPr="00C44EFD">
        <w:rPr>
          <w:color w:val="000000"/>
          <w:szCs w:val="22"/>
        </w:rPr>
        <w:lastRenderedPageBreak/>
        <w:t xml:space="preserve">Приложение № </w:t>
      </w:r>
      <w:r>
        <w:rPr>
          <w:color w:val="000000"/>
          <w:szCs w:val="22"/>
        </w:rPr>
        <w:t>3</w:t>
      </w:r>
    </w:p>
    <w:p w:rsidR="004778D2" w:rsidRPr="00C44EFD" w:rsidRDefault="004778D2" w:rsidP="005158DC">
      <w:pPr>
        <w:shd w:val="clear" w:color="auto" w:fill="FFFFFF"/>
        <w:jc w:val="right"/>
        <w:rPr>
          <w:color w:val="000000"/>
          <w:szCs w:val="22"/>
        </w:rPr>
      </w:pPr>
      <w:r w:rsidRPr="00C44EFD">
        <w:rPr>
          <w:color w:val="000000"/>
          <w:szCs w:val="22"/>
        </w:rPr>
        <w:t xml:space="preserve"> к положению</w:t>
      </w:r>
      <w:r w:rsidR="005158DC">
        <w:rPr>
          <w:color w:val="000000"/>
          <w:szCs w:val="22"/>
        </w:rPr>
        <w:t xml:space="preserve"> о</w:t>
      </w:r>
      <w:r w:rsidRPr="00C44EFD">
        <w:rPr>
          <w:color w:val="000000"/>
          <w:szCs w:val="22"/>
        </w:rPr>
        <w:t xml:space="preserve"> Контрольной комиссии </w:t>
      </w:r>
    </w:p>
    <w:p w:rsidR="004778D2" w:rsidRPr="00C44EFD" w:rsidRDefault="004778D2" w:rsidP="004778D2">
      <w:pPr>
        <w:shd w:val="clear" w:color="auto" w:fill="FFFFFF"/>
        <w:jc w:val="right"/>
        <w:rPr>
          <w:color w:val="000000"/>
          <w:szCs w:val="22"/>
        </w:rPr>
      </w:pPr>
      <w:r>
        <w:rPr>
          <w:color w:val="000000"/>
          <w:szCs w:val="22"/>
        </w:rPr>
        <w:t xml:space="preserve">Ассоциации </w:t>
      </w:r>
      <w:proofErr w:type="spellStart"/>
      <w:r>
        <w:rPr>
          <w:color w:val="000000"/>
          <w:szCs w:val="22"/>
        </w:rPr>
        <w:t>саморегулируемая</w:t>
      </w:r>
      <w:proofErr w:type="spellEnd"/>
      <w:r>
        <w:rPr>
          <w:color w:val="000000"/>
          <w:szCs w:val="22"/>
        </w:rPr>
        <w:t xml:space="preserve"> организация </w:t>
      </w:r>
    </w:p>
    <w:p w:rsidR="004778D2" w:rsidRPr="00C44EFD" w:rsidRDefault="004778D2" w:rsidP="004778D2">
      <w:pPr>
        <w:shd w:val="clear" w:color="auto" w:fill="FFFFFF"/>
        <w:jc w:val="right"/>
        <w:rPr>
          <w:color w:val="000000"/>
          <w:szCs w:val="22"/>
        </w:rPr>
      </w:pPr>
      <w:r w:rsidRPr="00C44EFD">
        <w:rPr>
          <w:color w:val="000000"/>
          <w:szCs w:val="22"/>
        </w:rPr>
        <w:t xml:space="preserve"> «</w:t>
      </w:r>
      <w:r>
        <w:rPr>
          <w:color w:val="000000"/>
          <w:szCs w:val="22"/>
        </w:rPr>
        <w:t>Балтийское объединение проектировщиков</w:t>
      </w:r>
      <w:r w:rsidRPr="00C44EFD">
        <w:rPr>
          <w:color w:val="000000"/>
          <w:szCs w:val="22"/>
        </w:rPr>
        <w:t>»</w:t>
      </w:r>
    </w:p>
    <w:p w:rsidR="004778D2" w:rsidRPr="00C44EFD" w:rsidRDefault="004778D2" w:rsidP="004778D2">
      <w:pPr>
        <w:shd w:val="clear" w:color="auto" w:fill="FFFFFF"/>
        <w:jc w:val="right"/>
        <w:rPr>
          <w:color w:val="000000"/>
          <w:szCs w:val="22"/>
        </w:rPr>
      </w:pPr>
      <w:r w:rsidRPr="00C44EFD">
        <w:rPr>
          <w:color w:val="000000"/>
          <w:szCs w:val="22"/>
        </w:rPr>
        <w:t xml:space="preserve">(Форма </w:t>
      </w:r>
      <w:r>
        <w:rPr>
          <w:color w:val="000000"/>
          <w:szCs w:val="22"/>
        </w:rPr>
        <w:t>3</w:t>
      </w:r>
      <w:r w:rsidRPr="00C44EFD">
        <w:rPr>
          <w:color w:val="000000"/>
          <w:szCs w:val="22"/>
        </w:rPr>
        <w:t>.1.)</w:t>
      </w:r>
    </w:p>
    <w:p w:rsidR="004778D2" w:rsidRPr="00C44EFD" w:rsidRDefault="004778D2" w:rsidP="004778D2">
      <w:pPr>
        <w:shd w:val="clear" w:color="auto" w:fill="FFFFFF"/>
        <w:jc w:val="right"/>
        <w:rPr>
          <w:color w:val="000000"/>
          <w:szCs w:val="22"/>
        </w:rPr>
      </w:pPr>
    </w:p>
    <w:p w:rsidR="004778D2" w:rsidRPr="00C44EFD" w:rsidRDefault="004778D2" w:rsidP="004778D2">
      <w:pPr>
        <w:shd w:val="clear" w:color="auto" w:fill="FFFFFF"/>
        <w:jc w:val="center"/>
        <w:rPr>
          <w:b/>
          <w:color w:val="000000"/>
          <w:szCs w:val="22"/>
        </w:rPr>
      </w:pPr>
      <w:r w:rsidRPr="00C44EFD">
        <w:rPr>
          <w:b/>
          <w:color w:val="000000"/>
          <w:szCs w:val="22"/>
        </w:rPr>
        <w:t>АКТ</w:t>
      </w:r>
    </w:p>
    <w:p w:rsidR="004778D2" w:rsidRPr="00C44EFD" w:rsidRDefault="004778D2" w:rsidP="004778D2">
      <w:pPr>
        <w:rPr>
          <w:szCs w:val="22"/>
        </w:rPr>
      </w:pPr>
    </w:p>
    <w:p w:rsidR="004778D2" w:rsidRPr="00C44EFD" w:rsidRDefault="004778D2" w:rsidP="004778D2">
      <w:pPr>
        <w:jc w:val="both"/>
        <w:rPr>
          <w:szCs w:val="22"/>
        </w:rPr>
      </w:pPr>
      <w:r w:rsidRPr="00C44EFD">
        <w:rPr>
          <w:szCs w:val="22"/>
        </w:rPr>
        <w:t>«___»_______ 201</w:t>
      </w:r>
      <w:r>
        <w:rPr>
          <w:szCs w:val="22"/>
        </w:rPr>
        <w:t>____</w:t>
      </w:r>
      <w:r w:rsidRPr="00C44EFD">
        <w:rPr>
          <w:szCs w:val="22"/>
        </w:rPr>
        <w:t xml:space="preserve"> года.                                                                   №_____________________</w:t>
      </w:r>
    </w:p>
    <w:p w:rsidR="004778D2" w:rsidRPr="00C44EFD" w:rsidRDefault="004778D2" w:rsidP="004778D2">
      <w:pPr>
        <w:jc w:val="both"/>
        <w:rPr>
          <w:szCs w:val="22"/>
        </w:rPr>
      </w:pPr>
    </w:p>
    <w:p w:rsidR="004778D2" w:rsidRPr="00123A03" w:rsidRDefault="004778D2" w:rsidP="004778D2">
      <w:pPr>
        <w:ind w:firstLine="540"/>
        <w:jc w:val="center"/>
        <w:rPr>
          <w:b/>
          <w:bCs/>
          <w:sz w:val="20"/>
          <w:szCs w:val="22"/>
        </w:rPr>
      </w:pPr>
      <w:r w:rsidRPr="00123A03">
        <w:rPr>
          <w:b/>
          <w:color w:val="000000"/>
          <w:sz w:val="20"/>
          <w:szCs w:val="22"/>
        </w:rPr>
        <w:t>Внеплановой камеральной / выездной проверки деятельности члена саморегулируемой организации, в части соблюдения Требований к выдаче свидетельств о допуске</w:t>
      </w:r>
      <w:r w:rsidRPr="00123A03">
        <w:rPr>
          <w:b/>
          <w:bCs/>
          <w:sz w:val="20"/>
          <w:szCs w:val="22"/>
        </w:rPr>
        <w:t xml:space="preserve"> </w:t>
      </w:r>
    </w:p>
    <w:p w:rsidR="004778D2" w:rsidRPr="00123A03" w:rsidRDefault="004778D2" w:rsidP="004778D2">
      <w:pPr>
        <w:shd w:val="clear" w:color="auto" w:fill="FFFFFF"/>
        <w:jc w:val="both"/>
        <w:rPr>
          <w:b/>
          <w:sz w:val="20"/>
          <w:szCs w:val="22"/>
        </w:rPr>
      </w:pPr>
    </w:p>
    <w:p w:rsidR="004778D2" w:rsidRPr="00123A03" w:rsidRDefault="004778D2" w:rsidP="004778D2">
      <w:pPr>
        <w:shd w:val="clear" w:color="auto" w:fill="FFFFFF"/>
        <w:jc w:val="both"/>
        <w:rPr>
          <w:b/>
          <w:sz w:val="20"/>
          <w:szCs w:val="22"/>
        </w:rPr>
      </w:pPr>
    </w:p>
    <w:p w:rsidR="004778D2" w:rsidRPr="00123A03" w:rsidRDefault="004778D2" w:rsidP="004778D2">
      <w:pPr>
        <w:shd w:val="clear" w:color="auto" w:fill="FFFFFF"/>
        <w:jc w:val="both"/>
        <w:rPr>
          <w:color w:val="000000"/>
          <w:sz w:val="20"/>
          <w:szCs w:val="22"/>
        </w:rPr>
      </w:pPr>
      <w:r w:rsidRPr="00123A03">
        <w:rPr>
          <w:color w:val="000000"/>
          <w:sz w:val="20"/>
          <w:szCs w:val="22"/>
        </w:rPr>
        <w:t xml:space="preserve">Проверка проведена в отношении члена Ассоциации </w:t>
      </w:r>
      <w:proofErr w:type="spellStart"/>
      <w:r w:rsidRPr="00123A03">
        <w:rPr>
          <w:color w:val="000000"/>
          <w:sz w:val="20"/>
          <w:szCs w:val="22"/>
        </w:rPr>
        <w:t>саморегулируемая</w:t>
      </w:r>
      <w:proofErr w:type="spellEnd"/>
      <w:r w:rsidRPr="00123A03">
        <w:rPr>
          <w:color w:val="000000"/>
          <w:sz w:val="20"/>
          <w:szCs w:val="22"/>
        </w:rPr>
        <w:t xml:space="preserve"> организация «Балтийское объединение проектировщиков» (далее – Ассоциации):</w:t>
      </w:r>
    </w:p>
    <w:p w:rsidR="004778D2" w:rsidRPr="00123A03" w:rsidRDefault="004778D2" w:rsidP="004778D2">
      <w:pPr>
        <w:shd w:val="clear" w:color="auto" w:fill="FFFFFF"/>
        <w:jc w:val="both"/>
        <w:rPr>
          <w:b/>
          <w:sz w:val="20"/>
          <w:szCs w:val="22"/>
        </w:rPr>
      </w:pPr>
    </w:p>
    <w:p w:rsidR="004778D2" w:rsidRPr="00123A03" w:rsidRDefault="004778D2" w:rsidP="004778D2">
      <w:pPr>
        <w:shd w:val="clear" w:color="auto" w:fill="FFFFFF"/>
        <w:jc w:val="both"/>
        <w:rPr>
          <w:sz w:val="20"/>
          <w:szCs w:val="22"/>
        </w:rPr>
      </w:pPr>
      <w:r w:rsidRPr="00123A03">
        <w:rPr>
          <w:sz w:val="20"/>
          <w:szCs w:val="22"/>
        </w:rPr>
        <w:t>____________________________________________________________________________________</w:t>
      </w:r>
    </w:p>
    <w:p w:rsidR="004778D2" w:rsidRPr="00123A03" w:rsidRDefault="004778D2" w:rsidP="004778D2">
      <w:pPr>
        <w:shd w:val="clear" w:color="auto" w:fill="FFFFFF"/>
        <w:jc w:val="center"/>
        <w:rPr>
          <w:i/>
          <w:sz w:val="20"/>
          <w:szCs w:val="22"/>
        </w:rPr>
      </w:pPr>
      <w:r w:rsidRPr="00123A03">
        <w:rPr>
          <w:i/>
          <w:sz w:val="20"/>
          <w:szCs w:val="22"/>
        </w:rPr>
        <w:t>(полное наименование юридического лица, Ф.И.О. индивидуального предпринимателя члена Ассоциации,</w:t>
      </w:r>
    </w:p>
    <w:p w:rsidR="004778D2" w:rsidRPr="00123A03" w:rsidRDefault="004778D2" w:rsidP="004778D2">
      <w:pPr>
        <w:shd w:val="clear" w:color="auto" w:fill="FFFFFF"/>
        <w:jc w:val="both"/>
        <w:rPr>
          <w:sz w:val="20"/>
          <w:szCs w:val="22"/>
        </w:rPr>
      </w:pPr>
    </w:p>
    <w:p w:rsidR="004778D2" w:rsidRPr="00123A03" w:rsidRDefault="004778D2" w:rsidP="004778D2">
      <w:pPr>
        <w:shd w:val="clear" w:color="auto" w:fill="FFFFFF"/>
        <w:jc w:val="both"/>
        <w:rPr>
          <w:color w:val="000000"/>
          <w:sz w:val="20"/>
          <w:szCs w:val="22"/>
        </w:rPr>
      </w:pPr>
      <w:r w:rsidRPr="00123A03">
        <w:rPr>
          <w:color w:val="000000"/>
          <w:sz w:val="20"/>
          <w:szCs w:val="22"/>
        </w:rPr>
        <w:t>____________________________________________________________________________________</w:t>
      </w:r>
    </w:p>
    <w:p w:rsidR="004778D2" w:rsidRPr="00123A03" w:rsidRDefault="004778D2" w:rsidP="004778D2">
      <w:pPr>
        <w:tabs>
          <w:tab w:val="left" w:pos="2970"/>
        </w:tabs>
        <w:jc w:val="center"/>
        <w:rPr>
          <w:i/>
          <w:sz w:val="20"/>
          <w:szCs w:val="22"/>
        </w:rPr>
      </w:pPr>
      <w:r w:rsidRPr="00123A03">
        <w:rPr>
          <w:i/>
          <w:sz w:val="20"/>
          <w:szCs w:val="22"/>
        </w:rPr>
        <w:t xml:space="preserve">ИНН, юридический адрес юридического лица, место регистрации индивидуального предпринимателя) </w:t>
      </w:r>
    </w:p>
    <w:p w:rsidR="004778D2" w:rsidRPr="00123A03" w:rsidRDefault="004778D2" w:rsidP="004778D2">
      <w:pPr>
        <w:tabs>
          <w:tab w:val="left" w:pos="2970"/>
        </w:tabs>
        <w:jc w:val="both"/>
        <w:rPr>
          <w:b/>
          <w:color w:val="000000"/>
          <w:sz w:val="20"/>
          <w:szCs w:val="22"/>
        </w:rPr>
      </w:pP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jc w:val="both"/>
        <w:rPr>
          <w:sz w:val="20"/>
          <w:szCs w:val="22"/>
        </w:rPr>
      </w:pPr>
      <w:r w:rsidRPr="00123A03">
        <w:rPr>
          <w:sz w:val="20"/>
          <w:szCs w:val="22"/>
        </w:rPr>
        <w:t xml:space="preserve">Начало проведения проверки - ______________ 20__ года </w:t>
      </w:r>
    </w:p>
    <w:p w:rsidR="004778D2" w:rsidRPr="00123A03" w:rsidRDefault="004778D2" w:rsidP="004778D2">
      <w:pPr>
        <w:tabs>
          <w:tab w:val="left" w:pos="2970"/>
        </w:tabs>
        <w:jc w:val="both"/>
        <w:rPr>
          <w:sz w:val="20"/>
          <w:szCs w:val="22"/>
        </w:rPr>
      </w:pPr>
      <w:r w:rsidRPr="00123A03">
        <w:rPr>
          <w:sz w:val="20"/>
          <w:szCs w:val="22"/>
        </w:rPr>
        <w:t xml:space="preserve">Окончание проведения проверки - ______________ 20__ года </w:t>
      </w: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jc w:val="both"/>
        <w:rPr>
          <w:sz w:val="20"/>
          <w:szCs w:val="22"/>
        </w:rPr>
      </w:pPr>
      <w:r w:rsidRPr="00123A03">
        <w:rPr>
          <w:sz w:val="20"/>
          <w:szCs w:val="22"/>
        </w:rPr>
        <w:t>Место проведения проверки: _______________________________________________________</w:t>
      </w: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jc w:val="both"/>
        <w:rPr>
          <w:b/>
          <w:color w:val="000000"/>
          <w:sz w:val="20"/>
          <w:szCs w:val="22"/>
        </w:rPr>
      </w:pPr>
      <w:r w:rsidRPr="00123A03">
        <w:rPr>
          <w:b/>
          <w:color w:val="000000"/>
          <w:sz w:val="20"/>
          <w:szCs w:val="22"/>
        </w:rPr>
        <w:t>Контрольной комиссией в составе:</w:t>
      </w:r>
    </w:p>
    <w:p w:rsidR="004778D2" w:rsidRPr="00123A03" w:rsidRDefault="004778D2" w:rsidP="004778D2">
      <w:pPr>
        <w:tabs>
          <w:tab w:val="left" w:pos="2970"/>
        </w:tabs>
        <w:jc w:val="both"/>
        <w:rPr>
          <w:b/>
          <w:color w:val="000000"/>
          <w:sz w:val="20"/>
          <w:szCs w:val="22"/>
        </w:rPr>
      </w:pPr>
    </w:p>
    <w:p w:rsidR="004778D2" w:rsidRPr="00123A03" w:rsidRDefault="004778D2" w:rsidP="004778D2">
      <w:pPr>
        <w:tabs>
          <w:tab w:val="left" w:pos="2970"/>
        </w:tabs>
        <w:jc w:val="both"/>
        <w:rPr>
          <w:b/>
          <w:color w:val="000000"/>
          <w:sz w:val="20"/>
          <w:szCs w:val="22"/>
        </w:rPr>
      </w:pPr>
    </w:p>
    <w:p w:rsidR="004778D2" w:rsidRPr="00123A03" w:rsidRDefault="004778D2" w:rsidP="004778D2">
      <w:pPr>
        <w:tabs>
          <w:tab w:val="left" w:pos="2970"/>
        </w:tabs>
        <w:jc w:val="both"/>
        <w:rPr>
          <w:b/>
          <w:color w:val="000000"/>
          <w:sz w:val="20"/>
          <w:szCs w:val="22"/>
        </w:rPr>
      </w:pPr>
      <w:r w:rsidRPr="00123A03">
        <w:rPr>
          <w:color w:val="000000"/>
          <w:sz w:val="20"/>
          <w:szCs w:val="22"/>
        </w:rPr>
        <w:t xml:space="preserve">Членов комиссии:                             </w:t>
      </w:r>
      <w:r w:rsidRPr="00123A03">
        <w:rPr>
          <w:b/>
          <w:color w:val="000000"/>
          <w:sz w:val="20"/>
          <w:szCs w:val="22"/>
        </w:rPr>
        <w:t>_____________</w:t>
      </w:r>
    </w:p>
    <w:p w:rsidR="004778D2" w:rsidRPr="00123A03" w:rsidRDefault="004778D2" w:rsidP="004778D2">
      <w:pPr>
        <w:tabs>
          <w:tab w:val="left" w:pos="2970"/>
        </w:tabs>
        <w:jc w:val="both"/>
        <w:rPr>
          <w:b/>
          <w:color w:val="000000"/>
          <w:sz w:val="20"/>
          <w:szCs w:val="22"/>
        </w:rPr>
      </w:pPr>
      <w:r w:rsidRPr="00123A03">
        <w:rPr>
          <w:b/>
          <w:color w:val="000000"/>
          <w:sz w:val="20"/>
          <w:szCs w:val="22"/>
        </w:rPr>
        <w:t xml:space="preserve">                                                            _____________</w:t>
      </w:r>
    </w:p>
    <w:p w:rsidR="004778D2" w:rsidRPr="00123A03" w:rsidRDefault="004778D2" w:rsidP="004778D2">
      <w:pPr>
        <w:tabs>
          <w:tab w:val="left" w:pos="2970"/>
        </w:tabs>
        <w:jc w:val="both"/>
        <w:rPr>
          <w:b/>
          <w:color w:val="000000"/>
          <w:sz w:val="20"/>
          <w:szCs w:val="22"/>
        </w:rPr>
      </w:pPr>
      <w:r w:rsidRPr="00123A03">
        <w:rPr>
          <w:b/>
          <w:color w:val="000000"/>
          <w:sz w:val="20"/>
          <w:szCs w:val="22"/>
        </w:rPr>
        <w:t xml:space="preserve">                                                            _____________</w:t>
      </w: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jc w:val="both"/>
        <w:rPr>
          <w:b/>
          <w:color w:val="000000"/>
          <w:sz w:val="20"/>
          <w:szCs w:val="22"/>
        </w:rPr>
      </w:pPr>
    </w:p>
    <w:p w:rsidR="004778D2" w:rsidRPr="00123A03" w:rsidRDefault="004778D2" w:rsidP="004778D2">
      <w:pPr>
        <w:tabs>
          <w:tab w:val="left" w:pos="2970"/>
        </w:tabs>
        <w:jc w:val="both"/>
        <w:rPr>
          <w:color w:val="000000"/>
          <w:sz w:val="20"/>
          <w:szCs w:val="22"/>
        </w:rPr>
      </w:pPr>
    </w:p>
    <w:p w:rsidR="004778D2" w:rsidRPr="00123A03" w:rsidRDefault="004778D2" w:rsidP="004778D2">
      <w:pPr>
        <w:tabs>
          <w:tab w:val="left" w:pos="567"/>
        </w:tabs>
        <w:ind w:firstLine="567"/>
        <w:jc w:val="both"/>
        <w:rPr>
          <w:color w:val="000000"/>
          <w:sz w:val="20"/>
          <w:szCs w:val="22"/>
        </w:rPr>
      </w:pPr>
      <w:r w:rsidRPr="00123A03">
        <w:rPr>
          <w:sz w:val="20"/>
        </w:rPr>
        <w:t xml:space="preserve">В соответствии с Федеральным законом от 01.12.2007 года № 315-ФЗ «О саморегулируемых организациях», Градостроительным кодексом Российской Федерации, действующими документами Ассоциации и иными локальными нормативными актами Ассоциации </w:t>
      </w:r>
    </w:p>
    <w:p w:rsidR="004778D2" w:rsidRPr="00123A03" w:rsidRDefault="004778D2" w:rsidP="004778D2">
      <w:pPr>
        <w:tabs>
          <w:tab w:val="left" w:pos="2970"/>
        </w:tabs>
        <w:jc w:val="both"/>
        <w:rPr>
          <w:color w:val="000000"/>
          <w:sz w:val="20"/>
          <w:szCs w:val="22"/>
        </w:rPr>
      </w:pPr>
    </w:p>
    <w:p w:rsidR="004778D2" w:rsidRPr="00123A03" w:rsidRDefault="004778D2" w:rsidP="004778D2">
      <w:pPr>
        <w:tabs>
          <w:tab w:val="left" w:pos="2970"/>
        </w:tabs>
        <w:jc w:val="both"/>
        <w:rPr>
          <w:color w:val="000000"/>
          <w:sz w:val="20"/>
          <w:szCs w:val="22"/>
        </w:rPr>
      </w:pPr>
      <w:r w:rsidRPr="00123A03">
        <w:rPr>
          <w:color w:val="000000"/>
          <w:sz w:val="20"/>
          <w:szCs w:val="22"/>
        </w:rPr>
        <w:t>На основании:</w:t>
      </w:r>
    </w:p>
    <w:p w:rsidR="004778D2" w:rsidRPr="00123A03" w:rsidRDefault="004778D2" w:rsidP="004778D2">
      <w:pPr>
        <w:tabs>
          <w:tab w:val="left" w:pos="2970"/>
        </w:tabs>
        <w:jc w:val="both"/>
        <w:rPr>
          <w:sz w:val="20"/>
          <w:szCs w:val="22"/>
        </w:rPr>
      </w:pPr>
      <w:r w:rsidRPr="00123A03">
        <w:rPr>
          <w:color w:val="000000"/>
          <w:sz w:val="20"/>
          <w:szCs w:val="22"/>
        </w:rPr>
        <w:t xml:space="preserve">   - </w:t>
      </w:r>
      <w:r w:rsidRPr="00123A03">
        <w:rPr>
          <w:sz w:val="20"/>
          <w:szCs w:val="22"/>
        </w:rPr>
        <w:t>Приказа Директора Ассоциации № _______, от _____________20__ года «О проведении внепланового мероприятия по контролю»</w:t>
      </w:r>
    </w:p>
    <w:p w:rsidR="004778D2" w:rsidRPr="00123A03" w:rsidRDefault="004778D2" w:rsidP="004778D2">
      <w:pPr>
        <w:tabs>
          <w:tab w:val="left" w:pos="2970"/>
        </w:tabs>
        <w:jc w:val="both"/>
        <w:rPr>
          <w:color w:val="000000"/>
          <w:sz w:val="20"/>
          <w:szCs w:val="22"/>
        </w:rPr>
      </w:pPr>
    </w:p>
    <w:p w:rsidR="004778D2" w:rsidRPr="00123A03" w:rsidRDefault="004778D2" w:rsidP="004778D2">
      <w:pPr>
        <w:tabs>
          <w:tab w:val="left" w:pos="360"/>
        </w:tabs>
        <w:jc w:val="both"/>
        <w:rPr>
          <w:b/>
          <w:sz w:val="20"/>
          <w:szCs w:val="22"/>
        </w:rPr>
      </w:pPr>
      <w:r w:rsidRPr="00123A03">
        <w:rPr>
          <w:b/>
          <w:sz w:val="20"/>
          <w:szCs w:val="22"/>
        </w:rPr>
        <w:t xml:space="preserve">Проведена внеплановая проверка деятельности </w:t>
      </w:r>
      <w:r w:rsidRPr="00123A03">
        <w:rPr>
          <w:sz w:val="20"/>
          <w:szCs w:val="22"/>
        </w:rPr>
        <w:t>_____________________________________</w:t>
      </w:r>
      <w:r w:rsidRPr="00123A03">
        <w:rPr>
          <w:b/>
          <w:sz w:val="20"/>
          <w:szCs w:val="22"/>
        </w:rPr>
        <w:t xml:space="preserve"> в части соблюдения Требований к выдаче свидетельств о допуске.</w:t>
      </w:r>
    </w:p>
    <w:p w:rsidR="004778D2" w:rsidRPr="00123A03" w:rsidRDefault="004778D2" w:rsidP="004778D2">
      <w:pPr>
        <w:tabs>
          <w:tab w:val="left" w:pos="360"/>
        </w:tabs>
        <w:jc w:val="both"/>
        <w:rPr>
          <w:b/>
          <w:sz w:val="20"/>
          <w:szCs w:val="22"/>
        </w:rPr>
      </w:pPr>
    </w:p>
    <w:p w:rsidR="004778D2" w:rsidRPr="00123A03" w:rsidRDefault="004778D2" w:rsidP="004778D2">
      <w:pPr>
        <w:tabs>
          <w:tab w:val="left" w:pos="360"/>
        </w:tabs>
        <w:jc w:val="both"/>
        <w:rPr>
          <w:b/>
          <w:sz w:val="20"/>
          <w:szCs w:val="22"/>
        </w:rPr>
      </w:pPr>
      <w:r w:rsidRPr="00123A03">
        <w:rPr>
          <w:b/>
          <w:sz w:val="20"/>
          <w:szCs w:val="22"/>
        </w:rPr>
        <w:t xml:space="preserve">Настоящая проверка проведена в форме __________________________ проверки </w:t>
      </w:r>
      <w:r w:rsidRPr="00123A03">
        <w:rPr>
          <w:b/>
          <w:color w:val="000000"/>
          <w:sz w:val="20"/>
          <w:szCs w:val="22"/>
        </w:rPr>
        <w:t>документов, имеющихся в распоряжении Ассоциации и представленных членом саморегулируемой организации по запросу (исх. №___________ от _____________).</w:t>
      </w:r>
    </w:p>
    <w:p w:rsidR="004778D2" w:rsidRPr="00123A03" w:rsidRDefault="004778D2" w:rsidP="004778D2">
      <w:pPr>
        <w:ind w:firstLine="540"/>
        <w:jc w:val="both"/>
        <w:rPr>
          <w:sz w:val="20"/>
          <w:szCs w:val="22"/>
        </w:rPr>
      </w:pPr>
    </w:p>
    <w:p w:rsidR="004778D2" w:rsidRPr="00123A03" w:rsidRDefault="004778D2" w:rsidP="004778D2">
      <w:pPr>
        <w:tabs>
          <w:tab w:val="left" w:pos="2970"/>
        </w:tabs>
        <w:jc w:val="both"/>
        <w:rPr>
          <w:sz w:val="20"/>
          <w:szCs w:val="22"/>
        </w:rPr>
      </w:pPr>
      <w:r w:rsidRPr="00123A03">
        <w:rPr>
          <w:b/>
          <w:sz w:val="20"/>
          <w:szCs w:val="22"/>
        </w:rPr>
        <w:t xml:space="preserve">2. Осуществлена проверка деятельности </w:t>
      </w:r>
      <w:r w:rsidRPr="00123A03">
        <w:rPr>
          <w:sz w:val="20"/>
          <w:szCs w:val="22"/>
        </w:rPr>
        <w:t>_____________________________________</w:t>
      </w:r>
    </w:p>
    <w:p w:rsidR="004778D2" w:rsidRPr="00123A03" w:rsidRDefault="004778D2" w:rsidP="004778D2">
      <w:pPr>
        <w:tabs>
          <w:tab w:val="left" w:pos="2970"/>
        </w:tabs>
        <w:jc w:val="both"/>
        <w:rPr>
          <w:sz w:val="20"/>
          <w:szCs w:val="22"/>
        </w:rPr>
      </w:pPr>
      <w:r w:rsidRPr="00123A03">
        <w:rPr>
          <w:sz w:val="20"/>
          <w:szCs w:val="22"/>
        </w:rPr>
        <w:t xml:space="preserve">                                                                         (Полное наименование или ФИО проверяемого лица)</w:t>
      </w:r>
    </w:p>
    <w:p w:rsidR="004778D2" w:rsidRPr="00123A03" w:rsidRDefault="004778D2" w:rsidP="004778D2">
      <w:pPr>
        <w:tabs>
          <w:tab w:val="left" w:pos="2970"/>
        </w:tabs>
        <w:jc w:val="both"/>
        <w:rPr>
          <w:b/>
          <w:sz w:val="20"/>
          <w:szCs w:val="22"/>
        </w:rPr>
      </w:pPr>
      <w:r w:rsidRPr="00123A03">
        <w:rPr>
          <w:b/>
          <w:sz w:val="20"/>
          <w:szCs w:val="22"/>
        </w:rPr>
        <w:t xml:space="preserve"> в части соблюдения Требований к выдаче свидетельств о допуске, в том числе:</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а)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Свидетельству о допуске) по подготовке проектной документации, которые оказывают влияние на безопасность объектов капитального строительства.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Установлено:___________________________________</w:t>
      </w:r>
      <w:r w:rsidRPr="00123A03">
        <w:rPr>
          <w:rFonts w:ascii="Times New Roman" w:hAnsi="Times New Roman" w:cs="Times New Roman"/>
          <w:b/>
          <w:szCs w:val="22"/>
        </w:rPr>
        <w:t>______________________________________</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b/>
          <w:szCs w:val="22"/>
        </w:rPr>
        <w:lastRenderedPageBreak/>
        <w:t>_____________________________________________________________________________________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Таким образом, деятельность _____________________________________ Требованиям к </w:t>
      </w:r>
    </w:p>
    <w:p w:rsidR="004778D2" w:rsidRPr="00123A03" w:rsidRDefault="004778D2" w:rsidP="004778D2">
      <w:pPr>
        <w:tabs>
          <w:tab w:val="left" w:pos="2970"/>
        </w:tabs>
        <w:jc w:val="both"/>
        <w:rPr>
          <w:sz w:val="20"/>
          <w:szCs w:val="22"/>
        </w:rPr>
      </w:pPr>
      <w:r w:rsidRPr="00123A03">
        <w:rPr>
          <w:sz w:val="20"/>
          <w:szCs w:val="22"/>
        </w:rPr>
        <w:t xml:space="preserve">                                                (Полное наименование или ФИО проверяемого лица)</w:t>
      </w:r>
    </w:p>
    <w:p w:rsidR="004778D2" w:rsidRPr="00123A03" w:rsidRDefault="004778D2" w:rsidP="004778D2">
      <w:pPr>
        <w:tabs>
          <w:tab w:val="left" w:pos="2970"/>
        </w:tabs>
        <w:jc w:val="both"/>
        <w:rPr>
          <w:sz w:val="20"/>
          <w:szCs w:val="22"/>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выдаче свидетельств о допуске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Свидетельству о допуске) по подготовке проектной документации, которые оказывают влияние на безопасность объектов капитального строительства 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(соответствует/ не соответствует)</w:t>
      </w:r>
    </w:p>
    <w:p w:rsidR="004778D2" w:rsidRPr="00123A03" w:rsidRDefault="004778D2" w:rsidP="004778D2">
      <w:pPr>
        <w:pStyle w:val="ConsPlusNormal"/>
        <w:widowControl/>
        <w:ind w:firstLine="0"/>
        <w:jc w:val="both"/>
        <w:rPr>
          <w:rFonts w:ascii="Times New Roman" w:hAnsi="Times New Roman" w:cs="Times New Roman"/>
          <w:szCs w:val="22"/>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б) в части соблюдения квалификационных требований предъявляемых к работникам юридического лица, в том числе:</w:t>
      </w:r>
    </w:p>
    <w:p w:rsidR="004778D2" w:rsidRPr="00123A03" w:rsidRDefault="004778D2" w:rsidP="004778D2">
      <w:pPr>
        <w:pStyle w:val="ConsPlusNormal"/>
        <w:widowControl/>
        <w:ind w:firstLine="0"/>
        <w:jc w:val="both"/>
        <w:rPr>
          <w:rFonts w:ascii="Times New Roman" w:hAnsi="Times New Roman" w:cs="Times New Roman"/>
          <w:szCs w:val="22"/>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в части соблюдения требований предъявляемых к дополнительному профессиональному образованию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Установлено:________</w:t>
      </w:r>
      <w:r w:rsidRPr="00123A03">
        <w:rPr>
          <w:rFonts w:ascii="Times New Roman" w:hAnsi="Times New Roman" w:cs="Times New Roman"/>
          <w:b/>
          <w:szCs w:val="22"/>
        </w:rPr>
        <w:t>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b/>
          <w:szCs w:val="22"/>
        </w:rPr>
        <w:t>____________________________________________________________________________________;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Таким образом, деятельность _____________________________________ Требованиям к</w:t>
      </w:r>
    </w:p>
    <w:p w:rsidR="004778D2" w:rsidRPr="00123A03" w:rsidRDefault="004778D2" w:rsidP="004778D2">
      <w:pPr>
        <w:tabs>
          <w:tab w:val="left" w:pos="2970"/>
        </w:tabs>
        <w:jc w:val="both"/>
        <w:rPr>
          <w:sz w:val="20"/>
          <w:szCs w:val="22"/>
        </w:rPr>
      </w:pPr>
      <w:r w:rsidRPr="00123A03">
        <w:rPr>
          <w:sz w:val="20"/>
          <w:szCs w:val="22"/>
        </w:rPr>
        <w:t xml:space="preserve">                                                   (Полное наименование или ФИО проверяемого лица)</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выдаче свидетельств о допуске в части соблюдения требований предъявляемых к повышению квалификации работниками юридического лица 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(соответствует/ не соответствует)</w:t>
      </w:r>
    </w:p>
    <w:p w:rsidR="004778D2" w:rsidRPr="00123A03" w:rsidRDefault="004778D2" w:rsidP="004778D2">
      <w:pPr>
        <w:pStyle w:val="ConsPlusNormal"/>
        <w:widowControl/>
        <w:ind w:firstLine="0"/>
        <w:jc w:val="both"/>
        <w:rPr>
          <w:rFonts w:ascii="Times New Roman" w:hAnsi="Times New Roman" w:cs="Times New Roman"/>
          <w:b/>
          <w:szCs w:val="22"/>
        </w:rPr>
      </w:pP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в части соблюдения требований предъявляемых к наличию у работников юридического лица определенного стажа работы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Установлено: _____________</w:t>
      </w:r>
      <w:r w:rsidRPr="00123A03">
        <w:rPr>
          <w:rFonts w:ascii="Times New Roman" w:hAnsi="Times New Roman" w:cs="Times New Roman"/>
          <w:b/>
          <w:szCs w:val="22"/>
        </w:rPr>
        <w:t>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b/>
          <w:szCs w:val="22"/>
        </w:rPr>
        <w:t>____________________________________________________________________________________</w:t>
      </w:r>
      <w:r w:rsidRPr="00123A03">
        <w:rPr>
          <w:rFonts w:ascii="Times New Roman" w:hAnsi="Times New Roman" w:cs="Times New Roman"/>
          <w:szCs w:val="22"/>
        </w:rPr>
        <w:t>.</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Таким образом, деятельность _____________________________________ Требованиям к </w:t>
      </w:r>
    </w:p>
    <w:p w:rsidR="004778D2" w:rsidRPr="00123A03" w:rsidRDefault="004778D2" w:rsidP="004778D2">
      <w:pPr>
        <w:tabs>
          <w:tab w:val="left" w:pos="2970"/>
        </w:tabs>
        <w:jc w:val="both"/>
        <w:rPr>
          <w:sz w:val="20"/>
          <w:szCs w:val="22"/>
        </w:rPr>
      </w:pPr>
      <w:r w:rsidRPr="00123A03">
        <w:rPr>
          <w:sz w:val="20"/>
          <w:szCs w:val="22"/>
        </w:rPr>
        <w:t xml:space="preserve">                                                   (Полное наименование или ФИО проверяемого лица)</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выдаче свидетельств о допуске в части соблюдения требований предъявляемых к наличию у работников юридического лица определенного стажа работы 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(соответствует/ не соответствует)</w:t>
      </w:r>
    </w:p>
    <w:p w:rsidR="004778D2" w:rsidRPr="00123A03" w:rsidRDefault="004778D2" w:rsidP="004778D2">
      <w:pPr>
        <w:pStyle w:val="ConsPlusNormal"/>
        <w:widowControl/>
        <w:ind w:firstLine="0"/>
        <w:jc w:val="both"/>
        <w:rPr>
          <w:rFonts w:ascii="Times New Roman" w:hAnsi="Times New Roman" w:cs="Times New Roman"/>
          <w:szCs w:val="22"/>
        </w:rPr>
      </w:pP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в)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имущества, необходимого для выполнения соответствующих видов работ –</w:t>
      </w:r>
      <w:r w:rsidRPr="00123A03">
        <w:rPr>
          <w:rFonts w:ascii="Times New Roman" w:hAnsi="Times New Roman" w:cs="Times New Roman"/>
          <w:b/>
          <w:szCs w:val="22"/>
        </w:rPr>
        <w:t xml:space="preserve"> </w:t>
      </w:r>
    </w:p>
    <w:p w:rsidR="004778D2" w:rsidRPr="00123A03" w:rsidRDefault="004778D2" w:rsidP="004778D2">
      <w:pPr>
        <w:pStyle w:val="ConsPlusNormal"/>
        <w:widowControl/>
        <w:ind w:firstLine="0"/>
        <w:jc w:val="both"/>
        <w:rPr>
          <w:rFonts w:ascii="Times New Roman" w:hAnsi="Times New Roman" w:cs="Times New Roman"/>
          <w:b/>
          <w:szCs w:val="22"/>
        </w:rPr>
      </w:pPr>
      <w:r w:rsidRPr="00123A03">
        <w:rPr>
          <w:rFonts w:ascii="Times New Roman" w:hAnsi="Times New Roman" w:cs="Times New Roman"/>
          <w:szCs w:val="22"/>
        </w:rPr>
        <w:t xml:space="preserve">Установлено: </w:t>
      </w:r>
      <w:r w:rsidRPr="00123A03">
        <w:rPr>
          <w:rFonts w:ascii="Times New Roman" w:hAnsi="Times New Roman" w:cs="Times New Roman"/>
          <w:b/>
          <w:szCs w:val="22"/>
        </w:rPr>
        <w:t>________________________________________________________________________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b/>
          <w:szCs w:val="22"/>
        </w:rPr>
        <w:t>____________________________________________________________________________________</w:t>
      </w:r>
      <w:r w:rsidRPr="00123A03">
        <w:rPr>
          <w:rFonts w:ascii="Times New Roman" w:hAnsi="Times New Roman" w:cs="Times New Roman"/>
          <w:szCs w:val="22"/>
        </w:rPr>
        <w:t xml:space="preserve">Таким образом, деятельность _____________________________________ Требованиям к </w:t>
      </w:r>
    </w:p>
    <w:p w:rsidR="004778D2" w:rsidRPr="00123A03" w:rsidRDefault="004778D2" w:rsidP="004778D2">
      <w:pPr>
        <w:tabs>
          <w:tab w:val="left" w:pos="2970"/>
        </w:tabs>
        <w:jc w:val="both"/>
        <w:rPr>
          <w:sz w:val="20"/>
          <w:szCs w:val="22"/>
        </w:rPr>
      </w:pPr>
      <w:r w:rsidRPr="00123A03">
        <w:rPr>
          <w:sz w:val="20"/>
          <w:szCs w:val="22"/>
        </w:rPr>
        <w:t xml:space="preserve">                                                   (Полное наименование или ФИО проверяемого лица)</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выдаче свидетельств о допуске в части соблюдения требований о наличии</w:t>
      </w:r>
      <w:r w:rsidRPr="00123A03">
        <w:rPr>
          <w:rFonts w:ascii="Times New Roman" w:hAnsi="Times New Roman" w:cs="Times New Roman"/>
          <w:b/>
          <w:szCs w:val="22"/>
        </w:rPr>
        <w:t xml:space="preserve"> </w:t>
      </w:r>
      <w:r w:rsidRPr="00123A03">
        <w:rPr>
          <w:rFonts w:ascii="Times New Roman" w:hAnsi="Times New Roman" w:cs="Times New Roman"/>
          <w:szCs w:val="22"/>
        </w:rPr>
        <w:t>у юридического лица имущества, необходимого для выполнения соответствующих видов работ 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(соответствует/ не соответствует)</w:t>
      </w:r>
    </w:p>
    <w:p w:rsidR="004778D2" w:rsidRPr="00123A03" w:rsidRDefault="004778D2" w:rsidP="004778D2">
      <w:pPr>
        <w:tabs>
          <w:tab w:val="left" w:pos="2970"/>
        </w:tabs>
        <w:jc w:val="both"/>
        <w:rPr>
          <w:b/>
          <w:sz w:val="20"/>
          <w:szCs w:val="22"/>
        </w:rPr>
      </w:pPr>
    </w:p>
    <w:p w:rsidR="004778D2" w:rsidRPr="00123A03" w:rsidRDefault="004778D2" w:rsidP="004778D2">
      <w:pPr>
        <w:tabs>
          <w:tab w:val="left" w:pos="2970"/>
        </w:tabs>
        <w:jc w:val="both"/>
        <w:rPr>
          <w:b/>
          <w:sz w:val="20"/>
          <w:szCs w:val="22"/>
        </w:rPr>
      </w:pPr>
      <w:r w:rsidRPr="00123A03">
        <w:rPr>
          <w:b/>
          <w:sz w:val="20"/>
          <w:szCs w:val="22"/>
        </w:rPr>
        <w:t>ВЫВОДЫ: на основании вышеизложенного установлено, что деятельность</w:t>
      </w:r>
      <w:r w:rsidRPr="00123A03">
        <w:rPr>
          <w:sz w:val="20"/>
          <w:szCs w:val="22"/>
        </w:rPr>
        <w:t xml:space="preserve"> _____________________________________</w:t>
      </w:r>
      <w:r w:rsidRPr="00123A03">
        <w:rPr>
          <w:b/>
          <w:sz w:val="20"/>
          <w:szCs w:val="22"/>
        </w:rPr>
        <w:t xml:space="preserve"> Требованиям к выдаче свидетельств о </w:t>
      </w:r>
    </w:p>
    <w:p w:rsidR="004778D2" w:rsidRPr="00123A03" w:rsidRDefault="004778D2" w:rsidP="004778D2">
      <w:pPr>
        <w:tabs>
          <w:tab w:val="left" w:pos="2970"/>
        </w:tabs>
        <w:jc w:val="both"/>
        <w:rPr>
          <w:sz w:val="20"/>
          <w:szCs w:val="22"/>
        </w:rPr>
      </w:pPr>
      <w:r w:rsidRPr="00123A03">
        <w:rPr>
          <w:sz w:val="20"/>
          <w:szCs w:val="22"/>
        </w:rPr>
        <w:t xml:space="preserve"> (Полное наименование или ФИО проверяемого лица)</w:t>
      </w:r>
    </w:p>
    <w:p w:rsidR="004778D2" w:rsidRPr="00123A03" w:rsidRDefault="004778D2" w:rsidP="004778D2">
      <w:pPr>
        <w:tabs>
          <w:tab w:val="left" w:pos="2970"/>
        </w:tabs>
        <w:jc w:val="both"/>
        <w:rPr>
          <w:sz w:val="20"/>
          <w:szCs w:val="22"/>
        </w:rPr>
      </w:pPr>
      <w:r w:rsidRPr="00123A03">
        <w:rPr>
          <w:b/>
          <w:sz w:val="20"/>
          <w:szCs w:val="22"/>
        </w:rPr>
        <w:t xml:space="preserve">допуске </w:t>
      </w:r>
      <w:r w:rsidRPr="00123A03">
        <w:rPr>
          <w:sz w:val="20"/>
          <w:szCs w:val="22"/>
        </w:rPr>
        <w:t>____________________________.</w:t>
      </w:r>
    </w:p>
    <w:p w:rsidR="004778D2" w:rsidRPr="00123A03" w:rsidRDefault="004778D2" w:rsidP="004778D2">
      <w:pPr>
        <w:pStyle w:val="ConsPlusNormal"/>
        <w:widowControl/>
        <w:ind w:firstLine="0"/>
        <w:jc w:val="both"/>
        <w:rPr>
          <w:rFonts w:ascii="Times New Roman" w:hAnsi="Times New Roman" w:cs="Times New Roman"/>
          <w:szCs w:val="22"/>
        </w:rPr>
      </w:pPr>
      <w:r w:rsidRPr="00123A03">
        <w:rPr>
          <w:rFonts w:ascii="Times New Roman" w:hAnsi="Times New Roman" w:cs="Times New Roman"/>
          <w:szCs w:val="22"/>
        </w:rPr>
        <w:t xml:space="preserve">                      (соответствует/ не соответствует)</w:t>
      </w:r>
    </w:p>
    <w:p w:rsidR="004778D2" w:rsidRPr="00123A03" w:rsidRDefault="004778D2" w:rsidP="004778D2">
      <w:pPr>
        <w:tabs>
          <w:tab w:val="left" w:pos="2970"/>
        </w:tabs>
        <w:jc w:val="both"/>
        <w:rPr>
          <w:b/>
          <w:sz w:val="14"/>
          <w:szCs w:val="22"/>
        </w:rPr>
      </w:pPr>
    </w:p>
    <w:p w:rsidR="004778D2" w:rsidRPr="00123A03" w:rsidRDefault="004778D2" w:rsidP="004778D2">
      <w:pPr>
        <w:tabs>
          <w:tab w:val="left" w:pos="2970"/>
        </w:tabs>
        <w:jc w:val="both"/>
        <w:rPr>
          <w:sz w:val="20"/>
          <w:szCs w:val="22"/>
        </w:rPr>
      </w:pPr>
      <w:r w:rsidRPr="00123A03">
        <w:rPr>
          <w:sz w:val="20"/>
          <w:szCs w:val="22"/>
        </w:rPr>
        <w:t>Сведения о внесении в журнал учета проверок записи о проведенной проверке либо о невозможности внесения такой записи: ___________________________________________</w:t>
      </w:r>
    </w:p>
    <w:p w:rsidR="004778D2" w:rsidRPr="00123A03" w:rsidRDefault="004778D2" w:rsidP="004778D2">
      <w:pPr>
        <w:tabs>
          <w:tab w:val="left" w:pos="2970"/>
        </w:tabs>
        <w:jc w:val="both"/>
        <w:rPr>
          <w:sz w:val="20"/>
          <w:szCs w:val="22"/>
        </w:rPr>
      </w:pPr>
    </w:p>
    <w:p w:rsidR="004778D2" w:rsidRPr="00123A03" w:rsidRDefault="004778D2" w:rsidP="004778D2">
      <w:pPr>
        <w:tabs>
          <w:tab w:val="left" w:pos="2970"/>
        </w:tabs>
        <w:jc w:val="both"/>
        <w:rPr>
          <w:color w:val="000000"/>
          <w:sz w:val="20"/>
          <w:szCs w:val="22"/>
        </w:rPr>
      </w:pPr>
      <w:r w:rsidRPr="00123A03">
        <w:rPr>
          <w:color w:val="000000"/>
          <w:sz w:val="20"/>
          <w:szCs w:val="22"/>
        </w:rPr>
        <w:t>Председательствующий состава</w:t>
      </w:r>
    </w:p>
    <w:p w:rsidR="004778D2" w:rsidRPr="00123A03" w:rsidRDefault="004778D2" w:rsidP="004778D2">
      <w:pPr>
        <w:rPr>
          <w:sz w:val="20"/>
          <w:szCs w:val="22"/>
        </w:rPr>
      </w:pPr>
      <w:r w:rsidRPr="00123A03">
        <w:rPr>
          <w:color w:val="000000"/>
          <w:sz w:val="20"/>
          <w:szCs w:val="22"/>
        </w:rPr>
        <w:t>Контрольной комиссии</w:t>
      </w:r>
      <w:r w:rsidRPr="00123A03">
        <w:rPr>
          <w:sz w:val="20"/>
          <w:szCs w:val="22"/>
        </w:rPr>
        <w:t>:                                                                      ________________/__________/</w:t>
      </w:r>
    </w:p>
    <w:p w:rsidR="004778D2" w:rsidRPr="00123A03" w:rsidRDefault="004778D2" w:rsidP="004778D2">
      <w:pPr>
        <w:rPr>
          <w:sz w:val="20"/>
          <w:szCs w:val="22"/>
        </w:rPr>
      </w:pPr>
    </w:p>
    <w:p w:rsidR="004778D2" w:rsidRPr="00123A03" w:rsidRDefault="004778D2" w:rsidP="004778D2">
      <w:pPr>
        <w:rPr>
          <w:sz w:val="20"/>
          <w:szCs w:val="22"/>
        </w:rPr>
      </w:pPr>
      <w:r w:rsidRPr="00123A03">
        <w:rPr>
          <w:sz w:val="20"/>
          <w:szCs w:val="22"/>
        </w:rPr>
        <w:t xml:space="preserve">Члены Контрольной комиссии                                                               </w:t>
      </w:r>
    </w:p>
    <w:p w:rsidR="004778D2" w:rsidRPr="00123A03" w:rsidRDefault="004778D2" w:rsidP="004778D2">
      <w:pPr>
        <w:rPr>
          <w:sz w:val="20"/>
          <w:szCs w:val="22"/>
        </w:rPr>
      </w:pPr>
      <w:r w:rsidRPr="00123A03">
        <w:rPr>
          <w:sz w:val="20"/>
          <w:szCs w:val="22"/>
        </w:rPr>
        <w:t xml:space="preserve">                                                                                                               _____________/____________/</w:t>
      </w:r>
    </w:p>
    <w:p w:rsidR="004778D2" w:rsidRPr="00123A03" w:rsidRDefault="004778D2" w:rsidP="004778D2">
      <w:pPr>
        <w:tabs>
          <w:tab w:val="left" w:pos="2970"/>
        </w:tabs>
        <w:jc w:val="both"/>
        <w:rPr>
          <w:sz w:val="20"/>
          <w:szCs w:val="22"/>
        </w:rPr>
      </w:pPr>
      <w:r w:rsidRPr="00123A03">
        <w:rPr>
          <w:sz w:val="20"/>
          <w:szCs w:val="22"/>
        </w:rPr>
        <w:t xml:space="preserve">                                                                                                                   _____________/____________/</w:t>
      </w:r>
    </w:p>
    <w:p w:rsidR="004778D2" w:rsidRPr="00123A03" w:rsidRDefault="004778D2" w:rsidP="004778D2">
      <w:pPr>
        <w:tabs>
          <w:tab w:val="left" w:pos="2970"/>
        </w:tabs>
        <w:jc w:val="both"/>
        <w:rPr>
          <w:sz w:val="20"/>
          <w:szCs w:val="22"/>
        </w:rPr>
      </w:pPr>
      <w:r w:rsidRPr="00123A03">
        <w:rPr>
          <w:sz w:val="20"/>
          <w:szCs w:val="22"/>
        </w:rPr>
        <w:t>Представитель проверяемого лица</w:t>
      </w:r>
    </w:p>
    <w:p w:rsidR="004778D2" w:rsidRPr="00123A03" w:rsidRDefault="004778D2" w:rsidP="004778D2">
      <w:pPr>
        <w:tabs>
          <w:tab w:val="left" w:pos="2970"/>
        </w:tabs>
        <w:jc w:val="both"/>
        <w:rPr>
          <w:sz w:val="20"/>
          <w:szCs w:val="22"/>
        </w:rPr>
      </w:pPr>
      <w:r w:rsidRPr="00123A03">
        <w:rPr>
          <w:sz w:val="20"/>
          <w:szCs w:val="22"/>
        </w:rPr>
        <w:t>с актом ознакомлен:                          _______________________________________________</w:t>
      </w:r>
    </w:p>
    <w:p w:rsidR="004778D2" w:rsidRPr="00123A03" w:rsidRDefault="004778D2" w:rsidP="004778D2">
      <w:pPr>
        <w:tabs>
          <w:tab w:val="left" w:pos="2970"/>
        </w:tabs>
        <w:jc w:val="both"/>
        <w:rPr>
          <w:sz w:val="20"/>
          <w:szCs w:val="22"/>
        </w:rPr>
      </w:pPr>
      <w:r w:rsidRPr="00123A03">
        <w:rPr>
          <w:sz w:val="20"/>
          <w:szCs w:val="22"/>
        </w:rPr>
        <w:t xml:space="preserve">                                                                                                                          (ФИО, должность, подпись)</w:t>
      </w:r>
    </w:p>
    <w:p w:rsidR="004778D2" w:rsidRPr="00123A03" w:rsidRDefault="004778D2" w:rsidP="004778D2">
      <w:pPr>
        <w:tabs>
          <w:tab w:val="left" w:pos="2970"/>
        </w:tabs>
        <w:jc w:val="both"/>
        <w:rPr>
          <w:sz w:val="20"/>
          <w:szCs w:val="22"/>
        </w:rPr>
      </w:pPr>
      <w:r w:rsidRPr="00123A03">
        <w:rPr>
          <w:sz w:val="20"/>
          <w:szCs w:val="22"/>
        </w:rPr>
        <w:t>_____________________________________________________________________________</w:t>
      </w:r>
    </w:p>
    <w:p w:rsidR="004778D2" w:rsidRPr="00C44EFD" w:rsidRDefault="004778D2" w:rsidP="004778D2">
      <w:pPr>
        <w:shd w:val="clear" w:color="auto" w:fill="FFFFFF"/>
        <w:jc w:val="right"/>
        <w:rPr>
          <w:color w:val="000000"/>
          <w:szCs w:val="22"/>
        </w:rPr>
      </w:pPr>
      <w:r w:rsidRPr="00C44EFD">
        <w:rPr>
          <w:szCs w:val="22"/>
        </w:rPr>
        <w:br w:type="page"/>
      </w:r>
      <w:r w:rsidRPr="00C44EFD">
        <w:rPr>
          <w:color w:val="000000"/>
          <w:szCs w:val="22"/>
        </w:rPr>
        <w:lastRenderedPageBreak/>
        <w:t>Приложение № 4</w:t>
      </w:r>
    </w:p>
    <w:p w:rsidR="004778D2" w:rsidRPr="00C44EFD" w:rsidRDefault="004778D2" w:rsidP="00123A03">
      <w:pPr>
        <w:shd w:val="clear" w:color="auto" w:fill="FFFFFF"/>
        <w:jc w:val="right"/>
        <w:rPr>
          <w:color w:val="000000"/>
          <w:szCs w:val="22"/>
        </w:rPr>
      </w:pPr>
      <w:r w:rsidRPr="00C44EFD">
        <w:rPr>
          <w:color w:val="000000"/>
          <w:szCs w:val="22"/>
        </w:rPr>
        <w:t xml:space="preserve"> к положению</w:t>
      </w:r>
      <w:r w:rsidR="005158DC">
        <w:rPr>
          <w:color w:val="000000"/>
          <w:szCs w:val="22"/>
        </w:rPr>
        <w:t xml:space="preserve"> </w:t>
      </w:r>
      <w:r w:rsidR="00123A03">
        <w:rPr>
          <w:color w:val="000000"/>
          <w:szCs w:val="22"/>
        </w:rPr>
        <w:t>о</w:t>
      </w:r>
      <w:r w:rsidRPr="00C44EFD">
        <w:rPr>
          <w:color w:val="000000"/>
          <w:szCs w:val="22"/>
        </w:rPr>
        <w:t xml:space="preserve"> </w:t>
      </w:r>
      <w:r w:rsidR="005158DC">
        <w:rPr>
          <w:color w:val="000000"/>
          <w:szCs w:val="22"/>
        </w:rPr>
        <w:t>К</w:t>
      </w:r>
      <w:r w:rsidRPr="00C44EFD">
        <w:rPr>
          <w:color w:val="000000"/>
          <w:szCs w:val="22"/>
        </w:rPr>
        <w:t xml:space="preserve">онтрольной комиссии </w:t>
      </w:r>
    </w:p>
    <w:p w:rsidR="004778D2" w:rsidRPr="00C44EFD" w:rsidRDefault="004778D2" w:rsidP="004778D2">
      <w:pPr>
        <w:shd w:val="clear" w:color="auto" w:fill="FFFFFF"/>
        <w:jc w:val="right"/>
        <w:rPr>
          <w:color w:val="000000"/>
          <w:szCs w:val="22"/>
        </w:rPr>
      </w:pPr>
      <w:r>
        <w:rPr>
          <w:color w:val="000000"/>
          <w:szCs w:val="22"/>
        </w:rPr>
        <w:t xml:space="preserve">Ассоциации </w:t>
      </w:r>
      <w:proofErr w:type="spellStart"/>
      <w:r>
        <w:rPr>
          <w:color w:val="000000"/>
          <w:szCs w:val="22"/>
        </w:rPr>
        <w:t>саморегулируемая</w:t>
      </w:r>
      <w:proofErr w:type="spellEnd"/>
      <w:r>
        <w:rPr>
          <w:color w:val="000000"/>
          <w:szCs w:val="22"/>
        </w:rPr>
        <w:t xml:space="preserve"> организация </w:t>
      </w:r>
    </w:p>
    <w:p w:rsidR="004778D2" w:rsidRPr="00C44EFD" w:rsidRDefault="004778D2" w:rsidP="004778D2">
      <w:pPr>
        <w:shd w:val="clear" w:color="auto" w:fill="FFFFFF"/>
        <w:jc w:val="right"/>
        <w:rPr>
          <w:color w:val="000000"/>
          <w:szCs w:val="22"/>
        </w:rPr>
      </w:pPr>
      <w:r w:rsidRPr="00C44EFD">
        <w:rPr>
          <w:color w:val="000000"/>
          <w:szCs w:val="22"/>
        </w:rPr>
        <w:t xml:space="preserve"> «</w:t>
      </w:r>
      <w:r>
        <w:rPr>
          <w:color w:val="000000"/>
          <w:szCs w:val="22"/>
        </w:rPr>
        <w:t>Балтийское объединение проектировщиков</w:t>
      </w:r>
      <w:r w:rsidRPr="00C44EFD">
        <w:rPr>
          <w:color w:val="000000"/>
          <w:szCs w:val="22"/>
        </w:rPr>
        <w:t>»</w:t>
      </w:r>
    </w:p>
    <w:p w:rsidR="004778D2" w:rsidRPr="00C44EFD" w:rsidRDefault="004778D2" w:rsidP="004778D2">
      <w:pPr>
        <w:shd w:val="clear" w:color="auto" w:fill="FFFFFF"/>
        <w:jc w:val="right"/>
        <w:rPr>
          <w:color w:val="000000"/>
          <w:szCs w:val="22"/>
        </w:rPr>
      </w:pPr>
      <w:r w:rsidRPr="00C44EFD">
        <w:rPr>
          <w:color w:val="000000"/>
          <w:szCs w:val="22"/>
        </w:rPr>
        <w:t>(Форма 4.1.)</w:t>
      </w:r>
    </w:p>
    <w:p w:rsidR="004778D2" w:rsidRPr="00C44EFD" w:rsidRDefault="004778D2" w:rsidP="004778D2">
      <w:pPr>
        <w:shd w:val="clear" w:color="auto" w:fill="FFFFFF"/>
        <w:jc w:val="center"/>
        <w:rPr>
          <w:b/>
          <w:color w:val="000000"/>
          <w:szCs w:val="22"/>
        </w:rPr>
      </w:pPr>
    </w:p>
    <w:p w:rsidR="004778D2" w:rsidRDefault="004778D2" w:rsidP="004778D2">
      <w:pPr>
        <w:shd w:val="clear" w:color="auto" w:fill="FFFFFF"/>
        <w:jc w:val="center"/>
        <w:rPr>
          <w:b/>
          <w:color w:val="000000"/>
        </w:rPr>
      </w:pPr>
      <w:r>
        <w:rPr>
          <w:b/>
          <w:color w:val="000000"/>
        </w:rPr>
        <w:t>АКТ</w:t>
      </w:r>
    </w:p>
    <w:p w:rsidR="004778D2" w:rsidRDefault="004778D2" w:rsidP="004778D2"/>
    <w:p w:rsidR="004778D2" w:rsidRPr="00E95A09" w:rsidRDefault="004778D2" w:rsidP="004778D2">
      <w:pPr>
        <w:jc w:val="both"/>
      </w:pPr>
      <w:r>
        <w:t>«___»_______ 201___ года.                                                                    №  ______________</w:t>
      </w:r>
    </w:p>
    <w:p w:rsidR="004778D2" w:rsidRDefault="004778D2" w:rsidP="004778D2">
      <w:pPr>
        <w:jc w:val="both"/>
      </w:pPr>
    </w:p>
    <w:p w:rsidR="004778D2" w:rsidRPr="005158DC" w:rsidRDefault="004778D2" w:rsidP="004778D2">
      <w:pPr>
        <w:ind w:firstLine="540"/>
        <w:jc w:val="center"/>
        <w:rPr>
          <w:b/>
          <w:sz w:val="20"/>
        </w:rPr>
      </w:pPr>
      <w:r w:rsidRPr="005158DC">
        <w:rPr>
          <w:b/>
          <w:color w:val="000000"/>
          <w:sz w:val="20"/>
        </w:rPr>
        <w:t xml:space="preserve">Внеплановой камеральной / выездной проверки </w:t>
      </w:r>
      <w:r w:rsidRPr="005158DC">
        <w:rPr>
          <w:b/>
          <w:sz w:val="20"/>
        </w:rPr>
        <w:t>деятельности члена Ассоциации саморегулируемой организации в части соблюдения Правил саморегулирования</w:t>
      </w:r>
    </w:p>
    <w:p w:rsidR="004778D2" w:rsidRPr="005158DC" w:rsidRDefault="004778D2" w:rsidP="004778D2">
      <w:pPr>
        <w:shd w:val="clear" w:color="auto" w:fill="FFFFFF"/>
        <w:jc w:val="both"/>
        <w:rPr>
          <w:b/>
          <w:sz w:val="20"/>
        </w:rPr>
      </w:pPr>
    </w:p>
    <w:p w:rsidR="004778D2" w:rsidRPr="005158DC" w:rsidRDefault="004778D2" w:rsidP="004778D2">
      <w:pPr>
        <w:shd w:val="clear" w:color="auto" w:fill="FFFFFF"/>
        <w:ind w:firstLine="540"/>
        <w:jc w:val="both"/>
        <w:rPr>
          <w:b/>
          <w:sz w:val="20"/>
        </w:rPr>
      </w:pPr>
      <w:r w:rsidRPr="005158DC">
        <w:rPr>
          <w:color w:val="000000"/>
          <w:sz w:val="20"/>
        </w:rPr>
        <w:t xml:space="preserve">Проверка проведена в отношении члена Ассоциации </w:t>
      </w:r>
      <w:proofErr w:type="spellStart"/>
      <w:r w:rsidRPr="005158DC">
        <w:rPr>
          <w:color w:val="000000"/>
          <w:sz w:val="20"/>
        </w:rPr>
        <w:t>саморегулируемая</w:t>
      </w:r>
      <w:proofErr w:type="spellEnd"/>
      <w:r w:rsidRPr="005158DC">
        <w:rPr>
          <w:color w:val="000000"/>
          <w:sz w:val="20"/>
        </w:rPr>
        <w:t xml:space="preserve"> организация «Балтийское объединение проектировщиков» (далее – Ассоциация):</w:t>
      </w:r>
      <w:r w:rsidRPr="005158DC">
        <w:rPr>
          <w:b/>
          <w:sz w:val="20"/>
        </w:rPr>
        <w:t xml:space="preserve"> </w:t>
      </w:r>
    </w:p>
    <w:tbl>
      <w:tblPr>
        <w:tblW w:w="0" w:type="auto"/>
        <w:tblLayout w:type="fixed"/>
        <w:tblLook w:val="0000"/>
      </w:tblPr>
      <w:tblGrid>
        <w:gridCol w:w="10421"/>
      </w:tblGrid>
      <w:tr w:rsidR="004778D2" w:rsidRPr="005158DC" w:rsidTr="004778D2">
        <w:tc>
          <w:tcPr>
            <w:tcW w:w="10421" w:type="dxa"/>
            <w:tcBorders>
              <w:bottom w:val="single" w:sz="4" w:space="0" w:color="auto"/>
            </w:tcBorders>
          </w:tcPr>
          <w:p w:rsidR="004778D2" w:rsidRPr="005158DC" w:rsidRDefault="004778D2" w:rsidP="004778D2">
            <w:pPr>
              <w:jc w:val="center"/>
              <w:rPr>
                <w:sz w:val="20"/>
              </w:rPr>
            </w:pPr>
          </w:p>
        </w:tc>
      </w:tr>
      <w:tr w:rsidR="004778D2" w:rsidRPr="005158DC" w:rsidTr="004778D2">
        <w:tc>
          <w:tcPr>
            <w:tcW w:w="10421" w:type="dxa"/>
          </w:tcPr>
          <w:p w:rsidR="004778D2" w:rsidRPr="005158DC" w:rsidRDefault="004778D2" w:rsidP="004778D2">
            <w:pPr>
              <w:jc w:val="center"/>
              <w:rPr>
                <w:sz w:val="20"/>
              </w:rPr>
            </w:pPr>
            <w:r w:rsidRPr="005158DC">
              <w:rPr>
                <w:i/>
                <w:sz w:val="16"/>
              </w:rPr>
              <w:t>(полное наименование юридического лица, Ф.И.О. индивидуального предпринимателя,</w:t>
            </w:r>
          </w:p>
        </w:tc>
      </w:tr>
      <w:tr w:rsidR="004778D2" w:rsidRPr="005158DC" w:rsidTr="004778D2">
        <w:tc>
          <w:tcPr>
            <w:tcW w:w="10421" w:type="dxa"/>
            <w:tcBorders>
              <w:bottom w:val="single" w:sz="4" w:space="0" w:color="auto"/>
            </w:tcBorders>
          </w:tcPr>
          <w:p w:rsidR="004778D2" w:rsidRPr="005158DC" w:rsidRDefault="004778D2" w:rsidP="004778D2">
            <w:pPr>
              <w:jc w:val="center"/>
              <w:rPr>
                <w:sz w:val="20"/>
              </w:rPr>
            </w:pPr>
          </w:p>
        </w:tc>
      </w:tr>
      <w:tr w:rsidR="004778D2" w:rsidRPr="005158DC" w:rsidTr="004778D2">
        <w:tc>
          <w:tcPr>
            <w:tcW w:w="10421" w:type="dxa"/>
          </w:tcPr>
          <w:p w:rsidR="004778D2" w:rsidRPr="005158DC" w:rsidRDefault="004778D2" w:rsidP="004778D2">
            <w:pPr>
              <w:jc w:val="center"/>
              <w:rPr>
                <w:sz w:val="20"/>
              </w:rPr>
            </w:pPr>
            <w:r w:rsidRPr="005158DC">
              <w:rPr>
                <w:i/>
                <w:sz w:val="16"/>
              </w:rPr>
              <w:t>ИНН, юридический адрес юридического лица, место регистрации индивидуального предпринимателя)</w:t>
            </w:r>
          </w:p>
        </w:tc>
      </w:tr>
    </w:tbl>
    <w:p w:rsidR="004778D2" w:rsidRPr="005158DC" w:rsidRDefault="004778D2" w:rsidP="004778D2">
      <w:pPr>
        <w:tabs>
          <w:tab w:val="left" w:pos="2970"/>
        </w:tabs>
        <w:jc w:val="both"/>
        <w:rPr>
          <w:sz w:val="20"/>
        </w:rPr>
      </w:pPr>
    </w:p>
    <w:p w:rsidR="004778D2" w:rsidRPr="005158DC" w:rsidRDefault="004778D2" w:rsidP="004778D2">
      <w:pPr>
        <w:tabs>
          <w:tab w:val="left" w:pos="2970"/>
        </w:tabs>
        <w:jc w:val="both"/>
        <w:rPr>
          <w:sz w:val="20"/>
        </w:rPr>
      </w:pPr>
      <w:r w:rsidRPr="005158DC">
        <w:rPr>
          <w:sz w:val="20"/>
        </w:rPr>
        <w:t>Начало проведения проверки - ______________ 201___года.</w:t>
      </w:r>
    </w:p>
    <w:p w:rsidR="004778D2" w:rsidRPr="005158DC" w:rsidRDefault="004778D2" w:rsidP="004778D2">
      <w:pPr>
        <w:tabs>
          <w:tab w:val="left" w:pos="2970"/>
        </w:tabs>
        <w:jc w:val="both"/>
        <w:rPr>
          <w:sz w:val="20"/>
        </w:rPr>
      </w:pPr>
      <w:r w:rsidRPr="005158DC">
        <w:rPr>
          <w:sz w:val="20"/>
        </w:rPr>
        <w:t>Окончание проведения проверки - _____________201____года</w:t>
      </w:r>
    </w:p>
    <w:p w:rsidR="004778D2" w:rsidRPr="005158DC" w:rsidRDefault="004778D2" w:rsidP="004778D2">
      <w:pPr>
        <w:tabs>
          <w:tab w:val="left" w:pos="2970"/>
        </w:tabs>
        <w:jc w:val="both"/>
        <w:rPr>
          <w:sz w:val="20"/>
        </w:rPr>
      </w:pPr>
      <w:r w:rsidRPr="005158DC">
        <w:rPr>
          <w:sz w:val="20"/>
        </w:rPr>
        <w:t>Место проведения проверки и составления акта: __________________________________.</w:t>
      </w:r>
    </w:p>
    <w:p w:rsidR="004778D2" w:rsidRPr="005158DC" w:rsidRDefault="004778D2" w:rsidP="004778D2">
      <w:pPr>
        <w:tabs>
          <w:tab w:val="left" w:pos="2970"/>
        </w:tabs>
        <w:jc w:val="both"/>
        <w:rPr>
          <w:color w:val="000000"/>
          <w:sz w:val="20"/>
        </w:rPr>
      </w:pPr>
      <w:r w:rsidRPr="005158DC">
        <w:rPr>
          <w:sz w:val="20"/>
        </w:rPr>
        <w:t>Контрольной комиссией</w:t>
      </w:r>
      <w:r w:rsidRPr="005158DC">
        <w:rPr>
          <w:color w:val="000000"/>
          <w:sz w:val="20"/>
        </w:rPr>
        <w:t xml:space="preserve"> в составе:</w:t>
      </w:r>
    </w:p>
    <w:p w:rsidR="004778D2" w:rsidRPr="005158DC" w:rsidRDefault="004778D2" w:rsidP="004778D2">
      <w:pPr>
        <w:tabs>
          <w:tab w:val="left" w:pos="2970"/>
        </w:tabs>
        <w:jc w:val="both"/>
        <w:rPr>
          <w:sz w:val="20"/>
        </w:rPr>
      </w:pPr>
      <w:r w:rsidRPr="005158DC">
        <w:rPr>
          <w:color w:val="000000"/>
          <w:sz w:val="20"/>
        </w:rPr>
        <w:t xml:space="preserve">Членов комиссии:                                        </w:t>
      </w:r>
    </w:p>
    <w:p w:rsidR="004778D2" w:rsidRPr="005158DC" w:rsidRDefault="004778D2" w:rsidP="004778D2">
      <w:pPr>
        <w:tabs>
          <w:tab w:val="left" w:pos="2970"/>
        </w:tabs>
        <w:jc w:val="both"/>
        <w:rPr>
          <w:color w:val="000000"/>
          <w:sz w:val="20"/>
        </w:rPr>
      </w:pPr>
    </w:p>
    <w:p w:rsidR="004778D2" w:rsidRPr="005158DC" w:rsidRDefault="004778D2" w:rsidP="004778D2">
      <w:pPr>
        <w:tabs>
          <w:tab w:val="left" w:pos="2970"/>
        </w:tabs>
        <w:jc w:val="both"/>
        <w:rPr>
          <w:color w:val="000000"/>
          <w:sz w:val="20"/>
        </w:rPr>
      </w:pPr>
      <w:r w:rsidRPr="005158DC">
        <w:rPr>
          <w:color w:val="000000"/>
          <w:sz w:val="20"/>
        </w:rPr>
        <w:t xml:space="preserve">на основании Федерального закона </w:t>
      </w:r>
      <w:r w:rsidRPr="005158DC">
        <w:rPr>
          <w:sz w:val="20"/>
        </w:rPr>
        <w:t>от 01.12.2007 года № 315-ФЗ</w:t>
      </w:r>
      <w:r w:rsidRPr="005158DC">
        <w:rPr>
          <w:color w:val="000000"/>
          <w:sz w:val="20"/>
        </w:rPr>
        <w:t xml:space="preserve"> «О саморегулируемых организациях», Градостроительного кодекса Российской Федерации,  а также в соответствии с действующими документами Ассоциации и иными локальными нормативными актами Ассоциации, в том числе: </w:t>
      </w:r>
    </w:p>
    <w:p w:rsidR="004778D2" w:rsidRPr="005158DC" w:rsidRDefault="004778D2" w:rsidP="004778D2">
      <w:pPr>
        <w:tabs>
          <w:tab w:val="left" w:pos="2970"/>
        </w:tabs>
        <w:jc w:val="both"/>
        <w:rPr>
          <w:color w:val="000000"/>
          <w:sz w:val="20"/>
        </w:rPr>
      </w:pPr>
      <w:r w:rsidRPr="005158DC">
        <w:rPr>
          <w:color w:val="000000"/>
          <w:sz w:val="20"/>
        </w:rPr>
        <w:t>- Правилами контроля за соблюдением членами Ассоциации требований к выдаче свидетельств о допуске, стандартов и правил саморегулирования (далее – «Правила контроля»);</w:t>
      </w:r>
    </w:p>
    <w:p w:rsidR="004778D2" w:rsidRPr="005158DC" w:rsidRDefault="004778D2" w:rsidP="004778D2">
      <w:pPr>
        <w:tabs>
          <w:tab w:val="left" w:pos="2970"/>
        </w:tabs>
        <w:jc w:val="both"/>
        <w:rPr>
          <w:sz w:val="20"/>
        </w:rPr>
      </w:pPr>
      <w:r w:rsidRPr="005158DC">
        <w:rPr>
          <w:color w:val="000000"/>
          <w:sz w:val="20"/>
        </w:rPr>
        <w:t xml:space="preserve">- </w:t>
      </w:r>
      <w:r w:rsidRPr="005158DC">
        <w:rPr>
          <w:sz w:val="20"/>
        </w:rPr>
        <w:t>Правилами саморегулирования Ассоциации (далее – «Правила саморегулирования»);</w:t>
      </w:r>
    </w:p>
    <w:p w:rsidR="004778D2" w:rsidRPr="005158DC" w:rsidRDefault="004778D2" w:rsidP="004778D2">
      <w:pPr>
        <w:tabs>
          <w:tab w:val="left" w:pos="2970"/>
        </w:tabs>
        <w:jc w:val="both"/>
        <w:rPr>
          <w:color w:val="000000"/>
          <w:sz w:val="20"/>
        </w:rPr>
      </w:pPr>
      <w:r w:rsidRPr="005158DC">
        <w:rPr>
          <w:sz w:val="20"/>
        </w:rPr>
        <w:t xml:space="preserve">- Требованиями к страхованию гражданской ответственности в случае причинения членами </w:t>
      </w:r>
      <w:r w:rsidRPr="005158DC">
        <w:rPr>
          <w:color w:val="000000"/>
          <w:sz w:val="20"/>
        </w:rPr>
        <w:t xml:space="preserve">Ассоциации саморегулируемой организации </w:t>
      </w:r>
      <w:r w:rsidRPr="005158DC">
        <w:rPr>
          <w:sz w:val="20"/>
        </w:rPr>
        <w:t>«Балтийское объединение проектировщиков» вреда вследствие недостатков работ оказывающих влияние на безопасность объектов капитального строительства (далее – «Требования к страхованию»).</w:t>
      </w:r>
    </w:p>
    <w:p w:rsidR="004778D2" w:rsidRPr="005158DC" w:rsidRDefault="004778D2" w:rsidP="004778D2">
      <w:pPr>
        <w:tabs>
          <w:tab w:val="left" w:pos="2970"/>
        </w:tabs>
        <w:jc w:val="both"/>
        <w:rPr>
          <w:color w:val="000000"/>
          <w:sz w:val="20"/>
        </w:rPr>
      </w:pPr>
    </w:p>
    <w:p w:rsidR="004778D2" w:rsidRPr="005158DC" w:rsidRDefault="004778D2" w:rsidP="004778D2">
      <w:pPr>
        <w:tabs>
          <w:tab w:val="left" w:pos="2970"/>
        </w:tabs>
        <w:jc w:val="both"/>
        <w:rPr>
          <w:b/>
          <w:color w:val="000000"/>
          <w:sz w:val="20"/>
        </w:rPr>
      </w:pPr>
      <w:r w:rsidRPr="005158DC">
        <w:rPr>
          <w:b/>
          <w:color w:val="000000"/>
          <w:sz w:val="20"/>
        </w:rPr>
        <w:t>На основании:</w:t>
      </w:r>
    </w:p>
    <w:p w:rsidR="004778D2" w:rsidRPr="005158DC" w:rsidRDefault="004778D2" w:rsidP="004778D2">
      <w:pPr>
        <w:tabs>
          <w:tab w:val="left" w:pos="2970"/>
        </w:tabs>
        <w:jc w:val="both"/>
        <w:rPr>
          <w:color w:val="000000"/>
          <w:sz w:val="20"/>
        </w:rPr>
      </w:pPr>
      <w:r w:rsidRPr="005158DC">
        <w:rPr>
          <w:color w:val="000000"/>
          <w:sz w:val="20"/>
        </w:rPr>
        <w:t xml:space="preserve">   - Приказа директора Ассоциации  № ____________ от ________.</w:t>
      </w:r>
    </w:p>
    <w:p w:rsidR="004778D2" w:rsidRPr="005158DC" w:rsidRDefault="004778D2" w:rsidP="004778D2">
      <w:pPr>
        <w:tabs>
          <w:tab w:val="left" w:pos="2970"/>
        </w:tabs>
        <w:jc w:val="both"/>
        <w:rPr>
          <w:sz w:val="20"/>
        </w:rPr>
      </w:pPr>
      <w:r w:rsidRPr="005158DC">
        <w:rPr>
          <w:sz w:val="20"/>
        </w:rPr>
        <w:t xml:space="preserve"> </w:t>
      </w:r>
    </w:p>
    <w:p w:rsidR="004778D2" w:rsidRPr="005158DC" w:rsidRDefault="004778D2" w:rsidP="004778D2">
      <w:pPr>
        <w:tabs>
          <w:tab w:val="left" w:pos="360"/>
        </w:tabs>
        <w:jc w:val="both"/>
        <w:rPr>
          <w:b/>
          <w:sz w:val="20"/>
        </w:rPr>
      </w:pPr>
      <w:r w:rsidRPr="005158DC">
        <w:rPr>
          <w:b/>
          <w:sz w:val="20"/>
        </w:rPr>
        <w:t>Проведена внеплановая камеральная проверка деятельности Общества с ограниченной ответственностью «__________________________»</w:t>
      </w:r>
      <w:r w:rsidRPr="005158DC">
        <w:rPr>
          <w:sz w:val="20"/>
        </w:rPr>
        <w:t xml:space="preserve"> </w:t>
      </w:r>
      <w:r w:rsidRPr="005158DC">
        <w:rPr>
          <w:b/>
          <w:sz w:val="20"/>
        </w:rPr>
        <w:t>в части соблюдения Правил саморегулирования.</w:t>
      </w:r>
    </w:p>
    <w:p w:rsidR="004778D2" w:rsidRPr="005158DC" w:rsidRDefault="004778D2" w:rsidP="004778D2">
      <w:pPr>
        <w:tabs>
          <w:tab w:val="left" w:pos="360"/>
        </w:tabs>
        <w:jc w:val="both"/>
        <w:rPr>
          <w:b/>
          <w:sz w:val="20"/>
        </w:rPr>
      </w:pPr>
    </w:p>
    <w:p w:rsidR="004778D2" w:rsidRPr="005158DC" w:rsidRDefault="004778D2" w:rsidP="004778D2">
      <w:pPr>
        <w:tabs>
          <w:tab w:val="left" w:pos="360"/>
        </w:tabs>
        <w:jc w:val="both"/>
        <w:rPr>
          <w:b/>
          <w:sz w:val="20"/>
        </w:rPr>
      </w:pPr>
      <w:r w:rsidRPr="005158DC">
        <w:rPr>
          <w:b/>
          <w:sz w:val="20"/>
        </w:rPr>
        <w:t xml:space="preserve">В ходе проверки исследованы </w:t>
      </w:r>
      <w:r w:rsidRPr="005158DC">
        <w:rPr>
          <w:b/>
          <w:color w:val="000000"/>
          <w:sz w:val="20"/>
        </w:rPr>
        <w:t>имеющиеся в распоряжении Ассоциации и представленные членом Ассоциации по запросу (</w:t>
      </w:r>
      <w:proofErr w:type="spellStart"/>
      <w:r w:rsidRPr="005158DC">
        <w:rPr>
          <w:b/>
          <w:color w:val="000000"/>
          <w:sz w:val="20"/>
        </w:rPr>
        <w:t>Вх</w:t>
      </w:r>
      <w:proofErr w:type="spellEnd"/>
      <w:r w:rsidRPr="005158DC">
        <w:rPr>
          <w:b/>
          <w:color w:val="000000"/>
          <w:sz w:val="20"/>
        </w:rPr>
        <w:t xml:space="preserve">. № ___________ от _____________201______ г.) документы, подтверждающие исполнение предусмотренного п. 3.3. </w:t>
      </w:r>
      <w:r w:rsidRPr="005158DC">
        <w:rPr>
          <w:b/>
          <w:sz w:val="20"/>
        </w:rPr>
        <w:t>Правил саморегулирования требования о страховании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Pr="005158DC">
        <w:rPr>
          <w:b/>
          <w:color w:val="000000"/>
          <w:sz w:val="20"/>
        </w:rPr>
        <w:t>.</w:t>
      </w:r>
    </w:p>
    <w:p w:rsidR="004778D2" w:rsidRPr="005158DC" w:rsidRDefault="004778D2" w:rsidP="004778D2">
      <w:pPr>
        <w:ind w:firstLine="540"/>
        <w:jc w:val="both"/>
        <w:rPr>
          <w:sz w:val="20"/>
        </w:rPr>
      </w:pPr>
    </w:p>
    <w:p w:rsidR="004778D2" w:rsidRPr="005158DC" w:rsidRDefault="004778D2" w:rsidP="004778D2">
      <w:pPr>
        <w:tabs>
          <w:tab w:val="left" w:pos="2970"/>
        </w:tabs>
        <w:ind w:firstLine="360"/>
        <w:jc w:val="both"/>
        <w:rPr>
          <w:b/>
          <w:sz w:val="20"/>
        </w:rPr>
      </w:pPr>
      <w:r w:rsidRPr="005158DC">
        <w:rPr>
          <w:b/>
          <w:sz w:val="20"/>
        </w:rPr>
        <w:t xml:space="preserve">1. Общие сведения. </w:t>
      </w:r>
    </w:p>
    <w:p w:rsidR="004778D2" w:rsidRPr="005158DC" w:rsidRDefault="004778D2" w:rsidP="004778D2">
      <w:pPr>
        <w:tabs>
          <w:tab w:val="left" w:pos="2970"/>
        </w:tabs>
        <w:ind w:left="360"/>
        <w:jc w:val="both"/>
        <w:rPr>
          <w:color w:val="000000"/>
          <w:sz w:val="20"/>
        </w:rPr>
      </w:pPr>
    </w:p>
    <w:p w:rsidR="004778D2" w:rsidRPr="005158DC" w:rsidRDefault="004778D2" w:rsidP="004778D2">
      <w:pPr>
        <w:tabs>
          <w:tab w:val="left" w:pos="2970"/>
        </w:tabs>
        <w:jc w:val="both"/>
        <w:rPr>
          <w:sz w:val="20"/>
        </w:rPr>
      </w:pPr>
      <w:r w:rsidRPr="005158DC">
        <w:rPr>
          <w:sz w:val="20"/>
        </w:rPr>
        <w:t>Обществу с ограниченной ответственностью «________________» выдано Свидетельство о допуске к работам</w:t>
      </w:r>
      <w:r w:rsidRPr="005158DC">
        <w:rPr>
          <w:sz w:val="16"/>
        </w:rPr>
        <w:t xml:space="preserve">  </w:t>
      </w:r>
      <w:r w:rsidRPr="005158DC">
        <w:rPr>
          <w:sz w:val="20"/>
        </w:rPr>
        <w:t>по подготовке проектной документации, которые оказывают влияние на безопасность объектов капитального строительства от ________________ г. № ________________________.</w:t>
      </w:r>
    </w:p>
    <w:p w:rsidR="004778D2" w:rsidRPr="005158DC" w:rsidRDefault="004778D2" w:rsidP="004778D2">
      <w:pPr>
        <w:tabs>
          <w:tab w:val="left" w:pos="2970"/>
        </w:tabs>
        <w:jc w:val="center"/>
        <w:rPr>
          <w:sz w:val="20"/>
        </w:rPr>
      </w:pPr>
    </w:p>
    <w:p w:rsidR="004778D2" w:rsidRPr="005158DC" w:rsidRDefault="004778D2" w:rsidP="004778D2">
      <w:pPr>
        <w:tabs>
          <w:tab w:val="left" w:pos="2970"/>
        </w:tabs>
        <w:rPr>
          <w:sz w:val="16"/>
        </w:rPr>
      </w:pPr>
    </w:p>
    <w:p w:rsidR="004778D2" w:rsidRPr="005158DC" w:rsidRDefault="004778D2" w:rsidP="004778D2">
      <w:pPr>
        <w:tabs>
          <w:tab w:val="left" w:pos="2970"/>
        </w:tabs>
        <w:ind w:firstLine="360"/>
        <w:jc w:val="both"/>
        <w:rPr>
          <w:b/>
          <w:sz w:val="20"/>
        </w:rPr>
      </w:pPr>
      <w:r w:rsidRPr="005158DC">
        <w:rPr>
          <w:b/>
          <w:sz w:val="20"/>
        </w:rPr>
        <w:t xml:space="preserve">2. Осуществлена проверка деятельности члена </w:t>
      </w:r>
      <w:r w:rsidRPr="005158DC">
        <w:rPr>
          <w:b/>
          <w:color w:val="000000"/>
          <w:sz w:val="20"/>
        </w:rPr>
        <w:t>Ассоциации</w:t>
      </w:r>
      <w:r w:rsidRPr="005158DC">
        <w:rPr>
          <w:b/>
          <w:sz w:val="20"/>
        </w:rPr>
        <w:t>, в части соблюдения Правил саморегулирования, а именно в части исполнения предусмотренного п. 3.3. Правил саморегулирования требования о страховании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в соответствии с действующими в Ассоциации Требованиями к страхованию:</w:t>
      </w:r>
    </w:p>
    <w:p w:rsidR="004778D2" w:rsidRPr="005158DC" w:rsidRDefault="004778D2" w:rsidP="004778D2">
      <w:pPr>
        <w:pStyle w:val="ConsPlusNormal"/>
        <w:widowControl/>
        <w:ind w:firstLine="0"/>
        <w:jc w:val="both"/>
        <w:rPr>
          <w:rFonts w:ascii="Times New Roman" w:hAnsi="Times New Roman"/>
        </w:rPr>
      </w:pPr>
      <w:r w:rsidRPr="005158DC">
        <w:rPr>
          <w:rFonts w:ascii="Times New Roman" w:hAnsi="Times New Roman"/>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w:t>
      </w:r>
      <w:r w:rsidRPr="005158DC">
        <w:rPr>
          <w:rFonts w:ascii="Times New Roman" w:hAnsi="Times New Roman"/>
        </w:rPr>
        <w:t>;</w:t>
      </w:r>
    </w:p>
    <w:p w:rsidR="004778D2" w:rsidRPr="005158DC" w:rsidRDefault="004778D2" w:rsidP="004778D2">
      <w:pPr>
        <w:pStyle w:val="ConsPlusNormal"/>
        <w:widowControl/>
        <w:ind w:left="540" w:firstLine="0"/>
        <w:jc w:val="both"/>
        <w:rPr>
          <w:rFonts w:ascii="Times New Roman" w:hAnsi="Times New Roman"/>
        </w:rPr>
      </w:pPr>
    </w:p>
    <w:p w:rsidR="004778D2" w:rsidRPr="005158DC" w:rsidRDefault="004778D2" w:rsidP="004778D2">
      <w:pPr>
        <w:tabs>
          <w:tab w:val="left" w:pos="2970"/>
        </w:tabs>
        <w:jc w:val="both"/>
        <w:rPr>
          <w:b/>
          <w:sz w:val="20"/>
        </w:rPr>
      </w:pPr>
      <w:r w:rsidRPr="005158DC">
        <w:rPr>
          <w:b/>
          <w:sz w:val="20"/>
        </w:rPr>
        <w:t xml:space="preserve">ВЫВОДЫ: </w:t>
      </w:r>
    </w:p>
    <w:p w:rsidR="004778D2" w:rsidRPr="005158DC" w:rsidRDefault="004778D2" w:rsidP="004778D2">
      <w:pPr>
        <w:tabs>
          <w:tab w:val="left" w:pos="2970"/>
        </w:tabs>
        <w:jc w:val="both"/>
        <w:rPr>
          <w:b/>
          <w:sz w:val="20"/>
        </w:rPr>
      </w:pPr>
    </w:p>
    <w:p w:rsidR="004778D2" w:rsidRPr="005158DC" w:rsidRDefault="004778D2" w:rsidP="004778D2">
      <w:pPr>
        <w:tabs>
          <w:tab w:val="left" w:pos="2970"/>
        </w:tabs>
        <w:jc w:val="both"/>
        <w:rPr>
          <w:b/>
          <w:sz w:val="20"/>
        </w:rPr>
      </w:pPr>
      <w:r w:rsidRPr="005158DC">
        <w:rPr>
          <w:b/>
          <w:sz w:val="20"/>
        </w:rPr>
        <w:t>На основании вышеизложенного установлено:</w:t>
      </w:r>
    </w:p>
    <w:p w:rsidR="004778D2" w:rsidRPr="005158DC" w:rsidRDefault="004778D2" w:rsidP="004778D2">
      <w:pPr>
        <w:tabs>
          <w:tab w:val="left" w:pos="2970"/>
        </w:tabs>
        <w:jc w:val="both"/>
        <w:rPr>
          <w:b/>
          <w:sz w:val="20"/>
        </w:rPr>
      </w:pPr>
    </w:p>
    <w:p w:rsidR="004778D2" w:rsidRPr="005158DC" w:rsidRDefault="004778D2" w:rsidP="004778D2">
      <w:pPr>
        <w:tabs>
          <w:tab w:val="left" w:pos="900"/>
        </w:tabs>
        <w:jc w:val="both"/>
        <w:rPr>
          <w:b/>
          <w:sz w:val="20"/>
        </w:rPr>
      </w:pPr>
      <w:r w:rsidRPr="005158DC">
        <w:rPr>
          <w:b/>
          <w:sz w:val="20"/>
        </w:rPr>
        <w:tab/>
        <w:t xml:space="preserve">Деятельность </w:t>
      </w:r>
      <w:r w:rsidRPr="005158DC">
        <w:rPr>
          <w:sz w:val="20"/>
        </w:rPr>
        <w:t xml:space="preserve">Общества с ограниченной ответственностью «_________________________» </w:t>
      </w:r>
      <w:r w:rsidRPr="005158DC">
        <w:rPr>
          <w:b/>
          <w:sz w:val="20"/>
        </w:rPr>
        <w:t>соответствует/не соответствует</w:t>
      </w:r>
      <w:r w:rsidRPr="005158DC">
        <w:rPr>
          <w:sz w:val="20"/>
        </w:rPr>
        <w:t xml:space="preserve"> действующим Правилам саморегулирования.</w:t>
      </w:r>
    </w:p>
    <w:p w:rsidR="004778D2" w:rsidRPr="005158DC" w:rsidRDefault="004778D2" w:rsidP="004778D2">
      <w:pPr>
        <w:tabs>
          <w:tab w:val="left" w:pos="900"/>
        </w:tabs>
        <w:rPr>
          <w:b/>
          <w:sz w:val="20"/>
        </w:rPr>
      </w:pPr>
      <w:r w:rsidRPr="005158DC">
        <w:rPr>
          <w:b/>
          <w:sz w:val="20"/>
        </w:rPr>
        <w:tab/>
        <w:t>В рамках настоящей проверки установлено наличие следующих нарушений Правил саморегулирования: __________________________________________________________________________________________________________________________________________________________</w:t>
      </w:r>
    </w:p>
    <w:p w:rsidR="004778D2" w:rsidRPr="005158DC" w:rsidRDefault="004778D2" w:rsidP="004778D2">
      <w:pPr>
        <w:tabs>
          <w:tab w:val="left" w:pos="2970"/>
        </w:tabs>
        <w:jc w:val="both"/>
        <w:rPr>
          <w:b/>
          <w:sz w:val="20"/>
        </w:rPr>
      </w:pPr>
    </w:p>
    <w:p w:rsidR="004778D2" w:rsidRPr="005158DC" w:rsidRDefault="004778D2" w:rsidP="004778D2">
      <w:pPr>
        <w:tabs>
          <w:tab w:val="left" w:pos="2970"/>
        </w:tabs>
        <w:rPr>
          <w:sz w:val="20"/>
        </w:rPr>
      </w:pPr>
      <w:r w:rsidRPr="005158DC">
        <w:rPr>
          <w:sz w:val="20"/>
        </w:rPr>
        <w:t xml:space="preserve">Члены Контрольной комиссии </w:t>
      </w:r>
    </w:p>
    <w:p w:rsidR="004778D2" w:rsidRPr="005158DC" w:rsidRDefault="004778D2" w:rsidP="004778D2">
      <w:pPr>
        <w:spacing w:line="360" w:lineRule="auto"/>
        <w:rPr>
          <w:sz w:val="20"/>
        </w:rPr>
      </w:pPr>
      <w:r w:rsidRPr="005158DC">
        <w:rPr>
          <w:sz w:val="20"/>
        </w:rPr>
        <w:t xml:space="preserve">                                                                                          __________________/</w:t>
      </w:r>
    </w:p>
    <w:p w:rsidR="004778D2" w:rsidRPr="005158DC" w:rsidRDefault="004778D2" w:rsidP="004778D2">
      <w:pPr>
        <w:spacing w:line="360" w:lineRule="auto"/>
        <w:rPr>
          <w:sz w:val="20"/>
        </w:rPr>
      </w:pPr>
      <w:r w:rsidRPr="005158DC">
        <w:rPr>
          <w:sz w:val="20"/>
        </w:rPr>
        <w:t xml:space="preserve">                                                                                         __________________/</w:t>
      </w:r>
    </w:p>
    <w:p w:rsidR="004778D2" w:rsidRPr="005158DC" w:rsidRDefault="004778D2" w:rsidP="004778D2">
      <w:pPr>
        <w:spacing w:line="360" w:lineRule="auto"/>
        <w:rPr>
          <w:sz w:val="20"/>
        </w:rPr>
      </w:pPr>
    </w:p>
    <w:p w:rsidR="004778D2" w:rsidRPr="005158DC" w:rsidRDefault="004778D2" w:rsidP="004778D2">
      <w:pPr>
        <w:spacing w:line="360" w:lineRule="auto"/>
        <w:rPr>
          <w:sz w:val="20"/>
        </w:rPr>
      </w:pPr>
      <w:r w:rsidRPr="005158DC">
        <w:rPr>
          <w:sz w:val="20"/>
        </w:rPr>
        <w:t xml:space="preserve"> Представитель проверяемого лица</w:t>
      </w:r>
    </w:p>
    <w:p w:rsidR="004778D2" w:rsidRPr="005158DC" w:rsidRDefault="004778D2" w:rsidP="004778D2">
      <w:pPr>
        <w:spacing w:line="360" w:lineRule="auto"/>
        <w:rPr>
          <w:sz w:val="20"/>
        </w:rPr>
      </w:pPr>
      <w:r w:rsidRPr="005158DC">
        <w:rPr>
          <w:sz w:val="20"/>
        </w:rPr>
        <w:t>с актом ознакомлен, экземпляр акта получил: ____________________________________________________</w:t>
      </w:r>
    </w:p>
    <w:p w:rsidR="004778D2" w:rsidRPr="005158DC" w:rsidRDefault="004778D2" w:rsidP="004778D2">
      <w:pPr>
        <w:spacing w:line="360" w:lineRule="auto"/>
        <w:ind w:firstLine="5529"/>
        <w:rPr>
          <w:sz w:val="14"/>
          <w:szCs w:val="16"/>
        </w:rPr>
      </w:pPr>
      <w:r w:rsidRPr="005158DC">
        <w:rPr>
          <w:sz w:val="14"/>
          <w:szCs w:val="16"/>
        </w:rPr>
        <w:t>(ФИО, должность, подпись)</w:t>
      </w:r>
    </w:p>
    <w:p w:rsidR="004778D2" w:rsidRPr="00C44EFD" w:rsidRDefault="004778D2" w:rsidP="004778D2">
      <w:pPr>
        <w:shd w:val="clear" w:color="auto" w:fill="FFFFFF"/>
        <w:jc w:val="right"/>
        <w:rPr>
          <w:color w:val="000000"/>
          <w:szCs w:val="22"/>
        </w:rPr>
      </w:pPr>
      <w:r w:rsidRPr="005158DC">
        <w:rPr>
          <w:sz w:val="20"/>
          <w:szCs w:val="22"/>
        </w:rPr>
        <w:br w:type="page"/>
      </w:r>
      <w:r w:rsidRPr="00C44EFD">
        <w:rPr>
          <w:color w:val="000000"/>
          <w:szCs w:val="22"/>
        </w:rPr>
        <w:lastRenderedPageBreak/>
        <w:t>Приложение № 5</w:t>
      </w:r>
    </w:p>
    <w:p w:rsidR="004778D2" w:rsidRPr="00C44EFD" w:rsidRDefault="004778D2" w:rsidP="005158DC">
      <w:pPr>
        <w:shd w:val="clear" w:color="auto" w:fill="FFFFFF"/>
        <w:jc w:val="right"/>
        <w:rPr>
          <w:color w:val="000000"/>
          <w:szCs w:val="22"/>
        </w:rPr>
      </w:pPr>
      <w:r w:rsidRPr="00C44EFD">
        <w:rPr>
          <w:color w:val="000000"/>
          <w:szCs w:val="22"/>
        </w:rPr>
        <w:t xml:space="preserve"> к положению</w:t>
      </w:r>
      <w:r w:rsidR="005158DC">
        <w:rPr>
          <w:color w:val="000000"/>
          <w:szCs w:val="22"/>
        </w:rPr>
        <w:t xml:space="preserve"> о</w:t>
      </w:r>
      <w:r w:rsidRPr="00C44EFD">
        <w:rPr>
          <w:color w:val="000000"/>
          <w:szCs w:val="22"/>
        </w:rPr>
        <w:t xml:space="preserve"> контрольной комиссии </w:t>
      </w:r>
    </w:p>
    <w:p w:rsidR="004778D2" w:rsidRPr="00C44EFD" w:rsidRDefault="004778D2" w:rsidP="004778D2">
      <w:pPr>
        <w:shd w:val="clear" w:color="auto" w:fill="FFFFFF"/>
        <w:jc w:val="right"/>
        <w:rPr>
          <w:color w:val="000000"/>
          <w:szCs w:val="22"/>
        </w:rPr>
      </w:pPr>
      <w:r>
        <w:rPr>
          <w:color w:val="000000"/>
          <w:szCs w:val="22"/>
        </w:rPr>
        <w:t xml:space="preserve">Ассоциации </w:t>
      </w:r>
      <w:proofErr w:type="spellStart"/>
      <w:r>
        <w:rPr>
          <w:color w:val="000000"/>
          <w:szCs w:val="22"/>
        </w:rPr>
        <w:t>саморегулируемая</w:t>
      </w:r>
      <w:proofErr w:type="spellEnd"/>
      <w:r>
        <w:rPr>
          <w:color w:val="000000"/>
          <w:szCs w:val="22"/>
        </w:rPr>
        <w:t xml:space="preserve"> организация</w:t>
      </w:r>
    </w:p>
    <w:p w:rsidR="004778D2" w:rsidRPr="00C44EFD" w:rsidRDefault="004778D2" w:rsidP="004778D2">
      <w:pPr>
        <w:shd w:val="clear" w:color="auto" w:fill="FFFFFF"/>
        <w:jc w:val="right"/>
        <w:rPr>
          <w:color w:val="000000"/>
          <w:szCs w:val="22"/>
        </w:rPr>
      </w:pPr>
      <w:r w:rsidRPr="00C44EFD">
        <w:rPr>
          <w:color w:val="000000"/>
          <w:szCs w:val="22"/>
        </w:rPr>
        <w:t xml:space="preserve"> «</w:t>
      </w:r>
      <w:r>
        <w:rPr>
          <w:color w:val="000000"/>
          <w:szCs w:val="22"/>
        </w:rPr>
        <w:t>Балтийское объединение проектировщиков</w:t>
      </w:r>
      <w:r w:rsidRPr="00C44EFD">
        <w:rPr>
          <w:color w:val="000000"/>
          <w:szCs w:val="22"/>
        </w:rPr>
        <w:t>»</w:t>
      </w:r>
    </w:p>
    <w:p w:rsidR="004778D2" w:rsidRPr="00C44EFD" w:rsidRDefault="004778D2" w:rsidP="004778D2">
      <w:pPr>
        <w:shd w:val="clear" w:color="auto" w:fill="FFFFFF"/>
        <w:jc w:val="right"/>
        <w:rPr>
          <w:color w:val="000000"/>
          <w:szCs w:val="22"/>
        </w:rPr>
      </w:pPr>
      <w:r w:rsidRPr="00C44EFD">
        <w:rPr>
          <w:color w:val="000000"/>
          <w:szCs w:val="22"/>
        </w:rPr>
        <w:t>(Форма 5.2.)</w:t>
      </w:r>
    </w:p>
    <w:p w:rsidR="004778D2" w:rsidRDefault="004778D2" w:rsidP="004778D2">
      <w:pPr>
        <w:shd w:val="clear" w:color="auto" w:fill="FFFFFF"/>
        <w:jc w:val="right"/>
        <w:rPr>
          <w:b/>
          <w:color w:val="000000"/>
          <w:szCs w:val="22"/>
        </w:rPr>
      </w:pPr>
    </w:p>
    <w:p w:rsidR="004778D2" w:rsidRDefault="004778D2" w:rsidP="004778D2">
      <w:pPr>
        <w:shd w:val="clear" w:color="auto" w:fill="FFFFFF"/>
        <w:jc w:val="right"/>
        <w:rPr>
          <w:b/>
          <w:color w:val="000000"/>
          <w:szCs w:val="22"/>
        </w:rPr>
      </w:pPr>
    </w:p>
    <w:p w:rsidR="004778D2" w:rsidRPr="00C44EFD" w:rsidRDefault="004778D2" w:rsidP="004778D2">
      <w:pPr>
        <w:shd w:val="clear" w:color="auto" w:fill="FFFFFF"/>
        <w:jc w:val="center"/>
        <w:rPr>
          <w:b/>
          <w:color w:val="000000"/>
          <w:szCs w:val="22"/>
        </w:rPr>
      </w:pPr>
      <w:r w:rsidRPr="00C44EFD">
        <w:rPr>
          <w:b/>
          <w:color w:val="000000"/>
          <w:szCs w:val="22"/>
        </w:rPr>
        <w:t>АКТ</w:t>
      </w:r>
    </w:p>
    <w:p w:rsidR="004778D2" w:rsidRPr="00C44EFD" w:rsidRDefault="004778D2" w:rsidP="004778D2">
      <w:pPr>
        <w:jc w:val="center"/>
        <w:rPr>
          <w:szCs w:val="22"/>
        </w:rPr>
      </w:pPr>
    </w:p>
    <w:p w:rsidR="004778D2" w:rsidRPr="00C44EFD" w:rsidRDefault="004778D2" w:rsidP="004778D2">
      <w:pPr>
        <w:jc w:val="both"/>
        <w:rPr>
          <w:szCs w:val="22"/>
        </w:rPr>
      </w:pPr>
      <w:r w:rsidRPr="00C44EFD">
        <w:rPr>
          <w:szCs w:val="22"/>
        </w:rPr>
        <w:t>«___»_______ 201</w:t>
      </w:r>
      <w:r>
        <w:rPr>
          <w:szCs w:val="22"/>
        </w:rPr>
        <w:t>_______</w:t>
      </w:r>
      <w:r w:rsidRPr="00C44EFD">
        <w:rPr>
          <w:szCs w:val="22"/>
        </w:rPr>
        <w:t xml:space="preserve"> г.                                                                   №_____________________</w:t>
      </w:r>
    </w:p>
    <w:p w:rsidR="004778D2" w:rsidRPr="00C44EFD" w:rsidRDefault="004778D2" w:rsidP="004778D2">
      <w:pPr>
        <w:jc w:val="both"/>
        <w:rPr>
          <w:szCs w:val="22"/>
        </w:rPr>
      </w:pPr>
    </w:p>
    <w:p w:rsidR="004778D2" w:rsidRPr="005158DC" w:rsidRDefault="004778D2" w:rsidP="004778D2">
      <w:pPr>
        <w:ind w:firstLine="540"/>
        <w:jc w:val="center"/>
        <w:rPr>
          <w:b/>
          <w:bCs/>
          <w:sz w:val="20"/>
          <w:szCs w:val="22"/>
        </w:rPr>
      </w:pPr>
      <w:r w:rsidRPr="005158DC">
        <w:rPr>
          <w:b/>
          <w:color w:val="000000"/>
          <w:sz w:val="20"/>
          <w:szCs w:val="22"/>
        </w:rPr>
        <w:t xml:space="preserve">Внеплановой камеральной/выездной проверки </w:t>
      </w:r>
      <w:r w:rsidRPr="005158DC">
        <w:rPr>
          <w:b/>
          <w:bCs/>
          <w:sz w:val="20"/>
          <w:szCs w:val="22"/>
        </w:rPr>
        <w:t>деятельности члена саморегулируемой организации в части соблюдения Стандартов саморегулируемой организации.</w:t>
      </w:r>
    </w:p>
    <w:p w:rsidR="004778D2" w:rsidRPr="005158DC" w:rsidRDefault="004778D2" w:rsidP="004778D2">
      <w:pPr>
        <w:shd w:val="clear" w:color="auto" w:fill="FFFFFF"/>
        <w:jc w:val="both"/>
        <w:rPr>
          <w:b/>
          <w:sz w:val="20"/>
          <w:szCs w:val="22"/>
        </w:rPr>
      </w:pPr>
    </w:p>
    <w:p w:rsidR="004778D2" w:rsidRPr="005158DC" w:rsidRDefault="004778D2" w:rsidP="004778D2">
      <w:pPr>
        <w:shd w:val="clear" w:color="auto" w:fill="FFFFFF"/>
        <w:jc w:val="both"/>
        <w:rPr>
          <w:color w:val="000000"/>
          <w:sz w:val="20"/>
          <w:szCs w:val="22"/>
        </w:rPr>
      </w:pPr>
      <w:r w:rsidRPr="005158DC">
        <w:rPr>
          <w:color w:val="000000"/>
          <w:sz w:val="20"/>
          <w:szCs w:val="22"/>
        </w:rPr>
        <w:t xml:space="preserve">Проверка проведена в отношении члена Ассоциации </w:t>
      </w:r>
      <w:proofErr w:type="spellStart"/>
      <w:r w:rsidRPr="005158DC">
        <w:rPr>
          <w:color w:val="000000"/>
          <w:sz w:val="20"/>
          <w:szCs w:val="22"/>
        </w:rPr>
        <w:t>саморегулируемая</w:t>
      </w:r>
      <w:proofErr w:type="spellEnd"/>
      <w:r w:rsidRPr="005158DC">
        <w:rPr>
          <w:color w:val="000000"/>
          <w:sz w:val="20"/>
          <w:szCs w:val="22"/>
        </w:rPr>
        <w:t xml:space="preserve"> организация «Балтийское объединение проектировщиков» (далее – Ассоциации):</w:t>
      </w:r>
    </w:p>
    <w:p w:rsidR="004778D2" w:rsidRPr="005158DC" w:rsidRDefault="004778D2" w:rsidP="004778D2">
      <w:pPr>
        <w:shd w:val="clear" w:color="auto" w:fill="FFFFFF"/>
        <w:jc w:val="both"/>
        <w:rPr>
          <w:b/>
          <w:sz w:val="20"/>
          <w:szCs w:val="22"/>
        </w:rPr>
      </w:pPr>
    </w:p>
    <w:p w:rsidR="004778D2" w:rsidRPr="005158DC" w:rsidRDefault="004778D2" w:rsidP="004778D2">
      <w:pPr>
        <w:shd w:val="clear" w:color="auto" w:fill="FFFFFF"/>
        <w:jc w:val="both"/>
        <w:rPr>
          <w:sz w:val="20"/>
          <w:szCs w:val="22"/>
        </w:rPr>
      </w:pPr>
      <w:r w:rsidRPr="005158DC">
        <w:rPr>
          <w:sz w:val="20"/>
          <w:szCs w:val="22"/>
        </w:rPr>
        <w:t>____________________________________________________________________________________</w:t>
      </w:r>
    </w:p>
    <w:p w:rsidR="004778D2" w:rsidRPr="005158DC" w:rsidRDefault="004778D2" w:rsidP="004778D2">
      <w:pPr>
        <w:shd w:val="clear" w:color="auto" w:fill="FFFFFF"/>
        <w:jc w:val="center"/>
        <w:rPr>
          <w:i/>
          <w:sz w:val="20"/>
          <w:szCs w:val="22"/>
        </w:rPr>
      </w:pPr>
      <w:r w:rsidRPr="005158DC">
        <w:rPr>
          <w:i/>
          <w:sz w:val="20"/>
          <w:szCs w:val="22"/>
        </w:rPr>
        <w:t>(полное наименование юридического лица, Ф.И.О. индивидуального предпринимателя,</w:t>
      </w:r>
    </w:p>
    <w:p w:rsidR="004778D2" w:rsidRPr="005158DC" w:rsidRDefault="004778D2" w:rsidP="004778D2">
      <w:pPr>
        <w:shd w:val="clear" w:color="auto" w:fill="FFFFFF"/>
        <w:jc w:val="both"/>
        <w:rPr>
          <w:sz w:val="20"/>
          <w:szCs w:val="22"/>
        </w:rPr>
      </w:pPr>
    </w:p>
    <w:p w:rsidR="004778D2" w:rsidRPr="005158DC" w:rsidRDefault="004778D2" w:rsidP="004778D2">
      <w:pPr>
        <w:shd w:val="clear" w:color="auto" w:fill="FFFFFF"/>
        <w:jc w:val="both"/>
        <w:rPr>
          <w:color w:val="000000"/>
          <w:sz w:val="20"/>
          <w:szCs w:val="22"/>
        </w:rPr>
      </w:pPr>
      <w:r w:rsidRPr="005158DC">
        <w:rPr>
          <w:color w:val="000000"/>
          <w:sz w:val="20"/>
          <w:szCs w:val="22"/>
        </w:rPr>
        <w:t>____________________________________________________________________________________</w:t>
      </w:r>
    </w:p>
    <w:p w:rsidR="004778D2" w:rsidRPr="005158DC" w:rsidRDefault="004778D2" w:rsidP="004778D2">
      <w:pPr>
        <w:tabs>
          <w:tab w:val="left" w:pos="2970"/>
        </w:tabs>
        <w:jc w:val="center"/>
        <w:rPr>
          <w:i/>
          <w:sz w:val="20"/>
          <w:szCs w:val="22"/>
        </w:rPr>
      </w:pPr>
      <w:r w:rsidRPr="005158DC">
        <w:rPr>
          <w:i/>
          <w:sz w:val="20"/>
          <w:szCs w:val="22"/>
        </w:rPr>
        <w:t xml:space="preserve">ИНН, место нахождения юридического лица, место регистрации индивидуального предпринимателя) </w:t>
      </w:r>
    </w:p>
    <w:p w:rsidR="004778D2" w:rsidRPr="005158DC" w:rsidRDefault="004778D2" w:rsidP="004778D2">
      <w:pPr>
        <w:tabs>
          <w:tab w:val="left" w:pos="2970"/>
        </w:tabs>
        <w:jc w:val="both"/>
        <w:rPr>
          <w:b/>
          <w:color w:val="000000"/>
          <w:sz w:val="20"/>
          <w:szCs w:val="22"/>
        </w:rPr>
      </w:pPr>
    </w:p>
    <w:p w:rsidR="004778D2" w:rsidRPr="005158DC" w:rsidRDefault="004778D2" w:rsidP="004778D2">
      <w:pPr>
        <w:tabs>
          <w:tab w:val="left" w:pos="2970"/>
        </w:tabs>
        <w:jc w:val="both"/>
        <w:rPr>
          <w:sz w:val="20"/>
          <w:szCs w:val="22"/>
        </w:rPr>
      </w:pPr>
    </w:p>
    <w:p w:rsidR="004778D2" w:rsidRPr="005158DC" w:rsidRDefault="004778D2" w:rsidP="004778D2">
      <w:pPr>
        <w:tabs>
          <w:tab w:val="left" w:pos="2970"/>
        </w:tabs>
        <w:jc w:val="both"/>
        <w:rPr>
          <w:sz w:val="20"/>
          <w:szCs w:val="22"/>
        </w:rPr>
      </w:pPr>
      <w:r w:rsidRPr="005158DC">
        <w:rPr>
          <w:sz w:val="20"/>
          <w:szCs w:val="22"/>
        </w:rPr>
        <w:t xml:space="preserve">Начало проведения проверки - ______________ 20__ года </w:t>
      </w:r>
    </w:p>
    <w:p w:rsidR="004778D2" w:rsidRPr="005158DC" w:rsidRDefault="004778D2" w:rsidP="004778D2">
      <w:pPr>
        <w:tabs>
          <w:tab w:val="left" w:pos="2970"/>
        </w:tabs>
        <w:jc w:val="both"/>
        <w:rPr>
          <w:sz w:val="20"/>
          <w:szCs w:val="22"/>
        </w:rPr>
      </w:pPr>
      <w:r w:rsidRPr="005158DC">
        <w:rPr>
          <w:sz w:val="20"/>
          <w:szCs w:val="22"/>
        </w:rPr>
        <w:t xml:space="preserve">Окончание проведения проверки - ______________ 20__ года </w:t>
      </w:r>
    </w:p>
    <w:p w:rsidR="004778D2" w:rsidRPr="005158DC" w:rsidRDefault="004778D2" w:rsidP="004778D2">
      <w:pPr>
        <w:tabs>
          <w:tab w:val="left" w:pos="2970"/>
        </w:tabs>
        <w:jc w:val="both"/>
        <w:rPr>
          <w:sz w:val="20"/>
          <w:szCs w:val="22"/>
        </w:rPr>
      </w:pPr>
    </w:p>
    <w:p w:rsidR="004778D2" w:rsidRPr="005158DC" w:rsidRDefault="004778D2" w:rsidP="004778D2">
      <w:pPr>
        <w:tabs>
          <w:tab w:val="left" w:pos="2970"/>
        </w:tabs>
        <w:jc w:val="both"/>
        <w:rPr>
          <w:sz w:val="20"/>
          <w:szCs w:val="22"/>
        </w:rPr>
      </w:pPr>
      <w:r w:rsidRPr="005158DC">
        <w:rPr>
          <w:sz w:val="20"/>
          <w:szCs w:val="22"/>
        </w:rPr>
        <w:t>Место проведения проверки: _____________________________________________________</w:t>
      </w:r>
    </w:p>
    <w:p w:rsidR="004778D2" w:rsidRPr="005158DC" w:rsidRDefault="004778D2" w:rsidP="004778D2">
      <w:pPr>
        <w:tabs>
          <w:tab w:val="left" w:pos="2970"/>
        </w:tabs>
        <w:jc w:val="both"/>
        <w:rPr>
          <w:sz w:val="20"/>
          <w:szCs w:val="22"/>
        </w:rPr>
      </w:pPr>
    </w:p>
    <w:p w:rsidR="004778D2" w:rsidRPr="005158DC" w:rsidRDefault="004778D2" w:rsidP="004778D2">
      <w:pPr>
        <w:tabs>
          <w:tab w:val="left" w:pos="2970"/>
        </w:tabs>
        <w:jc w:val="both"/>
        <w:rPr>
          <w:b/>
          <w:color w:val="000000"/>
          <w:sz w:val="20"/>
          <w:szCs w:val="22"/>
        </w:rPr>
      </w:pPr>
      <w:r w:rsidRPr="005158DC">
        <w:rPr>
          <w:b/>
          <w:color w:val="000000"/>
          <w:sz w:val="20"/>
          <w:szCs w:val="22"/>
        </w:rPr>
        <w:t>Контрольной комиссией в составе:</w:t>
      </w:r>
    </w:p>
    <w:p w:rsidR="004778D2" w:rsidRPr="005158DC" w:rsidRDefault="004778D2" w:rsidP="004778D2">
      <w:pPr>
        <w:tabs>
          <w:tab w:val="left" w:pos="2970"/>
        </w:tabs>
        <w:jc w:val="both"/>
        <w:rPr>
          <w:b/>
          <w:color w:val="000000"/>
          <w:sz w:val="20"/>
          <w:szCs w:val="22"/>
        </w:rPr>
      </w:pPr>
    </w:p>
    <w:p w:rsidR="004778D2" w:rsidRPr="005158DC" w:rsidRDefault="004778D2" w:rsidP="004778D2">
      <w:pPr>
        <w:tabs>
          <w:tab w:val="left" w:pos="2970"/>
        </w:tabs>
        <w:jc w:val="both"/>
        <w:rPr>
          <w:b/>
          <w:color w:val="000000"/>
          <w:sz w:val="20"/>
          <w:szCs w:val="22"/>
        </w:rPr>
      </w:pPr>
      <w:r w:rsidRPr="005158DC">
        <w:rPr>
          <w:color w:val="000000"/>
          <w:sz w:val="20"/>
          <w:szCs w:val="22"/>
        </w:rPr>
        <w:t xml:space="preserve">Членов комиссии:                             </w:t>
      </w:r>
      <w:r w:rsidRPr="005158DC">
        <w:rPr>
          <w:b/>
          <w:color w:val="000000"/>
          <w:sz w:val="20"/>
          <w:szCs w:val="22"/>
        </w:rPr>
        <w:t>_____________</w:t>
      </w:r>
    </w:p>
    <w:p w:rsidR="004778D2" w:rsidRPr="005158DC" w:rsidRDefault="004778D2" w:rsidP="004778D2">
      <w:pPr>
        <w:tabs>
          <w:tab w:val="left" w:pos="2970"/>
        </w:tabs>
        <w:jc w:val="both"/>
        <w:rPr>
          <w:b/>
          <w:color w:val="000000"/>
          <w:sz w:val="20"/>
          <w:szCs w:val="22"/>
        </w:rPr>
      </w:pPr>
      <w:r w:rsidRPr="005158DC">
        <w:rPr>
          <w:b/>
          <w:color w:val="000000"/>
          <w:sz w:val="20"/>
          <w:szCs w:val="22"/>
        </w:rPr>
        <w:t xml:space="preserve">                                                            _____________</w:t>
      </w:r>
    </w:p>
    <w:p w:rsidR="004778D2" w:rsidRPr="005158DC" w:rsidRDefault="004778D2" w:rsidP="004778D2">
      <w:pPr>
        <w:tabs>
          <w:tab w:val="left" w:pos="2970"/>
        </w:tabs>
        <w:jc w:val="both"/>
        <w:rPr>
          <w:b/>
          <w:color w:val="000000"/>
          <w:sz w:val="20"/>
          <w:szCs w:val="22"/>
        </w:rPr>
      </w:pPr>
      <w:r w:rsidRPr="005158DC">
        <w:rPr>
          <w:b/>
          <w:color w:val="000000"/>
          <w:sz w:val="20"/>
          <w:szCs w:val="22"/>
        </w:rPr>
        <w:t xml:space="preserve">                                                            _____________</w:t>
      </w:r>
    </w:p>
    <w:p w:rsidR="004778D2" w:rsidRPr="005158DC" w:rsidRDefault="004778D2" w:rsidP="004778D2">
      <w:pPr>
        <w:tabs>
          <w:tab w:val="left" w:pos="2970"/>
        </w:tabs>
        <w:jc w:val="both"/>
        <w:rPr>
          <w:sz w:val="20"/>
          <w:szCs w:val="22"/>
        </w:rPr>
      </w:pPr>
    </w:p>
    <w:p w:rsidR="004778D2" w:rsidRPr="005158DC" w:rsidRDefault="004778D2" w:rsidP="004778D2">
      <w:pPr>
        <w:tabs>
          <w:tab w:val="left" w:pos="2970"/>
        </w:tabs>
        <w:jc w:val="both"/>
        <w:rPr>
          <w:color w:val="000000"/>
          <w:sz w:val="20"/>
        </w:rPr>
      </w:pPr>
      <w:r w:rsidRPr="005158DC">
        <w:rPr>
          <w:color w:val="000000"/>
          <w:sz w:val="20"/>
        </w:rPr>
        <w:t xml:space="preserve">на основании Федерального закона </w:t>
      </w:r>
      <w:r w:rsidRPr="005158DC">
        <w:rPr>
          <w:sz w:val="20"/>
        </w:rPr>
        <w:t>от 01.12.2007 года № 315-ФЗ</w:t>
      </w:r>
      <w:r w:rsidRPr="005158DC">
        <w:rPr>
          <w:color w:val="000000"/>
          <w:sz w:val="20"/>
        </w:rPr>
        <w:t xml:space="preserve"> «О саморегулируемых организациях», Градостроительного кодекса Российской Федерации,  а также в соответствии с действующими документами Ассоциации и иными локальными нормативными актами Ассоциации, в том числе: </w:t>
      </w:r>
    </w:p>
    <w:p w:rsidR="004778D2" w:rsidRPr="005158DC" w:rsidRDefault="004778D2" w:rsidP="004778D2">
      <w:pPr>
        <w:tabs>
          <w:tab w:val="left" w:pos="2970"/>
        </w:tabs>
        <w:jc w:val="both"/>
        <w:rPr>
          <w:color w:val="000000"/>
          <w:sz w:val="20"/>
          <w:szCs w:val="22"/>
        </w:rPr>
      </w:pPr>
    </w:p>
    <w:p w:rsidR="004778D2" w:rsidRPr="005158DC" w:rsidRDefault="004778D2" w:rsidP="004778D2">
      <w:pPr>
        <w:tabs>
          <w:tab w:val="left" w:pos="2970"/>
        </w:tabs>
        <w:jc w:val="both"/>
        <w:rPr>
          <w:color w:val="000000"/>
          <w:sz w:val="20"/>
          <w:szCs w:val="22"/>
        </w:rPr>
      </w:pPr>
      <w:r w:rsidRPr="005158DC">
        <w:rPr>
          <w:color w:val="000000"/>
          <w:sz w:val="20"/>
          <w:szCs w:val="22"/>
        </w:rPr>
        <w:t xml:space="preserve">   - Правила контроля за соблюдением членами Ассоциации </w:t>
      </w:r>
      <w:proofErr w:type="spellStart"/>
      <w:r w:rsidRPr="005158DC">
        <w:rPr>
          <w:color w:val="000000"/>
          <w:sz w:val="20"/>
          <w:szCs w:val="22"/>
        </w:rPr>
        <w:t>саморегулируемая</w:t>
      </w:r>
      <w:proofErr w:type="spellEnd"/>
      <w:r w:rsidRPr="005158DC">
        <w:rPr>
          <w:color w:val="000000"/>
          <w:sz w:val="20"/>
          <w:szCs w:val="22"/>
        </w:rPr>
        <w:t xml:space="preserve"> организация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 (далее – Правила контроля);</w:t>
      </w:r>
    </w:p>
    <w:p w:rsidR="004778D2" w:rsidRPr="005158DC" w:rsidRDefault="004778D2" w:rsidP="004778D2">
      <w:pPr>
        <w:tabs>
          <w:tab w:val="left" w:pos="2970"/>
        </w:tabs>
        <w:jc w:val="both"/>
        <w:rPr>
          <w:color w:val="000000"/>
          <w:sz w:val="20"/>
          <w:szCs w:val="22"/>
        </w:rPr>
      </w:pPr>
      <w:r w:rsidRPr="005158DC">
        <w:rPr>
          <w:color w:val="000000"/>
          <w:sz w:val="20"/>
          <w:szCs w:val="22"/>
        </w:rPr>
        <w:t xml:space="preserve">   - Положение о Контрольной комиссии Ассоциации </w:t>
      </w:r>
      <w:proofErr w:type="spellStart"/>
      <w:r w:rsidRPr="005158DC">
        <w:rPr>
          <w:color w:val="000000"/>
          <w:sz w:val="20"/>
          <w:szCs w:val="22"/>
        </w:rPr>
        <w:t>саморегулируемая</w:t>
      </w:r>
      <w:proofErr w:type="spellEnd"/>
      <w:r w:rsidRPr="005158DC">
        <w:rPr>
          <w:color w:val="000000"/>
          <w:sz w:val="20"/>
          <w:szCs w:val="22"/>
        </w:rPr>
        <w:t xml:space="preserve"> организация  «Балтийское объединение проектировщиков» (далее – Положение о контрольной комиссии);</w:t>
      </w:r>
    </w:p>
    <w:p w:rsidR="004778D2" w:rsidRPr="005158DC" w:rsidRDefault="004778D2" w:rsidP="004778D2">
      <w:pPr>
        <w:tabs>
          <w:tab w:val="left" w:pos="2970"/>
        </w:tabs>
        <w:jc w:val="both"/>
        <w:rPr>
          <w:color w:val="000000"/>
          <w:sz w:val="20"/>
          <w:szCs w:val="22"/>
        </w:rPr>
      </w:pPr>
      <w:r w:rsidRPr="005158DC">
        <w:rPr>
          <w:color w:val="000000"/>
          <w:sz w:val="20"/>
          <w:szCs w:val="22"/>
        </w:rPr>
        <w:t xml:space="preserve">    - Положения о членстве в Ассоциации </w:t>
      </w:r>
      <w:proofErr w:type="spellStart"/>
      <w:r w:rsidRPr="005158DC">
        <w:rPr>
          <w:color w:val="000000"/>
          <w:sz w:val="20"/>
          <w:szCs w:val="22"/>
        </w:rPr>
        <w:t>саморегулируемая</w:t>
      </w:r>
      <w:proofErr w:type="spellEnd"/>
      <w:r w:rsidRPr="005158DC">
        <w:rPr>
          <w:color w:val="000000"/>
          <w:sz w:val="20"/>
          <w:szCs w:val="22"/>
        </w:rPr>
        <w:t xml:space="preserve"> организация «Балтийское объединение проектировщиков» (далее – Положение о членстве);</w:t>
      </w:r>
    </w:p>
    <w:p w:rsidR="004778D2" w:rsidRPr="005158DC" w:rsidRDefault="004778D2" w:rsidP="004778D2">
      <w:pPr>
        <w:tabs>
          <w:tab w:val="left" w:pos="2970"/>
        </w:tabs>
        <w:jc w:val="both"/>
        <w:rPr>
          <w:color w:val="000000"/>
          <w:sz w:val="20"/>
          <w:szCs w:val="22"/>
        </w:rPr>
      </w:pPr>
      <w:r w:rsidRPr="005158DC">
        <w:rPr>
          <w:color w:val="000000"/>
          <w:sz w:val="20"/>
          <w:szCs w:val="22"/>
        </w:rPr>
        <w:t xml:space="preserve">    - Стандарта саморегулируемой организации (Требования к выполнению работ по подготовке проектной документации) (далее – Стандарты саморегулируемой организации)</w:t>
      </w:r>
    </w:p>
    <w:p w:rsidR="004778D2" w:rsidRPr="005158DC" w:rsidRDefault="004778D2" w:rsidP="004778D2">
      <w:pPr>
        <w:tabs>
          <w:tab w:val="left" w:pos="2970"/>
        </w:tabs>
        <w:jc w:val="both"/>
        <w:rPr>
          <w:color w:val="000000"/>
          <w:sz w:val="20"/>
          <w:szCs w:val="22"/>
        </w:rPr>
      </w:pPr>
    </w:p>
    <w:p w:rsidR="004778D2" w:rsidRPr="005158DC" w:rsidRDefault="004778D2" w:rsidP="004778D2">
      <w:pPr>
        <w:tabs>
          <w:tab w:val="left" w:pos="2970"/>
        </w:tabs>
        <w:jc w:val="both"/>
        <w:rPr>
          <w:b/>
          <w:color w:val="000000"/>
          <w:sz w:val="20"/>
          <w:szCs w:val="22"/>
        </w:rPr>
      </w:pPr>
      <w:r w:rsidRPr="005158DC">
        <w:rPr>
          <w:b/>
          <w:color w:val="000000"/>
          <w:sz w:val="20"/>
          <w:szCs w:val="22"/>
        </w:rPr>
        <w:t>На основании:</w:t>
      </w:r>
    </w:p>
    <w:p w:rsidR="004778D2" w:rsidRPr="005158DC" w:rsidRDefault="004778D2" w:rsidP="004778D2">
      <w:pPr>
        <w:tabs>
          <w:tab w:val="left" w:pos="2970"/>
        </w:tabs>
        <w:jc w:val="both"/>
        <w:rPr>
          <w:color w:val="000000"/>
          <w:sz w:val="20"/>
          <w:szCs w:val="22"/>
        </w:rPr>
      </w:pPr>
      <w:r w:rsidRPr="005158DC">
        <w:rPr>
          <w:color w:val="000000"/>
          <w:sz w:val="20"/>
          <w:szCs w:val="22"/>
        </w:rPr>
        <w:t xml:space="preserve">   - Приказа директора Ассоциации о проведении мероприятий по контролю за деятельностью члена саморегулируемой организации № ____________ от ________.</w:t>
      </w:r>
    </w:p>
    <w:p w:rsidR="004778D2" w:rsidRPr="005158DC" w:rsidRDefault="004778D2" w:rsidP="004778D2">
      <w:pPr>
        <w:tabs>
          <w:tab w:val="left" w:pos="2970"/>
        </w:tabs>
        <w:jc w:val="both"/>
        <w:rPr>
          <w:color w:val="000000"/>
          <w:sz w:val="20"/>
          <w:szCs w:val="22"/>
        </w:rPr>
      </w:pPr>
      <w:r w:rsidRPr="005158DC">
        <w:rPr>
          <w:sz w:val="20"/>
          <w:szCs w:val="22"/>
        </w:rPr>
        <w:t xml:space="preserve"> </w:t>
      </w:r>
    </w:p>
    <w:p w:rsidR="004778D2" w:rsidRPr="005158DC" w:rsidRDefault="004778D2" w:rsidP="004778D2">
      <w:pPr>
        <w:tabs>
          <w:tab w:val="left" w:pos="360"/>
        </w:tabs>
        <w:jc w:val="both"/>
        <w:rPr>
          <w:b/>
          <w:sz w:val="20"/>
          <w:szCs w:val="22"/>
        </w:rPr>
      </w:pPr>
      <w:r w:rsidRPr="005158DC">
        <w:rPr>
          <w:b/>
          <w:sz w:val="20"/>
          <w:szCs w:val="22"/>
        </w:rPr>
        <w:t xml:space="preserve">Проведена внеплановая _________________________ проверка деятельности </w:t>
      </w:r>
      <w:r w:rsidRPr="005158DC">
        <w:rPr>
          <w:sz w:val="20"/>
          <w:szCs w:val="22"/>
        </w:rPr>
        <w:t xml:space="preserve">_____________________________________: </w:t>
      </w:r>
      <w:r w:rsidRPr="005158DC">
        <w:rPr>
          <w:b/>
          <w:sz w:val="20"/>
          <w:szCs w:val="22"/>
        </w:rPr>
        <w:t xml:space="preserve"> в части соблюдения Стандартов </w:t>
      </w:r>
    </w:p>
    <w:p w:rsidR="004778D2" w:rsidRPr="005158DC" w:rsidRDefault="004778D2" w:rsidP="004778D2">
      <w:pPr>
        <w:tabs>
          <w:tab w:val="left" w:pos="360"/>
        </w:tabs>
        <w:jc w:val="both"/>
        <w:rPr>
          <w:sz w:val="20"/>
          <w:szCs w:val="22"/>
        </w:rPr>
      </w:pPr>
      <w:r w:rsidRPr="005158DC">
        <w:rPr>
          <w:sz w:val="20"/>
          <w:szCs w:val="22"/>
        </w:rPr>
        <w:t>(Полное наименование или ФИО проверяемого лица)</w:t>
      </w:r>
    </w:p>
    <w:p w:rsidR="004778D2" w:rsidRPr="005158DC" w:rsidRDefault="004778D2" w:rsidP="004778D2">
      <w:pPr>
        <w:tabs>
          <w:tab w:val="left" w:pos="360"/>
        </w:tabs>
        <w:jc w:val="both"/>
        <w:rPr>
          <w:b/>
          <w:sz w:val="20"/>
          <w:szCs w:val="22"/>
        </w:rPr>
      </w:pPr>
      <w:r w:rsidRPr="005158DC">
        <w:rPr>
          <w:b/>
          <w:sz w:val="20"/>
          <w:szCs w:val="22"/>
        </w:rPr>
        <w:t>саморегулируемой организации.</w:t>
      </w:r>
    </w:p>
    <w:p w:rsidR="004778D2" w:rsidRPr="005158DC" w:rsidRDefault="004778D2" w:rsidP="004778D2">
      <w:pPr>
        <w:tabs>
          <w:tab w:val="left" w:pos="360"/>
        </w:tabs>
        <w:jc w:val="both"/>
        <w:rPr>
          <w:b/>
          <w:sz w:val="20"/>
          <w:szCs w:val="22"/>
        </w:rPr>
      </w:pPr>
    </w:p>
    <w:p w:rsidR="004778D2" w:rsidRPr="005158DC" w:rsidRDefault="004778D2" w:rsidP="004778D2">
      <w:pPr>
        <w:tabs>
          <w:tab w:val="left" w:pos="360"/>
        </w:tabs>
        <w:jc w:val="both"/>
        <w:rPr>
          <w:b/>
          <w:sz w:val="20"/>
          <w:szCs w:val="22"/>
        </w:rPr>
      </w:pPr>
      <w:r w:rsidRPr="005158DC">
        <w:rPr>
          <w:b/>
          <w:sz w:val="20"/>
          <w:szCs w:val="22"/>
        </w:rPr>
        <w:t xml:space="preserve">Настоящая проверка проведена в форме _____________________________ проверки </w:t>
      </w:r>
      <w:r w:rsidRPr="005158DC">
        <w:rPr>
          <w:b/>
          <w:color w:val="000000"/>
          <w:sz w:val="20"/>
          <w:szCs w:val="22"/>
        </w:rPr>
        <w:t>имеющихся в распоряжении Ассоциации и представленных членом саморегулируемой организации  по запросу (</w:t>
      </w:r>
      <w:proofErr w:type="spellStart"/>
      <w:r w:rsidRPr="005158DC">
        <w:rPr>
          <w:b/>
          <w:color w:val="000000"/>
          <w:sz w:val="20"/>
          <w:szCs w:val="22"/>
        </w:rPr>
        <w:t>Вх</w:t>
      </w:r>
      <w:proofErr w:type="spellEnd"/>
      <w:r w:rsidRPr="005158DC">
        <w:rPr>
          <w:b/>
          <w:color w:val="000000"/>
          <w:sz w:val="20"/>
          <w:szCs w:val="22"/>
        </w:rPr>
        <w:t>. № ___________ от _____________201______ года) документов, подтверждающих исполнение требований п. __________ Стандартов саморегулируемой организации.</w:t>
      </w:r>
    </w:p>
    <w:p w:rsidR="004778D2" w:rsidRPr="005158DC" w:rsidRDefault="004778D2" w:rsidP="004778D2">
      <w:pPr>
        <w:ind w:firstLine="540"/>
        <w:jc w:val="both"/>
        <w:rPr>
          <w:sz w:val="20"/>
          <w:szCs w:val="22"/>
        </w:rPr>
      </w:pPr>
    </w:p>
    <w:p w:rsidR="004778D2" w:rsidRPr="005158DC" w:rsidRDefault="004778D2" w:rsidP="004778D2">
      <w:pPr>
        <w:tabs>
          <w:tab w:val="left" w:pos="2970"/>
        </w:tabs>
        <w:ind w:firstLine="360"/>
        <w:jc w:val="both"/>
        <w:rPr>
          <w:b/>
          <w:sz w:val="20"/>
          <w:szCs w:val="22"/>
        </w:rPr>
      </w:pPr>
      <w:r w:rsidRPr="005158DC">
        <w:rPr>
          <w:b/>
          <w:sz w:val="20"/>
          <w:szCs w:val="22"/>
        </w:rPr>
        <w:t xml:space="preserve">1. Общие сведения. </w:t>
      </w:r>
    </w:p>
    <w:p w:rsidR="004778D2" w:rsidRPr="005158DC" w:rsidRDefault="004778D2" w:rsidP="004778D2">
      <w:pPr>
        <w:tabs>
          <w:tab w:val="left" w:pos="2970"/>
        </w:tabs>
        <w:jc w:val="both"/>
        <w:rPr>
          <w:color w:val="000000"/>
          <w:sz w:val="20"/>
          <w:szCs w:val="22"/>
        </w:rPr>
      </w:pPr>
    </w:p>
    <w:p w:rsidR="004778D2" w:rsidRPr="005158DC" w:rsidRDefault="004778D2" w:rsidP="004778D2">
      <w:pPr>
        <w:shd w:val="clear" w:color="auto" w:fill="FFFFFF"/>
        <w:jc w:val="both"/>
        <w:rPr>
          <w:sz w:val="20"/>
          <w:szCs w:val="22"/>
        </w:rPr>
      </w:pPr>
      <w:r w:rsidRPr="005158DC">
        <w:rPr>
          <w:sz w:val="20"/>
          <w:szCs w:val="22"/>
        </w:rPr>
        <w:t>____________________________________________________________________________________</w:t>
      </w:r>
    </w:p>
    <w:p w:rsidR="004778D2" w:rsidRPr="005158DC" w:rsidRDefault="004778D2" w:rsidP="004778D2">
      <w:pPr>
        <w:shd w:val="clear" w:color="auto" w:fill="FFFFFF"/>
        <w:jc w:val="center"/>
        <w:rPr>
          <w:i/>
          <w:sz w:val="20"/>
          <w:szCs w:val="22"/>
        </w:rPr>
      </w:pPr>
      <w:r w:rsidRPr="005158DC">
        <w:rPr>
          <w:i/>
          <w:sz w:val="20"/>
          <w:szCs w:val="22"/>
        </w:rPr>
        <w:t>(полное наименование юридического лица, Ф.И.О. индивидуального предпринимателя,</w:t>
      </w:r>
    </w:p>
    <w:p w:rsidR="004778D2" w:rsidRPr="005158DC" w:rsidRDefault="004778D2" w:rsidP="004778D2">
      <w:pPr>
        <w:tabs>
          <w:tab w:val="left" w:pos="2970"/>
        </w:tabs>
        <w:jc w:val="both"/>
        <w:rPr>
          <w:sz w:val="20"/>
          <w:szCs w:val="22"/>
        </w:rPr>
      </w:pPr>
      <w:r w:rsidRPr="005158DC">
        <w:rPr>
          <w:sz w:val="20"/>
          <w:szCs w:val="22"/>
        </w:rPr>
        <w:t xml:space="preserve">выдано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от __________201___ года </w:t>
      </w:r>
    </w:p>
    <w:p w:rsidR="004778D2" w:rsidRPr="005158DC" w:rsidRDefault="004778D2" w:rsidP="004778D2">
      <w:pPr>
        <w:tabs>
          <w:tab w:val="left" w:pos="2970"/>
        </w:tabs>
        <w:ind w:firstLine="540"/>
        <w:jc w:val="center"/>
        <w:rPr>
          <w:sz w:val="20"/>
          <w:szCs w:val="22"/>
        </w:rPr>
      </w:pPr>
      <w:r w:rsidRPr="005158DC">
        <w:rPr>
          <w:sz w:val="20"/>
          <w:szCs w:val="22"/>
        </w:rPr>
        <w:t>№ _______-_______-______.</w:t>
      </w:r>
    </w:p>
    <w:p w:rsidR="004778D2" w:rsidRPr="005158DC" w:rsidRDefault="004778D2" w:rsidP="004778D2">
      <w:pPr>
        <w:tabs>
          <w:tab w:val="left" w:pos="2970"/>
        </w:tabs>
        <w:jc w:val="center"/>
        <w:rPr>
          <w:sz w:val="20"/>
          <w:szCs w:val="22"/>
        </w:rPr>
      </w:pPr>
    </w:p>
    <w:p w:rsidR="004778D2" w:rsidRPr="005158DC" w:rsidRDefault="004778D2" w:rsidP="004778D2">
      <w:pPr>
        <w:tabs>
          <w:tab w:val="left" w:pos="2970"/>
        </w:tabs>
        <w:ind w:firstLine="360"/>
        <w:jc w:val="both"/>
        <w:rPr>
          <w:b/>
          <w:sz w:val="20"/>
          <w:szCs w:val="22"/>
        </w:rPr>
      </w:pPr>
      <w:r w:rsidRPr="005158DC">
        <w:rPr>
          <w:b/>
          <w:sz w:val="20"/>
          <w:szCs w:val="22"/>
        </w:rPr>
        <w:t>2. Осуществлена проверка деятельности члена саморегулируемой организации, в части соблюдения Стандартов саморегулируемой организации, а именно требования, предусмотренного п. ________________ Стандартов саморегулируемой организации:</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b/>
          <w:szCs w:val="22"/>
        </w:rPr>
        <w:t>_____________________________________________________________________________________________________________________________________________________________________________________________________________________________________________________________</w:t>
      </w:r>
      <w:r w:rsidRPr="005158DC">
        <w:rPr>
          <w:rFonts w:ascii="Times New Roman" w:hAnsi="Times New Roman" w:cs="Times New Roman"/>
          <w:szCs w:val="22"/>
        </w:rPr>
        <w:t>;</w:t>
      </w:r>
    </w:p>
    <w:p w:rsidR="004778D2" w:rsidRPr="005158DC" w:rsidRDefault="004778D2" w:rsidP="004778D2">
      <w:pPr>
        <w:pStyle w:val="ConsPlusNormal"/>
        <w:widowControl/>
        <w:ind w:firstLine="0"/>
        <w:jc w:val="both"/>
        <w:rPr>
          <w:rFonts w:ascii="Times New Roman" w:hAnsi="Times New Roman" w:cs="Times New Roman"/>
          <w:szCs w:val="22"/>
        </w:rPr>
      </w:pPr>
    </w:p>
    <w:p w:rsidR="004778D2" w:rsidRPr="005158DC" w:rsidRDefault="004778D2" w:rsidP="004778D2">
      <w:pPr>
        <w:tabs>
          <w:tab w:val="left" w:pos="2970"/>
        </w:tabs>
        <w:jc w:val="both"/>
        <w:rPr>
          <w:b/>
          <w:sz w:val="20"/>
          <w:szCs w:val="22"/>
        </w:rPr>
      </w:pPr>
      <w:r w:rsidRPr="005158DC">
        <w:rPr>
          <w:b/>
          <w:sz w:val="20"/>
          <w:szCs w:val="22"/>
        </w:rPr>
        <w:t xml:space="preserve">ВЫВОДЫ: </w:t>
      </w:r>
    </w:p>
    <w:p w:rsidR="004778D2" w:rsidRPr="005158DC" w:rsidRDefault="004778D2" w:rsidP="004778D2">
      <w:pPr>
        <w:tabs>
          <w:tab w:val="left" w:pos="2970"/>
        </w:tabs>
        <w:jc w:val="both"/>
        <w:rPr>
          <w:b/>
          <w:sz w:val="20"/>
          <w:szCs w:val="22"/>
        </w:rPr>
      </w:pPr>
      <w:r w:rsidRPr="005158DC">
        <w:rPr>
          <w:b/>
          <w:sz w:val="20"/>
          <w:szCs w:val="22"/>
        </w:rPr>
        <w:t>На основании вышеизложенного установлено:</w:t>
      </w:r>
    </w:p>
    <w:p w:rsidR="004778D2" w:rsidRPr="005158DC" w:rsidRDefault="004778D2" w:rsidP="004778D2">
      <w:pPr>
        <w:tabs>
          <w:tab w:val="left" w:pos="900"/>
        </w:tabs>
        <w:jc w:val="both"/>
        <w:rPr>
          <w:sz w:val="20"/>
          <w:szCs w:val="22"/>
        </w:rPr>
      </w:pPr>
      <w:r w:rsidRPr="005158DC">
        <w:rPr>
          <w:b/>
          <w:sz w:val="20"/>
          <w:szCs w:val="22"/>
        </w:rPr>
        <w:tab/>
        <w:t xml:space="preserve">Деятельность </w:t>
      </w:r>
      <w:r w:rsidRPr="005158DC">
        <w:rPr>
          <w:sz w:val="20"/>
          <w:szCs w:val="22"/>
        </w:rPr>
        <w:t xml:space="preserve">_____________________________________ _______________ </w:t>
      </w:r>
    </w:p>
    <w:p w:rsidR="004778D2" w:rsidRPr="005158DC" w:rsidRDefault="004778D2" w:rsidP="004778D2">
      <w:pPr>
        <w:tabs>
          <w:tab w:val="left" w:pos="2970"/>
        </w:tabs>
        <w:jc w:val="both"/>
        <w:rPr>
          <w:sz w:val="20"/>
          <w:szCs w:val="22"/>
        </w:rPr>
      </w:pPr>
      <w:r w:rsidRPr="005158DC">
        <w:rPr>
          <w:sz w:val="20"/>
          <w:szCs w:val="22"/>
        </w:rPr>
        <w:t xml:space="preserve">      (Полное наименование или ФИО проверяемого лица)   (соответствует/ не соответствует)</w:t>
      </w:r>
    </w:p>
    <w:p w:rsidR="004778D2" w:rsidRPr="005158DC" w:rsidRDefault="004778D2" w:rsidP="004778D2">
      <w:pPr>
        <w:tabs>
          <w:tab w:val="left" w:pos="900"/>
        </w:tabs>
        <w:jc w:val="both"/>
        <w:rPr>
          <w:b/>
          <w:sz w:val="20"/>
          <w:szCs w:val="22"/>
        </w:rPr>
      </w:pPr>
      <w:r w:rsidRPr="005158DC">
        <w:rPr>
          <w:sz w:val="20"/>
          <w:szCs w:val="22"/>
        </w:rPr>
        <w:t>действующим Стандартам саморегулируемой организации.</w:t>
      </w:r>
    </w:p>
    <w:p w:rsidR="004778D2" w:rsidRPr="005158DC" w:rsidRDefault="004778D2" w:rsidP="004778D2">
      <w:pPr>
        <w:tabs>
          <w:tab w:val="left" w:pos="2970"/>
        </w:tabs>
        <w:jc w:val="both"/>
        <w:rPr>
          <w:sz w:val="20"/>
          <w:szCs w:val="22"/>
        </w:rPr>
      </w:pPr>
    </w:p>
    <w:p w:rsidR="004778D2" w:rsidRPr="005158DC" w:rsidRDefault="004778D2" w:rsidP="004778D2">
      <w:pPr>
        <w:tabs>
          <w:tab w:val="left" w:pos="2970"/>
        </w:tabs>
        <w:jc w:val="both"/>
        <w:rPr>
          <w:sz w:val="20"/>
          <w:szCs w:val="22"/>
        </w:rPr>
      </w:pPr>
      <w:r w:rsidRPr="005158DC">
        <w:rPr>
          <w:sz w:val="20"/>
          <w:szCs w:val="22"/>
        </w:rPr>
        <w:t>Сведения о внесении в журнал учета проверок записи о проведенной проверке либо о невозможности внесения такой записи: ___________________________________________</w:t>
      </w:r>
    </w:p>
    <w:p w:rsidR="004778D2" w:rsidRPr="005158DC" w:rsidRDefault="004778D2" w:rsidP="004778D2">
      <w:pPr>
        <w:tabs>
          <w:tab w:val="left" w:pos="2970"/>
        </w:tabs>
        <w:jc w:val="both"/>
        <w:rPr>
          <w:sz w:val="20"/>
          <w:szCs w:val="22"/>
        </w:rPr>
      </w:pPr>
    </w:p>
    <w:p w:rsidR="004778D2" w:rsidRPr="005158DC" w:rsidRDefault="004778D2" w:rsidP="004778D2">
      <w:pPr>
        <w:tabs>
          <w:tab w:val="left" w:pos="2970"/>
        </w:tabs>
        <w:jc w:val="both"/>
        <w:rPr>
          <w:color w:val="000000"/>
          <w:sz w:val="20"/>
          <w:szCs w:val="22"/>
        </w:rPr>
      </w:pPr>
      <w:r w:rsidRPr="005158DC">
        <w:rPr>
          <w:color w:val="000000"/>
          <w:sz w:val="20"/>
          <w:szCs w:val="22"/>
        </w:rPr>
        <w:t>Председательствующий состава</w:t>
      </w:r>
    </w:p>
    <w:p w:rsidR="004778D2" w:rsidRPr="005158DC" w:rsidRDefault="004778D2" w:rsidP="004778D2">
      <w:pPr>
        <w:rPr>
          <w:sz w:val="20"/>
          <w:szCs w:val="22"/>
        </w:rPr>
      </w:pPr>
      <w:r w:rsidRPr="005158DC">
        <w:rPr>
          <w:color w:val="000000"/>
          <w:sz w:val="20"/>
          <w:szCs w:val="22"/>
        </w:rPr>
        <w:t>Контрольной комиссии</w:t>
      </w:r>
      <w:r w:rsidRPr="005158DC">
        <w:rPr>
          <w:sz w:val="20"/>
          <w:szCs w:val="22"/>
        </w:rPr>
        <w:t>:   ________________/__________/</w:t>
      </w:r>
    </w:p>
    <w:p w:rsidR="004778D2" w:rsidRPr="005158DC" w:rsidRDefault="004778D2" w:rsidP="004778D2">
      <w:pPr>
        <w:rPr>
          <w:sz w:val="20"/>
          <w:szCs w:val="22"/>
        </w:rPr>
      </w:pPr>
    </w:p>
    <w:p w:rsidR="004778D2" w:rsidRPr="005158DC" w:rsidRDefault="004778D2" w:rsidP="004778D2">
      <w:pPr>
        <w:rPr>
          <w:sz w:val="20"/>
          <w:szCs w:val="22"/>
        </w:rPr>
      </w:pPr>
      <w:r w:rsidRPr="005158DC">
        <w:rPr>
          <w:sz w:val="20"/>
          <w:szCs w:val="22"/>
        </w:rPr>
        <w:t xml:space="preserve">Члены Контрольной комиссии:                                                               </w:t>
      </w:r>
    </w:p>
    <w:p w:rsidR="004778D2" w:rsidRPr="005158DC" w:rsidRDefault="004778D2" w:rsidP="004778D2">
      <w:pPr>
        <w:rPr>
          <w:sz w:val="20"/>
          <w:szCs w:val="22"/>
        </w:rPr>
      </w:pPr>
      <w:r w:rsidRPr="005158DC">
        <w:rPr>
          <w:sz w:val="20"/>
          <w:szCs w:val="22"/>
        </w:rPr>
        <w:t xml:space="preserve">                                                                                                              _____________/____________/</w:t>
      </w:r>
    </w:p>
    <w:p w:rsidR="004778D2" w:rsidRPr="005158DC" w:rsidRDefault="004778D2" w:rsidP="004778D2">
      <w:pPr>
        <w:tabs>
          <w:tab w:val="left" w:pos="2970"/>
        </w:tabs>
        <w:jc w:val="both"/>
        <w:rPr>
          <w:sz w:val="20"/>
          <w:szCs w:val="22"/>
        </w:rPr>
      </w:pPr>
      <w:r w:rsidRPr="005158DC">
        <w:rPr>
          <w:sz w:val="20"/>
          <w:szCs w:val="22"/>
        </w:rPr>
        <w:t xml:space="preserve">                                                                                                                   _____________/____________/</w:t>
      </w:r>
    </w:p>
    <w:p w:rsidR="004778D2" w:rsidRPr="005158DC" w:rsidRDefault="004778D2" w:rsidP="004778D2">
      <w:pPr>
        <w:tabs>
          <w:tab w:val="left" w:pos="2970"/>
        </w:tabs>
        <w:jc w:val="both"/>
        <w:rPr>
          <w:sz w:val="20"/>
          <w:szCs w:val="22"/>
        </w:rPr>
      </w:pPr>
      <w:r w:rsidRPr="005158DC">
        <w:rPr>
          <w:sz w:val="20"/>
          <w:szCs w:val="22"/>
        </w:rPr>
        <w:t>Представитель проверяемого лица</w:t>
      </w:r>
    </w:p>
    <w:p w:rsidR="004778D2" w:rsidRPr="005158DC" w:rsidRDefault="004778D2" w:rsidP="004778D2">
      <w:pPr>
        <w:tabs>
          <w:tab w:val="left" w:pos="2970"/>
        </w:tabs>
        <w:jc w:val="both"/>
        <w:rPr>
          <w:sz w:val="20"/>
          <w:szCs w:val="22"/>
        </w:rPr>
      </w:pPr>
      <w:r w:rsidRPr="005158DC">
        <w:rPr>
          <w:sz w:val="20"/>
          <w:szCs w:val="22"/>
        </w:rPr>
        <w:t>с актом ознакомлен:                          _______________________________________________</w:t>
      </w:r>
    </w:p>
    <w:p w:rsidR="004778D2" w:rsidRPr="005158DC" w:rsidRDefault="004778D2" w:rsidP="004778D2">
      <w:pPr>
        <w:tabs>
          <w:tab w:val="left" w:pos="2970"/>
        </w:tabs>
        <w:jc w:val="both"/>
        <w:rPr>
          <w:sz w:val="20"/>
          <w:szCs w:val="22"/>
        </w:rPr>
      </w:pPr>
      <w:r w:rsidRPr="005158DC">
        <w:rPr>
          <w:sz w:val="20"/>
          <w:szCs w:val="22"/>
        </w:rPr>
        <w:t xml:space="preserve">                                                                                                                          (ФИО, должность, подпись)</w:t>
      </w:r>
    </w:p>
    <w:p w:rsidR="004778D2" w:rsidRPr="005158DC" w:rsidRDefault="004778D2" w:rsidP="004778D2">
      <w:pPr>
        <w:tabs>
          <w:tab w:val="left" w:pos="2970"/>
        </w:tabs>
        <w:jc w:val="both"/>
        <w:rPr>
          <w:sz w:val="20"/>
          <w:szCs w:val="22"/>
        </w:rPr>
      </w:pPr>
      <w:r w:rsidRPr="005158DC">
        <w:rPr>
          <w:sz w:val="20"/>
          <w:szCs w:val="22"/>
        </w:rPr>
        <w:t>_____________________________________________________________________________</w:t>
      </w:r>
    </w:p>
    <w:p w:rsidR="004778D2" w:rsidRPr="00C44EFD" w:rsidRDefault="004778D2" w:rsidP="004778D2">
      <w:pPr>
        <w:shd w:val="clear" w:color="auto" w:fill="FFFFFF"/>
        <w:jc w:val="right"/>
        <w:rPr>
          <w:color w:val="000000"/>
          <w:szCs w:val="22"/>
        </w:rPr>
      </w:pPr>
      <w:r w:rsidRPr="00C44EFD">
        <w:rPr>
          <w:szCs w:val="22"/>
        </w:rPr>
        <w:br w:type="page"/>
      </w:r>
      <w:r w:rsidRPr="00C44EFD">
        <w:rPr>
          <w:color w:val="000000"/>
          <w:szCs w:val="22"/>
        </w:rPr>
        <w:lastRenderedPageBreak/>
        <w:t>Приложение № 6</w:t>
      </w:r>
    </w:p>
    <w:p w:rsidR="004778D2" w:rsidRPr="00C44EFD" w:rsidRDefault="004778D2" w:rsidP="005158DC">
      <w:pPr>
        <w:shd w:val="clear" w:color="auto" w:fill="FFFFFF"/>
        <w:jc w:val="right"/>
        <w:rPr>
          <w:color w:val="000000"/>
          <w:szCs w:val="22"/>
        </w:rPr>
      </w:pPr>
      <w:r w:rsidRPr="00C44EFD">
        <w:rPr>
          <w:color w:val="000000"/>
          <w:szCs w:val="22"/>
        </w:rPr>
        <w:t xml:space="preserve"> к положению</w:t>
      </w:r>
      <w:r w:rsidR="005158DC">
        <w:rPr>
          <w:color w:val="000000"/>
          <w:szCs w:val="22"/>
        </w:rPr>
        <w:t xml:space="preserve"> о</w:t>
      </w:r>
      <w:r w:rsidRPr="00C44EFD">
        <w:rPr>
          <w:color w:val="000000"/>
          <w:szCs w:val="22"/>
        </w:rPr>
        <w:t xml:space="preserve"> контрольной комиссии </w:t>
      </w:r>
    </w:p>
    <w:p w:rsidR="004778D2" w:rsidRPr="00C44EFD" w:rsidRDefault="004778D2" w:rsidP="004778D2">
      <w:pPr>
        <w:shd w:val="clear" w:color="auto" w:fill="FFFFFF"/>
        <w:jc w:val="right"/>
        <w:rPr>
          <w:color w:val="000000"/>
          <w:szCs w:val="22"/>
        </w:rPr>
      </w:pPr>
      <w:r>
        <w:rPr>
          <w:color w:val="000000"/>
          <w:szCs w:val="22"/>
        </w:rPr>
        <w:t xml:space="preserve">Ассоциации </w:t>
      </w:r>
      <w:proofErr w:type="spellStart"/>
      <w:r>
        <w:rPr>
          <w:color w:val="000000"/>
          <w:szCs w:val="22"/>
        </w:rPr>
        <w:t>саморегулируемая</w:t>
      </w:r>
      <w:proofErr w:type="spellEnd"/>
      <w:r>
        <w:rPr>
          <w:color w:val="000000"/>
          <w:szCs w:val="22"/>
        </w:rPr>
        <w:t xml:space="preserve"> организация</w:t>
      </w:r>
    </w:p>
    <w:p w:rsidR="004778D2" w:rsidRPr="00C44EFD" w:rsidRDefault="004778D2" w:rsidP="004778D2">
      <w:pPr>
        <w:shd w:val="clear" w:color="auto" w:fill="FFFFFF"/>
        <w:jc w:val="right"/>
        <w:rPr>
          <w:color w:val="000000"/>
          <w:szCs w:val="22"/>
        </w:rPr>
      </w:pPr>
      <w:r w:rsidRPr="00C44EFD">
        <w:rPr>
          <w:color w:val="000000"/>
          <w:szCs w:val="22"/>
        </w:rPr>
        <w:t xml:space="preserve"> «</w:t>
      </w:r>
      <w:r>
        <w:rPr>
          <w:color w:val="000000"/>
          <w:szCs w:val="22"/>
        </w:rPr>
        <w:t>Балтийское объединение проектировщиков</w:t>
      </w:r>
      <w:r w:rsidRPr="00C44EFD">
        <w:rPr>
          <w:color w:val="000000"/>
          <w:szCs w:val="22"/>
        </w:rPr>
        <w:t>»</w:t>
      </w:r>
    </w:p>
    <w:p w:rsidR="004778D2" w:rsidRPr="00C44EFD" w:rsidRDefault="004778D2" w:rsidP="004778D2">
      <w:pPr>
        <w:shd w:val="clear" w:color="auto" w:fill="FFFFFF"/>
        <w:jc w:val="right"/>
        <w:rPr>
          <w:color w:val="000000"/>
          <w:szCs w:val="22"/>
        </w:rPr>
      </w:pPr>
      <w:r w:rsidRPr="00C44EFD">
        <w:rPr>
          <w:color w:val="000000"/>
          <w:szCs w:val="22"/>
        </w:rPr>
        <w:t>(Форма 6.1.)</w:t>
      </w:r>
    </w:p>
    <w:p w:rsidR="004778D2" w:rsidRPr="00C44EFD" w:rsidRDefault="004778D2" w:rsidP="004778D2">
      <w:pPr>
        <w:shd w:val="clear" w:color="auto" w:fill="FFFFFF"/>
        <w:jc w:val="center"/>
        <w:rPr>
          <w:b/>
          <w:color w:val="000000"/>
          <w:szCs w:val="22"/>
        </w:rPr>
      </w:pPr>
    </w:p>
    <w:p w:rsidR="004778D2" w:rsidRPr="009C0EB5" w:rsidRDefault="004778D2" w:rsidP="004778D2">
      <w:pPr>
        <w:shd w:val="clear" w:color="auto" w:fill="FFFFFF"/>
        <w:jc w:val="center"/>
        <w:rPr>
          <w:b/>
          <w:color w:val="000000"/>
        </w:rPr>
      </w:pPr>
      <w:r w:rsidRPr="009C0EB5">
        <w:rPr>
          <w:b/>
          <w:color w:val="000000"/>
        </w:rPr>
        <w:t>АКТ</w:t>
      </w:r>
    </w:p>
    <w:p w:rsidR="004778D2" w:rsidRPr="009C0EB5" w:rsidRDefault="004778D2" w:rsidP="004778D2"/>
    <w:tbl>
      <w:tblPr>
        <w:tblW w:w="0" w:type="auto"/>
        <w:tblLayout w:type="fixed"/>
        <w:tblLook w:val="01E0"/>
      </w:tblPr>
      <w:tblGrid>
        <w:gridCol w:w="3828"/>
        <w:gridCol w:w="2580"/>
        <w:gridCol w:w="3163"/>
      </w:tblGrid>
      <w:tr w:rsidR="004778D2" w:rsidTr="004778D2">
        <w:tc>
          <w:tcPr>
            <w:tcW w:w="3828" w:type="dxa"/>
          </w:tcPr>
          <w:p w:rsidR="004778D2" w:rsidRPr="00CB66A4" w:rsidRDefault="004778D2" w:rsidP="004778D2">
            <w:pPr>
              <w:rPr>
                <w:lang w:val="en-US"/>
              </w:rPr>
            </w:pPr>
            <w:r>
              <w:t>«__» ___________ _____</w:t>
            </w:r>
            <w:r>
              <w:rPr>
                <w:lang w:val="en-US"/>
              </w:rPr>
              <w:t xml:space="preserve"> </w:t>
            </w:r>
            <w:r>
              <w:t>года</w:t>
            </w:r>
          </w:p>
        </w:tc>
        <w:tc>
          <w:tcPr>
            <w:tcW w:w="2580" w:type="dxa"/>
          </w:tcPr>
          <w:p w:rsidR="004778D2" w:rsidRDefault="004778D2" w:rsidP="004778D2">
            <w:pPr>
              <w:jc w:val="right"/>
            </w:pPr>
            <w:r>
              <w:t>№</w:t>
            </w:r>
          </w:p>
        </w:tc>
        <w:tc>
          <w:tcPr>
            <w:tcW w:w="3163" w:type="dxa"/>
            <w:tcBorders>
              <w:top w:val="nil"/>
              <w:left w:val="nil"/>
              <w:bottom w:val="single" w:sz="4" w:space="0" w:color="auto"/>
              <w:right w:val="nil"/>
            </w:tcBorders>
          </w:tcPr>
          <w:p w:rsidR="004778D2" w:rsidRDefault="004778D2" w:rsidP="004778D2">
            <w:pPr>
              <w:jc w:val="center"/>
            </w:pPr>
          </w:p>
        </w:tc>
      </w:tr>
    </w:tbl>
    <w:p w:rsidR="004778D2" w:rsidRPr="005158DC" w:rsidRDefault="004778D2" w:rsidP="004778D2">
      <w:pPr>
        <w:jc w:val="both"/>
        <w:rPr>
          <w:sz w:val="20"/>
        </w:rPr>
      </w:pPr>
    </w:p>
    <w:p w:rsidR="004778D2" w:rsidRPr="005158DC" w:rsidRDefault="004778D2" w:rsidP="004778D2">
      <w:pPr>
        <w:shd w:val="clear" w:color="auto" w:fill="FFFFFF"/>
        <w:jc w:val="center"/>
        <w:rPr>
          <w:b/>
          <w:sz w:val="20"/>
        </w:rPr>
      </w:pPr>
      <w:r w:rsidRPr="005158DC">
        <w:rPr>
          <w:b/>
          <w:color w:val="000000"/>
          <w:sz w:val="20"/>
        </w:rPr>
        <w:t xml:space="preserve">Камеральной/выездной проверки </w:t>
      </w:r>
      <w:r w:rsidRPr="005158DC">
        <w:rPr>
          <w:b/>
          <w:bCs/>
          <w:sz w:val="20"/>
        </w:rPr>
        <w:t>результатов устранения выявленных нарушений</w:t>
      </w:r>
    </w:p>
    <w:p w:rsidR="004778D2" w:rsidRPr="005158DC" w:rsidRDefault="004778D2" w:rsidP="004778D2">
      <w:pPr>
        <w:shd w:val="clear" w:color="auto" w:fill="FFFFFF"/>
        <w:jc w:val="both"/>
        <w:rPr>
          <w:b/>
          <w:sz w:val="20"/>
        </w:rPr>
      </w:pPr>
    </w:p>
    <w:p w:rsidR="004778D2" w:rsidRPr="005158DC" w:rsidRDefault="004778D2" w:rsidP="004778D2">
      <w:pPr>
        <w:shd w:val="clear" w:color="auto" w:fill="FFFFFF"/>
        <w:jc w:val="both"/>
        <w:rPr>
          <w:color w:val="000000"/>
          <w:sz w:val="20"/>
        </w:rPr>
      </w:pPr>
      <w:r w:rsidRPr="005158DC">
        <w:rPr>
          <w:color w:val="000000"/>
          <w:sz w:val="20"/>
        </w:rPr>
        <w:t xml:space="preserve">Проверка проведена в отношении члена Ассоциации </w:t>
      </w:r>
      <w:proofErr w:type="spellStart"/>
      <w:r w:rsidRPr="005158DC">
        <w:rPr>
          <w:color w:val="000000"/>
          <w:sz w:val="20"/>
        </w:rPr>
        <w:t>саморегулируемая</w:t>
      </w:r>
      <w:proofErr w:type="spellEnd"/>
      <w:r w:rsidRPr="005158DC">
        <w:rPr>
          <w:color w:val="000000"/>
          <w:sz w:val="20"/>
        </w:rPr>
        <w:t xml:space="preserve"> организация «Балтийское объединение проектировщиков» (далее – Ассоциация):</w:t>
      </w:r>
    </w:p>
    <w:p w:rsidR="004778D2" w:rsidRPr="005158DC" w:rsidRDefault="004778D2" w:rsidP="004778D2">
      <w:pPr>
        <w:shd w:val="clear" w:color="auto" w:fill="FFFFFF"/>
        <w:jc w:val="both"/>
        <w:rPr>
          <w:b/>
          <w:sz w:val="20"/>
        </w:rPr>
      </w:pPr>
    </w:p>
    <w:tbl>
      <w:tblPr>
        <w:tblW w:w="9571" w:type="dxa"/>
        <w:tblLayout w:type="fixed"/>
        <w:tblLook w:val="01E0"/>
      </w:tblPr>
      <w:tblGrid>
        <w:gridCol w:w="9571"/>
      </w:tblGrid>
      <w:tr w:rsidR="004778D2" w:rsidRPr="005158DC" w:rsidTr="004778D2">
        <w:tc>
          <w:tcPr>
            <w:tcW w:w="9571" w:type="dxa"/>
            <w:tcBorders>
              <w:bottom w:val="single" w:sz="4" w:space="0" w:color="auto"/>
            </w:tcBorders>
          </w:tcPr>
          <w:p w:rsidR="004778D2" w:rsidRPr="005158DC" w:rsidRDefault="004778D2" w:rsidP="004778D2">
            <w:pPr>
              <w:ind w:firstLine="540"/>
              <w:jc w:val="both"/>
              <w:rPr>
                <w:b/>
                <w:color w:val="FF0000"/>
                <w:sz w:val="20"/>
              </w:rPr>
            </w:pPr>
          </w:p>
        </w:tc>
      </w:tr>
      <w:tr w:rsidR="004778D2" w:rsidRPr="005158DC" w:rsidTr="004778D2">
        <w:tc>
          <w:tcPr>
            <w:tcW w:w="9571" w:type="dxa"/>
            <w:tcBorders>
              <w:top w:val="single" w:sz="4" w:space="0" w:color="auto"/>
            </w:tcBorders>
          </w:tcPr>
          <w:p w:rsidR="004778D2" w:rsidRPr="005158DC" w:rsidRDefault="004778D2" w:rsidP="004778D2">
            <w:pPr>
              <w:jc w:val="center"/>
              <w:rPr>
                <w:sz w:val="10"/>
                <w:szCs w:val="12"/>
              </w:rPr>
            </w:pPr>
            <w:r w:rsidRPr="005158DC">
              <w:rPr>
                <w:i/>
                <w:sz w:val="10"/>
                <w:szCs w:val="12"/>
              </w:rPr>
              <w:t xml:space="preserve">(полное наименование юридического лица, Ф.И.О. индивидуального предпринимателя) </w:t>
            </w:r>
          </w:p>
        </w:tc>
      </w:tr>
      <w:tr w:rsidR="004778D2" w:rsidRPr="005158DC" w:rsidTr="004778D2">
        <w:tc>
          <w:tcPr>
            <w:tcW w:w="9571" w:type="dxa"/>
            <w:tcBorders>
              <w:bottom w:val="single" w:sz="4" w:space="0" w:color="auto"/>
            </w:tcBorders>
          </w:tcPr>
          <w:p w:rsidR="004778D2" w:rsidRPr="005158DC" w:rsidRDefault="004778D2" w:rsidP="004778D2">
            <w:pPr>
              <w:jc w:val="center"/>
              <w:rPr>
                <w:color w:val="FF0000"/>
                <w:sz w:val="20"/>
              </w:rPr>
            </w:pPr>
            <w:r w:rsidRPr="005158DC">
              <w:rPr>
                <w:b/>
                <w:sz w:val="20"/>
              </w:rPr>
              <w:t>ИНН</w:t>
            </w:r>
            <w:r w:rsidRPr="005158DC">
              <w:rPr>
                <w:b/>
                <w:color w:val="FF0000"/>
                <w:sz w:val="20"/>
              </w:rPr>
              <w:t xml:space="preserve">                                                   </w:t>
            </w:r>
            <w:r w:rsidRPr="005158DC">
              <w:rPr>
                <w:b/>
                <w:sz w:val="20"/>
              </w:rPr>
              <w:t>(далее – Общество)</w:t>
            </w:r>
          </w:p>
        </w:tc>
      </w:tr>
      <w:tr w:rsidR="004778D2" w:rsidRPr="005158DC" w:rsidTr="004778D2">
        <w:trPr>
          <w:trHeight w:val="80"/>
        </w:trPr>
        <w:tc>
          <w:tcPr>
            <w:tcW w:w="9571" w:type="dxa"/>
            <w:tcBorders>
              <w:top w:val="single" w:sz="4" w:space="0" w:color="auto"/>
            </w:tcBorders>
          </w:tcPr>
          <w:p w:rsidR="004778D2" w:rsidRPr="005158DC" w:rsidRDefault="004778D2" w:rsidP="004778D2">
            <w:pPr>
              <w:tabs>
                <w:tab w:val="left" w:pos="2970"/>
              </w:tabs>
              <w:jc w:val="center"/>
              <w:rPr>
                <w:i/>
                <w:sz w:val="10"/>
                <w:szCs w:val="12"/>
              </w:rPr>
            </w:pPr>
            <w:r w:rsidRPr="005158DC">
              <w:rPr>
                <w:i/>
                <w:sz w:val="10"/>
                <w:szCs w:val="12"/>
              </w:rPr>
              <w:t xml:space="preserve">(ИНН, юридического лица, индивидуального предпринимателя) </w:t>
            </w:r>
          </w:p>
        </w:tc>
      </w:tr>
    </w:tbl>
    <w:p w:rsidR="004778D2" w:rsidRPr="005158DC" w:rsidRDefault="004778D2" w:rsidP="004778D2">
      <w:pPr>
        <w:tabs>
          <w:tab w:val="left" w:pos="2970"/>
        </w:tabs>
        <w:jc w:val="both"/>
        <w:rPr>
          <w:sz w:val="20"/>
        </w:rPr>
      </w:pPr>
    </w:p>
    <w:p w:rsidR="004778D2" w:rsidRPr="005158DC" w:rsidRDefault="004778D2" w:rsidP="004778D2">
      <w:pPr>
        <w:tabs>
          <w:tab w:val="left" w:pos="2970"/>
        </w:tabs>
        <w:jc w:val="both"/>
        <w:rPr>
          <w:sz w:val="20"/>
        </w:rPr>
      </w:pPr>
      <w:r w:rsidRPr="005158DC">
        <w:rPr>
          <w:sz w:val="20"/>
        </w:rPr>
        <w:t>Начало проведения проверки -  «__» ___________ _____ года</w:t>
      </w:r>
    </w:p>
    <w:p w:rsidR="004778D2" w:rsidRPr="005158DC" w:rsidRDefault="004778D2" w:rsidP="004778D2">
      <w:pPr>
        <w:tabs>
          <w:tab w:val="left" w:pos="2970"/>
        </w:tabs>
        <w:jc w:val="both"/>
        <w:rPr>
          <w:sz w:val="20"/>
        </w:rPr>
      </w:pPr>
      <w:r w:rsidRPr="005158DC">
        <w:rPr>
          <w:sz w:val="20"/>
        </w:rPr>
        <w:t>Окончание проведения проверки - «__» ___________ _____ года</w:t>
      </w:r>
    </w:p>
    <w:p w:rsidR="004778D2" w:rsidRPr="005158DC" w:rsidRDefault="004778D2" w:rsidP="004778D2">
      <w:pPr>
        <w:tabs>
          <w:tab w:val="left" w:pos="2970"/>
        </w:tabs>
        <w:jc w:val="both"/>
        <w:rPr>
          <w:sz w:val="20"/>
        </w:rPr>
      </w:pPr>
    </w:p>
    <w:p w:rsidR="004778D2" w:rsidRPr="005158DC" w:rsidRDefault="004778D2" w:rsidP="004778D2">
      <w:pPr>
        <w:tabs>
          <w:tab w:val="left" w:pos="2970"/>
        </w:tabs>
        <w:jc w:val="both"/>
        <w:rPr>
          <w:sz w:val="20"/>
        </w:rPr>
      </w:pPr>
      <w:r w:rsidRPr="005158DC">
        <w:rPr>
          <w:sz w:val="20"/>
        </w:rPr>
        <w:t xml:space="preserve">Место проведения проверки: </w:t>
      </w:r>
    </w:p>
    <w:p w:rsidR="004778D2" w:rsidRPr="005158DC" w:rsidRDefault="004778D2" w:rsidP="004778D2">
      <w:pPr>
        <w:tabs>
          <w:tab w:val="left" w:pos="2970"/>
        </w:tabs>
        <w:jc w:val="both"/>
        <w:rPr>
          <w:sz w:val="20"/>
        </w:rPr>
      </w:pPr>
    </w:p>
    <w:p w:rsidR="004778D2" w:rsidRPr="005158DC" w:rsidRDefault="004778D2" w:rsidP="004778D2">
      <w:pPr>
        <w:tabs>
          <w:tab w:val="left" w:pos="2970"/>
        </w:tabs>
        <w:jc w:val="both"/>
        <w:rPr>
          <w:b/>
          <w:color w:val="000000"/>
          <w:sz w:val="20"/>
        </w:rPr>
      </w:pPr>
      <w:r w:rsidRPr="005158DC">
        <w:rPr>
          <w:b/>
          <w:color w:val="000000"/>
          <w:sz w:val="20"/>
        </w:rPr>
        <w:t>Контрольной комиссией Ассоциации в составе:</w:t>
      </w:r>
    </w:p>
    <w:tbl>
      <w:tblPr>
        <w:tblW w:w="0" w:type="auto"/>
        <w:tblLayout w:type="fixed"/>
        <w:tblLook w:val="04A0"/>
      </w:tblPr>
      <w:tblGrid>
        <w:gridCol w:w="6228"/>
        <w:gridCol w:w="2977"/>
      </w:tblGrid>
      <w:tr w:rsidR="004778D2" w:rsidRPr="005158DC" w:rsidTr="004778D2">
        <w:trPr>
          <w:trHeight w:val="80"/>
        </w:trPr>
        <w:tc>
          <w:tcPr>
            <w:tcW w:w="6228" w:type="dxa"/>
          </w:tcPr>
          <w:p w:rsidR="004778D2" w:rsidRPr="005158DC" w:rsidRDefault="004778D2" w:rsidP="004778D2">
            <w:pPr>
              <w:tabs>
                <w:tab w:val="left" w:pos="2970"/>
              </w:tabs>
              <w:jc w:val="both"/>
              <w:rPr>
                <w:b/>
                <w:color w:val="000000"/>
                <w:sz w:val="20"/>
              </w:rPr>
            </w:pPr>
          </w:p>
        </w:tc>
        <w:tc>
          <w:tcPr>
            <w:tcW w:w="2977" w:type="dxa"/>
          </w:tcPr>
          <w:p w:rsidR="004778D2" w:rsidRPr="005158DC" w:rsidRDefault="004778D2" w:rsidP="004778D2">
            <w:pPr>
              <w:tabs>
                <w:tab w:val="left" w:pos="2970"/>
              </w:tabs>
              <w:rPr>
                <w:color w:val="000000"/>
                <w:sz w:val="20"/>
              </w:rPr>
            </w:pPr>
          </w:p>
        </w:tc>
      </w:tr>
      <w:tr w:rsidR="004778D2" w:rsidRPr="005158DC" w:rsidTr="004778D2">
        <w:tc>
          <w:tcPr>
            <w:tcW w:w="6228" w:type="dxa"/>
          </w:tcPr>
          <w:p w:rsidR="004778D2" w:rsidRPr="005158DC" w:rsidRDefault="004778D2" w:rsidP="004778D2">
            <w:pPr>
              <w:tabs>
                <w:tab w:val="left" w:pos="2970"/>
              </w:tabs>
              <w:jc w:val="both"/>
              <w:rPr>
                <w:color w:val="000000"/>
                <w:sz w:val="20"/>
                <w:lang w:val="en-US"/>
              </w:rPr>
            </w:pPr>
            <w:proofErr w:type="spellStart"/>
            <w:r w:rsidRPr="005158DC">
              <w:rPr>
                <w:color w:val="000000"/>
                <w:sz w:val="20"/>
                <w:lang w:val="en-US"/>
              </w:rPr>
              <w:t>Членов</w:t>
            </w:r>
            <w:proofErr w:type="spellEnd"/>
            <w:r w:rsidRPr="005158DC">
              <w:rPr>
                <w:color w:val="000000"/>
                <w:sz w:val="20"/>
                <w:lang w:val="en-US"/>
              </w:rPr>
              <w:t xml:space="preserve"> </w:t>
            </w:r>
            <w:proofErr w:type="spellStart"/>
            <w:r w:rsidRPr="005158DC">
              <w:rPr>
                <w:color w:val="000000"/>
                <w:sz w:val="20"/>
                <w:lang w:val="en-US"/>
              </w:rPr>
              <w:t>Контрольной</w:t>
            </w:r>
            <w:proofErr w:type="spellEnd"/>
            <w:r w:rsidRPr="005158DC">
              <w:rPr>
                <w:color w:val="000000"/>
                <w:sz w:val="20"/>
                <w:lang w:val="en-US"/>
              </w:rPr>
              <w:t xml:space="preserve"> </w:t>
            </w:r>
            <w:proofErr w:type="spellStart"/>
            <w:r w:rsidRPr="005158DC">
              <w:rPr>
                <w:color w:val="000000"/>
                <w:sz w:val="20"/>
                <w:lang w:val="en-US"/>
              </w:rPr>
              <w:t>комиссии</w:t>
            </w:r>
            <w:proofErr w:type="spellEnd"/>
          </w:p>
        </w:tc>
        <w:tc>
          <w:tcPr>
            <w:tcW w:w="2977" w:type="dxa"/>
          </w:tcPr>
          <w:p w:rsidR="004778D2" w:rsidRPr="005158DC" w:rsidRDefault="004778D2" w:rsidP="004778D2">
            <w:pPr>
              <w:tabs>
                <w:tab w:val="left" w:pos="2970"/>
              </w:tabs>
              <w:rPr>
                <w:color w:val="000000"/>
                <w:sz w:val="20"/>
                <w:lang w:val="en-US"/>
              </w:rPr>
            </w:pPr>
          </w:p>
        </w:tc>
      </w:tr>
      <w:tr w:rsidR="004778D2" w:rsidRPr="005158DC" w:rsidTr="004778D2">
        <w:tc>
          <w:tcPr>
            <w:tcW w:w="6228" w:type="dxa"/>
          </w:tcPr>
          <w:p w:rsidR="004778D2" w:rsidRPr="005158DC" w:rsidRDefault="004778D2" w:rsidP="004778D2">
            <w:pPr>
              <w:tabs>
                <w:tab w:val="left" w:pos="2970"/>
              </w:tabs>
              <w:jc w:val="both"/>
              <w:rPr>
                <w:color w:val="000000"/>
                <w:sz w:val="20"/>
                <w:lang w:val="en-US"/>
              </w:rPr>
            </w:pPr>
          </w:p>
        </w:tc>
        <w:tc>
          <w:tcPr>
            <w:tcW w:w="2977" w:type="dxa"/>
          </w:tcPr>
          <w:p w:rsidR="004778D2" w:rsidRPr="005158DC" w:rsidRDefault="004778D2" w:rsidP="004778D2">
            <w:pPr>
              <w:tabs>
                <w:tab w:val="left" w:pos="2970"/>
              </w:tabs>
              <w:rPr>
                <w:color w:val="000000"/>
                <w:sz w:val="20"/>
                <w:lang w:val="en-US"/>
              </w:rPr>
            </w:pPr>
          </w:p>
        </w:tc>
      </w:tr>
    </w:tbl>
    <w:p w:rsidR="004778D2" w:rsidRPr="005158DC" w:rsidRDefault="004778D2" w:rsidP="004778D2">
      <w:pPr>
        <w:tabs>
          <w:tab w:val="left" w:pos="2970"/>
        </w:tabs>
        <w:jc w:val="both"/>
        <w:rPr>
          <w:color w:val="000000"/>
          <w:sz w:val="20"/>
          <w:lang w:val="en-US"/>
        </w:rPr>
      </w:pPr>
    </w:p>
    <w:p w:rsidR="004778D2" w:rsidRPr="005158DC" w:rsidRDefault="004778D2" w:rsidP="004778D2">
      <w:pPr>
        <w:tabs>
          <w:tab w:val="left" w:pos="567"/>
        </w:tabs>
        <w:ind w:firstLine="567"/>
        <w:jc w:val="both"/>
        <w:rPr>
          <w:color w:val="000000"/>
          <w:sz w:val="20"/>
          <w:szCs w:val="22"/>
        </w:rPr>
      </w:pPr>
      <w:r w:rsidRPr="005158DC">
        <w:rPr>
          <w:sz w:val="20"/>
        </w:rPr>
        <w:t xml:space="preserve">В соответствии с Федеральным законом от 01.12.2007 года № 315-ФЗ «О саморегулируемых организациях», Градостроительным кодексом Российской Федерации, действующими документами Ассоциации и иными локальными нормативными актами Ассоциации. </w:t>
      </w:r>
    </w:p>
    <w:p w:rsidR="004778D2" w:rsidRPr="005158DC" w:rsidRDefault="004778D2" w:rsidP="004778D2">
      <w:pPr>
        <w:tabs>
          <w:tab w:val="left" w:pos="2970"/>
        </w:tabs>
        <w:jc w:val="both"/>
        <w:rPr>
          <w:color w:val="000000"/>
          <w:sz w:val="20"/>
          <w:szCs w:val="22"/>
        </w:rPr>
      </w:pPr>
    </w:p>
    <w:p w:rsidR="004778D2" w:rsidRPr="005158DC" w:rsidRDefault="004778D2" w:rsidP="004778D2">
      <w:pPr>
        <w:tabs>
          <w:tab w:val="left" w:pos="2970"/>
        </w:tabs>
        <w:jc w:val="both"/>
        <w:rPr>
          <w:color w:val="000000"/>
          <w:sz w:val="20"/>
        </w:rPr>
      </w:pPr>
    </w:p>
    <w:p w:rsidR="004778D2" w:rsidRPr="005158DC" w:rsidRDefault="004778D2" w:rsidP="004778D2">
      <w:pPr>
        <w:tabs>
          <w:tab w:val="left" w:pos="2970"/>
        </w:tabs>
        <w:jc w:val="both"/>
        <w:rPr>
          <w:color w:val="000000"/>
          <w:sz w:val="20"/>
        </w:rPr>
      </w:pPr>
      <w:r w:rsidRPr="005158DC">
        <w:rPr>
          <w:color w:val="000000"/>
          <w:sz w:val="20"/>
        </w:rPr>
        <w:t>На основании:</w:t>
      </w:r>
    </w:p>
    <w:p w:rsidR="004778D2" w:rsidRPr="005158DC" w:rsidRDefault="004778D2" w:rsidP="004778D2">
      <w:pPr>
        <w:tabs>
          <w:tab w:val="left" w:pos="2970"/>
        </w:tabs>
        <w:jc w:val="both"/>
        <w:rPr>
          <w:color w:val="000000"/>
          <w:sz w:val="20"/>
        </w:rPr>
      </w:pPr>
      <w:r w:rsidRPr="005158DC">
        <w:rPr>
          <w:color w:val="000000"/>
          <w:sz w:val="20"/>
        </w:rPr>
        <w:t xml:space="preserve">   - Решения Совета Ассоциации (Протокол от </w:t>
      </w:r>
      <w:r w:rsidRPr="005158DC">
        <w:rPr>
          <w:sz w:val="20"/>
        </w:rPr>
        <w:t>«__» ___________ _____ года</w:t>
      </w:r>
      <w:r w:rsidRPr="005158DC">
        <w:rPr>
          <w:color w:val="000000"/>
          <w:sz w:val="20"/>
        </w:rPr>
        <w:t xml:space="preserve"> №________), о применении меры дисциплинарного воздействия в виде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71"/>
      </w:tblGrid>
      <w:tr w:rsidR="004778D2" w:rsidRPr="005158DC" w:rsidTr="004778D2">
        <w:tc>
          <w:tcPr>
            <w:tcW w:w="9571" w:type="dxa"/>
            <w:tcBorders>
              <w:top w:val="nil"/>
              <w:left w:val="nil"/>
              <w:bottom w:val="single" w:sz="4" w:space="0" w:color="auto"/>
              <w:right w:val="nil"/>
            </w:tcBorders>
          </w:tcPr>
          <w:p w:rsidR="004778D2" w:rsidRPr="005158DC" w:rsidRDefault="004778D2" w:rsidP="004778D2">
            <w:pPr>
              <w:tabs>
                <w:tab w:val="left" w:pos="2970"/>
              </w:tabs>
              <w:jc w:val="center"/>
              <w:rPr>
                <w:color w:val="000000"/>
                <w:sz w:val="20"/>
              </w:rPr>
            </w:pPr>
          </w:p>
        </w:tc>
      </w:tr>
    </w:tbl>
    <w:p w:rsidR="004778D2" w:rsidRPr="005158DC" w:rsidRDefault="004778D2" w:rsidP="004778D2">
      <w:pPr>
        <w:tabs>
          <w:tab w:val="left" w:pos="2970"/>
        </w:tabs>
        <w:jc w:val="both"/>
        <w:rPr>
          <w:sz w:val="16"/>
          <w:szCs w:val="18"/>
        </w:rPr>
      </w:pPr>
      <w:r w:rsidRPr="005158DC">
        <w:rPr>
          <w:sz w:val="16"/>
          <w:szCs w:val="18"/>
        </w:rPr>
        <w:t xml:space="preserve"> (указывается примененная Советом Ассоциации мера дисциплинарного воздействия) </w:t>
      </w:r>
    </w:p>
    <w:p w:rsidR="004778D2" w:rsidRPr="005158DC" w:rsidRDefault="004778D2" w:rsidP="004778D2">
      <w:pPr>
        <w:tabs>
          <w:tab w:val="left" w:pos="2970"/>
        </w:tabs>
        <w:jc w:val="both"/>
        <w:rPr>
          <w:color w:val="000000"/>
          <w:sz w:val="20"/>
        </w:rPr>
      </w:pPr>
    </w:p>
    <w:p w:rsidR="004778D2" w:rsidRPr="005158DC" w:rsidRDefault="004778D2" w:rsidP="004778D2">
      <w:pPr>
        <w:tabs>
          <w:tab w:val="left" w:pos="2970"/>
        </w:tabs>
        <w:jc w:val="both"/>
        <w:rPr>
          <w:b/>
          <w:sz w:val="20"/>
        </w:rPr>
      </w:pPr>
      <w:r w:rsidRPr="005158DC">
        <w:rPr>
          <w:b/>
          <w:sz w:val="20"/>
        </w:rPr>
        <w:t xml:space="preserve">Проведена проверка результатов устранения нарушений </w:t>
      </w:r>
      <w:r w:rsidRPr="005158DC">
        <w:rPr>
          <w:b/>
          <w:color w:val="000000"/>
          <w:sz w:val="20"/>
        </w:rPr>
        <w:t>Требований к выдаче членам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(далее – Требования к выдаче свидетельств)</w:t>
      </w:r>
      <w:r w:rsidRPr="005158DC">
        <w:rPr>
          <w:b/>
          <w:sz w:val="20"/>
        </w:rPr>
        <w:t xml:space="preserve">, выявленных при проведении Контрольной комиссией </w:t>
      </w:r>
    </w:p>
    <w:p w:rsidR="004778D2" w:rsidRPr="005158DC" w:rsidRDefault="004778D2" w:rsidP="004778D2">
      <w:pPr>
        <w:tabs>
          <w:tab w:val="left" w:pos="2970"/>
        </w:tabs>
        <w:jc w:val="both"/>
        <w:rPr>
          <w:b/>
          <w:sz w:val="20"/>
        </w:rPr>
      </w:pPr>
      <w:r w:rsidRPr="005158DC">
        <w:rPr>
          <w:b/>
          <w:sz w:val="20"/>
        </w:rPr>
        <w:t>____________________________ ____________________     ______________________</w:t>
      </w:r>
    </w:p>
    <w:p w:rsidR="004778D2" w:rsidRPr="005158DC" w:rsidRDefault="004778D2" w:rsidP="004778D2">
      <w:pPr>
        <w:tabs>
          <w:tab w:val="left" w:pos="2970"/>
        </w:tabs>
        <w:jc w:val="both"/>
        <w:rPr>
          <w:i/>
          <w:sz w:val="16"/>
          <w:szCs w:val="18"/>
        </w:rPr>
      </w:pPr>
      <w:r w:rsidRPr="005158DC">
        <w:rPr>
          <w:i/>
          <w:sz w:val="20"/>
        </w:rPr>
        <w:t xml:space="preserve">   </w:t>
      </w:r>
      <w:r w:rsidRPr="005158DC">
        <w:rPr>
          <w:i/>
          <w:sz w:val="16"/>
          <w:szCs w:val="18"/>
        </w:rPr>
        <w:t xml:space="preserve">(дата проведения проверки-основания)          </w:t>
      </w:r>
      <w:r w:rsidRPr="005158DC">
        <w:rPr>
          <w:sz w:val="16"/>
          <w:szCs w:val="18"/>
        </w:rPr>
        <w:t>(</w:t>
      </w:r>
      <w:r w:rsidRPr="005158DC">
        <w:rPr>
          <w:i/>
          <w:sz w:val="16"/>
          <w:szCs w:val="18"/>
        </w:rPr>
        <w:t>плановой/внеплановой)                     (камеральной/выездной)</w:t>
      </w:r>
    </w:p>
    <w:p w:rsidR="004778D2" w:rsidRPr="005158DC" w:rsidRDefault="004778D2" w:rsidP="004778D2">
      <w:pPr>
        <w:tabs>
          <w:tab w:val="left" w:pos="2970"/>
        </w:tabs>
        <w:jc w:val="both"/>
        <w:rPr>
          <w:sz w:val="20"/>
          <w:szCs w:val="22"/>
        </w:rPr>
      </w:pPr>
      <w:r w:rsidRPr="005158DC">
        <w:rPr>
          <w:b/>
          <w:sz w:val="20"/>
        </w:rPr>
        <w:t xml:space="preserve"> </w:t>
      </w:r>
      <w:r w:rsidRPr="005158DC">
        <w:rPr>
          <w:sz w:val="20"/>
          <w:szCs w:val="22"/>
        </w:rPr>
        <w:t xml:space="preserve"> </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szCs w:val="22"/>
        </w:rPr>
        <w:t xml:space="preserve">а)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Свидетельству о допуске) по подготовке проектной документации, которые оказывают влияние на безопасность объектов капитального строительства. </w:t>
      </w:r>
    </w:p>
    <w:p w:rsidR="004778D2" w:rsidRPr="005158DC" w:rsidRDefault="004778D2" w:rsidP="004778D2">
      <w:pPr>
        <w:pStyle w:val="ConsPlusNormal"/>
        <w:widowControl/>
        <w:ind w:firstLine="0"/>
        <w:jc w:val="both"/>
        <w:rPr>
          <w:rFonts w:ascii="Times New Roman" w:hAnsi="Times New Roman" w:cs="Times New Roman"/>
          <w:b/>
          <w:szCs w:val="22"/>
        </w:rPr>
      </w:pPr>
      <w:r w:rsidRPr="005158DC">
        <w:rPr>
          <w:rFonts w:ascii="Times New Roman" w:hAnsi="Times New Roman" w:cs="Times New Roman"/>
          <w:szCs w:val="22"/>
        </w:rPr>
        <w:t>Установлено:___________________________________</w:t>
      </w:r>
      <w:r w:rsidRPr="005158DC">
        <w:rPr>
          <w:rFonts w:ascii="Times New Roman" w:hAnsi="Times New Roman" w:cs="Times New Roman"/>
          <w:b/>
          <w:szCs w:val="22"/>
        </w:rPr>
        <w:t>______________________________________</w:t>
      </w:r>
    </w:p>
    <w:p w:rsidR="004778D2" w:rsidRPr="005158DC" w:rsidRDefault="004778D2" w:rsidP="004778D2">
      <w:pPr>
        <w:pStyle w:val="ConsPlusNormal"/>
        <w:widowControl/>
        <w:ind w:firstLine="0"/>
        <w:jc w:val="both"/>
        <w:rPr>
          <w:rFonts w:ascii="Times New Roman" w:hAnsi="Times New Roman" w:cs="Times New Roman"/>
          <w:b/>
          <w:szCs w:val="22"/>
        </w:rPr>
      </w:pPr>
      <w:r w:rsidRPr="005158DC">
        <w:rPr>
          <w:rFonts w:ascii="Times New Roman" w:hAnsi="Times New Roman" w:cs="Times New Roman"/>
          <w:b/>
          <w:szCs w:val="22"/>
        </w:rPr>
        <w:t>__________________________________________________________________________________________________________________________________________________________________________</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szCs w:val="22"/>
        </w:rPr>
        <w:t xml:space="preserve">Таким образом, деятельность </w:t>
      </w:r>
      <w:r w:rsidRPr="005158DC">
        <w:rPr>
          <w:rFonts w:ascii="Times New Roman" w:hAnsi="Times New Roman"/>
          <w:sz w:val="22"/>
        </w:rPr>
        <w:t>Общества</w:t>
      </w:r>
      <w:r w:rsidRPr="005158DC">
        <w:rPr>
          <w:rFonts w:ascii="Times New Roman" w:hAnsi="Times New Roman" w:cs="Times New Roman"/>
          <w:szCs w:val="22"/>
        </w:rPr>
        <w:t xml:space="preserve"> Требованиям к выдаче свидетельств о допуске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Свидетельству о допуске) по подготовке проектной документации, которые оказывают влияние на безопасность объектов капитального строительства</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szCs w:val="22"/>
        </w:rPr>
        <w:t xml:space="preserve"> _____________________________________.</w:t>
      </w:r>
    </w:p>
    <w:p w:rsidR="004778D2" w:rsidRPr="005158DC" w:rsidRDefault="004778D2" w:rsidP="004778D2">
      <w:pPr>
        <w:pStyle w:val="ConsPlusNormal"/>
        <w:widowControl/>
        <w:ind w:left="4956" w:firstLine="0"/>
        <w:jc w:val="both"/>
        <w:rPr>
          <w:rFonts w:ascii="Times New Roman" w:hAnsi="Times New Roman" w:cs="Times New Roman"/>
          <w:sz w:val="16"/>
          <w:szCs w:val="18"/>
        </w:rPr>
      </w:pPr>
      <w:r w:rsidRPr="005158DC">
        <w:rPr>
          <w:rFonts w:ascii="Times New Roman" w:hAnsi="Times New Roman" w:cs="Times New Roman"/>
          <w:sz w:val="16"/>
          <w:szCs w:val="18"/>
        </w:rPr>
        <w:t xml:space="preserve">                 (соответствует/ не соответствует)</w:t>
      </w:r>
    </w:p>
    <w:p w:rsidR="004778D2" w:rsidRPr="005158DC" w:rsidRDefault="004778D2" w:rsidP="004778D2">
      <w:pPr>
        <w:pStyle w:val="ConsPlusNormal"/>
        <w:widowControl/>
        <w:ind w:firstLine="0"/>
        <w:jc w:val="both"/>
        <w:rPr>
          <w:rFonts w:ascii="Times New Roman" w:hAnsi="Times New Roman" w:cs="Times New Roman"/>
          <w:sz w:val="16"/>
          <w:szCs w:val="18"/>
        </w:rPr>
      </w:pP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szCs w:val="22"/>
        </w:rPr>
        <w:lastRenderedPageBreak/>
        <w:t>б) в части соблюдения квалификационных требований, предъявляемых к работникам юридического лица, в том числе:</w:t>
      </w:r>
    </w:p>
    <w:p w:rsidR="004778D2" w:rsidRPr="005158DC" w:rsidRDefault="004778D2" w:rsidP="004778D2">
      <w:pPr>
        <w:pStyle w:val="ConsPlusNormal"/>
        <w:widowControl/>
        <w:ind w:left="540" w:firstLine="0"/>
        <w:jc w:val="both"/>
        <w:rPr>
          <w:rFonts w:ascii="Times New Roman" w:hAnsi="Times New Roman" w:cs="Times New Roman"/>
          <w:szCs w:val="22"/>
        </w:rPr>
      </w:pPr>
    </w:p>
    <w:p w:rsidR="004778D2" w:rsidRPr="005158DC" w:rsidRDefault="004778D2" w:rsidP="004778D2">
      <w:pPr>
        <w:jc w:val="both"/>
        <w:rPr>
          <w:sz w:val="20"/>
          <w:szCs w:val="22"/>
        </w:rPr>
      </w:pPr>
      <w:r w:rsidRPr="005158DC">
        <w:rPr>
          <w:sz w:val="20"/>
          <w:szCs w:val="22"/>
        </w:rPr>
        <w:t>- в части соблюдения требований предъявляемых к повышению или присвоению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 работниками юридического лица и проведению их аттестации</w:t>
      </w:r>
    </w:p>
    <w:p w:rsidR="004778D2" w:rsidRPr="005158DC" w:rsidRDefault="004778D2" w:rsidP="004778D2">
      <w:pPr>
        <w:pStyle w:val="ConsPlusNormal"/>
        <w:widowControl/>
        <w:ind w:firstLine="0"/>
        <w:jc w:val="both"/>
        <w:rPr>
          <w:rFonts w:ascii="Times New Roman" w:hAnsi="Times New Roman" w:cs="Times New Roman"/>
          <w:szCs w:val="22"/>
        </w:rPr>
      </w:pPr>
    </w:p>
    <w:p w:rsidR="004778D2" w:rsidRPr="005158DC" w:rsidRDefault="004778D2" w:rsidP="004778D2">
      <w:pPr>
        <w:pStyle w:val="ConsPlusNormal"/>
        <w:widowControl/>
        <w:ind w:firstLine="0"/>
        <w:jc w:val="both"/>
        <w:rPr>
          <w:rFonts w:ascii="Times New Roman" w:hAnsi="Times New Roman" w:cs="Times New Roman"/>
          <w:b/>
          <w:szCs w:val="22"/>
        </w:rPr>
      </w:pPr>
      <w:r w:rsidRPr="005158DC">
        <w:rPr>
          <w:rFonts w:ascii="Times New Roman" w:hAnsi="Times New Roman" w:cs="Times New Roman"/>
          <w:szCs w:val="22"/>
        </w:rPr>
        <w:t>Установлено:_______</w:t>
      </w:r>
      <w:r w:rsidRPr="005158DC">
        <w:rPr>
          <w:rFonts w:ascii="Times New Roman" w:hAnsi="Times New Roman" w:cs="Times New Roman"/>
          <w:b/>
          <w:szCs w:val="22"/>
        </w:rPr>
        <w:t>_________________________________________________________________</w:t>
      </w:r>
    </w:p>
    <w:p w:rsidR="004778D2" w:rsidRPr="005158DC" w:rsidRDefault="004778D2" w:rsidP="004778D2">
      <w:pPr>
        <w:pStyle w:val="ConsPlusNormal"/>
        <w:widowControl/>
        <w:ind w:firstLine="0"/>
        <w:jc w:val="both"/>
        <w:rPr>
          <w:rFonts w:ascii="Times New Roman" w:hAnsi="Times New Roman" w:cs="Times New Roman"/>
          <w:b/>
          <w:szCs w:val="22"/>
        </w:rPr>
      </w:pPr>
      <w:r w:rsidRPr="005158DC">
        <w:rPr>
          <w:rFonts w:ascii="Times New Roman" w:hAnsi="Times New Roman" w:cs="Times New Roman"/>
          <w:b/>
          <w:szCs w:val="22"/>
        </w:rPr>
        <w:t>___________________________________________________________________________________________________________________________________________________________________________________________________________________________________________________________;</w:t>
      </w:r>
    </w:p>
    <w:p w:rsidR="004778D2" w:rsidRPr="005158DC" w:rsidRDefault="004778D2" w:rsidP="004778D2">
      <w:pPr>
        <w:jc w:val="both"/>
        <w:rPr>
          <w:sz w:val="20"/>
          <w:szCs w:val="22"/>
        </w:rPr>
      </w:pPr>
      <w:r w:rsidRPr="005158DC">
        <w:rPr>
          <w:sz w:val="20"/>
          <w:szCs w:val="22"/>
        </w:rPr>
        <w:t xml:space="preserve">Таким образом, деятельность </w:t>
      </w:r>
      <w:r w:rsidRPr="005158DC">
        <w:rPr>
          <w:sz w:val="20"/>
        </w:rPr>
        <w:t xml:space="preserve">Общества </w:t>
      </w:r>
      <w:r w:rsidRPr="005158DC">
        <w:rPr>
          <w:sz w:val="20"/>
          <w:szCs w:val="22"/>
        </w:rPr>
        <w:t xml:space="preserve">Требованиям к выдаче свидетельств о допуске в части соблюдения требований предъявляемых к </w:t>
      </w:r>
      <w:r w:rsidRPr="005158DC">
        <w:rPr>
          <w:sz w:val="20"/>
        </w:rPr>
        <w:t xml:space="preserve">повышению или присвоению квалификации по результатам дополнительного профессионального образования </w:t>
      </w:r>
      <w:r w:rsidRPr="005158DC">
        <w:rPr>
          <w:sz w:val="20"/>
          <w:szCs w:val="22"/>
        </w:rPr>
        <w:t xml:space="preserve">работниками юридического лица и проведению их аттестации </w:t>
      </w:r>
    </w:p>
    <w:p w:rsidR="004778D2" w:rsidRPr="005158DC" w:rsidRDefault="004778D2" w:rsidP="004778D2">
      <w:pPr>
        <w:jc w:val="both"/>
        <w:rPr>
          <w:sz w:val="20"/>
          <w:szCs w:val="22"/>
        </w:rPr>
      </w:pPr>
      <w:r w:rsidRPr="005158DC">
        <w:rPr>
          <w:sz w:val="20"/>
          <w:szCs w:val="22"/>
        </w:rPr>
        <w:t xml:space="preserve"> ____________________________________-</w:t>
      </w:r>
    </w:p>
    <w:p w:rsidR="004778D2" w:rsidRPr="005158DC" w:rsidRDefault="004778D2" w:rsidP="004778D2">
      <w:pPr>
        <w:pStyle w:val="ConsPlusNormal"/>
        <w:widowControl/>
        <w:ind w:firstLine="0"/>
        <w:jc w:val="both"/>
        <w:rPr>
          <w:rFonts w:ascii="Times New Roman" w:hAnsi="Times New Roman" w:cs="Times New Roman"/>
          <w:sz w:val="16"/>
          <w:szCs w:val="18"/>
        </w:rPr>
      </w:pPr>
      <w:r w:rsidRPr="005158DC">
        <w:rPr>
          <w:rFonts w:ascii="Times New Roman" w:hAnsi="Times New Roman" w:cs="Times New Roman"/>
          <w:sz w:val="16"/>
          <w:szCs w:val="18"/>
        </w:rPr>
        <w:t xml:space="preserve">                                                                                                                      (соответствует/ не соответствует)</w:t>
      </w:r>
    </w:p>
    <w:p w:rsidR="004778D2" w:rsidRPr="005158DC" w:rsidRDefault="004778D2" w:rsidP="004778D2">
      <w:pPr>
        <w:pStyle w:val="ConsPlusNormal"/>
        <w:widowControl/>
        <w:ind w:firstLine="0"/>
        <w:jc w:val="both"/>
        <w:rPr>
          <w:rFonts w:ascii="Times New Roman" w:hAnsi="Times New Roman" w:cs="Times New Roman"/>
          <w:b/>
          <w:szCs w:val="22"/>
        </w:rPr>
      </w:pP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szCs w:val="22"/>
        </w:rPr>
        <w:t xml:space="preserve">- в части соблюдения требований предъявляемых к наличию у работников юридического лица определенного стажа работы </w:t>
      </w:r>
    </w:p>
    <w:p w:rsidR="004778D2" w:rsidRPr="005158DC" w:rsidRDefault="004778D2" w:rsidP="004778D2">
      <w:pPr>
        <w:pStyle w:val="ConsPlusNormal"/>
        <w:widowControl/>
        <w:ind w:firstLine="0"/>
        <w:jc w:val="both"/>
        <w:rPr>
          <w:rFonts w:ascii="Times New Roman" w:hAnsi="Times New Roman" w:cs="Times New Roman"/>
          <w:b/>
          <w:szCs w:val="22"/>
        </w:rPr>
      </w:pPr>
      <w:r w:rsidRPr="005158DC">
        <w:rPr>
          <w:rFonts w:ascii="Times New Roman" w:hAnsi="Times New Roman" w:cs="Times New Roman"/>
          <w:szCs w:val="22"/>
        </w:rPr>
        <w:t>Установлено: _____________</w:t>
      </w:r>
      <w:r w:rsidRPr="005158DC">
        <w:rPr>
          <w:rFonts w:ascii="Times New Roman" w:hAnsi="Times New Roman" w:cs="Times New Roman"/>
          <w:b/>
          <w:szCs w:val="22"/>
        </w:rPr>
        <w:t>__________________________________________________________</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b/>
          <w:szCs w:val="22"/>
        </w:rPr>
        <w:t>_________________________________________________________________________________________________________________________________________________________________________</w:t>
      </w:r>
      <w:r w:rsidRPr="005158DC">
        <w:rPr>
          <w:rFonts w:ascii="Times New Roman" w:hAnsi="Times New Roman" w:cs="Times New Roman"/>
          <w:szCs w:val="22"/>
        </w:rPr>
        <w:t>.</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szCs w:val="22"/>
        </w:rPr>
        <w:t xml:space="preserve">Таким образом, деятельность </w:t>
      </w:r>
      <w:r w:rsidRPr="005158DC">
        <w:rPr>
          <w:rFonts w:ascii="Times New Roman" w:hAnsi="Times New Roman"/>
          <w:sz w:val="22"/>
        </w:rPr>
        <w:t xml:space="preserve">Общества </w:t>
      </w:r>
      <w:r w:rsidRPr="005158DC">
        <w:rPr>
          <w:rFonts w:ascii="Times New Roman" w:hAnsi="Times New Roman" w:cs="Times New Roman"/>
          <w:szCs w:val="22"/>
        </w:rPr>
        <w:t>Требованиям к выдаче свидетельств о допуске в части соблюдения требований предъявляемых к наличию у работников юридического лица определенного стажа работы</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szCs w:val="22"/>
        </w:rPr>
        <w:t xml:space="preserve"> _____________________________________-</w:t>
      </w:r>
    </w:p>
    <w:p w:rsidR="004778D2" w:rsidRPr="005158DC" w:rsidRDefault="004778D2" w:rsidP="004778D2">
      <w:pPr>
        <w:pStyle w:val="ConsPlusNormal"/>
        <w:widowControl/>
        <w:ind w:firstLine="0"/>
        <w:jc w:val="both"/>
        <w:rPr>
          <w:rFonts w:ascii="Times New Roman" w:hAnsi="Times New Roman" w:cs="Times New Roman"/>
          <w:sz w:val="16"/>
          <w:szCs w:val="18"/>
        </w:rPr>
      </w:pPr>
      <w:r w:rsidRPr="005158DC">
        <w:rPr>
          <w:rFonts w:ascii="Times New Roman" w:hAnsi="Times New Roman" w:cs="Times New Roman"/>
          <w:sz w:val="16"/>
          <w:szCs w:val="18"/>
        </w:rPr>
        <w:t xml:space="preserve">                                                                                                                   (соответствует/ не соответствует)</w:t>
      </w:r>
    </w:p>
    <w:p w:rsidR="004778D2" w:rsidRPr="005158DC" w:rsidRDefault="004778D2" w:rsidP="004778D2">
      <w:pPr>
        <w:pStyle w:val="ConsPlusNormal"/>
        <w:widowControl/>
        <w:ind w:left="540" w:firstLine="0"/>
        <w:jc w:val="both"/>
        <w:rPr>
          <w:rFonts w:ascii="Times New Roman" w:hAnsi="Times New Roman" w:cs="Times New Roman"/>
          <w:szCs w:val="22"/>
        </w:rPr>
      </w:pPr>
    </w:p>
    <w:p w:rsidR="004778D2" w:rsidRPr="005158DC" w:rsidRDefault="004778D2" w:rsidP="004778D2">
      <w:pPr>
        <w:pStyle w:val="ConsPlusNormal"/>
        <w:widowControl/>
        <w:ind w:firstLine="0"/>
        <w:jc w:val="both"/>
        <w:rPr>
          <w:rFonts w:ascii="Times New Roman" w:hAnsi="Times New Roman" w:cs="Times New Roman"/>
          <w:b/>
          <w:szCs w:val="22"/>
        </w:rPr>
      </w:pPr>
      <w:r w:rsidRPr="005158DC">
        <w:rPr>
          <w:rFonts w:ascii="Times New Roman" w:hAnsi="Times New Roman" w:cs="Times New Roman"/>
          <w:szCs w:val="22"/>
        </w:rPr>
        <w:t>в) в части соблюдения требований о наличии</w:t>
      </w:r>
      <w:r w:rsidRPr="005158DC">
        <w:rPr>
          <w:rFonts w:ascii="Times New Roman" w:hAnsi="Times New Roman" w:cs="Times New Roman"/>
          <w:b/>
          <w:szCs w:val="22"/>
        </w:rPr>
        <w:t xml:space="preserve"> </w:t>
      </w:r>
      <w:r w:rsidRPr="005158DC">
        <w:rPr>
          <w:rFonts w:ascii="Times New Roman" w:hAnsi="Times New Roman" w:cs="Times New Roman"/>
          <w:szCs w:val="22"/>
        </w:rPr>
        <w:t>у юридического лица имущества, необходимого для выполнения соответствующих видов работ –</w:t>
      </w:r>
      <w:r w:rsidRPr="005158DC">
        <w:rPr>
          <w:rFonts w:ascii="Times New Roman" w:hAnsi="Times New Roman" w:cs="Times New Roman"/>
          <w:b/>
          <w:szCs w:val="22"/>
        </w:rPr>
        <w:t xml:space="preserve"> </w:t>
      </w:r>
    </w:p>
    <w:p w:rsidR="004778D2" w:rsidRPr="005158DC" w:rsidRDefault="004778D2" w:rsidP="004778D2">
      <w:pPr>
        <w:pStyle w:val="ConsPlusNormal"/>
        <w:widowControl/>
        <w:ind w:firstLine="0"/>
        <w:jc w:val="both"/>
        <w:rPr>
          <w:rFonts w:ascii="Times New Roman" w:hAnsi="Times New Roman" w:cs="Times New Roman"/>
          <w:b/>
          <w:szCs w:val="22"/>
        </w:rPr>
      </w:pPr>
      <w:r w:rsidRPr="005158DC">
        <w:rPr>
          <w:rFonts w:ascii="Times New Roman" w:hAnsi="Times New Roman" w:cs="Times New Roman"/>
          <w:szCs w:val="22"/>
        </w:rPr>
        <w:t xml:space="preserve">Установлено: </w:t>
      </w:r>
      <w:r w:rsidRPr="005158DC">
        <w:rPr>
          <w:rFonts w:ascii="Times New Roman" w:hAnsi="Times New Roman" w:cs="Times New Roman"/>
          <w:b/>
          <w:szCs w:val="22"/>
        </w:rPr>
        <w:t>________________________________________________________________________</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b/>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sidRPr="005158DC">
        <w:rPr>
          <w:rFonts w:ascii="Times New Roman" w:hAnsi="Times New Roman" w:cs="Times New Roman"/>
          <w:szCs w:val="22"/>
        </w:rPr>
        <w:t xml:space="preserve">Таким образом, деятельность </w:t>
      </w:r>
      <w:r w:rsidRPr="005158DC">
        <w:rPr>
          <w:rFonts w:ascii="Times New Roman" w:hAnsi="Times New Roman"/>
          <w:sz w:val="22"/>
        </w:rPr>
        <w:t>Общества</w:t>
      </w:r>
      <w:r w:rsidRPr="005158DC">
        <w:rPr>
          <w:rFonts w:ascii="Times New Roman" w:hAnsi="Times New Roman" w:cs="Times New Roman"/>
          <w:sz w:val="22"/>
          <w:szCs w:val="24"/>
        </w:rPr>
        <w:t xml:space="preserve"> </w:t>
      </w:r>
      <w:r w:rsidRPr="005158DC">
        <w:rPr>
          <w:rFonts w:ascii="Times New Roman" w:hAnsi="Times New Roman" w:cs="Times New Roman"/>
          <w:szCs w:val="22"/>
        </w:rPr>
        <w:t>Требованиям к выдаче свидетельств о допуске в части соблюдения требований о наличии</w:t>
      </w:r>
      <w:r w:rsidRPr="005158DC">
        <w:rPr>
          <w:rFonts w:ascii="Times New Roman" w:hAnsi="Times New Roman" w:cs="Times New Roman"/>
          <w:b/>
          <w:szCs w:val="22"/>
        </w:rPr>
        <w:t xml:space="preserve"> </w:t>
      </w:r>
      <w:r w:rsidRPr="005158DC">
        <w:rPr>
          <w:rFonts w:ascii="Times New Roman" w:hAnsi="Times New Roman" w:cs="Times New Roman"/>
          <w:szCs w:val="22"/>
        </w:rPr>
        <w:t>у юридического лица имущества, необходимого для выполнения соответствующих видов работ</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cs="Times New Roman"/>
          <w:szCs w:val="22"/>
        </w:rPr>
        <w:t xml:space="preserve"> _______________________________________.</w:t>
      </w:r>
    </w:p>
    <w:p w:rsidR="004778D2" w:rsidRPr="005158DC" w:rsidRDefault="004778D2" w:rsidP="004778D2">
      <w:pPr>
        <w:pStyle w:val="ConsPlusNormal"/>
        <w:widowControl/>
        <w:ind w:left="3540" w:firstLine="708"/>
        <w:jc w:val="both"/>
        <w:rPr>
          <w:rFonts w:ascii="Times New Roman" w:hAnsi="Times New Roman" w:cs="Times New Roman"/>
          <w:sz w:val="16"/>
          <w:szCs w:val="18"/>
        </w:rPr>
      </w:pPr>
      <w:r w:rsidRPr="005158DC">
        <w:rPr>
          <w:rFonts w:ascii="Times New Roman" w:hAnsi="Times New Roman" w:cs="Times New Roman"/>
          <w:sz w:val="16"/>
          <w:szCs w:val="18"/>
        </w:rPr>
        <w:t xml:space="preserve">                                 (соответствует/ не соответствует)</w:t>
      </w:r>
    </w:p>
    <w:p w:rsidR="004778D2" w:rsidRPr="005158DC" w:rsidRDefault="004778D2" w:rsidP="004778D2">
      <w:pPr>
        <w:pStyle w:val="ConsPlusNormal"/>
        <w:widowControl/>
        <w:ind w:firstLine="0"/>
        <w:jc w:val="both"/>
        <w:rPr>
          <w:rFonts w:ascii="Times New Roman" w:hAnsi="Times New Roman" w:cs="Times New Roman"/>
          <w:szCs w:val="22"/>
        </w:rPr>
      </w:pPr>
      <w:r w:rsidRPr="005158DC">
        <w:rPr>
          <w:rFonts w:ascii="Times New Roman" w:hAnsi="Times New Roman"/>
        </w:rPr>
        <w:t xml:space="preserve">г) </w:t>
      </w:r>
      <w:r w:rsidRPr="005158DC">
        <w:rPr>
          <w:rFonts w:ascii="Times New Roman" w:hAnsi="Times New Roman" w:cs="Times New Roman"/>
          <w:szCs w:val="22"/>
        </w:rPr>
        <w:t xml:space="preserve"> в части соблюдения требований о наличии</w:t>
      </w:r>
      <w:r w:rsidRPr="005158DC">
        <w:rPr>
          <w:rFonts w:ascii="Times New Roman" w:hAnsi="Times New Roman" w:cs="Times New Roman"/>
          <w:b/>
          <w:szCs w:val="22"/>
        </w:rPr>
        <w:t xml:space="preserve"> </w:t>
      </w:r>
      <w:r w:rsidRPr="005158DC">
        <w:rPr>
          <w:rFonts w:ascii="Times New Roman" w:hAnsi="Times New Roman" w:cs="Times New Roman"/>
          <w:szCs w:val="22"/>
        </w:rPr>
        <w:t>у юридического лица системы контроля качества</w:t>
      </w:r>
    </w:p>
    <w:p w:rsidR="004778D2" w:rsidRPr="005158DC" w:rsidRDefault="004778D2" w:rsidP="004778D2">
      <w:pPr>
        <w:pStyle w:val="ConsPlusNormal"/>
        <w:widowControl/>
        <w:ind w:firstLine="0"/>
        <w:jc w:val="both"/>
        <w:rPr>
          <w:rFonts w:ascii="Times New Roman" w:hAnsi="Times New Roman" w:cs="Times New Roman"/>
          <w:sz w:val="14"/>
          <w:szCs w:val="16"/>
        </w:rPr>
      </w:pPr>
      <w:r w:rsidRPr="005158DC">
        <w:rPr>
          <w:rFonts w:ascii="Times New Roman" w:hAnsi="Times New Roman" w:cs="Times New Roman"/>
          <w:sz w:val="14"/>
          <w:szCs w:val="16"/>
        </w:rPr>
        <w:t>(в случае наличия в составе свидетельства о допуске Общества  видов работ отнесенных к  особо опасным, уникальным видам работ)</w:t>
      </w:r>
    </w:p>
    <w:p w:rsidR="004778D2" w:rsidRPr="005158DC" w:rsidRDefault="004778D2" w:rsidP="004778D2">
      <w:pPr>
        <w:pStyle w:val="ConsPlusNormal"/>
        <w:widowControl/>
        <w:ind w:firstLine="0"/>
        <w:jc w:val="both"/>
        <w:rPr>
          <w:rFonts w:ascii="Times New Roman" w:hAnsi="Times New Roman" w:cs="Times New Roman"/>
          <w:b/>
          <w:szCs w:val="22"/>
        </w:rPr>
      </w:pPr>
      <w:r w:rsidRPr="005158DC">
        <w:rPr>
          <w:rFonts w:ascii="Times New Roman" w:hAnsi="Times New Roman" w:cs="Times New Roman"/>
          <w:szCs w:val="22"/>
        </w:rPr>
        <w:t xml:space="preserve">Установлено: </w:t>
      </w:r>
      <w:r w:rsidRPr="005158DC">
        <w:rPr>
          <w:rFonts w:ascii="Times New Roman" w:hAnsi="Times New Roman" w:cs="Times New Roman"/>
          <w:b/>
          <w:szCs w:val="22"/>
        </w:rPr>
        <w:t>________________________________________________________________________</w:t>
      </w:r>
    </w:p>
    <w:p w:rsidR="004778D2" w:rsidRPr="005158DC" w:rsidRDefault="004778D2" w:rsidP="004778D2">
      <w:pPr>
        <w:tabs>
          <w:tab w:val="left" w:pos="2970"/>
        </w:tabs>
        <w:jc w:val="both"/>
        <w:rPr>
          <w:b/>
          <w:sz w:val="20"/>
          <w:szCs w:val="22"/>
        </w:rPr>
      </w:pPr>
      <w:r w:rsidRPr="005158DC">
        <w:rPr>
          <w:b/>
          <w:sz w:val="20"/>
          <w:szCs w:val="22"/>
        </w:rPr>
        <w:t>__________________________________________________________________________________________________________________________________________________________________________</w:t>
      </w:r>
    </w:p>
    <w:p w:rsidR="004778D2" w:rsidRPr="005158DC" w:rsidRDefault="004778D2" w:rsidP="004778D2">
      <w:pPr>
        <w:pStyle w:val="ConsPlusNormal"/>
        <w:widowControl/>
        <w:ind w:firstLine="0"/>
        <w:rPr>
          <w:rFonts w:ascii="Times New Roman" w:hAnsi="Times New Roman" w:cs="Times New Roman"/>
          <w:szCs w:val="22"/>
        </w:rPr>
      </w:pPr>
      <w:r w:rsidRPr="005158DC">
        <w:rPr>
          <w:rFonts w:ascii="Times New Roman" w:hAnsi="Times New Roman" w:cs="Times New Roman"/>
          <w:szCs w:val="22"/>
        </w:rPr>
        <w:t xml:space="preserve">Таким образом, деятельность </w:t>
      </w:r>
      <w:r w:rsidRPr="005158DC">
        <w:rPr>
          <w:rFonts w:ascii="Times New Roman" w:hAnsi="Times New Roman"/>
          <w:sz w:val="22"/>
        </w:rPr>
        <w:t>Общества</w:t>
      </w:r>
      <w:r w:rsidRPr="005158DC">
        <w:rPr>
          <w:rFonts w:ascii="Times New Roman" w:hAnsi="Times New Roman" w:cs="Times New Roman"/>
          <w:szCs w:val="22"/>
        </w:rPr>
        <w:t xml:space="preserve"> в части соблюдения требований о наличии</w:t>
      </w:r>
      <w:r w:rsidRPr="005158DC">
        <w:rPr>
          <w:rFonts w:ascii="Times New Roman" w:hAnsi="Times New Roman" w:cs="Times New Roman"/>
          <w:b/>
          <w:szCs w:val="22"/>
        </w:rPr>
        <w:t xml:space="preserve"> </w:t>
      </w:r>
      <w:r w:rsidRPr="005158DC">
        <w:rPr>
          <w:rFonts w:ascii="Times New Roman" w:hAnsi="Times New Roman" w:cs="Times New Roman"/>
          <w:szCs w:val="22"/>
        </w:rPr>
        <w:t>у юридического лица системы контроля качества</w:t>
      </w:r>
      <w:r w:rsidRPr="005158DC">
        <w:rPr>
          <w:rFonts w:ascii="Times New Roman" w:hAnsi="Times New Roman" w:cs="Times New Roman"/>
          <w:b/>
          <w:szCs w:val="22"/>
        </w:rPr>
        <w:br/>
      </w:r>
      <w:r w:rsidRPr="005158DC">
        <w:rPr>
          <w:rFonts w:ascii="Times New Roman" w:hAnsi="Times New Roman" w:cs="Times New Roman"/>
          <w:szCs w:val="22"/>
        </w:rPr>
        <w:t>_______________________________________.</w:t>
      </w:r>
    </w:p>
    <w:p w:rsidR="004778D2" w:rsidRPr="005158DC" w:rsidRDefault="004778D2" w:rsidP="004778D2">
      <w:pPr>
        <w:pStyle w:val="ConsPlusNormal"/>
        <w:widowControl/>
        <w:ind w:left="3540" w:firstLine="708"/>
        <w:jc w:val="both"/>
        <w:rPr>
          <w:rFonts w:ascii="Times New Roman" w:hAnsi="Times New Roman" w:cs="Times New Roman"/>
          <w:sz w:val="16"/>
          <w:szCs w:val="18"/>
        </w:rPr>
      </w:pPr>
      <w:r w:rsidRPr="005158DC">
        <w:rPr>
          <w:rFonts w:ascii="Times New Roman" w:hAnsi="Times New Roman" w:cs="Times New Roman"/>
          <w:sz w:val="16"/>
          <w:szCs w:val="18"/>
        </w:rPr>
        <w:t xml:space="preserve">                                 (соответствует/ не соответствует)</w:t>
      </w:r>
    </w:p>
    <w:p w:rsidR="004778D2" w:rsidRPr="005158DC" w:rsidRDefault="004778D2" w:rsidP="004778D2">
      <w:pPr>
        <w:tabs>
          <w:tab w:val="left" w:pos="2970"/>
        </w:tabs>
        <w:rPr>
          <w:b/>
          <w:sz w:val="20"/>
        </w:rPr>
      </w:pPr>
    </w:p>
    <w:p w:rsidR="004778D2" w:rsidRPr="005158DC" w:rsidRDefault="004778D2" w:rsidP="004778D2">
      <w:pPr>
        <w:tabs>
          <w:tab w:val="left" w:pos="2970"/>
        </w:tabs>
        <w:jc w:val="both"/>
        <w:rPr>
          <w:b/>
          <w:sz w:val="20"/>
        </w:rPr>
      </w:pPr>
      <w:r w:rsidRPr="005158DC">
        <w:rPr>
          <w:b/>
          <w:sz w:val="20"/>
        </w:rPr>
        <w:t>ВЫВОДЫ: на основании вышеизложенного установлено, что нарушения, выявленные в ходе ____________________________</w:t>
      </w:r>
      <w:r w:rsidRPr="005158DC">
        <w:rPr>
          <w:sz w:val="20"/>
          <w:szCs w:val="22"/>
        </w:rPr>
        <w:t>_________________________________</w:t>
      </w:r>
      <w:r w:rsidRPr="005158DC">
        <w:rPr>
          <w:b/>
          <w:sz w:val="20"/>
        </w:rPr>
        <w:t>;</w:t>
      </w:r>
    </w:p>
    <w:p w:rsidR="004778D2" w:rsidRPr="005158DC" w:rsidRDefault="004778D2" w:rsidP="004778D2">
      <w:pPr>
        <w:pStyle w:val="ConsPlusNormal"/>
        <w:widowControl/>
        <w:ind w:firstLine="0"/>
        <w:jc w:val="both"/>
        <w:rPr>
          <w:rFonts w:ascii="Times New Roman" w:hAnsi="Times New Roman" w:cs="Times New Roman"/>
          <w:sz w:val="16"/>
          <w:szCs w:val="18"/>
        </w:rPr>
      </w:pPr>
      <w:r w:rsidRPr="005158DC">
        <w:rPr>
          <w:rFonts w:ascii="Times New Roman" w:hAnsi="Times New Roman" w:cs="Times New Roman"/>
          <w:sz w:val="16"/>
          <w:szCs w:val="18"/>
        </w:rPr>
        <w:t xml:space="preserve">                                                                                            (устранены/ не устранены)</w:t>
      </w:r>
    </w:p>
    <w:p w:rsidR="004778D2" w:rsidRPr="005158DC" w:rsidRDefault="004778D2" w:rsidP="004778D2">
      <w:pPr>
        <w:tabs>
          <w:tab w:val="left" w:pos="2970"/>
        </w:tabs>
        <w:jc w:val="both"/>
        <w:rPr>
          <w:b/>
          <w:sz w:val="20"/>
        </w:rPr>
      </w:pPr>
    </w:p>
    <w:p w:rsidR="004778D2" w:rsidRPr="005158DC" w:rsidRDefault="004778D2" w:rsidP="004778D2">
      <w:pPr>
        <w:tabs>
          <w:tab w:val="left" w:pos="2970"/>
        </w:tabs>
        <w:jc w:val="both"/>
        <w:rPr>
          <w:sz w:val="20"/>
        </w:rPr>
      </w:pPr>
    </w:p>
    <w:p w:rsidR="004778D2" w:rsidRPr="005158DC" w:rsidRDefault="004778D2" w:rsidP="004778D2">
      <w:pPr>
        <w:tabs>
          <w:tab w:val="left" w:pos="2970"/>
        </w:tabs>
        <w:jc w:val="both"/>
        <w:rPr>
          <w:sz w:val="20"/>
        </w:rPr>
      </w:pPr>
      <w:r w:rsidRPr="005158DC">
        <w:rPr>
          <w:sz w:val="20"/>
        </w:rPr>
        <w:t xml:space="preserve">Сведения о внесении в журнал учета проверок записи о проведенной проверке либо о невозможности внесения такой записи:                 </w:t>
      </w:r>
    </w:p>
    <w:p w:rsidR="004778D2" w:rsidRPr="005158DC" w:rsidRDefault="004778D2" w:rsidP="004778D2">
      <w:pPr>
        <w:tabs>
          <w:tab w:val="left" w:pos="2970"/>
        </w:tabs>
        <w:jc w:val="both"/>
        <w:rPr>
          <w:sz w:val="20"/>
        </w:rPr>
      </w:pPr>
    </w:p>
    <w:tbl>
      <w:tblPr>
        <w:tblW w:w="0" w:type="auto"/>
        <w:tblInd w:w="-176" w:type="dxa"/>
        <w:tblLayout w:type="fixed"/>
        <w:tblLook w:val="04A0"/>
      </w:tblPr>
      <w:tblGrid>
        <w:gridCol w:w="4679"/>
        <w:gridCol w:w="2126"/>
        <w:gridCol w:w="2941"/>
      </w:tblGrid>
      <w:tr w:rsidR="004778D2" w:rsidRPr="005158DC" w:rsidTr="004778D2">
        <w:tc>
          <w:tcPr>
            <w:tcW w:w="4679" w:type="dxa"/>
            <w:vAlign w:val="bottom"/>
          </w:tcPr>
          <w:p w:rsidR="004778D2" w:rsidRPr="005158DC" w:rsidRDefault="004778D2" w:rsidP="004778D2">
            <w:pPr>
              <w:tabs>
                <w:tab w:val="left" w:pos="2970"/>
              </w:tabs>
              <w:ind w:left="360"/>
              <w:jc w:val="right"/>
              <w:rPr>
                <w:sz w:val="20"/>
              </w:rPr>
            </w:pPr>
            <w:r w:rsidRPr="005158DC">
              <w:rPr>
                <w:color w:val="000000"/>
                <w:sz w:val="20"/>
              </w:rPr>
              <w:t>Председательствующий состава</w:t>
            </w:r>
            <w:r w:rsidRPr="005158DC">
              <w:rPr>
                <w:sz w:val="20"/>
              </w:rPr>
              <w:t xml:space="preserve"> Контрольной комиссии </w:t>
            </w:r>
          </w:p>
          <w:p w:rsidR="004778D2" w:rsidRPr="005158DC" w:rsidRDefault="004778D2" w:rsidP="004778D2">
            <w:pPr>
              <w:tabs>
                <w:tab w:val="left" w:pos="2970"/>
              </w:tabs>
              <w:jc w:val="right"/>
              <w:rPr>
                <w:b/>
                <w:sz w:val="20"/>
              </w:rPr>
            </w:pPr>
          </w:p>
        </w:tc>
        <w:tc>
          <w:tcPr>
            <w:tcW w:w="2126" w:type="dxa"/>
            <w:tcBorders>
              <w:bottom w:val="single" w:sz="4" w:space="0" w:color="auto"/>
            </w:tcBorders>
            <w:vAlign w:val="bottom"/>
          </w:tcPr>
          <w:p w:rsidR="004778D2" w:rsidRPr="005158DC" w:rsidRDefault="004778D2" w:rsidP="004778D2">
            <w:pPr>
              <w:tabs>
                <w:tab w:val="left" w:pos="2970"/>
              </w:tabs>
              <w:jc w:val="right"/>
              <w:rPr>
                <w:b/>
                <w:sz w:val="20"/>
              </w:rPr>
            </w:pPr>
          </w:p>
        </w:tc>
        <w:tc>
          <w:tcPr>
            <w:tcW w:w="2941" w:type="dxa"/>
            <w:vAlign w:val="bottom"/>
          </w:tcPr>
          <w:p w:rsidR="004778D2" w:rsidRPr="005158DC" w:rsidRDefault="004778D2" w:rsidP="004778D2">
            <w:pPr>
              <w:tabs>
                <w:tab w:val="left" w:pos="2970"/>
              </w:tabs>
              <w:rPr>
                <w:b/>
                <w:sz w:val="20"/>
                <w:lang w:val="en-US"/>
              </w:rPr>
            </w:pPr>
          </w:p>
        </w:tc>
      </w:tr>
      <w:tr w:rsidR="004778D2" w:rsidRPr="005158DC" w:rsidTr="004778D2">
        <w:tc>
          <w:tcPr>
            <w:tcW w:w="4679" w:type="dxa"/>
            <w:vAlign w:val="bottom"/>
          </w:tcPr>
          <w:p w:rsidR="004778D2" w:rsidRPr="005158DC" w:rsidRDefault="004778D2" w:rsidP="004778D2">
            <w:pPr>
              <w:tabs>
                <w:tab w:val="left" w:pos="2970"/>
              </w:tabs>
              <w:jc w:val="right"/>
              <w:rPr>
                <w:b/>
                <w:sz w:val="20"/>
                <w:lang w:val="en-US"/>
              </w:rPr>
            </w:pPr>
          </w:p>
        </w:tc>
        <w:tc>
          <w:tcPr>
            <w:tcW w:w="2126" w:type="dxa"/>
            <w:tcBorders>
              <w:top w:val="single" w:sz="4" w:space="0" w:color="auto"/>
            </w:tcBorders>
            <w:vAlign w:val="bottom"/>
          </w:tcPr>
          <w:p w:rsidR="004778D2" w:rsidRPr="005158DC" w:rsidRDefault="004778D2" w:rsidP="004778D2">
            <w:pPr>
              <w:tabs>
                <w:tab w:val="left" w:pos="2970"/>
              </w:tabs>
              <w:jc w:val="right"/>
              <w:rPr>
                <w:b/>
                <w:sz w:val="20"/>
                <w:lang w:val="en-US"/>
              </w:rPr>
            </w:pPr>
          </w:p>
        </w:tc>
        <w:tc>
          <w:tcPr>
            <w:tcW w:w="2941" w:type="dxa"/>
            <w:vAlign w:val="bottom"/>
          </w:tcPr>
          <w:p w:rsidR="004778D2" w:rsidRPr="005158DC" w:rsidRDefault="004778D2" w:rsidP="004778D2">
            <w:pPr>
              <w:tabs>
                <w:tab w:val="left" w:pos="2970"/>
              </w:tabs>
              <w:rPr>
                <w:b/>
                <w:sz w:val="20"/>
                <w:lang w:val="en-US"/>
              </w:rPr>
            </w:pPr>
          </w:p>
        </w:tc>
      </w:tr>
      <w:tr w:rsidR="004778D2" w:rsidRPr="005158DC" w:rsidTr="004778D2">
        <w:trPr>
          <w:cantSplit/>
        </w:trPr>
        <w:tc>
          <w:tcPr>
            <w:tcW w:w="4679" w:type="dxa"/>
            <w:vAlign w:val="bottom"/>
          </w:tcPr>
          <w:p w:rsidR="004778D2" w:rsidRPr="005158DC" w:rsidRDefault="004778D2" w:rsidP="004778D2">
            <w:pPr>
              <w:tabs>
                <w:tab w:val="left" w:pos="2970"/>
              </w:tabs>
              <w:ind w:left="360"/>
              <w:jc w:val="right"/>
              <w:rPr>
                <w:sz w:val="20"/>
              </w:rPr>
            </w:pPr>
            <w:r w:rsidRPr="005158DC">
              <w:rPr>
                <w:sz w:val="20"/>
              </w:rPr>
              <w:t xml:space="preserve">Член Контрольной комиссии    </w:t>
            </w:r>
          </w:p>
          <w:p w:rsidR="004778D2" w:rsidRPr="005158DC" w:rsidRDefault="004778D2" w:rsidP="004778D2">
            <w:pPr>
              <w:tabs>
                <w:tab w:val="left" w:pos="2970"/>
              </w:tabs>
              <w:jc w:val="right"/>
              <w:rPr>
                <w:b/>
                <w:sz w:val="20"/>
              </w:rPr>
            </w:pPr>
          </w:p>
        </w:tc>
        <w:tc>
          <w:tcPr>
            <w:tcW w:w="5067" w:type="dxa"/>
            <w:gridSpan w:val="2"/>
            <w:vAlign w:val="bottom"/>
          </w:tcPr>
          <w:p w:rsidR="004778D2" w:rsidRPr="005158DC" w:rsidRDefault="004778D2" w:rsidP="004778D2">
            <w:pPr>
              <w:tabs>
                <w:tab w:val="left" w:pos="2970"/>
              </w:tabs>
              <w:rPr>
                <w:b/>
                <w:sz w:val="20"/>
                <w:lang w:val="en-US"/>
              </w:rPr>
            </w:pPr>
            <w:r w:rsidRPr="005158DC">
              <w:rPr>
                <w:sz w:val="20"/>
                <w:lang w:val="en-US"/>
              </w:rPr>
              <w:t xml:space="preserve">__________________ </w:t>
            </w:r>
          </w:p>
        </w:tc>
      </w:tr>
    </w:tbl>
    <w:p w:rsidR="004778D2" w:rsidRPr="005158DC" w:rsidRDefault="004778D2" w:rsidP="004778D2">
      <w:pPr>
        <w:tabs>
          <w:tab w:val="left" w:pos="2970"/>
        </w:tabs>
        <w:jc w:val="both"/>
        <w:rPr>
          <w:sz w:val="20"/>
        </w:rPr>
      </w:pPr>
    </w:p>
    <w:p w:rsidR="004778D2" w:rsidRPr="005158DC" w:rsidRDefault="004778D2" w:rsidP="004778D2">
      <w:pPr>
        <w:tabs>
          <w:tab w:val="left" w:pos="2970"/>
        </w:tabs>
        <w:jc w:val="both"/>
        <w:rPr>
          <w:sz w:val="20"/>
        </w:rPr>
      </w:pPr>
    </w:p>
    <w:p w:rsidR="004778D2" w:rsidRPr="005158DC" w:rsidRDefault="004778D2" w:rsidP="004778D2">
      <w:pPr>
        <w:tabs>
          <w:tab w:val="left" w:pos="2970"/>
        </w:tabs>
        <w:jc w:val="both"/>
        <w:rPr>
          <w:sz w:val="20"/>
        </w:rPr>
      </w:pPr>
      <w:r w:rsidRPr="005158DC">
        <w:rPr>
          <w:sz w:val="20"/>
        </w:rPr>
        <w:lastRenderedPageBreak/>
        <w:t>Представитель проверяемого лица</w:t>
      </w:r>
    </w:p>
    <w:p w:rsidR="004778D2" w:rsidRPr="005158DC" w:rsidRDefault="004778D2" w:rsidP="004778D2">
      <w:pPr>
        <w:tabs>
          <w:tab w:val="left" w:pos="2970"/>
        </w:tabs>
        <w:jc w:val="both"/>
        <w:rPr>
          <w:sz w:val="20"/>
        </w:rPr>
      </w:pPr>
      <w:r w:rsidRPr="005158DC">
        <w:rPr>
          <w:sz w:val="20"/>
        </w:rPr>
        <w:t>с актом ознакомлен, экземпляр акта получил:          _______________________________</w:t>
      </w:r>
    </w:p>
    <w:p w:rsidR="004778D2" w:rsidRPr="005158DC" w:rsidRDefault="004778D2" w:rsidP="004778D2">
      <w:pPr>
        <w:tabs>
          <w:tab w:val="left" w:pos="2970"/>
        </w:tabs>
        <w:jc w:val="both"/>
        <w:rPr>
          <w:sz w:val="20"/>
        </w:rPr>
      </w:pPr>
      <w:r w:rsidRPr="005158DC">
        <w:rPr>
          <w:sz w:val="20"/>
        </w:rPr>
        <w:t xml:space="preserve">                                                                                          (ФИО, должность, подпись)</w:t>
      </w:r>
    </w:p>
    <w:p w:rsidR="00951B11" w:rsidRPr="005158DC" w:rsidRDefault="00951B11" w:rsidP="00AA2C9F">
      <w:pPr>
        <w:rPr>
          <w:sz w:val="24"/>
          <w:szCs w:val="22"/>
        </w:rPr>
      </w:pPr>
    </w:p>
    <w:p w:rsidR="00951B11" w:rsidRPr="005158DC" w:rsidRDefault="00951B11" w:rsidP="00AA2C9F">
      <w:pPr>
        <w:rPr>
          <w:sz w:val="24"/>
          <w:szCs w:val="22"/>
        </w:rPr>
      </w:pPr>
    </w:p>
    <w:p w:rsidR="00951B11" w:rsidRPr="005158DC" w:rsidRDefault="00951B11" w:rsidP="00AA2C9F">
      <w:pPr>
        <w:rPr>
          <w:sz w:val="24"/>
          <w:szCs w:val="22"/>
        </w:rPr>
      </w:pPr>
    </w:p>
    <w:p w:rsidR="00951B11" w:rsidRDefault="00951B11"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9814F8">
      <w:pPr>
        <w:ind w:firstLine="567"/>
        <w:jc w:val="right"/>
        <w:rPr>
          <w:b/>
          <w:szCs w:val="22"/>
        </w:rPr>
      </w:pPr>
    </w:p>
    <w:p w:rsidR="009814F8" w:rsidRDefault="009814F8" w:rsidP="009814F8">
      <w:pPr>
        <w:ind w:firstLine="567"/>
        <w:jc w:val="right"/>
        <w:rPr>
          <w:b/>
          <w:szCs w:val="22"/>
        </w:rPr>
      </w:pPr>
      <w:r>
        <w:rPr>
          <w:b/>
          <w:szCs w:val="22"/>
        </w:rPr>
        <w:lastRenderedPageBreak/>
        <w:t>ПРИЛОЖЕНИЕ № 14</w:t>
      </w:r>
    </w:p>
    <w:p w:rsidR="009814F8" w:rsidRPr="00FD740F" w:rsidRDefault="009814F8" w:rsidP="009814F8">
      <w:pPr>
        <w:pStyle w:val="a4"/>
        <w:spacing w:before="0" w:after="0"/>
        <w:ind w:firstLine="540"/>
        <w:jc w:val="right"/>
        <w:rPr>
          <w:rStyle w:val="ac"/>
          <w:b w:val="0"/>
          <w:szCs w:val="22"/>
        </w:rPr>
      </w:pPr>
      <w:r w:rsidRPr="00FD740F">
        <w:rPr>
          <w:rStyle w:val="ac"/>
          <w:b w:val="0"/>
          <w:szCs w:val="22"/>
        </w:rPr>
        <w:t>к протоколу заседания Совета</w:t>
      </w:r>
    </w:p>
    <w:p w:rsidR="009814F8" w:rsidRPr="00FD740F" w:rsidRDefault="009814F8" w:rsidP="009814F8">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9814F8" w:rsidRPr="00FD740F" w:rsidRDefault="009814F8" w:rsidP="009814F8">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AA2C9F">
      <w:pPr>
        <w:rPr>
          <w:sz w:val="28"/>
          <w:szCs w:val="22"/>
        </w:rPr>
      </w:pPr>
    </w:p>
    <w:p w:rsidR="009814F8" w:rsidRDefault="009814F8" w:rsidP="009814F8">
      <w:pPr>
        <w:pStyle w:val="ConsPlusNormal"/>
        <w:widowControl/>
        <w:ind w:firstLine="0"/>
        <w:jc w:val="center"/>
        <w:rPr>
          <w:rFonts w:ascii="Times New Roman" w:hAnsi="Times New Roman"/>
        </w:rPr>
      </w:pPr>
    </w:p>
    <w:p w:rsidR="009814F8" w:rsidRDefault="009814F8" w:rsidP="009814F8">
      <w:pPr>
        <w:pStyle w:val="ConsPlusNormal"/>
        <w:widowControl/>
        <w:ind w:firstLine="0"/>
        <w:jc w:val="center"/>
        <w:rPr>
          <w:rFonts w:ascii="Times New Roman" w:hAnsi="Times New Roman"/>
          <w:b/>
          <w:sz w:val="32"/>
          <w:szCs w:val="32"/>
        </w:rPr>
      </w:pPr>
      <w:r>
        <w:rPr>
          <w:rFonts w:ascii="Times New Roman" w:hAnsi="Times New Roman"/>
          <w:b/>
          <w:sz w:val="32"/>
          <w:szCs w:val="32"/>
        </w:rPr>
        <w:t>ПОЛОЖЕНИЕ</w:t>
      </w:r>
    </w:p>
    <w:p w:rsidR="009814F8" w:rsidRDefault="009814F8" w:rsidP="009814F8">
      <w:pPr>
        <w:pStyle w:val="ConsPlusNormal"/>
        <w:widowControl/>
        <w:ind w:firstLine="0"/>
        <w:jc w:val="center"/>
        <w:rPr>
          <w:rFonts w:ascii="Times New Roman" w:hAnsi="Times New Roman"/>
          <w:b/>
          <w:sz w:val="32"/>
          <w:szCs w:val="32"/>
        </w:rPr>
      </w:pPr>
    </w:p>
    <w:p w:rsidR="009814F8" w:rsidRDefault="009814F8" w:rsidP="009814F8">
      <w:pPr>
        <w:pStyle w:val="ConsPlusNormal"/>
        <w:widowControl/>
        <w:ind w:firstLine="540"/>
        <w:jc w:val="center"/>
        <w:rPr>
          <w:rFonts w:ascii="Times New Roman" w:hAnsi="Times New Roman"/>
          <w:sz w:val="32"/>
          <w:szCs w:val="32"/>
        </w:rPr>
      </w:pPr>
      <w:r>
        <w:rPr>
          <w:rFonts w:ascii="Times New Roman" w:hAnsi="Times New Roman"/>
          <w:sz w:val="32"/>
          <w:szCs w:val="32"/>
        </w:rPr>
        <w:t xml:space="preserve">о порядке рассмотрения жалоб на действия членов </w:t>
      </w:r>
    </w:p>
    <w:p w:rsidR="009814F8" w:rsidRDefault="009814F8" w:rsidP="009814F8">
      <w:pPr>
        <w:pStyle w:val="ConsPlusNormal"/>
        <w:widowControl/>
        <w:ind w:firstLine="540"/>
        <w:jc w:val="center"/>
        <w:rPr>
          <w:rFonts w:ascii="Times New Roman" w:hAnsi="Times New Roman"/>
          <w:sz w:val="32"/>
          <w:szCs w:val="32"/>
        </w:rPr>
      </w:pPr>
      <w:r>
        <w:rPr>
          <w:rFonts w:ascii="Times New Roman" w:hAnsi="Times New Roman"/>
          <w:sz w:val="32"/>
          <w:szCs w:val="32"/>
        </w:rPr>
        <w:t xml:space="preserve">Ассоциации саморегулируемой организации </w:t>
      </w:r>
    </w:p>
    <w:p w:rsidR="009814F8" w:rsidRPr="00735914" w:rsidRDefault="009814F8" w:rsidP="009814F8">
      <w:pPr>
        <w:pStyle w:val="ConsPlusNormal"/>
        <w:widowControl/>
        <w:ind w:firstLine="540"/>
        <w:jc w:val="center"/>
        <w:rPr>
          <w:rFonts w:ascii="Times New Roman" w:hAnsi="Times New Roman"/>
          <w:sz w:val="32"/>
          <w:szCs w:val="32"/>
        </w:rPr>
      </w:pPr>
      <w:r>
        <w:rPr>
          <w:rFonts w:ascii="Times New Roman" w:hAnsi="Times New Roman"/>
          <w:sz w:val="32"/>
          <w:szCs w:val="32"/>
        </w:rPr>
        <w:t>«Балтийское объединение проектировщиков»</w:t>
      </w:r>
    </w:p>
    <w:p w:rsidR="009814F8" w:rsidRDefault="009814F8" w:rsidP="009814F8">
      <w:pPr>
        <w:pStyle w:val="ConsPlusNormal"/>
        <w:widowControl/>
        <w:ind w:firstLine="0"/>
        <w:jc w:val="center"/>
        <w:rPr>
          <w:rFonts w:ascii="Times New Roman" w:hAnsi="Times New Roman"/>
          <w:b/>
          <w:sz w:val="28"/>
          <w:szCs w:val="28"/>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Default="009814F8" w:rsidP="009814F8">
      <w:pPr>
        <w:pStyle w:val="ConsPlusNormal"/>
        <w:widowControl/>
        <w:ind w:firstLine="540"/>
        <w:jc w:val="both"/>
        <w:rPr>
          <w:rFonts w:ascii="Times New Roman" w:hAnsi="Times New Roman"/>
          <w:sz w:val="24"/>
          <w:szCs w:val="24"/>
        </w:rPr>
      </w:pPr>
    </w:p>
    <w:p w:rsidR="009814F8" w:rsidRPr="00735914" w:rsidRDefault="009814F8" w:rsidP="009814F8">
      <w:pPr>
        <w:pStyle w:val="ConsPlusNormal"/>
        <w:widowControl/>
        <w:ind w:firstLine="0"/>
        <w:jc w:val="both"/>
        <w:rPr>
          <w:rFonts w:ascii="Times New Roman" w:hAnsi="Times New Roman"/>
          <w:sz w:val="28"/>
          <w:szCs w:val="28"/>
        </w:rPr>
      </w:pPr>
    </w:p>
    <w:p w:rsidR="009814F8" w:rsidRPr="009814F8" w:rsidRDefault="009814F8" w:rsidP="009814F8">
      <w:pPr>
        <w:pStyle w:val="ConsPlusNormal"/>
        <w:widowControl/>
        <w:ind w:firstLine="540"/>
        <w:jc w:val="center"/>
        <w:rPr>
          <w:rFonts w:ascii="Times New Roman" w:hAnsi="Times New Roman" w:cs="Times New Roman"/>
          <w:sz w:val="22"/>
          <w:szCs w:val="22"/>
        </w:rPr>
      </w:pPr>
    </w:p>
    <w:p w:rsidR="009814F8" w:rsidRDefault="009814F8" w:rsidP="009814F8">
      <w:pPr>
        <w:pStyle w:val="ConsPlusNormal"/>
        <w:widowControl/>
        <w:ind w:firstLine="540"/>
        <w:jc w:val="center"/>
        <w:rPr>
          <w:rFonts w:ascii="Times New Roman" w:hAnsi="Times New Roman" w:cs="Times New Roman"/>
          <w:sz w:val="22"/>
          <w:szCs w:val="22"/>
        </w:rPr>
      </w:pPr>
    </w:p>
    <w:p w:rsidR="009814F8" w:rsidRDefault="009814F8" w:rsidP="009814F8">
      <w:pPr>
        <w:pStyle w:val="ConsPlusNormal"/>
        <w:widowControl/>
        <w:ind w:firstLine="540"/>
        <w:jc w:val="center"/>
        <w:rPr>
          <w:rFonts w:ascii="Times New Roman" w:hAnsi="Times New Roman" w:cs="Times New Roman"/>
          <w:sz w:val="22"/>
          <w:szCs w:val="22"/>
        </w:rPr>
      </w:pPr>
    </w:p>
    <w:p w:rsidR="009814F8" w:rsidRDefault="009814F8" w:rsidP="009814F8">
      <w:pPr>
        <w:pStyle w:val="ConsPlusNormal"/>
        <w:widowControl/>
        <w:ind w:firstLine="540"/>
        <w:jc w:val="center"/>
        <w:rPr>
          <w:rFonts w:ascii="Times New Roman" w:hAnsi="Times New Roman" w:cs="Times New Roman"/>
          <w:sz w:val="22"/>
          <w:szCs w:val="22"/>
        </w:rPr>
      </w:pPr>
    </w:p>
    <w:p w:rsidR="009814F8" w:rsidRDefault="009814F8" w:rsidP="009814F8">
      <w:pPr>
        <w:pStyle w:val="ConsPlusNormal"/>
        <w:widowControl/>
        <w:ind w:firstLine="540"/>
        <w:jc w:val="center"/>
        <w:rPr>
          <w:rFonts w:ascii="Times New Roman" w:hAnsi="Times New Roman" w:cs="Times New Roman"/>
          <w:sz w:val="22"/>
          <w:szCs w:val="22"/>
        </w:rPr>
      </w:pPr>
    </w:p>
    <w:p w:rsidR="009814F8" w:rsidRDefault="009814F8" w:rsidP="009814F8">
      <w:pPr>
        <w:pStyle w:val="ConsPlusNormal"/>
        <w:widowControl/>
        <w:ind w:firstLine="540"/>
        <w:jc w:val="center"/>
        <w:rPr>
          <w:rFonts w:ascii="Times New Roman" w:hAnsi="Times New Roman" w:cs="Times New Roman"/>
          <w:sz w:val="22"/>
          <w:szCs w:val="22"/>
        </w:rPr>
      </w:pPr>
    </w:p>
    <w:p w:rsidR="009814F8" w:rsidRDefault="009814F8" w:rsidP="009814F8">
      <w:pPr>
        <w:pStyle w:val="ConsPlusNormal"/>
        <w:widowControl/>
        <w:ind w:firstLine="540"/>
        <w:jc w:val="center"/>
        <w:rPr>
          <w:rFonts w:ascii="Times New Roman" w:hAnsi="Times New Roman" w:cs="Times New Roman"/>
          <w:sz w:val="22"/>
          <w:szCs w:val="22"/>
        </w:rPr>
      </w:pPr>
    </w:p>
    <w:p w:rsidR="009814F8" w:rsidRDefault="009814F8" w:rsidP="009814F8">
      <w:pPr>
        <w:pStyle w:val="ConsPlusNormal"/>
        <w:widowControl/>
        <w:ind w:firstLine="540"/>
        <w:jc w:val="center"/>
        <w:rPr>
          <w:rFonts w:ascii="Times New Roman" w:hAnsi="Times New Roman" w:cs="Times New Roman"/>
          <w:sz w:val="22"/>
          <w:szCs w:val="22"/>
        </w:rPr>
      </w:pPr>
    </w:p>
    <w:p w:rsidR="009814F8" w:rsidRDefault="009814F8" w:rsidP="009814F8">
      <w:pPr>
        <w:pStyle w:val="ConsPlusNormal"/>
        <w:widowControl/>
        <w:ind w:firstLine="540"/>
        <w:jc w:val="center"/>
        <w:rPr>
          <w:rFonts w:ascii="Times New Roman" w:hAnsi="Times New Roman" w:cs="Times New Roman"/>
          <w:sz w:val="22"/>
          <w:szCs w:val="22"/>
        </w:rPr>
      </w:pPr>
    </w:p>
    <w:p w:rsidR="009814F8" w:rsidRDefault="009814F8" w:rsidP="009814F8">
      <w:pPr>
        <w:pStyle w:val="ConsPlusNormal"/>
        <w:widowControl/>
        <w:ind w:firstLine="540"/>
        <w:jc w:val="center"/>
        <w:rPr>
          <w:rFonts w:ascii="Times New Roman" w:hAnsi="Times New Roman" w:cs="Times New Roman"/>
          <w:sz w:val="22"/>
          <w:szCs w:val="22"/>
        </w:rPr>
      </w:pPr>
      <w:r>
        <w:rPr>
          <w:rFonts w:ascii="Times New Roman" w:hAnsi="Times New Roman" w:cs="Times New Roman"/>
          <w:sz w:val="22"/>
          <w:szCs w:val="22"/>
        </w:rPr>
        <w:t>Санкт-Петербург</w:t>
      </w:r>
    </w:p>
    <w:p w:rsidR="009814F8" w:rsidRPr="009814F8" w:rsidRDefault="009814F8" w:rsidP="009814F8">
      <w:pPr>
        <w:pStyle w:val="ConsPlusNormal"/>
        <w:widowControl/>
        <w:ind w:firstLine="540"/>
        <w:jc w:val="center"/>
        <w:rPr>
          <w:rFonts w:ascii="Times New Roman" w:hAnsi="Times New Roman" w:cs="Times New Roman"/>
          <w:sz w:val="22"/>
          <w:szCs w:val="22"/>
        </w:rPr>
      </w:pPr>
      <w:r w:rsidRPr="009814F8">
        <w:rPr>
          <w:rFonts w:ascii="Times New Roman" w:hAnsi="Times New Roman" w:cs="Times New Roman"/>
          <w:sz w:val="22"/>
          <w:szCs w:val="22"/>
        </w:rPr>
        <w:t>2016 год</w:t>
      </w:r>
    </w:p>
    <w:p w:rsidR="009814F8" w:rsidRPr="009814F8" w:rsidRDefault="009814F8" w:rsidP="009814F8">
      <w:pPr>
        <w:ind w:firstLine="709"/>
        <w:jc w:val="center"/>
        <w:rPr>
          <w:b/>
          <w:szCs w:val="22"/>
        </w:rPr>
      </w:pPr>
      <w:r w:rsidRPr="009814F8">
        <w:rPr>
          <w:szCs w:val="22"/>
        </w:rPr>
        <w:br w:type="page"/>
      </w:r>
      <w:r w:rsidRPr="009814F8">
        <w:rPr>
          <w:b/>
          <w:szCs w:val="22"/>
        </w:rPr>
        <w:lastRenderedPageBreak/>
        <w:t>1. Общие положения</w:t>
      </w:r>
    </w:p>
    <w:p w:rsidR="009814F8" w:rsidRPr="009814F8" w:rsidRDefault="009814F8" w:rsidP="009814F8">
      <w:pPr>
        <w:pStyle w:val="ConsPlusNormal"/>
        <w:ind w:firstLine="709"/>
        <w:jc w:val="center"/>
        <w:rPr>
          <w:rFonts w:ascii="Times New Roman" w:hAnsi="Times New Roman" w:cs="Times New Roman"/>
          <w:b/>
          <w:sz w:val="22"/>
          <w:szCs w:val="22"/>
        </w:rPr>
      </w:pPr>
    </w:p>
    <w:p w:rsidR="009814F8" w:rsidRPr="009814F8" w:rsidRDefault="009814F8" w:rsidP="009814F8">
      <w:pPr>
        <w:ind w:firstLine="709"/>
        <w:jc w:val="both"/>
        <w:rPr>
          <w:szCs w:val="22"/>
        </w:rPr>
      </w:pPr>
      <w:r w:rsidRPr="009814F8">
        <w:rPr>
          <w:szCs w:val="22"/>
        </w:rPr>
        <w:t xml:space="preserve">1.1. Настоящее Положение принято в соответствии со статьей 55.14 Градостроительного кодекса Российской Федерации, Уставом Ассоциации СРО «БОП» (далее также – Ассоциация, </w:t>
      </w:r>
      <w:proofErr w:type="spellStart"/>
      <w:r w:rsidRPr="009814F8">
        <w:rPr>
          <w:szCs w:val="22"/>
        </w:rPr>
        <w:t>саморегулируемая</w:t>
      </w:r>
      <w:proofErr w:type="spellEnd"/>
      <w:r w:rsidRPr="009814F8">
        <w:rPr>
          <w:szCs w:val="22"/>
        </w:rPr>
        <w:t xml:space="preserve"> организация), иными документами Ассоциации, и определяет порядок рассмотрения Ассоциацией жалоб на действия членов Ассоциации.</w:t>
      </w:r>
    </w:p>
    <w:p w:rsidR="009814F8" w:rsidRPr="009814F8" w:rsidRDefault="009814F8" w:rsidP="009814F8">
      <w:pPr>
        <w:ind w:firstLine="709"/>
        <w:jc w:val="both"/>
        <w:rPr>
          <w:szCs w:val="22"/>
        </w:rPr>
      </w:pPr>
      <w:r w:rsidRPr="009814F8">
        <w:rPr>
          <w:szCs w:val="22"/>
        </w:rPr>
        <w:t>1.2. Жалобы на действия членов саморегулируемой организации рассматриваются Дисциплинарной комиссией Ассоциации (далее – Дисциплинарная комиссия).</w:t>
      </w:r>
    </w:p>
    <w:p w:rsidR="009814F8" w:rsidRPr="009814F8" w:rsidRDefault="009814F8" w:rsidP="009814F8">
      <w:pPr>
        <w:ind w:firstLine="709"/>
        <w:jc w:val="both"/>
        <w:rPr>
          <w:szCs w:val="22"/>
        </w:rPr>
      </w:pPr>
    </w:p>
    <w:p w:rsidR="009814F8" w:rsidRPr="009814F8" w:rsidRDefault="009814F8" w:rsidP="009814F8">
      <w:pPr>
        <w:ind w:firstLine="709"/>
        <w:jc w:val="center"/>
        <w:rPr>
          <w:b/>
          <w:szCs w:val="22"/>
        </w:rPr>
      </w:pPr>
      <w:r w:rsidRPr="009814F8">
        <w:rPr>
          <w:b/>
          <w:szCs w:val="22"/>
        </w:rPr>
        <w:t>2. Состав членов Дисциплинарной комиссии, уполномоченных на рассмотрение жалоб на действия членов саморегулируемой организации</w:t>
      </w:r>
    </w:p>
    <w:p w:rsidR="009814F8" w:rsidRPr="009814F8" w:rsidRDefault="009814F8" w:rsidP="009814F8">
      <w:pPr>
        <w:ind w:firstLine="709"/>
        <w:jc w:val="both"/>
        <w:rPr>
          <w:szCs w:val="22"/>
        </w:rPr>
      </w:pPr>
    </w:p>
    <w:p w:rsidR="009814F8" w:rsidRPr="009814F8" w:rsidRDefault="009814F8" w:rsidP="009814F8">
      <w:pPr>
        <w:ind w:firstLine="709"/>
        <w:jc w:val="both"/>
        <w:rPr>
          <w:szCs w:val="22"/>
        </w:rPr>
      </w:pPr>
      <w:r w:rsidRPr="009814F8">
        <w:rPr>
          <w:szCs w:val="22"/>
        </w:rPr>
        <w:t>2.1. Количественный и персональный состав членов Дисциплинарной комиссии, уполномоченных на рассмотрение жалоб на действия членов саморегулируемой организации (далее – состав), определяется решением Председателя Дисциплинарной комиссии и не может составлять менее 3 (трех) членов. Соответствующее решение Председателя Дисциплинарной комиссии может предусматривать формирование нескольких составов членов Дисциплинарной комиссии, полномочных рассматривать жалобы.</w:t>
      </w:r>
    </w:p>
    <w:p w:rsidR="009814F8" w:rsidRPr="009814F8" w:rsidRDefault="009814F8" w:rsidP="009814F8">
      <w:pPr>
        <w:ind w:firstLine="709"/>
        <w:jc w:val="both"/>
        <w:rPr>
          <w:szCs w:val="22"/>
        </w:rPr>
      </w:pPr>
      <w:r w:rsidRPr="009814F8">
        <w:rPr>
          <w:szCs w:val="22"/>
        </w:rPr>
        <w:t>2.2. Заседание состава Дисциплинарной комиссии правомочно в случае, если в нем участвует не менее двух третей лиц, включенных в соответствующий состав.</w:t>
      </w:r>
    </w:p>
    <w:p w:rsidR="009814F8" w:rsidRPr="009814F8" w:rsidRDefault="009814F8" w:rsidP="009814F8">
      <w:pPr>
        <w:ind w:firstLine="709"/>
        <w:jc w:val="both"/>
        <w:rPr>
          <w:szCs w:val="22"/>
        </w:rPr>
      </w:pPr>
      <w:r w:rsidRPr="009814F8">
        <w:rPr>
          <w:szCs w:val="22"/>
        </w:rPr>
        <w:t>2.3. Председательствующим на заседаниях состава Дисциплинарной комиссии, уполномоченного на рассмотрение жалоб на действия членов саморегулируемой организации (далее - Председательствующий), является Председатель Дисциплинарной комиссии или иное лицо, назначаемое Председателем Дисциплинарной комиссии.</w:t>
      </w:r>
    </w:p>
    <w:p w:rsidR="009814F8" w:rsidRPr="009814F8" w:rsidRDefault="009814F8" w:rsidP="009814F8">
      <w:pPr>
        <w:ind w:firstLine="709"/>
        <w:rPr>
          <w:color w:val="222222"/>
          <w:szCs w:val="22"/>
        </w:rPr>
      </w:pPr>
    </w:p>
    <w:p w:rsidR="009814F8" w:rsidRPr="009814F8" w:rsidRDefault="009814F8" w:rsidP="009814F8">
      <w:pPr>
        <w:ind w:firstLine="709"/>
        <w:jc w:val="center"/>
        <w:rPr>
          <w:b/>
          <w:szCs w:val="22"/>
        </w:rPr>
      </w:pPr>
      <w:r w:rsidRPr="009814F8">
        <w:rPr>
          <w:b/>
          <w:szCs w:val="22"/>
        </w:rPr>
        <w:t>3. Подведомственность жалоб на действия членов</w:t>
      </w:r>
    </w:p>
    <w:p w:rsidR="009814F8" w:rsidRPr="009814F8" w:rsidRDefault="009814F8" w:rsidP="009814F8">
      <w:pPr>
        <w:ind w:firstLine="709"/>
        <w:jc w:val="center"/>
        <w:rPr>
          <w:b/>
          <w:szCs w:val="22"/>
        </w:rPr>
      </w:pPr>
      <w:r w:rsidRPr="009814F8">
        <w:rPr>
          <w:b/>
          <w:szCs w:val="22"/>
        </w:rPr>
        <w:t>саморегулируемой организации</w:t>
      </w:r>
    </w:p>
    <w:p w:rsidR="009814F8" w:rsidRPr="009814F8" w:rsidRDefault="009814F8" w:rsidP="009814F8">
      <w:pPr>
        <w:ind w:firstLine="709"/>
        <w:jc w:val="both"/>
        <w:rPr>
          <w:szCs w:val="22"/>
        </w:rPr>
      </w:pPr>
    </w:p>
    <w:p w:rsidR="009814F8" w:rsidRPr="009814F8" w:rsidRDefault="009814F8" w:rsidP="009814F8">
      <w:pPr>
        <w:ind w:firstLine="709"/>
        <w:jc w:val="both"/>
        <w:rPr>
          <w:szCs w:val="22"/>
        </w:rPr>
      </w:pPr>
      <w:r w:rsidRPr="009814F8">
        <w:rPr>
          <w:szCs w:val="22"/>
        </w:rPr>
        <w:t>3.1. Саморегулируемая организация вправе рассматривать жалобы, содержащие сведения о нарушении ее членами:</w:t>
      </w:r>
    </w:p>
    <w:p w:rsidR="009814F8" w:rsidRPr="009814F8" w:rsidRDefault="009814F8" w:rsidP="009814F8">
      <w:pPr>
        <w:ind w:firstLine="709"/>
        <w:jc w:val="both"/>
        <w:rPr>
          <w:szCs w:val="22"/>
        </w:rPr>
      </w:pPr>
      <w:r w:rsidRPr="009814F8">
        <w:rPr>
          <w:szCs w:val="22"/>
        </w:rPr>
        <w:t>– требований технических регламентов;</w:t>
      </w:r>
    </w:p>
    <w:p w:rsidR="009814F8" w:rsidRPr="009814F8" w:rsidRDefault="009814F8" w:rsidP="009814F8">
      <w:pPr>
        <w:ind w:firstLine="709"/>
        <w:jc w:val="both"/>
        <w:rPr>
          <w:szCs w:val="22"/>
        </w:rPr>
      </w:pPr>
      <w:r w:rsidRPr="009814F8">
        <w:rPr>
          <w:szCs w:val="22"/>
        </w:rPr>
        <w:t>– требований к выдаче свидетельств о допуске;</w:t>
      </w:r>
    </w:p>
    <w:p w:rsidR="009814F8" w:rsidRPr="009814F8" w:rsidRDefault="009814F8" w:rsidP="009814F8">
      <w:pPr>
        <w:ind w:firstLine="709"/>
        <w:jc w:val="both"/>
        <w:rPr>
          <w:szCs w:val="22"/>
        </w:rPr>
      </w:pPr>
      <w:r w:rsidRPr="009814F8">
        <w:rPr>
          <w:szCs w:val="22"/>
        </w:rPr>
        <w:t>– правил контроля в области саморегулирования;</w:t>
      </w:r>
    </w:p>
    <w:p w:rsidR="009814F8" w:rsidRPr="009814F8" w:rsidRDefault="009814F8" w:rsidP="009814F8">
      <w:pPr>
        <w:ind w:firstLine="709"/>
        <w:jc w:val="both"/>
        <w:rPr>
          <w:szCs w:val="22"/>
        </w:rPr>
      </w:pPr>
      <w:r w:rsidRPr="009814F8">
        <w:rPr>
          <w:szCs w:val="22"/>
        </w:rPr>
        <w:t>– требований стандартов саморегулируемой организации;</w:t>
      </w:r>
    </w:p>
    <w:p w:rsidR="009814F8" w:rsidRPr="009814F8" w:rsidRDefault="009814F8" w:rsidP="009814F8">
      <w:pPr>
        <w:ind w:firstLine="709"/>
        <w:jc w:val="both"/>
        <w:rPr>
          <w:szCs w:val="22"/>
        </w:rPr>
      </w:pPr>
      <w:r w:rsidRPr="009814F8">
        <w:rPr>
          <w:szCs w:val="22"/>
        </w:rPr>
        <w:t>– правил саморегулирования (далее также - дисциплинарные нарушения).</w:t>
      </w:r>
    </w:p>
    <w:p w:rsidR="009814F8" w:rsidRPr="009814F8" w:rsidRDefault="009814F8" w:rsidP="009814F8">
      <w:pPr>
        <w:ind w:firstLine="709"/>
        <w:jc w:val="both"/>
        <w:rPr>
          <w:szCs w:val="22"/>
        </w:rPr>
      </w:pPr>
      <w:r w:rsidRPr="009814F8">
        <w:rPr>
          <w:szCs w:val="22"/>
        </w:rPr>
        <w:t>3.2. В случае обнаружения Дисциплинарной комиссией в ходе рассмотрения жалоб фактов нарушения членом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объекта капитального строительства, Ассоциация обязана уведомить об этом федеральный орган исполнительной власти или орган исполнительной власти субъекта Российской Федерации, уполномоченные на осуществление государственного строительного надзора при строительстве, реконструкции, капитальном ремонте соответствующих объектов капитального строительства.</w:t>
      </w:r>
    </w:p>
    <w:p w:rsidR="009814F8" w:rsidRPr="009814F8" w:rsidRDefault="009814F8" w:rsidP="009814F8">
      <w:pPr>
        <w:ind w:firstLine="709"/>
        <w:jc w:val="both"/>
        <w:rPr>
          <w:szCs w:val="22"/>
        </w:rPr>
      </w:pPr>
      <w:r w:rsidRPr="009814F8">
        <w:rPr>
          <w:szCs w:val="22"/>
        </w:rPr>
        <w:t xml:space="preserve">3.3. Жалоба на действия члена саморегулируемой организации должна содержать следующие сведения: </w:t>
      </w:r>
    </w:p>
    <w:p w:rsidR="009814F8" w:rsidRPr="009814F8" w:rsidRDefault="009814F8" w:rsidP="009814F8">
      <w:pPr>
        <w:ind w:firstLine="709"/>
        <w:jc w:val="both"/>
        <w:rPr>
          <w:szCs w:val="22"/>
        </w:rPr>
      </w:pPr>
      <w:r w:rsidRPr="009814F8">
        <w:rPr>
          <w:szCs w:val="22"/>
        </w:rPr>
        <w:t>– сведения о подателе жалобы, включающие: фамилию, имя, отчество физического лица или индивидуального предпринимателя - подателя жалобы (в отношении индивидуального предпринимателя - также его основной государственный регистрационный номер), наименование и основной государственный регистрационный номер организации - подателя жалобы, а также почтовый адрес и контактный телефон, по которым может осуществляться связь с подателем жалобы;</w:t>
      </w:r>
    </w:p>
    <w:p w:rsidR="009814F8" w:rsidRPr="009814F8" w:rsidRDefault="009814F8" w:rsidP="009814F8">
      <w:pPr>
        <w:ind w:firstLine="709"/>
        <w:jc w:val="both"/>
        <w:rPr>
          <w:szCs w:val="22"/>
        </w:rPr>
      </w:pPr>
      <w:r w:rsidRPr="009814F8">
        <w:rPr>
          <w:szCs w:val="22"/>
        </w:rPr>
        <w:t>– наименование и идентификационный номер налогоплательщика члена саморегулируемой организации, действия которого обжалуются;</w:t>
      </w:r>
    </w:p>
    <w:p w:rsidR="009814F8" w:rsidRPr="009814F8" w:rsidRDefault="009814F8" w:rsidP="009814F8">
      <w:pPr>
        <w:ind w:firstLine="709"/>
        <w:jc w:val="both"/>
        <w:rPr>
          <w:szCs w:val="22"/>
        </w:rPr>
      </w:pPr>
      <w:r w:rsidRPr="009814F8">
        <w:rPr>
          <w:szCs w:val="22"/>
        </w:rPr>
        <w:t>– сведения об обжалуемых действиях члена саморегулируемой организации, нарушающих требования технических регламентов; требования к выдаче свидетельств о допуске; правила контроля в области саморегулирования; требования стандартов саморегулируемой организации; правила саморегулирования;</w:t>
      </w:r>
    </w:p>
    <w:p w:rsidR="009814F8" w:rsidRPr="009814F8" w:rsidRDefault="009814F8" w:rsidP="009814F8">
      <w:pPr>
        <w:ind w:firstLine="709"/>
        <w:jc w:val="both"/>
        <w:rPr>
          <w:szCs w:val="22"/>
        </w:rPr>
      </w:pPr>
      <w:r w:rsidRPr="009814F8">
        <w:rPr>
          <w:szCs w:val="22"/>
        </w:rPr>
        <w:t>– указание на то, какие именно права и законные интересы подателя жалобы нарушены обжалуемыми действиями члена Партнерства.</w:t>
      </w:r>
    </w:p>
    <w:p w:rsidR="009814F8" w:rsidRPr="009814F8" w:rsidRDefault="009814F8" w:rsidP="009814F8">
      <w:pPr>
        <w:ind w:firstLine="709"/>
        <w:jc w:val="both"/>
        <w:rPr>
          <w:szCs w:val="22"/>
        </w:rPr>
      </w:pPr>
      <w:r w:rsidRPr="009814F8">
        <w:rPr>
          <w:szCs w:val="22"/>
        </w:rPr>
        <w:lastRenderedPageBreak/>
        <w:t>3.4. В случае если жалоба позволяет установить подателя жалобы и его адрес, но не соответствует иным требованиям, предусмотренным пунктом 3.3 настоящего Положения, Ассоциация направляет подателю жалобы письменный ответ с указанием на причину  возврата жалобы ее подателю.</w:t>
      </w:r>
    </w:p>
    <w:p w:rsidR="009814F8" w:rsidRPr="009814F8" w:rsidRDefault="009814F8" w:rsidP="009814F8">
      <w:pPr>
        <w:ind w:firstLine="709"/>
        <w:rPr>
          <w:color w:val="222222"/>
          <w:szCs w:val="22"/>
        </w:rPr>
      </w:pPr>
      <w:r w:rsidRPr="009814F8">
        <w:rPr>
          <w:color w:val="222222"/>
          <w:szCs w:val="22"/>
        </w:rPr>
        <w:t> </w:t>
      </w:r>
    </w:p>
    <w:p w:rsidR="009814F8" w:rsidRPr="009814F8" w:rsidRDefault="009814F8" w:rsidP="009814F8">
      <w:pPr>
        <w:ind w:firstLine="709"/>
        <w:jc w:val="center"/>
        <w:rPr>
          <w:b/>
          <w:szCs w:val="22"/>
        </w:rPr>
      </w:pPr>
      <w:r w:rsidRPr="009814F8">
        <w:rPr>
          <w:b/>
          <w:szCs w:val="22"/>
        </w:rPr>
        <w:t xml:space="preserve">4. Предварительное рассмотрение жалоб на действия членов </w:t>
      </w:r>
    </w:p>
    <w:p w:rsidR="009814F8" w:rsidRPr="009814F8" w:rsidRDefault="009814F8" w:rsidP="009814F8">
      <w:pPr>
        <w:ind w:firstLine="709"/>
        <w:jc w:val="center"/>
        <w:rPr>
          <w:b/>
          <w:szCs w:val="22"/>
        </w:rPr>
      </w:pPr>
      <w:r w:rsidRPr="009814F8">
        <w:rPr>
          <w:b/>
          <w:szCs w:val="22"/>
        </w:rPr>
        <w:t>саморегулируемой организации</w:t>
      </w:r>
    </w:p>
    <w:p w:rsidR="009814F8" w:rsidRPr="009814F8" w:rsidRDefault="009814F8" w:rsidP="009814F8">
      <w:pPr>
        <w:ind w:firstLine="709"/>
        <w:jc w:val="center"/>
        <w:rPr>
          <w:b/>
          <w:szCs w:val="22"/>
        </w:rPr>
      </w:pPr>
    </w:p>
    <w:p w:rsidR="009814F8" w:rsidRPr="009814F8" w:rsidRDefault="009814F8" w:rsidP="009814F8">
      <w:pPr>
        <w:ind w:firstLine="709"/>
        <w:jc w:val="both"/>
        <w:rPr>
          <w:szCs w:val="22"/>
        </w:rPr>
      </w:pPr>
      <w:r w:rsidRPr="009814F8">
        <w:rPr>
          <w:szCs w:val="22"/>
        </w:rPr>
        <w:t>4.1. Предварительное рассмотрение жалобы на действия члена саморегулируемой организации осуществляется в срок, не превышающий трех рабочих дней с момента поступления жалобы в Дисциплинарную комиссию.</w:t>
      </w:r>
    </w:p>
    <w:p w:rsidR="009814F8" w:rsidRPr="009814F8" w:rsidRDefault="009814F8" w:rsidP="009814F8">
      <w:pPr>
        <w:ind w:firstLine="709"/>
        <w:jc w:val="both"/>
        <w:rPr>
          <w:szCs w:val="22"/>
        </w:rPr>
      </w:pPr>
      <w:r w:rsidRPr="009814F8">
        <w:rPr>
          <w:szCs w:val="22"/>
        </w:rPr>
        <w:t xml:space="preserve">4.2. В случае если при предварительном рассмотрении жалобы установлена ее </w:t>
      </w:r>
      <w:proofErr w:type="spellStart"/>
      <w:r w:rsidRPr="009814F8">
        <w:rPr>
          <w:szCs w:val="22"/>
        </w:rPr>
        <w:t>неподведомственность</w:t>
      </w:r>
      <w:proofErr w:type="spellEnd"/>
      <w:r w:rsidRPr="009814F8">
        <w:rPr>
          <w:szCs w:val="22"/>
        </w:rPr>
        <w:t xml:space="preserve"> Ассоциации, Дисциплинарная комиссия готовит ответ на жалобу, который направляется подателю жалобы</w:t>
      </w:r>
    </w:p>
    <w:p w:rsidR="009814F8" w:rsidRPr="009814F8" w:rsidRDefault="009814F8" w:rsidP="009814F8">
      <w:pPr>
        <w:ind w:firstLine="709"/>
        <w:jc w:val="both"/>
        <w:rPr>
          <w:szCs w:val="22"/>
        </w:rPr>
      </w:pPr>
      <w:r w:rsidRPr="009814F8">
        <w:rPr>
          <w:szCs w:val="22"/>
        </w:rPr>
        <w:t>4.3. В случае если жалоба признана подведомственной Ассоциации, Дисциплинарная комиссия проводит рассмотрение жалобы по существу.</w:t>
      </w:r>
    </w:p>
    <w:p w:rsidR="009814F8" w:rsidRPr="009814F8" w:rsidRDefault="009814F8" w:rsidP="009814F8">
      <w:pPr>
        <w:ind w:firstLine="709"/>
        <w:jc w:val="both"/>
        <w:rPr>
          <w:szCs w:val="22"/>
        </w:rPr>
      </w:pPr>
      <w:r w:rsidRPr="009814F8">
        <w:rPr>
          <w:szCs w:val="22"/>
        </w:rPr>
        <w:t> </w:t>
      </w:r>
    </w:p>
    <w:p w:rsidR="009814F8" w:rsidRPr="009814F8" w:rsidRDefault="009814F8" w:rsidP="009814F8">
      <w:pPr>
        <w:ind w:firstLine="709"/>
        <w:jc w:val="center"/>
        <w:rPr>
          <w:b/>
          <w:szCs w:val="22"/>
        </w:rPr>
      </w:pPr>
      <w:r w:rsidRPr="009814F8">
        <w:rPr>
          <w:b/>
          <w:szCs w:val="22"/>
        </w:rPr>
        <w:t>5. Рассмотрение жалобы по существу</w:t>
      </w:r>
    </w:p>
    <w:p w:rsidR="009814F8" w:rsidRPr="009814F8" w:rsidRDefault="009814F8" w:rsidP="009814F8">
      <w:pPr>
        <w:ind w:firstLine="709"/>
        <w:jc w:val="center"/>
        <w:rPr>
          <w:b/>
          <w:szCs w:val="22"/>
        </w:rPr>
      </w:pPr>
    </w:p>
    <w:p w:rsidR="009814F8" w:rsidRPr="009814F8" w:rsidRDefault="009814F8" w:rsidP="009814F8">
      <w:pPr>
        <w:ind w:firstLine="709"/>
        <w:jc w:val="both"/>
        <w:rPr>
          <w:szCs w:val="22"/>
        </w:rPr>
      </w:pPr>
      <w:r w:rsidRPr="009814F8">
        <w:rPr>
          <w:szCs w:val="22"/>
        </w:rPr>
        <w:t>5.1. Рассмотрение жалобы по существу осуществляется на заседании Дисциплинарной комиссии составом членов Дисциплинарной комиссии, сформированным в соответствии с пунктом 2.1 настоящего Положения, и имеет своей целью установление наличия или отсутствия оснований для проведения в отношении члена саморегулируемой организации, на действия которого подана жалоба, внеплановой проверки, направленной на установление обстоятельств совершенных им дисциплинарных нарушений, по фактам, изложенным в жалобе.</w:t>
      </w:r>
    </w:p>
    <w:p w:rsidR="009814F8" w:rsidRPr="009814F8" w:rsidRDefault="009814F8" w:rsidP="009814F8">
      <w:pPr>
        <w:ind w:firstLine="709"/>
        <w:jc w:val="both"/>
        <w:rPr>
          <w:szCs w:val="22"/>
        </w:rPr>
      </w:pPr>
      <w:r w:rsidRPr="009814F8">
        <w:rPr>
          <w:szCs w:val="22"/>
        </w:rPr>
        <w:t>5.2. Общий срок рассмотрения жалобы составляет один месяц со дня поступления жалобы в Ассоциацию.</w:t>
      </w:r>
    </w:p>
    <w:p w:rsidR="009814F8" w:rsidRPr="009814F8" w:rsidRDefault="009814F8" w:rsidP="009814F8">
      <w:pPr>
        <w:ind w:firstLine="709"/>
        <w:jc w:val="both"/>
        <w:rPr>
          <w:szCs w:val="22"/>
        </w:rPr>
      </w:pPr>
      <w:r w:rsidRPr="009814F8">
        <w:rPr>
          <w:szCs w:val="22"/>
        </w:rPr>
        <w:t>5.3. Лицо, направившее жалобу, а также член саморегулируемой организации, действия которого обжалуются (далее - лица, участвующие в деле), уведомляются о месте и времени рассмотрения жалобы по существу и вправе присутствовать на соответствующем заседании Дисциплинарной комиссии либо направить своего представителя, имеющего доверенность на участие в рассмотрении жалобы.</w:t>
      </w:r>
    </w:p>
    <w:p w:rsidR="009814F8" w:rsidRPr="009814F8" w:rsidRDefault="009814F8" w:rsidP="009814F8">
      <w:pPr>
        <w:ind w:firstLine="709"/>
        <w:jc w:val="both"/>
        <w:rPr>
          <w:szCs w:val="22"/>
        </w:rPr>
      </w:pPr>
      <w:r w:rsidRPr="009814F8">
        <w:rPr>
          <w:szCs w:val="22"/>
        </w:rPr>
        <w:t>5.4. Лица, участвующие в деле, вправе давать Дисциплинарной комиссии пояснения в устной и письменной форме, возражать против позиции иных лиц, участвующих в деле, представлять доказательства, участвовать в их изучении. Податель жалобы вправе отозвать жалобу в любой момент до принятия решения Дисциплинарной комиссией. Лицо, действия которого обжалуются, вправе признать жалобу.</w:t>
      </w:r>
    </w:p>
    <w:p w:rsidR="009814F8" w:rsidRPr="009814F8" w:rsidRDefault="009814F8" w:rsidP="009814F8">
      <w:pPr>
        <w:ind w:firstLine="709"/>
        <w:jc w:val="both"/>
        <w:rPr>
          <w:szCs w:val="22"/>
        </w:rPr>
      </w:pPr>
      <w:r w:rsidRPr="009814F8">
        <w:rPr>
          <w:szCs w:val="22"/>
        </w:rPr>
        <w:t>5.5. В заседании Дисциплинарной комиссии ведется протокол.</w:t>
      </w:r>
    </w:p>
    <w:p w:rsidR="009814F8" w:rsidRPr="009814F8" w:rsidRDefault="009814F8" w:rsidP="009814F8">
      <w:pPr>
        <w:ind w:firstLine="709"/>
        <w:jc w:val="both"/>
        <w:rPr>
          <w:szCs w:val="22"/>
        </w:rPr>
      </w:pPr>
      <w:r w:rsidRPr="009814F8">
        <w:rPr>
          <w:szCs w:val="22"/>
        </w:rPr>
        <w:t>5.6. В начале заседания Дисциплинарной комиссии Председательствующий в заседании оглашает состав Дисциплинарной комиссии, разъясняет лицам, участвующим в деле, права, предусмотренные пунктом 5.4 настоящего Положения.</w:t>
      </w:r>
    </w:p>
    <w:p w:rsidR="009814F8" w:rsidRPr="009814F8" w:rsidRDefault="009814F8" w:rsidP="009814F8">
      <w:pPr>
        <w:ind w:firstLine="709"/>
        <w:jc w:val="both"/>
        <w:rPr>
          <w:szCs w:val="22"/>
        </w:rPr>
      </w:pPr>
      <w:r w:rsidRPr="009814F8">
        <w:rPr>
          <w:szCs w:val="22"/>
        </w:rPr>
        <w:t>5.7. Дисциплинарная комиссия в заседании заслушивает объяснения лиц, участвующих в деле, изучает представленные доказательства. Письменные объяснения, представленные лицом, участвующим в деле, не присутствующим на заседании Дисциплинарной комиссии и не направившим своего представителя, оглашаются Председательствующим в заседании. Члены Дисциплинарной комиссии вправе задавать вопросы лицам, участвующим в деле, и их представителям.</w:t>
      </w:r>
    </w:p>
    <w:p w:rsidR="009814F8" w:rsidRPr="009814F8" w:rsidRDefault="009814F8" w:rsidP="009814F8">
      <w:pPr>
        <w:ind w:firstLine="709"/>
        <w:jc w:val="both"/>
        <w:rPr>
          <w:szCs w:val="22"/>
        </w:rPr>
      </w:pPr>
      <w:r w:rsidRPr="009814F8">
        <w:rPr>
          <w:szCs w:val="22"/>
        </w:rPr>
        <w:t>5.8. Лица, участвующие в деле, вправе задавать друг другу вопросы с разрешения Председательствующего. Председательствующий вправе снять вопрос, не имеющий отношения к предмету жалобы.</w:t>
      </w:r>
    </w:p>
    <w:p w:rsidR="009814F8" w:rsidRPr="009814F8" w:rsidRDefault="009814F8" w:rsidP="009814F8">
      <w:pPr>
        <w:ind w:firstLine="709"/>
        <w:jc w:val="both"/>
        <w:rPr>
          <w:szCs w:val="22"/>
        </w:rPr>
      </w:pPr>
      <w:r w:rsidRPr="009814F8">
        <w:rPr>
          <w:szCs w:val="22"/>
        </w:rPr>
        <w:t>5.9. По определению Дисциплинарной комиссии, выносимому по ходатайству лица, подавшего жалобу или на действия которого подана жалоба, либо по собственной инициативе Дисциплинарной комиссии при необходимости предоставления дополнительных  доказательств, вызова свидетелей, совершения иных действий, необходимых для полного и всестороннего рассмотрения жалобы, ее рассмотрение может быть отложено в пределах общего срока, установленного пунктом 5.2 настоящего Положения. Дисциплинарная комиссия также вправе объявить перерыв в заседании.</w:t>
      </w:r>
    </w:p>
    <w:p w:rsidR="009814F8" w:rsidRPr="009814F8" w:rsidRDefault="009814F8" w:rsidP="009814F8">
      <w:pPr>
        <w:ind w:firstLine="709"/>
        <w:jc w:val="both"/>
        <w:rPr>
          <w:szCs w:val="22"/>
        </w:rPr>
      </w:pPr>
      <w:r w:rsidRPr="009814F8">
        <w:rPr>
          <w:szCs w:val="22"/>
        </w:rPr>
        <w:t>5.10. Дисциплинарная комиссия оставляет жалобу без рассмотрения по существу при наличии следующих обстоятельств:</w:t>
      </w:r>
    </w:p>
    <w:p w:rsidR="009814F8" w:rsidRPr="009814F8" w:rsidRDefault="009814F8" w:rsidP="009814F8">
      <w:pPr>
        <w:ind w:firstLine="709"/>
        <w:jc w:val="both"/>
        <w:rPr>
          <w:szCs w:val="22"/>
        </w:rPr>
      </w:pPr>
      <w:r w:rsidRPr="009814F8">
        <w:rPr>
          <w:szCs w:val="22"/>
        </w:rPr>
        <w:lastRenderedPageBreak/>
        <w:t>– ликвидация юридического лица или смерть индивидуального предпринимателя, на действия которого подана жалоба;</w:t>
      </w:r>
    </w:p>
    <w:p w:rsidR="009814F8" w:rsidRPr="009814F8" w:rsidRDefault="009814F8" w:rsidP="009814F8">
      <w:pPr>
        <w:ind w:firstLine="709"/>
        <w:jc w:val="both"/>
        <w:rPr>
          <w:szCs w:val="22"/>
        </w:rPr>
      </w:pPr>
      <w:r w:rsidRPr="009814F8">
        <w:rPr>
          <w:szCs w:val="22"/>
        </w:rPr>
        <w:t>– подача лицом, на действия которого подана жалоба, заявления о добровольном выходе из состава членов саморегулируемой организации;</w:t>
      </w:r>
    </w:p>
    <w:p w:rsidR="009814F8" w:rsidRPr="009814F8" w:rsidRDefault="009814F8" w:rsidP="009814F8">
      <w:pPr>
        <w:ind w:firstLine="709"/>
        <w:jc w:val="both"/>
        <w:rPr>
          <w:szCs w:val="22"/>
        </w:rPr>
      </w:pPr>
      <w:r w:rsidRPr="009814F8">
        <w:rPr>
          <w:szCs w:val="22"/>
        </w:rPr>
        <w:t>– отзыв жалобы подателем;</w:t>
      </w:r>
    </w:p>
    <w:p w:rsidR="009814F8" w:rsidRPr="009814F8" w:rsidRDefault="009814F8" w:rsidP="009814F8">
      <w:pPr>
        <w:ind w:firstLine="709"/>
        <w:jc w:val="both"/>
        <w:rPr>
          <w:szCs w:val="22"/>
        </w:rPr>
      </w:pPr>
      <w:r w:rsidRPr="009814F8">
        <w:rPr>
          <w:szCs w:val="22"/>
        </w:rPr>
        <w:t xml:space="preserve">– установление </w:t>
      </w:r>
      <w:proofErr w:type="spellStart"/>
      <w:r w:rsidRPr="009814F8">
        <w:rPr>
          <w:szCs w:val="22"/>
        </w:rPr>
        <w:t>неподведомственности</w:t>
      </w:r>
      <w:proofErr w:type="spellEnd"/>
      <w:r w:rsidRPr="009814F8">
        <w:rPr>
          <w:szCs w:val="22"/>
        </w:rPr>
        <w:t xml:space="preserve"> жалобы Дисциплинарной комиссии.</w:t>
      </w:r>
    </w:p>
    <w:p w:rsidR="009814F8" w:rsidRPr="009814F8" w:rsidRDefault="009814F8" w:rsidP="009814F8">
      <w:pPr>
        <w:ind w:firstLine="709"/>
        <w:jc w:val="both"/>
        <w:rPr>
          <w:szCs w:val="22"/>
        </w:rPr>
      </w:pPr>
      <w:r w:rsidRPr="009814F8">
        <w:rPr>
          <w:szCs w:val="22"/>
        </w:rPr>
        <w:t>5.11. По результатам рассмотрения жалобы по существу Дисциплинарная комиссия принимает одно из следующих решений:</w:t>
      </w:r>
    </w:p>
    <w:p w:rsidR="009814F8" w:rsidRPr="009814F8" w:rsidRDefault="009814F8" w:rsidP="009814F8">
      <w:pPr>
        <w:ind w:firstLine="709"/>
        <w:jc w:val="both"/>
        <w:rPr>
          <w:szCs w:val="22"/>
        </w:rPr>
      </w:pPr>
      <w:r w:rsidRPr="009814F8">
        <w:rPr>
          <w:szCs w:val="22"/>
        </w:rPr>
        <w:t>а) об оставлении жалобы без удовлетворения в случае признания ее необоснованности;</w:t>
      </w:r>
      <w:r w:rsidRPr="009814F8">
        <w:rPr>
          <w:szCs w:val="22"/>
        </w:rPr>
        <w:br/>
        <w:t>б) об обращении к Директору Ассоциации с представлением о проведении внеплановой проверки деятельности члена саморегулируемой организации, на действия которого подана жалоба, по фактам, указанным в жалобе, в части соблюдения членом саморегулируемой организации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саморегулируемой организации; правил саморегулирования.</w:t>
      </w:r>
    </w:p>
    <w:p w:rsidR="009814F8" w:rsidRPr="009814F8" w:rsidRDefault="009814F8" w:rsidP="009814F8">
      <w:pPr>
        <w:ind w:firstLine="709"/>
        <w:jc w:val="both"/>
        <w:rPr>
          <w:szCs w:val="22"/>
        </w:rPr>
      </w:pPr>
      <w:r w:rsidRPr="009814F8">
        <w:rPr>
          <w:szCs w:val="22"/>
        </w:rPr>
        <w:t>5.12. Решение, указанное в пункте 5.11 настоящего Положения, изготавливается в форме отдельного документа и состоит из вводной, мотивировочной и резолютивной частей.</w:t>
      </w:r>
    </w:p>
    <w:p w:rsidR="009814F8" w:rsidRPr="009814F8" w:rsidRDefault="009814F8" w:rsidP="009814F8">
      <w:pPr>
        <w:ind w:firstLine="709"/>
        <w:jc w:val="both"/>
        <w:rPr>
          <w:szCs w:val="22"/>
        </w:rPr>
      </w:pPr>
      <w:r w:rsidRPr="009814F8">
        <w:rPr>
          <w:szCs w:val="22"/>
        </w:rPr>
        <w:t xml:space="preserve">Вводная часть решения содержит сведения о месте и времени рассмотрения жалобы, лицах, участвующих в деле, их представителях, составе Дисциплинарной комиссии, осуществляющей рассмотрение жалобы, лицах, присутствующих при рассмотрении жалобы. </w:t>
      </w:r>
    </w:p>
    <w:p w:rsidR="009814F8" w:rsidRPr="009814F8" w:rsidRDefault="009814F8" w:rsidP="009814F8">
      <w:pPr>
        <w:ind w:firstLine="709"/>
        <w:jc w:val="both"/>
        <w:rPr>
          <w:szCs w:val="22"/>
        </w:rPr>
      </w:pPr>
      <w:r w:rsidRPr="009814F8">
        <w:rPr>
          <w:szCs w:val="22"/>
        </w:rPr>
        <w:t>Мотивировочная часть решения содержит указание на обстоятельства, послужившие основанием принятия решения.</w:t>
      </w:r>
    </w:p>
    <w:p w:rsidR="009814F8" w:rsidRPr="009814F8" w:rsidRDefault="009814F8" w:rsidP="009814F8">
      <w:pPr>
        <w:ind w:firstLine="709"/>
        <w:jc w:val="both"/>
        <w:rPr>
          <w:szCs w:val="22"/>
        </w:rPr>
      </w:pPr>
      <w:r w:rsidRPr="009814F8">
        <w:rPr>
          <w:szCs w:val="22"/>
        </w:rPr>
        <w:t>Резолютивная часть решения содержит формулировку принятого решения в соответствии с пунктом 5.11 настоящего Положения.</w:t>
      </w:r>
    </w:p>
    <w:p w:rsidR="009814F8" w:rsidRPr="009814F8" w:rsidRDefault="009814F8" w:rsidP="009814F8">
      <w:pPr>
        <w:ind w:firstLine="709"/>
        <w:jc w:val="both"/>
        <w:rPr>
          <w:szCs w:val="22"/>
        </w:rPr>
      </w:pPr>
      <w:r w:rsidRPr="009814F8">
        <w:rPr>
          <w:szCs w:val="22"/>
        </w:rPr>
        <w:t>5.13. Дисциплинарная комиссия вправе огласить на заседании, на котором осуществляется рассмотрение жалобы по существу, только резолютивную часть решения. В этом случае решение в окончательном виде изготавливается не позднее чем через семь дней после оглашения его резолютивной части и направляется лицам, участвующим в деле, заказным письмом с уведомлением о вручении.</w:t>
      </w:r>
    </w:p>
    <w:p w:rsidR="009814F8" w:rsidRPr="009814F8" w:rsidRDefault="009814F8" w:rsidP="009814F8">
      <w:pPr>
        <w:ind w:firstLine="709"/>
        <w:jc w:val="both"/>
        <w:rPr>
          <w:szCs w:val="22"/>
        </w:rPr>
      </w:pPr>
      <w:r w:rsidRPr="009814F8">
        <w:rPr>
          <w:szCs w:val="22"/>
        </w:rPr>
        <w:t>5.14. Любое из решений, указанных в пункте 5.11 настоящего Положения, вступает в силу с момента его принятия и влечет прекращение производства по рассмотрению жалобы.</w:t>
      </w:r>
    </w:p>
    <w:p w:rsidR="009814F8" w:rsidRPr="009814F8" w:rsidRDefault="009814F8" w:rsidP="009814F8">
      <w:pPr>
        <w:ind w:firstLine="709"/>
        <w:jc w:val="both"/>
        <w:rPr>
          <w:szCs w:val="22"/>
        </w:rPr>
      </w:pPr>
      <w:r w:rsidRPr="009814F8">
        <w:rPr>
          <w:szCs w:val="22"/>
        </w:rPr>
        <w:t>5.15. Квалификация конкретных нарушений требований к безопасности объектов капитального строительства, установленных техническими регламентами, требованиями к выдаче свидетельств о допуске, правилами контроля, стандартами Ассоциации, правилами саморегулирования, а также применение в отношении членов саморегулируемой организации мер дисциплинарного воздействия осуществляются Дисциплинарной комиссией по окончании производства по рассмотрению жалобы в соответствии с Положением о мерах дисциплинарного воздействия в рамках рассмотрения дела о дисциплинарном нарушении в случае выявления признаков такого нарушения в ходе внеплановой проверки.</w:t>
      </w:r>
    </w:p>
    <w:p w:rsidR="009814F8" w:rsidRPr="009814F8" w:rsidRDefault="009814F8" w:rsidP="009814F8">
      <w:pPr>
        <w:ind w:firstLine="709"/>
        <w:jc w:val="both"/>
        <w:rPr>
          <w:color w:val="222222"/>
          <w:szCs w:val="22"/>
        </w:rPr>
      </w:pPr>
      <w:r w:rsidRPr="009814F8">
        <w:rPr>
          <w:szCs w:val="22"/>
        </w:rPr>
        <w:t>5.16. Решение Дисциплинарной комиссии, принятое по результатам рассмотрения жалобы по существу, может быть обжаловано в судебном порядке в соответствии с законодательством Российской Федерации.</w:t>
      </w:r>
    </w:p>
    <w:p w:rsidR="009814F8" w:rsidRPr="00AC417C" w:rsidRDefault="009814F8" w:rsidP="009814F8">
      <w:pPr>
        <w:ind w:firstLine="709"/>
        <w:rPr>
          <w:sz w:val="24"/>
        </w:rPr>
      </w:pPr>
    </w:p>
    <w:p w:rsidR="009814F8" w:rsidRDefault="009814F8" w:rsidP="009814F8">
      <w:pPr>
        <w:ind w:firstLine="709"/>
        <w:rPr>
          <w:sz w:val="28"/>
          <w:szCs w:val="22"/>
        </w:rPr>
      </w:pPr>
    </w:p>
    <w:p w:rsidR="009814F8" w:rsidRDefault="009814F8"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724F83">
      <w:pPr>
        <w:ind w:firstLine="567"/>
        <w:jc w:val="right"/>
        <w:rPr>
          <w:b/>
          <w:szCs w:val="22"/>
        </w:rPr>
      </w:pPr>
    </w:p>
    <w:p w:rsidR="00724F83" w:rsidRDefault="00724F83" w:rsidP="00724F83">
      <w:pPr>
        <w:ind w:firstLine="567"/>
        <w:jc w:val="right"/>
        <w:rPr>
          <w:b/>
          <w:szCs w:val="22"/>
        </w:rPr>
      </w:pPr>
      <w:r>
        <w:rPr>
          <w:b/>
          <w:szCs w:val="22"/>
        </w:rPr>
        <w:t>ПРИЛОЖЕНИЕ № 15</w:t>
      </w:r>
    </w:p>
    <w:p w:rsidR="00724F83" w:rsidRPr="00FD740F" w:rsidRDefault="00724F83" w:rsidP="00724F83">
      <w:pPr>
        <w:pStyle w:val="a4"/>
        <w:spacing w:before="0" w:after="0"/>
        <w:ind w:firstLine="540"/>
        <w:jc w:val="right"/>
        <w:rPr>
          <w:rStyle w:val="ac"/>
          <w:b w:val="0"/>
          <w:szCs w:val="22"/>
        </w:rPr>
      </w:pPr>
      <w:r w:rsidRPr="00FD740F">
        <w:rPr>
          <w:rStyle w:val="ac"/>
          <w:b w:val="0"/>
          <w:szCs w:val="22"/>
        </w:rPr>
        <w:t>к протоколу заседания Совета</w:t>
      </w:r>
    </w:p>
    <w:p w:rsidR="00724F83" w:rsidRPr="00FD740F" w:rsidRDefault="00724F83" w:rsidP="00724F83">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724F83" w:rsidRPr="00FD740F" w:rsidRDefault="00724F83" w:rsidP="00724F83">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724F83" w:rsidRDefault="00724F83" w:rsidP="00724F83">
      <w:pPr>
        <w:ind w:firstLine="567"/>
        <w:jc w:val="both"/>
        <w:rPr>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Pr="009D7B62" w:rsidRDefault="00724F83" w:rsidP="00724F83">
      <w:pPr>
        <w:pStyle w:val="ConsPlusTitle"/>
        <w:widowControl/>
        <w:jc w:val="center"/>
        <w:rPr>
          <w:rFonts w:ascii="Times New Roman" w:hAnsi="Times New Roman" w:cs="Times New Roman"/>
          <w:sz w:val="22"/>
          <w:szCs w:val="22"/>
        </w:rPr>
      </w:pPr>
      <w:r w:rsidRPr="009D7B62">
        <w:rPr>
          <w:rFonts w:ascii="Times New Roman" w:hAnsi="Times New Roman" w:cs="Times New Roman"/>
          <w:sz w:val="22"/>
          <w:szCs w:val="22"/>
        </w:rPr>
        <w:t>ПРАВИЛА</w:t>
      </w:r>
    </w:p>
    <w:p w:rsidR="00724F83" w:rsidRPr="009D7B62" w:rsidRDefault="00724F83" w:rsidP="00724F83">
      <w:pPr>
        <w:pStyle w:val="ConsPlusTitle"/>
        <w:widowControl/>
        <w:jc w:val="center"/>
        <w:rPr>
          <w:rFonts w:ascii="Times New Roman" w:hAnsi="Times New Roman" w:cs="Times New Roman"/>
          <w:sz w:val="22"/>
          <w:szCs w:val="22"/>
        </w:rPr>
      </w:pPr>
      <w:r w:rsidRPr="009D7B62">
        <w:rPr>
          <w:rFonts w:ascii="Times New Roman" w:hAnsi="Times New Roman" w:cs="Times New Roman"/>
          <w:sz w:val="22"/>
          <w:szCs w:val="22"/>
        </w:rPr>
        <w:t xml:space="preserve">аккредитации  экспертных организаций, привлекаемых специализированными </w:t>
      </w:r>
    </w:p>
    <w:p w:rsidR="00724F83" w:rsidRPr="009D7B62" w:rsidRDefault="00724F83" w:rsidP="00724F83">
      <w:pPr>
        <w:pStyle w:val="ConsPlusTitle"/>
        <w:widowControl/>
        <w:jc w:val="center"/>
        <w:rPr>
          <w:rFonts w:ascii="Times New Roman" w:hAnsi="Times New Roman" w:cs="Times New Roman"/>
          <w:sz w:val="22"/>
          <w:szCs w:val="22"/>
        </w:rPr>
      </w:pPr>
      <w:r w:rsidRPr="009D7B62">
        <w:rPr>
          <w:rFonts w:ascii="Times New Roman" w:hAnsi="Times New Roman" w:cs="Times New Roman"/>
          <w:sz w:val="22"/>
          <w:szCs w:val="22"/>
        </w:rPr>
        <w:t xml:space="preserve">органами саморегулируемой организации Некоммерческого партнерства </w:t>
      </w:r>
    </w:p>
    <w:p w:rsidR="00724F83" w:rsidRPr="009D7B62" w:rsidRDefault="00724F83" w:rsidP="00724F83">
      <w:pPr>
        <w:pStyle w:val="ConsPlusTitle"/>
        <w:widowControl/>
        <w:jc w:val="center"/>
        <w:rPr>
          <w:rFonts w:ascii="Times New Roman" w:hAnsi="Times New Roman" w:cs="Times New Roman"/>
          <w:sz w:val="22"/>
          <w:szCs w:val="22"/>
        </w:rPr>
      </w:pPr>
      <w:r w:rsidRPr="009D7B62">
        <w:rPr>
          <w:rFonts w:ascii="Times New Roman" w:hAnsi="Times New Roman" w:cs="Times New Roman"/>
          <w:sz w:val="22"/>
          <w:szCs w:val="22"/>
        </w:rPr>
        <w:t>«</w:t>
      </w:r>
      <w:r>
        <w:rPr>
          <w:rFonts w:ascii="Times New Roman" w:hAnsi="Times New Roman" w:cs="Times New Roman"/>
          <w:sz w:val="22"/>
          <w:szCs w:val="22"/>
        </w:rPr>
        <w:t>Балтийское объединение проектировщиков</w:t>
      </w:r>
      <w:r w:rsidRPr="009D7B62">
        <w:rPr>
          <w:rFonts w:ascii="Times New Roman" w:hAnsi="Times New Roman" w:cs="Times New Roman"/>
          <w:sz w:val="22"/>
          <w:szCs w:val="22"/>
        </w:rPr>
        <w:t>» к проведению мероприятий по</w:t>
      </w:r>
    </w:p>
    <w:p w:rsidR="00724F83" w:rsidRPr="009D7B62" w:rsidRDefault="00724F83" w:rsidP="00724F83">
      <w:pPr>
        <w:pStyle w:val="ConsPlusTitle"/>
        <w:widowControl/>
        <w:jc w:val="center"/>
        <w:rPr>
          <w:rFonts w:ascii="Times New Roman" w:hAnsi="Times New Roman" w:cs="Times New Roman"/>
          <w:sz w:val="22"/>
          <w:szCs w:val="22"/>
        </w:rPr>
      </w:pPr>
      <w:r w:rsidRPr="009D7B62">
        <w:rPr>
          <w:rFonts w:ascii="Times New Roman" w:hAnsi="Times New Roman" w:cs="Times New Roman"/>
          <w:sz w:val="22"/>
          <w:szCs w:val="22"/>
        </w:rPr>
        <w:t xml:space="preserve"> контролю за деятельностью членов саморегулируемой организации</w:t>
      </w: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Default="00724F83" w:rsidP="00724F83">
      <w:pPr>
        <w:autoSpaceDE w:val="0"/>
        <w:autoSpaceDN w:val="0"/>
        <w:adjustRightInd w:val="0"/>
        <w:ind w:firstLine="540"/>
        <w:jc w:val="both"/>
        <w:rPr>
          <w:b/>
          <w:szCs w:val="22"/>
        </w:rPr>
      </w:pPr>
    </w:p>
    <w:p w:rsidR="00724F83" w:rsidRDefault="00724F83" w:rsidP="00724F83">
      <w:pPr>
        <w:autoSpaceDE w:val="0"/>
        <w:autoSpaceDN w:val="0"/>
        <w:adjustRightInd w:val="0"/>
        <w:ind w:firstLine="540"/>
        <w:jc w:val="both"/>
        <w:rPr>
          <w:b/>
          <w:szCs w:val="22"/>
        </w:rPr>
      </w:pPr>
    </w:p>
    <w:p w:rsidR="00724F83" w:rsidRDefault="00724F83" w:rsidP="00724F83">
      <w:pPr>
        <w:autoSpaceDE w:val="0"/>
        <w:autoSpaceDN w:val="0"/>
        <w:adjustRightInd w:val="0"/>
        <w:ind w:firstLine="540"/>
        <w:jc w:val="both"/>
        <w:rPr>
          <w:b/>
          <w:szCs w:val="22"/>
        </w:rPr>
      </w:pPr>
    </w:p>
    <w:p w:rsidR="00724F83" w:rsidRDefault="00724F83" w:rsidP="00724F83">
      <w:pPr>
        <w:autoSpaceDE w:val="0"/>
        <w:autoSpaceDN w:val="0"/>
        <w:adjustRightInd w:val="0"/>
        <w:ind w:firstLine="540"/>
        <w:jc w:val="both"/>
        <w:rPr>
          <w:b/>
          <w:szCs w:val="22"/>
        </w:rPr>
      </w:pPr>
    </w:p>
    <w:p w:rsidR="00724F83" w:rsidRDefault="00724F83" w:rsidP="00724F83">
      <w:pPr>
        <w:autoSpaceDE w:val="0"/>
        <w:autoSpaceDN w:val="0"/>
        <w:adjustRightInd w:val="0"/>
        <w:ind w:firstLine="540"/>
        <w:jc w:val="both"/>
        <w:rPr>
          <w:b/>
          <w:szCs w:val="22"/>
        </w:rPr>
      </w:pPr>
    </w:p>
    <w:p w:rsidR="00724F83" w:rsidRPr="009D7B62" w:rsidRDefault="00724F83" w:rsidP="00724F83">
      <w:pPr>
        <w:autoSpaceDE w:val="0"/>
        <w:autoSpaceDN w:val="0"/>
        <w:adjustRightInd w:val="0"/>
        <w:ind w:firstLine="540"/>
        <w:jc w:val="both"/>
        <w:rPr>
          <w:b/>
          <w:szCs w:val="22"/>
        </w:rPr>
      </w:pPr>
    </w:p>
    <w:p w:rsidR="00724F83" w:rsidRPr="00724F83" w:rsidRDefault="00724F83" w:rsidP="00724F83">
      <w:pPr>
        <w:autoSpaceDE w:val="0"/>
        <w:autoSpaceDN w:val="0"/>
        <w:adjustRightInd w:val="0"/>
        <w:jc w:val="center"/>
        <w:rPr>
          <w:szCs w:val="22"/>
        </w:rPr>
      </w:pPr>
      <w:r w:rsidRPr="00724F83">
        <w:rPr>
          <w:szCs w:val="22"/>
        </w:rPr>
        <w:t>г. Санкт-Петербург</w:t>
      </w:r>
    </w:p>
    <w:p w:rsidR="00724F83" w:rsidRPr="00724F83" w:rsidRDefault="00724F83" w:rsidP="00724F83">
      <w:pPr>
        <w:autoSpaceDE w:val="0"/>
        <w:autoSpaceDN w:val="0"/>
        <w:adjustRightInd w:val="0"/>
        <w:jc w:val="center"/>
        <w:rPr>
          <w:szCs w:val="22"/>
        </w:rPr>
      </w:pPr>
      <w:r w:rsidRPr="00724F83">
        <w:rPr>
          <w:szCs w:val="22"/>
        </w:rPr>
        <w:t>2009 год</w:t>
      </w:r>
    </w:p>
    <w:p w:rsidR="00724F83" w:rsidRDefault="00724F83" w:rsidP="00724F83">
      <w:pPr>
        <w:autoSpaceDE w:val="0"/>
        <w:autoSpaceDN w:val="0"/>
        <w:adjustRightInd w:val="0"/>
        <w:jc w:val="center"/>
        <w:rPr>
          <w:b/>
          <w:szCs w:val="22"/>
        </w:rPr>
      </w:pPr>
    </w:p>
    <w:p w:rsidR="00724F83" w:rsidRDefault="00724F83" w:rsidP="00724F83">
      <w:pPr>
        <w:autoSpaceDE w:val="0"/>
        <w:autoSpaceDN w:val="0"/>
        <w:adjustRightInd w:val="0"/>
        <w:jc w:val="center"/>
        <w:rPr>
          <w:b/>
          <w:szCs w:val="22"/>
        </w:rPr>
      </w:pPr>
    </w:p>
    <w:p w:rsidR="00724F83" w:rsidRDefault="00724F83" w:rsidP="00724F83">
      <w:pPr>
        <w:autoSpaceDE w:val="0"/>
        <w:autoSpaceDN w:val="0"/>
        <w:adjustRightInd w:val="0"/>
        <w:jc w:val="center"/>
        <w:rPr>
          <w:b/>
          <w:szCs w:val="22"/>
        </w:rPr>
      </w:pPr>
    </w:p>
    <w:p w:rsidR="00724F83" w:rsidRDefault="00724F83" w:rsidP="00724F83">
      <w:pPr>
        <w:autoSpaceDE w:val="0"/>
        <w:autoSpaceDN w:val="0"/>
        <w:adjustRightInd w:val="0"/>
        <w:jc w:val="center"/>
        <w:rPr>
          <w:b/>
          <w:szCs w:val="22"/>
        </w:rPr>
      </w:pPr>
    </w:p>
    <w:p w:rsidR="00724F83" w:rsidRPr="009D7B62" w:rsidRDefault="00724F83" w:rsidP="00724F83">
      <w:pPr>
        <w:autoSpaceDE w:val="0"/>
        <w:autoSpaceDN w:val="0"/>
        <w:adjustRightInd w:val="0"/>
        <w:jc w:val="center"/>
        <w:rPr>
          <w:b/>
          <w:szCs w:val="22"/>
        </w:rPr>
      </w:pPr>
    </w:p>
    <w:p w:rsidR="00724F83" w:rsidRPr="009D7B62" w:rsidRDefault="00724F83" w:rsidP="00724F83">
      <w:pPr>
        <w:autoSpaceDE w:val="0"/>
        <w:autoSpaceDN w:val="0"/>
        <w:adjustRightInd w:val="0"/>
        <w:ind w:firstLine="540"/>
        <w:jc w:val="center"/>
        <w:rPr>
          <w:b/>
          <w:szCs w:val="22"/>
        </w:rPr>
      </w:pPr>
      <w:r w:rsidRPr="009D7B62">
        <w:rPr>
          <w:b/>
          <w:szCs w:val="22"/>
        </w:rPr>
        <w:t>1. Общие положения</w:t>
      </w:r>
    </w:p>
    <w:p w:rsidR="00724F83" w:rsidRPr="009D7B62" w:rsidRDefault="00724F83" w:rsidP="00724F83">
      <w:pPr>
        <w:autoSpaceDE w:val="0"/>
        <w:autoSpaceDN w:val="0"/>
        <w:adjustRightInd w:val="0"/>
        <w:ind w:firstLine="540"/>
        <w:jc w:val="both"/>
        <w:rPr>
          <w:szCs w:val="22"/>
        </w:rPr>
      </w:pPr>
    </w:p>
    <w:p w:rsidR="00724F83" w:rsidRPr="009D7B62" w:rsidRDefault="00724F83" w:rsidP="00724F83">
      <w:pPr>
        <w:autoSpaceDE w:val="0"/>
        <w:autoSpaceDN w:val="0"/>
        <w:adjustRightInd w:val="0"/>
        <w:ind w:firstLine="540"/>
        <w:jc w:val="both"/>
        <w:rPr>
          <w:color w:val="000000"/>
          <w:szCs w:val="22"/>
        </w:rPr>
      </w:pPr>
      <w:r w:rsidRPr="009D7B62">
        <w:rPr>
          <w:color w:val="000000"/>
          <w:szCs w:val="22"/>
        </w:rPr>
        <w:t>1.1. Настоящие Правила устанавливают порядок аккредитации экспертных организаций, привлекаемых специализированными органами саморегулируемой организации к проведению мероприятий по контролю, при осуществлении указанными органами проверок деятельности членов саморегулируемой организации в части соблюдения требований к выдаче свидетельств о допуске, требований стандартов саморегулируемой организаций и правил саморегулирования, проводимых на основании ст. 55.13 Градостроительного кодекса Российской Федерации в порядке, установленном Правилами контроля в области саморегулирования (далее – Аккредитация).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1.2. Аккредитация осуществляется Комиссией по аккредитации экспертных организаций, привлекаемых специализированными органами саморегулируемой организации          Некоммерческого партнерства «</w:t>
      </w:r>
      <w:r w:rsidRPr="009D7B62">
        <w:rPr>
          <w:rFonts w:ascii="Times New Roman" w:hAnsi="Times New Roman" w:cs="Times New Roman"/>
          <w:sz w:val="22"/>
          <w:szCs w:val="22"/>
        </w:rPr>
        <w:t>Балтийск</w:t>
      </w:r>
      <w:r>
        <w:rPr>
          <w:rFonts w:ascii="Times New Roman" w:hAnsi="Times New Roman" w:cs="Times New Roman"/>
          <w:sz w:val="22"/>
          <w:szCs w:val="22"/>
        </w:rPr>
        <w:t>ое</w:t>
      </w:r>
      <w:r w:rsidRPr="009D7B62">
        <w:rPr>
          <w:rFonts w:ascii="Times New Roman" w:hAnsi="Times New Roman" w:cs="Times New Roman"/>
          <w:sz w:val="22"/>
          <w:szCs w:val="22"/>
        </w:rPr>
        <w:t xml:space="preserve"> </w:t>
      </w:r>
      <w:r>
        <w:rPr>
          <w:rFonts w:ascii="Times New Roman" w:hAnsi="Times New Roman" w:cs="Times New Roman"/>
          <w:sz w:val="22"/>
          <w:szCs w:val="22"/>
        </w:rPr>
        <w:t>объединение проектировщиков</w:t>
      </w:r>
      <w:r w:rsidRPr="009D7B62">
        <w:rPr>
          <w:rFonts w:ascii="Times New Roman" w:hAnsi="Times New Roman" w:cs="Times New Roman"/>
          <w:color w:val="000000"/>
          <w:sz w:val="22"/>
          <w:szCs w:val="22"/>
        </w:rPr>
        <w:t xml:space="preserve">» к проведению мероприятий по контролю (далее – Комиссия по аккредитации), с целью признания компетентности экспертных организаций в соответствующей сфере науки, техники и хозяйственной деятельности для участия в проведении мероприятий по контролю. </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1.3. Аккредитация осуществляется на заявленные виды деятельности: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1) комплексный анализ деятельности организаций, осуществляющих</w:t>
      </w:r>
      <w:r w:rsidRPr="006C5591">
        <w:rPr>
          <w:rFonts w:ascii="Times New Roman" w:hAnsi="Times New Roman" w:cs="Times New Roman"/>
          <w:b w:val="0"/>
          <w:color w:val="000000"/>
          <w:sz w:val="22"/>
          <w:szCs w:val="22"/>
        </w:rPr>
        <w:t xml:space="preserve"> подготовку проектной документации</w:t>
      </w:r>
      <w:r w:rsidRPr="009D7B62">
        <w:rPr>
          <w:rFonts w:ascii="Times New Roman" w:hAnsi="Times New Roman" w:cs="Times New Roman"/>
          <w:b w:val="0"/>
          <w:color w:val="000000"/>
          <w:sz w:val="22"/>
          <w:szCs w:val="22"/>
        </w:rPr>
        <w:t>;</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 xml:space="preserve">2) обследование и оценка технического состояния строительных конструкций, зданий и сооружений; </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3) диагностирование и оценка технического состояния оборудования, в т.ч. технических устройств:</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объектов химической, нефтехимической и нефтеперерабатывающей промышленности;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 xml:space="preserve">систем газораспределения и </w:t>
      </w:r>
      <w:proofErr w:type="spellStart"/>
      <w:r w:rsidRPr="009D7B62">
        <w:rPr>
          <w:rFonts w:ascii="Times New Roman" w:hAnsi="Times New Roman" w:cs="Times New Roman"/>
          <w:b w:val="0"/>
          <w:color w:val="000000"/>
          <w:sz w:val="22"/>
          <w:szCs w:val="22"/>
        </w:rPr>
        <w:t>газопотребления</w:t>
      </w:r>
      <w:proofErr w:type="spellEnd"/>
      <w:r w:rsidRPr="009D7B62">
        <w:rPr>
          <w:rFonts w:ascii="Times New Roman" w:hAnsi="Times New Roman" w:cs="Times New Roman"/>
          <w:b w:val="0"/>
          <w:color w:val="000000"/>
          <w:sz w:val="22"/>
          <w:szCs w:val="22"/>
        </w:rPr>
        <w:t>;</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 xml:space="preserve">объектов магистрального трубопроводного транспорта; </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объектов котлонадзора;</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объектов, где используются подъемные сооружения;</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 xml:space="preserve">объектов, где используется оборудование, работающее под давлением 0.07 </w:t>
      </w:r>
      <w:proofErr w:type="spellStart"/>
      <w:r w:rsidRPr="009D7B62">
        <w:rPr>
          <w:rFonts w:ascii="Times New Roman" w:hAnsi="Times New Roman" w:cs="Times New Roman"/>
          <w:b w:val="0"/>
          <w:color w:val="000000"/>
          <w:sz w:val="22"/>
          <w:szCs w:val="22"/>
        </w:rPr>
        <w:t>Мпа</w:t>
      </w:r>
      <w:proofErr w:type="spellEnd"/>
      <w:r w:rsidRPr="009D7B62">
        <w:rPr>
          <w:rFonts w:ascii="Times New Roman" w:hAnsi="Times New Roman" w:cs="Times New Roman"/>
          <w:b w:val="0"/>
          <w:color w:val="000000"/>
          <w:sz w:val="22"/>
          <w:szCs w:val="22"/>
        </w:rPr>
        <w:t xml:space="preserve"> или с температурой нагрева воды свыше 115</w:t>
      </w:r>
      <w:r w:rsidRPr="009D7B62">
        <w:rPr>
          <w:rFonts w:ascii="Times New Roman" w:hAnsi="Times New Roman" w:cs="Times New Roman"/>
          <w:b w:val="0"/>
          <w:color w:val="000000"/>
          <w:sz w:val="22"/>
          <w:szCs w:val="22"/>
          <w:vertAlign w:val="superscript"/>
        </w:rPr>
        <w:t>о</w:t>
      </w:r>
      <w:r w:rsidRPr="009D7B62">
        <w:rPr>
          <w:rFonts w:ascii="Times New Roman" w:hAnsi="Times New Roman" w:cs="Times New Roman"/>
          <w:b w:val="0"/>
          <w:color w:val="000000"/>
          <w:sz w:val="22"/>
          <w:szCs w:val="22"/>
        </w:rPr>
        <w:t>;</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4) оценка безопасности гидротехнических сооружений на соответствие нормам и правилам безопасности при их строительстве, вводе в эксплуатацию, эксплуатации, ремонте, реконструкции, консервации, выводе из эксплуатации и ликвидации: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химических, нефтехимических и нефтегазоперерабатывающих производств и других взрывопожароопасных и химически опасных производственных объектов;</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на предприятиях и объектах металлургической и коксохимической промышленности;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5) техническое диагностирование с использованием методов неразрушающего контроля.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Normal"/>
        <w:widowControl/>
        <w:ind w:firstLine="540"/>
        <w:jc w:val="both"/>
        <w:rPr>
          <w:rFonts w:ascii="Times New Roman" w:hAnsi="Times New Roman" w:cs="Times New Roman"/>
          <w:b/>
          <w:color w:val="000000"/>
          <w:sz w:val="22"/>
          <w:szCs w:val="22"/>
        </w:rPr>
      </w:pPr>
      <w:r w:rsidRPr="009D7B62">
        <w:rPr>
          <w:rFonts w:ascii="Times New Roman" w:hAnsi="Times New Roman" w:cs="Times New Roman"/>
          <w:b/>
          <w:color w:val="000000"/>
          <w:sz w:val="22"/>
          <w:szCs w:val="22"/>
        </w:rPr>
        <w:t>2. Компетенция, порядок формирования и работы Комиссии по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2.1. Комиссия по аккредитации осуществляет:</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а) рассмотрение заявления о предоставлении свидетельства об аккредитации и предоставление свидетельства об аккредитации;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б) переоформление свидетельства об аккредитации и продление срока его действия;</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в) приостановление, возобновление и прекращение действия свидетельства об аккредитации;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г) аннулирование свидетельства об аккредитации;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proofErr w:type="spellStart"/>
      <w:r w:rsidRPr="009D7B62">
        <w:rPr>
          <w:rFonts w:ascii="Times New Roman" w:hAnsi="Times New Roman" w:cs="Times New Roman"/>
          <w:b w:val="0"/>
          <w:color w:val="000000"/>
          <w:sz w:val="22"/>
          <w:szCs w:val="22"/>
        </w:rPr>
        <w:t>д</w:t>
      </w:r>
      <w:proofErr w:type="spellEnd"/>
      <w:r w:rsidRPr="009D7B62">
        <w:rPr>
          <w:rFonts w:ascii="Times New Roman" w:hAnsi="Times New Roman" w:cs="Times New Roman"/>
          <w:b w:val="0"/>
          <w:color w:val="000000"/>
          <w:sz w:val="22"/>
          <w:szCs w:val="22"/>
        </w:rPr>
        <w:t>) предоставление информации об аккредитации.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pacing w:val="-11"/>
          <w:sz w:val="22"/>
          <w:szCs w:val="22"/>
        </w:rPr>
        <w:t>2.2.</w:t>
      </w:r>
      <w:r w:rsidRPr="009D7B62">
        <w:rPr>
          <w:rFonts w:ascii="Times New Roman" w:hAnsi="Times New Roman" w:cs="Times New Roman"/>
          <w:b w:val="0"/>
          <w:color w:val="000000"/>
          <w:spacing w:val="-9"/>
          <w:sz w:val="22"/>
          <w:szCs w:val="22"/>
        </w:rPr>
        <w:t xml:space="preserve"> </w:t>
      </w:r>
      <w:r w:rsidRPr="009D7B62">
        <w:rPr>
          <w:rFonts w:ascii="Times New Roman" w:hAnsi="Times New Roman" w:cs="Times New Roman"/>
          <w:b w:val="0"/>
          <w:color w:val="000000"/>
          <w:sz w:val="22"/>
          <w:szCs w:val="22"/>
        </w:rPr>
        <w:t>Количественный и персональный состав Комиссии по аккредитации определяется решением Совета партнерства.</w:t>
      </w:r>
    </w:p>
    <w:p w:rsidR="00724F83" w:rsidRPr="009D7B62" w:rsidRDefault="00724F83" w:rsidP="00724F83">
      <w:pPr>
        <w:pStyle w:val="ConsPlusTitle"/>
        <w:ind w:firstLine="540"/>
        <w:jc w:val="both"/>
        <w:rPr>
          <w:rFonts w:ascii="Times New Roman" w:hAnsi="Times New Roman" w:cs="Times New Roman"/>
          <w:b w:val="0"/>
          <w:color w:val="000000"/>
          <w:spacing w:val="-1"/>
          <w:sz w:val="22"/>
          <w:szCs w:val="22"/>
        </w:rPr>
      </w:pPr>
      <w:r w:rsidRPr="009D7B62">
        <w:rPr>
          <w:rFonts w:ascii="Times New Roman" w:hAnsi="Times New Roman" w:cs="Times New Roman"/>
          <w:b w:val="0"/>
          <w:color w:val="000000"/>
          <w:spacing w:val="-9"/>
          <w:sz w:val="22"/>
          <w:szCs w:val="22"/>
        </w:rPr>
        <w:t xml:space="preserve">2.3. </w:t>
      </w:r>
      <w:r w:rsidRPr="009D7B62">
        <w:rPr>
          <w:rFonts w:ascii="Times New Roman" w:hAnsi="Times New Roman" w:cs="Times New Roman"/>
          <w:b w:val="0"/>
          <w:color w:val="000000"/>
          <w:spacing w:val="2"/>
          <w:sz w:val="22"/>
          <w:szCs w:val="22"/>
        </w:rPr>
        <w:t>Комиссия по аккредитации формируется Советом партнерства</w:t>
      </w:r>
      <w:r w:rsidRPr="009D7B62">
        <w:rPr>
          <w:rFonts w:ascii="Times New Roman" w:hAnsi="Times New Roman" w:cs="Times New Roman"/>
          <w:b w:val="0"/>
          <w:color w:val="000000"/>
          <w:spacing w:val="-7"/>
          <w:sz w:val="22"/>
          <w:szCs w:val="22"/>
        </w:rPr>
        <w:t xml:space="preserve">. </w:t>
      </w:r>
      <w:r w:rsidRPr="009D7B62">
        <w:rPr>
          <w:rFonts w:ascii="Times New Roman" w:hAnsi="Times New Roman" w:cs="Times New Roman"/>
          <w:b w:val="0"/>
          <w:color w:val="000000"/>
          <w:sz w:val="22"/>
          <w:szCs w:val="22"/>
        </w:rPr>
        <w:t xml:space="preserve">Председатель Комиссии по аккредитации, его Заместитель и Секретарь комиссии назначаются на должности и </w:t>
      </w:r>
      <w:r w:rsidRPr="009D7B62">
        <w:rPr>
          <w:rFonts w:ascii="Times New Roman" w:hAnsi="Times New Roman" w:cs="Times New Roman"/>
          <w:b w:val="0"/>
          <w:color w:val="000000"/>
          <w:spacing w:val="-1"/>
          <w:sz w:val="22"/>
          <w:szCs w:val="22"/>
        </w:rPr>
        <w:t>освобождаются от них отдельными решениями Совета партнерства.</w:t>
      </w:r>
    </w:p>
    <w:p w:rsidR="00724F83" w:rsidRPr="009D7B62" w:rsidRDefault="00724F83" w:rsidP="00724F83">
      <w:pPr>
        <w:pStyle w:val="ConsPlusTitle"/>
        <w:ind w:firstLine="540"/>
        <w:jc w:val="both"/>
        <w:rPr>
          <w:rFonts w:ascii="Times New Roman" w:hAnsi="Times New Roman" w:cs="Times New Roman"/>
          <w:b w:val="0"/>
          <w:color w:val="000000"/>
          <w:spacing w:val="-7"/>
          <w:sz w:val="22"/>
          <w:szCs w:val="22"/>
        </w:rPr>
      </w:pPr>
      <w:r w:rsidRPr="009D7B62">
        <w:rPr>
          <w:rFonts w:ascii="Times New Roman" w:hAnsi="Times New Roman" w:cs="Times New Roman"/>
          <w:b w:val="0"/>
          <w:color w:val="000000"/>
          <w:spacing w:val="2"/>
          <w:sz w:val="22"/>
          <w:szCs w:val="22"/>
        </w:rPr>
        <w:t xml:space="preserve">2.4. </w:t>
      </w:r>
      <w:r w:rsidRPr="009D7B62">
        <w:rPr>
          <w:rFonts w:ascii="Times New Roman" w:hAnsi="Times New Roman" w:cs="Times New Roman"/>
          <w:b w:val="0"/>
          <w:color w:val="000000"/>
          <w:spacing w:val="1"/>
          <w:sz w:val="22"/>
          <w:szCs w:val="22"/>
        </w:rPr>
        <w:t>Срок полномочий членов Комиссии по аккредитации ограничивается сроком полномочий Совета партнерства</w:t>
      </w:r>
      <w:r w:rsidRPr="009D7B62">
        <w:rPr>
          <w:rFonts w:ascii="Times New Roman" w:hAnsi="Times New Roman" w:cs="Times New Roman"/>
          <w:b w:val="0"/>
          <w:color w:val="000000"/>
          <w:spacing w:val="-7"/>
          <w:sz w:val="22"/>
          <w:szCs w:val="22"/>
        </w:rPr>
        <w:t>.</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pacing w:val="-7"/>
          <w:sz w:val="22"/>
          <w:szCs w:val="22"/>
        </w:rPr>
        <w:t xml:space="preserve">2.5. </w:t>
      </w:r>
      <w:r w:rsidRPr="009D7B62">
        <w:rPr>
          <w:rFonts w:ascii="Times New Roman" w:hAnsi="Times New Roman" w:cs="Times New Roman"/>
          <w:b w:val="0"/>
          <w:color w:val="000000"/>
          <w:sz w:val="22"/>
          <w:szCs w:val="22"/>
        </w:rPr>
        <w:t xml:space="preserve">Полномочия каждого члена Комиссии могут быть пролонгированы Решением          Совета партнерства </w:t>
      </w:r>
      <w:r w:rsidRPr="009D7B62">
        <w:rPr>
          <w:rFonts w:ascii="Times New Roman" w:hAnsi="Times New Roman" w:cs="Times New Roman"/>
          <w:b w:val="0"/>
          <w:color w:val="000000"/>
          <w:spacing w:val="-1"/>
          <w:sz w:val="22"/>
          <w:szCs w:val="22"/>
        </w:rPr>
        <w:t>неограниченное количество раз.</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lastRenderedPageBreak/>
        <w:t>2.6. Работа Комиссии осуществляется в форме проведения заседаний.</w:t>
      </w:r>
    </w:p>
    <w:p w:rsidR="00724F83" w:rsidRPr="009D7B62" w:rsidRDefault="00724F83" w:rsidP="00724F83">
      <w:pPr>
        <w:pStyle w:val="ConsPlusTitle"/>
        <w:ind w:firstLine="540"/>
        <w:jc w:val="both"/>
        <w:rPr>
          <w:rFonts w:ascii="Times New Roman" w:hAnsi="Times New Roman" w:cs="Times New Roman"/>
          <w:b w:val="0"/>
          <w:color w:val="000000"/>
          <w:spacing w:val="-11"/>
          <w:sz w:val="22"/>
          <w:szCs w:val="22"/>
        </w:rPr>
      </w:pPr>
      <w:r w:rsidRPr="009D7B62">
        <w:rPr>
          <w:rFonts w:ascii="Times New Roman" w:hAnsi="Times New Roman" w:cs="Times New Roman"/>
          <w:b w:val="0"/>
          <w:color w:val="000000"/>
          <w:spacing w:val="-11"/>
          <w:sz w:val="22"/>
          <w:szCs w:val="22"/>
        </w:rPr>
        <w:t>2.7.</w:t>
      </w:r>
      <w:r w:rsidRPr="009D7B62">
        <w:rPr>
          <w:rFonts w:ascii="Times New Roman" w:hAnsi="Times New Roman" w:cs="Times New Roman"/>
          <w:b w:val="0"/>
          <w:color w:val="000000"/>
          <w:sz w:val="22"/>
          <w:szCs w:val="22"/>
        </w:rPr>
        <w:t xml:space="preserve"> </w:t>
      </w:r>
      <w:r w:rsidRPr="009D7B62">
        <w:rPr>
          <w:rFonts w:ascii="Times New Roman" w:hAnsi="Times New Roman" w:cs="Times New Roman"/>
          <w:b w:val="0"/>
          <w:color w:val="000000"/>
          <w:spacing w:val="1"/>
          <w:sz w:val="22"/>
          <w:szCs w:val="22"/>
        </w:rPr>
        <w:t>Созыв заседания Комиссии осуществляется путем уведомления каждого члена</w:t>
      </w:r>
      <w:r>
        <w:rPr>
          <w:rFonts w:ascii="Times New Roman" w:hAnsi="Times New Roman" w:cs="Times New Roman"/>
          <w:b w:val="0"/>
          <w:color w:val="000000"/>
          <w:spacing w:val="1"/>
          <w:sz w:val="22"/>
          <w:szCs w:val="22"/>
        </w:rPr>
        <w:t xml:space="preserve"> </w:t>
      </w:r>
      <w:r w:rsidRPr="009D7B62">
        <w:rPr>
          <w:rFonts w:ascii="Times New Roman" w:hAnsi="Times New Roman" w:cs="Times New Roman"/>
          <w:b w:val="0"/>
          <w:color w:val="000000"/>
          <w:spacing w:val="6"/>
          <w:sz w:val="22"/>
          <w:szCs w:val="22"/>
        </w:rPr>
        <w:t xml:space="preserve">Комиссии телеграммой, телефонограммой или </w:t>
      </w:r>
      <w:proofErr w:type="spellStart"/>
      <w:r w:rsidRPr="009D7B62">
        <w:rPr>
          <w:rFonts w:ascii="Times New Roman" w:hAnsi="Times New Roman" w:cs="Times New Roman"/>
          <w:b w:val="0"/>
          <w:color w:val="000000"/>
          <w:spacing w:val="6"/>
          <w:sz w:val="22"/>
          <w:szCs w:val="22"/>
        </w:rPr>
        <w:t>телефаксограммой</w:t>
      </w:r>
      <w:proofErr w:type="spellEnd"/>
      <w:r w:rsidRPr="009D7B62">
        <w:rPr>
          <w:rFonts w:ascii="Times New Roman" w:hAnsi="Times New Roman" w:cs="Times New Roman"/>
          <w:b w:val="0"/>
          <w:color w:val="000000"/>
          <w:spacing w:val="6"/>
          <w:sz w:val="22"/>
          <w:szCs w:val="22"/>
        </w:rPr>
        <w:t xml:space="preserve"> не позднее, чем за три дня до </w:t>
      </w:r>
      <w:r w:rsidRPr="009D7B62">
        <w:rPr>
          <w:rFonts w:ascii="Times New Roman" w:hAnsi="Times New Roman" w:cs="Times New Roman"/>
          <w:b w:val="0"/>
          <w:color w:val="000000"/>
          <w:spacing w:val="-1"/>
          <w:sz w:val="22"/>
          <w:szCs w:val="22"/>
        </w:rPr>
        <w:t>даты проведения заседания Комиссии.</w:t>
      </w:r>
    </w:p>
    <w:p w:rsidR="00724F83" w:rsidRPr="009D7B62" w:rsidRDefault="00724F83" w:rsidP="00724F83">
      <w:pPr>
        <w:pStyle w:val="ConsPlusTitle"/>
        <w:ind w:firstLine="540"/>
        <w:jc w:val="both"/>
        <w:rPr>
          <w:rFonts w:ascii="Times New Roman" w:hAnsi="Times New Roman" w:cs="Times New Roman"/>
          <w:b w:val="0"/>
          <w:color w:val="000000"/>
          <w:spacing w:val="-9"/>
          <w:sz w:val="22"/>
          <w:szCs w:val="22"/>
        </w:rPr>
      </w:pPr>
      <w:r w:rsidRPr="009D7B62">
        <w:rPr>
          <w:rFonts w:ascii="Times New Roman" w:hAnsi="Times New Roman" w:cs="Times New Roman"/>
          <w:b w:val="0"/>
          <w:color w:val="000000"/>
          <w:spacing w:val="1"/>
          <w:sz w:val="22"/>
          <w:szCs w:val="22"/>
        </w:rPr>
        <w:t>2.8. Заседание Комиссии правомочно, если в нем принимает участие не менее двух</w:t>
      </w:r>
      <w:r w:rsidRPr="009D7B62">
        <w:rPr>
          <w:rFonts w:ascii="Times New Roman" w:hAnsi="Times New Roman" w:cs="Times New Roman"/>
          <w:b w:val="0"/>
          <w:color w:val="000000"/>
          <w:spacing w:val="1"/>
          <w:sz w:val="22"/>
          <w:szCs w:val="22"/>
        </w:rPr>
        <w:br/>
      </w:r>
      <w:r w:rsidRPr="009D7B62">
        <w:rPr>
          <w:rFonts w:ascii="Times New Roman" w:hAnsi="Times New Roman" w:cs="Times New Roman"/>
          <w:b w:val="0"/>
          <w:color w:val="000000"/>
          <w:spacing w:val="-1"/>
          <w:sz w:val="22"/>
          <w:szCs w:val="22"/>
        </w:rPr>
        <w:t>третей ее членов.</w:t>
      </w:r>
    </w:p>
    <w:p w:rsidR="00724F83" w:rsidRPr="009D7B62" w:rsidRDefault="00724F83" w:rsidP="00724F83">
      <w:pPr>
        <w:pStyle w:val="ConsPlusTitle"/>
        <w:ind w:firstLine="540"/>
        <w:jc w:val="both"/>
        <w:rPr>
          <w:rFonts w:ascii="Times New Roman" w:hAnsi="Times New Roman" w:cs="Times New Roman"/>
          <w:b w:val="0"/>
          <w:color w:val="000000"/>
          <w:spacing w:val="-11"/>
          <w:sz w:val="22"/>
          <w:szCs w:val="22"/>
        </w:rPr>
      </w:pPr>
      <w:r w:rsidRPr="009D7B62">
        <w:rPr>
          <w:rFonts w:ascii="Times New Roman" w:hAnsi="Times New Roman" w:cs="Times New Roman"/>
          <w:b w:val="0"/>
          <w:color w:val="000000"/>
          <w:sz w:val="22"/>
          <w:szCs w:val="22"/>
        </w:rPr>
        <w:t>2.9. Руководитель (представитель) экспертной организации, подавшей заявление о предоставлении свидетельства об аккредитации</w:t>
      </w:r>
      <w:r w:rsidRPr="009D7B62">
        <w:rPr>
          <w:rFonts w:ascii="Times New Roman" w:hAnsi="Times New Roman" w:cs="Times New Roman"/>
          <w:b w:val="0"/>
          <w:color w:val="000000"/>
          <w:spacing w:val="1"/>
          <w:sz w:val="22"/>
          <w:szCs w:val="22"/>
        </w:rPr>
        <w:t xml:space="preserve">,  вправе   принять   участие   в   заседании </w:t>
      </w:r>
      <w:r w:rsidRPr="009D7B62">
        <w:rPr>
          <w:rFonts w:ascii="Times New Roman" w:hAnsi="Times New Roman" w:cs="Times New Roman"/>
          <w:b w:val="0"/>
          <w:color w:val="000000"/>
          <w:spacing w:val="-2"/>
          <w:sz w:val="22"/>
          <w:szCs w:val="22"/>
        </w:rPr>
        <w:t>Комиссии по аккредитации.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2.10.</w:t>
      </w:r>
      <w:r w:rsidRPr="009D7B62">
        <w:rPr>
          <w:rFonts w:ascii="Times New Roman" w:hAnsi="Times New Roman" w:cs="Times New Roman"/>
          <w:b w:val="0"/>
          <w:color w:val="000000"/>
          <w:sz w:val="22"/>
          <w:szCs w:val="22"/>
        </w:rPr>
        <w:tab/>
        <w:t>Решения Комиссии по вопросам, связанным с аккредитацией экспертных              организаций, принимаются простым большинством голосов присутствующих на заседании членов Комиссии.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pacing w:val="-1"/>
          <w:sz w:val="22"/>
          <w:szCs w:val="22"/>
        </w:rPr>
        <w:t xml:space="preserve">При равенстве голосов «за» и «против» голос Председателя Комиссии является </w:t>
      </w:r>
      <w:r w:rsidRPr="009D7B62">
        <w:rPr>
          <w:rFonts w:ascii="Times New Roman" w:hAnsi="Times New Roman" w:cs="Times New Roman"/>
          <w:b w:val="0"/>
          <w:color w:val="000000"/>
          <w:spacing w:val="-3"/>
          <w:sz w:val="22"/>
          <w:szCs w:val="22"/>
        </w:rPr>
        <w:t>решающим.</w:t>
      </w:r>
    </w:p>
    <w:p w:rsidR="00724F83" w:rsidRPr="009D7B62" w:rsidRDefault="00724F83" w:rsidP="00724F83">
      <w:pPr>
        <w:pStyle w:val="ConsPlusTitle"/>
        <w:ind w:firstLine="540"/>
        <w:jc w:val="both"/>
        <w:rPr>
          <w:rFonts w:ascii="Times New Roman" w:hAnsi="Times New Roman" w:cs="Times New Roman"/>
          <w:b w:val="0"/>
          <w:color w:val="000000"/>
          <w:spacing w:val="-9"/>
          <w:sz w:val="22"/>
          <w:szCs w:val="22"/>
        </w:rPr>
      </w:pPr>
      <w:r w:rsidRPr="009D7B62">
        <w:rPr>
          <w:rFonts w:ascii="Times New Roman" w:hAnsi="Times New Roman" w:cs="Times New Roman"/>
          <w:b w:val="0"/>
          <w:color w:val="000000"/>
          <w:sz w:val="22"/>
          <w:szCs w:val="22"/>
        </w:rPr>
        <w:t xml:space="preserve">2.11. </w:t>
      </w:r>
      <w:r w:rsidRPr="009D7B62">
        <w:rPr>
          <w:rFonts w:ascii="Times New Roman" w:hAnsi="Times New Roman" w:cs="Times New Roman"/>
          <w:b w:val="0"/>
          <w:color w:val="000000"/>
          <w:spacing w:val="-1"/>
          <w:sz w:val="22"/>
          <w:szCs w:val="22"/>
        </w:rPr>
        <w:t xml:space="preserve">По итогам заседания Секретарем Комиссии по аккредитации оформляется протокол, который подписывается </w:t>
      </w:r>
      <w:r w:rsidRPr="009D7B62">
        <w:rPr>
          <w:rFonts w:ascii="Times New Roman" w:hAnsi="Times New Roman" w:cs="Times New Roman"/>
          <w:b w:val="0"/>
          <w:color w:val="000000"/>
          <w:sz w:val="22"/>
          <w:szCs w:val="22"/>
        </w:rPr>
        <w:t>Председателем, Секретарем и всеми членами Комиссии по аккредитации, присутствовавшими на заседании.</w:t>
      </w:r>
    </w:p>
    <w:p w:rsidR="00724F83" w:rsidRPr="009D7B62" w:rsidRDefault="00724F83" w:rsidP="00724F83">
      <w:pPr>
        <w:pStyle w:val="ConsPlusNormal"/>
        <w:widowControl/>
        <w:ind w:firstLine="540"/>
        <w:jc w:val="both"/>
        <w:rPr>
          <w:rFonts w:ascii="Times New Roman" w:hAnsi="Times New Roman" w:cs="Times New Roman"/>
          <w:b/>
          <w:color w:val="000000"/>
          <w:sz w:val="22"/>
          <w:szCs w:val="22"/>
        </w:rPr>
      </w:pPr>
    </w:p>
    <w:p w:rsidR="00724F83" w:rsidRPr="009D7B62" w:rsidRDefault="00724F83" w:rsidP="00724F83">
      <w:pPr>
        <w:pStyle w:val="ConsPlusNormal"/>
        <w:widowControl/>
        <w:ind w:firstLine="540"/>
        <w:jc w:val="center"/>
        <w:rPr>
          <w:rFonts w:ascii="Times New Roman" w:hAnsi="Times New Roman" w:cs="Times New Roman"/>
          <w:b/>
          <w:color w:val="000000"/>
          <w:sz w:val="22"/>
          <w:szCs w:val="22"/>
        </w:rPr>
      </w:pPr>
      <w:r w:rsidRPr="009D7B62">
        <w:rPr>
          <w:rFonts w:ascii="Times New Roman" w:hAnsi="Times New Roman" w:cs="Times New Roman"/>
          <w:b/>
          <w:color w:val="000000"/>
          <w:sz w:val="22"/>
          <w:szCs w:val="22"/>
        </w:rPr>
        <w:t>3. Требования, предъявляемые к экспертным организациям, привлекаемым к проведению мероприятий по контролю</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 </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3.1. Экспертная организация при обращении в Комиссию по аккредитации с заявлением о предоставлении свидетельства об аккредитации (далее - Заявитель) должна отвечать следующим требованиям аккредитации: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1) иметь в своем составе не менее 30 аттестованных экспертов, из них 5 экспертов в каждой заявляемой области аккредитации, имеющих высшее техническое образование, подтвержденное документом государственного образца, документально подтвержденный стаж практической работы не менее 3 лет, квалификационные удостоверения экспертов в соответствующей области аккредитации;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2) иметь не менее 15 обособленных структурных подразделений, расположенных на территории субъектов Российской Федерации;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3) иметь в наличии находящиеся в собственности или на ином законном основании помещения, сооружения, приборы, иное оборудование и оснащение, необходимые для выполнения работ по проведению мероприятий по контролю и отвечающие требованиям, установленным в соответствии с законодательством Российской Федерации;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 иметь в наличии находящуюся в собственности лабораторию неразрушающего контроля, удовлетворяющую требованиям Системы неразрушающего контроля Федеральной службы по экологическому, технологическому и атомному надзору и аттестованную Независимым органом по аттестации лабораторий неразрушающего контроля;</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5) иметь технические средства (оргтехнику) и программное обеспечение, обеспечивающие техническую возможность проведения экспертизы, оформления экспертных заключений;</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6</w:t>
      </w:r>
      <w:r w:rsidRPr="009D7B62">
        <w:rPr>
          <w:rFonts w:ascii="Times New Roman" w:hAnsi="Times New Roman" w:cs="Times New Roman"/>
          <w:b w:val="0"/>
          <w:color w:val="000000"/>
          <w:sz w:val="22"/>
          <w:szCs w:val="22"/>
        </w:rPr>
        <w:t>) иметь лицензию на осуществление деятельности по проведению экспертизы промышленной безопасности, выданную Федеральной службой по экологическому, технологическому и атомному надзору Российской Федерации;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7</w:t>
      </w:r>
      <w:r w:rsidRPr="009D7B62">
        <w:rPr>
          <w:rFonts w:ascii="Times New Roman" w:hAnsi="Times New Roman" w:cs="Times New Roman"/>
          <w:b w:val="0"/>
          <w:color w:val="000000"/>
          <w:sz w:val="22"/>
          <w:szCs w:val="22"/>
        </w:rPr>
        <w:t>) иметь лицензию Федеральной службы безопасности Российской Федерации на осуществление работ, связанных с использованием сведений, составляющих государственную тайну;</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8</w:t>
      </w:r>
      <w:r w:rsidRPr="009D7B62">
        <w:rPr>
          <w:rFonts w:ascii="Times New Roman" w:hAnsi="Times New Roman" w:cs="Times New Roman"/>
          <w:b w:val="0"/>
          <w:color w:val="000000"/>
          <w:sz w:val="22"/>
          <w:szCs w:val="22"/>
        </w:rPr>
        <w:t xml:space="preserve">) быть аккредитованной в соответствии с СДА-11 «Требования к экспертным организациям» и </w:t>
      </w:r>
      <w:r w:rsidRPr="009D7B62">
        <w:rPr>
          <w:rFonts w:ascii="Times New Roman" w:hAnsi="Times New Roman" w:cs="Times New Roman"/>
          <w:b w:val="0"/>
          <w:color w:val="000000"/>
          <w:sz w:val="22"/>
          <w:szCs w:val="22"/>
          <w:lang w:val="en-US"/>
        </w:rPr>
        <w:t>ISO</w:t>
      </w:r>
      <w:r w:rsidRPr="009D7B62">
        <w:rPr>
          <w:rFonts w:ascii="Times New Roman" w:hAnsi="Times New Roman" w:cs="Times New Roman"/>
          <w:b w:val="0"/>
          <w:color w:val="000000"/>
          <w:sz w:val="22"/>
          <w:szCs w:val="22"/>
        </w:rPr>
        <w:t>\</w:t>
      </w:r>
      <w:r w:rsidRPr="009D7B62">
        <w:rPr>
          <w:rFonts w:ascii="Times New Roman" w:hAnsi="Times New Roman" w:cs="Times New Roman"/>
          <w:b w:val="0"/>
          <w:color w:val="000000"/>
          <w:sz w:val="22"/>
          <w:szCs w:val="22"/>
          <w:lang w:val="en-US"/>
        </w:rPr>
        <w:t>IEC</w:t>
      </w:r>
      <w:r w:rsidRPr="009D7B62">
        <w:rPr>
          <w:rFonts w:ascii="Times New Roman" w:hAnsi="Times New Roman" w:cs="Times New Roman"/>
          <w:b w:val="0"/>
          <w:color w:val="000000"/>
          <w:sz w:val="22"/>
          <w:szCs w:val="22"/>
        </w:rPr>
        <w:t xml:space="preserve"> 17020:1998 «Общие критерии работы различных типов контролирующих органов»;</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9</w:t>
      </w:r>
      <w:r w:rsidRPr="009D7B62">
        <w:rPr>
          <w:rFonts w:ascii="Times New Roman" w:hAnsi="Times New Roman" w:cs="Times New Roman"/>
          <w:b w:val="0"/>
          <w:color w:val="000000"/>
          <w:sz w:val="22"/>
          <w:szCs w:val="22"/>
        </w:rPr>
        <w:t>) иметь систему  качества, соответствующую характеру выполняемых работ, а также утвержденную руководителем юридического лица или индивидуальным предпринимателем документацию системы  качества выполняемых работ;</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10</w:t>
      </w:r>
      <w:r w:rsidRPr="009D7B62">
        <w:rPr>
          <w:rFonts w:ascii="Times New Roman" w:hAnsi="Times New Roman" w:cs="Times New Roman"/>
          <w:b w:val="0"/>
          <w:color w:val="000000"/>
          <w:sz w:val="22"/>
          <w:szCs w:val="22"/>
        </w:rPr>
        <w:t>) иметь правила организации делопроизводства и ведения архива, утвержденные руководителем юридического лица или индивидуальным предпринимателем;</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Pr="009D7B62">
        <w:rPr>
          <w:rFonts w:ascii="Times New Roman" w:hAnsi="Times New Roman" w:cs="Times New Roman"/>
          <w:color w:val="000000"/>
          <w:sz w:val="22"/>
          <w:szCs w:val="22"/>
        </w:rPr>
        <w:t xml:space="preserve">) не состоять в гражданско-правовых и трудовых отношениях с юридическими лицами и индивидуальными предпринимателями, в отношении которых проводятся проверки, и не являться </w:t>
      </w:r>
      <w:proofErr w:type="spellStart"/>
      <w:r w:rsidRPr="009D7B62">
        <w:rPr>
          <w:rFonts w:ascii="Times New Roman" w:hAnsi="Times New Roman" w:cs="Times New Roman"/>
          <w:color w:val="000000"/>
          <w:sz w:val="22"/>
          <w:szCs w:val="22"/>
        </w:rPr>
        <w:t>аффилированным</w:t>
      </w:r>
      <w:proofErr w:type="spellEnd"/>
      <w:r w:rsidRPr="009D7B62">
        <w:rPr>
          <w:rFonts w:ascii="Times New Roman" w:hAnsi="Times New Roman" w:cs="Times New Roman"/>
          <w:color w:val="000000"/>
          <w:sz w:val="22"/>
          <w:szCs w:val="22"/>
        </w:rPr>
        <w:t xml:space="preserve"> лицом проверяемых лиц.</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Normal"/>
        <w:widowControl/>
        <w:ind w:firstLine="540"/>
        <w:jc w:val="both"/>
        <w:rPr>
          <w:rFonts w:ascii="Times New Roman" w:hAnsi="Times New Roman" w:cs="Times New Roman"/>
          <w:b/>
          <w:color w:val="000000"/>
          <w:sz w:val="22"/>
          <w:szCs w:val="22"/>
        </w:rPr>
      </w:pPr>
      <w:r w:rsidRPr="009D7B62">
        <w:rPr>
          <w:rFonts w:ascii="Times New Roman" w:hAnsi="Times New Roman" w:cs="Times New Roman"/>
          <w:b/>
          <w:color w:val="000000"/>
          <w:sz w:val="22"/>
          <w:szCs w:val="22"/>
        </w:rPr>
        <w:t>4. Порядок рассмотрения заявлений о предоставлении свидетельств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lastRenderedPageBreak/>
        <w:t>4.1. Для получения свидетельства об аккредитации Заявитель представляет в Комиссию по аккредитации непосредственно или направляет почтовым отправлением с уведомлением о вручении следующие документы:</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1) заявление о предоставлении свидетельства об аккредитации по форме согласно приложению № 1;</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2) копии учредительных документов (с представлением оригиналов в случае, если верность копий не засвидетельствована в нотариальном порядке);</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3) выписку из Единого государственного реестра юридических лиц;</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 копии документов, подтверждающих наличие в штате заявителя специалистов, уровень профессионального образования и стаж работы которых отвечают требованиям, установленным подпунктом 1 пункта 3.1 настоящих Правил (копии штатного расписания, приказа о приеме на работу, трудовых книжек, документов об образовании);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 копии  документов, подтверждающих создание обособленных структурных подразделений на территории субъектов Российской Федерации;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6) копии документов, подтверждающих наличие у Заявителя помещений, сооружений, приборов, иного оборудования и оснащения, находящихся у него в собственности или на ином законном основании, необходимых для выполнения работ по проведению мероприятий по контролю;</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7) копию свидетельства об аттестации лаборатории неразрушающего контроля, выданную Независимым органом по аттестации лабораторий неразрушающего контроля;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8) сведения о наличии оборудования для проведения  неразрушающего контроля на объектах капитального строительства;</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Pr>
          <w:rFonts w:ascii="Times New Roman" w:hAnsi="Times New Roman" w:cs="Times New Roman"/>
          <w:b w:val="0"/>
          <w:color w:val="000000"/>
          <w:sz w:val="22"/>
          <w:szCs w:val="22"/>
        </w:rPr>
        <w:t>9</w:t>
      </w:r>
      <w:r w:rsidRPr="009D7B62">
        <w:rPr>
          <w:rFonts w:ascii="Times New Roman" w:hAnsi="Times New Roman" w:cs="Times New Roman"/>
          <w:b w:val="0"/>
          <w:color w:val="000000"/>
          <w:sz w:val="22"/>
          <w:szCs w:val="22"/>
        </w:rPr>
        <w:t>) копию лицензии на осуществление деятельности по проведению экспертизы промышленной безопасности, выданную Федеральной службой по экологическому, технологическому и атомному надзору Российской Федерации;</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1</w:t>
      </w:r>
      <w:r>
        <w:rPr>
          <w:rFonts w:ascii="Times New Roman" w:hAnsi="Times New Roman" w:cs="Times New Roman"/>
          <w:b w:val="0"/>
          <w:color w:val="000000"/>
          <w:sz w:val="22"/>
          <w:szCs w:val="22"/>
        </w:rPr>
        <w:t>0</w:t>
      </w:r>
      <w:r w:rsidRPr="009D7B62">
        <w:rPr>
          <w:rFonts w:ascii="Times New Roman" w:hAnsi="Times New Roman" w:cs="Times New Roman"/>
          <w:b w:val="0"/>
          <w:color w:val="000000"/>
          <w:sz w:val="22"/>
          <w:szCs w:val="22"/>
        </w:rPr>
        <w:t>) копию лицензии Федеральной службы безопасности Российской Федерации на осуществление работ, связанных с использованием сведений, составляющих государственную тайну;</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1</w:t>
      </w:r>
      <w:r>
        <w:rPr>
          <w:rFonts w:ascii="Times New Roman" w:hAnsi="Times New Roman" w:cs="Times New Roman"/>
          <w:b w:val="0"/>
          <w:color w:val="000000"/>
          <w:sz w:val="22"/>
          <w:szCs w:val="22"/>
        </w:rPr>
        <w:t>1</w:t>
      </w:r>
      <w:r w:rsidRPr="009D7B62">
        <w:rPr>
          <w:rFonts w:ascii="Times New Roman" w:hAnsi="Times New Roman" w:cs="Times New Roman"/>
          <w:b w:val="0"/>
          <w:color w:val="000000"/>
          <w:sz w:val="22"/>
          <w:szCs w:val="22"/>
        </w:rPr>
        <w:t>) сведения о системе качества;</w:t>
      </w:r>
    </w:p>
    <w:p w:rsidR="00724F83" w:rsidRPr="009D7B62" w:rsidRDefault="00724F83" w:rsidP="00724F83">
      <w:pPr>
        <w:pStyle w:val="ConsPlusTitle"/>
        <w:ind w:firstLine="540"/>
        <w:jc w:val="both"/>
        <w:rPr>
          <w:rFonts w:ascii="Times New Roman" w:hAnsi="Times New Roman" w:cs="Times New Roman"/>
          <w:b w:val="0"/>
          <w:color w:val="000000"/>
          <w:sz w:val="22"/>
          <w:szCs w:val="22"/>
        </w:rPr>
      </w:pPr>
      <w:r w:rsidRPr="009D7B62">
        <w:rPr>
          <w:rFonts w:ascii="Times New Roman" w:hAnsi="Times New Roman" w:cs="Times New Roman"/>
          <w:b w:val="0"/>
          <w:color w:val="000000"/>
          <w:sz w:val="22"/>
          <w:szCs w:val="22"/>
        </w:rPr>
        <w:t>1</w:t>
      </w:r>
      <w:r>
        <w:rPr>
          <w:rFonts w:ascii="Times New Roman" w:hAnsi="Times New Roman" w:cs="Times New Roman"/>
          <w:b w:val="0"/>
          <w:color w:val="000000"/>
          <w:sz w:val="22"/>
          <w:szCs w:val="22"/>
        </w:rPr>
        <w:t>2)</w:t>
      </w:r>
      <w:r w:rsidRPr="009D7B62">
        <w:rPr>
          <w:rFonts w:ascii="Times New Roman" w:hAnsi="Times New Roman" w:cs="Times New Roman"/>
          <w:b w:val="0"/>
          <w:color w:val="000000"/>
          <w:sz w:val="22"/>
          <w:szCs w:val="22"/>
        </w:rPr>
        <w:t xml:space="preserve"> копию свидетельства об аккредитации в качестве экспертной организации  в соответствии с СДА-11 «Требования к экспертным организациям» и </w:t>
      </w:r>
      <w:r w:rsidRPr="009D7B62">
        <w:rPr>
          <w:rFonts w:ascii="Times New Roman" w:hAnsi="Times New Roman" w:cs="Times New Roman"/>
          <w:b w:val="0"/>
          <w:color w:val="000000"/>
          <w:sz w:val="22"/>
          <w:szCs w:val="22"/>
          <w:lang w:val="en-US"/>
        </w:rPr>
        <w:t>ISO</w:t>
      </w:r>
      <w:r w:rsidRPr="009D7B62">
        <w:rPr>
          <w:rFonts w:ascii="Times New Roman" w:hAnsi="Times New Roman" w:cs="Times New Roman"/>
          <w:b w:val="0"/>
          <w:color w:val="000000"/>
          <w:sz w:val="22"/>
          <w:szCs w:val="22"/>
        </w:rPr>
        <w:t>\</w:t>
      </w:r>
      <w:r w:rsidRPr="009D7B62">
        <w:rPr>
          <w:rFonts w:ascii="Times New Roman" w:hAnsi="Times New Roman" w:cs="Times New Roman"/>
          <w:b w:val="0"/>
          <w:color w:val="000000"/>
          <w:sz w:val="22"/>
          <w:szCs w:val="22"/>
          <w:lang w:val="en-US"/>
        </w:rPr>
        <w:t>IEC</w:t>
      </w:r>
      <w:r w:rsidRPr="009D7B62">
        <w:rPr>
          <w:rFonts w:ascii="Times New Roman" w:hAnsi="Times New Roman" w:cs="Times New Roman"/>
          <w:b w:val="0"/>
          <w:color w:val="000000"/>
          <w:sz w:val="22"/>
          <w:szCs w:val="22"/>
        </w:rPr>
        <w:t xml:space="preserve"> 17020:1998 «Общие критерии работы различных типов контролирующих органов».</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4.2. Заявление о предоставлении свидетельства об аккредитации подписывается  руководителем организации или лицом, представляющим организацию, и заверяется ее печатью.</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4.3. Комиссия по аккредитации не вправе требовать от Заявителя представления документов, не предусмотренных пунктом 4.1 настоящих Правил.</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4.4. Документы, представленные (направленные) Заявителем в соответствии с пунктом 4.1 настоящих Правил (далее - Документы), принимаются по описи и регистрируются Комиссией по аккредитации в день их поступления.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Комиссия по аккредитации в течение 3 рабочих дней со дня получения Документов направляет (вручает) Заявителю уведомление о приеме к рассмотрению Документов или о необходимости устранения Заявителем допущенных нарушений в оформлении заявления о предоставлении свидетельства об аккредитации и (или) представления недостающих Документов.</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4.5. Комиссия по аккредитации рассматривает Документы, проводит проверку полноты и достоверности содержащихся в них сведений, а также проверку соответствия Заявителя требованиям к аккредитации и принимает решение об аккредитации Заявителя (отказе в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Решение об аккредитации Заявителя (отказе в аккредитации) принимается не позднее 30 рабочих дней со дня получения всех необходимых документов. Указанные решения заносятся в протокол заседания Комиссии по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4.6. Комиссия по аккредитации вправе организовать и провести при необходимости выездную проверку Заявителя, предметом которой является оценка возможности выполнения Заявителем требований к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4.7. В случае принятия решения об аккредитации Директор партнерства в течение 3 рабочих дней со дня принятия указанного решения направляет (вручает) Заявителю выписку из соответствующего протокола и свидетельство об аккредитации по форме согласно Приложению № 2.</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4.8. В случае принятия решения об отказе в аккредитации Комиссия по аккредитации в течение 3  рабочих дней со дня принятия указанного решения направляет (вручает) Заявителю выписку из соответствующего протокола с мотивированным обоснованием.</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4.9. Основанием для отказа в выдаче свидетельства об аккредитации являются: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lastRenderedPageBreak/>
        <w:t>а) несоответствие Заявителя требованиям к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б) непредставление Документов;</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в) наличие в заявлении о предоставлении свидетельства об аккредитации и Документах недостоверной информации.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Normal"/>
        <w:widowControl/>
        <w:ind w:firstLine="540"/>
        <w:jc w:val="both"/>
        <w:rPr>
          <w:rFonts w:ascii="Times New Roman" w:hAnsi="Times New Roman" w:cs="Times New Roman"/>
          <w:b/>
          <w:color w:val="000000"/>
          <w:sz w:val="22"/>
          <w:szCs w:val="22"/>
        </w:rPr>
      </w:pPr>
      <w:r w:rsidRPr="009D7B62">
        <w:rPr>
          <w:rFonts w:ascii="Times New Roman" w:hAnsi="Times New Roman" w:cs="Times New Roman"/>
          <w:b/>
          <w:color w:val="000000"/>
          <w:sz w:val="22"/>
          <w:szCs w:val="22"/>
        </w:rPr>
        <w:t>5. Порядок выдачи, продления срока действия и переоформления свидетельства об аккредитации</w:t>
      </w:r>
    </w:p>
    <w:p w:rsidR="00724F83" w:rsidRPr="009D7B62" w:rsidRDefault="00724F83" w:rsidP="00724F83">
      <w:pPr>
        <w:pStyle w:val="ConsPlusNormal"/>
        <w:widowControl/>
        <w:ind w:firstLine="540"/>
        <w:jc w:val="both"/>
        <w:rPr>
          <w:rFonts w:ascii="Times New Roman" w:hAnsi="Times New Roman" w:cs="Times New Roman"/>
          <w:b/>
          <w:color w:val="000000"/>
          <w:sz w:val="22"/>
          <w:szCs w:val="22"/>
        </w:rPr>
      </w:pP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5.1. Свидетельство об аккредитации выдается на 5 лет. Срок действия свидетельства об аккредитации может быть сокращен по заявлению Заявителя.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5.2. Экспертная организация обязана уведомить Комиссию по аккредитации об изменениях организационной структуры и условий, влияющих на способность организации отвечать требованиям, установленным пунктом 3.1 настоящих Правил, не позднее 15 дней со дня таких изменений.</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5.3. Формы заявлений о продлении, переоформлении свидетельства об аккредитации утверждаются Комиссией по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5.4. Экспертная организация по письменному заявлению вправе безвозмездно получить в Комиссии по аккредитации дубликат свидетельства об аккредитации в случае утраты подлинника, а также заверенную Комиссией по аккредитации копию свидетельства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5.5. Продление срока действия свидетельства об аккредитации осуществляется Комиссией по аккредитации по заявлению экспертной организации, поданному в Комиссию по аккредитации не позднее 30 рабочих дней до истечения срока действия свидетельства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5.6. Комиссия по аккредитации по результатам рассмотрения заявления о предоставлении свидетельства об аккредитации и имеющихся в распоряжении Комиссии по аккредитации материалов об участии экспертной организации в проведении мероприятий по контролю в течение 15 рабочих дней со дня получения указанного заявления принимает решение о продлении срока действия свидетельства об аккредитации (отказе в продлении срока его действия).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Основанием для отказа в продлении срока действия свидетельства об аккредитации являются нарушения экспертной организацией требований к аккредитации, выявленные комиссией по аккредитации при рассмотрении заявления о продлении срока действия свидетельства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5.7. В случае реорганизации в форме преобразования экспертной организации, изменения ее наименования или места нахождения свидетельство об аккредитации подлежит переоформлению.</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Экспертная организация (ее правопреемник) подают в комиссию по аккредитации заявление о переоформлении свидетельства об аккредитации, в котором указываются: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новые сведения об экспертной организации (ее правопреемнике);</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 xml:space="preserve">реквизиты документа, подтверждающего факт внесения соответствующих изменений в Единый государственный реестр юридических лиц </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5.8. Заявление о переоформлении свидетельства об аккредитации подается в Комиссию по аккредитации в течение 15 дней со дня внесения соответствующих изменений об экспертной организации в документ, либо в Единый государственный реестр юридических лиц.</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К заявлению о переоформлении свидетельства об аккредитации прилагаются копии документов, подтверждающих факт внесения соответствующих изменений.</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5.9. Переоформление свидетельства об аккредитации осуществляется в течение 10 дней со дня получения Комиссией по аккредитации  экспертной организации заявления о переоформлении свидетельства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5.10. В случае реорганизации экспертной организации в форме слияния, разделения или выделения реорганизованное юридическое лицо (его правопреемник), принявшее решение продолжить работу в качестве экспертной организации, аккредитуется в порядке, установленном настоящими Правилами для первоначальной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5.11. Заявленный при аккредитации  экспертной организации вид деятельности может быть изменен Комиссией по аккредитации по их заявлению в порядке, установленном настоящими Правилами для переоформления свидетельства об аккредитации. К заявлению об изменении вида деятельности прилагаются документы, предусмотренные подпунктами 1-14 пункта 4.1 настоящих Правил.</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Normal"/>
        <w:widowControl/>
        <w:ind w:firstLine="540"/>
        <w:jc w:val="center"/>
        <w:rPr>
          <w:rFonts w:ascii="Times New Roman" w:hAnsi="Times New Roman" w:cs="Times New Roman"/>
          <w:b/>
          <w:color w:val="000000"/>
          <w:sz w:val="22"/>
          <w:szCs w:val="22"/>
        </w:rPr>
      </w:pPr>
      <w:r w:rsidRPr="009D7B62">
        <w:rPr>
          <w:rFonts w:ascii="Times New Roman" w:hAnsi="Times New Roman" w:cs="Times New Roman"/>
          <w:b/>
          <w:color w:val="000000"/>
          <w:sz w:val="22"/>
          <w:szCs w:val="22"/>
        </w:rPr>
        <w:t>6. Порядок приостановления (возобновления), прекращения и аннулирования действия свидетельства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6.1. Комиссия по аккредитации в течение срока действия свидетельства об аккредитации вправе провести проверку выполнения экспертной организацией требований по аккредитации в порядке, установленном Федеральным законом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6.2. В случае выявления при проведении проверки экспертной организации нарушений требований к аккредитации действие свидетельства об аккредитации приостанавливается Комиссией по аккредитации до момента устранения указанных нарушений.</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Действие свидетельства об аккредитации возобновляется Комиссией по аккредитации после устранения экспертной организацией нарушений требований к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6.3. Решение о приостановлении, возобновлении действия свидетельства об аккредитации принимается Комиссией по аккредитации в порядке, установленном пунктом 4.8 настоящих Правил, не позднее 10 рабочих дней со дня получения документов, подтверждающих соответственно нарушение экспертной организацией требований к аккредитации или устранение этих нарушений.</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Копия выписки из соответствующего протокола заседания Комиссии по аккредитации в течение 3 рабочих дней вручается (направляется) Комиссией по аккредитации экспертной организации, действие свидетельства об аккредитации которых было приостановлено или возобновлено.</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6.4. Действие свидетельства об аккредитации прекращается в следующих случаях:</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а) истечение срока действия свидетельства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б) досрочное прекращение деятельности экспертной организации по заявленным видам деятельности (по заявлению  экспертной организации);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в) реорганизация экспертной организации в форме слияния, присоединения, разделения или выделения;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г) ликвидация экспертной организации;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6.5. Решение о прекращении действия свидетельства об аккредитации принимается Комиссией по аккредитации в порядке, установленном пунктом 4.4 настоящих Правил, не позднее 10 рабочих дней со дня получения документов, подтверждающих сведения, указанные в пункте 6.4 настоящих Правил.</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В случае аннулирования свидетельства об аккредитации решение о прекращении его действия принимается одновременно с решением об аннулировании свидетельства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Выписка из соответствующего протокола заседания Комиссии по аккредитации в течение 3 рабочих дней вручается (направляется) Комиссией по аккредитации экспертной организации, действие свидетельства об аккредитации которых было прекращено.</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6.6. Свидетельство об аккредитации аннулируется выдавшей его Комиссией по аккредитации в следующих случаях:</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а) неисполнение экспертной организацией решения Комиссии по аккредитации об устранении выявленного нарушения требований к аккредитации в 10-дневный срок со дня вынесения указанного решения;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б) нарушение экспертной организацией требований к аккредитации, за совершение которых действие свидетельства об аккредитации приостанавливалось не менее 2 раз в течение срока его действия;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в) совершение экспертной организацией действий (бездействия), повлекших нарушение прав юридических лиц и индивидуальных предпринимателей, в отношении которых проводятся мероприятия по контролю, в том числе действий (бездействия), причинивших вред указанным лицам.</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D76594" w:rsidRDefault="00724F83" w:rsidP="00724F83">
      <w:pPr>
        <w:pStyle w:val="ConsPlusNormal"/>
        <w:widowControl/>
        <w:ind w:firstLine="540"/>
        <w:jc w:val="center"/>
        <w:rPr>
          <w:rFonts w:ascii="Times New Roman" w:hAnsi="Times New Roman" w:cs="Times New Roman"/>
          <w:b/>
          <w:color w:val="000000"/>
          <w:sz w:val="22"/>
          <w:szCs w:val="22"/>
        </w:rPr>
      </w:pPr>
      <w:r w:rsidRPr="00D76594">
        <w:rPr>
          <w:rFonts w:ascii="Times New Roman" w:hAnsi="Times New Roman" w:cs="Times New Roman"/>
          <w:b/>
          <w:color w:val="000000"/>
          <w:sz w:val="22"/>
          <w:szCs w:val="22"/>
        </w:rPr>
        <w:t>7. Ведение реестра выданных свидетельств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7.1. Комиссия по аккредитации передает в Партнерство сведения о выданных свидетельствах об аккредитации. Директор партнерства обеспечивает ведение реестра выданных свидетельств об аккредитации и размещение его на официальном сайте саморегулируемой организации в сети Интернет.</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7.2. В реестр включаются: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а) предоставленные Заявителями сведения экспертных организациях (за исключением сведений, составляющих коммерческую тайну);</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б) реквизиты свидетельств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lastRenderedPageBreak/>
        <w:t>в) информация о продлении срока действия свидетельства об аккредитации, его переоформлении, о приостановлении, возобновлении и прекращении действия свидетельства об аккредитации и его аннулировании.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7.3. Комиссия по аккредитации вносит данные в реестр в течение 10 дней со дня предоставления свидетельства об аккредитации, продления срока его действия, переоформления свидетельства об аккредитации, приостановления, возобновления, прекращения действия свидетельства об аккредитации и его аннулирования.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7.4. Сведения, содержащиеся в реестре, являются открытыми, общедоступными и предоставляются по заявлениям физических и юридических лиц в виде выписок из реестра в течение 30 дней со дня получения заявления, за исключением информации, распространение которой ограничено или запрещено в соответствии с законодательством Российской Федерации.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7.5. Плата за рассмотрение заявления о предоставлении свидетельства об аккредитации, предоставление свидетельства об аккредитации, продление срока его действия, переоформление свидетельства об аккредитации, возобновление его действия, осуществление проверок, а также за предоставление информации из реестра не взимается.</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r w:rsidRPr="009D7B62">
        <w:rPr>
          <w:rFonts w:ascii="Times New Roman" w:hAnsi="Times New Roman" w:cs="Times New Roman"/>
          <w:color w:val="000000"/>
          <w:sz w:val="22"/>
          <w:szCs w:val="22"/>
        </w:rPr>
        <w:t>7.6. Заявитель вправе в установленном законодательством Российской Федерации порядке обжаловать решение Комиссии по аккредитации об отказе в аккредитации, продлении срока действия свидетельства об аккредитации, его переоформлении и возобновлении действия свидетельства об аккредитации, а также решение о приостановлении или аннулировании свидетельства об аккредитации.</w:t>
      </w: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Normal"/>
        <w:widowControl/>
        <w:ind w:firstLine="540"/>
        <w:jc w:val="both"/>
        <w:rPr>
          <w:rFonts w:ascii="Times New Roman" w:hAnsi="Times New Roman" w:cs="Times New Roman"/>
          <w:color w:val="000000"/>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rmal"/>
        <w:widowControl/>
        <w:ind w:firstLine="0"/>
        <w:jc w:val="right"/>
        <w:outlineLvl w:val="1"/>
        <w:rPr>
          <w:rFonts w:ascii="Times New Roman" w:hAnsi="Times New Roman" w:cs="Times New Roman"/>
          <w:sz w:val="22"/>
          <w:szCs w:val="22"/>
        </w:rPr>
      </w:pPr>
      <w:r w:rsidRPr="009D7B62">
        <w:rPr>
          <w:rFonts w:ascii="Times New Roman" w:hAnsi="Times New Roman" w:cs="Times New Roman"/>
          <w:sz w:val="22"/>
          <w:szCs w:val="22"/>
        </w:rPr>
        <w:br w:type="page"/>
      </w:r>
      <w:r w:rsidRPr="009D7B62">
        <w:rPr>
          <w:rFonts w:ascii="Times New Roman" w:hAnsi="Times New Roman" w:cs="Times New Roman"/>
          <w:sz w:val="22"/>
          <w:szCs w:val="22"/>
        </w:rPr>
        <w:lastRenderedPageBreak/>
        <w:t>Приложение № 1</w:t>
      </w:r>
    </w:p>
    <w:p w:rsidR="00724F83" w:rsidRPr="009D7B62" w:rsidRDefault="00724F83" w:rsidP="00724F83">
      <w:pPr>
        <w:pStyle w:val="ConsPlusNormal"/>
        <w:widowControl/>
        <w:ind w:firstLine="0"/>
        <w:jc w:val="right"/>
        <w:rPr>
          <w:rFonts w:ascii="Times New Roman" w:hAnsi="Times New Roman" w:cs="Times New Roman"/>
          <w:sz w:val="22"/>
          <w:szCs w:val="22"/>
        </w:rPr>
      </w:pPr>
      <w:r w:rsidRPr="009D7B62">
        <w:rPr>
          <w:rFonts w:ascii="Times New Roman" w:hAnsi="Times New Roman" w:cs="Times New Roman"/>
          <w:sz w:val="22"/>
          <w:szCs w:val="22"/>
        </w:rPr>
        <w:t>к Правилам аккредитации экспертных организаций, привлекаемых</w:t>
      </w:r>
    </w:p>
    <w:p w:rsidR="00724F83" w:rsidRPr="009D7B62" w:rsidRDefault="00724F83" w:rsidP="00724F83">
      <w:pPr>
        <w:pStyle w:val="ConsPlusNormal"/>
        <w:widowControl/>
        <w:ind w:firstLine="0"/>
        <w:jc w:val="right"/>
        <w:rPr>
          <w:rFonts w:ascii="Times New Roman" w:hAnsi="Times New Roman" w:cs="Times New Roman"/>
          <w:sz w:val="22"/>
          <w:szCs w:val="22"/>
        </w:rPr>
      </w:pPr>
      <w:r w:rsidRPr="009D7B62">
        <w:rPr>
          <w:rFonts w:ascii="Times New Roman" w:hAnsi="Times New Roman" w:cs="Times New Roman"/>
          <w:sz w:val="22"/>
          <w:szCs w:val="22"/>
        </w:rPr>
        <w:t xml:space="preserve">специализированными органами саморегулируемой </w:t>
      </w:r>
    </w:p>
    <w:p w:rsidR="00724F83" w:rsidRPr="009D7B62" w:rsidRDefault="00724F83" w:rsidP="00724F83">
      <w:pPr>
        <w:pStyle w:val="ConsPlusNormal"/>
        <w:widowControl/>
        <w:ind w:firstLine="0"/>
        <w:jc w:val="right"/>
        <w:rPr>
          <w:rFonts w:ascii="Times New Roman" w:hAnsi="Times New Roman" w:cs="Times New Roman"/>
          <w:sz w:val="22"/>
          <w:szCs w:val="22"/>
        </w:rPr>
      </w:pPr>
      <w:r w:rsidRPr="009D7B62">
        <w:rPr>
          <w:rFonts w:ascii="Times New Roman" w:hAnsi="Times New Roman" w:cs="Times New Roman"/>
          <w:sz w:val="22"/>
          <w:szCs w:val="22"/>
        </w:rPr>
        <w:t>организации НП «Балтийск</w:t>
      </w:r>
      <w:r>
        <w:rPr>
          <w:rFonts w:ascii="Times New Roman" w:hAnsi="Times New Roman" w:cs="Times New Roman"/>
          <w:sz w:val="22"/>
          <w:szCs w:val="22"/>
        </w:rPr>
        <w:t>ое</w:t>
      </w:r>
      <w:r w:rsidRPr="009D7B62">
        <w:rPr>
          <w:rFonts w:ascii="Times New Roman" w:hAnsi="Times New Roman" w:cs="Times New Roman"/>
          <w:sz w:val="22"/>
          <w:szCs w:val="22"/>
        </w:rPr>
        <w:t xml:space="preserve"> </w:t>
      </w:r>
      <w:r>
        <w:rPr>
          <w:rFonts w:ascii="Times New Roman" w:hAnsi="Times New Roman" w:cs="Times New Roman"/>
          <w:sz w:val="22"/>
          <w:szCs w:val="22"/>
        </w:rPr>
        <w:t>объединение проектировщиков</w:t>
      </w:r>
      <w:r w:rsidRPr="009D7B62">
        <w:rPr>
          <w:rFonts w:ascii="Times New Roman" w:hAnsi="Times New Roman" w:cs="Times New Roman"/>
          <w:sz w:val="22"/>
          <w:szCs w:val="22"/>
        </w:rPr>
        <w:t>»</w:t>
      </w:r>
    </w:p>
    <w:p w:rsidR="00724F83" w:rsidRPr="009D7B62" w:rsidRDefault="00724F83" w:rsidP="00724F83">
      <w:pPr>
        <w:pStyle w:val="ConsPlusNormal"/>
        <w:widowControl/>
        <w:ind w:firstLine="0"/>
        <w:jc w:val="right"/>
        <w:rPr>
          <w:rFonts w:ascii="Times New Roman" w:hAnsi="Times New Roman" w:cs="Times New Roman"/>
          <w:sz w:val="22"/>
          <w:szCs w:val="22"/>
        </w:rPr>
      </w:pPr>
      <w:r w:rsidRPr="009D7B62">
        <w:rPr>
          <w:rFonts w:ascii="Times New Roman" w:hAnsi="Times New Roman" w:cs="Times New Roman"/>
          <w:sz w:val="22"/>
          <w:szCs w:val="22"/>
        </w:rPr>
        <w:t>к проведению мероприятий по контролю</w:t>
      </w:r>
    </w:p>
    <w:p w:rsidR="00724F83" w:rsidRDefault="00724F83" w:rsidP="00724F83">
      <w:pPr>
        <w:pStyle w:val="ConsPlusNormal"/>
        <w:widowControl/>
        <w:ind w:firstLine="540"/>
        <w:jc w:val="both"/>
        <w:rPr>
          <w:rFonts w:ascii="Times New Roman" w:hAnsi="Times New Roman" w:cs="Times New Roman"/>
          <w:sz w:val="22"/>
          <w:szCs w:val="22"/>
        </w:rPr>
      </w:pPr>
    </w:p>
    <w:p w:rsidR="00BD7BBC" w:rsidRPr="009D7B62" w:rsidRDefault="00BD7BBC" w:rsidP="00724F83">
      <w:pPr>
        <w:pStyle w:val="ConsPlusNormal"/>
        <w:widowControl/>
        <w:ind w:firstLine="540"/>
        <w:jc w:val="both"/>
        <w:rPr>
          <w:rFonts w:ascii="Times New Roman" w:hAnsi="Times New Roman" w:cs="Times New Roman"/>
          <w:sz w:val="22"/>
          <w:szCs w:val="22"/>
        </w:rPr>
      </w:pPr>
    </w:p>
    <w:p w:rsidR="00724F83" w:rsidRPr="009D7B62" w:rsidRDefault="00724F83" w:rsidP="00724F83">
      <w:pPr>
        <w:pStyle w:val="ConsPlusNonformat"/>
        <w:widowControl/>
        <w:jc w:val="center"/>
        <w:rPr>
          <w:rFonts w:ascii="Times New Roman" w:hAnsi="Times New Roman" w:cs="Times New Roman"/>
          <w:b/>
          <w:sz w:val="22"/>
          <w:szCs w:val="22"/>
        </w:rPr>
      </w:pPr>
      <w:r w:rsidRPr="009D7B62">
        <w:rPr>
          <w:rFonts w:ascii="Times New Roman" w:hAnsi="Times New Roman" w:cs="Times New Roman"/>
          <w:b/>
          <w:sz w:val="22"/>
          <w:szCs w:val="22"/>
        </w:rPr>
        <w:t>ЗАЯВЛЕНИЕ</w:t>
      </w:r>
    </w:p>
    <w:p w:rsidR="00724F83" w:rsidRPr="009D7B62" w:rsidRDefault="00724F83" w:rsidP="00724F83">
      <w:pPr>
        <w:pStyle w:val="ConsPlusNonformat"/>
        <w:widowControl/>
        <w:jc w:val="center"/>
        <w:rPr>
          <w:rFonts w:ascii="Times New Roman" w:hAnsi="Times New Roman" w:cs="Times New Roman"/>
          <w:b/>
          <w:sz w:val="22"/>
          <w:szCs w:val="22"/>
        </w:rPr>
      </w:pPr>
      <w:r w:rsidRPr="009D7B62">
        <w:rPr>
          <w:rFonts w:ascii="Times New Roman" w:hAnsi="Times New Roman" w:cs="Times New Roman"/>
          <w:b/>
          <w:sz w:val="22"/>
          <w:szCs w:val="22"/>
        </w:rPr>
        <w:t>о предоставлении свидетельства об аккредитации</w:t>
      </w:r>
    </w:p>
    <w:p w:rsidR="00724F83" w:rsidRDefault="00724F83" w:rsidP="00724F83">
      <w:pPr>
        <w:pStyle w:val="ConsPlusNormal"/>
        <w:widowControl/>
        <w:ind w:firstLine="0"/>
        <w:jc w:val="center"/>
        <w:rPr>
          <w:rFonts w:ascii="Times New Roman" w:hAnsi="Times New Roman" w:cs="Times New Roman"/>
          <w:sz w:val="22"/>
          <w:szCs w:val="22"/>
        </w:rPr>
      </w:pPr>
      <w:r w:rsidRPr="009D7B62">
        <w:rPr>
          <w:rFonts w:ascii="Times New Roman" w:hAnsi="Times New Roman" w:cs="Times New Roman"/>
          <w:sz w:val="22"/>
          <w:szCs w:val="22"/>
        </w:rPr>
        <w:t>(форма)</w:t>
      </w:r>
    </w:p>
    <w:p w:rsidR="00BD7BBC" w:rsidRPr="009D7B62" w:rsidRDefault="00BD7BBC" w:rsidP="00724F83">
      <w:pPr>
        <w:pStyle w:val="ConsPlusNormal"/>
        <w:widowControl/>
        <w:ind w:firstLine="0"/>
        <w:jc w:val="center"/>
        <w:rPr>
          <w:rFonts w:ascii="Times New Roman" w:hAnsi="Times New Roman" w:cs="Times New Roman"/>
          <w:sz w:val="22"/>
          <w:szCs w:val="22"/>
        </w:rPr>
      </w:pPr>
    </w:p>
    <w:p w:rsidR="00724F83" w:rsidRPr="00BD7BBC" w:rsidRDefault="00724F83" w:rsidP="00724F83">
      <w:pPr>
        <w:pStyle w:val="ConsPlusNonformat"/>
        <w:widowControl/>
        <w:jc w:val="both"/>
        <w:rPr>
          <w:rFonts w:ascii="Times New Roman" w:hAnsi="Times New Roman" w:cs="Times New Roman"/>
          <w:szCs w:val="22"/>
        </w:rPr>
      </w:pPr>
      <w:r w:rsidRPr="00BD7BBC">
        <w:rPr>
          <w:rFonts w:ascii="Times New Roman" w:hAnsi="Times New Roman" w:cs="Times New Roman"/>
          <w:szCs w:val="22"/>
        </w:rPr>
        <w:t>В Комиссию по аккредитации привлекаемых специализированными органами саморегулируемой организации Некоммерческого партнерства «Балтийское объединение проектировщиков» к проведению мероприятий по контролю, на  предоставление  свидетельства  об  аккредитации  в  качестве  экспертной  организации,  привлекаемой  к проведению мероприятий по контролю при осуществлении специализированными органами саморегулируемой организации  контроля за деятельностью членов саморегулируемой организации в части соблюдения требований к выдаче свидетельств о допуске, стандартов саморегулируемой организации и правил саморегулирования:</w:t>
      </w:r>
    </w:p>
    <w:p w:rsidR="00724F83" w:rsidRPr="00BD7BBC" w:rsidRDefault="00724F83" w:rsidP="00724F83">
      <w:pPr>
        <w:pStyle w:val="ConsPlusNonformat"/>
        <w:widowControl/>
        <w:jc w:val="both"/>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1. От ________________________________________________________________________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(указываются полное и сокращенное наименования, организационно-правовая форма юридического лица)</w:t>
      </w:r>
    </w:p>
    <w:p w:rsidR="00724F83" w:rsidRPr="00BD7BBC" w:rsidRDefault="00724F83" w:rsidP="00724F83">
      <w:pPr>
        <w:pStyle w:val="ConsPlusNonformat"/>
        <w:widowControl/>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2. Место нахождения ___________________________________________________________</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и места осуществления деятельности _____________________________________________</w:t>
      </w:r>
    </w:p>
    <w:p w:rsidR="00724F83" w:rsidRPr="00BD7BBC" w:rsidRDefault="00724F83" w:rsidP="00724F83">
      <w:pPr>
        <w:pStyle w:val="ConsPlusNonformat"/>
        <w:widowControl/>
        <w:jc w:val="right"/>
        <w:rPr>
          <w:rFonts w:ascii="Times New Roman" w:hAnsi="Times New Roman" w:cs="Times New Roman"/>
          <w:szCs w:val="22"/>
        </w:rPr>
      </w:pPr>
      <w:r w:rsidRPr="00BD7BBC">
        <w:rPr>
          <w:rFonts w:ascii="Times New Roman" w:hAnsi="Times New Roman" w:cs="Times New Roman"/>
          <w:szCs w:val="22"/>
        </w:rPr>
        <w:t xml:space="preserve">(указываются почтовые адреса места нахождения и мест осуществления </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_____________________________________________________________________________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деятельности, номера телефонов, телефаксов, адреса электронной почты юридического лица)</w:t>
      </w:r>
    </w:p>
    <w:p w:rsidR="00724F83" w:rsidRPr="00BD7BBC" w:rsidRDefault="00724F83" w:rsidP="00724F83">
      <w:pPr>
        <w:pStyle w:val="ConsPlusNonformat"/>
        <w:widowControl/>
        <w:rPr>
          <w:rFonts w:ascii="Times New Roman" w:hAnsi="Times New Roman" w:cs="Times New Roman"/>
          <w:szCs w:val="22"/>
        </w:rPr>
      </w:pPr>
    </w:p>
    <w:p w:rsidR="00724F83" w:rsidRPr="00BD7BBC" w:rsidRDefault="00724F83" w:rsidP="00724F83">
      <w:pPr>
        <w:pStyle w:val="ConsPlusNonformat"/>
        <w:widowControl/>
        <w:jc w:val="both"/>
        <w:rPr>
          <w:rFonts w:ascii="Times New Roman" w:hAnsi="Times New Roman" w:cs="Times New Roman"/>
          <w:szCs w:val="22"/>
        </w:rPr>
      </w:pPr>
      <w:r w:rsidRPr="00BD7BBC">
        <w:rPr>
          <w:rFonts w:ascii="Times New Roman" w:hAnsi="Times New Roman" w:cs="Times New Roman"/>
          <w:szCs w:val="22"/>
        </w:rPr>
        <w:t>3.    Основной    государственный   регистрационный номер  записи   о государственной регистрации юридического лица 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 xml:space="preserve">                                                                  (указываются ОГРН и реквизиты документа, подтверждающего внесение</w:t>
      </w:r>
    </w:p>
    <w:p w:rsidR="00724F83" w:rsidRPr="00BD7BBC" w:rsidRDefault="00724F83" w:rsidP="00724F83">
      <w:pPr>
        <w:pStyle w:val="ConsPlusNonformat"/>
        <w:widowControl/>
        <w:jc w:val="right"/>
        <w:rPr>
          <w:rFonts w:ascii="Times New Roman" w:hAnsi="Times New Roman" w:cs="Times New Roman"/>
          <w:szCs w:val="22"/>
        </w:rPr>
      </w:pPr>
      <w:r w:rsidRPr="00BD7BBC">
        <w:rPr>
          <w:rFonts w:ascii="Times New Roman" w:hAnsi="Times New Roman" w:cs="Times New Roman"/>
          <w:szCs w:val="22"/>
        </w:rPr>
        <w:t>_____________________________________________________________________________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сведений о юридическом лице в Единый государственный реестр юридических лиц)</w:t>
      </w:r>
    </w:p>
    <w:p w:rsidR="00724F83" w:rsidRPr="00BD7BBC" w:rsidRDefault="00724F83" w:rsidP="00724F83">
      <w:pPr>
        <w:pStyle w:val="ConsPlusNonformat"/>
        <w:widowControl/>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4. Идентификационный номер налогоплательщика _________________________________</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_____________________________________________________________________________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(указываются ИНН и реквизиты документа о постановке на учет в налоговом органе)</w:t>
      </w:r>
    </w:p>
    <w:p w:rsidR="00724F83" w:rsidRPr="00BD7BBC" w:rsidRDefault="00724F83" w:rsidP="00724F83">
      <w:pPr>
        <w:pStyle w:val="ConsPlusNonformat"/>
        <w:widowControl/>
        <w:jc w:val="center"/>
        <w:rPr>
          <w:rFonts w:ascii="Times New Roman" w:hAnsi="Times New Roman" w:cs="Times New Roman"/>
          <w:szCs w:val="22"/>
        </w:rPr>
      </w:pPr>
    </w:p>
    <w:p w:rsidR="00724F83" w:rsidRPr="00BD7BBC" w:rsidRDefault="00724F83" w:rsidP="00724F83">
      <w:pPr>
        <w:pStyle w:val="ConsPlusNonformat"/>
        <w:widowControl/>
        <w:jc w:val="both"/>
        <w:rPr>
          <w:rFonts w:ascii="Times New Roman" w:hAnsi="Times New Roman" w:cs="Times New Roman"/>
          <w:szCs w:val="22"/>
        </w:rPr>
      </w:pPr>
      <w:r w:rsidRPr="00BD7BBC">
        <w:rPr>
          <w:rFonts w:ascii="Times New Roman" w:hAnsi="Times New Roman" w:cs="Times New Roman"/>
          <w:szCs w:val="22"/>
        </w:rPr>
        <w:t>5. Перечень видов деятельности (работ (услуг), заявляемых в качестве выполняемых (оказываемых) при проведении мероприятий по контролю:</w:t>
      </w:r>
    </w:p>
    <w:p w:rsidR="00724F83" w:rsidRPr="00BD7BBC" w:rsidRDefault="00724F83" w:rsidP="00724F83">
      <w:pPr>
        <w:pStyle w:val="ConsPlusNonformat"/>
        <w:widowControl/>
        <w:jc w:val="both"/>
        <w:rPr>
          <w:rFonts w:ascii="Times New Roman" w:hAnsi="Times New Roman" w:cs="Times New Roman"/>
          <w:szCs w:val="22"/>
        </w:rPr>
      </w:pPr>
      <w:r w:rsidRPr="00BD7BBC">
        <w:rPr>
          <w:rFonts w:ascii="Times New Roman" w:hAnsi="Times New Roman" w:cs="Times New Roman"/>
          <w:szCs w:val="22"/>
        </w:rPr>
        <w:t>- _______________________;</w:t>
      </w:r>
    </w:p>
    <w:p w:rsidR="00724F83" w:rsidRPr="00BD7BBC" w:rsidRDefault="00724F83" w:rsidP="00724F83">
      <w:pPr>
        <w:pStyle w:val="ConsPlusNonformat"/>
        <w:widowControl/>
        <w:jc w:val="both"/>
        <w:rPr>
          <w:rFonts w:ascii="Times New Roman" w:hAnsi="Times New Roman" w:cs="Times New Roman"/>
          <w:szCs w:val="22"/>
        </w:rPr>
      </w:pPr>
      <w:r w:rsidRPr="00BD7BBC">
        <w:rPr>
          <w:rFonts w:ascii="Times New Roman" w:hAnsi="Times New Roman" w:cs="Times New Roman"/>
          <w:szCs w:val="22"/>
        </w:rPr>
        <w:t>- _______________________.</w:t>
      </w:r>
    </w:p>
    <w:p w:rsidR="00724F83" w:rsidRPr="00BD7BBC" w:rsidRDefault="00724F83" w:rsidP="00724F83">
      <w:pPr>
        <w:pStyle w:val="ConsPlusNonformat"/>
        <w:widowControl/>
        <w:jc w:val="both"/>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7. Заявляемый срок действия свидетельства об аккредитации _________________________</w:t>
      </w:r>
    </w:p>
    <w:p w:rsidR="00724F83" w:rsidRPr="00BD7BBC" w:rsidRDefault="00724F83" w:rsidP="00724F83">
      <w:pPr>
        <w:pStyle w:val="ConsPlusNonformat"/>
        <w:widowControl/>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8.  К   настоящему  заявлению  прилагаются  следующие  документы  по  описи</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 xml:space="preserve">от "__" _________ 20__ г. </w:t>
      </w:r>
      <w:r w:rsidRPr="00BD7BBC">
        <w:rPr>
          <w:rStyle w:val="afd"/>
          <w:szCs w:val="22"/>
        </w:rPr>
        <w:footnoteReference w:customMarkFollows="1" w:id="4"/>
        <w:t>&lt;*&gt;</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9. Заявление составлено "__" ____________ 20__ г.</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__________________________   _________________________  ____________________</w:t>
      </w:r>
    </w:p>
    <w:p w:rsidR="00724F83" w:rsidRPr="00BD7BBC" w:rsidRDefault="00724F83" w:rsidP="00724F83">
      <w:pPr>
        <w:pStyle w:val="ConsPlusNonformat"/>
        <w:widowControl/>
        <w:tabs>
          <w:tab w:val="center" w:pos="4677"/>
          <w:tab w:val="left" w:pos="7880"/>
        </w:tabs>
        <w:rPr>
          <w:rFonts w:ascii="Times New Roman" w:hAnsi="Times New Roman" w:cs="Times New Roman"/>
          <w:szCs w:val="22"/>
        </w:rPr>
      </w:pPr>
      <w:r w:rsidRPr="00BD7BBC">
        <w:rPr>
          <w:rFonts w:ascii="Times New Roman" w:hAnsi="Times New Roman" w:cs="Times New Roman"/>
          <w:szCs w:val="22"/>
        </w:rPr>
        <w:t>(Должность для юридического лица)</w:t>
      </w:r>
      <w:r w:rsidRPr="00BD7BBC">
        <w:rPr>
          <w:rFonts w:ascii="Times New Roman" w:hAnsi="Times New Roman" w:cs="Times New Roman"/>
          <w:szCs w:val="22"/>
        </w:rPr>
        <w:tab/>
        <w:t>(Подпись)</w:t>
      </w:r>
      <w:r w:rsidRPr="00BD7BBC">
        <w:rPr>
          <w:rFonts w:ascii="Times New Roman" w:hAnsi="Times New Roman" w:cs="Times New Roman"/>
          <w:szCs w:val="22"/>
        </w:rPr>
        <w:tab/>
        <w:t>(Ф.И.О)</w:t>
      </w:r>
    </w:p>
    <w:p w:rsidR="00724F83" w:rsidRPr="009D7B62" w:rsidRDefault="00724F83" w:rsidP="00724F83">
      <w:pPr>
        <w:pStyle w:val="ConsPlusNormal"/>
        <w:widowControl/>
        <w:ind w:firstLine="0"/>
        <w:jc w:val="right"/>
        <w:rPr>
          <w:rFonts w:ascii="Times New Roman" w:hAnsi="Times New Roman" w:cs="Times New Roman"/>
          <w:sz w:val="22"/>
          <w:szCs w:val="22"/>
        </w:rPr>
      </w:pPr>
    </w:p>
    <w:p w:rsidR="00724F83" w:rsidRPr="009D7B62" w:rsidRDefault="00724F83" w:rsidP="00724F83">
      <w:pPr>
        <w:pStyle w:val="ConsPlusNormal"/>
        <w:widowControl/>
        <w:ind w:firstLine="0"/>
        <w:jc w:val="right"/>
        <w:outlineLvl w:val="1"/>
        <w:rPr>
          <w:rFonts w:ascii="Times New Roman" w:hAnsi="Times New Roman" w:cs="Times New Roman"/>
          <w:sz w:val="22"/>
          <w:szCs w:val="22"/>
        </w:rPr>
      </w:pPr>
    </w:p>
    <w:p w:rsidR="00BD7BBC" w:rsidRDefault="00BD7BBC" w:rsidP="00724F83">
      <w:pPr>
        <w:pStyle w:val="ConsPlusNormal"/>
        <w:widowControl/>
        <w:ind w:firstLine="0"/>
        <w:jc w:val="right"/>
        <w:outlineLvl w:val="1"/>
        <w:rPr>
          <w:rFonts w:ascii="Times New Roman" w:hAnsi="Times New Roman" w:cs="Times New Roman"/>
          <w:sz w:val="22"/>
          <w:szCs w:val="22"/>
        </w:rPr>
      </w:pPr>
    </w:p>
    <w:p w:rsidR="00BD7BBC" w:rsidRDefault="00BD7BBC" w:rsidP="00724F83">
      <w:pPr>
        <w:pStyle w:val="ConsPlusNormal"/>
        <w:widowControl/>
        <w:ind w:firstLine="0"/>
        <w:jc w:val="right"/>
        <w:outlineLvl w:val="1"/>
        <w:rPr>
          <w:rFonts w:ascii="Times New Roman" w:hAnsi="Times New Roman" w:cs="Times New Roman"/>
          <w:sz w:val="22"/>
          <w:szCs w:val="22"/>
        </w:rPr>
      </w:pPr>
    </w:p>
    <w:p w:rsidR="00BD7BBC" w:rsidRDefault="00BD7BBC" w:rsidP="00724F83">
      <w:pPr>
        <w:pStyle w:val="ConsPlusNormal"/>
        <w:widowControl/>
        <w:ind w:firstLine="0"/>
        <w:jc w:val="right"/>
        <w:outlineLvl w:val="1"/>
        <w:rPr>
          <w:rFonts w:ascii="Times New Roman" w:hAnsi="Times New Roman" w:cs="Times New Roman"/>
          <w:sz w:val="22"/>
          <w:szCs w:val="22"/>
        </w:rPr>
      </w:pPr>
    </w:p>
    <w:p w:rsidR="00BD7BBC" w:rsidRDefault="00BD7BBC" w:rsidP="00724F83">
      <w:pPr>
        <w:pStyle w:val="ConsPlusNormal"/>
        <w:widowControl/>
        <w:ind w:firstLine="0"/>
        <w:jc w:val="right"/>
        <w:outlineLvl w:val="1"/>
        <w:rPr>
          <w:rFonts w:ascii="Times New Roman" w:hAnsi="Times New Roman" w:cs="Times New Roman"/>
          <w:sz w:val="22"/>
          <w:szCs w:val="22"/>
        </w:rPr>
      </w:pPr>
    </w:p>
    <w:p w:rsidR="00BD7BBC" w:rsidRDefault="00BD7BBC" w:rsidP="00724F83">
      <w:pPr>
        <w:pStyle w:val="ConsPlusNormal"/>
        <w:widowControl/>
        <w:ind w:firstLine="0"/>
        <w:jc w:val="right"/>
        <w:outlineLvl w:val="1"/>
        <w:rPr>
          <w:rFonts w:ascii="Times New Roman" w:hAnsi="Times New Roman" w:cs="Times New Roman"/>
          <w:sz w:val="22"/>
          <w:szCs w:val="22"/>
        </w:rPr>
      </w:pPr>
    </w:p>
    <w:p w:rsidR="00BD7BBC" w:rsidRDefault="00BD7BBC" w:rsidP="00724F83">
      <w:pPr>
        <w:pStyle w:val="ConsPlusNormal"/>
        <w:widowControl/>
        <w:ind w:firstLine="0"/>
        <w:jc w:val="right"/>
        <w:outlineLvl w:val="1"/>
        <w:rPr>
          <w:rFonts w:ascii="Times New Roman" w:hAnsi="Times New Roman" w:cs="Times New Roman"/>
          <w:sz w:val="22"/>
          <w:szCs w:val="22"/>
        </w:rPr>
      </w:pPr>
    </w:p>
    <w:p w:rsidR="00724F83" w:rsidRPr="009D7B62" w:rsidRDefault="00724F83" w:rsidP="00724F83">
      <w:pPr>
        <w:pStyle w:val="ConsPlusNormal"/>
        <w:widowControl/>
        <w:ind w:firstLine="0"/>
        <w:jc w:val="right"/>
        <w:outlineLvl w:val="1"/>
        <w:rPr>
          <w:rFonts w:ascii="Times New Roman" w:hAnsi="Times New Roman" w:cs="Times New Roman"/>
          <w:sz w:val="22"/>
          <w:szCs w:val="22"/>
        </w:rPr>
      </w:pPr>
      <w:r w:rsidRPr="009D7B62">
        <w:rPr>
          <w:rFonts w:ascii="Times New Roman" w:hAnsi="Times New Roman" w:cs="Times New Roman"/>
          <w:sz w:val="22"/>
          <w:szCs w:val="22"/>
        </w:rPr>
        <w:t>Приложение № 2</w:t>
      </w:r>
    </w:p>
    <w:p w:rsidR="00724F83" w:rsidRPr="009D7B62" w:rsidRDefault="00724F83" w:rsidP="00724F83">
      <w:pPr>
        <w:pStyle w:val="ConsPlusNormal"/>
        <w:widowControl/>
        <w:ind w:firstLine="0"/>
        <w:jc w:val="right"/>
        <w:rPr>
          <w:rFonts w:ascii="Times New Roman" w:hAnsi="Times New Roman" w:cs="Times New Roman"/>
          <w:sz w:val="22"/>
          <w:szCs w:val="22"/>
        </w:rPr>
      </w:pPr>
      <w:r w:rsidRPr="009D7B62">
        <w:rPr>
          <w:rFonts w:ascii="Times New Roman" w:hAnsi="Times New Roman" w:cs="Times New Roman"/>
          <w:sz w:val="22"/>
          <w:szCs w:val="22"/>
        </w:rPr>
        <w:t>к Правилам аккредитации экспертных организаций, привлекаемых</w:t>
      </w:r>
    </w:p>
    <w:p w:rsidR="00724F83" w:rsidRPr="009D7B62" w:rsidRDefault="00724F83" w:rsidP="00724F83">
      <w:pPr>
        <w:pStyle w:val="ConsPlusNormal"/>
        <w:widowControl/>
        <w:ind w:firstLine="0"/>
        <w:jc w:val="right"/>
        <w:rPr>
          <w:rFonts w:ascii="Times New Roman" w:hAnsi="Times New Roman" w:cs="Times New Roman"/>
          <w:sz w:val="22"/>
          <w:szCs w:val="22"/>
        </w:rPr>
      </w:pPr>
      <w:r w:rsidRPr="009D7B62">
        <w:rPr>
          <w:rFonts w:ascii="Times New Roman" w:hAnsi="Times New Roman" w:cs="Times New Roman"/>
          <w:sz w:val="22"/>
          <w:szCs w:val="22"/>
        </w:rPr>
        <w:t xml:space="preserve">специализированными органами саморегулируемой </w:t>
      </w:r>
    </w:p>
    <w:p w:rsidR="00724F83" w:rsidRPr="009D7B62" w:rsidRDefault="00724F83" w:rsidP="00724F83">
      <w:pPr>
        <w:pStyle w:val="ConsPlusNormal"/>
        <w:widowControl/>
        <w:ind w:firstLine="0"/>
        <w:jc w:val="right"/>
        <w:rPr>
          <w:rFonts w:ascii="Times New Roman" w:hAnsi="Times New Roman" w:cs="Times New Roman"/>
          <w:sz w:val="22"/>
          <w:szCs w:val="22"/>
        </w:rPr>
      </w:pPr>
      <w:r w:rsidRPr="009D7B62">
        <w:rPr>
          <w:rFonts w:ascii="Times New Roman" w:hAnsi="Times New Roman" w:cs="Times New Roman"/>
          <w:sz w:val="22"/>
          <w:szCs w:val="22"/>
        </w:rPr>
        <w:t>организации НП «Балтийск</w:t>
      </w:r>
      <w:r>
        <w:rPr>
          <w:rFonts w:ascii="Times New Roman" w:hAnsi="Times New Roman" w:cs="Times New Roman"/>
          <w:sz w:val="22"/>
          <w:szCs w:val="22"/>
        </w:rPr>
        <w:t>ое</w:t>
      </w:r>
      <w:r w:rsidRPr="009D7B62">
        <w:rPr>
          <w:rFonts w:ascii="Times New Roman" w:hAnsi="Times New Roman" w:cs="Times New Roman"/>
          <w:sz w:val="22"/>
          <w:szCs w:val="22"/>
        </w:rPr>
        <w:t xml:space="preserve"> </w:t>
      </w:r>
      <w:r>
        <w:rPr>
          <w:rFonts w:ascii="Times New Roman" w:hAnsi="Times New Roman" w:cs="Times New Roman"/>
          <w:sz w:val="22"/>
          <w:szCs w:val="22"/>
        </w:rPr>
        <w:t>объединение проектировщиков</w:t>
      </w:r>
      <w:r w:rsidRPr="009D7B62">
        <w:rPr>
          <w:rFonts w:ascii="Times New Roman" w:hAnsi="Times New Roman" w:cs="Times New Roman"/>
          <w:sz w:val="22"/>
          <w:szCs w:val="22"/>
        </w:rPr>
        <w:t>»</w:t>
      </w:r>
    </w:p>
    <w:p w:rsidR="00724F83" w:rsidRPr="009D7B62" w:rsidRDefault="00724F83" w:rsidP="00724F83">
      <w:pPr>
        <w:pStyle w:val="ConsPlusNormal"/>
        <w:widowControl/>
        <w:ind w:firstLine="0"/>
        <w:jc w:val="right"/>
        <w:rPr>
          <w:rFonts w:ascii="Times New Roman" w:hAnsi="Times New Roman" w:cs="Times New Roman"/>
          <w:sz w:val="22"/>
          <w:szCs w:val="22"/>
        </w:rPr>
      </w:pPr>
      <w:r w:rsidRPr="009D7B62">
        <w:rPr>
          <w:rFonts w:ascii="Times New Roman" w:hAnsi="Times New Roman" w:cs="Times New Roman"/>
          <w:sz w:val="22"/>
          <w:szCs w:val="22"/>
        </w:rPr>
        <w:t>к проведению мероприятий по контролю</w:t>
      </w:r>
    </w:p>
    <w:p w:rsidR="00724F83" w:rsidRPr="009D7B62" w:rsidRDefault="00724F83" w:rsidP="00724F83">
      <w:pPr>
        <w:pStyle w:val="ConsPlusNormal"/>
        <w:widowControl/>
        <w:ind w:firstLine="0"/>
        <w:rPr>
          <w:rFonts w:ascii="Times New Roman" w:hAnsi="Times New Roman" w:cs="Times New Roman"/>
          <w:sz w:val="22"/>
          <w:szCs w:val="22"/>
        </w:rPr>
      </w:pPr>
    </w:p>
    <w:p w:rsidR="00724F83" w:rsidRPr="009D7B62" w:rsidRDefault="00724F83" w:rsidP="00724F83">
      <w:pPr>
        <w:pStyle w:val="ConsPlusNonformat"/>
        <w:widowControl/>
        <w:jc w:val="center"/>
        <w:rPr>
          <w:rFonts w:ascii="Times New Roman" w:hAnsi="Times New Roman" w:cs="Times New Roman"/>
          <w:b/>
          <w:sz w:val="22"/>
          <w:szCs w:val="22"/>
        </w:rPr>
      </w:pPr>
      <w:r w:rsidRPr="009D7B62">
        <w:rPr>
          <w:rFonts w:ascii="Times New Roman" w:hAnsi="Times New Roman" w:cs="Times New Roman"/>
          <w:b/>
          <w:sz w:val="22"/>
          <w:szCs w:val="22"/>
        </w:rPr>
        <w:t>САМОРЕГУЛИРУЕМАЯ ОРГАНИЗАЦИЯ,</w:t>
      </w:r>
    </w:p>
    <w:p w:rsidR="00724F83" w:rsidRPr="009D7B62" w:rsidRDefault="00724F83" w:rsidP="00724F83">
      <w:pPr>
        <w:pStyle w:val="ConsPlusNonformat"/>
        <w:widowControl/>
        <w:jc w:val="center"/>
        <w:rPr>
          <w:rFonts w:ascii="Times New Roman" w:hAnsi="Times New Roman" w:cs="Times New Roman"/>
          <w:b/>
          <w:sz w:val="22"/>
          <w:szCs w:val="22"/>
        </w:rPr>
      </w:pPr>
      <w:r w:rsidRPr="009D7B62">
        <w:rPr>
          <w:rFonts w:ascii="Times New Roman" w:hAnsi="Times New Roman" w:cs="Times New Roman"/>
          <w:b/>
          <w:sz w:val="22"/>
          <w:szCs w:val="22"/>
        </w:rPr>
        <w:t>основанная на членстве лиц</w:t>
      </w:r>
      <w:r>
        <w:rPr>
          <w:rFonts w:ascii="Times New Roman" w:hAnsi="Times New Roman" w:cs="Times New Roman"/>
          <w:b/>
          <w:sz w:val="22"/>
          <w:szCs w:val="22"/>
        </w:rPr>
        <w:t>,</w:t>
      </w:r>
      <w:r w:rsidRPr="009D7B62">
        <w:rPr>
          <w:rFonts w:ascii="Times New Roman" w:hAnsi="Times New Roman" w:cs="Times New Roman"/>
          <w:b/>
          <w:sz w:val="22"/>
          <w:szCs w:val="22"/>
        </w:rPr>
        <w:t xml:space="preserve"> </w:t>
      </w:r>
      <w:r w:rsidRPr="006C5591">
        <w:rPr>
          <w:rFonts w:ascii="Times New Roman" w:hAnsi="Times New Roman" w:cs="Times New Roman"/>
          <w:b/>
          <w:sz w:val="22"/>
          <w:szCs w:val="22"/>
        </w:rPr>
        <w:t xml:space="preserve">осуществляющих подготовку проектной документации </w:t>
      </w:r>
      <w:r w:rsidRPr="009D7B62">
        <w:rPr>
          <w:rFonts w:ascii="Times New Roman" w:hAnsi="Times New Roman" w:cs="Times New Roman"/>
          <w:b/>
          <w:sz w:val="22"/>
          <w:szCs w:val="22"/>
        </w:rPr>
        <w:t>Некоммерческое партнерство «</w:t>
      </w:r>
      <w:r w:rsidRPr="006C5591">
        <w:rPr>
          <w:rFonts w:ascii="Times New Roman" w:hAnsi="Times New Roman" w:cs="Times New Roman"/>
          <w:b/>
          <w:sz w:val="22"/>
          <w:szCs w:val="22"/>
        </w:rPr>
        <w:t>Балтийское объединение проектировщиков</w:t>
      </w:r>
      <w:r w:rsidRPr="009D7B62">
        <w:rPr>
          <w:rFonts w:ascii="Times New Roman" w:hAnsi="Times New Roman" w:cs="Times New Roman"/>
          <w:b/>
          <w:sz w:val="22"/>
          <w:szCs w:val="22"/>
        </w:rPr>
        <w:t>»</w:t>
      </w:r>
    </w:p>
    <w:p w:rsidR="00724F83" w:rsidRPr="009D7B62" w:rsidRDefault="00724F83" w:rsidP="00724F83">
      <w:pPr>
        <w:pStyle w:val="ConsPlusNormal"/>
        <w:widowControl/>
        <w:ind w:firstLine="0"/>
        <w:jc w:val="center"/>
        <w:rPr>
          <w:rFonts w:ascii="Times New Roman" w:hAnsi="Times New Roman" w:cs="Times New Roman"/>
          <w:sz w:val="22"/>
          <w:szCs w:val="22"/>
        </w:rPr>
      </w:pPr>
      <w:r w:rsidRPr="009D7B62">
        <w:rPr>
          <w:rFonts w:ascii="Times New Roman" w:hAnsi="Times New Roman" w:cs="Times New Roman"/>
          <w:sz w:val="22"/>
          <w:szCs w:val="22"/>
        </w:rPr>
        <w:t>(форма)</w:t>
      </w:r>
    </w:p>
    <w:p w:rsidR="00724F83" w:rsidRPr="00BD7BBC" w:rsidRDefault="00724F83" w:rsidP="00724F83">
      <w:pPr>
        <w:pStyle w:val="ConsPlusNonformat"/>
        <w:widowControl/>
        <w:jc w:val="center"/>
        <w:rPr>
          <w:rFonts w:ascii="Times New Roman" w:hAnsi="Times New Roman" w:cs="Times New Roman"/>
          <w:szCs w:val="22"/>
        </w:rPr>
      </w:pP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СВИДЕТЕЛЬСТВО ОБ АККРЕДИТАЦИИ</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 xml:space="preserve">в качестве экспертной организации  привлекаемой  специализированными органами </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саморегулируемой организации Некоммерческое партнерство «Балтийское</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 xml:space="preserve">объединение проектировщиков» к проведению мероприятий по контролю за </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деятельностью членов саморегулируемой организации</w:t>
      </w:r>
    </w:p>
    <w:p w:rsidR="00724F83" w:rsidRPr="00BD7BBC" w:rsidRDefault="00724F83" w:rsidP="00724F83">
      <w:pPr>
        <w:pStyle w:val="ConsPlusNonformat"/>
        <w:widowControl/>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«____» ___________ 200_ года.                                      № _________________________</w:t>
      </w:r>
    </w:p>
    <w:p w:rsidR="00724F83" w:rsidRPr="00BD7BBC" w:rsidRDefault="00724F83" w:rsidP="00724F83">
      <w:pPr>
        <w:pStyle w:val="ConsPlusNonformat"/>
        <w:widowControl/>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1. Настоящее свидетельство предоставлено 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 xml:space="preserve">                                                                                                                   (указываются полное и сокращенное наименования, _______________________________________________________________________________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организационно-правовая форма юридического лица)</w:t>
      </w:r>
    </w:p>
    <w:p w:rsidR="00724F83" w:rsidRPr="00BD7BBC" w:rsidRDefault="00724F83" w:rsidP="00724F83">
      <w:pPr>
        <w:pStyle w:val="ConsPlusNonformat"/>
        <w:widowControl/>
        <w:jc w:val="both"/>
        <w:rPr>
          <w:rFonts w:ascii="Times New Roman" w:hAnsi="Times New Roman" w:cs="Times New Roman"/>
          <w:szCs w:val="22"/>
        </w:rPr>
      </w:pPr>
      <w:r w:rsidRPr="00BD7BBC">
        <w:rPr>
          <w:rFonts w:ascii="Times New Roman" w:hAnsi="Times New Roman" w:cs="Times New Roman"/>
          <w:szCs w:val="22"/>
        </w:rPr>
        <w:t>2. Основной государственный    регистрационный    номер    записи    о государственной  регистрации  юридического  лица  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 xml:space="preserve">                                                   (указываются ОГРН и реквизиты документа, подтверждающего внесение</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_______________________________________________________________________________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сведений о юридическом лице в Единый государственный реестр юридических лиц)</w:t>
      </w:r>
    </w:p>
    <w:p w:rsidR="00724F83" w:rsidRPr="00BD7BBC" w:rsidRDefault="00724F83" w:rsidP="00724F83">
      <w:pPr>
        <w:pStyle w:val="ConsPlusNonformat"/>
        <w:widowControl/>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3. Место нахождения ____________________________________________________________</w:t>
      </w:r>
    </w:p>
    <w:p w:rsidR="00724F83" w:rsidRPr="00BD7BBC" w:rsidRDefault="00724F83" w:rsidP="00724F83">
      <w:pPr>
        <w:pStyle w:val="ConsPlusNonformat"/>
        <w:widowControl/>
        <w:jc w:val="right"/>
        <w:rPr>
          <w:rFonts w:ascii="Times New Roman" w:hAnsi="Times New Roman" w:cs="Times New Roman"/>
          <w:szCs w:val="22"/>
        </w:rPr>
      </w:pPr>
      <w:r w:rsidRPr="00BD7BBC">
        <w:rPr>
          <w:rFonts w:ascii="Times New Roman" w:hAnsi="Times New Roman" w:cs="Times New Roman"/>
          <w:szCs w:val="22"/>
        </w:rPr>
        <w:t>(почтовый адрес места нахождения номера телефонов, факсов, адреса электронной почты юридического лица)</w:t>
      </w:r>
    </w:p>
    <w:p w:rsidR="00724F83" w:rsidRPr="00BD7BBC" w:rsidRDefault="00724F83" w:rsidP="00724F83">
      <w:pPr>
        <w:pStyle w:val="ConsPlusNonformat"/>
        <w:widowControl/>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и места осуществления деятельности _____________________________________________</w:t>
      </w:r>
    </w:p>
    <w:p w:rsidR="00724F83" w:rsidRPr="00BD7BBC" w:rsidRDefault="00724F83" w:rsidP="00724F83">
      <w:pPr>
        <w:pStyle w:val="ConsPlusNonformat"/>
        <w:widowControl/>
        <w:jc w:val="right"/>
        <w:rPr>
          <w:rFonts w:ascii="Times New Roman" w:hAnsi="Times New Roman" w:cs="Times New Roman"/>
          <w:szCs w:val="22"/>
        </w:rPr>
      </w:pPr>
      <w:r w:rsidRPr="00BD7BBC">
        <w:rPr>
          <w:rFonts w:ascii="Times New Roman" w:hAnsi="Times New Roman" w:cs="Times New Roman"/>
          <w:szCs w:val="22"/>
        </w:rPr>
        <w:t>(почтовый адрес места нахождения номера телефонов, факсов, ______________________________________________________________________________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адреса электронной почты обособленных структурных подразделений юридического лица по месту осуществления деятельности)</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4. Идентификационный номер налогоплательщика ___________________________________</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_______________________________________________________________________________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(указываются ИНН и реквизиты документа о постановке на учет в налоговом органе)</w:t>
      </w:r>
    </w:p>
    <w:p w:rsidR="00724F83" w:rsidRPr="00BD7BBC" w:rsidRDefault="00724F83" w:rsidP="00724F83">
      <w:pPr>
        <w:pStyle w:val="ConsPlusNonformat"/>
        <w:widowControl/>
        <w:rPr>
          <w:rFonts w:ascii="Times New Roman" w:hAnsi="Times New Roman" w:cs="Times New Roman"/>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5.  Вид  деятельности,  при  проверке  которого данное  лицо  может  быть привлечено в качестве  экспертной организации 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 xml:space="preserve">                                                                             (указываются виды работ (услуг), которые могут выполняться (оказываться) _______________________________________________________________________________</w:t>
      </w:r>
    </w:p>
    <w:p w:rsidR="00724F83" w:rsidRPr="00BD7BBC" w:rsidRDefault="00724F83" w:rsidP="00724F83">
      <w:pPr>
        <w:pStyle w:val="ConsPlusNonformat"/>
        <w:widowControl/>
        <w:jc w:val="center"/>
        <w:rPr>
          <w:rFonts w:ascii="Times New Roman" w:hAnsi="Times New Roman" w:cs="Times New Roman"/>
          <w:szCs w:val="22"/>
        </w:rPr>
      </w:pPr>
      <w:r w:rsidRPr="00BD7BBC">
        <w:rPr>
          <w:rFonts w:ascii="Times New Roman" w:hAnsi="Times New Roman" w:cs="Times New Roman"/>
          <w:szCs w:val="22"/>
        </w:rPr>
        <w:t>при проведении мероприятий по контролю)</w:t>
      </w:r>
    </w:p>
    <w:p w:rsidR="00724F83" w:rsidRPr="00BD7BBC" w:rsidRDefault="00724F83" w:rsidP="00724F83">
      <w:pPr>
        <w:pStyle w:val="ConsPlusNonformat"/>
        <w:widowControl/>
        <w:jc w:val="both"/>
        <w:rPr>
          <w:rFonts w:ascii="Times New Roman" w:hAnsi="Times New Roman" w:cs="Times New Roman"/>
          <w:szCs w:val="22"/>
        </w:rPr>
      </w:pPr>
      <w:r w:rsidRPr="00BD7BBC">
        <w:rPr>
          <w:rFonts w:ascii="Times New Roman" w:hAnsi="Times New Roman" w:cs="Times New Roman"/>
          <w:szCs w:val="22"/>
        </w:rPr>
        <w:t>7. Настоящее свидетельство предоставлено на срок до «____»___________ 200_ г.  на   основании Решения Комиссии по аккредитации (Протокол № __________  заседания Комиссии по аккредитации от «_____»__________ 200__ года).</w:t>
      </w:r>
    </w:p>
    <w:p w:rsidR="00724F83" w:rsidRPr="00BD7BBC" w:rsidRDefault="00724F83" w:rsidP="00724F83">
      <w:pPr>
        <w:pStyle w:val="ConsPlusNonformat"/>
        <w:widowControl/>
        <w:rPr>
          <w:rFonts w:ascii="Times New Roman" w:hAnsi="Times New Roman" w:cs="Times New Roman"/>
          <w:sz w:val="14"/>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______________________  ___________________________  _____________________</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 xml:space="preserve">   (должность уполномоченного лица)                                    (подпись)                                                                 (Ф.И.О.)</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м.п.</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Действие настоящего свидетельства продлено на срок до «_____»_____________20___ г.</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 xml:space="preserve">на    основании Решения Комиссии по аккредитации (Протокол № __________  заседания Комиссии по аккредитации от «_____»__________ 200__ года).   </w:t>
      </w:r>
    </w:p>
    <w:p w:rsidR="00724F83" w:rsidRPr="00BD7BBC" w:rsidRDefault="00724F83" w:rsidP="00724F83">
      <w:pPr>
        <w:pStyle w:val="ConsPlusNonformat"/>
        <w:widowControl/>
        <w:rPr>
          <w:rFonts w:ascii="Times New Roman" w:hAnsi="Times New Roman" w:cs="Times New Roman"/>
          <w:sz w:val="14"/>
          <w:szCs w:val="22"/>
        </w:rPr>
      </w:pP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_______________________  ___________________________  _____________________</w:t>
      </w:r>
    </w:p>
    <w:p w:rsidR="00724F83" w:rsidRPr="00BD7BBC" w:rsidRDefault="00724F83"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 xml:space="preserve">   (должность уполномоченного лица)                                    (подпись)                                                                 (Ф.И.О.)</w:t>
      </w:r>
    </w:p>
    <w:p w:rsidR="00724F83" w:rsidRPr="00BD7BBC" w:rsidRDefault="00BD7BBC" w:rsidP="00724F83">
      <w:pPr>
        <w:pStyle w:val="ConsPlusNonformat"/>
        <w:widowControl/>
        <w:rPr>
          <w:rFonts w:ascii="Times New Roman" w:hAnsi="Times New Roman" w:cs="Times New Roman"/>
          <w:szCs w:val="22"/>
        </w:rPr>
      </w:pPr>
      <w:r w:rsidRPr="00BD7BBC">
        <w:rPr>
          <w:rFonts w:ascii="Times New Roman" w:hAnsi="Times New Roman" w:cs="Times New Roman"/>
          <w:szCs w:val="22"/>
        </w:rPr>
        <w:t>М.П.</w:t>
      </w:r>
    </w:p>
    <w:p w:rsidR="00724F83" w:rsidRPr="00BD7BBC" w:rsidRDefault="00724F83" w:rsidP="00724F83">
      <w:pPr>
        <w:pStyle w:val="ConsPlusNonformat"/>
        <w:widowControl/>
        <w:rPr>
          <w:rFonts w:ascii="Times New Roman" w:hAnsi="Times New Roman" w:cs="Times New Roman"/>
          <w:szCs w:val="22"/>
        </w:rPr>
      </w:pPr>
    </w:p>
    <w:p w:rsidR="00724F83" w:rsidRDefault="00724F83" w:rsidP="00BD7BBC">
      <w:pPr>
        <w:pStyle w:val="ConsPlusNonformat"/>
        <w:widowControl/>
        <w:rPr>
          <w:b/>
          <w:szCs w:val="22"/>
        </w:rPr>
      </w:pPr>
      <w:r w:rsidRPr="00BD7BBC">
        <w:rPr>
          <w:rFonts w:ascii="Times New Roman" w:hAnsi="Times New Roman" w:cs="Times New Roman"/>
          <w:szCs w:val="22"/>
        </w:rPr>
        <w:t xml:space="preserve">                                      </w:t>
      </w:r>
    </w:p>
    <w:p w:rsidR="00724F83" w:rsidRDefault="00724F83" w:rsidP="00724F83">
      <w:pPr>
        <w:ind w:firstLine="567"/>
        <w:jc w:val="right"/>
        <w:rPr>
          <w:b/>
          <w:szCs w:val="22"/>
        </w:rPr>
      </w:pPr>
      <w:r>
        <w:rPr>
          <w:b/>
          <w:szCs w:val="22"/>
        </w:rPr>
        <w:t>ПРИЛОЖЕНИЕ № 16</w:t>
      </w:r>
    </w:p>
    <w:p w:rsidR="00724F83" w:rsidRPr="00FD740F" w:rsidRDefault="00724F83" w:rsidP="00724F83">
      <w:pPr>
        <w:pStyle w:val="a4"/>
        <w:spacing w:before="0" w:after="0"/>
        <w:ind w:firstLine="540"/>
        <w:jc w:val="right"/>
        <w:rPr>
          <w:rStyle w:val="ac"/>
          <w:b w:val="0"/>
          <w:szCs w:val="22"/>
        </w:rPr>
      </w:pPr>
      <w:r w:rsidRPr="00FD740F">
        <w:rPr>
          <w:rStyle w:val="ac"/>
          <w:b w:val="0"/>
          <w:szCs w:val="22"/>
        </w:rPr>
        <w:t>к протоколу заседания Совета</w:t>
      </w:r>
    </w:p>
    <w:p w:rsidR="00724F83" w:rsidRPr="00FD740F" w:rsidRDefault="00724F83" w:rsidP="00724F83">
      <w:pPr>
        <w:pStyle w:val="a4"/>
        <w:spacing w:before="0" w:after="0"/>
        <w:ind w:firstLine="540"/>
        <w:jc w:val="right"/>
        <w:rPr>
          <w:rStyle w:val="ac"/>
          <w:b w:val="0"/>
          <w:szCs w:val="22"/>
        </w:rPr>
      </w:pPr>
      <w:r w:rsidRPr="00FD740F">
        <w:rPr>
          <w:rStyle w:val="ac"/>
          <w:b w:val="0"/>
          <w:szCs w:val="22"/>
        </w:rPr>
        <w:t xml:space="preserve"> Ассоциации СРО «</w:t>
      </w:r>
      <w:r>
        <w:rPr>
          <w:szCs w:val="22"/>
        </w:rPr>
        <w:t>БОП</w:t>
      </w:r>
      <w:r w:rsidRPr="00FD740F">
        <w:rPr>
          <w:rStyle w:val="ac"/>
          <w:b w:val="0"/>
          <w:szCs w:val="22"/>
        </w:rPr>
        <w:t xml:space="preserve">» </w:t>
      </w:r>
    </w:p>
    <w:p w:rsidR="00724F83" w:rsidRPr="00FD740F" w:rsidRDefault="00724F83" w:rsidP="00724F83">
      <w:pPr>
        <w:pStyle w:val="a4"/>
        <w:spacing w:before="0" w:after="0"/>
        <w:ind w:firstLine="540"/>
        <w:jc w:val="right"/>
        <w:rPr>
          <w:rStyle w:val="ac"/>
          <w:b w:val="0"/>
          <w:szCs w:val="22"/>
        </w:rPr>
      </w:pPr>
      <w:r w:rsidRPr="00FD740F">
        <w:rPr>
          <w:rStyle w:val="ac"/>
          <w:b w:val="0"/>
          <w:szCs w:val="22"/>
        </w:rPr>
        <w:t>от 0</w:t>
      </w:r>
      <w:r>
        <w:rPr>
          <w:rStyle w:val="ac"/>
          <w:b w:val="0"/>
          <w:szCs w:val="22"/>
        </w:rPr>
        <w:t>5</w:t>
      </w:r>
      <w:r w:rsidRPr="00FD740F">
        <w:rPr>
          <w:rStyle w:val="ac"/>
          <w:b w:val="0"/>
          <w:szCs w:val="22"/>
        </w:rPr>
        <w:t xml:space="preserve"> апреля 2016 года  № </w:t>
      </w:r>
      <w:r>
        <w:rPr>
          <w:rStyle w:val="ac"/>
          <w:b w:val="0"/>
          <w:szCs w:val="22"/>
        </w:rPr>
        <w:t>803</w:t>
      </w:r>
      <w:r w:rsidRPr="00FD740F">
        <w:rPr>
          <w:rStyle w:val="ac"/>
          <w:b w:val="0"/>
          <w:szCs w:val="22"/>
        </w:rPr>
        <w:t>-СА/</w:t>
      </w:r>
      <w:r>
        <w:rPr>
          <w:rStyle w:val="ac"/>
          <w:b w:val="0"/>
          <w:szCs w:val="22"/>
        </w:rPr>
        <w:t>П</w:t>
      </w:r>
      <w:r w:rsidRPr="00FD740F">
        <w:rPr>
          <w:rStyle w:val="ac"/>
          <w:b w:val="0"/>
          <w:szCs w:val="22"/>
        </w:rPr>
        <w:t>/16</w:t>
      </w:r>
    </w:p>
    <w:p w:rsidR="00724F83" w:rsidRDefault="00724F83" w:rsidP="00724F83">
      <w:pPr>
        <w:ind w:firstLine="567"/>
        <w:jc w:val="both"/>
        <w:rPr>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724F83" w:rsidRDefault="00724F83" w:rsidP="009814F8">
      <w:pPr>
        <w:ind w:firstLine="709"/>
        <w:rPr>
          <w:sz w:val="28"/>
          <w:szCs w:val="22"/>
        </w:rPr>
      </w:pPr>
    </w:p>
    <w:p w:rsidR="00BD7BBC" w:rsidRPr="00BD7BBC" w:rsidRDefault="00BD7BBC" w:rsidP="00BD7BBC">
      <w:pPr>
        <w:ind w:firstLine="709"/>
        <w:jc w:val="both"/>
        <w:rPr>
          <w:b/>
          <w:szCs w:val="22"/>
        </w:rPr>
      </w:pPr>
    </w:p>
    <w:p w:rsidR="00BD7BBC" w:rsidRPr="00BD7BBC" w:rsidRDefault="00BD7BBC" w:rsidP="00BD7BBC">
      <w:pPr>
        <w:ind w:firstLine="709"/>
        <w:jc w:val="center"/>
        <w:rPr>
          <w:b/>
          <w:szCs w:val="22"/>
        </w:rPr>
      </w:pPr>
      <w:r w:rsidRPr="00BD7BBC">
        <w:rPr>
          <w:b/>
          <w:szCs w:val="22"/>
        </w:rPr>
        <w:t>УНИФИЦИРОВАННОЕ  ПОЛОЖЕНИЕ</w:t>
      </w:r>
    </w:p>
    <w:p w:rsidR="00BD7BBC" w:rsidRPr="00BD7BBC" w:rsidRDefault="00BD7BBC" w:rsidP="00BD7BBC">
      <w:pPr>
        <w:ind w:firstLine="709"/>
        <w:jc w:val="center"/>
        <w:rPr>
          <w:b/>
          <w:szCs w:val="22"/>
        </w:rPr>
      </w:pPr>
      <w:r w:rsidRPr="00BD7BBC">
        <w:rPr>
          <w:b/>
          <w:szCs w:val="22"/>
        </w:rPr>
        <w:t>о проведении строительного контроля членами</w:t>
      </w:r>
    </w:p>
    <w:p w:rsidR="00BD7BBC" w:rsidRPr="00BD7BBC" w:rsidRDefault="00BD7BBC" w:rsidP="00BD7BBC">
      <w:pPr>
        <w:ind w:firstLine="709"/>
        <w:jc w:val="center"/>
        <w:rPr>
          <w:b/>
          <w:szCs w:val="22"/>
        </w:rPr>
      </w:pPr>
      <w:r w:rsidRPr="00BD7BBC">
        <w:rPr>
          <w:b/>
          <w:szCs w:val="22"/>
        </w:rPr>
        <w:t>саморегулируемой организации</w:t>
      </w:r>
    </w:p>
    <w:p w:rsidR="00BD7BBC" w:rsidRPr="00BD7BBC" w:rsidRDefault="00BD7BBC" w:rsidP="00BD7BBC">
      <w:pPr>
        <w:shd w:val="clear" w:color="auto" w:fill="FFFFFF"/>
        <w:ind w:firstLine="709"/>
        <w:jc w:val="both"/>
        <w:rPr>
          <w:szCs w:val="22"/>
        </w:rPr>
      </w:pPr>
    </w:p>
    <w:p w:rsidR="00BD7BBC" w:rsidRPr="00BD7BBC" w:rsidRDefault="00BD7BBC" w:rsidP="00BD7BBC">
      <w:pPr>
        <w:shd w:val="clear" w:color="auto" w:fill="FFFFFF"/>
        <w:ind w:firstLine="709"/>
        <w:jc w:val="both"/>
        <w:rPr>
          <w:szCs w:val="22"/>
        </w:rPr>
      </w:pPr>
      <w:r w:rsidRPr="00BD7BBC">
        <w:rPr>
          <w:szCs w:val="22"/>
        </w:rPr>
        <w:t>1. Настоящее Положение</w:t>
      </w:r>
      <w:r w:rsidRPr="00BD7BBC">
        <w:rPr>
          <w:color w:val="5E5E5E"/>
          <w:szCs w:val="22"/>
        </w:rPr>
        <w:t xml:space="preserve"> </w:t>
      </w:r>
      <w:r w:rsidRPr="00BD7BBC">
        <w:rPr>
          <w:szCs w:val="22"/>
        </w:rPr>
        <w:t>устанавливает порядок проведения строительного контроля и авторского надзора при выполнении инженерных изысканий, подготовке проектной документации, осуществлении строительства, реконструкции, капитального ремонта (далее – строительство) объектов капитального строительства и является обязательным для всех членов саморегулируемой организации, выполняющих контрольные функции.</w:t>
      </w:r>
    </w:p>
    <w:p w:rsidR="00BD7BBC" w:rsidRPr="00BD7BBC" w:rsidRDefault="00BD7BBC" w:rsidP="00BD7BBC">
      <w:pPr>
        <w:shd w:val="clear" w:color="auto" w:fill="FFFFFF"/>
        <w:ind w:firstLine="709"/>
        <w:jc w:val="both"/>
        <w:rPr>
          <w:szCs w:val="22"/>
        </w:rPr>
      </w:pPr>
      <w:r w:rsidRPr="00BD7BBC">
        <w:rPr>
          <w:szCs w:val="22"/>
        </w:rPr>
        <w:t>2. Строительный контроль является одной из форм осуществления обязательной оценки соответствия зданий и сооружений, а также связанных со зданиями и с сооружениями процессов строительства, монтажа, наладки и утилизации (сноса).</w:t>
      </w:r>
    </w:p>
    <w:p w:rsidR="00BD7BBC" w:rsidRPr="00BD7BBC" w:rsidRDefault="00BD7BBC" w:rsidP="00BD7BBC">
      <w:pPr>
        <w:shd w:val="clear" w:color="auto" w:fill="FFFFFF"/>
        <w:ind w:firstLine="709"/>
        <w:jc w:val="both"/>
        <w:rPr>
          <w:szCs w:val="22"/>
        </w:rPr>
      </w:pPr>
      <w:r w:rsidRPr="00BD7BBC">
        <w:rPr>
          <w:szCs w:val="22"/>
        </w:rPr>
        <w:t>Предметом строительного контроля является соблюдение законодательства Российской Федерации в части обеспечения безопасности выполняемых работ и применяемых строительных материалов, изделий, конструкций и оборудования при строительстве, реконструкции, капитальном ремонте объектов капитального строительства.</w:t>
      </w:r>
    </w:p>
    <w:p w:rsidR="00BD7BBC" w:rsidRPr="00BD7BBC" w:rsidRDefault="00BD7BBC" w:rsidP="00BD7BBC">
      <w:pPr>
        <w:shd w:val="clear" w:color="auto" w:fill="FFFFFF"/>
        <w:ind w:firstLine="709"/>
        <w:jc w:val="both"/>
        <w:rPr>
          <w:szCs w:val="22"/>
        </w:rPr>
      </w:pPr>
      <w:r w:rsidRPr="00BD7BBC">
        <w:rPr>
          <w:szCs w:val="22"/>
        </w:rPr>
        <w:t>Строительный контроль проводится в целях проверки соответствия выполняемых строительных работ проектной и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BD7BBC" w:rsidRPr="00BD7BBC" w:rsidRDefault="00BD7BBC" w:rsidP="00BD7BBC">
      <w:pPr>
        <w:autoSpaceDE w:val="0"/>
        <w:autoSpaceDN w:val="0"/>
        <w:adjustRightInd w:val="0"/>
        <w:ind w:firstLine="709"/>
        <w:jc w:val="both"/>
        <w:rPr>
          <w:szCs w:val="22"/>
        </w:rPr>
      </w:pPr>
      <w:r w:rsidRPr="00BD7BBC">
        <w:rPr>
          <w:szCs w:val="22"/>
        </w:rPr>
        <w:t>3. Строительный контроль должен проводиться непрерывно на всех этапах строительства, реконструкции, капитального ремонта объектов капитального строительства и включать в себя:</w:t>
      </w:r>
    </w:p>
    <w:p w:rsidR="00BD7BBC" w:rsidRPr="00BD7BBC" w:rsidRDefault="00BD7BBC" w:rsidP="00BD7BBC">
      <w:pPr>
        <w:ind w:firstLine="709"/>
        <w:jc w:val="both"/>
        <w:rPr>
          <w:szCs w:val="22"/>
        </w:rPr>
      </w:pPr>
      <w:r w:rsidRPr="00BD7BBC">
        <w:rPr>
          <w:szCs w:val="22"/>
        </w:rPr>
        <w:t>строительный контроль лица, осуществляющего строительство (далее – строительный контроль подрядчика);</w:t>
      </w:r>
    </w:p>
    <w:p w:rsidR="00BD7BBC" w:rsidRPr="00BD7BBC" w:rsidRDefault="00BD7BBC" w:rsidP="00BD7BBC">
      <w:pPr>
        <w:ind w:firstLine="709"/>
        <w:jc w:val="both"/>
        <w:rPr>
          <w:szCs w:val="22"/>
        </w:rPr>
      </w:pPr>
      <w:r w:rsidRPr="00BD7BBC">
        <w:rPr>
          <w:szCs w:val="22"/>
        </w:rPr>
        <w:t>строительный контроль застройщика или заказчика, либо организации привлеченной заказчиком (застройщиком) по договору для осуществления строительного контроля (далее – строительный контроль заказчика).</w:t>
      </w:r>
    </w:p>
    <w:p w:rsidR="00BD7BBC" w:rsidRPr="00BD7BBC" w:rsidRDefault="00BD7BBC" w:rsidP="00BD7BBC">
      <w:pPr>
        <w:ind w:firstLine="709"/>
        <w:jc w:val="both"/>
        <w:rPr>
          <w:szCs w:val="22"/>
        </w:rPr>
      </w:pPr>
      <w:r w:rsidRPr="00BD7BBC">
        <w:rPr>
          <w:szCs w:val="22"/>
        </w:rPr>
        <w:t>строительный контроль застройщика (заказчика) в части проверки соответствия выполняемых работ проектной документации, который проводится лицом, осуществляющим подготовку проектной документации (далее – авторский надзор).</w:t>
      </w:r>
    </w:p>
    <w:p w:rsidR="00BD7BBC" w:rsidRPr="00BD7BBC" w:rsidRDefault="00BD7BBC" w:rsidP="00BD7BBC">
      <w:pPr>
        <w:shd w:val="clear" w:color="auto" w:fill="FFFFFF"/>
        <w:ind w:firstLine="709"/>
        <w:jc w:val="both"/>
        <w:rPr>
          <w:szCs w:val="22"/>
        </w:rPr>
      </w:pPr>
      <w:r w:rsidRPr="00BD7BBC">
        <w:rPr>
          <w:szCs w:val="22"/>
        </w:rPr>
        <w:t xml:space="preserve">Застройщик (заказчик) вправе привлечь к исполнению своих обязательств по проведению в необходимом объеме строительного контроля специализированные организации, имеющие выданные саморегулируемой организацией свидетельства о допуске к следующему виду работ, утвержденному Приказом </w:t>
      </w:r>
      <w:proofErr w:type="spellStart"/>
      <w:r w:rsidRPr="00BD7BBC">
        <w:rPr>
          <w:szCs w:val="22"/>
        </w:rPr>
        <w:t>Минрегиона</w:t>
      </w:r>
      <w:proofErr w:type="spellEnd"/>
      <w:r w:rsidRPr="00BD7BBC">
        <w:rPr>
          <w:szCs w:val="22"/>
        </w:rPr>
        <w:t xml:space="preserve"> РФ от 21 октября 2009 г. № 480: «37.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p w:rsidR="00BD7BBC" w:rsidRPr="00BD7BBC" w:rsidRDefault="00BD7BBC" w:rsidP="00BD7BBC">
      <w:pPr>
        <w:shd w:val="clear" w:color="auto" w:fill="FFFFFF"/>
        <w:ind w:firstLine="709"/>
        <w:jc w:val="both"/>
        <w:rPr>
          <w:szCs w:val="22"/>
        </w:rPr>
      </w:pPr>
      <w:r w:rsidRPr="00BD7BBC">
        <w:rPr>
          <w:szCs w:val="22"/>
        </w:rPr>
        <w:t>4. Строительный контроль подрядчика включает:</w:t>
      </w:r>
    </w:p>
    <w:p w:rsidR="00BD7BBC" w:rsidRPr="00BD7BBC" w:rsidRDefault="00BD7BBC" w:rsidP="00BD7BBC">
      <w:pPr>
        <w:shd w:val="clear" w:color="auto" w:fill="FFFFFF"/>
        <w:ind w:firstLine="709"/>
        <w:jc w:val="both"/>
        <w:rPr>
          <w:szCs w:val="22"/>
        </w:rPr>
      </w:pPr>
      <w:r w:rsidRPr="00BD7BBC">
        <w:rPr>
          <w:szCs w:val="22"/>
        </w:rPr>
        <w:t xml:space="preserve">а) входной контроль применяемых строительных материалов, изделий, конструкций и оборудования; </w:t>
      </w:r>
    </w:p>
    <w:p w:rsidR="00BD7BBC" w:rsidRPr="00BD7BBC" w:rsidRDefault="00BD7BBC" w:rsidP="00BD7BBC">
      <w:pPr>
        <w:shd w:val="clear" w:color="auto" w:fill="FFFFFF"/>
        <w:ind w:firstLine="709"/>
        <w:jc w:val="both"/>
        <w:rPr>
          <w:szCs w:val="22"/>
        </w:rPr>
      </w:pPr>
      <w:r w:rsidRPr="00BD7BBC">
        <w:rPr>
          <w:szCs w:val="22"/>
        </w:rPr>
        <w:t xml:space="preserve">б) контроль соответствия складирования и хранения применяемых строительных материалов, изделий, конструкций и оборудования требованиям, установленным законодательством Российской Федерации в сферах технического регулирования и охраны труда, а также техники безопасности; </w:t>
      </w:r>
    </w:p>
    <w:p w:rsidR="00BD7BBC" w:rsidRPr="00BD7BBC" w:rsidRDefault="00BD7BBC" w:rsidP="00BD7BBC">
      <w:pPr>
        <w:shd w:val="clear" w:color="auto" w:fill="FFFFFF"/>
        <w:ind w:firstLine="709"/>
        <w:jc w:val="both"/>
        <w:rPr>
          <w:szCs w:val="22"/>
        </w:rPr>
      </w:pPr>
      <w:r w:rsidRPr="00BD7BBC">
        <w:rPr>
          <w:szCs w:val="22"/>
        </w:rPr>
        <w:t>в) операционный контроль последовательности и состава технологических операций по возведению конструкций и монтажу инженерно-технических сетей;</w:t>
      </w:r>
    </w:p>
    <w:p w:rsidR="00BD7BBC" w:rsidRPr="00BD7BBC" w:rsidRDefault="00BD7BBC" w:rsidP="00BD7BBC">
      <w:pPr>
        <w:shd w:val="clear" w:color="auto" w:fill="FFFFFF"/>
        <w:ind w:firstLine="709"/>
        <w:jc w:val="both"/>
        <w:rPr>
          <w:szCs w:val="22"/>
        </w:rPr>
      </w:pPr>
      <w:r w:rsidRPr="00BD7BBC">
        <w:rPr>
          <w:szCs w:val="22"/>
        </w:rPr>
        <w:t xml:space="preserve">г) освидетельствование работ, которые оказывают влияние на безопасность объекта капитального строительства и в соответствии с технологией строительства, реконструкции, </w:t>
      </w:r>
      <w:r w:rsidRPr="00BD7BBC">
        <w:rPr>
          <w:szCs w:val="22"/>
        </w:rPr>
        <w:lastRenderedPageBreak/>
        <w:t xml:space="preserve">капитального ремонта контроль,  выполнение которого не может быть проведен после выполнения других работ (далее – скрытые работы); оформление соответствующих актов в соответствии с Приказом </w:t>
      </w:r>
      <w:proofErr w:type="spellStart"/>
      <w:r w:rsidRPr="00BD7BBC">
        <w:rPr>
          <w:szCs w:val="22"/>
        </w:rPr>
        <w:t>Ростехнадзора</w:t>
      </w:r>
      <w:proofErr w:type="spellEnd"/>
      <w:r w:rsidRPr="00BD7BBC">
        <w:rPr>
          <w:szCs w:val="22"/>
        </w:rPr>
        <w:t xml:space="preserve"> от 26.12.2006 г.                № 1128;</w:t>
      </w:r>
    </w:p>
    <w:p w:rsidR="00BD7BBC" w:rsidRPr="00BD7BBC" w:rsidRDefault="00BD7BBC" w:rsidP="00BD7BBC">
      <w:pPr>
        <w:shd w:val="clear" w:color="auto" w:fill="FFFFFF"/>
        <w:ind w:firstLine="709"/>
        <w:jc w:val="both"/>
        <w:rPr>
          <w:szCs w:val="22"/>
        </w:rPr>
      </w:pPr>
      <w:proofErr w:type="spellStart"/>
      <w:r w:rsidRPr="00BD7BBC">
        <w:rPr>
          <w:szCs w:val="22"/>
        </w:rPr>
        <w:t>д</w:t>
      </w:r>
      <w:proofErr w:type="spellEnd"/>
      <w:r w:rsidRPr="00BD7BBC">
        <w:rPr>
          <w:szCs w:val="22"/>
        </w:rPr>
        <w:t xml:space="preserve">) освидетельствование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(далее – ответственные конструкции); оформление соответствующих актов в соответствии с Приказом </w:t>
      </w:r>
      <w:proofErr w:type="spellStart"/>
      <w:r w:rsidRPr="00BD7BBC">
        <w:rPr>
          <w:szCs w:val="22"/>
        </w:rPr>
        <w:t>Ростехнадзора</w:t>
      </w:r>
      <w:proofErr w:type="spellEnd"/>
      <w:r w:rsidRPr="00BD7BBC">
        <w:rPr>
          <w:szCs w:val="22"/>
        </w:rPr>
        <w:t xml:space="preserve"> от 26.12.2006 г.              № 1128;</w:t>
      </w:r>
    </w:p>
    <w:p w:rsidR="00BD7BBC" w:rsidRPr="00BD7BBC" w:rsidRDefault="00BD7BBC" w:rsidP="00BD7BBC">
      <w:pPr>
        <w:shd w:val="clear" w:color="auto" w:fill="FFFFFF"/>
        <w:ind w:firstLine="709"/>
        <w:jc w:val="both"/>
        <w:rPr>
          <w:szCs w:val="22"/>
        </w:rPr>
      </w:pPr>
      <w:r w:rsidRPr="00BD7BBC">
        <w:rPr>
          <w:szCs w:val="22"/>
        </w:rPr>
        <w:t xml:space="preserve">е) освидетельствование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оформление соответствующих актов в соответствии с Приказом </w:t>
      </w:r>
      <w:proofErr w:type="spellStart"/>
      <w:r w:rsidRPr="00BD7BBC">
        <w:rPr>
          <w:szCs w:val="22"/>
        </w:rPr>
        <w:t>Ростехнадзора</w:t>
      </w:r>
      <w:proofErr w:type="spellEnd"/>
      <w:r w:rsidRPr="00BD7BBC">
        <w:rPr>
          <w:szCs w:val="22"/>
        </w:rPr>
        <w:t xml:space="preserve"> от 26.12.2006 г. № 1128;</w:t>
      </w:r>
    </w:p>
    <w:p w:rsidR="00BD7BBC" w:rsidRPr="00BD7BBC" w:rsidRDefault="00BD7BBC" w:rsidP="00BD7BBC">
      <w:pPr>
        <w:shd w:val="clear" w:color="auto" w:fill="FFFFFF"/>
        <w:ind w:firstLine="709"/>
        <w:jc w:val="both"/>
        <w:rPr>
          <w:szCs w:val="22"/>
        </w:rPr>
      </w:pPr>
      <w:r w:rsidRPr="00BD7BBC">
        <w:rPr>
          <w:szCs w:val="22"/>
        </w:rPr>
        <w:t>ж) заключительная оценка соответствия законченного строительством объекта требованиям проектной и рабочей документации, градостроительному плану земельного участка.</w:t>
      </w:r>
    </w:p>
    <w:p w:rsidR="00BD7BBC" w:rsidRPr="00BD7BBC" w:rsidRDefault="00BD7BBC" w:rsidP="00BD7BBC">
      <w:pPr>
        <w:shd w:val="clear" w:color="auto" w:fill="FFFFFF"/>
        <w:ind w:firstLine="709"/>
        <w:jc w:val="both"/>
        <w:rPr>
          <w:szCs w:val="22"/>
        </w:rPr>
      </w:pPr>
      <w:r w:rsidRPr="00BD7BBC">
        <w:rPr>
          <w:szCs w:val="22"/>
        </w:rPr>
        <w:t>5. Строительный контроль застройщика (заказчика) включает:</w:t>
      </w:r>
    </w:p>
    <w:p w:rsidR="00BD7BBC" w:rsidRPr="00BD7BBC" w:rsidRDefault="00BD7BBC" w:rsidP="00BD7BBC">
      <w:pPr>
        <w:shd w:val="clear" w:color="auto" w:fill="FFFFFF"/>
        <w:ind w:firstLine="709"/>
        <w:jc w:val="both"/>
        <w:rPr>
          <w:szCs w:val="22"/>
        </w:rPr>
      </w:pPr>
      <w:r w:rsidRPr="00BD7BBC">
        <w:rPr>
          <w:szCs w:val="22"/>
        </w:rPr>
        <w:t>а) получение от подрядных организаций информации об обеспечении качества при выполнении строительно-монтажных работ и ее анализ;</w:t>
      </w:r>
    </w:p>
    <w:p w:rsidR="00BD7BBC" w:rsidRPr="00BD7BBC" w:rsidRDefault="00BD7BBC" w:rsidP="00BD7BBC">
      <w:pPr>
        <w:shd w:val="clear" w:color="auto" w:fill="FFFFFF"/>
        <w:ind w:firstLine="709"/>
        <w:jc w:val="both"/>
        <w:rPr>
          <w:szCs w:val="22"/>
        </w:rPr>
      </w:pPr>
      <w:r w:rsidRPr="00BD7BBC">
        <w:rPr>
          <w:szCs w:val="22"/>
        </w:rPr>
        <w:t>б) проверку состава и своевременности выполнения подрядчиком входного контроля применяемых материалов, изделий, конструкций, оборудования и достоверности документирования его результатов;</w:t>
      </w:r>
    </w:p>
    <w:p w:rsidR="00BD7BBC" w:rsidRPr="00BD7BBC" w:rsidRDefault="00BD7BBC" w:rsidP="00BD7BBC">
      <w:pPr>
        <w:shd w:val="clear" w:color="auto" w:fill="FFFFFF"/>
        <w:ind w:firstLine="709"/>
        <w:jc w:val="both"/>
        <w:rPr>
          <w:szCs w:val="22"/>
        </w:rPr>
      </w:pPr>
      <w:r w:rsidRPr="00BD7BBC">
        <w:rPr>
          <w:szCs w:val="22"/>
        </w:rPr>
        <w:t xml:space="preserve">в) контроль соблюдения подрядчиком правил складирования и хранения применяемых материалов, изделий, конструкций и оборудования;  </w:t>
      </w:r>
    </w:p>
    <w:p w:rsidR="00BD7BBC" w:rsidRPr="00BD7BBC" w:rsidRDefault="00BD7BBC" w:rsidP="00BD7BBC">
      <w:pPr>
        <w:shd w:val="clear" w:color="auto" w:fill="FFFFFF"/>
        <w:ind w:firstLine="709"/>
        <w:jc w:val="both"/>
        <w:rPr>
          <w:szCs w:val="22"/>
        </w:rPr>
      </w:pPr>
      <w:r w:rsidRPr="00BD7BBC">
        <w:rPr>
          <w:szCs w:val="22"/>
        </w:rPr>
        <w:t>г) контроль состава и своевременности выполнения подрядчиком операционного контроля и достоверности документирования его результатов;</w:t>
      </w:r>
    </w:p>
    <w:p w:rsidR="00BD7BBC" w:rsidRPr="00BD7BBC" w:rsidRDefault="00BD7BBC" w:rsidP="00BD7BBC">
      <w:pPr>
        <w:shd w:val="clear" w:color="auto" w:fill="FFFFFF"/>
        <w:ind w:firstLine="709"/>
        <w:jc w:val="both"/>
        <w:rPr>
          <w:szCs w:val="22"/>
        </w:rPr>
      </w:pPr>
      <w:proofErr w:type="spellStart"/>
      <w:r w:rsidRPr="00BD7BBC">
        <w:rPr>
          <w:szCs w:val="22"/>
        </w:rPr>
        <w:t>д</w:t>
      </w:r>
      <w:proofErr w:type="spellEnd"/>
      <w:r w:rsidRPr="00BD7BBC">
        <w:rPr>
          <w:szCs w:val="22"/>
        </w:rPr>
        <w:t xml:space="preserve">) освидетельствование скрытых работ, ответственных строительных конструкций, участков сетей инженерно-технического обеспечения (совместно с подрядчиком), подписание соответствующих актов, оформленных в соответствии с Приказом </w:t>
      </w:r>
      <w:proofErr w:type="spellStart"/>
      <w:r w:rsidRPr="00BD7BBC">
        <w:rPr>
          <w:szCs w:val="22"/>
        </w:rPr>
        <w:t>Ростехнадзора</w:t>
      </w:r>
      <w:proofErr w:type="spellEnd"/>
      <w:r w:rsidRPr="00BD7BBC">
        <w:rPr>
          <w:szCs w:val="22"/>
        </w:rPr>
        <w:t xml:space="preserve"> от 26.12.2006 г. № 1128; </w:t>
      </w:r>
    </w:p>
    <w:p w:rsidR="00BD7BBC" w:rsidRPr="00BD7BBC" w:rsidRDefault="00BD7BBC" w:rsidP="00BD7BBC">
      <w:pPr>
        <w:shd w:val="clear" w:color="auto" w:fill="FFFFFF"/>
        <w:ind w:firstLine="709"/>
        <w:jc w:val="both"/>
        <w:rPr>
          <w:szCs w:val="22"/>
        </w:rPr>
      </w:pPr>
      <w:r w:rsidRPr="00BD7BBC">
        <w:rPr>
          <w:szCs w:val="22"/>
        </w:rPr>
        <w:t xml:space="preserve">е) контроль соответствия объемов и сроков выполнения работ подрядчиком условиям договора  и календарному плану строительства; </w:t>
      </w:r>
    </w:p>
    <w:p w:rsidR="00BD7BBC" w:rsidRPr="00BD7BBC" w:rsidRDefault="00BD7BBC" w:rsidP="00BD7BBC">
      <w:pPr>
        <w:shd w:val="clear" w:color="auto" w:fill="FFFFFF"/>
        <w:ind w:firstLine="709"/>
        <w:jc w:val="both"/>
        <w:rPr>
          <w:szCs w:val="22"/>
        </w:rPr>
      </w:pPr>
      <w:r w:rsidRPr="00BD7BBC">
        <w:rPr>
          <w:szCs w:val="22"/>
        </w:rPr>
        <w:t>ж) заключительную оценку (совместно с подрядчиком) соответствия законченного строительством объекта требованиям проектной и рабочей документации, градостроительному плану земельного участка;</w:t>
      </w:r>
    </w:p>
    <w:p w:rsidR="00BD7BBC" w:rsidRPr="00BD7BBC" w:rsidRDefault="00BD7BBC" w:rsidP="00BD7BBC">
      <w:pPr>
        <w:shd w:val="clear" w:color="auto" w:fill="FFFFFF"/>
        <w:ind w:firstLine="709"/>
        <w:jc w:val="both"/>
        <w:rPr>
          <w:szCs w:val="22"/>
        </w:rPr>
      </w:pPr>
      <w:proofErr w:type="spellStart"/>
      <w:r w:rsidRPr="00BD7BBC">
        <w:rPr>
          <w:szCs w:val="22"/>
        </w:rPr>
        <w:t>з</w:t>
      </w:r>
      <w:proofErr w:type="spellEnd"/>
      <w:r w:rsidRPr="00BD7BBC">
        <w:rPr>
          <w:szCs w:val="22"/>
        </w:rPr>
        <w:t>) иные функции, предусмотренные законодательством Российской Федерации.</w:t>
      </w:r>
    </w:p>
    <w:p w:rsidR="00BD7BBC" w:rsidRPr="00BD7BBC" w:rsidRDefault="00BD7BBC" w:rsidP="00BD7BBC">
      <w:pPr>
        <w:ind w:firstLine="709"/>
        <w:jc w:val="both"/>
        <w:rPr>
          <w:szCs w:val="22"/>
        </w:rPr>
      </w:pPr>
      <w:r w:rsidRPr="00BD7BBC">
        <w:rPr>
          <w:szCs w:val="22"/>
        </w:rPr>
        <w:t>6. Авторский надзор - один из видов услуг по надзору автора проекта и других разработчиков проектной документации (физических и юридических лиц) за строительством, осуществляемый в целях обеспечения соответствия решений, содержащихся в рабочей документации, выполняемым строительно-монтажным работам на объекте. Необходимость проведения авторского надзора относится к компетенции заказчика (застройщика) и, как правило, устанавливается в задании на проектирование объекта.</w:t>
      </w:r>
    </w:p>
    <w:p w:rsidR="00BD7BBC" w:rsidRPr="00BD7BBC" w:rsidRDefault="00BD7BBC" w:rsidP="00BD7BBC">
      <w:pPr>
        <w:ind w:firstLine="709"/>
        <w:jc w:val="both"/>
        <w:rPr>
          <w:szCs w:val="22"/>
        </w:rPr>
      </w:pPr>
      <w:r w:rsidRPr="00BD7BBC">
        <w:rPr>
          <w:szCs w:val="22"/>
        </w:rPr>
        <w:t>7. При входном контроле применяемых при строительстве строительных материалов, изделий, конструкций и оборудования должно проверяться наличие и содержание паспортов и других сопроводительных документов поставщиков о качестве поставляемой ими продукции, а также  соответствие показателей этой продукции требованиям рабочей документации и распространяющихся на эту продукцию стандартов, технических условий и (или) технических свидетельств.</w:t>
      </w:r>
    </w:p>
    <w:p w:rsidR="00BD7BBC" w:rsidRPr="00BD7BBC" w:rsidRDefault="00BD7BBC" w:rsidP="00BD7BBC">
      <w:pPr>
        <w:ind w:firstLine="709"/>
        <w:jc w:val="both"/>
        <w:rPr>
          <w:szCs w:val="22"/>
        </w:rPr>
      </w:pPr>
      <w:r w:rsidRPr="00BD7BBC">
        <w:rPr>
          <w:szCs w:val="22"/>
        </w:rPr>
        <w:t>При необходимости могут выполняться контрольные измерения и испытания указанных выше показателей. Методы и средства этих измерений и испытаний должны соответствовать требованиям стандартов, технических условий и (или) технических свидетельств на поставляемую продукцию. При этом подрядчик должен заключить с аккредитованными лабораториями договоры на выполнение тех видов испытаний, которые не может выполнить собственными силами.</w:t>
      </w:r>
    </w:p>
    <w:p w:rsidR="00BD7BBC" w:rsidRPr="00BD7BBC" w:rsidRDefault="00BD7BBC" w:rsidP="00BD7BBC">
      <w:pPr>
        <w:ind w:firstLine="709"/>
        <w:jc w:val="both"/>
        <w:rPr>
          <w:szCs w:val="22"/>
        </w:rPr>
      </w:pPr>
      <w:r w:rsidRPr="00BD7BBC">
        <w:rPr>
          <w:szCs w:val="22"/>
        </w:rPr>
        <w:t>В случае выполнения контроля и испытаний привлеченными аккредитованными лабораториями следует проверить соответствие применяемых ими методов контроля и испытаний установленным стандартами и (или) техническими условиями на контролируемую продукцию.</w:t>
      </w:r>
    </w:p>
    <w:p w:rsidR="00BD7BBC" w:rsidRPr="00BD7BBC" w:rsidRDefault="00BD7BBC" w:rsidP="00BD7BBC">
      <w:pPr>
        <w:ind w:firstLine="709"/>
        <w:jc w:val="both"/>
        <w:rPr>
          <w:szCs w:val="22"/>
        </w:rPr>
      </w:pPr>
      <w:r w:rsidRPr="00BD7BBC">
        <w:rPr>
          <w:szCs w:val="22"/>
        </w:rPr>
        <w:t>Результаты входного контроля документируются:</w:t>
      </w:r>
    </w:p>
    <w:p w:rsidR="00BD7BBC" w:rsidRPr="00BD7BBC" w:rsidRDefault="00BD7BBC" w:rsidP="00BD7BBC">
      <w:pPr>
        <w:ind w:firstLine="709"/>
        <w:jc w:val="both"/>
        <w:rPr>
          <w:szCs w:val="22"/>
        </w:rPr>
      </w:pPr>
      <w:r w:rsidRPr="00BD7BBC">
        <w:rPr>
          <w:szCs w:val="22"/>
        </w:rPr>
        <w:t>в общем журнале работ, где должны быть приведены реквизиты паспортов, других документов о качестве;</w:t>
      </w:r>
    </w:p>
    <w:p w:rsidR="00BD7BBC" w:rsidRPr="00BD7BBC" w:rsidRDefault="00BD7BBC" w:rsidP="00BD7BBC">
      <w:pPr>
        <w:ind w:firstLine="709"/>
        <w:jc w:val="both"/>
        <w:rPr>
          <w:szCs w:val="22"/>
        </w:rPr>
      </w:pPr>
      <w:r w:rsidRPr="00BD7BBC">
        <w:rPr>
          <w:szCs w:val="22"/>
        </w:rPr>
        <w:t>в журнале лабораторных испытаний, выполнявшихся строительной лабораторией;</w:t>
      </w:r>
    </w:p>
    <w:p w:rsidR="00BD7BBC" w:rsidRPr="00BD7BBC" w:rsidRDefault="00BD7BBC" w:rsidP="00BD7BBC">
      <w:pPr>
        <w:ind w:firstLine="709"/>
        <w:jc w:val="both"/>
        <w:rPr>
          <w:szCs w:val="22"/>
        </w:rPr>
      </w:pPr>
      <w:r w:rsidRPr="00BD7BBC">
        <w:rPr>
          <w:szCs w:val="22"/>
        </w:rPr>
        <w:lastRenderedPageBreak/>
        <w:t>актами испытаний, выполнявшихся привлечёнными аккредитованными лабораториями.</w:t>
      </w:r>
    </w:p>
    <w:p w:rsidR="00BD7BBC" w:rsidRPr="00BD7BBC" w:rsidRDefault="00BD7BBC" w:rsidP="00BD7BBC">
      <w:pPr>
        <w:ind w:firstLine="709"/>
        <w:jc w:val="both"/>
        <w:rPr>
          <w:color w:val="000000"/>
          <w:szCs w:val="22"/>
        </w:rPr>
      </w:pPr>
      <w:r w:rsidRPr="00BD7BBC">
        <w:rPr>
          <w:szCs w:val="22"/>
        </w:rPr>
        <w:t xml:space="preserve">8. Материалы, изделия, оборудование, несоответствие которых установленным требованиям выявлено при входном контроле, следует отделить от пригодных и промаркировать. Работы с применением этих материалов, изделий и оборудования следует приостановить. </w:t>
      </w:r>
      <w:r w:rsidRPr="00BD7BBC">
        <w:rPr>
          <w:color w:val="000000"/>
          <w:szCs w:val="22"/>
        </w:rPr>
        <w:t>Лицо осуществляющее строительный контроль заказчика должно быть извещено о  приостановке работ и ее причинах.</w:t>
      </w:r>
    </w:p>
    <w:p w:rsidR="00BD7BBC" w:rsidRPr="00BD7BBC" w:rsidRDefault="00BD7BBC" w:rsidP="00BD7BBC">
      <w:pPr>
        <w:ind w:firstLine="709"/>
        <w:jc w:val="both"/>
        <w:rPr>
          <w:szCs w:val="22"/>
        </w:rPr>
      </w:pPr>
      <w:r w:rsidRPr="00BD7BBC">
        <w:rPr>
          <w:szCs w:val="22"/>
        </w:rPr>
        <w:t>9. Подрядчик обеспечивает складирование и хранение материалов и изделий в соответствии с требованиями стандартов и технических условий на эти материалы и изделия.</w:t>
      </w:r>
    </w:p>
    <w:p w:rsidR="00BD7BBC" w:rsidRPr="00BD7BBC" w:rsidRDefault="00BD7BBC" w:rsidP="00BD7BBC">
      <w:pPr>
        <w:ind w:firstLine="709"/>
        <w:jc w:val="both"/>
        <w:rPr>
          <w:szCs w:val="22"/>
        </w:rPr>
      </w:pPr>
      <w:r w:rsidRPr="00BD7BBC">
        <w:rPr>
          <w:szCs w:val="22"/>
        </w:rPr>
        <w:t xml:space="preserve">Если выявлены нарушения установленных правил складирования и хранения, подрядчик обязан их немедленно устранить. Применение неправильно складированных и хранимых материалов и изделий подрядчиком должно быть приостановлено до решения вопроса о возможности их применения без ущерба качеству строительства заказчиком с привлечением, при необходимости, представителей проектной организации. </w:t>
      </w:r>
    </w:p>
    <w:p w:rsidR="00BD7BBC" w:rsidRPr="00BD7BBC" w:rsidRDefault="00BD7BBC" w:rsidP="00BD7BBC">
      <w:pPr>
        <w:ind w:firstLine="709"/>
        <w:jc w:val="both"/>
        <w:rPr>
          <w:szCs w:val="22"/>
        </w:rPr>
      </w:pPr>
      <w:r w:rsidRPr="00BD7BBC">
        <w:rPr>
          <w:szCs w:val="22"/>
        </w:rPr>
        <w:t xml:space="preserve">Сведения о нарушениях условий складирования и хранения применяемых при строительстве материалов, изделий, конструкций и оборудования документируются представителями строительного контроля заказчика в общем журнале работ. </w:t>
      </w:r>
    </w:p>
    <w:p w:rsidR="00BD7BBC" w:rsidRPr="00BD7BBC" w:rsidRDefault="00BD7BBC" w:rsidP="00BD7BBC">
      <w:pPr>
        <w:shd w:val="clear" w:color="auto" w:fill="FFFFFF"/>
        <w:ind w:firstLine="709"/>
        <w:jc w:val="both"/>
        <w:rPr>
          <w:szCs w:val="22"/>
        </w:rPr>
      </w:pPr>
      <w:r w:rsidRPr="00BD7BBC">
        <w:rPr>
          <w:szCs w:val="22"/>
        </w:rPr>
        <w:t>10. Содержание операционного контроля</w:t>
      </w:r>
    </w:p>
    <w:p w:rsidR="00BD7BBC" w:rsidRPr="00BD7BBC" w:rsidRDefault="00BD7BBC" w:rsidP="00BD7BBC">
      <w:pPr>
        <w:shd w:val="clear" w:color="auto" w:fill="FFFFFF"/>
        <w:ind w:firstLine="709"/>
        <w:jc w:val="both"/>
        <w:rPr>
          <w:szCs w:val="22"/>
        </w:rPr>
      </w:pPr>
      <w:r w:rsidRPr="00BD7BBC">
        <w:rPr>
          <w:szCs w:val="22"/>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(заказчиком) в случае осуществления строительства, реконструкции, капитального ремонта на основании договора), должен проводиться контроль: </w:t>
      </w:r>
    </w:p>
    <w:p w:rsidR="00BD7BBC" w:rsidRPr="00BD7BBC" w:rsidRDefault="00BD7BBC" w:rsidP="00BD7BBC">
      <w:pPr>
        <w:shd w:val="clear" w:color="auto" w:fill="FFFFFF"/>
        <w:ind w:firstLine="709"/>
        <w:jc w:val="both"/>
        <w:rPr>
          <w:szCs w:val="22"/>
        </w:rPr>
      </w:pPr>
      <w:r w:rsidRPr="00BD7BBC">
        <w:rPr>
          <w:szCs w:val="22"/>
        </w:rPr>
        <w:t xml:space="preserve">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выполнения которых не может быть проведен после выполнения других работ; </w:t>
      </w:r>
    </w:p>
    <w:p w:rsidR="00BD7BBC" w:rsidRPr="00BD7BBC" w:rsidRDefault="00BD7BBC" w:rsidP="00BD7BBC">
      <w:pPr>
        <w:shd w:val="clear" w:color="auto" w:fill="FFFFFF"/>
        <w:ind w:firstLine="709"/>
        <w:jc w:val="both"/>
        <w:rPr>
          <w:szCs w:val="22"/>
        </w:rPr>
      </w:pPr>
      <w:r w:rsidRPr="00BD7BBC">
        <w:rPr>
          <w:szCs w:val="22"/>
        </w:rPr>
        <w:t>за безопасностью строительных конструкций,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w:t>
      </w:r>
    </w:p>
    <w:p w:rsidR="00BD7BBC" w:rsidRPr="00BD7BBC" w:rsidRDefault="00BD7BBC" w:rsidP="00BD7BBC">
      <w:pPr>
        <w:shd w:val="clear" w:color="auto" w:fill="FFFFFF"/>
        <w:ind w:firstLine="709"/>
        <w:jc w:val="both"/>
        <w:rPr>
          <w:szCs w:val="22"/>
        </w:rPr>
      </w:pPr>
      <w:r w:rsidRPr="00BD7BBC">
        <w:rPr>
          <w:szCs w:val="22"/>
        </w:rPr>
        <w:t xml:space="preserve">за безопасностью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участков сетей инженерно-технического обеспечения; </w:t>
      </w:r>
    </w:p>
    <w:p w:rsidR="00BD7BBC" w:rsidRPr="00BD7BBC" w:rsidRDefault="00BD7BBC" w:rsidP="00BD7BBC">
      <w:pPr>
        <w:shd w:val="clear" w:color="auto" w:fill="FFFFFF"/>
        <w:ind w:firstLine="709"/>
        <w:jc w:val="both"/>
        <w:rPr>
          <w:szCs w:val="22"/>
        </w:rPr>
      </w:pPr>
      <w:r w:rsidRPr="00BD7BBC">
        <w:rPr>
          <w:szCs w:val="22"/>
        </w:rPr>
        <w:t xml:space="preserve">за выполнением всех работ, которые оказывают влияние на безопасность строительных конструкций и в соответствии с технологией строительства, реконструкции, капитального ремонта контроль выполнения которых не может быть проведен после выполнения других работ; </w:t>
      </w:r>
    </w:p>
    <w:p w:rsidR="00BD7BBC" w:rsidRPr="00BD7BBC" w:rsidRDefault="00BD7BBC" w:rsidP="00BD7BBC">
      <w:pPr>
        <w:ind w:firstLine="709"/>
        <w:jc w:val="both"/>
        <w:rPr>
          <w:szCs w:val="22"/>
        </w:rPr>
      </w:pPr>
      <w:r w:rsidRPr="00BD7BBC">
        <w:rPr>
          <w:szCs w:val="22"/>
        </w:rPr>
        <w:t>за соответствием последовательности и состава выполняемых технологических операций технологической и нормативной документации, распространяющейся на данные технологические операции;</w:t>
      </w:r>
    </w:p>
    <w:p w:rsidR="00BD7BBC" w:rsidRPr="00BD7BBC" w:rsidRDefault="00BD7BBC" w:rsidP="00BD7BBC">
      <w:pPr>
        <w:ind w:firstLine="709"/>
        <w:jc w:val="both"/>
        <w:rPr>
          <w:szCs w:val="22"/>
        </w:rPr>
      </w:pPr>
      <w:r w:rsidRPr="00BD7BBC">
        <w:rPr>
          <w:szCs w:val="22"/>
        </w:rPr>
        <w:t>за соблюдением технологических режимов, установленных технологическими картами и регламентами;</w:t>
      </w:r>
    </w:p>
    <w:p w:rsidR="00BD7BBC" w:rsidRPr="00BD7BBC" w:rsidRDefault="00BD7BBC" w:rsidP="00BD7BBC">
      <w:pPr>
        <w:ind w:firstLine="709"/>
        <w:jc w:val="both"/>
        <w:rPr>
          <w:szCs w:val="22"/>
        </w:rPr>
      </w:pPr>
      <w:r w:rsidRPr="00BD7BBC">
        <w:rPr>
          <w:szCs w:val="22"/>
        </w:rPr>
        <w:t>за соответствием показателей качества выполнения операций и их результатов требованиям проектной и рабочей документации, а также распространяющейся на данные технологические операции нормативной  документации.</w:t>
      </w:r>
    </w:p>
    <w:p w:rsidR="00BD7BBC" w:rsidRPr="00BD7BBC" w:rsidRDefault="00BD7BBC" w:rsidP="00BD7BBC">
      <w:pPr>
        <w:ind w:firstLine="709"/>
        <w:jc w:val="both"/>
        <w:rPr>
          <w:szCs w:val="22"/>
        </w:rPr>
      </w:pPr>
      <w:r w:rsidRPr="00BD7BBC">
        <w:rPr>
          <w:szCs w:val="22"/>
        </w:rPr>
        <w:t>Сведения об операционном контроле последовательности и составе технологических операций по возведению конструкций и монтажу инженерно-технических сетей документируются подрядчиком в общем журнале работ.</w:t>
      </w:r>
    </w:p>
    <w:p w:rsidR="00BD7BBC" w:rsidRPr="00BD7BBC" w:rsidRDefault="00BD7BBC" w:rsidP="00BD7BBC">
      <w:pPr>
        <w:ind w:firstLine="709"/>
        <w:jc w:val="both"/>
        <w:rPr>
          <w:szCs w:val="22"/>
        </w:rPr>
      </w:pPr>
      <w:r w:rsidRPr="00BD7BBC">
        <w:rPr>
          <w:szCs w:val="22"/>
        </w:rPr>
        <w:t xml:space="preserve">11. В процессе строительства должна выполняться оценка соответствия выполненных работ, результаты которых влияют на безопасность объекта, но в соответствии с принятой технологией становятся недоступными для контроля после начала выполнения других (последующих) работ, а также выполненных строительных конструкций и участков инженерных сетей, устранение дефектов которых, выявленных контролем, невозможно без разборки или повреждения других (последующих) конструкций и участков инженерных сетей. </w:t>
      </w:r>
    </w:p>
    <w:p w:rsidR="00BD7BBC" w:rsidRPr="00BD7BBC" w:rsidRDefault="00BD7BBC" w:rsidP="00BD7BBC">
      <w:pPr>
        <w:ind w:firstLine="709"/>
        <w:jc w:val="both"/>
        <w:rPr>
          <w:szCs w:val="22"/>
        </w:rPr>
      </w:pPr>
      <w:r w:rsidRPr="00BD7BBC">
        <w:rPr>
          <w:szCs w:val="22"/>
        </w:rPr>
        <w:t>После завершения работ, результаты которых в соответствии с принятой технологией должны быть скрыты от контроля и наблюдений другими (последующими) работами, подрядчик извещает ответственного представителя лица, осуществляющего строительный контроль заказчика, лицо, осуществляющее авторский надзор (в случае его проведения) о сроках проведения указанных процедур не позднее чем за три рабочих дня. До завершения процедуры освидетельствования скрытых работ выполнение других (последующих) работ запрещается.</w:t>
      </w:r>
    </w:p>
    <w:p w:rsidR="00BD7BBC" w:rsidRPr="00BD7BBC" w:rsidRDefault="00BD7BBC" w:rsidP="00BD7BBC">
      <w:pPr>
        <w:ind w:firstLine="709"/>
        <w:jc w:val="both"/>
        <w:rPr>
          <w:szCs w:val="22"/>
        </w:rPr>
      </w:pPr>
      <w:r w:rsidRPr="00BD7BBC">
        <w:rPr>
          <w:szCs w:val="22"/>
        </w:rPr>
        <w:lastRenderedPageBreak/>
        <w:t>Результаты  соответствия принятых работ, скрываемых другими (последующими) работами (освидетельствования скрытых работ), требованиям проектной и рабочей документации оформляются актами освидетельствования скрытых работ. Перечень актов освидетельствования скрытых работ должен быть приведен в общем журнале работ.</w:t>
      </w:r>
    </w:p>
    <w:p w:rsidR="00BD7BBC" w:rsidRPr="00BD7BBC" w:rsidRDefault="00BD7BBC" w:rsidP="00BD7BBC">
      <w:pPr>
        <w:shd w:val="clear" w:color="auto" w:fill="FFFFFF"/>
        <w:ind w:firstLine="709"/>
        <w:jc w:val="both"/>
        <w:rPr>
          <w:szCs w:val="22"/>
        </w:rPr>
      </w:pPr>
      <w:r w:rsidRPr="00BD7BBC">
        <w:rPr>
          <w:szCs w:val="22"/>
        </w:rPr>
        <w:t xml:space="preserve">12. В случаях, если выполнение указанных в пунктах 10, 11 других (последующих) работ  должно быть начато более чем через шесть месяцев со дня окончания проведения соответствующего контроля, повторно должен быть проведен: </w:t>
      </w:r>
    </w:p>
    <w:p w:rsidR="00BD7BBC" w:rsidRPr="00BD7BBC" w:rsidRDefault="00BD7BBC" w:rsidP="00BD7BBC">
      <w:pPr>
        <w:shd w:val="clear" w:color="auto" w:fill="FFFFFF"/>
        <w:ind w:firstLine="709"/>
        <w:jc w:val="both"/>
        <w:rPr>
          <w:szCs w:val="22"/>
        </w:rPr>
      </w:pPr>
      <w:r w:rsidRPr="00BD7BBC">
        <w:rPr>
          <w:szCs w:val="22"/>
        </w:rPr>
        <w:t>контроль выполнения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выполнения которых не может быть проведен после выполнения других (последующих) работ;</w:t>
      </w:r>
    </w:p>
    <w:p w:rsidR="00BD7BBC" w:rsidRPr="00BD7BBC" w:rsidRDefault="00BD7BBC" w:rsidP="00BD7BBC">
      <w:pPr>
        <w:shd w:val="clear" w:color="auto" w:fill="FFFFFF"/>
        <w:ind w:firstLine="709"/>
        <w:jc w:val="both"/>
        <w:rPr>
          <w:szCs w:val="22"/>
        </w:rPr>
      </w:pPr>
      <w:r w:rsidRPr="00BD7BBC">
        <w:rPr>
          <w:szCs w:val="22"/>
        </w:rPr>
        <w:t>контроль безопасности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(последующих) строительных конструкций и участков сетей инженерно-технического обеспечения.</w:t>
      </w:r>
    </w:p>
    <w:p w:rsidR="00BD7BBC" w:rsidRPr="00BD7BBC" w:rsidRDefault="00BD7BBC" w:rsidP="00BD7BBC">
      <w:pPr>
        <w:shd w:val="clear" w:color="auto" w:fill="FFFFFF"/>
        <w:ind w:firstLine="709"/>
        <w:jc w:val="both"/>
        <w:rPr>
          <w:szCs w:val="22"/>
        </w:rPr>
      </w:pPr>
      <w:r w:rsidRPr="00BD7BBC">
        <w:rPr>
          <w:szCs w:val="22"/>
        </w:rPr>
        <w:t xml:space="preserve">13. По результатам проведения контроля  выполнения указанных в пункте 12 работ, составляются акты освидетельствования указанных работ, конструкций, участков сетей инженерно-технического обеспечения в соответствии с Приказом </w:t>
      </w:r>
      <w:proofErr w:type="spellStart"/>
      <w:r w:rsidRPr="00BD7BBC">
        <w:rPr>
          <w:szCs w:val="22"/>
        </w:rPr>
        <w:t>Ростехнадзора</w:t>
      </w:r>
      <w:proofErr w:type="spellEnd"/>
      <w:r w:rsidRPr="00BD7BBC">
        <w:rPr>
          <w:szCs w:val="22"/>
        </w:rPr>
        <w:t xml:space="preserve"> от 26.12.2006 г. № 1128.</w:t>
      </w:r>
    </w:p>
    <w:p w:rsidR="00BD7BBC" w:rsidRPr="00BD7BBC" w:rsidRDefault="00BD7BBC" w:rsidP="00BD7BBC">
      <w:pPr>
        <w:shd w:val="clear" w:color="auto" w:fill="FFFFFF"/>
        <w:ind w:firstLine="709"/>
        <w:jc w:val="both"/>
        <w:rPr>
          <w:szCs w:val="22"/>
        </w:rPr>
      </w:pPr>
      <w:bookmarkStart w:id="35" w:name="par895"/>
      <w:bookmarkEnd w:id="35"/>
      <w:r w:rsidRPr="00BD7BBC">
        <w:rPr>
          <w:szCs w:val="22"/>
        </w:rPr>
        <w:t>14. Замечания застройщика или заказчика, привлекаемых застройщиком или заказчиком для проведения строительного контроля лиц, а также лиц осуществляющих авторский надзор,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BD7BBC" w:rsidRPr="00BD7BBC" w:rsidRDefault="00BD7BBC" w:rsidP="00BD7BBC">
      <w:pPr>
        <w:ind w:firstLine="709"/>
        <w:jc w:val="both"/>
        <w:rPr>
          <w:szCs w:val="22"/>
        </w:rPr>
      </w:pPr>
      <w:r w:rsidRPr="00BD7BBC">
        <w:rPr>
          <w:szCs w:val="22"/>
        </w:rPr>
        <w:t xml:space="preserve">15. К процедуре оценки соответствия отдельных конструкций, ярусов конструкций (этажей) подрядчик должен представить акты освидетельствования всех скрытых работ, входящих в состав этих конструкций, геодезические исполнительные схемы, а также протоколы испытаний конструкций в случаях, предусмотренных проектной документацией и (или) договором строительного подряда. </w:t>
      </w:r>
    </w:p>
    <w:p w:rsidR="00BD7BBC" w:rsidRPr="00BD7BBC" w:rsidRDefault="00BD7BBC" w:rsidP="00BD7BBC">
      <w:pPr>
        <w:ind w:firstLine="709"/>
        <w:jc w:val="both"/>
        <w:rPr>
          <w:szCs w:val="22"/>
        </w:rPr>
      </w:pPr>
      <w:r w:rsidRPr="00BD7BBC">
        <w:rPr>
          <w:szCs w:val="22"/>
        </w:rPr>
        <w:t>Лицо, осуществляющее строительный контроль заказчика выполняет контроль достоверности представленных исполнителем работ исполнительных геодезических схем. С этой целью подрядчик должен сохранить до момента завершения  приемки закрепленные в  натуре  разбивочные оси и монтажные ориентиры.</w:t>
      </w:r>
    </w:p>
    <w:p w:rsidR="00BD7BBC" w:rsidRPr="00BD7BBC" w:rsidRDefault="00BD7BBC" w:rsidP="00BD7BBC">
      <w:pPr>
        <w:ind w:firstLine="709"/>
        <w:jc w:val="both"/>
        <w:rPr>
          <w:szCs w:val="22"/>
        </w:rPr>
      </w:pPr>
      <w:r w:rsidRPr="00BD7BBC">
        <w:rPr>
          <w:szCs w:val="22"/>
        </w:rPr>
        <w:t>Результаты приемки отдельных конструкций должны оформляться актами промежуточной приемки конструкций. Перечень актов промежуточной приёмки конструкций должен быть приведен в общем журнале работ.</w:t>
      </w:r>
    </w:p>
    <w:p w:rsidR="00BD7BBC" w:rsidRPr="00BD7BBC" w:rsidRDefault="00BD7BBC" w:rsidP="00BD7BBC">
      <w:pPr>
        <w:ind w:firstLine="709"/>
        <w:jc w:val="both"/>
        <w:rPr>
          <w:szCs w:val="22"/>
        </w:rPr>
      </w:pPr>
      <w:r w:rsidRPr="00BD7BBC">
        <w:rPr>
          <w:szCs w:val="22"/>
        </w:rPr>
        <w:t xml:space="preserve">16. Испытания участков инженерных сетей и </w:t>
      </w:r>
      <w:proofErr w:type="spellStart"/>
      <w:r w:rsidRPr="00BD7BBC">
        <w:rPr>
          <w:szCs w:val="22"/>
        </w:rPr>
        <w:t>пусконаладка</w:t>
      </w:r>
      <w:proofErr w:type="spellEnd"/>
      <w:r w:rsidRPr="00BD7BBC">
        <w:rPr>
          <w:szCs w:val="22"/>
        </w:rPr>
        <w:t xml:space="preserve"> «вхолостую» смонтированного инженерного оборудования выполняются согласно требованиям нормативных документов соответствующих эксплуатационных организаций и оформляются актами установленной ими формы.</w:t>
      </w:r>
    </w:p>
    <w:p w:rsidR="00BD7BBC" w:rsidRPr="00BD7BBC" w:rsidRDefault="00BD7BBC" w:rsidP="00BD7BBC">
      <w:pPr>
        <w:ind w:firstLine="709"/>
        <w:jc w:val="both"/>
        <w:rPr>
          <w:szCs w:val="22"/>
        </w:rPr>
      </w:pPr>
      <w:r w:rsidRPr="00BD7BBC">
        <w:rPr>
          <w:szCs w:val="22"/>
        </w:rPr>
        <w:t xml:space="preserve">17. Приемочный контроль отдельных видов (этапов) работ заключается в их принятии ответственным инженерно-техническим работником подрядчика в соответствии с порядком, установленным в организации. При этом запись об этом делается в общем или специальных журналах работ. </w:t>
      </w:r>
    </w:p>
    <w:p w:rsidR="00BD7BBC" w:rsidRPr="00BD7BBC" w:rsidRDefault="00BD7BBC" w:rsidP="00BD7BBC">
      <w:pPr>
        <w:shd w:val="clear" w:color="auto" w:fill="FFFFFF"/>
        <w:ind w:firstLine="709"/>
        <w:jc w:val="both"/>
        <w:rPr>
          <w:szCs w:val="22"/>
        </w:rPr>
      </w:pPr>
      <w:r w:rsidRPr="00BD7BBC">
        <w:rPr>
          <w:szCs w:val="22"/>
        </w:rPr>
        <w:t>18. По окончании строительства, реконструкции, капитального ремонта оформляются:</w:t>
      </w:r>
    </w:p>
    <w:p w:rsidR="00BD7BBC" w:rsidRPr="00BD7BBC" w:rsidRDefault="00BD7BBC" w:rsidP="00BD7BBC">
      <w:pPr>
        <w:shd w:val="clear" w:color="auto" w:fill="FFFFFF"/>
        <w:ind w:firstLine="709"/>
        <w:jc w:val="both"/>
        <w:rPr>
          <w:szCs w:val="22"/>
        </w:rPr>
      </w:pPr>
      <w:r w:rsidRPr="00BD7BBC">
        <w:rPr>
          <w:szCs w:val="22"/>
        </w:rPr>
        <w:t>акт приемки объекта капитального строительства (в случае осуществления строительства, реконструкции, капитального ремонта на основании договора);</w:t>
      </w:r>
      <w:bookmarkStart w:id="36" w:name="par915"/>
      <w:bookmarkEnd w:id="36"/>
    </w:p>
    <w:p w:rsidR="00BD7BBC" w:rsidRPr="00BD7BBC" w:rsidRDefault="00BD7BBC" w:rsidP="00BD7BBC">
      <w:pPr>
        <w:shd w:val="clear" w:color="auto" w:fill="FFFFFF"/>
        <w:ind w:firstLine="709"/>
        <w:jc w:val="both"/>
        <w:rPr>
          <w:szCs w:val="22"/>
        </w:rPr>
      </w:pPr>
      <w:r w:rsidRPr="00BD7BBC">
        <w:rPr>
          <w:szCs w:val="22"/>
        </w:rPr>
        <w:t>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BD7BBC" w:rsidRPr="00BD7BBC" w:rsidRDefault="00BD7BBC" w:rsidP="00BD7BBC">
      <w:pPr>
        <w:shd w:val="clear" w:color="auto" w:fill="FFFFFF"/>
        <w:ind w:firstLine="709"/>
        <w:jc w:val="both"/>
        <w:rPr>
          <w:szCs w:val="22"/>
        </w:rPr>
      </w:pPr>
      <w:r w:rsidRPr="00BD7BBC">
        <w:rPr>
          <w:szCs w:val="22"/>
        </w:rPr>
        <w:t>19. Основные функции строительного контроля, осуществляемого застройщиком (заказчиком):</w:t>
      </w:r>
    </w:p>
    <w:p w:rsidR="00BD7BBC" w:rsidRPr="00BD7BBC" w:rsidRDefault="00BD7BBC" w:rsidP="00BD7BBC">
      <w:pPr>
        <w:shd w:val="clear" w:color="auto" w:fill="FFFFFF"/>
        <w:ind w:firstLine="709"/>
        <w:jc w:val="both"/>
        <w:rPr>
          <w:szCs w:val="22"/>
        </w:rPr>
      </w:pPr>
      <w:r w:rsidRPr="00BD7BBC">
        <w:rPr>
          <w:szCs w:val="22"/>
        </w:rPr>
        <w:t>а) осуществляет подбор исполнителей всех работ на конкурсной основе;</w:t>
      </w:r>
    </w:p>
    <w:p w:rsidR="00BD7BBC" w:rsidRPr="00BD7BBC" w:rsidRDefault="00BD7BBC" w:rsidP="00BD7BBC">
      <w:pPr>
        <w:shd w:val="clear" w:color="auto" w:fill="FFFFFF"/>
        <w:ind w:firstLine="709"/>
        <w:jc w:val="both"/>
        <w:rPr>
          <w:szCs w:val="22"/>
        </w:rPr>
      </w:pPr>
      <w:r w:rsidRPr="00BD7BBC">
        <w:rPr>
          <w:szCs w:val="22"/>
        </w:rPr>
        <w:t>б) контролирует уровень качества проекта, соответствие принятых в нем проектных решений требованиям технических регламентов и заданию на проектирование;</w:t>
      </w:r>
    </w:p>
    <w:p w:rsidR="00BD7BBC" w:rsidRPr="00BD7BBC" w:rsidRDefault="00BD7BBC" w:rsidP="00BD7BBC">
      <w:pPr>
        <w:shd w:val="clear" w:color="auto" w:fill="FFFFFF"/>
        <w:ind w:firstLine="709"/>
        <w:jc w:val="both"/>
        <w:rPr>
          <w:szCs w:val="22"/>
        </w:rPr>
      </w:pPr>
      <w:r w:rsidRPr="00BD7BBC">
        <w:rPr>
          <w:szCs w:val="22"/>
        </w:rPr>
        <w:t>в) организует проведение государственной или негосударственной экспертизы разработанной проектной документации и осуществляет ее утверждение;</w:t>
      </w:r>
    </w:p>
    <w:p w:rsidR="00BD7BBC" w:rsidRPr="00BD7BBC" w:rsidRDefault="00BD7BBC" w:rsidP="00BD7BBC">
      <w:pPr>
        <w:shd w:val="clear" w:color="auto" w:fill="FFFFFF"/>
        <w:ind w:firstLine="709"/>
        <w:jc w:val="both"/>
        <w:rPr>
          <w:szCs w:val="22"/>
        </w:rPr>
      </w:pPr>
      <w:r w:rsidRPr="00BD7BBC">
        <w:rPr>
          <w:szCs w:val="22"/>
        </w:rPr>
        <w:t xml:space="preserve">г) осуществляет контроль при строительстве, реконструкции, капитальном ремонте соблюдения утвержденных проектных решений, привлекая для этих целей, в предусмотренных </w:t>
      </w:r>
      <w:r w:rsidRPr="00BD7BBC">
        <w:rPr>
          <w:szCs w:val="22"/>
        </w:rPr>
        <w:lastRenderedPageBreak/>
        <w:t xml:space="preserve">случаях, лицо, осуществившее подготовку проектной документации (проектные, проектно-изыскательские, проектно-конструкторские и др. аналогичные организации); </w:t>
      </w:r>
    </w:p>
    <w:p w:rsidR="00BD7BBC" w:rsidRPr="00BD7BBC" w:rsidRDefault="00BD7BBC" w:rsidP="00BD7BBC">
      <w:pPr>
        <w:shd w:val="clear" w:color="auto" w:fill="FFFFFF"/>
        <w:ind w:firstLine="709"/>
        <w:jc w:val="both"/>
        <w:rPr>
          <w:szCs w:val="22"/>
        </w:rPr>
      </w:pPr>
      <w:proofErr w:type="spellStart"/>
      <w:r w:rsidRPr="00BD7BBC">
        <w:rPr>
          <w:szCs w:val="22"/>
        </w:rPr>
        <w:t>д</w:t>
      </w:r>
      <w:proofErr w:type="spellEnd"/>
      <w:r w:rsidRPr="00BD7BBC">
        <w:rPr>
          <w:szCs w:val="22"/>
        </w:rPr>
        <w:t>) выполняет проверку наличия у лица, осуществляющего строительство, документов о соответствии на применяемые им строительные материалы, изделия, конструкции и оборудование, документированных результатов строительного контроля, в том числе  лабораторных исследований и испытаний;</w:t>
      </w:r>
    </w:p>
    <w:p w:rsidR="00BD7BBC" w:rsidRPr="00BD7BBC" w:rsidRDefault="00BD7BBC" w:rsidP="00BD7BBC">
      <w:pPr>
        <w:shd w:val="clear" w:color="auto" w:fill="FFFFFF"/>
        <w:ind w:firstLine="709"/>
        <w:jc w:val="both"/>
        <w:rPr>
          <w:szCs w:val="22"/>
        </w:rPr>
      </w:pPr>
      <w:r w:rsidRPr="00BD7BBC">
        <w:rPr>
          <w:szCs w:val="22"/>
        </w:rPr>
        <w:t>е) контролирует соблюдение лицом, осуществляющим строительство, правил складирования и хранения применяемых материалов, изделий и оборудования, влияющих на безопасность строительства;</w:t>
      </w:r>
    </w:p>
    <w:p w:rsidR="00BD7BBC" w:rsidRPr="00BD7BBC" w:rsidRDefault="00BD7BBC" w:rsidP="00BD7BBC">
      <w:pPr>
        <w:shd w:val="clear" w:color="auto" w:fill="FFFFFF"/>
        <w:ind w:firstLine="709"/>
        <w:jc w:val="both"/>
        <w:rPr>
          <w:szCs w:val="22"/>
        </w:rPr>
      </w:pPr>
      <w:r w:rsidRPr="00BD7BBC">
        <w:rPr>
          <w:szCs w:val="22"/>
        </w:rPr>
        <w:t>ж) осуществляет контроль наличия и правильности ведения лицом, осуществляющим строительство, исполнительной документации;</w:t>
      </w:r>
    </w:p>
    <w:p w:rsidR="00BD7BBC" w:rsidRPr="00BD7BBC" w:rsidRDefault="00BD7BBC" w:rsidP="00BD7BBC">
      <w:pPr>
        <w:shd w:val="clear" w:color="auto" w:fill="FFFFFF"/>
        <w:ind w:firstLine="709"/>
        <w:jc w:val="both"/>
        <w:rPr>
          <w:szCs w:val="22"/>
        </w:rPr>
      </w:pPr>
      <w:proofErr w:type="spellStart"/>
      <w:r w:rsidRPr="00BD7BBC">
        <w:rPr>
          <w:szCs w:val="22"/>
        </w:rPr>
        <w:t>з</w:t>
      </w:r>
      <w:proofErr w:type="spellEnd"/>
      <w:r w:rsidRPr="00BD7BBC">
        <w:rPr>
          <w:szCs w:val="22"/>
        </w:rPr>
        <w:t>) осуществляет контроль выполнения работ, которые оказывают влияние на безопасность объекта капитального строительства и в соответствии с технологией строительства не могут быть проконтролированы после выполнения последующих работ;</w:t>
      </w:r>
    </w:p>
    <w:p w:rsidR="00BD7BBC" w:rsidRPr="00BD7BBC" w:rsidRDefault="00BD7BBC" w:rsidP="00BD7BBC">
      <w:pPr>
        <w:shd w:val="clear" w:color="auto" w:fill="FFFFFF"/>
        <w:ind w:firstLine="709"/>
        <w:jc w:val="both"/>
        <w:rPr>
          <w:szCs w:val="22"/>
        </w:rPr>
      </w:pPr>
      <w:r w:rsidRPr="00BD7BBC">
        <w:rPr>
          <w:szCs w:val="22"/>
        </w:rPr>
        <w:t>и) участвует в оценке соответствия строительных конструкций и участков сетей инженерно-технического обеспечения, устранение недостатков в которых невозможно без разборки или повреждения других строительных конструкций и участков сетей инженерно-технического обеспечения;</w:t>
      </w:r>
    </w:p>
    <w:p w:rsidR="00BD7BBC" w:rsidRPr="00BD7BBC" w:rsidRDefault="00BD7BBC" w:rsidP="00BD7BBC">
      <w:pPr>
        <w:shd w:val="clear" w:color="auto" w:fill="FFFFFF"/>
        <w:ind w:firstLine="709"/>
        <w:jc w:val="both"/>
        <w:rPr>
          <w:szCs w:val="22"/>
        </w:rPr>
      </w:pPr>
      <w:r w:rsidRPr="00BD7BBC">
        <w:rPr>
          <w:szCs w:val="22"/>
        </w:rPr>
        <w:t>к) контролирует устранение дефектов и недостатков, выявленных в ходе строительного контроля и государственного строительного надзора;</w:t>
      </w:r>
    </w:p>
    <w:p w:rsidR="00BD7BBC" w:rsidRPr="00BD7BBC" w:rsidRDefault="00BD7BBC" w:rsidP="00BD7BBC">
      <w:pPr>
        <w:shd w:val="clear" w:color="auto" w:fill="FFFFFF"/>
        <w:ind w:firstLine="709"/>
        <w:jc w:val="both"/>
        <w:rPr>
          <w:szCs w:val="22"/>
        </w:rPr>
      </w:pPr>
      <w:r w:rsidRPr="00BD7BBC">
        <w:rPr>
          <w:szCs w:val="22"/>
        </w:rPr>
        <w:t>л) осуществляет совместно с лицом, осуществляющим строительство, проведение заключительной оценки соответствия законченного строительством, реконструкцией, капитальным ремонтом объекта капитального строительства требованиям технических регламентов, утвержденной проектной документации, результатам инженерных изысканий и требованиям градостроительного плана земельного участка;</w:t>
      </w:r>
    </w:p>
    <w:p w:rsidR="00BD7BBC" w:rsidRPr="00BD7BBC" w:rsidRDefault="00BD7BBC" w:rsidP="00BD7BBC">
      <w:pPr>
        <w:shd w:val="clear" w:color="auto" w:fill="FFFFFF"/>
        <w:ind w:firstLine="709"/>
        <w:jc w:val="both"/>
        <w:rPr>
          <w:szCs w:val="22"/>
        </w:rPr>
      </w:pPr>
      <w:r w:rsidRPr="00BD7BBC">
        <w:rPr>
          <w:szCs w:val="22"/>
        </w:rPr>
        <w:t>м)  анализирует выявленные в процессе проведения строительно-монтажных работ изменения, отступления от проектных решений и дополнения, вызванные этими изменениями и отступлениями, организует внесение их в утвержденную  проектную документацию и принимает решение о необходимости повторного проведения государственной или негосударственной экспертизы.</w:t>
      </w:r>
    </w:p>
    <w:p w:rsidR="00BD7BBC" w:rsidRPr="00BD7BBC" w:rsidRDefault="00BD7BBC" w:rsidP="00BD7BBC">
      <w:pPr>
        <w:shd w:val="clear" w:color="auto" w:fill="FFFFFF"/>
        <w:ind w:firstLine="709"/>
        <w:jc w:val="both"/>
        <w:rPr>
          <w:szCs w:val="22"/>
        </w:rPr>
      </w:pPr>
      <w:r w:rsidRPr="00BD7BBC">
        <w:rPr>
          <w:szCs w:val="22"/>
        </w:rPr>
        <w:t>20. Основные функции строительного контроля лица, осуществляющего строительство</w:t>
      </w:r>
    </w:p>
    <w:p w:rsidR="00BD7BBC" w:rsidRPr="00BD7BBC" w:rsidRDefault="00BD7BBC" w:rsidP="00BD7BBC">
      <w:pPr>
        <w:shd w:val="clear" w:color="auto" w:fill="FFFFFF"/>
        <w:ind w:firstLine="709"/>
        <w:jc w:val="both"/>
        <w:rPr>
          <w:szCs w:val="22"/>
        </w:rPr>
      </w:pPr>
      <w:r w:rsidRPr="00BD7BBC">
        <w:rPr>
          <w:szCs w:val="22"/>
        </w:rPr>
        <w:t>а) осуществление входного контроля утвержденной проектной документации, предоставленной застройщиком (заказчиком);</w:t>
      </w:r>
    </w:p>
    <w:p w:rsidR="00BD7BBC" w:rsidRPr="00BD7BBC" w:rsidRDefault="00BD7BBC" w:rsidP="00BD7BBC">
      <w:pPr>
        <w:shd w:val="clear" w:color="auto" w:fill="FFFFFF"/>
        <w:ind w:firstLine="709"/>
        <w:jc w:val="both"/>
        <w:rPr>
          <w:szCs w:val="22"/>
        </w:rPr>
      </w:pPr>
      <w:r w:rsidRPr="00BD7BBC">
        <w:rPr>
          <w:szCs w:val="22"/>
        </w:rPr>
        <w:t>б)  выполнение оценки соответствия вынесенной в натуру геодезической разбивочной основы градостроительному плану земельного участка, надежности закрепления знаков на местности;</w:t>
      </w:r>
    </w:p>
    <w:p w:rsidR="00BD7BBC" w:rsidRPr="00BD7BBC" w:rsidRDefault="00BD7BBC" w:rsidP="00BD7BBC">
      <w:pPr>
        <w:shd w:val="clear" w:color="auto" w:fill="FFFFFF"/>
        <w:ind w:firstLine="709"/>
        <w:jc w:val="both"/>
        <w:rPr>
          <w:szCs w:val="22"/>
        </w:rPr>
      </w:pPr>
      <w:r w:rsidRPr="00BD7BBC">
        <w:rPr>
          <w:szCs w:val="22"/>
        </w:rPr>
        <w:t>в) осуществление входного контроля применяемых материалов, изделий и оборудования;</w:t>
      </w:r>
    </w:p>
    <w:p w:rsidR="00BD7BBC" w:rsidRPr="00BD7BBC" w:rsidRDefault="00BD7BBC" w:rsidP="00BD7BBC">
      <w:pPr>
        <w:shd w:val="clear" w:color="auto" w:fill="FFFFFF"/>
        <w:ind w:firstLine="709"/>
        <w:jc w:val="both"/>
        <w:rPr>
          <w:szCs w:val="22"/>
        </w:rPr>
      </w:pPr>
      <w:r w:rsidRPr="00BD7BBC">
        <w:rPr>
          <w:szCs w:val="22"/>
        </w:rPr>
        <w:t>г) осуществление операционного контроля строительно-монтажных работ в процессе их выполнения и по завершении;</w:t>
      </w:r>
    </w:p>
    <w:p w:rsidR="00BD7BBC" w:rsidRPr="00BD7BBC" w:rsidRDefault="00BD7BBC" w:rsidP="00BD7BBC">
      <w:pPr>
        <w:shd w:val="clear" w:color="auto" w:fill="FFFFFF"/>
        <w:ind w:firstLine="709"/>
        <w:jc w:val="both"/>
        <w:rPr>
          <w:szCs w:val="22"/>
        </w:rPr>
      </w:pPr>
      <w:proofErr w:type="spellStart"/>
      <w:r w:rsidRPr="00BD7BBC">
        <w:rPr>
          <w:szCs w:val="22"/>
        </w:rPr>
        <w:t>д</w:t>
      </w:r>
      <w:proofErr w:type="spellEnd"/>
      <w:r w:rsidRPr="00BD7BBC">
        <w:rPr>
          <w:szCs w:val="22"/>
        </w:rPr>
        <w:t>) выполнение оценки соответствия выполненных работ, результаты которых становятся недоступными для контроля после начала выполнения последующих работ;</w:t>
      </w:r>
    </w:p>
    <w:p w:rsidR="00BD7BBC" w:rsidRPr="00BD7BBC" w:rsidRDefault="00BD7BBC" w:rsidP="00BD7BBC">
      <w:pPr>
        <w:shd w:val="clear" w:color="auto" w:fill="FFFFFF"/>
        <w:ind w:firstLine="709"/>
        <w:jc w:val="both"/>
        <w:rPr>
          <w:szCs w:val="22"/>
        </w:rPr>
      </w:pPr>
      <w:r w:rsidRPr="00BD7BBC">
        <w:rPr>
          <w:szCs w:val="22"/>
        </w:rPr>
        <w:t>е) выполнение совместно с застройщиком (заказчиком) оценки соответствия строительных конструкций и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w:t>
      </w:r>
    </w:p>
    <w:p w:rsidR="00BD7BBC" w:rsidRPr="00BD7BBC" w:rsidRDefault="00BD7BBC" w:rsidP="00BD7BBC">
      <w:pPr>
        <w:shd w:val="clear" w:color="auto" w:fill="FFFFFF"/>
        <w:ind w:firstLine="709"/>
        <w:jc w:val="both"/>
        <w:rPr>
          <w:szCs w:val="22"/>
        </w:rPr>
      </w:pPr>
      <w:r w:rsidRPr="00BD7BBC">
        <w:rPr>
          <w:szCs w:val="22"/>
        </w:rPr>
        <w:t>ж) согласование с заказчиком и генеральным проектировщиком выявленных в процессе проведения строительно-монтажных работ изменений, необходимых отступлений от проектных решений и дополнений, вызванных этими изменениями и отступлениями, их учет и отражение в исполнительной документации;</w:t>
      </w:r>
    </w:p>
    <w:p w:rsidR="00BD7BBC" w:rsidRPr="00BD7BBC" w:rsidRDefault="00BD7BBC" w:rsidP="00BD7BBC">
      <w:pPr>
        <w:shd w:val="clear" w:color="auto" w:fill="FFFFFF"/>
        <w:ind w:firstLine="709"/>
        <w:jc w:val="both"/>
        <w:rPr>
          <w:szCs w:val="22"/>
        </w:rPr>
      </w:pPr>
      <w:proofErr w:type="spellStart"/>
      <w:r w:rsidRPr="00BD7BBC">
        <w:rPr>
          <w:szCs w:val="22"/>
        </w:rPr>
        <w:t>з</w:t>
      </w:r>
      <w:proofErr w:type="spellEnd"/>
      <w:r w:rsidRPr="00BD7BBC">
        <w:rPr>
          <w:szCs w:val="22"/>
        </w:rPr>
        <w:t>) ведение исполнительной документации, в том числе:</w:t>
      </w:r>
    </w:p>
    <w:p w:rsidR="00BD7BBC" w:rsidRPr="00BD7BBC" w:rsidRDefault="00BD7BBC" w:rsidP="00BD7BBC">
      <w:pPr>
        <w:shd w:val="clear" w:color="auto" w:fill="FFFFFF"/>
        <w:ind w:firstLine="709"/>
        <w:jc w:val="both"/>
        <w:rPr>
          <w:szCs w:val="22"/>
        </w:rPr>
      </w:pPr>
      <w:r w:rsidRPr="00BD7BBC">
        <w:rPr>
          <w:szCs w:val="22"/>
        </w:rPr>
        <w:t xml:space="preserve">актов освидетельствования геодезической разбивочной основы объекта капитального строительства; </w:t>
      </w:r>
    </w:p>
    <w:p w:rsidR="00BD7BBC" w:rsidRPr="00BD7BBC" w:rsidRDefault="00BD7BBC" w:rsidP="00BD7BBC">
      <w:pPr>
        <w:shd w:val="clear" w:color="auto" w:fill="FFFFFF"/>
        <w:ind w:firstLine="709"/>
        <w:jc w:val="both"/>
        <w:rPr>
          <w:szCs w:val="22"/>
        </w:rPr>
      </w:pPr>
      <w:r w:rsidRPr="00BD7BBC">
        <w:rPr>
          <w:szCs w:val="22"/>
        </w:rPr>
        <w:t>актов разбивки осей объекта капитального строительства на местности;</w:t>
      </w:r>
    </w:p>
    <w:p w:rsidR="00BD7BBC" w:rsidRPr="00BD7BBC" w:rsidRDefault="00BD7BBC" w:rsidP="00BD7BBC">
      <w:pPr>
        <w:shd w:val="clear" w:color="auto" w:fill="FFFFFF"/>
        <w:ind w:firstLine="709"/>
        <w:jc w:val="both"/>
        <w:rPr>
          <w:szCs w:val="22"/>
        </w:rPr>
      </w:pPr>
      <w:r w:rsidRPr="00BD7BBC">
        <w:rPr>
          <w:szCs w:val="22"/>
        </w:rPr>
        <w:t xml:space="preserve">актов освидетельствования работ, которые оказывают влияние на безопасность объекта капитального строительства и в соответствии с технологией строительства, контроль выполнения которых не может быть проведен после выполнения других работ; </w:t>
      </w:r>
    </w:p>
    <w:p w:rsidR="00BD7BBC" w:rsidRPr="00BD7BBC" w:rsidRDefault="00BD7BBC" w:rsidP="00BD7BBC">
      <w:pPr>
        <w:shd w:val="clear" w:color="auto" w:fill="FFFFFF"/>
        <w:ind w:firstLine="709"/>
        <w:jc w:val="both"/>
        <w:rPr>
          <w:szCs w:val="22"/>
        </w:rPr>
      </w:pPr>
      <w:r w:rsidRPr="00BD7BBC">
        <w:rPr>
          <w:szCs w:val="22"/>
        </w:rPr>
        <w:t xml:space="preserve">актов освидетельствования строительных конструкций, устранение выявленных в процессе проведения строительного контроля недостатков в которых невозможно без разборки или </w:t>
      </w:r>
      <w:r w:rsidRPr="00BD7BBC">
        <w:rPr>
          <w:szCs w:val="22"/>
        </w:rPr>
        <w:lastRenderedPageBreak/>
        <w:t xml:space="preserve">повреждения других строительных конструкций и участков сетей инженерно-технического обеспечения; </w:t>
      </w:r>
    </w:p>
    <w:p w:rsidR="00BD7BBC" w:rsidRPr="00BD7BBC" w:rsidRDefault="00BD7BBC" w:rsidP="00BD7BBC">
      <w:pPr>
        <w:shd w:val="clear" w:color="auto" w:fill="FFFFFF"/>
        <w:ind w:firstLine="709"/>
        <w:jc w:val="both"/>
        <w:rPr>
          <w:szCs w:val="22"/>
        </w:rPr>
      </w:pPr>
      <w:r w:rsidRPr="00BD7BBC">
        <w:rPr>
          <w:szCs w:val="22"/>
        </w:rPr>
        <w:t xml:space="preserve">актов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BD7BBC" w:rsidRPr="00BD7BBC" w:rsidRDefault="00BD7BBC" w:rsidP="00BD7BBC">
      <w:pPr>
        <w:shd w:val="clear" w:color="auto" w:fill="FFFFFF"/>
        <w:ind w:firstLine="709"/>
        <w:jc w:val="both"/>
        <w:rPr>
          <w:szCs w:val="22"/>
        </w:rPr>
      </w:pPr>
      <w:r w:rsidRPr="00BD7BBC">
        <w:rPr>
          <w:szCs w:val="22"/>
        </w:rPr>
        <w:t>рабочей документации на строительство, реконструкцию, капитальный ремонт объекта капитального строительства с записями о соответствии выполненных в натуре работ решениям, предусмотренным рабочей документацией, либо о внесенных изменениях и дополнениях, согласованных заказчиком и генеральным проектировщиком;</w:t>
      </w:r>
    </w:p>
    <w:p w:rsidR="00BD7BBC" w:rsidRPr="00BD7BBC" w:rsidRDefault="00BD7BBC" w:rsidP="00BD7BBC">
      <w:pPr>
        <w:shd w:val="clear" w:color="auto" w:fill="FFFFFF"/>
        <w:ind w:firstLine="709"/>
        <w:jc w:val="both"/>
        <w:rPr>
          <w:szCs w:val="22"/>
        </w:rPr>
      </w:pPr>
      <w:r w:rsidRPr="00BD7BBC">
        <w:rPr>
          <w:szCs w:val="22"/>
        </w:rPr>
        <w:t>иной исполнительной документации, в состав которой входят:</w:t>
      </w:r>
    </w:p>
    <w:p w:rsidR="00BD7BBC" w:rsidRPr="00BD7BBC" w:rsidRDefault="00BD7BBC" w:rsidP="00BD7BBC">
      <w:pPr>
        <w:shd w:val="clear" w:color="auto" w:fill="FFFFFF"/>
        <w:ind w:firstLine="709"/>
        <w:jc w:val="both"/>
        <w:rPr>
          <w:szCs w:val="22"/>
        </w:rPr>
      </w:pPr>
      <w:r w:rsidRPr="00BD7BBC">
        <w:rPr>
          <w:szCs w:val="22"/>
        </w:rPr>
        <w:t>- исполнительные геодезические схемы;</w:t>
      </w:r>
    </w:p>
    <w:p w:rsidR="00BD7BBC" w:rsidRPr="00BD7BBC" w:rsidRDefault="00BD7BBC" w:rsidP="00BD7BBC">
      <w:pPr>
        <w:shd w:val="clear" w:color="auto" w:fill="FFFFFF"/>
        <w:ind w:firstLine="709"/>
        <w:jc w:val="both"/>
        <w:rPr>
          <w:szCs w:val="22"/>
        </w:rPr>
      </w:pPr>
      <w:r w:rsidRPr="00BD7BBC">
        <w:rPr>
          <w:szCs w:val="22"/>
        </w:rPr>
        <w:t>- исполнительные схемы и профили участков сетей инженерно-технического обеспечения;</w:t>
      </w:r>
    </w:p>
    <w:p w:rsidR="00BD7BBC" w:rsidRPr="00BD7BBC" w:rsidRDefault="00BD7BBC" w:rsidP="00BD7BBC">
      <w:pPr>
        <w:shd w:val="clear" w:color="auto" w:fill="FFFFFF"/>
        <w:ind w:firstLine="709"/>
        <w:jc w:val="both"/>
        <w:rPr>
          <w:szCs w:val="22"/>
        </w:rPr>
      </w:pPr>
      <w:r w:rsidRPr="00BD7BBC">
        <w:rPr>
          <w:szCs w:val="22"/>
        </w:rPr>
        <w:t>- акты испытания и опробования технических устройств;</w:t>
      </w:r>
    </w:p>
    <w:p w:rsidR="00BD7BBC" w:rsidRPr="00BD7BBC" w:rsidRDefault="00BD7BBC" w:rsidP="00BD7BBC">
      <w:pPr>
        <w:shd w:val="clear" w:color="auto" w:fill="FFFFFF"/>
        <w:ind w:firstLine="709"/>
        <w:jc w:val="both"/>
        <w:rPr>
          <w:szCs w:val="22"/>
        </w:rPr>
      </w:pPr>
      <w:r w:rsidRPr="00BD7BBC">
        <w:rPr>
          <w:szCs w:val="22"/>
        </w:rPr>
        <w:t>- результаты экспертиз, обследований, лабораторных и иных испытаний выполненных работ, проведенных в процессе строительного контроля;</w:t>
      </w:r>
    </w:p>
    <w:p w:rsidR="00BD7BBC" w:rsidRPr="00BD7BBC" w:rsidRDefault="00BD7BBC" w:rsidP="00BD7BBC">
      <w:pPr>
        <w:shd w:val="clear" w:color="auto" w:fill="FFFFFF"/>
        <w:ind w:firstLine="709"/>
        <w:jc w:val="both"/>
        <w:rPr>
          <w:szCs w:val="22"/>
        </w:rPr>
      </w:pPr>
      <w:r w:rsidRPr="00BD7BBC">
        <w:rPr>
          <w:szCs w:val="22"/>
        </w:rPr>
        <w:t>- документы, подтверждающие проведение контроля качества применяемых строительных материалов, изделий и оборудования, влияющих на безопасность;</w:t>
      </w:r>
    </w:p>
    <w:p w:rsidR="00BD7BBC" w:rsidRPr="00BD7BBC" w:rsidRDefault="00BD7BBC" w:rsidP="00BD7BBC">
      <w:pPr>
        <w:shd w:val="clear" w:color="auto" w:fill="FFFFFF"/>
        <w:ind w:firstLine="709"/>
        <w:jc w:val="both"/>
        <w:rPr>
          <w:szCs w:val="22"/>
        </w:rPr>
      </w:pPr>
      <w:r w:rsidRPr="00BD7BBC">
        <w:rPr>
          <w:szCs w:val="22"/>
        </w:rPr>
        <w:t>- иные документы, отражающие фактическое исполнение проектных решений.</w:t>
      </w:r>
    </w:p>
    <w:p w:rsidR="00BD7BBC" w:rsidRPr="00BD7BBC" w:rsidRDefault="00BD7BBC" w:rsidP="00BD7BBC">
      <w:pPr>
        <w:shd w:val="clear" w:color="auto" w:fill="FFFFFF"/>
        <w:ind w:firstLine="709"/>
        <w:jc w:val="both"/>
        <w:rPr>
          <w:szCs w:val="22"/>
        </w:rPr>
      </w:pPr>
      <w:r w:rsidRPr="00BD7BBC">
        <w:rPr>
          <w:szCs w:val="22"/>
        </w:rPr>
        <w:t>21. Основные функции строительного контроля лица, осуществившего подготовку проектной документации (авторский надзор):</w:t>
      </w:r>
    </w:p>
    <w:p w:rsidR="00BD7BBC" w:rsidRPr="00BD7BBC" w:rsidRDefault="00BD7BBC" w:rsidP="00BD7BBC">
      <w:pPr>
        <w:shd w:val="clear" w:color="auto" w:fill="FFFFFF"/>
        <w:ind w:firstLine="709"/>
        <w:jc w:val="both"/>
        <w:rPr>
          <w:szCs w:val="22"/>
        </w:rPr>
      </w:pPr>
      <w:r w:rsidRPr="00BD7BBC">
        <w:rPr>
          <w:szCs w:val="22"/>
        </w:rPr>
        <w:t>а) участвует в оценке работ, которые оказывают влияние на безопасность объекта капитального строительства и, в соответствии с технологией строительства, не могут быть проконтролированы после выполнения последующих работ;</w:t>
      </w:r>
    </w:p>
    <w:p w:rsidR="00BD7BBC" w:rsidRPr="00BD7BBC" w:rsidRDefault="00BD7BBC" w:rsidP="00BD7BBC">
      <w:pPr>
        <w:shd w:val="clear" w:color="auto" w:fill="FFFFFF"/>
        <w:ind w:firstLine="709"/>
        <w:jc w:val="both"/>
        <w:rPr>
          <w:szCs w:val="22"/>
        </w:rPr>
      </w:pPr>
      <w:r w:rsidRPr="00BD7BBC">
        <w:rPr>
          <w:szCs w:val="22"/>
        </w:rPr>
        <w:t>б) выборочно контролирует качество и соблюдение технологии производства работ, связанных с обеспечением надежности, прочности, устойчивости и долговечности конструкций, а также монтажа технологического и инженерного оборудования;</w:t>
      </w:r>
    </w:p>
    <w:p w:rsidR="00BD7BBC" w:rsidRPr="00BD7BBC" w:rsidRDefault="00BD7BBC" w:rsidP="00BD7BBC">
      <w:pPr>
        <w:shd w:val="clear" w:color="auto" w:fill="FFFFFF"/>
        <w:ind w:firstLine="709"/>
        <w:jc w:val="both"/>
        <w:rPr>
          <w:szCs w:val="22"/>
        </w:rPr>
      </w:pPr>
      <w:r w:rsidRPr="00BD7BBC">
        <w:rPr>
          <w:szCs w:val="22"/>
        </w:rPr>
        <w:t xml:space="preserve">в) участвует в оценке соответствия строительных конструкций и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BD7BBC" w:rsidRPr="00BD7BBC" w:rsidRDefault="00BD7BBC" w:rsidP="00BD7BBC">
      <w:pPr>
        <w:shd w:val="clear" w:color="auto" w:fill="FFFFFF"/>
        <w:ind w:firstLine="709"/>
        <w:jc w:val="both"/>
        <w:rPr>
          <w:szCs w:val="22"/>
        </w:rPr>
      </w:pPr>
      <w:r w:rsidRPr="00BD7BBC">
        <w:rPr>
          <w:szCs w:val="22"/>
        </w:rPr>
        <w:t>г) информирует застройщика (заказчика) о несвоевременном и некачественном выполнении указаний специалистов, осуществляющих строительный контроль, для принятия оперативных мер по устранению выявленных отступлений от рабочей документации и нарушений требований технических регламентов.</w:t>
      </w:r>
    </w:p>
    <w:p w:rsidR="00BD7BBC" w:rsidRPr="00BD7BBC" w:rsidRDefault="00BD7BBC" w:rsidP="00BD7BBC">
      <w:pPr>
        <w:shd w:val="clear" w:color="auto" w:fill="FFFFFF"/>
        <w:ind w:firstLine="709"/>
        <w:jc w:val="both"/>
        <w:rPr>
          <w:szCs w:val="22"/>
        </w:rPr>
      </w:pPr>
      <w:proofErr w:type="spellStart"/>
      <w:r w:rsidRPr="00BD7BBC">
        <w:rPr>
          <w:szCs w:val="22"/>
        </w:rPr>
        <w:t>д</w:t>
      </w:r>
      <w:proofErr w:type="spellEnd"/>
      <w:r w:rsidRPr="00BD7BBC">
        <w:rPr>
          <w:szCs w:val="22"/>
        </w:rPr>
        <w:t>) анализирует выявленные в процессе проведения строительно-монтажных работ изменения и отступления от утвержденных проектных решений, а также дополнения, вызванные этими изменениями и отступлениями, на предмет возможности их принятия и внесения в утвержденную  проектную документацию, согласовывает (или не согласовывает) их заказчику и, при согласовании, организует внесение этих изменений и дополнений  в утвержденную проектную документацию.</w:t>
      </w:r>
    </w:p>
    <w:p w:rsidR="00BD7BBC" w:rsidRPr="00BD7BBC" w:rsidRDefault="00BD7BBC" w:rsidP="00BD7BBC">
      <w:pPr>
        <w:shd w:val="clear" w:color="auto" w:fill="FFFFFF"/>
        <w:ind w:firstLine="709"/>
        <w:jc w:val="both"/>
        <w:rPr>
          <w:b/>
          <w:szCs w:val="22"/>
        </w:rPr>
      </w:pPr>
    </w:p>
    <w:p w:rsidR="00BD7BBC" w:rsidRPr="00BD7BBC" w:rsidRDefault="00BD7BBC" w:rsidP="00BD7BBC">
      <w:pPr>
        <w:ind w:firstLine="709"/>
        <w:jc w:val="both"/>
        <w:rPr>
          <w:b/>
          <w:szCs w:val="22"/>
        </w:rPr>
      </w:pPr>
      <w:r w:rsidRPr="00BD7BBC">
        <w:rPr>
          <w:b/>
          <w:szCs w:val="22"/>
        </w:rPr>
        <w:br w:type="page"/>
      </w:r>
    </w:p>
    <w:p w:rsidR="00BD7BBC" w:rsidRPr="00BD7BBC" w:rsidRDefault="00BD7BBC" w:rsidP="00BD7BBC">
      <w:pPr>
        <w:shd w:val="clear" w:color="auto" w:fill="FFFFFF"/>
        <w:ind w:firstLine="709"/>
        <w:jc w:val="both"/>
        <w:rPr>
          <w:b/>
          <w:szCs w:val="22"/>
        </w:rPr>
      </w:pPr>
      <w:r w:rsidRPr="00BD7BBC">
        <w:rPr>
          <w:b/>
          <w:szCs w:val="22"/>
        </w:rPr>
        <w:lastRenderedPageBreak/>
        <w:t>ПРИЛОЖЕНИЯ:</w:t>
      </w:r>
    </w:p>
    <w:p w:rsidR="00BD7BBC" w:rsidRPr="00BD7BBC" w:rsidRDefault="00BD7BBC" w:rsidP="00BD7BBC">
      <w:pPr>
        <w:shd w:val="clear" w:color="auto" w:fill="FFFFFF"/>
        <w:ind w:firstLine="709"/>
        <w:jc w:val="both"/>
        <w:rPr>
          <w:b/>
          <w:bCs/>
          <w:szCs w:val="22"/>
        </w:rPr>
      </w:pPr>
    </w:p>
    <w:p w:rsidR="00BD7BBC" w:rsidRPr="00BD7BBC" w:rsidRDefault="00BD7BBC" w:rsidP="00BD7BBC">
      <w:pPr>
        <w:shd w:val="clear" w:color="auto" w:fill="FFFFFF"/>
        <w:ind w:firstLine="709"/>
        <w:jc w:val="both"/>
        <w:rPr>
          <w:szCs w:val="22"/>
        </w:rPr>
      </w:pPr>
      <w:r w:rsidRPr="00BD7BBC">
        <w:rPr>
          <w:b/>
          <w:bCs/>
          <w:szCs w:val="22"/>
        </w:rPr>
        <w:t>1. Перечень документов, обязательных и рекомендуемых при осуществлении строительного контроля</w:t>
      </w:r>
    </w:p>
    <w:p w:rsidR="00BD7BBC" w:rsidRPr="00BD7BBC" w:rsidRDefault="00BD7BBC" w:rsidP="00BD7BBC">
      <w:pPr>
        <w:shd w:val="clear" w:color="auto" w:fill="FFFFFF"/>
        <w:ind w:firstLine="709"/>
        <w:jc w:val="both"/>
        <w:rPr>
          <w:szCs w:val="22"/>
        </w:rPr>
      </w:pPr>
      <w:r w:rsidRPr="00BD7BBC">
        <w:rPr>
          <w:szCs w:val="22"/>
        </w:rPr>
        <w:t>1. Градостроительный кодекс Российской Федерации</w:t>
      </w:r>
    </w:p>
    <w:p w:rsidR="00BD7BBC" w:rsidRPr="00BD7BBC" w:rsidRDefault="00BD7BBC" w:rsidP="00BD7BBC">
      <w:pPr>
        <w:shd w:val="clear" w:color="auto" w:fill="FFFFFF"/>
        <w:ind w:firstLine="709"/>
        <w:jc w:val="both"/>
        <w:rPr>
          <w:szCs w:val="22"/>
        </w:rPr>
      </w:pPr>
      <w:r w:rsidRPr="00BD7BBC">
        <w:rPr>
          <w:szCs w:val="22"/>
        </w:rPr>
        <w:t>2. Гражданский кодекс Российской Федерации;</w:t>
      </w:r>
    </w:p>
    <w:p w:rsidR="00BD7BBC" w:rsidRPr="00BD7BBC" w:rsidRDefault="00BD7BBC" w:rsidP="00BD7BBC">
      <w:pPr>
        <w:shd w:val="clear" w:color="auto" w:fill="FFFFFF"/>
        <w:ind w:firstLine="709"/>
        <w:jc w:val="both"/>
        <w:rPr>
          <w:szCs w:val="22"/>
        </w:rPr>
      </w:pPr>
      <w:r w:rsidRPr="00BD7BBC">
        <w:rPr>
          <w:szCs w:val="22"/>
        </w:rPr>
        <w:t>3. Федеральный закон «О техническом регулировании» от 27 декабря 2002 г. № 184-ФЗ</w:t>
      </w:r>
    </w:p>
    <w:p w:rsidR="00BD7BBC" w:rsidRPr="00BD7BBC" w:rsidRDefault="00BD7BBC" w:rsidP="00BD7BBC">
      <w:pPr>
        <w:shd w:val="clear" w:color="auto" w:fill="FFFFFF"/>
        <w:ind w:firstLine="709"/>
        <w:jc w:val="both"/>
        <w:rPr>
          <w:szCs w:val="22"/>
        </w:rPr>
      </w:pPr>
      <w:r w:rsidRPr="00BD7BBC">
        <w:rPr>
          <w:szCs w:val="22"/>
        </w:rPr>
        <w:t>4. Федеральный закон от 21 июля 1997 г. № 116-ФЗ «О промышленной безопасности опасных производственных объектов»</w:t>
      </w:r>
    </w:p>
    <w:p w:rsidR="00BD7BBC" w:rsidRPr="00BD7BBC" w:rsidRDefault="00BD7BBC" w:rsidP="00BD7BBC">
      <w:pPr>
        <w:shd w:val="clear" w:color="auto" w:fill="FFFFFF"/>
        <w:ind w:firstLine="709"/>
        <w:jc w:val="both"/>
        <w:rPr>
          <w:szCs w:val="22"/>
        </w:rPr>
      </w:pPr>
      <w:r w:rsidRPr="00BD7BBC">
        <w:rPr>
          <w:szCs w:val="22"/>
        </w:rPr>
        <w:t>5. Федеральный закон от 30 декабря 2009 г. № 384-ФЗ «Технический регламент о безопасности зданий и сооружений» (с момента вступления в силу)</w:t>
      </w:r>
    </w:p>
    <w:p w:rsidR="00BD7BBC" w:rsidRPr="00BD7BBC" w:rsidRDefault="00BD7BBC" w:rsidP="00BD7BBC">
      <w:pPr>
        <w:shd w:val="clear" w:color="auto" w:fill="FFFFFF"/>
        <w:ind w:firstLine="709"/>
        <w:jc w:val="both"/>
        <w:rPr>
          <w:szCs w:val="22"/>
        </w:rPr>
      </w:pPr>
      <w:r w:rsidRPr="00BD7BBC">
        <w:rPr>
          <w:szCs w:val="22"/>
        </w:rPr>
        <w:t>6. Приказ Федеральной службы по экологическому, технологическому и атомному надзору от 26.12.2006 г. № 1128 «Об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w:t>
      </w:r>
    </w:p>
    <w:p w:rsidR="00BD7BBC" w:rsidRPr="00BD7BBC" w:rsidRDefault="00BD7BBC" w:rsidP="00BD7BBC">
      <w:pPr>
        <w:shd w:val="clear" w:color="auto" w:fill="FFFFFF"/>
        <w:ind w:firstLine="709"/>
        <w:jc w:val="both"/>
        <w:rPr>
          <w:szCs w:val="22"/>
        </w:rPr>
      </w:pPr>
      <w:r w:rsidRPr="00BD7BBC">
        <w:rPr>
          <w:szCs w:val="22"/>
        </w:rPr>
        <w:t>7. Приказ Федеральной службы по экологическому, технологическому и атомному надзору от 12.01.2007 г. № 7 «Об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p w:rsidR="00BD7BBC" w:rsidRPr="00BD7BBC" w:rsidRDefault="00BD7BBC" w:rsidP="00BD7BBC">
      <w:pPr>
        <w:shd w:val="clear" w:color="auto" w:fill="FFFFFF"/>
        <w:ind w:firstLine="709"/>
        <w:jc w:val="both"/>
        <w:rPr>
          <w:szCs w:val="22"/>
        </w:rPr>
      </w:pPr>
      <w:r w:rsidRPr="00BD7BBC">
        <w:rPr>
          <w:szCs w:val="22"/>
        </w:rPr>
        <w:t>8. Приказ Федеральной службы по экологическому, технологическому и атомному надзору от 29.01.2007 г. № 37 «О порядке подготовки и аттестации работников организаций, поднадзорных Федеральной службе по экологическому, технологическому и атомному надзору»;</w:t>
      </w:r>
    </w:p>
    <w:p w:rsidR="00BD7BBC" w:rsidRPr="00BD7BBC" w:rsidRDefault="00BD7BBC" w:rsidP="00BD7BBC">
      <w:pPr>
        <w:shd w:val="clear" w:color="auto" w:fill="FFFFFF"/>
        <w:ind w:firstLine="709"/>
        <w:jc w:val="both"/>
        <w:rPr>
          <w:szCs w:val="22"/>
        </w:rPr>
      </w:pPr>
      <w:r w:rsidRPr="00BD7BBC">
        <w:rPr>
          <w:szCs w:val="22"/>
        </w:rPr>
        <w:t xml:space="preserve">9. Приказ </w:t>
      </w:r>
      <w:proofErr w:type="spellStart"/>
      <w:r w:rsidRPr="00BD7BBC">
        <w:rPr>
          <w:szCs w:val="22"/>
        </w:rPr>
        <w:t>Минрегиона</w:t>
      </w:r>
      <w:proofErr w:type="spellEnd"/>
      <w:r w:rsidRPr="00BD7BBC">
        <w:rPr>
          <w:szCs w:val="22"/>
        </w:rPr>
        <w:t xml:space="preserve"> России от 9 декабря 2008 г. № 274.</w:t>
      </w:r>
    </w:p>
    <w:p w:rsidR="00BD7BBC" w:rsidRPr="00BD7BBC" w:rsidRDefault="00BD7BBC" w:rsidP="00BD7BBC">
      <w:pPr>
        <w:shd w:val="clear" w:color="auto" w:fill="FFFFFF"/>
        <w:ind w:firstLine="709"/>
        <w:jc w:val="both"/>
        <w:rPr>
          <w:szCs w:val="22"/>
        </w:rPr>
      </w:pPr>
      <w:r w:rsidRPr="00BD7BBC">
        <w:rPr>
          <w:szCs w:val="22"/>
        </w:rPr>
        <w:t xml:space="preserve">10. Приказ </w:t>
      </w:r>
      <w:proofErr w:type="spellStart"/>
      <w:r w:rsidRPr="00BD7BBC">
        <w:rPr>
          <w:szCs w:val="22"/>
        </w:rPr>
        <w:t>Минрегиона</w:t>
      </w:r>
      <w:proofErr w:type="spellEnd"/>
      <w:r w:rsidRPr="00BD7BBC">
        <w:rPr>
          <w:szCs w:val="22"/>
        </w:rPr>
        <w:t xml:space="preserve"> России от 21 октября 2009 г. № 480</w:t>
      </w:r>
    </w:p>
    <w:p w:rsidR="00BD7BBC" w:rsidRPr="00BD7BBC" w:rsidRDefault="00BD7BBC" w:rsidP="00BD7BBC">
      <w:pPr>
        <w:shd w:val="clear" w:color="auto" w:fill="FFFFFF"/>
        <w:ind w:firstLine="709"/>
        <w:jc w:val="both"/>
        <w:rPr>
          <w:szCs w:val="22"/>
        </w:rPr>
      </w:pPr>
      <w:r w:rsidRPr="00BD7BBC">
        <w:rPr>
          <w:szCs w:val="22"/>
        </w:rPr>
        <w:t xml:space="preserve">11. Приказ Госстроя  от 25.02.1999 г. № 39 </w:t>
      </w:r>
    </w:p>
    <w:p w:rsidR="00BD7BBC" w:rsidRPr="00BD7BBC" w:rsidRDefault="00BD7BBC" w:rsidP="00BD7BBC">
      <w:pPr>
        <w:shd w:val="clear" w:color="auto" w:fill="FFFFFF"/>
        <w:ind w:firstLine="709"/>
        <w:jc w:val="both"/>
        <w:rPr>
          <w:szCs w:val="22"/>
        </w:rPr>
      </w:pPr>
      <w:r w:rsidRPr="00BD7BBC">
        <w:rPr>
          <w:szCs w:val="22"/>
        </w:rPr>
        <w:t xml:space="preserve">12. </w:t>
      </w:r>
      <w:proofErr w:type="spellStart"/>
      <w:r w:rsidRPr="00BD7BBC">
        <w:rPr>
          <w:szCs w:val="22"/>
        </w:rPr>
        <w:t>СНиП</w:t>
      </w:r>
      <w:proofErr w:type="spellEnd"/>
      <w:r w:rsidRPr="00BD7BBC">
        <w:rPr>
          <w:szCs w:val="22"/>
        </w:rPr>
        <w:t xml:space="preserve"> 1.06.05-85 «Положение об авторском надзоре проектных организаций за строительством предприятий, зданий и сооружений»;</w:t>
      </w:r>
    </w:p>
    <w:p w:rsidR="00BD7BBC" w:rsidRPr="00BD7BBC" w:rsidRDefault="00BD7BBC" w:rsidP="00BD7BBC">
      <w:pPr>
        <w:shd w:val="clear" w:color="auto" w:fill="FFFFFF"/>
        <w:ind w:firstLine="709"/>
        <w:jc w:val="both"/>
        <w:rPr>
          <w:szCs w:val="22"/>
        </w:rPr>
      </w:pPr>
      <w:r w:rsidRPr="00BD7BBC">
        <w:rPr>
          <w:szCs w:val="22"/>
        </w:rPr>
        <w:t xml:space="preserve">13. </w:t>
      </w:r>
      <w:proofErr w:type="spellStart"/>
      <w:r w:rsidRPr="00BD7BBC">
        <w:rPr>
          <w:szCs w:val="22"/>
        </w:rPr>
        <w:t>СНиП</w:t>
      </w:r>
      <w:proofErr w:type="spellEnd"/>
      <w:r w:rsidRPr="00BD7BBC">
        <w:rPr>
          <w:szCs w:val="22"/>
        </w:rPr>
        <w:t xml:space="preserve"> 12-01-2004 «Организация строительства»;</w:t>
      </w:r>
    </w:p>
    <w:p w:rsidR="00BD7BBC" w:rsidRPr="00BD7BBC" w:rsidRDefault="00BD7BBC" w:rsidP="00BD7BBC">
      <w:pPr>
        <w:shd w:val="clear" w:color="auto" w:fill="FFFFFF"/>
        <w:ind w:firstLine="709"/>
        <w:jc w:val="both"/>
        <w:rPr>
          <w:szCs w:val="22"/>
        </w:rPr>
      </w:pPr>
      <w:r w:rsidRPr="00BD7BBC">
        <w:rPr>
          <w:szCs w:val="22"/>
        </w:rPr>
        <w:t xml:space="preserve">14. </w:t>
      </w:r>
      <w:proofErr w:type="spellStart"/>
      <w:r w:rsidRPr="00BD7BBC">
        <w:rPr>
          <w:szCs w:val="22"/>
        </w:rPr>
        <w:t>СНиП</w:t>
      </w:r>
      <w:proofErr w:type="spellEnd"/>
      <w:r w:rsidRPr="00BD7BBC">
        <w:rPr>
          <w:szCs w:val="22"/>
        </w:rPr>
        <w:t xml:space="preserve"> 3.01.01-85 «Организация строительного производства»</w:t>
      </w:r>
    </w:p>
    <w:p w:rsidR="00BD7BBC" w:rsidRPr="00BD7BBC" w:rsidRDefault="00BD7BBC" w:rsidP="00BD7BBC">
      <w:pPr>
        <w:shd w:val="clear" w:color="auto" w:fill="FFFFFF"/>
        <w:ind w:firstLine="709"/>
        <w:jc w:val="both"/>
        <w:rPr>
          <w:szCs w:val="22"/>
        </w:rPr>
      </w:pPr>
      <w:r w:rsidRPr="00BD7BBC">
        <w:rPr>
          <w:szCs w:val="22"/>
        </w:rPr>
        <w:t>15. МДС 12-9.2001 «Положение о заказчике при строительстве объектов для государственных нужд на территории Российской Федерации»</w:t>
      </w:r>
    </w:p>
    <w:p w:rsidR="00BD7BBC" w:rsidRPr="00BD7BBC" w:rsidRDefault="00BD7BBC" w:rsidP="00BD7BBC">
      <w:pPr>
        <w:shd w:val="clear" w:color="auto" w:fill="FFFFFF"/>
        <w:ind w:firstLine="709"/>
        <w:jc w:val="both"/>
        <w:rPr>
          <w:szCs w:val="22"/>
        </w:rPr>
      </w:pPr>
    </w:p>
    <w:p w:rsidR="00BD7BBC" w:rsidRPr="00BD7BBC" w:rsidRDefault="00BD7BBC" w:rsidP="00BD7BBC">
      <w:pPr>
        <w:ind w:firstLine="709"/>
        <w:jc w:val="both"/>
        <w:rPr>
          <w:szCs w:val="22"/>
        </w:rPr>
      </w:pPr>
      <w:r w:rsidRPr="00BD7BBC">
        <w:rPr>
          <w:b/>
          <w:bCs/>
          <w:szCs w:val="22"/>
        </w:rPr>
        <w:t>2. Требования к квалификации, аттестации и профессиональной переподготовке  специалистов членов саморегулируемой организации, проводящих строительный контроль</w:t>
      </w:r>
    </w:p>
    <w:p w:rsidR="00BD7BBC" w:rsidRPr="00BD7BBC" w:rsidRDefault="00BD7BBC" w:rsidP="00BD7BBC">
      <w:pPr>
        <w:shd w:val="clear" w:color="auto" w:fill="FFFFFF"/>
        <w:ind w:firstLine="709"/>
        <w:jc w:val="both"/>
        <w:rPr>
          <w:szCs w:val="22"/>
        </w:rPr>
      </w:pPr>
      <w:r w:rsidRPr="00BD7BBC">
        <w:rPr>
          <w:szCs w:val="22"/>
        </w:rPr>
        <w:t>1. Строительный контроль должен проводиться:</w:t>
      </w:r>
    </w:p>
    <w:p w:rsidR="00BD7BBC" w:rsidRPr="00BD7BBC" w:rsidRDefault="00BD7BBC" w:rsidP="00BD7BBC">
      <w:pPr>
        <w:shd w:val="clear" w:color="auto" w:fill="FFFFFF"/>
        <w:ind w:firstLine="709"/>
        <w:jc w:val="both"/>
        <w:rPr>
          <w:szCs w:val="22"/>
        </w:rPr>
      </w:pPr>
      <w:r w:rsidRPr="00BD7BBC">
        <w:rPr>
          <w:szCs w:val="22"/>
        </w:rPr>
        <w:t xml:space="preserve">а) специалистами структурного подразделения застройщика (заказчика) специально созданного для целей строительного контроля, имеющими высшее образование соответствующего профиля, стаж осуществления строительного контроля не менее трех лет, прошедшими подготовку и аттестованными в качестве специалистов осуществляющих строительный контроль в порядке, установленном Приказом </w:t>
      </w:r>
      <w:proofErr w:type="spellStart"/>
      <w:r w:rsidRPr="00BD7BBC">
        <w:rPr>
          <w:szCs w:val="22"/>
        </w:rPr>
        <w:t>Ростехнадзора</w:t>
      </w:r>
      <w:proofErr w:type="spellEnd"/>
      <w:r w:rsidRPr="00BD7BBC">
        <w:rPr>
          <w:szCs w:val="22"/>
        </w:rPr>
        <w:t>  от 29.01.2007 г. № 37;</w:t>
      </w:r>
    </w:p>
    <w:p w:rsidR="00BD7BBC" w:rsidRPr="00BD7BBC" w:rsidRDefault="00BD7BBC" w:rsidP="00BD7BBC">
      <w:pPr>
        <w:shd w:val="clear" w:color="auto" w:fill="FFFFFF"/>
        <w:ind w:firstLine="709"/>
        <w:jc w:val="both"/>
        <w:rPr>
          <w:szCs w:val="22"/>
        </w:rPr>
      </w:pPr>
      <w:r w:rsidRPr="00BD7BBC">
        <w:rPr>
          <w:szCs w:val="22"/>
        </w:rPr>
        <w:t xml:space="preserve">б) специалистами структурного подразделения, осуществляющими строительство (генеральные подрядные, подрядные, субподрядные строительные и строительно-монтажные организации, далее - подрядчика), специально созданного для целей строительного контроля, имеющими высшее образование соответствующего профиля, стаж осуществления строительного контроля не менее трех лет, прошедшими подготовку и аттестованными в качестве специалистов, осуществляющих строительный контроль в порядке, установленном Приказом </w:t>
      </w:r>
      <w:proofErr w:type="spellStart"/>
      <w:r w:rsidRPr="00BD7BBC">
        <w:rPr>
          <w:szCs w:val="22"/>
        </w:rPr>
        <w:t>Ростехнадзора</w:t>
      </w:r>
      <w:proofErr w:type="spellEnd"/>
      <w:r w:rsidRPr="00BD7BBC">
        <w:rPr>
          <w:szCs w:val="22"/>
        </w:rPr>
        <w:t>  от 29.01.2007 г. № 37;</w:t>
      </w:r>
    </w:p>
    <w:p w:rsidR="00BD7BBC" w:rsidRPr="00BD7BBC" w:rsidRDefault="00BD7BBC" w:rsidP="00BD7BBC">
      <w:pPr>
        <w:shd w:val="clear" w:color="auto" w:fill="FFFFFF"/>
        <w:ind w:firstLine="709"/>
        <w:jc w:val="both"/>
        <w:rPr>
          <w:szCs w:val="22"/>
        </w:rPr>
      </w:pPr>
      <w:r w:rsidRPr="00BD7BBC">
        <w:rPr>
          <w:szCs w:val="22"/>
        </w:rPr>
        <w:t xml:space="preserve">в) специалистами структурного подразделения , осуществляющими подготовку проектной документации, имеющими высшее образование соответствующего профиля, стаж осуществления строительного контроля (авторского надзора) не менее трех лет, прошедшими подготовку и аттестованными в качестве специалистов осуществляющих строительный контроль (авторский надзор) в порядке, установленном Приказом </w:t>
      </w:r>
      <w:proofErr w:type="spellStart"/>
      <w:r w:rsidRPr="00BD7BBC">
        <w:rPr>
          <w:szCs w:val="22"/>
        </w:rPr>
        <w:t>Ростехнадзора</w:t>
      </w:r>
      <w:proofErr w:type="spellEnd"/>
      <w:r w:rsidRPr="00BD7BBC">
        <w:rPr>
          <w:szCs w:val="22"/>
        </w:rPr>
        <w:t>  от 29.01.2007 г. № 37;</w:t>
      </w:r>
    </w:p>
    <w:p w:rsidR="00BD7BBC" w:rsidRPr="00BD7BBC" w:rsidRDefault="00BD7BBC" w:rsidP="00BD7BBC">
      <w:pPr>
        <w:shd w:val="clear" w:color="auto" w:fill="FFFFFF"/>
        <w:ind w:firstLine="709"/>
        <w:jc w:val="both"/>
        <w:rPr>
          <w:szCs w:val="22"/>
        </w:rPr>
      </w:pPr>
      <w:r w:rsidRPr="00BD7BBC">
        <w:rPr>
          <w:szCs w:val="22"/>
        </w:rPr>
        <w:t xml:space="preserve">2. Застройщик (заказчик) вправе привлечь к исполнению своих обязательств по проведению в необходимом объеме строительного контроля специализированные организации, имеющие специалистов, имеющими высшее образование соответствующего профиля, стаж осуществления строительного контроля не менее трех лет, прошедших подготовку и аттестованных в качестве </w:t>
      </w:r>
      <w:r w:rsidRPr="00BD7BBC">
        <w:rPr>
          <w:szCs w:val="22"/>
        </w:rPr>
        <w:lastRenderedPageBreak/>
        <w:t xml:space="preserve">специалистов, осуществляющих строительный контроль в порядке, установленном Приказом </w:t>
      </w:r>
      <w:proofErr w:type="spellStart"/>
      <w:r w:rsidRPr="00BD7BBC">
        <w:rPr>
          <w:szCs w:val="22"/>
        </w:rPr>
        <w:t>Ростехнадзора</w:t>
      </w:r>
      <w:proofErr w:type="spellEnd"/>
      <w:r w:rsidRPr="00BD7BBC">
        <w:rPr>
          <w:szCs w:val="22"/>
        </w:rPr>
        <w:t xml:space="preserve">  от 29.01.2007 г. № 37. Такие организации должны иметь выданные саморегулируемой организацией свидетельства о допуске к следующему виду работ, утвержденному Приказом </w:t>
      </w:r>
      <w:proofErr w:type="spellStart"/>
      <w:r w:rsidRPr="00BD7BBC">
        <w:rPr>
          <w:szCs w:val="22"/>
        </w:rPr>
        <w:t>Минрегиона</w:t>
      </w:r>
      <w:proofErr w:type="spellEnd"/>
      <w:r w:rsidRPr="00BD7BBC">
        <w:rPr>
          <w:szCs w:val="22"/>
        </w:rPr>
        <w:t xml:space="preserve"> России от 21 октября 2009 г. № 480: «37.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p w:rsidR="00BD7BBC" w:rsidRPr="00BD7BBC" w:rsidRDefault="00BD7BBC" w:rsidP="00BD7BBC">
      <w:pPr>
        <w:ind w:firstLine="709"/>
        <w:jc w:val="both"/>
        <w:rPr>
          <w:szCs w:val="22"/>
        </w:rPr>
      </w:pPr>
      <w:r w:rsidRPr="00BD7BBC">
        <w:rPr>
          <w:szCs w:val="22"/>
        </w:rPr>
        <w:t>3. Специалисты организаций, проводящие строительный контроль, обязаны раз в пять лет повышать квалификацию в соответствии с Постановлением Правительства Российской Федерации от 26 июня 1995 г. № 610 «Об утверждении типового Положения об образовательном учреждении дополнительного образования (повышении квалификации) специалистов».</w:t>
      </w:r>
    </w:p>
    <w:p w:rsidR="00BD7BBC" w:rsidRPr="00BD7BBC" w:rsidRDefault="00BD7BBC" w:rsidP="00BD7BBC">
      <w:pPr>
        <w:ind w:firstLine="709"/>
        <w:jc w:val="both"/>
        <w:rPr>
          <w:szCs w:val="22"/>
        </w:rPr>
      </w:pPr>
      <w:r w:rsidRPr="00BD7BBC">
        <w:rPr>
          <w:szCs w:val="22"/>
        </w:rPr>
        <w:t>4. В случае необходимости получения специалистами дополнительных знаний, умений и навыков по образовательным программам, предусматривающим изучение отдельных дисциплин, разделов науки, техники и технологии, необходимых для выполнения нового вида профессиональной деятельности, они проходят переподготовку.</w:t>
      </w:r>
    </w:p>
    <w:p w:rsidR="00BD7BBC" w:rsidRPr="00BD7BBC" w:rsidRDefault="00BD7BBC" w:rsidP="00BD7BBC">
      <w:pPr>
        <w:ind w:firstLine="709"/>
        <w:jc w:val="both"/>
        <w:rPr>
          <w:szCs w:val="22"/>
        </w:rPr>
      </w:pPr>
      <w:r w:rsidRPr="00BD7BBC">
        <w:rPr>
          <w:szCs w:val="22"/>
        </w:rPr>
        <w:t>4.4. Повышение квалификации и переподготовку специалисты  проходят в образовательных учреждениях, имеющих соответствующую аккредитацию федерального органа исполнительной власти, осуществляющего проведение единой государственной политики в области дополнительного профессионального образования, совместно с другими федеральными органами исполнительной власти в пределах их компетенции по учебным программам, согласованным с федеральным органом исполнительной власти, уполномоченным на осуществление государственного контроля (надзора) за деятельностью саморегулируемых организаций.</w:t>
      </w:r>
    </w:p>
    <w:p w:rsidR="00BD7BBC" w:rsidRDefault="00BD7BBC" w:rsidP="00BD7BBC"/>
    <w:p w:rsidR="00724F83" w:rsidRPr="00E54AE5" w:rsidRDefault="00724F83" w:rsidP="009814F8">
      <w:pPr>
        <w:ind w:firstLine="709"/>
        <w:rPr>
          <w:sz w:val="28"/>
          <w:szCs w:val="22"/>
        </w:rPr>
      </w:pPr>
    </w:p>
    <w:sectPr w:rsidR="00724F83" w:rsidRPr="00E54AE5" w:rsidSect="00387A04">
      <w:footerReference w:type="default" r:id="rId20"/>
      <w:pgSz w:w="11906" w:h="16838"/>
      <w:pgMar w:top="851" w:right="737" w:bottom="851" w:left="1418"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062" w:rsidRDefault="00354062">
      <w:r>
        <w:separator/>
      </w:r>
    </w:p>
  </w:endnote>
  <w:endnote w:type="continuationSeparator" w:id="0">
    <w:p w:rsidR="00354062" w:rsidRDefault="003540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altName w:val="Times New Roman"/>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BC" w:rsidRDefault="00BE2DAC" w:rsidP="008A707E">
    <w:pPr>
      <w:pStyle w:val="a5"/>
      <w:framePr w:wrap="around" w:vAnchor="text" w:hAnchor="margin" w:xAlign="right" w:y="1"/>
      <w:rPr>
        <w:rStyle w:val="afe"/>
        <w:rFonts w:eastAsia="Calibri"/>
      </w:rPr>
    </w:pPr>
    <w:r>
      <w:rPr>
        <w:rStyle w:val="afe"/>
        <w:rFonts w:eastAsia="Calibri"/>
      </w:rPr>
      <w:fldChar w:fldCharType="begin"/>
    </w:r>
    <w:r w:rsidR="00BD7BBC">
      <w:rPr>
        <w:rStyle w:val="afe"/>
        <w:rFonts w:eastAsia="Calibri"/>
      </w:rPr>
      <w:instrText xml:space="preserve">PAGE  </w:instrText>
    </w:r>
    <w:r>
      <w:rPr>
        <w:rStyle w:val="afe"/>
        <w:rFonts w:eastAsia="Calibri"/>
      </w:rPr>
      <w:fldChar w:fldCharType="end"/>
    </w:r>
  </w:p>
  <w:p w:rsidR="00BD7BBC" w:rsidRDefault="00BD7BBC" w:rsidP="008A707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BC" w:rsidRDefault="00BE2DAC" w:rsidP="008A707E">
    <w:pPr>
      <w:pStyle w:val="a5"/>
      <w:framePr w:wrap="around" w:vAnchor="text" w:hAnchor="margin" w:xAlign="right" w:y="1"/>
      <w:rPr>
        <w:rStyle w:val="afe"/>
        <w:rFonts w:eastAsia="Calibri"/>
      </w:rPr>
    </w:pPr>
    <w:r>
      <w:rPr>
        <w:rStyle w:val="afe"/>
        <w:rFonts w:eastAsia="Calibri"/>
      </w:rPr>
      <w:fldChar w:fldCharType="begin"/>
    </w:r>
    <w:r w:rsidR="00BD7BBC">
      <w:rPr>
        <w:rStyle w:val="afe"/>
        <w:rFonts w:eastAsia="Calibri"/>
      </w:rPr>
      <w:instrText xml:space="preserve">PAGE  </w:instrText>
    </w:r>
    <w:r>
      <w:rPr>
        <w:rStyle w:val="afe"/>
        <w:rFonts w:eastAsia="Calibri"/>
      </w:rPr>
      <w:fldChar w:fldCharType="separate"/>
    </w:r>
    <w:r w:rsidR="007A2DF0">
      <w:rPr>
        <w:rStyle w:val="afe"/>
        <w:rFonts w:eastAsia="Calibri"/>
        <w:noProof/>
      </w:rPr>
      <w:t>2</w:t>
    </w:r>
    <w:r>
      <w:rPr>
        <w:rStyle w:val="afe"/>
        <w:rFonts w:eastAsia="Calibri"/>
      </w:rPr>
      <w:fldChar w:fldCharType="end"/>
    </w:r>
  </w:p>
  <w:p w:rsidR="00BD7BBC" w:rsidRDefault="00BD7BBC" w:rsidP="008A707E">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BC" w:rsidRDefault="00BE2DAC" w:rsidP="008A707E">
    <w:pPr>
      <w:pStyle w:val="a5"/>
      <w:framePr w:wrap="around" w:vAnchor="text" w:hAnchor="margin" w:xAlign="right" w:y="1"/>
      <w:rPr>
        <w:rStyle w:val="afe"/>
        <w:rFonts w:eastAsia="Calibri"/>
      </w:rPr>
    </w:pPr>
    <w:r>
      <w:rPr>
        <w:rStyle w:val="afe"/>
        <w:rFonts w:eastAsia="Calibri"/>
      </w:rPr>
      <w:fldChar w:fldCharType="begin"/>
    </w:r>
    <w:r w:rsidR="00BD7BBC">
      <w:rPr>
        <w:rStyle w:val="afe"/>
        <w:rFonts w:eastAsia="Calibri"/>
      </w:rPr>
      <w:instrText xml:space="preserve">PAGE  </w:instrText>
    </w:r>
    <w:r>
      <w:rPr>
        <w:rStyle w:val="afe"/>
        <w:rFonts w:eastAsia="Calibri"/>
      </w:rPr>
      <w:fldChar w:fldCharType="end"/>
    </w:r>
  </w:p>
  <w:p w:rsidR="00BD7BBC" w:rsidRDefault="00BD7BBC" w:rsidP="008A707E">
    <w:pPr>
      <w:pStyle w:val="a5"/>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BC" w:rsidRDefault="00BE2DAC" w:rsidP="008A707E">
    <w:pPr>
      <w:pStyle w:val="a5"/>
      <w:framePr w:wrap="around" w:vAnchor="text" w:hAnchor="margin" w:xAlign="right" w:y="1"/>
      <w:rPr>
        <w:rStyle w:val="afe"/>
        <w:rFonts w:eastAsia="Calibri"/>
      </w:rPr>
    </w:pPr>
    <w:r>
      <w:rPr>
        <w:rStyle w:val="afe"/>
        <w:rFonts w:eastAsia="Calibri"/>
      </w:rPr>
      <w:fldChar w:fldCharType="begin"/>
    </w:r>
    <w:r w:rsidR="00BD7BBC">
      <w:rPr>
        <w:rStyle w:val="afe"/>
        <w:rFonts w:eastAsia="Calibri"/>
      </w:rPr>
      <w:instrText xml:space="preserve">PAGE  </w:instrText>
    </w:r>
    <w:r>
      <w:rPr>
        <w:rStyle w:val="afe"/>
        <w:rFonts w:eastAsia="Calibri"/>
      </w:rPr>
      <w:fldChar w:fldCharType="separate"/>
    </w:r>
    <w:r w:rsidR="007A2DF0">
      <w:rPr>
        <w:rStyle w:val="afe"/>
        <w:rFonts w:eastAsia="Calibri"/>
        <w:noProof/>
      </w:rPr>
      <w:t>34</w:t>
    </w:r>
    <w:r>
      <w:rPr>
        <w:rStyle w:val="afe"/>
        <w:rFonts w:eastAsia="Calibri"/>
      </w:rPr>
      <w:fldChar w:fldCharType="end"/>
    </w:r>
  </w:p>
  <w:p w:rsidR="00BD7BBC" w:rsidRDefault="00BD7BBC" w:rsidP="008A707E">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BC" w:rsidRDefault="00BE2DAC" w:rsidP="00E54AE5">
    <w:pPr>
      <w:pStyle w:val="a5"/>
      <w:framePr w:wrap="around" w:vAnchor="text" w:hAnchor="margin" w:xAlign="right" w:y="1"/>
      <w:rPr>
        <w:rStyle w:val="afe"/>
        <w:rFonts w:eastAsiaTheme="majorEastAsia"/>
      </w:rPr>
    </w:pPr>
    <w:r>
      <w:rPr>
        <w:rStyle w:val="afe"/>
        <w:rFonts w:eastAsiaTheme="majorEastAsia"/>
      </w:rPr>
      <w:fldChar w:fldCharType="begin"/>
    </w:r>
    <w:r w:rsidR="00BD7BBC">
      <w:rPr>
        <w:rStyle w:val="afe"/>
        <w:rFonts w:eastAsiaTheme="majorEastAsia"/>
      </w:rPr>
      <w:instrText xml:space="preserve">PAGE  </w:instrText>
    </w:r>
    <w:r>
      <w:rPr>
        <w:rStyle w:val="afe"/>
        <w:rFonts w:eastAsiaTheme="majorEastAsia"/>
      </w:rPr>
      <w:fldChar w:fldCharType="end"/>
    </w:r>
  </w:p>
  <w:p w:rsidR="00BD7BBC" w:rsidRDefault="00BD7BBC" w:rsidP="00E54AE5">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BC" w:rsidRDefault="00BD7BBC" w:rsidP="00E54AE5">
    <w:pPr>
      <w:pStyle w:val="a5"/>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5219"/>
      <w:docPartObj>
        <w:docPartGallery w:val="Page Numbers (Bottom of Page)"/>
        <w:docPartUnique/>
      </w:docPartObj>
    </w:sdtPr>
    <w:sdtContent>
      <w:p w:rsidR="00BD7BBC" w:rsidRDefault="00BE2DAC">
        <w:pPr>
          <w:pStyle w:val="a5"/>
          <w:jc w:val="right"/>
        </w:pPr>
        <w:fldSimple w:instr=" PAGE   \* MERGEFORMAT ">
          <w:r w:rsidR="007A2DF0">
            <w:rPr>
              <w:noProof/>
            </w:rPr>
            <w:t>134</w:t>
          </w:r>
        </w:fldSimple>
      </w:p>
    </w:sdtContent>
  </w:sdt>
  <w:p w:rsidR="00BD7BBC" w:rsidRDefault="00BD7BB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062" w:rsidRDefault="00354062">
      <w:r>
        <w:separator/>
      </w:r>
    </w:p>
  </w:footnote>
  <w:footnote w:type="continuationSeparator" w:id="0">
    <w:p w:rsidR="00354062" w:rsidRDefault="00354062">
      <w:r>
        <w:continuationSeparator/>
      </w:r>
    </w:p>
  </w:footnote>
  <w:footnote w:id="1">
    <w:p w:rsidR="00BD7BBC" w:rsidRPr="008C6B23" w:rsidRDefault="00BD7BBC" w:rsidP="008A707E">
      <w:pPr>
        <w:pStyle w:val="afa"/>
        <w:rPr>
          <w:rFonts w:ascii="Times New Roman" w:hAnsi="Times New Roman"/>
        </w:rPr>
      </w:pPr>
      <w:r w:rsidRPr="00327997">
        <w:rPr>
          <w:rStyle w:val="afd"/>
        </w:rPr>
        <w:sym w:font="Symbol" w:char="F031"/>
      </w:r>
      <w:r w:rsidRPr="008C6B23">
        <w:rPr>
          <w:rFonts w:ascii="Times New Roman" w:hAnsi="Times New Roman"/>
        </w:rPr>
        <w:t xml:space="preserve"> Строки заполняются в случае, если вышеуказанные сведения не предоставлялись или изменились.</w:t>
      </w:r>
    </w:p>
  </w:footnote>
  <w:footnote w:id="2">
    <w:p w:rsidR="00BD7BBC" w:rsidRPr="000D057C" w:rsidRDefault="00BD7BBC" w:rsidP="00E54AE5">
      <w:pPr>
        <w:pStyle w:val="afa"/>
        <w:ind w:firstLine="567"/>
        <w:rPr>
          <w:i/>
          <w:sz w:val="18"/>
          <w:szCs w:val="18"/>
        </w:rPr>
      </w:pPr>
      <w:r w:rsidRPr="000D057C">
        <w:rPr>
          <w:rStyle w:val="afd"/>
          <w:i/>
          <w:sz w:val="18"/>
          <w:szCs w:val="18"/>
        </w:rPr>
        <w:sym w:font="Symbol" w:char="F031"/>
      </w:r>
      <w:r w:rsidRPr="000D057C">
        <w:rPr>
          <w:i/>
          <w:sz w:val="18"/>
          <w:szCs w:val="18"/>
        </w:rPr>
        <w:t xml:space="preserve"> Если Свидетельство о допуске испорчено, указывается характер (признаки) повреждений.</w:t>
      </w:r>
    </w:p>
    <w:p w:rsidR="00BD7BBC" w:rsidRPr="000D057C" w:rsidRDefault="00BD7BBC" w:rsidP="00E54AE5">
      <w:pPr>
        <w:pStyle w:val="afa"/>
        <w:ind w:firstLine="567"/>
        <w:rPr>
          <w:i/>
          <w:sz w:val="18"/>
          <w:szCs w:val="18"/>
        </w:rPr>
      </w:pPr>
      <w:r w:rsidRPr="000D057C">
        <w:rPr>
          <w:i/>
          <w:sz w:val="18"/>
          <w:szCs w:val="18"/>
        </w:rPr>
        <w:t xml:space="preserve">Если Свидетельство о допуске утрачено, подробно указываются обстоятельства его утраты. </w:t>
      </w:r>
    </w:p>
  </w:footnote>
  <w:footnote w:id="3">
    <w:p w:rsidR="00BD7BBC" w:rsidRPr="000D057C" w:rsidRDefault="00BD7BBC" w:rsidP="00E54AE5">
      <w:pPr>
        <w:autoSpaceDE w:val="0"/>
        <w:autoSpaceDN w:val="0"/>
        <w:adjustRightInd w:val="0"/>
        <w:jc w:val="both"/>
        <w:rPr>
          <w:i/>
          <w:sz w:val="18"/>
          <w:szCs w:val="18"/>
        </w:rPr>
      </w:pPr>
      <w:r w:rsidRPr="000D057C">
        <w:rPr>
          <w:rStyle w:val="afd"/>
          <w:i/>
          <w:sz w:val="18"/>
          <w:szCs w:val="18"/>
        </w:rPr>
        <w:sym w:font="Symbol" w:char="F031"/>
      </w:r>
      <w:r w:rsidRPr="000D057C">
        <w:rPr>
          <w:i/>
          <w:sz w:val="18"/>
          <w:szCs w:val="18"/>
        </w:rPr>
        <w:t xml:space="preserve"> Об основаниях </w:t>
      </w:r>
      <w:proofErr w:type="spellStart"/>
      <w:r w:rsidRPr="000D057C">
        <w:rPr>
          <w:i/>
          <w:sz w:val="18"/>
          <w:szCs w:val="18"/>
        </w:rPr>
        <w:t>аффилированности</w:t>
      </w:r>
      <w:proofErr w:type="spellEnd"/>
      <w:r w:rsidRPr="000D057C">
        <w:rPr>
          <w:i/>
          <w:sz w:val="18"/>
          <w:szCs w:val="18"/>
        </w:rPr>
        <w:t xml:space="preserve"> см. определение </w:t>
      </w:r>
      <w:proofErr w:type="spellStart"/>
      <w:r w:rsidRPr="000D057C">
        <w:rPr>
          <w:i/>
          <w:sz w:val="18"/>
          <w:szCs w:val="18"/>
        </w:rPr>
        <w:t>аффилированного</w:t>
      </w:r>
      <w:proofErr w:type="spellEnd"/>
      <w:r w:rsidRPr="000D057C">
        <w:rPr>
          <w:i/>
          <w:sz w:val="18"/>
          <w:szCs w:val="18"/>
        </w:rPr>
        <w:t xml:space="preserve"> лица, указанное в ст. 4 Закона РСФСР "О конкуренции и ограничении монополистической деятельности на товарных рынках" от  22 марта 1991 года №948-1 и определение группы лиц, указанное в ст. 9 Федерального закона от 26.07.2006 N 135-ФЗ "О защите конкуренции". </w:t>
      </w:r>
    </w:p>
    <w:p w:rsidR="00BD7BBC" w:rsidRDefault="00BD7BBC" w:rsidP="00E54AE5">
      <w:pPr>
        <w:pStyle w:val="afa"/>
      </w:pPr>
    </w:p>
  </w:footnote>
  <w:footnote w:id="4">
    <w:p w:rsidR="00BD7BBC" w:rsidRPr="00336340" w:rsidRDefault="00BD7BBC" w:rsidP="00724F83">
      <w:pPr>
        <w:pStyle w:val="ConsPlusNormal"/>
        <w:widowControl/>
        <w:ind w:firstLine="540"/>
        <w:jc w:val="both"/>
        <w:rPr>
          <w:rFonts w:ascii="Times New Roman" w:hAnsi="Times New Roman" w:cs="Times New Roman"/>
          <w:sz w:val="16"/>
          <w:szCs w:val="16"/>
        </w:rPr>
      </w:pPr>
      <w:r>
        <w:rPr>
          <w:rStyle w:val="afd"/>
        </w:rPr>
        <w:t>&lt;*&gt;</w:t>
      </w:r>
      <w:r>
        <w:t xml:space="preserve"> </w:t>
      </w:r>
      <w:r w:rsidRPr="00336340">
        <w:rPr>
          <w:rFonts w:ascii="Times New Roman" w:hAnsi="Times New Roman" w:cs="Times New Roman"/>
          <w:sz w:val="16"/>
          <w:szCs w:val="16"/>
        </w:rPr>
        <w:t>Опись документов, представляемых в комиссию по аккредитации одновременно с заявлением (с указанием наименований документов, количества листов, даты составления описи и с подписью лица, составившего опись).</w:t>
      </w:r>
    </w:p>
    <w:p w:rsidR="00BD7BBC" w:rsidRPr="00336340" w:rsidRDefault="00BD7BBC" w:rsidP="00724F83">
      <w:pPr>
        <w:pStyle w:val="afa"/>
      </w:pPr>
      <w:r>
        <w:t>М.П.</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BBC" w:rsidRDefault="00BD7BBC">
    <w:pPr>
      <w:pStyle w:val="ae"/>
      <w:jc w:val="center"/>
    </w:pPr>
  </w:p>
  <w:p w:rsidR="00BD7BBC" w:rsidRDefault="00BD7BB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3AC"/>
    <w:multiLevelType w:val="singleLevel"/>
    <w:tmpl w:val="A69C4598"/>
    <w:lvl w:ilvl="0">
      <w:start w:val="2"/>
      <w:numFmt w:val="decimal"/>
      <w:lvlText w:val="9.%1."/>
      <w:legacy w:legacy="1" w:legacySpace="0" w:legacyIndent="509"/>
      <w:lvlJc w:val="left"/>
      <w:pPr>
        <w:ind w:left="0" w:firstLine="0"/>
      </w:pPr>
      <w:rPr>
        <w:rFonts w:ascii="Times New Roman" w:hAnsi="Times New Roman" w:cs="Times New Roman" w:hint="default"/>
      </w:rPr>
    </w:lvl>
  </w:abstractNum>
  <w:abstractNum w:abstractNumId="1">
    <w:nsid w:val="089D2E45"/>
    <w:multiLevelType w:val="multilevel"/>
    <w:tmpl w:val="78D873E4"/>
    <w:lvl w:ilvl="0">
      <w:start w:val="1"/>
      <w:numFmt w:val="decimal"/>
      <w:lvlText w:val="%1."/>
      <w:lvlJc w:val="left"/>
      <w:pPr>
        <w:ind w:left="390" w:hanging="390"/>
      </w:pPr>
      <w:rPr>
        <w:rFonts w:cs="Times New Roman"/>
        <w:sz w:val="26"/>
      </w:rPr>
    </w:lvl>
    <w:lvl w:ilvl="1">
      <w:start w:val="1"/>
      <w:numFmt w:val="decimal"/>
      <w:lvlText w:val="%1.%2."/>
      <w:lvlJc w:val="left"/>
      <w:pPr>
        <w:ind w:left="1425" w:hanging="720"/>
      </w:pPr>
      <w:rPr>
        <w:rFonts w:cs="Times New Roman"/>
        <w:sz w:val="26"/>
      </w:rPr>
    </w:lvl>
    <w:lvl w:ilvl="2">
      <w:start w:val="1"/>
      <w:numFmt w:val="decimal"/>
      <w:lvlText w:val="%1.%2.%3."/>
      <w:lvlJc w:val="left"/>
      <w:pPr>
        <w:ind w:left="2130" w:hanging="720"/>
      </w:pPr>
      <w:rPr>
        <w:rFonts w:cs="Times New Roman"/>
        <w:sz w:val="26"/>
      </w:rPr>
    </w:lvl>
    <w:lvl w:ilvl="3">
      <w:start w:val="1"/>
      <w:numFmt w:val="decimal"/>
      <w:lvlText w:val="%1.%2.%3.%4."/>
      <w:lvlJc w:val="left"/>
      <w:pPr>
        <w:ind w:left="3195" w:hanging="1080"/>
      </w:pPr>
      <w:rPr>
        <w:rFonts w:cs="Times New Roman"/>
        <w:sz w:val="26"/>
      </w:rPr>
    </w:lvl>
    <w:lvl w:ilvl="4">
      <w:start w:val="1"/>
      <w:numFmt w:val="decimal"/>
      <w:lvlText w:val="%1.%2.%3.%4.%5."/>
      <w:lvlJc w:val="left"/>
      <w:pPr>
        <w:ind w:left="3900" w:hanging="1080"/>
      </w:pPr>
      <w:rPr>
        <w:rFonts w:cs="Times New Roman"/>
        <w:sz w:val="26"/>
      </w:rPr>
    </w:lvl>
    <w:lvl w:ilvl="5">
      <w:start w:val="1"/>
      <w:numFmt w:val="decimal"/>
      <w:lvlText w:val="%1.%2.%3.%4.%5.%6."/>
      <w:lvlJc w:val="left"/>
      <w:pPr>
        <w:ind w:left="4965" w:hanging="1440"/>
      </w:pPr>
      <w:rPr>
        <w:rFonts w:cs="Times New Roman"/>
        <w:sz w:val="26"/>
      </w:rPr>
    </w:lvl>
    <w:lvl w:ilvl="6">
      <w:start w:val="1"/>
      <w:numFmt w:val="decimal"/>
      <w:lvlText w:val="%1.%2.%3.%4.%5.%6.%7."/>
      <w:lvlJc w:val="left"/>
      <w:pPr>
        <w:ind w:left="6030" w:hanging="1800"/>
      </w:pPr>
      <w:rPr>
        <w:rFonts w:cs="Times New Roman"/>
        <w:sz w:val="26"/>
      </w:rPr>
    </w:lvl>
    <w:lvl w:ilvl="7">
      <w:start w:val="1"/>
      <w:numFmt w:val="decimal"/>
      <w:lvlText w:val="%1.%2.%3.%4.%5.%6.%7.%8."/>
      <w:lvlJc w:val="left"/>
      <w:pPr>
        <w:ind w:left="6735" w:hanging="1800"/>
      </w:pPr>
      <w:rPr>
        <w:rFonts w:cs="Times New Roman"/>
        <w:sz w:val="26"/>
      </w:rPr>
    </w:lvl>
    <w:lvl w:ilvl="8">
      <w:start w:val="1"/>
      <w:numFmt w:val="decimal"/>
      <w:lvlText w:val="%1.%2.%3.%4.%5.%6.%7.%8.%9."/>
      <w:lvlJc w:val="left"/>
      <w:pPr>
        <w:ind w:left="7800" w:hanging="2160"/>
      </w:pPr>
      <w:rPr>
        <w:rFonts w:cs="Times New Roman"/>
        <w:sz w:val="26"/>
      </w:rPr>
    </w:lvl>
  </w:abstractNum>
  <w:abstractNum w:abstractNumId="2">
    <w:nsid w:val="0AB61982"/>
    <w:multiLevelType w:val="hybridMultilevel"/>
    <w:tmpl w:val="74D0C7F2"/>
    <w:lvl w:ilvl="0" w:tplc="7BFE3DFC">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
    <w:nsid w:val="12D524DB"/>
    <w:multiLevelType w:val="hybridMultilevel"/>
    <w:tmpl w:val="44C0F2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5C14C30"/>
    <w:multiLevelType w:val="multilevel"/>
    <w:tmpl w:val="74BA6C9A"/>
    <w:lvl w:ilvl="0">
      <w:start w:val="7"/>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229D0CFB"/>
    <w:multiLevelType w:val="hybridMultilevel"/>
    <w:tmpl w:val="18FE159C"/>
    <w:lvl w:ilvl="0" w:tplc="5714040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B35EF4"/>
    <w:multiLevelType w:val="hybridMultilevel"/>
    <w:tmpl w:val="E26E5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C5579A"/>
    <w:multiLevelType w:val="multilevel"/>
    <w:tmpl w:val="F828AA64"/>
    <w:lvl w:ilvl="0">
      <w:start w:val="2"/>
      <w:numFmt w:val="decimal"/>
      <w:lvlText w:val="%1."/>
      <w:lvlJc w:val="left"/>
      <w:pPr>
        <w:ind w:left="360" w:hanging="360"/>
      </w:pPr>
    </w:lvl>
    <w:lvl w:ilvl="1">
      <w:start w:val="5"/>
      <w:numFmt w:val="decimal"/>
      <w:lvlText w:val="%1.%2."/>
      <w:lvlJc w:val="left"/>
      <w:pPr>
        <w:ind w:left="360" w:hanging="360"/>
      </w:pPr>
      <w:rPr>
        <w:rFonts w:ascii="Times New Roman" w:hAnsi="Times New Roman" w:cs="Times New Roman"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95F6D42"/>
    <w:multiLevelType w:val="hybridMultilevel"/>
    <w:tmpl w:val="943EA2B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nsid w:val="31B0680B"/>
    <w:multiLevelType w:val="hybridMultilevel"/>
    <w:tmpl w:val="7206F4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4BA0982"/>
    <w:multiLevelType w:val="multilevel"/>
    <w:tmpl w:val="CE589A06"/>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hint="default"/>
        <w:b/>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1">
    <w:nsid w:val="352E61E3"/>
    <w:multiLevelType w:val="multilevel"/>
    <w:tmpl w:val="F18897D2"/>
    <w:lvl w:ilvl="0">
      <w:start w:val="1"/>
      <w:numFmt w:val="decimal"/>
      <w:lvlText w:val="%1."/>
      <w:lvlJc w:val="left"/>
      <w:pPr>
        <w:tabs>
          <w:tab w:val="num" w:pos="360"/>
        </w:tabs>
        <w:ind w:left="360" w:hanging="360"/>
      </w:pPr>
      <w:rPr>
        <w:rFonts w:ascii="Times New Roman" w:hAnsi="Times New Roman" w:cs="Times New Roman" w:hint="default"/>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12">
    <w:nsid w:val="3C183055"/>
    <w:multiLevelType w:val="hybridMultilevel"/>
    <w:tmpl w:val="AA8C56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F7A6775"/>
    <w:multiLevelType w:val="hybridMultilevel"/>
    <w:tmpl w:val="7B38A4A2"/>
    <w:lvl w:ilvl="0" w:tplc="1AFCB760">
      <w:start w:val="1"/>
      <w:numFmt w:val="decimal"/>
      <w:lvlText w:val="%1 "/>
      <w:lvlJc w:val="left"/>
      <w:pPr>
        <w:tabs>
          <w:tab w:val="num" w:pos="357"/>
        </w:tabs>
        <w:ind w:left="227" w:hanging="227"/>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16A323B"/>
    <w:multiLevelType w:val="multilevel"/>
    <w:tmpl w:val="72940084"/>
    <w:lvl w:ilvl="0">
      <w:start w:val="2"/>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4BC87EF3"/>
    <w:multiLevelType w:val="multilevel"/>
    <w:tmpl w:val="F25C74D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6">
    <w:nsid w:val="54AC1702"/>
    <w:multiLevelType w:val="hybridMultilevel"/>
    <w:tmpl w:val="A754C420"/>
    <w:lvl w:ilvl="0" w:tplc="1AFCB760">
      <w:start w:val="1"/>
      <w:numFmt w:val="decimal"/>
      <w:lvlText w:val="%1 "/>
      <w:lvlJc w:val="left"/>
      <w:pPr>
        <w:tabs>
          <w:tab w:val="num" w:pos="357"/>
        </w:tabs>
        <w:ind w:left="227" w:hanging="227"/>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8CE1EA4"/>
    <w:multiLevelType w:val="hybridMultilevel"/>
    <w:tmpl w:val="A64897D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5C2B30F7"/>
    <w:multiLevelType w:val="multilevel"/>
    <w:tmpl w:val="65888F7E"/>
    <w:lvl w:ilvl="0">
      <w:start w:val="5"/>
      <w:numFmt w:val="decimal"/>
      <w:lvlText w:val="%1."/>
      <w:lvlJc w:val="left"/>
      <w:pPr>
        <w:ind w:left="630" w:hanging="630"/>
      </w:pPr>
    </w:lvl>
    <w:lvl w:ilvl="1">
      <w:start w:val="1"/>
      <w:numFmt w:val="decimal"/>
      <w:lvlText w:val="%1.%2."/>
      <w:lvlJc w:val="left"/>
      <w:pPr>
        <w:ind w:left="975" w:hanging="630"/>
      </w:pPr>
    </w:lvl>
    <w:lvl w:ilvl="2">
      <w:start w:val="3"/>
      <w:numFmt w:val="decimal"/>
      <w:lvlText w:val="%1.%2.%3."/>
      <w:lvlJc w:val="left"/>
      <w:pPr>
        <w:ind w:left="1410" w:hanging="720"/>
      </w:pPr>
    </w:lvl>
    <w:lvl w:ilvl="3">
      <w:start w:val="1"/>
      <w:numFmt w:val="decimal"/>
      <w:lvlText w:val="%1.%2.%3.%4."/>
      <w:lvlJc w:val="left"/>
      <w:pPr>
        <w:ind w:left="1755" w:hanging="720"/>
      </w:pPr>
    </w:lvl>
    <w:lvl w:ilvl="4">
      <w:start w:val="1"/>
      <w:numFmt w:val="decimal"/>
      <w:lvlText w:val="%1.%2.%3.%4.%5."/>
      <w:lvlJc w:val="left"/>
      <w:pPr>
        <w:ind w:left="2460" w:hanging="1080"/>
      </w:pPr>
    </w:lvl>
    <w:lvl w:ilvl="5">
      <w:start w:val="1"/>
      <w:numFmt w:val="decimal"/>
      <w:lvlText w:val="%1.%2.%3.%4.%5.%6."/>
      <w:lvlJc w:val="left"/>
      <w:pPr>
        <w:ind w:left="2805" w:hanging="1080"/>
      </w:pPr>
    </w:lvl>
    <w:lvl w:ilvl="6">
      <w:start w:val="1"/>
      <w:numFmt w:val="decimal"/>
      <w:lvlText w:val="%1.%2.%3.%4.%5.%6.%7."/>
      <w:lvlJc w:val="left"/>
      <w:pPr>
        <w:ind w:left="3510" w:hanging="1440"/>
      </w:pPr>
    </w:lvl>
    <w:lvl w:ilvl="7">
      <w:start w:val="1"/>
      <w:numFmt w:val="decimal"/>
      <w:lvlText w:val="%1.%2.%3.%4.%5.%6.%7.%8."/>
      <w:lvlJc w:val="left"/>
      <w:pPr>
        <w:ind w:left="3855" w:hanging="1440"/>
      </w:pPr>
    </w:lvl>
    <w:lvl w:ilvl="8">
      <w:start w:val="1"/>
      <w:numFmt w:val="decimal"/>
      <w:lvlText w:val="%1.%2.%3.%4.%5.%6.%7.%8.%9."/>
      <w:lvlJc w:val="left"/>
      <w:pPr>
        <w:ind w:left="4560" w:hanging="1800"/>
      </w:pPr>
    </w:lvl>
  </w:abstractNum>
  <w:abstractNum w:abstractNumId="19">
    <w:nsid w:val="67417848"/>
    <w:multiLevelType w:val="multilevel"/>
    <w:tmpl w:val="C36A6786"/>
    <w:lvl w:ilvl="0">
      <w:start w:val="1"/>
      <w:numFmt w:val="decimal"/>
      <w:lvlText w:val="%1."/>
      <w:lvlJc w:val="left"/>
      <w:pPr>
        <w:ind w:left="1080" w:hanging="360"/>
      </w:pPr>
      <w:rPr>
        <w:rFonts w:cs="Times New Roman"/>
      </w:rPr>
    </w:lvl>
    <w:lvl w:ilvl="1">
      <w:start w:val="1"/>
      <w:numFmt w:val="decimal"/>
      <w:isLgl/>
      <w:lvlText w:val="%1.%2."/>
      <w:lvlJc w:val="left"/>
      <w:pPr>
        <w:ind w:left="1440" w:hanging="720"/>
      </w:pPr>
      <w:rPr>
        <w:rFonts w:cs="Times New Roman"/>
        <w:sz w:val="26"/>
      </w:rPr>
    </w:lvl>
    <w:lvl w:ilvl="2">
      <w:start w:val="1"/>
      <w:numFmt w:val="decimal"/>
      <w:isLgl/>
      <w:lvlText w:val="%1.%2.%3."/>
      <w:lvlJc w:val="left"/>
      <w:pPr>
        <w:ind w:left="1440" w:hanging="720"/>
      </w:pPr>
      <w:rPr>
        <w:rFonts w:cs="Times New Roman"/>
        <w:sz w:val="26"/>
      </w:rPr>
    </w:lvl>
    <w:lvl w:ilvl="3">
      <w:start w:val="1"/>
      <w:numFmt w:val="decimal"/>
      <w:isLgl/>
      <w:lvlText w:val="%1.%2.%3.%4."/>
      <w:lvlJc w:val="left"/>
      <w:pPr>
        <w:ind w:left="1800" w:hanging="1080"/>
      </w:pPr>
      <w:rPr>
        <w:rFonts w:cs="Times New Roman"/>
        <w:sz w:val="26"/>
      </w:rPr>
    </w:lvl>
    <w:lvl w:ilvl="4">
      <w:start w:val="1"/>
      <w:numFmt w:val="decimal"/>
      <w:isLgl/>
      <w:lvlText w:val="%1.%2.%3.%4.%5."/>
      <w:lvlJc w:val="left"/>
      <w:pPr>
        <w:ind w:left="1800" w:hanging="1080"/>
      </w:pPr>
      <w:rPr>
        <w:rFonts w:cs="Times New Roman"/>
        <w:sz w:val="26"/>
      </w:rPr>
    </w:lvl>
    <w:lvl w:ilvl="5">
      <w:start w:val="1"/>
      <w:numFmt w:val="decimal"/>
      <w:isLgl/>
      <w:lvlText w:val="%1.%2.%3.%4.%5.%6."/>
      <w:lvlJc w:val="left"/>
      <w:pPr>
        <w:ind w:left="2160" w:hanging="1440"/>
      </w:pPr>
      <w:rPr>
        <w:rFonts w:cs="Times New Roman"/>
        <w:sz w:val="26"/>
      </w:rPr>
    </w:lvl>
    <w:lvl w:ilvl="6">
      <w:start w:val="1"/>
      <w:numFmt w:val="decimal"/>
      <w:isLgl/>
      <w:lvlText w:val="%1.%2.%3.%4.%5.%6.%7."/>
      <w:lvlJc w:val="left"/>
      <w:pPr>
        <w:ind w:left="2520" w:hanging="1800"/>
      </w:pPr>
      <w:rPr>
        <w:rFonts w:cs="Times New Roman"/>
        <w:sz w:val="26"/>
      </w:rPr>
    </w:lvl>
    <w:lvl w:ilvl="7">
      <w:start w:val="1"/>
      <w:numFmt w:val="decimal"/>
      <w:isLgl/>
      <w:lvlText w:val="%1.%2.%3.%4.%5.%6.%7.%8."/>
      <w:lvlJc w:val="left"/>
      <w:pPr>
        <w:ind w:left="2520" w:hanging="1800"/>
      </w:pPr>
      <w:rPr>
        <w:rFonts w:cs="Times New Roman"/>
        <w:sz w:val="26"/>
      </w:rPr>
    </w:lvl>
    <w:lvl w:ilvl="8">
      <w:start w:val="1"/>
      <w:numFmt w:val="decimal"/>
      <w:isLgl/>
      <w:lvlText w:val="%1.%2.%3.%4.%5.%6.%7.%8.%9."/>
      <w:lvlJc w:val="left"/>
      <w:pPr>
        <w:ind w:left="2880" w:hanging="2160"/>
      </w:pPr>
      <w:rPr>
        <w:rFonts w:cs="Times New Roman"/>
        <w:sz w:val="26"/>
      </w:rPr>
    </w:lvl>
  </w:abstractNum>
  <w:abstractNum w:abstractNumId="20">
    <w:nsid w:val="6E5915F3"/>
    <w:multiLevelType w:val="multilevel"/>
    <w:tmpl w:val="F34426E4"/>
    <w:lvl w:ilvl="0">
      <w:start w:val="1"/>
      <w:numFmt w:val="decimal"/>
      <w:lvlText w:val="%1."/>
      <w:lvlJc w:val="left"/>
      <w:pPr>
        <w:ind w:left="360" w:hanging="360"/>
      </w:pPr>
      <w:rPr>
        <w:rFonts w:ascii="Times New Roman" w:hAnsi="Times New Roman" w:cs="Times New Roman" w:hint="default"/>
        <w:color w:val="000000"/>
        <w:sz w:val="24"/>
      </w:rPr>
    </w:lvl>
    <w:lvl w:ilvl="1">
      <w:start w:val="1"/>
      <w:numFmt w:val="decimal"/>
      <w:lvlText w:val="%1.%2."/>
      <w:lvlJc w:val="left"/>
      <w:pPr>
        <w:ind w:left="932" w:hanging="360"/>
      </w:pPr>
      <w:rPr>
        <w:rFonts w:ascii="Times New Roman" w:hAnsi="Times New Roman" w:cs="Times New Roman" w:hint="default"/>
        <w:color w:val="000000"/>
        <w:sz w:val="22"/>
        <w:szCs w:val="22"/>
      </w:rPr>
    </w:lvl>
    <w:lvl w:ilvl="2">
      <w:start w:val="1"/>
      <w:numFmt w:val="decimal"/>
      <w:lvlText w:val="%1.%2.%3."/>
      <w:lvlJc w:val="left"/>
      <w:pPr>
        <w:ind w:left="1864" w:hanging="720"/>
      </w:pPr>
      <w:rPr>
        <w:rFonts w:ascii="Times New Roman" w:hAnsi="Times New Roman" w:cs="Times New Roman" w:hint="default"/>
        <w:color w:val="000000"/>
        <w:sz w:val="24"/>
      </w:rPr>
    </w:lvl>
    <w:lvl w:ilvl="3">
      <w:start w:val="1"/>
      <w:numFmt w:val="decimal"/>
      <w:lvlText w:val="%1.%2.%3.%4."/>
      <w:lvlJc w:val="left"/>
      <w:pPr>
        <w:ind w:left="2436" w:hanging="720"/>
      </w:pPr>
      <w:rPr>
        <w:rFonts w:ascii="Times New Roman" w:hAnsi="Times New Roman" w:cs="Times New Roman" w:hint="default"/>
        <w:color w:val="000000"/>
        <w:sz w:val="24"/>
      </w:rPr>
    </w:lvl>
    <w:lvl w:ilvl="4">
      <w:start w:val="1"/>
      <w:numFmt w:val="decimal"/>
      <w:lvlText w:val="%1.%2.%3.%4.%5."/>
      <w:lvlJc w:val="left"/>
      <w:pPr>
        <w:ind w:left="3368" w:hanging="1080"/>
      </w:pPr>
      <w:rPr>
        <w:rFonts w:ascii="Times New Roman" w:hAnsi="Times New Roman" w:cs="Times New Roman" w:hint="default"/>
        <w:color w:val="000000"/>
        <w:sz w:val="24"/>
      </w:rPr>
    </w:lvl>
    <w:lvl w:ilvl="5">
      <w:start w:val="1"/>
      <w:numFmt w:val="decimal"/>
      <w:lvlText w:val="%1.%2.%3.%4.%5.%6."/>
      <w:lvlJc w:val="left"/>
      <w:pPr>
        <w:ind w:left="3940" w:hanging="1080"/>
      </w:pPr>
      <w:rPr>
        <w:rFonts w:ascii="Times New Roman" w:hAnsi="Times New Roman" w:cs="Times New Roman" w:hint="default"/>
        <w:color w:val="000000"/>
        <w:sz w:val="24"/>
      </w:rPr>
    </w:lvl>
    <w:lvl w:ilvl="6">
      <w:start w:val="1"/>
      <w:numFmt w:val="decimal"/>
      <w:lvlText w:val="%1.%2.%3.%4.%5.%6.%7."/>
      <w:lvlJc w:val="left"/>
      <w:pPr>
        <w:ind w:left="4872" w:hanging="1440"/>
      </w:pPr>
      <w:rPr>
        <w:rFonts w:ascii="Times New Roman" w:hAnsi="Times New Roman" w:cs="Times New Roman" w:hint="default"/>
        <w:color w:val="000000"/>
        <w:sz w:val="24"/>
      </w:rPr>
    </w:lvl>
    <w:lvl w:ilvl="7">
      <w:start w:val="1"/>
      <w:numFmt w:val="decimal"/>
      <w:lvlText w:val="%1.%2.%3.%4.%5.%6.%7.%8."/>
      <w:lvlJc w:val="left"/>
      <w:pPr>
        <w:ind w:left="5444" w:hanging="1440"/>
      </w:pPr>
      <w:rPr>
        <w:rFonts w:ascii="Times New Roman" w:hAnsi="Times New Roman" w:cs="Times New Roman" w:hint="default"/>
        <w:color w:val="000000"/>
        <w:sz w:val="24"/>
      </w:rPr>
    </w:lvl>
    <w:lvl w:ilvl="8">
      <w:start w:val="1"/>
      <w:numFmt w:val="decimal"/>
      <w:lvlText w:val="%1.%2.%3.%4.%5.%6.%7.%8.%9."/>
      <w:lvlJc w:val="left"/>
      <w:pPr>
        <w:ind w:left="6376" w:hanging="1800"/>
      </w:pPr>
      <w:rPr>
        <w:rFonts w:ascii="Times New Roman" w:hAnsi="Times New Roman" w:cs="Times New Roman" w:hint="default"/>
        <w:color w:val="000000"/>
        <w:sz w:val="24"/>
      </w:rPr>
    </w:lvl>
  </w:abstractNum>
  <w:abstractNum w:abstractNumId="21">
    <w:nsid w:val="73A4242B"/>
    <w:multiLevelType w:val="singleLevel"/>
    <w:tmpl w:val="849861D8"/>
    <w:lvl w:ilvl="0">
      <w:start w:val="4"/>
      <w:numFmt w:val="decimal"/>
      <w:lvlText w:val="7.%1."/>
      <w:legacy w:legacy="1" w:legacySpace="0" w:legacyIndent="413"/>
      <w:lvlJc w:val="left"/>
      <w:pPr>
        <w:ind w:left="0" w:firstLine="0"/>
      </w:pPr>
      <w:rPr>
        <w:rFonts w:ascii="Times New Roman" w:hAnsi="Times New Roman" w:cs="Times New Roman" w:hint="default"/>
      </w:rPr>
    </w:lvl>
  </w:abstractNum>
  <w:abstractNum w:abstractNumId="22">
    <w:nsid w:val="759F34CB"/>
    <w:multiLevelType w:val="hybridMultilevel"/>
    <w:tmpl w:val="149C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80E1231"/>
    <w:multiLevelType w:val="multilevel"/>
    <w:tmpl w:val="2724E078"/>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78430217"/>
    <w:multiLevelType w:val="hybridMultilevel"/>
    <w:tmpl w:val="943EA2B4"/>
    <w:lvl w:ilvl="0" w:tplc="F2DEB84C">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7C0F1923"/>
    <w:multiLevelType w:val="hybridMultilevel"/>
    <w:tmpl w:val="EC40176C"/>
    <w:lvl w:ilvl="0" w:tplc="4A7E3E5E">
      <w:start w:val="1"/>
      <w:numFmt w:val="decimal"/>
      <w:lvlText w:val="%1."/>
      <w:lvlJc w:val="left"/>
      <w:pPr>
        <w:ind w:left="1065" w:hanging="360"/>
      </w:pPr>
      <w:rPr>
        <w:rFonts w:cs="Times New Roman"/>
      </w:rPr>
    </w:lvl>
    <w:lvl w:ilvl="1" w:tplc="04190019">
      <w:start w:val="1"/>
      <w:numFmt w:val="lowerLetter"/>
      <w:lvlText w:val="%2."/>
      <w:lvlJc w:val="left"/>
      <w:pPr>
        <w:ind w:left="1785"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CF2290A"/>
    <w:multiLevelType w:val="multilevel"/>
    <w:tmpl w:val="0419001D"/>
    <w:styleLink w:val="1"/>
    <w:lvl w:ilvl="0">
      <w:start w:val="1"/>
      <w:numFmt w:val="decimal"/>
      <w:lvlText w:val="%1"/>
      <w:lvlJc w:val="left"/>
      <w:pPr>
        <w:ind w:left="1068" w:hanging="360"/>
      </w:pPr>
      <w:rPr>
        <w:rFonts w:ascii="Courier New" w:hAnsi="Courier New"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D1328C8"/>
    <w:multiLevelType w:val="singleLevel"/>
    <w:tmpl w:val="53CACEE6"/>
    <w:lvl w:ilvl="0">
      <w:start w:val="1"/>
      <w:numFmt w:val="decimal"/>
      <w:lvlText w:val="7.%1."/>
      <w:legacy w:legacy="1" w:legacySpace="0" w:legacyIndent="432"/>
      <w:lvlJc w:val="left"/>
      <w:pPr>
        <w:ind w:left="0" w:firstLine="0"/>
      </w:pPr>
      <w:rPr>
        <w:rFonts w:ascii="Times New Roman" w:hAnsi="Times New Roman" w:cs="Times New Roman" w:hint="default"/>
      </w:rPr>
    </w:lvl>
  </w:abstractNum>
  <w:abstractNum w:abstractNumId="28">
    <w:nsid w:val="7F1C3552"/>
    <w:multiLevelType w:val="hybridMultilevel"/>
    <w:tmpl w:val="943EA2B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8"/>
  </w:num>
  <w:num w:numId="2">
    <w:abstractNumId w:val="22"/>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24"/>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4"/>
  </w:num>
  <w:num w:numId="14">
    <w:abstractNumId w:val="27"/>
    <w:lvlOverride w:ilvl="0">
      <w:startOverride w:val="1"/>
    </w:lvlOverride>
  </w:num>
  <w:num w:numId="15">
    <w:abstractNumId w:val="21"/>
    <w:lvlOverride w:ilvl="0">
      <w:startOverride w:val="4"/>
    </w:lvlOverride>
  </w:num>
  <w:num w:numId="16">
    <w:abstractNumId w:val="0"/>
    <w:lvlOverride w:ilvl="0">
      <w:startOverride w:val="2"/>
    </w:lvlOverride>
  </w:num>
  <w:num w:numId="17">
    <w:abstractNumId w:val="12"/>
  </w:num>
  <w:num w:numId="18">
    <w:abstractNumId w:val="6"/>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15"/>
  </w:num>
  <w:num w:numId="26">
    <w:abstractNumId w:val="9"/>
  </w:num>
  <w:num w:numId="27">
    <w:abstractNumId w:val="3"/>
  </w:num>
  <w:num w:numId="28">
    <w:abstractNumId w:val="26"/>
  </w:num>
  <w:num w:numId="29">
    <w:abstractNumId w:val="2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drawingGridHorizontalSpacing w:val="110"/>
  <w:displayHorizontalDrawingGridEvery w:val="2"/>
  <w:noPunctuationKerning/>
  <w:characterSpacingControl w:val="doNotCompress"/>
  <w:hdrShapeDefaults>
    <o:shapedefaults v:ext="edit" spidmax="30722"/>
  </w:hdrShapeDefaults>
  <w:footnotePr>
    <w:numRestart w:val="eachPage"/>
    <w:footnote w:id="-1"/>
    <w:footnote w:id="0"/>
  </w:footnotePr>
  <w:endnotePr>
    <w:endnote w:id="-1"/>
    <w:endnote w:id="0"/>
  </w:endnotePr>
  <w:compat/>
  <w:rsids>
    <w:rsidRoot w:val="00755B99"/>
    <w:rsid w:val="0000004B"/>
    <w:rsid w:val="000002E2"/>
    <w:rsid w:val="000003C8"/>
    <w:rsid w:val="00000902"/>
    <w:rsid w:val="0000090F"/>
    <w:rsid w:val="0000098D"/>
    <w:rsid w:val="0000099E"/>
    <w:rsid w:val="00000A03"/>
    <w:rsid w:val="00000CFB"/>
    <w:rsid w:val="00000DB1"/>
    <w:rsid w:val="00001409"/>
    <w:rsid w:val="00001583"/>
    <w:rsid w:val="00001FCB"/>
    <w:rsid w:val="00002024"/>
    <w:rsid w:val="000022C2"/>
    <w:rsid w:val="00002370"/>
    <w:rsid w:val="000025C4"/>
    <w:rsid w:val="000025C7"/>
    <w:rsid w:val="00002A22"/>
    <w:rsid w:val="00002B94"/>
    <w:rsid w:val="00002CBB"/>
    <w:rsid w:val="00002EC1"/>
    <w:rsid w:val="0000309A"/>
    <w:rsid w:val="000031D8"/>
    <w:rsid w:val="00003513"/>
    <w:rsid w:val="00003C63"/>
    <w:rsid w:val="00003EA1"/>
    <w:rsid w:val="00003EB8"/>
    <w:rsid w:val="0000444A"/>
    <w:rsid w:val="0000489A"/>
    <w:rsid w:val="000048F3"/>
    <w:rsid w:val="00004973"/>
    <w:rsid w:val="0000497E"/>
    <w:rsid w:val="000050F4"/>
    <w:rsid w:val="00005549"/>
    <w:rsid w:val="00005985"/>
    <w:rsid w:val="00005B27"/>
    <w:rsid w:val="00005BBA"/>
    <w:rsid w:val="00005C32"/>
    <w:rsid w:val="00005C4E"/>
    <w:rsid w:val="00005D1A"/>
    <w:rsid w:val="00005D36"/>
    <w:rsid w:val="00005EE9"/>
    <w:rsid w:val="00005FC7"/>
    <w:rsid w:val="00006147"/>
    <w:rsid w:val="000061DD"/>
    <w:rsid w:val="00006220"/>
    <w:rsid w:val="00006A78"/>
    <w:rsid w:val="00006E2A"/>
    <w:rsid w:val="00006E84"/>
    <w:rsid w:val="000074E5"/>
    <w:rsid w:val="00007700"/>
    <w:rsid w:val="0000770F"/>
    <w:rsid w:val="00010485"/>
    <w:rsid w:val="000105AE"/>
    <w:rsid w:val="00010635"/>
    <w:rsid w:val="00010A12"/>
    <w:rsid w:val="00010B96"/>
    <w:rsid w:val="0001145A"/>
    <w:rsid w:val="00011506"/>
    <w:rsid w:val="00011CFF"/>
    <w:rsid w:val="00011D95"/>
    <w:rsid w:val="00011EA7"/>
    <w:rsid w:val="00012302"/>
    <w:rsid w:val="000123B2"/>
    <w:rsid w:val="000128EF"/>
    <w:rsid w:val="00012972"/>
    <w:rsid w:val="00012C71"/>
    <w:rsid w:val="00012FC2"/>
    <w:rsid w:val="00013395"/>
    <w:rsid w:val="00013614"/>
    <w:rsid w:val="000136DF"/>
    <w:rsid w:val="00013EFB"/>
    <w:rsid w:val="000140F6"/>
    <w:rsid w:val="00014616"/>
    <w:rsid w:val="00014872"/>
    <w:rsid w:val="000149FB"/>
    <w:rsid w:val="00014B55"/>
    <w:rsid w:val="00014BD5"/>
    <w:rsid w:val="000151D9"/>
    <w:rsid w:val="00015227"/>
    <w:rsid w:val="00015374"/>
    <w:rsid w:val="000153AA"/>
    <w:rsid w:val="00015437"/>
    <w:rsid w:val="00015489"/>
    <w:rsid w:val="00015B4B"/>
    <w:rsid w:val="00015CB6"/>
    <w:rsid w:val="00015E48"/>
    <w:rsid w:val="00015ED8"/>
    <w:rsid w:val="0001625D"/>
    <w:rsid w:val="0001678B"/>
    <w:rsid w:val="00016799"/>
    <w:rsid w:val="000167BB"/>
    <w:rsid w:val="000168E9"/>
    <w:rsid w:val="00016AF3"/>
    <w:rsid w:val="00016CC5"/>
    <w:rsid w:val="00016CFC"/>
    <w:rsid w:val="00016E46"/>
    <w:rsid w:val="000170C9"/>
    <w:rsid w:val="0001739A"/>
    <w:rsid w:val="0001776F"/>
    <w:rsid w:val="000177D7"/>
    <w:rsid w:val="0001789A"/>
    <w:rsid w:val="000178B5"/>
    <w:rsid w:val="000178D7"/>
    <w:rsid w:val="00017E6A"/>
    <w:rsid w:val="00020077"/>
    <w:rsid w:val="00020305"/>
    <w:rsid w:val="00020729"/>
    <w:rsid w:val="0002074A"/>
    <w:rsid w:val="00020771"/>
    <w:rsid w:val="00020E1B"/>
    <w:rsid w:val="00020E80"/>
    <w:rsid w:val="000211EE"/>
    <w:rsid w:val="0002139D"/>
    <w:rsid w:val="00021448"/>
    <w:rsid w:val="000219AE"/>
    <w:rsid w:val="00021A67"/>
    <w:rsid w:val="00021D88"/>
    <w:rsid w:val="00021EA2"/>
    <w:rsid w:val="00021F13"/>
    <w:rsid w:val="00021FF6"/>
    <w:rsid w:val="00022160"/>
    <w:rsid w:val="0002222C"/>
    <w:rsid w:val="000226A3"/>
    <w:rsid w:val="000228EF"/>
    <w:rsid w:val="00022D8F"/>
    <w:rsid w:val="00023A1F"/>
    <w:rsid w:val="00023BCB"/>
    <w:rsid w:val="00023D0D"/>
    <w:rsid w:val="00023FE4"/>
    <w:rsid w:val="00024067"/>
    <w:rsid w:val="000240B6"/>
    <w:rsid w:val="0002472F"/>
    <w:rsid w:val="000247AF"/>
    <w:rsid w:val="00024921"/>
    <w:rsid w:val="000250E9"/>
    <w:rsid w:val="0002525E"/>
    <w:rsid w:val="00025B20"/>
    <w:rsid w:val="00025D79"/>
    <w:rsid w:val="00025E7B"/>
    <w:rsid w:val="000262BD"/>
    <w:rsid w:val="0002677E"/>
    <w:rsid w:val="00026839"/>
    <w:rsid w:val="00026B8B"/>
    <w:rsid w:val="00027364"/>
    <w:rsid w:val="00027526"/>
    <w:rsid w:val="000275BA"/>
    <w:rsid w:val="00027702"/>
    <w:rsid w:val="000277D1"/>
    <w:rsid w:val="000279E6"/>
    <w:rsid w:val="00030132"/>
    <w:rsid w:val="0003016C"/>
    <w:rsid w:val="0003025D"/>
    <w:rsid w:val="00030354"/>
    <w:rsid w:val="00030453"/>
    <w:rsid w:val="000305C0"/>
    <w:rsid w:val="0003073B"/>
    <w:rsid w:val="000309E9"/>
    <w:rsid w:val="00030CA2"/>
    <w:rsid w:val="00030D6A"/>
    <w:rsid w:val="000314D3"/>
    <w:rsid w:val="00031622"/>
    <w:rsid w:val="00031793"/>
    <w:rsid w:val="00031C13"/>
    <w:rsid w:val="00031EAD"/>
    <w:rsid w:val="00031FA4"/>
    <w:rsid w:val="000321AD"/>
    <w:rsid w:val="00032362"/>
    <w:rsid w:val="0003280E"/>
    <w:rsid w:val="00032BE0"/>
    <w:rsid w:val="00032CC8"/>
    <w:rsid w:val="00032F1F"/>
    <w:rsid w:val="00033050"/>
    <w:rsid w:val="000334F0"/>
    <w:rsid w:val="00033B8E"/>
    <w:rsid w:val="00033EE3"/>
    <w:rsid w:val="0003418B"/>
    <w:rsid w:val="000342EA"/>
    <w:rsid w:val="00034739"/>
    <w:rsid w:val="0003490E"/>
    <w:rsid w:val="00034AA1"/>
    <w:rsid w:val="00034F2D"/>
    <w:rsid w:val="00035014"/>
    <w:rsid w:val="0003551A"/>
    <w:rsid w:val="000358BF"/>
    <w:rsid w:val="00035A73"/>
    <w:rsid w:val="00035E93"/>
    <w:rsid w:val="00036029"/>
    <w:rsid w:val="00036228"/>
    <w:rsid w:val="000366DE"/>
    <w:rsid w:val="00036A79"/>
    <w:rsid w:val="000370D6"/>
    <w:rsid w:val="00037431"/>
    <w:rsid w:val="0003779C"/>
    <w:rsid w:val="0003797A"/>
    <w:rsid w:val="0004064D"/>
    <w:rsid w:val="00040A4D"/>
    <w:rsid w:val="00040AEB"/>
    <w:rsid w:val="00040B7E"/>
    <w:rsid w:val="00040BF0"/>
    <w:rsid w:val="00040C51"/>
    <w:rsid w:val="00040D15"/>
    <w:rsid w:val="00040F7D"/>
    <w:rsid w:val="00041180"/>
    <w:rsid w:val="000413C0"/>
    <w:rsid w:val="000414BA"/>
    <w:rsid w:val="00041AA8"/>
    <w:rsid w:val="000420A6"/>
    <w:rsid w:val="000422F0"/>
    <w:rsid w:val="00042917"/>
    <w:rsid w:val="0004299C"/>
    <w:rsid w:val="00042D35"/>
    <w:rsid w:val="00042E28"/>
    <w:rsid w:val="00042FD3"/>
    <w:rsid w:val="00043195"/>
    <w:rsid w:val="000431E9"/>
    <w:rsid w:val="000433FC"/>
    <w:rsid w:val="00043470"/>
    <w:rsid w:val="00043553"/>
    <w:rsid w:val="000435D8"/>
    <w:rsid w:val="000437BF"/>
    <w:rsid w:val="0004393A"/>
    <w:rsid w:val="00043EA1"/>
    <w:rsid w:val="00044017"/>
    <w:rsid w:val="0004437B"/>
    <w:rsid w:val="000444E7"/>
    <w:rsid w:val="000449F8"/>
    <w:rsid w:val="00044A0E"/>
    <w:rsid w:val="00044D5C"/>
    <w:rsid w:val="00044ECF"/>
    <w:rsid w:val="0004537D"/>
    <w:rsid w:val="0004547D"/>
    <w:rsid w:val="0004549F"/>
    <w:rsid w:val="000454DE"/>
    <w:rsid w:val="00045644"/>
    <w:rsid w:val="0004576E"/>
    <w:rsid w:val="00045CCB"/>
    <w:rsid w:val="00045DEB"/>
    <w:rsid w:val="000462B9"/>
    <w:rsid w:val="000464BC"/>
    <w:rsid w:val="0004655A"/>
    <w:rsid w:val="00046852"/>
    <w:rsid w:val="00046AAA"/>
    <w:rsid w:val="00046B63"/>
    <w:rsid w:val="00046BF9"/>
    <w:rsid w:val="00046D4C"/>
    <w:rsid w:val="00046E31"/>
    <w:rsid w:val="00046EE5"/>
    <w:rsid w:val="00047388"/>
    <w:rsid w:val="0004739B"/>
    <w:rsid w:val="000476A4"/>
    <w:rsid w:val="00047856"/>
    <w:rsid w:val="00047919"/>
    <w:rsid w:val="00047EF9"/>
    <w:rsid w:val="00050363"/>
    <w:rsid w:val="000505AF"/>
    <w:rsid w:val="000506AE"/>
    <w:rsid w:val="000507B5"/>
    <w:rsid w:val="000513A9"/>
    <w:rsid w:val="00051AEF"/>
    <w:rsid w:val="00052338"/>
    <w:rsid w:val="0005237C"/>
    <w:rsid w:val="000527DD"/>
    <w:rsid w:val="00052974"/>
    <w:rsid w:val="00052B19"/>
    <w:rsid w:val="00052D22"/>
    <w:rsid w:val="00052F16"/>
    <w:rsid w:val="00053B87"/>
    <w:rsid w:val="00054911"/>
    <w:rsid w:val="00054929"/>
    <w:rsid w:val="00054B2A"/>
    <w:rsid w:val="00054F9D"/>
    <w:rsid w:val="0005556F"/>
    <w:rsid w:val="00055672"/>
    <w:rsid w:val="00055868"/>
    <w:rsid w:val="00055A28"/>
    <w:rsid w:val="00055F48"/>
    <w:rsid w:val="00056306"/>
    <w:rsid w:val="0005654D"/>
    <w:rsid w:val="00056DE5"/>
    <w:rsid w:val="000571E5"/>
    <w:rsid w:val="000575B1"/>
    <w:rsid w:val="00057697"/>
    <w:rsid w:val="00057FC8"/>
    <w:rsid w:val="0006030D"/>
    <w:rsid w:val="00060349"/>
    <w:rsid w:val="000605B3"/>
    <w:rsid w:val="00060BDE"/>
    <w:rsid w:val="00060F80"/>
    <w:rsid w:val="000613A9"/>
    <w:rsid w:val="000613B4"/>
    <w:rsid w:val="000613E8"/>
    <w:rsid w:val="00061532"/>
    <w:rsid w:val="00061910"/>
    <w:rsid w:val="00061CCB"/>
    <w:rsid w:val="00061E7D"/>
    <w:rsid w:val="00062158"/>
    <w:rsid w:val="00062327"/>
    <w:rsid w:val="00062471"/>
    <w:rsid w:val="000624D4"/>
    <w:rsid w:val="00062599"/>
    <w:rsid w:val="00062BF8"/>
    <w:rsid w:val="00062FB9"/>
    <w:rsid w:val="000631C6"/>
    <w:rsid w:val="00063766"/>
    <w:rsid w:val="000637C0"/>
    <w:rsid w:val="00063B8A"/>
    <w:rsid w:val="00063EB5"/>
    <w:rsid w:val="0006402B"/>
    <w:rsid w:val="00064177"/>
    <w:rsid w:val="00064632"/>
    <w:rsid w:val="000647F0"/>
    <w:rsid w:val="00064C6E"/>
    <w:rsid w:val="00065033"/>
    <w:rsid w:val="00065075"/>
    <w:rsid w:val="000657F4"/>
    <w:rsid w:val="00065A41"/>
    <w:rsid w:val="00065AD2"/>
    <w:rsid w:val="00065B5E"/>
    <w:rsid w:val="00066342"/>
    <w:rsid w:val="0006657B"/>
    <w:rsid w:val="00066635"/>
    <w:rsid w:val="000666F8"/>
    <w:rsid w:val="00066814"/>
    <w:rsid w:val="00066AD1"/>
    <w:rsid w:val="000672E3"/>
    <w:rsid w:val="000674F0"/>
    <w:rsid w:val="00067515"/>
    <w:rsid w:val="00067630"/>
    <w:rsid w:val="00067ACB"/>
    <w:rsid w:val="00067C34"/>
    <w:rsid w:val="00067C38"/>
    <w:rsid w:val="00067C40"/>
    <w:rsid w:val="00067C43"/>
    <w:rsid w:val="00067E88"/>
    <w:rsid w:val="00067F78"/>
    <w:rsid w:val="00070333"/>
    <w:rsid w:val="000705D3"/>
    <w:rsid w:val="00070655"/>
    <w:rsid w:val="000709F5"/>
    <w:rsid w:val="00070CAC"/>
    <w:rsid w:val="000715C0"/>
    <w:rsid w:val="0007170F"/>
    <w:rsid w:val="00071C9A"/>
    <w:rsid w:val="00071DC1"/>
    <w:rsid w:val="000720C4"/>
    <w:rsid w:val="000738D1"/>
    <w:rsid w:val="000738F6"/>
    <w:rsid w:val="00073EBC"/>
    <w:rsid w:val="00074010"/>
    <w:rsid w:val="000740CB"/>
    <w:rsid w:val="00074952"/>
    <w:rsid w:val="00074D79"/>
    <w:rsid w:val="0007512A"/>
    <w:rsid w:val="0007550A"/>
    <w:rsid w:val="000758FA"/>
    <w:rsid w:val="0007599B"/>
    <w:rsid w:val="00075A25"/>
    <w:rsid w:val="00075A86"/>
    <w:rsid w:val="00075B5E"/>
    <w:rsid w:val="00076926"/>
    <w:rsid w:val="00076C47"/>
    <w:rsid w:val="00076FE0"/>
    <w:rsid w:val="00077207"/>
    <w:rsid w:val="000773BE"/>
    <w:rsid w:val="00077569"/>
    <w:rsid w:val="00077814"/>
    <w:rsid w:val="00077A81"/>
    <w:rsid w:val="00077B14"/>
    <w:rsid w:val="00077BDE"/>
    <w:rsid w:val="00077C7A"/>
    <w:rsid w:val="00080078"/>
    <w:rsid w:val="00080299"/>
    <w:rsid w:val="00080459"/>
    <w:rsid w:val="0008048F"/>
    <w:rsid w:val="000804F2"/>
    <w:rsid w:val="0008059A"/>
    <w:rsid w:val="00080832"/>
    <w:rsid w:val="00080A4D"/>
    <w:rsid w:val="00080A88"/>
    <w:rsid w:val="00080C08"/>
    <w:rsid w:val="00080FB9"/>
    <w:rsid w:val="00080FD9"/>
    <w:rsid w:val="0008141E"/>
    <w:rsid w:val="00081558"/>
    <w:rsid w:val="000819CA"/>
    <w:rsid w:val="0008205E"/>
    <w:rsid w:val="000821CD"/>
    <w:rsid w:val="00082217"/>
    <w:rsid w:val="00082307"/>
    <w:rsid w:val="000824B1"/>
    <w:rsid w:val="00083151"/>
    <w:rsid w:val="000834BD"/>
    <w:rsid w:val="000834D7"/>
    <w:rsid w:val="00083B5D"/>
    <w:rsid w:val="00083C28"/>
    <w:rsid w:val="00083E54"/>
    <w:rsid w:val="00083F32"/>
    <w:rsid w:val="000840B3"/>
    <w:rsid w:val="00084112"/>
    <w:rsid w:val="00084778"/>
    <w:rsid w:val="00084D5D"/>
    <w:rsid w:val="000858C8"/>
    <w:rsid w:val="00085965"/>
    <w:rsid w:val="000859A4"/>
    <w:rsid w:val="00085B9E"/>
    <w:rsid w:val="00085BF1"/>
    <w:rsid w:val="00085D7A"/>
    <w:rsid w:val="00085E3A"/>
    <w:rsid w:val="00086253"/>
    <w:rsid w:val="00086473"/>
    <w:rsid w:val="0008649F"/>
    <w:rsid w:val="00086AB6"/>
    <w:rsid w:val="00086AF2"/>
    <w:rsid w:val="00086B3B"/>
    <w:rsid w:val="00086DFE"/>
    <w:rsid w:val="00086F27"/>
    <w:rsid w:val="00086F97"/>
    <w:rsid w:val="000870D4"/>
    <w:rsid w:val="000871E7"/>
    <w:rsid w:val="000873EB"/>
    <w:rsid w:val="000876A8"/>
    <w:rsid w:val="00087E92"/>
    <w:rsid w:val="00090D0F"/>
    <w:rsid w:val="00091770"/>
    <w:rsid w:val="0009184C"/>
    <w:rsid w:val="00091892"/>
    <w:rsid w:val="00091D73"/>
    <w:rsid w:val="00091E17"/>
    <w:rsid w:val="00092643"/>
    <w:rsid w:val="00092C25"/>
    <w:rsid w:val="00092C76"/>
    <w:rsid w:val="00092DF5"/>
    <w:rsid w:val="00092E2A"/>
    <w:rsid w:val="00092FD1"/>
    <w:rsid w:val="000935E7"/>
    <w:rsid w:val="00093729"/>
    <w:rsid w:val="00093863"/>
    <w:rsid w:val="0009387A"/>
    <w:rsid w:val="000939FD"/>
    <w:rsid w:val="00093FD3"/>
    <w:rsid w:val="000944FC"/>
    <w:rsid w:val="0009483F"/>
    <w:rsid w:val="00094A17"/>
    <w:rsid w:val="00094DDC"/>
    <w:rsid w:val="00095054"/>
    <w:rsid w:val="000951E4"/>
    <w:rsid w:val="000952FF"/>
    <w:rsid w:val="000955AA"/>
    <w:rsid w:val="000955E2"/>
    <w:rsid w:val="0009569B"/>
    <w:rsid w:val="00095A3E"/>
    <w:rsid w:val="00095E7D"/>
    <w:rsid w:val="00095F67"/>
    <w:rsid w:val="00096485"/>
    <w:rsid w:val="00096513"/>
    <w:rsid w:val="00096515"/>
    <w:rsid w:val="00096677"/>
    <w:rsid w:val="0009698C"/>
    <w:rsid w:val="00096A98"/>
    <w:rsid w:val="00097250"/>
    <w:rsid w:val="0009758A"/>
    <w:rsid w:val="000977F1"/>
    <w:rsid w:val="00097FF2"/>
    <w:rsid w:val="000A024A"/>
    <w:rsid w:val="000A0275"/>
    <w:rsid w:val="000A03CD"/>
    <w:rsid w:val="000A03F9"/>
    <w:rsid w:val="000A048A"/>
    <w:rsid w:val="000A06CD"/>
    <w:rsid w:val="000A07E3"/>
    <w:rsid w:val="000A087C"/>
    <w:rsid w:val="000A0BDD"/>
    <w:rsid w:val="000A0FD7"/>
    <w:rsid w:val="000A10BB"/>
    <w:rsid w:val="000A12BE"/>
    <w:rsid w:val="000A13A8"/>
    <w:rsid w:val="000A14F3"/>
    <w:rsid w:val="000A1591"/>
    <w:rsid w:val="000A1819"/>
    <w:rsid w:val="000A1AAA"/>
    <w:rsid w:val="000A1AED"/>
    <w:rsid w:val="000A1DC0"/>
    <w:rsid w:val="000A1FEC"/>
    <w:rsid w:val="000A2485"/>
    <w:rsid w:val="000A2600"/>
    <w:rsid w:val="000A2882"/>
    <w:rsid w:val="000A289A"/>
    <w:rsid w:val="000A2A06"/>
    <w:rsid w:val="000A2AAD"/>
    <w:rsid w:val="000A2AC2"/>
    <w:rsid w:val="000A2BDC"/>
    <w:rsid w:val="000A2F2F"/>
    <w:rsid w:val="000A3475"/>
    <w:rsid w:val="000A36D8"/>
    <w:rsid w:val="000A3FFB"/>
    <w:rsid w:val="000A408A"/>
    <w:rsid w:val="000A4425"/>
    <w:rsid w:val="000A45DA"/>
    <w:rsid w:val="000A4719"/>
    <w:rsid w:val="000A4A30"/>
    <w:rsid w:val="000A4BBD"/>
    <w:rsid w:val="000A4CF1"/>
    <w:rsid w:val="000A4F3C"/>
    <w:rsid w:val="000A509B"/>
    <w:rsid w:val="000A5130"/>
    <w:rsid w:val="000A5375"/>
    <w:rsid w:val="000A5663"/>
    <w:rsid w:val="000A5732"/>
    <w:rsid w:val="000A611D"/>
    <w:rsid w:val="000A63BE"/>
    <w:rsid w:val="000A64C9"/>
    <w:rsid w:val="000A6697"/>
    <w:rsid w:val="000A68D5"/>
    <w:rsid w:val="000A6A78"/>
    <w:rsid w:val="000A6C07"/>
    <w:rsid w:val="000A6CAD"/>
    <w:rsid w:val="000A70A1"/>
    <w:rsid w:val="000A752D"/>
    <w:rsid w:val="000A782E"/>
    <w:rsid w:val="000A7DE0"/>
    <w:rsid w:val="000A7FF3"/>
    <w:rsid w:val="000B0115"/>
    <w:rsid w:val="000B02B1"/>
    <w:rsid w:val="000B0810"/>
    <w:rsid w:val="000B08B6"/>
    <w:rsid w:val="000B0CCD"/>
    <w:rsid w:val="000B1207"/>
    <w:rsid w:val="000B1247"/>
    <w:rsid w:val="000B1478"/>
    <w:rsid w:val="000B1565"/>
    <w:rsid w:val="000B18A0"/>
    <w:rsid w:val="000B1946"/>
    <w:rsid w:val="000B19B9"/>
    <w:rsid w:val="000B1BE6"/>
    <w:rsid w:val="000B1C49"/>
    <w:rsid w:val="000B2039"/>
    <w:rsid w:val="000B2380"/>
    <w:rsid w:val="000B2687"/>
    <w:rsid w:val="000B2A5F"/>
    <w:rsid w:val="000B2AE6"/>
    <w:rsid w:val="000B3068"/>
    <w:rsid w:val="000B33B0"/>
    <w:rsid w:val="000B3A71"/>
    <w:rsid w:val="000B3BC0"/>
    <w:rsid w:val="000B3EEE"/>
    <w:rsid w:val="000B4078"/>
    <w:rsid w:val="000B40D8"/>
    <w:rsid w:val="000B4168"/>
    <w:rsid w:val="000B436B"/>
    <w:rsid w:val="000B43F7"/>
    <w:rsid w:val="000B4623"/>
    <w:rsid w:val="000B4945"/>
    <w:rsid w:val="000B4A42"/>
    <w:rsid w:val="000B4A76"/>
    <w:rsid w:val="000B4D77"/>
    <w:rsid w:val="000B51A5"/>
    <w:rsid w:val="000B5EA4"/>
    <w:rsid w:val="000B5F62"/>
    <w:rsid w:val="000B5F66"/>
    <w:rsid w:val="000B6050"/>
    <w:rsid w:val="000B647E"/>
    <w:rsid w:val="000B64A6"/>
    <w:rsid w:val="000B66ED"/>
    <w:rsid w:val="000B688C"/>
    <w:rsid w:val="000B6ACC"/>
    <w:rsid w:val="000B6ADB"/>
    <w:rsid w:val="000B71FC"/>
    <w:rsid w:val="000B73AA"/>
    <w:rsid w:val="000B7408"/>
    <w:rsid w:val="000B74BE"/>
    <w:rsid w:val="000B799F"/>
    <w:rsid w:val="000B79C3"/>
    <w:rsid w:val="000B7A42"/>
    <w:rsid w:val="000B7BA6"/>
    <w:rsid w:val="000B7F6B"/>
    <w:rsid w:val="000C092B"/>
    <w:rsid w:val="000C0A4D"/>
    <w:rsid w:val="000C0BA7"/>
    <w:rsid w:val="000C0DD8"/>
    <w:rsid w:val="000C1C19"/>
    <w:rsid w:val="000C1FB5"/>
    <w:rsid w:val="000C23CC"/>
    <w:rsid w:val="000C2553"/>
    <w:rsid w:val="000C276F"/>
    <w:rsid w:val="000C29D2"/>
    <w:rsid w:val="000C2A5E"/>
    <w:rsid w:val="000C2BA7"/>
    <w:rsid w:val="000C2BBC"/>
    <w:rsid w:val="000C2DBE"/>
    <w:rsid w:val="000C2DCC"/>
    <w:rsid w:val="000C2DE2"/>
    <w:rsid w:val="000C2F53"/>
    <w:rsid w:val="000C30BC"/>
    <w:rsid w:val="000C36B9"/>
    <w:rsid w:val="000C3B36"/>
    <w:rsid w:val="000C3C29"/>
    <w:rsid w:val="000C3FF4"/>
    <w:rsid w:val="000C4293"/>
    <w:rsid w:val="000C459C"/>
    <w:rsid w:val="000C4A99"/>
    <w:rsid w:val="000C4E37"/>
    <w:rsid w:val="000C502B"/>
    <w:rsid w:val="000C50A4"/>
    <w:rsid w:val="000C5124"/>
    <w:rsid w:val="000C52B8"/>
    <w:rsid w:val="000C53B5"/>
    <w:rsid w:val="000C587A"/>
    <w:rsid w:val="000C5BF6"/>
    <w:rsid w:val="000C600C"/>
    <w:rsid w:val="000C6093"/>
    <w:rsid w:val="000C6168"/>
    <w:rsid w:val="000C621C"/>
    <w:rsid w:val="000C6424"/>
    <w:rsid w:val="000C64C0"/>
    <w:rsid w:val="000C6922"/>
    <w:rsid w:val="000C70A9"/>
    <w:rsid w:val="000C7366"/>
    <w:rsid w:val="000C7468"/>
    <w:rsid w:val="000C7607"/>
    <w:rsid w:val="000C77D7"/>
    <w:rsid w:val="000D03A7"/>
    <w:rsid w:val="000D0588"/>
    <w:rsid w:val="000D0669"/>
    <w:rsid w:val="000D0C43"/>
    <w:rsid w:val="000D0D1A"/>
    <w:rsid w:val="000D0D89"/>
    <w:rsid w:val="000D0F95"/>
    <w:rsid w:val="000D134F"/>
    <w:rsid w:val="000D13A0"/>
    <w:rsid w:val="000D1722"/>
    <w:rsid w:val="000D19D7"/>
    <w:rsid w:val="000D1E6C"/>
    <w:rsid w:val="000D1F0D"/>
    <w:rsid w:val="000D1F36"/>
    <w:rsid w:val="000D2109"/>
    <w:rsid w:val="000D252C"/>
    <w:rsid w:val="000D2666"/>
    <w:rsid w:val="000D299D"/>
    <w:rsid w:val="000D2E86"/>
    <w:rsid w:val="000D2EE5"/>
    <w:rsid w:val="000D3153"/>
    <w:rsid w:val="000D33C4"/>
    <w:rsid w:val="000D33DC"/>
    <w:rsid w:val="000D36B1"/>
    <w:rsid w:val="000D3D92"/>
    <w:rsid w:val="000D3E20"/>
    <w:rsid w:val="000D4250"/>
    <w:rsid w:val="000D488C"/>
    <w:rsid w:val="000D4910"/>
    <w:rsid w:val="000D4AD9"/>
    <w:rsid w:val="000D5450"/>
    <w:rsid w:val="000D557E"/>
    <w:rsid w:val="000D5BE4"/>
    <w:rsid w:val="000D60D7"/>
    <w:rsid w:val="000D65ED"/>
    <w:rsid w:val="000D6795"/>
    <w:rsid w:val="000D6B3A"/>
    <w:rsid w:val="000D7053"/>
    <w:rsid w:val="000D7593"/>
    <w:rsid w:val="000D77BA"/>
    <w:rsid w:val="000D79F0"/>
    <w:rsid w:val="000D79F5"/>
    <w:rsid w:val="000D7A7B"/>
    <w:rsid w:val="000D7C66"/>
    <w:rsid w:val="000D7CDE"/>
    <w:rsid w:val="000D7E18"/>
    <w:rsid w:val="000E00EC"/>
    <w:rsid w:val="000E0136"/>
    <w:rsid w:val="000E049E"/>
    <w:rsid w:val="000E08D1"/>
    <w:rsid w:val="000E0932"/>
    <w:rsid w:val="000E0A81"/>
    <w:rsid w:val="000E1516"/>
    <w:rsid w:val="000E173C"/>
    <w:rsid w:val="000E173F"/>
    <w:rsid w:val="000E1ABB"/>
    <w:rsid w:val="000E1AF2"/>
    <w:rsid w:val="000E1BF0"/>
    <w:rsid w:val="000E1EC2"/>
    <w:rsid w:val="000E1F80"/>
    <w:rsid w:val="000E2078"/>
    <w:rsid w:val="000E2669"/>
    <w:rsid w:val="000E28F1"/>
    <w:rsid w:val="000E2B40"/>
    <w:rsid w:val="000E2C90"/>
    <w:rsid w:val="000E2DEB"/>
    <w:rsid w:val="000E3235"/>
    <w:rsid w:val="000E32EA"/>
    <w:rsid w:val="000E34D7"/>
    <w:rsid w:val="000E363F"/>
    <w:rsid w:val="000E38BD"/>
    <w:rsid w:val="000E38E9"/>
    <w:rsid w:val="000E3B7C"/>
    <w:rsid w:val="000E3C41"/>
    <w:rsid w:val="000E3D66"/>
    <w:rsid w:val="000E3DFC"/>
    <w:rsid w:val="000E3EC8"/>
    <w:rsid w:val="000E3F32"/>
    <w:rsid w:val="000E406A"/>
    <w:rsid w:val="000E4940"/>
    <w:rsid w:val="000E4CBC"/>
    <w:rsid w:val="000E4D3B"/>
    <w:rsid w:val="000E4D82"/>
    <w:rsid w:val="000E4DC3"/>
    <w:rsid w:val="000E51A1"/>
    <w:rsid w:val="000E5373"/>
    <w:rsid w:val="000E5624"/>
    <w:rsid w:val="000E565A"/>
    <w:rsid w:val="000E57AB"/>
    <w:rsid w:val="000E5A23"/>
    <w:rsid w:val="000E60FB"/>
    <w:rsid w:val="000E6129"/>
    <w:rsid w:val="000E64DB"/>
    <w:rsid w:val="000E65A3"/>
    <w:rsid w:val="000E66F5"/>
    <w:rsid w:val="000E69A1"/>
    <w:rsid w:val="000E6BC8"/>
    <w:rsid w:val="000E6CCF"/>
    <w:rsid w:val="000E7082"/>
    <w:rsid w:val="000E7153"/>
    <w:rsid w:val="000E7338"/>
    <w:rsid w:val="000E74E4"/>
    <w:rsid w:val="000E7698"/>
    <w:rsid w:val="000E783B"/>
    <w:rsid w:val="000E792C"/>
    <w:rsid w:val="000E7B26"/>
    <w:rsid w:val="000E7DDD"/>
    <w:rsid w:val="000F011A"/>
    <w:rsid w:val="000F05F8"/>
    <w:rsid w:val="000F09FD"/>
    <w:rsid w:val="000F0D17"/>
    <w:rsid w:val="000F0E3F"/>
    <w:rsid w:val="000F15B0"/>
    <w:rsid w:val="000F1705"/>
    <w:rsid w:val="000F17A5"/>
    <w:rsid w:val="000F25A0"/>
    <w:rsid w:val="000F26ED"/>
    <w:rsid w:val="000F2718"/>
    <w:rsid w:val="000F29F6"/>
    <w:rsid w:val="000F2BC1"/>
    <w:rsid w:val="000F2E30"/>
    <w:rsid w:val="000F2E5B"/>
    <w:rsid w:val="000F2ECA"/>
    <w:rsid w:val="000F2ED8"/>
    <w:rsid w:val="000F2F07"/>
    <w:rsid w:val="000F37DB"/>
    <w:rsid w:val="000F3950"/>
    <w:rsid w:val="000F39EB"/>
    <w:rsid w:val="000F3F24"/>
    <w:rsid w:val="000F44F1"/>
    <w:rsid w:val="000F454E"/>
    <w:rsid w:val="000F45CF"/>
    <w:rsid w:val="000F49F9"/>
    <w:rsid w:val="000F4EF8"/>
    <w:rsid w:val="000F55D9"/>
    <w:rsid w:val="000F56EC"/>
    <w:rsid w:val="000F5C88"/>
    <w:rsid w:val="000F5DE1"/>
    <w:rsid w:val="000F603A"/>
    <w:rsid w:val="000F64DD"/>
    <w:rsid w:val="000F65FE"/>
    <w:rsid w:val="000F6633"/>
    <w:rsid w:val="000F6BE3"/>
    <w:rsid w:val="000F7407"/>
    <w:rsid w:val="000F740C"/>
    <w:rsid w:val="000F78F9"/>
    <w:rsid w:val="000F7AF4"/>
    <w:rsid w:val="001005BF"/>
    <w:rsid w:val="00100608"/>
    <w:rsid w:val="0010062D"/>
    <w:rsid w:val="0010073C"/>
    <w:rsid w:val="00100A28"/>
    <w:rsid w:val="00100A6A"/>
    <w:rsid w:val="00100BA7"/>
    <w:rsid w:val="00100CC9"/>
    <w:rsid w:val="0010127F"/>
    <w:rsid w:val="001012A3"/>
    <w:rsid w:val="00101663"/>
    <w:rsid w:val="00101765"/>
    <w:rsid w:val="00101A5F"/>
    <w:rsid w:val="00101C41"/>
    <w:rsid w:val="00101CE0"/>
    <w:rsid w:val="00102758"/>
    <w:rsid w:val="00102A0A"/>
    <w:rsid w:val="00102B80"/>
    <w:rsid w:val="00103569"/>
    <w:rsid w:val="00103606"/>
    <w:rsid w:val="001037F5"/>
    <w:rsid w:val="0010391C"/>
    <w:rsid w:val="001039AB"/>
    <w:rsid w:val="001041BC"/>
    <w:rsid w:val="0010427B"/>
    <w:rsid w:val="001042AC"/>
    <w:rsid w:val="001043F1"/>
    <w:rsid w:val="0010445A"/>
    <w:rsid w:val="001046EE"/>
    <w:rsid w:val="00104A02"/>
    <w:rsid w:val="00104A0A"/>
    <w:rsid w:val="00104B25"/>
    <w:rsid w:val="00104BD0"/>
    <w:rsid w:val="00104F87"/>
    <w:rsid w:val="0010502E"/>
    <w:rsid w:val="001051D2"/>
    <w:rsid w:val="00105328"/>
    <w:rsid w:val="001053E5"/>
    <w:rsid w:val="00105738"/>
    <w:rsid w:val="00105A39"/>
    <w:rsid w:val="00105D06"/>
    <w:rsid w:val="00105E34"/>
    <w:rsid w:val="00106003"/>
    <w:rsid w:val="001061AA"/>
    <w:rsid w:val="0010640B"/>
    <w:rsid w:val="00106593"/>
    <w:rsid w:val="001066E7"/>
    <w:rsid w:val="001066E9"/>
    <w:rsid w:val="00106DC5"/>
    <w:rsid w:val="00106E96"/>
    <w:rsid w:val="00106EF1"/>
    <w:rsid w:val="001070C6"/>
    <w:rsid w:val="00107126"/>
    <w:rsid w:val="0010715F"/>
    <w:rsid w:val="0010718D"/>
    <w:rsid w:val="00107424"/>
    <w:rsid w:val="001077F5"/>
    <w:rsid w:val="00107A59"/>
    <w:rsid w:val="00107AED"/>
    <w:rsid w:val="00107B4F"/>
    <w:rsid w:val="00107F95"/>
    <w:rsid w:val="001103CA"/>
    <w:rsid w:val="0011042C"/>
    <w:rsid w:val="001105D8"/>
    <w:rsid w:val="001106EC"/>
    <w:rsid w:val="00110927"/>
    <w:rsid w:val="00110C10"/>
    <w:rsid w:val="0011109E"/>
    <w:rsid w:val="001114B9"/>
    <w:rsid w:val="00111BA1"/>
    <w:rsid w:val="00111E56"/>
    <w:rsid w:val="001121A4"/>
    <w:rsid w:val="00112218"/>
    <w:rsid w:val="001124AB"/>
    <w:rsid w:val="00112778"/>
    <w:rsid w:val="00112A5D"/>
    <w:rsid w:val="00112D1F"/>
    <w:rsid w:val="00112E0F"/>
    <w:rsid w:val="00112F0C"/>
    <w:rsid w:val="0011318A"/>
    <w:rsid w:val="001133C3"/>
    <w:rsid w:val="00113704"/>
    <w:rsid w:val="001139BC"/>
    <w:rsid w:val="00114721"/>
    <w:rsid w:val="001149C7"/>
    <w:rsid w:val="00114A69"/>
    <w:rsid w:val="00114D62"/>
    <w:rsid w:val="00114E13"/>
    <w:rsid w:val="001150AA"/>
    <w:rsid w:val="0011516C"/>
    <w:rsid w:val="00115177"/>
    <w:rsid w:val="001152DD"/>
    <w:rsid w:val="001155A2"/>
    <w:rsid w:val="00115B5E"/>
    <w:rsid w:val="00115F82"/>
    <w:rsid w:val="0011601A"/>
    <w:rsid w:val="0011630A"/>
    <w:rsid w:val="00116470"/>
    <w:rsid w:val="0011650E"/>
    <w:rsid w:val="001168BA"/>
    <w:rsid w:val="00116EB1"/>
    <w:rsid w:val="00117138"/>
    <w:rsid w:val="001174DD"/>
    <w:rsid w:val="0012019E"/>
    <w:rsid w:val="00120C68"/>
    <w:rsid w:val="001216BF"/>
    <w:rsid w:val="00121887"/>
    <w:rsid w:val="00121AE4"/>
    <w:rsid w:val="00121B05"/>
    <w:rsid w:val="00121E23"/>
    <w:rsid w:val="00122298"/>
    <w:rsid w:val="00122450"/>
    <w:rsid w:val="001227F9"/>
    <w:rsid w:val="00122A7A"/>
    <w:rsid w:val="00122AEA"/>
    <w:rsid w:val="00122BE4"/>
    <w:rsid w:val="00122C22"/>
    <w:rsid w:val="00122D6B"/>
    <w:rsid w:val="00122F8A"/>
    <w:rsid w:val="0012328A"/>
    <w:rsid w:val="001232C0"/>
    <w:rsid w:val="001239D3"/>
    <w:rsid w:val="00123A03"/>
    <w:rsid w:val="00123A69"/>
    <w:rsid w:val="00123DB4"/>
    <w:rsid w:val="00124962"/>
    <w:rsid w:val="00124AC8"/>
    <w:rsid w:val="00124AFA"/>
    <w:rsid w:val="00124BF9"/>
    <w:rsid w:val="00124EAB"/>
    <w:rsid w:val="00124F37"/>
    <w:rsid w:val="001259BA"/>
    <w:rsid w:val="00125CA9"/>
    <w:rsid w:val="001263F2"/>
    <w:rsid w:val="0012648B"/>
    <w:rsid w:val="00126540"/>
    <w:rsid w:val="001268C2"/>
    <w:rsid w:val="00126995"/>
    <w:rsid w:val="001269C6"/>
    <w:rsid w:val="00126AAA"/>
    <w:rsid w:val="00126DBB"/>
    <w:rsid w:val="00126FC2"/>
    <w:rsid w:val="0012711E"/>
    <w:rsid w:val="00127581"/>
    <w:rsid w:val="001275D4"/>
    <w:rsid w:val="0012764C"/>
    <w:rsid w:val="00127671"/>
    <w:rsid w:val="001279DB"/>
    <w:rsid w:val="0013082D"/>
    <w:rsid w:val="00130EA4"/>
    <w:rsid w:val="001311F2"/>
    <w:rsid w:val="00131656"/>
    <w:rsid w:val="00131737"/>
    <w:rsid w:val="00131BEA"/>
    <w:rsid w:val="00131DDA"/>
    <w:rsid w:val="00131F5A"/>
    <w:rsid w:val="0013201F"/>
    <w:rsid w:val="00132377"/>
    <w:rsid w:val="00133064"/>
    <w:rsid w:val="0013308F"/>
    <w:rsid w:val="0013321D"/>
    <w:rsid w:val="00133593"/>
    <w:rsid w:val="00133661"/>
    <w:rsid w:val="00133E68"/>
    <w:rsid w:val="00134121"/>
    <w:rsid w:val="00134749"/>
    <w:rsid w:val="00134946"/>
    <w:rsid w:val="00134969"/>
    <w:rsid w:val="00134DE9"/>
    <w:rsid w:val="00134F4B"/>
    <w:rsid w:val="00135388"/>
    <w:rsid w:val="0013543F"/>
    <w:rsid w:val="00135506"/>
    <w:rsid w:val="0013586E"/>
    <w:rsid w:val="001358BD"/>
    <w:rsid w:val="001359B3"/>
    <w:rsid w:val="00135BFC"/>
    <w:rsid w:val="00135E4D"/>
    <w:rsid w:val="00135F48"/>
    <w:rsid w:val="00135FED"/>
    <w:rsid w:val="0013603E"/>
    <w:rsid w:val="0013646B"/>
    <w:rsid w:val="00136497"/>
    <w:rsid w:val="0013653A"/>
    <w:rsid w:val="0013698C"/>
    <w:rsid w:val="00136BF0"/>
    <w:rsid w:val="00137012"/>
    <w:rsid w:val="001371B8"/>
    <w:rsid w:val="00137512"/>
    <w:rsid w:val="00137673"/>
    <w:rsid w:val="001376C2"/>
    <w:rsid w:val="001377F0"/>
    <w:rsid w:val="001379A7"/>
    <w:rsid w:val="00137EFB"/>
    <w:rsid w:val="001401CB"/>
    <w:rsid w:val="0014025C"/>
    <w:rsid w:val="001402BD"/>
    <w:rsid w:val="00140722"/>
    <w:rsid w:val="00140893"/>
    <w:rsid w:val="001408C5"/>
    <w:rsid w:val="00140D20"/>
    <w:rsid w:val="00140E19"/>
    <w:rsid w:val="0014107F"/>
    <w:rsid w:val="00141099"/>
    <w:rsid w:val="001412C9"/>
    <w:rsid w:val="001416B0"/>
    <w:rsid w:val="001419C0"/>
    <w:rsid w:val="0014225B"/>
    <w:rsid w:val="001432AA"/>
    <w:rsid w:val="00143439"/>
    <w:rsid w:val="001439C4"/>
    <w:rsid w:val="00143B7C"/>
    <w:rsid w:val="00143C61"/>
    <w:rsid w:val="00143E0D"/>
    <w:rsid w:val="00143F30"/>
    <w:rsid w:val="00143FED"/>
    <w:rsid w:val="00144267"/>
    <w:rsid w:val="001444F4"/>
    <w:rsid w:val="001448C3"/>
    <w:rsid w:val="00144A3C"/>
    <w:rsid w:val="00144A7D"/>
    <w:rsid w:val="00144AFB"/>
    <w:rsid w:val="0014551F"/>
    <w:rsid w:val="00145618"/>
    <w:rsid w:val="00145780"/>
    <w:rsid w:val="00146033"/>
    <w:rsid w:val="0014615F"/>
    <w:rsid w:val="00146222"/>
    <w:rsid w:val="00146262"/>
    <w:rsid w:val="0014628B"/>
    <w:rsid w:val="001465B0"/>
    <w:rsid w:val="001466DC"/>
    <w:rsid w:val="00146BA7"/>
    <w:rsid w:val="00146F23"/>
    <w:rsid w:val="00147544"/>
    <w:rsid w:val="00147710"/>
    <w:rsid w:val="00147729"/>
    <w:rsid w:val="00147AE1"/>
    <w:rsid w:val="00147CC3"/>
    <w:rsid w:val="00147F54"/>
    <w:rsid w:val="0015003F"/>
    <w:rsid w:val="001502B4"/>
    <w:rsid w:val="0015035E"/>
    <w:rsid w:val="001504CE"/>
    <w:rsid w:val="001506F8"/>
    <w:rsid w:val="00150B85"/>
    <w:rsid w:val="00150D0C"/>
    <w:rsid w:val="00150D60"/>
    <w:rsid w:val="00150DC7"/>
    <w:rsid w:val="001512E2"/>
    <w:rsid w:val="001514C4"/>
    <w:rsid w:val="001516F1"/>
    <w:rsid w:val="00151A87"/>
    <w:rsid w:val="00151C20"/>
    <w:rsid w:val="00151D2A"/>
    <w:rsid w:val="00151F28"/>
    <w:rsid w:val="0015207F"/>
    <w:rsid w:val="00152230"/>
    <w:rsid w:val="0015272C"/>
    <w:rsid w:val="001527C7"/>
    <w:rsid w:val="0015282D"/>
    <w:rsid w:val="001529C1"/>
    <w:rsid w:val="00152EBC"/>
    <w:rsid w:val="0015303D"/>
    <w:rsid w:val="00153162"/>
    <w:rsid w:val="00153AFE"/>
    <w:rsid w:val="00153D3B"/>
    <w:rsid w:val="001541EA"/>
    <w:rsid w:val="001542E1"/>
    <w:rsid w:val="00154A01"/>
    <w:rsid w:val="00154A03"/>
    <w:rsid w:val="00154E73"/>
    <w:rsid w:val="00154F83"/>
    <w:rsid w:val="00155132"/>
    <w:rsid w:val="00155518"/>
    <w:rsid w:val="00155CA3"/>
    <w:rsid w:val="0015685F"/>
    <w:rsid w:val="00156ACE"/>
    <w:rsid w:val="00156D54"/>
    <w:rsid w:val="0015758C"/>
    <w:rsid w:val="001575A9"/>
    <w:rsid w:val="00160045"/>
    <w:rsid w:val="001601A3"/>
    <w:rsid w:val="00160231"/>
    <w:rsid w:val="001603E4"/>
    <w:rsid w:val="00160732"/>
    <w:rsid w:val="001608A2"/>
    <w:rsid w:val="00160903"/>
    <w:rsid w:val="00160A0A"/>
    <w:rsid w:val="00160BB0"/>
    <w:rsid w:val="00160C2C"/>
    <w:rsid w:val="00160CE4"/>
    <w:rsid w:val="00160E0C"/>
    <w:rsid w:val="00160E3A"/>
    <w:rsid w:val="00160F5A"/>
    <w:rsid w:val="00160FDA"/>
    <w:rsid w:val="00161360"/>
    <w:rsid w:val="0016141A"/>
    <w:rsid w:val="00161470"/>
    <w:rsid w:val="001618BC"/>
    <w:rsid w:val="00161AE0"/>
    <w:rsid w:val="00161BD3"/>
    <w:rsid w:val="001621E9"/>
    <w:rsid w:val="001621F6"/>
    <w:rsid w:val="00162391"/>
    <w:rsid w:val="001626C1"/>
    <w:rsid w:val="001627FA"/>
    <w:rsid w:val="00162E64"/>
    <w:rsid w:val="001634F3"/>
    <w:rsid w:val="0016367D"/>
    <w:rsid w:val="001637B5"/>
    <w:rsid w:val="0016380A"/>
    <w:rsid w:val="00163833"/>
    <w:rsid w:val="00163BCF"/>
    <w:rsid w:val="001642D4"/>
    <w:rsid w:val="001642D6"/>
    <w:rsid w:val="00164A5E"/>
    <w:rsid w:val="00164E68"/>
    <w:rsid w:val="001651BD"/>
    <w:rsid w:val="0016541B"/>
    <w:rsid w:val="001654B7"/>
    <w:rsid w:val="001656B1"/>
    <w:rsid w:val="001657CE"/>
    <w:rsid w:val="00165B8E"/>
    <w:rsid w:val="0016624F"/>
    <w:rsid w:val="001668F4"/>
    <w:rsid w:val="0016690C"/>
    <w:rsid w:val="0016707E"/>
    <w:rsid w:val="00167091"/>
    <w:rsid w:val="0016714B"/>
    <w:rsid w:val="001675C6"/>
    <w:rsid w:val="001675EC"/>
    <w:rsid w:val="00167754"/>
    <w:rsid w:val="001679F4"/>
    <w:rsid w:val="00167FDF"/>
    <w:rsid w:val="00170037"/>
    <w:rsid w:val="0017023B"/>
    <w:rsid w:val="001702DE"/>
    <w:rsid w:val="00170324"/>
    <w:rsid w:val="001706A8"/>
    <w:rsid w:val="0017085B"/>
    <w:rsid w:val="00170AAB"/>
    <w:rsid w:val="00170CB2"/>
    <w:rsid w:val="00171493"/>
    <w:rsid w:val="00171587"/>
    <w:rsid w:val="001717D9"/>
    <w:rsid w:val="00171C8C"/>
    <w:rsid w:val="00171FC2"/>
    <w:rsid w:val="001722DB"/>
    <w:rsid w:val="001725DA"/>
    <w:rsid w:val="00172732"/>
    <w:rsid w:val="00172748"/>
    <w:rsid w:val="001727EB"/>
    <w:rsid w:val="00172851"/>
    <w:rsid w:val="00172951"/>
    <w:rsid w:val="00172DE2"/>
    <w:rsid w:val="00172E80"/>
    <w:rsid w:val="00172F47"/>
    <w:rsid w:val="00173619"/>
    <w:rsid w:val="001737AC"/>
    <w:rsid w:val="00173C31"/>
    <w:rsid w:val="00173CB8"/>
    <w:rsid w:val="001744F7"/>
    <w:rsid w:val="00174747"/>
    <w:rsid w:val="001750FE"/>
    <w:rsid w:val="001753F4"/>
    <w:rsid w:val="001753FD"/>
    <w:rsid w:val="00175CFF"/>
    <w:rsid w:val="00175E70"/>
    <w:rsid w:val="001760E3"/>
    <w:rsid w:val="00176195"/>
    <w:rsid w:val="00176542"/>
    <w:rsid w:val="001765CA"/>
    <w:rsid w:val="00176A2E"/>
    <w:rsid w:val="00176EB1"/>
    <w:rsid w:val="00177312"/>
    <w:rsid w:val="001775DB"/>
    <w:rsid w:val="001776AF"/>
    <w:rsid w:val="00177BE9"/>
    <w:rsid w:val="0018002D"/>
    <w:rsid w:val="00180166"/>
    <w:rsid w:val="001804CE"/>
    <w:rsid w:val="001809EA"/>
    <w:rsid w:val="00180BAB"/>
    <w:rsid w:val="00180D65"/>
    <w:rsid w:val="00180F05"/>
    <w:rsid w:val="00181354"/>
    <w:rsid w:val="001818B3"/>
    <w:rsid w:val="00181C2D"/>
    <w:rsid w:val="001824AC"/>
    <w:rsid w:val="00182780"/>
    <w:rsid w:val="00182AB8"/>
    <w:rsid w:val="0018304C"/>
    <w:rsid w:val="0018309E"/>
    <w:rsid w:val="001830C7"/>
    <w:rsid w:val="001830E2"/>
    <w:rsid w:val="00183462"/>
    <w:rsid w:val="00183518"/>
    <w:rsid w:val="001835AE"/>
    <w:rsid w:val="0018373E"/>
    <w:rsid w:val="001838FF"/>
    <w:rsid w:val="00183A8A"/>
    <w:rsid w:val="00183C30"/>
    <w:rsid w:val="00183C70"/>
    <w:rsid w:val="00183CB4"/>
    <w:rsid w:val="0018437A"/>
    <w:rsid w:val="001844EB"/>
    <w:rsid w:val="0018466D"/>
    <w:rsid w:val="001846DD"/>
    <w:rsid w:val="001847BC"/>
    <w:rsid w:val="0018484C"/>
    <w:rsid w:val="001849DC"/>
    <w:rsid w:val="00184F1C"/>
    <w:rsid w:val="001851E8"/>
    <w:rsid w:val="00185703"/>
    <w:rsid w:val="00185710"/>
    <w:rsid w:val="00185B29"/>
    <w:rsid w:val="00185C6D"/>
    <w:rsid w:val="00185F07"/>
    <w:rsid w:val="00185F64"/>
    <w:rsid w:val="00186184"/>
    <w:rsid w:val="001861B5"/>
    <w:rsid w:val="001862AA"/>
    <w:rsid w:val="001862D0"/>
    <w:rsid w:val="001863AC"/>
    <w:rsid w:val="0018695A"/>
    <w:rsid w:val="00186CF4"/>
    <w:rsid w:val="00186DB0"/>
    <w:rsid w:val="00186E7C"/>
    <w:rsid w:val="00187185"/>
    <w:rsid w:val="001872BE"/>
    <w:rsid w:val="0018738F"/>
    <w:rsid w:val="001876EB"/>
    <w:rsid w:val="001878FD"/>
    <w:rsid w:val="00187910"/>
    <w:rsid w:val="00190385"/>
    <w:rsid w:val="001904CC"/>
    <w:rsid w:val="00191247"/>
    <w:rsid w:val="001912A7"/>
    <w:rsid w:val="001913EB"/>
    <w:rsid w:val="00191651"/>
    <w:rsid w:val="001917D1"/>
    <w:rsid w:val="00191A5F"/>
    <w:rsid w:val="00191D7D"/>
    <w:rsid w:val="00191DF6"/>
    <w:rsid w:val="0019202A"/>
    <w:rsid w:val="001925C0"/>
    <w:rsid w:val="00192CDA"/>
    <w:rsid w:val="00192DAB"/>
    <w:rsid w:val="0019330C"/>
    <w:rsid w:val="00193406"/>
    <w:rsid w:val="00193448"/>
    <w:rsid w:val="00193893"/>
    <w:rsid w:val="001939AD"/>
    <w:rsid w:val="00193C66"/>
    <w:rsid w:val="00193EFF"/>
    <w:rsid w:val="00194357"/>
    <w:rsid w:val="00194711"/>
    <w:rsid w:val="001949D7"/>
    <w:rsid w:val="00194E78"/>
    <w:rsid w:val="00194E91"/>
    <w:rsid w:val="00194F0C"/>
    <w:rsid w:val="00194F49"/>
    <w:rsid w:val="00195374"/>
    <w:rsid w:val="001959F4"/>
    <w:rsid w:val="00195B73"/>
    <w:rsid w:val="00195EB9"/>
    <w:rsid w:val="00195EBD"/>
    <w:rsid w:val="00196376"/>
    <w:rsid w:val="001966A4"/>
    <w:rsid w:val="0019682C"/>
    <w:rsid w:val="0019689F"/>
    <w:rsid w:val="00196D55"/>
    <w:rsid w:val="00197940"/>
    <w:rsid w:val="00197B05"/>
    <w:rsid w:val="00197C6F"/>
    <w:rsid w:val="00197EAC"/>
    <w:rsid w:val="001A054B"/>
    <w:rsid w:val="001A05CA"/>
    <w:rsid w:val="001A0B28"/>
    <w:rsid w:val="001A0C71"/>
    <w:rsid w:val="001A121D"/>
    <w:rsid w:val="001A1377"/>
    <w:rsid w:val="001A1819"/>
    <w:rsid w:val="001A1883"/>
    <w:rsid w:val="001A1AAD"/>
    <w:rsid w:val="001A1ABC"/>
    <w:rsid w:val="001A20D3"/>
    <w:rsid w:val="001A213B"/>
    <w:rsid w:val="001A21C0"/>
    <w:rsid w:val="001A22F4"/>
    <w:rsid w:val="001A2665"/>
    <w:rsid w:val="001A2699"/>
    <w:rsid w:val="001A27EE"/>
    <w:rsid w:val="001A2811"/>
    <w:rsid w:val="001A28AE"/>
    <w:rsid w:val="001A2A40"/>
    <w:rsid w:val="001A2FB7"/>
    <w:rsid w:val="001A31C6"/>
    <w:rsid w:val="001A3374"/>
    <w:rsid w:val="001A35A9"/>
    <w:rsid w:val="001A369F"/>
    <w:rsid w:val="001A3D75"/>
    <w:rsid w:val="001A3F6E"/>
    <w:rsid w:val="001A4168"/>
    <w:rsid w:val="001A4573"/>
    <w:rsid w:val="001A4769"/>
    <w:rsid w:val="001A4BC7"/>
    <w:rsid w:val="001A4DC4"/>
    <w:rsid w:val="001A4FAA"/>
    <w:rsid w:val="001A52D8"/>
    <w:rsid w:val="001A5C0B"/>
    <w:rsid w:val="001A5D71"/>
    <w:rsid w:val="001A61F5"/>
    <w:rsid w:val="001A6563"/>
    <w:rsid w:val="001A6C2E"/>
    <w:rsid w:val="001A7074"/>
    <w:rsid w:val="001A7146"/>
    <w:rsid w:val="001A714F"/>
    <w:rsid w:val="001A7293"/>
    <w:rsid w:val="001A72F2"/>
    <w:rsid w:val="001A7A7E"/>
    <w:rsid w:val="001A7D39"/>
    <w:rsid w:val="001B00DC"/>
    <w:rsid w:val="001B0500"/>
    <w:rsid w:val="001B0D3C"/>
    <w:rsid w:val="001B0DC4"/>
    <w:rsid w:val="001B0E43"/>
    <w:rsid w:val="001B12B9"/>
    <w:rsid w:val="001B1324"/>
    <w:rsid w:val="001B186B"/>
    <w:rsid w:val="001B1ABD"/>
    <w:rsid w:val="001B1DA0"/>
    <w:rsid w:val="001B1E42"/>
    <w:rsid w:val="001B1E47"/>
    <w:rsid w:val="001B1EA0"/>
    <w:rsid w:val="001B1F07"/>
    <w:rsid w:val="001B2595"/>
    <w:rsid w:val="001B269F"/>
    <w:rsid w:val="001B2756"/>
    <w:rsid w:val="001B2760"/>
    <w:rsid w:val="001B2AE4"/>
    <w:rsid w:val="001B30C3"/>
    <w:rsid w:val="001B3446"/>
    <w:rsid w:val="001B35C0"/>
    <w:rsid w:val="001B3827"/>
    <w:rsid w:val="001B38AF"/>
    <w:rsid w:val="001B3990"/>
    <w:rsid w:val="001B3C6B"/>
    <w:rsid w:val="001B3DE9"/>
    <w:rsid w:val="001B4311"/>
    <w:rsid w:val="001B43E4"/>
    <w:rsid w:val="001B474D"/>
    <w:rsid w:val="001B480F"/>
    <w:rsid w:val="001B49DF"/>
    <w:rsid w:val="001B4B5D"/>
    <w:rsid w:val="001B4E37"/>
    <w:rsid w:val="001B4E7B"/>
    <w:rsid w:val="001B4F7A"/>
    <w:rsid w:val="001B4FF7"/>
    <w:rsid w:val="001B525E"/>
    <w:rsid w:val="001B5574"/>
    <w:rsid w:val="001B571D"/>
    <w:rsid w:val="001B5987"/>
    <w:rsid w:val="001B60A0"/>
    <w:rsid w:val="001B62A8"/>
    <w:rsid w:val="001B66CF"/>
    <w:rsid w:val="001B6F5C"/>
    <w:rsid w:val="001B71F3"/>
    <w:rsid w:val="001B7259"/>
    <w:rsid w:val="001B7C8B"/>
    <w:rsid w:val="001B7F58"/>
    <w:rsid w:val="001B7FE1"/>
    <w:rsid w:val="001C0141"/>
    <w:rsid w:val="001C07EA"/>
    <w:rsid w:val="001C0A59"/>
    <w:rsid w:val="001C0A6C"/>
    <w:rsid w:val="001C0BFA"/>
    <w:rsid w:val="001C0D80"/>
    <w:rsid w:val="001C0DB0"/>
    <w:rsid w:val="001C10E1"/>
    <w:rsid w:val="001C14DF"/>
    <w:rsid w:val="001C1ACF"/>
    <w:rsid w:val="001C1ECC"/>
    <w:rsid w:val="001C21ED"/>
    <w:rsid w:val="001C2205"/>
    <w:rsid w:val="001C22CC"/>
    <w:rsid w:val="001C24A0"/>
    <w:rsid w:val="001C262F"/>
    <w:rsid w:val="001C29EA"/>
    <w:rsid w:val="001C2C21"/>
    <w:rsid w:val="001C2C6F"/>
    <w:rsid w:val="001C2CB2"/>
    <w:rsid w:val="001C2DD0"/>
    <w:rsid w:val="001C2FCB"/>
    <w:rsid w:val="001C3622"/>
    <w:rsid w:val="001C37DC"/>
    <w:rsid w:val="001C38C3"/>
    <w:rsid w:val="001C3BBC"/>
    <w:rsid w:val="001C48AC"/>
    <w:rsid w:val="001C49F9"/>
    <w:rsid w:val="001C4A05"/>
    <w:rsid w:val="001C512B"/>
    <w:rsid w:val="001C537C"/>
    <w:rsid w:val="001C53E6"/>
    <w:rsid w:val="001C5421"/>
    <w:rsid w:val="001C5537"/>
    <w:rsid w:val="001C558A"/>
    <w:rsid w:val="001C55AF"/>
    <w:rsid w:val="001C5898"/>
    <w:rsid w:val="001C5A64"/>
    <w:rsid w:val="001C5AB6"/>
    <w:rsid w:val="001C5B69"/>
    <w:rsid w:val="001C5C2A"/>
    <w:rsid w:val="001C5D17"/>
    <w:rsid w:val="001C5E2D"/>
    <w:rsid w:val="001C675B"/>
    <w:rsid w:val="001C67FA"/>
    <w:rsid w:val="001C6E59"/>
    <w:rsid w:val="001C7105"/>
    <w:rsid w:val="001C72A9"/>
    <w:rsid w:val="001C74A7"/>
    <w:rsid w:val="001C74C9"/>
    <w:rsid w:val="001C78C5"/>
    <w:rsid w:val="001C7A0A"/>
    <w:rsid w:val="001C7A38"/>
    <w:rsid w:val="001C7A48"/>
    <w:rsid w:val="001C7AFC"/>
    <w:rsid w:val="001C7DAD"/>
    <w:rsid w:val="001C7DBB"/>
    <w:rsid w:val="001D0098"/>
    <w:rsid w:val="001D00CB"/>
    <w:rsid w:val="001D0121"/>
    <w:rsid w:val="001D02D0"/>
    <w:rsid w:val="001D05CB"/>
    <w:rsid w:val="001D07AA"/>
    <w:rsid w:val="001D0921"/>
    <w:rsid w:val="001D096F"/>
    <w:rsid w:val="001D1571"/>
    <w:rsid w:val="001D19B2"/>
    <w:rsid w:val="001D1B0F"/>
    <w:rsid w:val="001D1F93"/>
    <w:rsid w:val="001D22AA"/>
    <w:rsid w:val="001D2595"/>
    <w:rsid w:val="001D283E"/>
    <w:rsid w:val="001D2D1B"/>
    <w:rsid w:val="001D345C"/>
    <w:rsid w:val="001D3842"/>
    <w:rsid w:val="001D39B2"/>
    <w:rsid w:val="001D3AA0"/>
    <w:rsid w:val="001D4107"/>
    <w:rsid w:val="001D423D"/>
    <w:rsid w:val="001D424B"/>
    <w:rsid w:val="001D4353"/>
    <w:rsid w:val="001D48C7"/>
    <w:rsid w:val="001D4BE7"/>
    <w:rsid w:val="001D4D14"/>
    <w:rsid w:val="001D4D21"/>
    <w:rsid w:val="001D4E4F"/>
    <w:rsid w:val="001D5038"/>
    <w:rsid w:val="001D503A"/>
    <w:rsid w:val="001D5494"/>
    <w:rsid w:val="001D584A"/>
    <w:rsid w:val="001D5EC2"/>
    <w:rsid w:val="001D5EF3"/>
    <w:rsid w:val="001D6EA2"/>
    <w:rsid w:val="001D721B"/>
    <w:rsid w:val="001D74B7"/>
    <w:rsid w:val="001D764F"/>
    <w:rsid w:val="001D7673"/>
    <w:rsid w:val="001D76A2"/>
    <w:rsid w:val="001D78DB"/>
    <w:rsid w:val="001D7BA2"/>
    <w:rsid w:val="001D7C71"/>
    <w:rsid w:val="001D7C8A"/>
    <w:rsid w:val="001D7E77"/>
    <w:rsid w:val="001E0130"/>
    <w:rsid w:val="001E02E2"/>
    <w:rsid w:val="001E06C0"/>
    <w:rsid w:val="001E0A6B"/>
    <w:rsid w:val="001E1218"/>
    <w:rsid w:val="001E1826"/>
    <w:rsid w:val="001E18D1"/>
    <w:rsid w:val="001E198C"/>
    <w:rsid w:val="001E1B86"/>
    <w:rsid w:val="001E1F93"/>
    <w:rsid w:val="001E2219"/>
    <w:rsid w:val="001E22BB"/>
    <w:rsid w:val="001E234D"/>
    <w:rsid w:val="001E2C1A"/>
    <w:rsid w:val="001E33FD"/>
    <w:rsid w:val="001E348C"/>
    <w:rsid w:val="001E3954"/>
    <w:rsid w:val="001E3981"/>
    <w:rsid w:val="001E44A1"/>
    <w:rsid w:val="001E4660"/>
    <w:rsid w:val="001E4F5D"/>
    <w:rsid w:val="001E4F89"/>
    <w:rsid w:val="001E53D1"/>
    <w:rsid w:val="001E54BC"/>
    <w:rsid w:val="001E553E"/>
    <w:rsid w:val="001E567C"/>
    <w:rsid w:val="001E57CC"/>
    <w:rsid w:val="001E58DD"/>
    <w:rsid w:val="001E5AD5"/>
    <w:rsid w:val="001E5DA2"/>
    <w:rsid w:val="001E5EEC"/>
    <w:rsid w:val="001E6147"/>
    <w:rsid w:val="001E6160"/>
    <w:rsid w:val="001E6427"/>
    <w:rsid w:val="001E68E7"/>
    <w:rsid w:val="001E6FC0"/>
    <w:rsid w:val="001E7096"/>
    <w:rsid w:val="001E7300"/>
    <w:rsid w:val="001E7615"/>
    <w:rsid w:val="001E7D72"/>
    <w:rsid w:val="001F0029"/>
    <w:rsid w:val="001F00FA"/>
    <w:rsid w:val="001F03B9"/>
    <w:rsid w:val="001F07BD"/>
    <w:rsid w:val="001F08F2"/>
    <w:rsid w:val="001F0B5B"/>
    <w:rsid w:val="001F0F67"/>
    <w:rsid w:val="001F1604"/>
    <w:rsid w:val="001F1739"/>
    <w:rsid w:val="001F178D"/>
    <w:rsid w:val="001F19D8"/>
    <w:rsid w:val="001F1ED4"/>
    <w:rsid w:val="001F20F1"/>
    <w:rsid w:val="001F2175"/>
    <w:rsid w:val="001F24CB"/>
    <w:rsid w:val="001F27F4"/>
    <w:rsid w:val="001F2FB2"/>
    <w:rsid w:val="001F31FE"/>
    <w:rsid w:val="001F3263"/>
    <w:rsid w:val="001F32B3"/>
    <w:rsid w:val="001F3310"/>
    <w:rsid w:val="001F35A0"/>
    <w:rsid w:val="001F3C7F"/>
    <w:rsid w:val="001F3D28"/>
    <w:rsid w:val="001F3D6F"/>
    <w:rsid w:val="001F3FA6"/>
    <w:rsid w:val="001F4075"/>
    <w:rsid w:val="001F43E7"/>
    <w:rsid w:val="001F4A88"/>
    <w:rsid w:val="001F5493"/>
    <w:rsid w:val="001F570D"/>
    <w:rsid w:val="001F5710"/>
    <w:rsid w:val="001F5CB9"/>
    <w:rsid w:val="001F5FBA"/>
    <w:rsid w:val="001F65BB"/>
    <w:rsid w:val="001F6669"/>
    <w:rsid w:val="001F676F"/>
    <w:rsid w:val="001F681B"/>
    <w:rsid w:val="001F6824"/>
    <w:rsid w:val="001F6CF8"/>
    <w:rsid w:val="001F7182"/>
    <w:rsid w:val="001F767C"/>
    <w:rsid w:val="001F7756"/>
    <w:rsid w:val="001F77C1"/>
    <w:rsid w:val="001F7885"/>
    <w:rsid w:val="001F79B8"/>
    <w:rsid w:val="001F7A6E"/>
    <w:rsid w:val="001F7DCC"/>
    <w:rsid w:val="001F7E31"/>
    <w:rsid w:val="002001D0"/>
    <w:rsid w:val="002001EE"/>
    <w:rsid w:val="00200D69"/>
    <w:rsid w:val="002015B5"/>
    <w:rsid w:val="00201951"/>
    <w:rsid w:val="00201FB7"/>
    <w:rsid w:val="002022C9"/>
    <w:rsid w:val="002027B3"/>
    <w:rsid w:val="00202884"/>
    <w:rsid w:val="002029D7"/>
    <w:rsid w:val="002034C2"/>
    <w:rsid w:val="0020366E"/>
    <w:rsid w:val="0020367D"/>
    <w:rsid w:val="002036AD"/>
    <w:rsid w:val="0020375C"/>
    <w:rsid w:val="00203B15"/>
    <w:rsid w:val="00203F2D"/>
    <w:rsid w:val="002042C6"/>
    <w:rsid w:val="002044C7"/>
    <w:rsid w:val="00204796"/>
    <w:rsid w:val="00204897"/>
    <w:rsid w:val="00204AAC"/>
    <w:rsid w:val="00204D70"/>
    <w:rsid w:val="002053C6"/>
    <w:rsid w:val="00205694"/>
    <w:rsid w:val="00205AEB"/>
    <w:rsid w:val="00205B68"/>
    <w:rsid w:val="0020612A"/>
    <w:rsid w:val="00206159"/>
    <w:rsid w:val="002064BA"/>
    <w:rsid w:val="00206505"/>
    <w:rsid w:val="00206983"/>
    <w:rsid w:val="00206FB5"/>
    <w:rsid w:val="00207066"/>
    <w:rsid w:val="00207096"/>
    <w:rsid w:val="002070B2"/>
    <w:rsid w:val="002072B4"/>
    <w:rsid w:val="00207542"/>
    <w:rsid w:val="00207AAB"/>
    <w:rsid w:val="00207B6F"/>
    <w:rsid w:val="00207C99"/>
    <w:rsid w:val="0021000D"/>
    <w:rsid w:val="002101CF"/>
    <w:rsid w:val="00210455"/>
    <w:rsid w:val="002108A5"/>
    <w:rsid w:val="00210CF7"/>
    <w:rsid w:val="00210D47"/>
    <w:rsid w:val="002110D6"/>
    <w:rsid w:val="0021126A"/>
    <w:rsid w:val="002112E0"/>
    <w:rsid w:val="00211408"/>
    <w:rsid w:val="002114F0"/>
    <w:rsid w:val="002115D7"/>
    <w:rsid w:val="00211829"/>
    <w:rsid w:val="0021189C"/>
    <w:rsid w:val="00211AE2"/>
    <w:rsid w:val="00211E64"/>
    <w:rsid w:val="00211F9B"/>
    <w:rsid w:val="00212591"/>
    <w:rsid w:val="00212A0B"/>
    <w:rsid w:val="00212E32"/>
    <w:rsid w:val="0021312E"/>
    <w:rsid w:val="002134A0"/>
    <w:rsid w:val="00213F11"/>
    <w:rsid w:val="00213F43"/>
    <w:rsid w:val="00213F6B"/>
    <w:rsid w:val="002140E0"/>
    <w:rsid w:val="002145ED"/>
    <w:rsid w:val="002148D0"/>
    <w:rsid w:val="00214A77"/>
    <w:rsid w:val="002157C4"/>
    <w:rsid w:val="00215EE2"/>
    <w:rsid w:val="00215FA0"/>
    <w:rsid w:val="00216847"/>
    <w:rsid w:val="00216B49"/>
    <w:rsid w:val="00216C43"/>
    <w:rsid w:val="00216D00"/>
    <w:rsid w:val="00216DF8"/>
    <w:rsid w:val="00216F28"/>
    <w:rsid w:val="0021720F"/>
    <w:rsid w:val="0021775B"/>
    <w:rsid w:val="00217C64"/>
    <w:rsid w:val="0022017B"/>
    <w:rsid w:val="0022067C"/>
    <w:rsid w:val="0022068A"/>
    <w:rsid w:val="002207FC"/>
    <w:rsid w:val="0022094B"/>
    <w:rsid w:val="00220AA9"/>
    <w:rsid w:val="00220BBF"/>
    <w:rsid w:val="00220C8F"/>
    <w:rsid w:val="00220CF5"/>
    <w:rsid w:val="00220D15"/>
    <w:rsid w:val="00220E32"/>
    <w:rsid w:val="00221312"/>
    <w:rsid w:val="00221577"/>
    <w:rsid w:val="0022166C"/>
    <w:rsid w:val="0022178D"/>
    <w:rsid w:val="00221C08"/>
    <w:rsid w:val="0022207B"/>
    <w:rsid w:val="0022222B"/>
    <w:rsid w:val="00222257"/>
    <w:rsid w:val="002233B0"/>
    <w:rsid w:val="0022376F"/>
    <w:rsid w:val="0022390B"/>
    <w:rsid w:val="002239A9"/>
    <w:rsid w:val="00223D3E"/>
    <w:rsid w:val="002242BC"/>
    <w:rsid w:val="00224414"/>
    <w:rsid w:val="00224466"/>
    <w:rsid w:val="002246D5"/>
    <w:rsid w:val="002246E8"/>
    <w:rsid w:val="00224EE6"/>
    <w:rsid w:val="00225052"/>
    <w:rsid w:val="00225088"/>
    <w:rsid w:val="00225199"/>
    <w:rsid w:val="00225F3B"/>
    <w:rsid w:val="00226439"/>
    <w:rsid w:val="0022654A"/>
    <w:rsid w:val="00226ADF"/>
    <w:rsid w:val="00226C7B"/>
    <w:rsid w:val="00226C98"/>
    <w:rsid w:val="00227127"/>
    <w:rsid w:val="002275A2"/>
    <w:rsid w:val="00227A6F"/>
    <w:rsid w:val="00227FC3"/>
    <w:rsid w:val="00230046"/>
    <w:rsid w:val="002301C9"/>
    <w:rsid w:val="00230546"/>
    <w:rsid w:val="00230A1F"/>
    <w:rsid w:val="00230DA9"/>
    <w:rsid w:val="00231635"/>
    <w:rsid w:val="002319D1"/>
    <w:rsid w:val="00231B3E"/>
    <w:rsid w:val="00231B7F"/>
    <w:rsid w:val="00231D3C"/>
    <w:rsid w:val="00231EE8"/>
    <w:rsid w:val="0023217C"/>
    <w:rsid w:val="002322EC"/>
    <w:rsid w:val="002329D7"/>
    <w:rsid w:val="00232DB8"/>
    <w:rsid w:val="00232F65"/>
    <w:rsid w:val="00233494"/>
    <w:rsid w:val="002337B8"/>
    <w:rsid w:val="00233975"/>
    <w:rsid w:val="00233BD3"/>
    <w:rsid w:val="00233C1D"/>
    <w:rsid w:val="00233DB7"/>
    <w:rsid w:val="0023405A"/>
    <w:rsid w:val="002340FB"/>
    <w:rsid w:val="00234278"/>
    <w:rsid w:val="00234301"/>
    <w:rsid w:val="00234B1F"/>
    <w:rsid w:val="00234B76"/>
    <w:rsid w:val="00234BF4"/>
    <w:rsid w:val="00234D6B"/>
    <w:rsid w:val="00234E4B"/>
    <w:rsid w:val="00234F59"/>
    <w:rsid w:val="0023515F"/>
    <w:rsid w:val="002351CD"/>
    <w:rsid w:val="002355DD"/>
    <w:rsid w:val="00235603"/>
    <w:rsid w:val="00235711"/>
    <w:rsid w:val="00235730"/>
    <w:rsid w:val="0023583F"/>
    <w:rsid w:val="002358F2"/>
    <w:rsid w:val="002361BB"/>
    <w:rsid w:val="00236476"/>
    <w:rsid w:val="002368A7"/>
    <w:rsid w:val="00236C1B"/>
    <w:rsid w:val="002370AD"/>
    <w:rsid w:val="00237333"/>
    <w:rsid w:val="002376E4"/>
    <w:rsid w:val="0023774B"/>
    <w:rsid w:val="00237AA4"/>
    <w:rsid w:val="00237C60"/>
    <w:rsid w:val="00237EB9"/>
    <w:rsid w:val="00240070"/>
    <w:rsid w:val="002402D3"/>
    <w:rsid w:val="002404DC"/>
    <w:rsid w:val="002405AB"/>
    <w:rsid w:val="002405AE"/>
    <w:rsid w:val="002408F7"/>
    <w:rsid w:val="002409CE"/>
    <w:rsid w:val="00240F4B"/>
    <w:rsid w:val="0024143C"/>
    <w:rsid w:val="00241A53"/>
    <w:rsid w:val="00241DD8"/>
    <w:rsid w:val="00242075"/>
    <w:rsid w:val="00242317"/>
    <w:rsid w:val="002427C9"/>
    <w:rsid w:val="00242861"/>
    <w:rsid w:val="00242884"/>
    <w:rsid w:val="00242D2C"/>
    <w:rsid w:val="00242ECD"/>
    <w:rsid w:val="00243084"/>
    <w:rsid w:val="00243250"/>
    <w:rsid w:val="00243549"/>
    <w:rsid w:val="002435F3"/>
    <w:rsid w:val="002437E1"/>
    <w:rsid w:val="00243DA3"/>
    <w:rsid w:val="00243E3D"/>
    <w:rsid w:val="00243F1B"/>
    <w:rsid w:val="00244B9B"/>
    <w:rsid w:val="00244FF6"/>
    <w:rsid w:val="002450A4"/>
    <w:rsid w:val="0024537C"/>
    <w:rsid w:val="00245792"/>
    <w:rsid w:val="0024593A"/>
    <w:rsid w:val="00246233"/>
    <w:rsid w:val="002465B5"/>
    <w:rsid w:val="002469D5"/>
    <w:rsid w:val="00246A4B"/>
    <w:rsid w:val="00246B85"/>
    <w:rsid w:val="00246D81"/>
    <w:rsid w:val="00246DB0"/>
    <w:rsid w:val="00246E3B"/>
    <w:rsid w:val="002470B3"/>
    <w:rsid w:val="0024710F"/>
    <w:rsid w:val="00247193"/>
    <w:rsid w:val="002472A8"/>
    <w:rsid w:val="002475E7"/>
    <w:rsid w:val="002500FF"/>
    <w:rsid w:val="002503F7"/>
    <w:rsid w:val="002503FB"/>
    <w:rsid w:val="0025058C"/>
    <w:rsid w:val="002508EA"/>
    <w:rsid w:val="00250AAD"/>
    <w:rsid w:val="00250C5F"/>
    <w:rsid w:val="00250FAA"/>
    <w:rsid w:val="00251818"/>
    <w:rsid w:val="00251A8C"/>
    <w:rsid w:val="00251C8D"/>
    <w:rsid w:val="002521C7"/>
    <w:rsid w:val="00252568"/>
    <w:rsid w:val="00252826"/>
    <w:rsid w:val="00252A89"/>
    <w:rsid w:val="00252AF7"/>
    <w:rsid w:val="00252F19"/>
    <w:rsid w:val="00253067"/>
    <w:rsid w:val="002531BA"/>
    <w:rsid w:val="00253304"/>
    <w:rsid w:val="0025359C"/>
    <w:rsid w:val="00253CC0"/>
    <w:rsid w:val="00253EAE"/>
    <w:rsid w:val="00253FF1"/>
    <w:rsid w:val="002540FA"/>
    <w:rsid w:val="0025433F"/>
    <w:rsid w:val="002544F8"/>
    <w:rsid w:val="00254502"/>
    <w:rsid w:val="00254535"/>
    <w:rsid w:val="0025459D"/>
    <w:rsid w:val="00254CEF"/>
    <w:rsid w:val="00254CF5"/>
    <w:rsid w:val="00254ED3"/>
    <w:rsid w:val="00255196"/>
    <w:rsid w:val="00255322"/>
    <w:rsid w:val="00255785"/>
    <w:rsid w:val="0025599D"/>
    <w:rsid w:val="002559A6"/>
    <w:rsid w:val="00255A34"/>
    <w:rsid w:val="00255EC5"/>
    <w:rsid w:val="00256E73"/>
    <w:rsid w:val="00257180"/>
    <w:rsid w:val="0025729A"/>
    <w:rsid w:val="00257B00"/>
    <w:rsid w:val="00257B04"/>
    <w:rsid w:val="00257E34"/>
    <w:rsid w:val="00260142"/>
    <w:rsid w:val="002603F2"/>
    <w:rsid w:val="0026048D"/>
    <w:rsid w:val="0026063A"/>
    <w:rsid w:val="00260894"/>
    <w:rsid w:val="00260CD1"/>
    <w:rsid w:val="00260F13"/>
    <w:rsid w:val="002612B0"/>
    <w:rsid w:val="002612BB"/>
    <w:rsid w:val="002617D6"/>
    <w:rsid w:val="002618B3"/>
    <w:rsid w:val="00261A5D"/>
    <w:rsid w:val="00261D7C"/>
    <w:rsid w:val="00261F49"/>
    <w:rsid w:val="0026201C"/>
    <w:rsid w:val="0026207D"/>
    <w:rsid w:val="0026233C"/>
    <w:rsid w:val="00262373"/>
    <w:rsid w:val="00262969"/>
    <w:rsid w:val="002629E1"/>
    <w:rsid w:val="00262D11"/>
    <w:rsid w:val="00262D5B"/>
    <w:rsid w:val="00262F47"/>
    <w:rsid w:val="0026304E"/>
    <w:rsid w:val="00263098"/>
    <w:rsid w:val="002630FC"/>
    <w:rsid w:val="002632E5"/>
    <w:rsid w:val="00263358"/>
    <w:rsid w:val="00263687"/>
    <w:rsid w:val="00263727"/>
    <w:rsid w:val="002639C6"/>
    <w:rsid w:val="00263E98"/>
    <w:rsid w:val="00263F49"/>
    <w:rsid w:val="00264A9E"/>
    <w:rsid w:val="00264E84"/>
    <w:rsid w:val="00264F8B"/>
    <w:rsid w:val="00265194"/>
    <w:rsid w:val="00265448"/>
    <w:rsid w:val="002656A3"/>
    <w:rsid w:val="00265863"/>
    <w:rsid w:val="002659CB"/>
    <w:rsid w:val="00265DAA"/>
    <w:rsid w:val="00265EB4"/>
    <w:rsid w:val="0026671F"/>
    <w:rsid w:val="00266AB1"/>
    <w:rsid w:val="00267B8C"/>
    <w:rsid w:val="002700B9"/>
    <w:rsid w:val="002703DF"/>
    <w:rsid w:val="0027043D"/>
    <w:rsid w:val="00270AED"/>
    <w:rsid w:val="00270B36"/>
    <w:rsid w:val="00270C3E"/>
    <w:rsid w:val="00270C75"/>
    <w:rsid w:val="00270CB6"/>
    <w:rsid w:val="00270D2E"/>
    <w:rsid w:val="00270FF0"/>
    <w:rsid w:val="0027118D"/>
    <w:rsid w:val="0027165F"/>
    <w:rsid w:val="0027169E"/>
    <w:rsid w:val="00272114"/>
    <w:rsid w:val="00272287"/>
    <w:rsid w:val="00272465"/>
    <w:rsid w:val="0027286C"/>
    <w:rsid w:val="00272CC7"/>
    <w:rsid w:val="00272EFE"/>
    <w:rsid w:val="002733E8"/>
    <w:rsid w:val="00273921"/>
    <w:rsid w:val="00273C56"/>
    <w:rsid w:val="00273E63"/>
    <w:rsid w:val="002748A6"/>
    <w:rsid w:val="00274B2E"/>
    <w:rsid w:val="00274F79"/>
    <w:rsid w:val="002753A1"/>
    <w:rsid w:val="00275A70"/>
    <w:rsid w:val="00275FBA"/>
    <w:rsid w:val="002760DE"/>
    <w:rsid w:val="0027610B"/>
    <w:rsid w:val="00276779"/>
    <w:rsid w:val="00276A6A"/>
    <w:rsid w:val="00276AAC"/>
    <w:rsid w:val="00277169"/>
    <w:rsid w:val="0027761A"/>
    <w:rsid w:val="00277798"/>
    <w:rsid w:val="00277889"/>
    <w:rsid w:val="002802D9"/>
    <w:rsid w:val="00280337"/>
    <w:rsid w:val="00280D59"/>
    <w:rsid w:val="00280EE1"/>
    <w:rsid w:val="00281182"/>
    <w:rsid w:val="00281643"/>
    <w:rsid w:val="002816F3"/>
    <w:rsid w:val="00281C69"/>
    <w:rsid w:val="00281F9F"/>
    <w:rsid w:val="0028230F"/>
    <w:rsid w:val="00282370"/>
    <w:rsid w:val="0028237A"/>
    <w:rsid w:val="00282580"/>
    <w:rsid w:val="0028265A"/>
    <w:rsid w:val="002826A3"/>
    <w:rsid w:val="002828E8"/>
    <w:rsid w:val="00282F01"/>
    <w:rsid w:val="002833B4"/>
    <w:rsid w:val="0028379A"/>
    <w:rsid w:val="00283C03"/>
    <w:rsid w:val="00283CAA"/>
    <w:rsid w:val="00283F58"/>
    <w:rsid w:val="00283F5D"/>
    <w:rsid w:val="00284352"/>
    <w:rsid w:val="00284A2F"/>
    <w:rsid w:val="00284DDE"/>
    <w:rsid w:val="00284EA9"/>
    <w:rsid w:val="002855A9"/>
    <w:rsid w:val="00285F43"/>
    <w:rsid w:val="002860CF"/>
    <w:rsid w:val="002861AD"/>
    <w:rsid w:val="00286490"/>
    <w:rsid w:val="00286832"/>
    <w:rsid w:val="00286A46"/>
    <w:rsid w:val="00286B2C"/>
    <w:rsid w:val="00286CCA"/>
    <w:rsid w:val="00286CD5"/>
    <w:rsid w:val="00286DC9"/>
    <w:rsid w:val="002872ED"/>
    <w:rsid w:val="0028750D"/>
    <w:rsid w:val="00287545"/>
    <w:rsid w:val="002876E2"/>
    <w:rsid w:val="002879ED"/>
    <w:rsid w:val="00287F42"/>
    <w:rsid w:val="002901F9"/>
    <w:rsid w:val="0029025F"/>
    <w:rsid w:val="002905C5"/>
    <w:rsid w:val="002906C7"/>
    <w:rsid w:val="002907AA"/>
    <w:rsid w:val="00290D39"/>
    <w:rsid w:val="0029157F"/>
    <w:rsid w:val="002919F9"/>
    <w:rsid w:val="00291F12"/>
    <w:rsid w:val="00292601"/>
    <w:rsid w:val="0029277E"/>
    <w:rsid w:val="00292A51"/>
    <w:rsid w:val="00292AF7"/>
    <w:rsid w:val="00292E4B"/>
    <w:rsid w:val="002931AA"/>
    <w:rsid w:val="00293262"/>
    <w:rsid w:val="00293310"/>
    <w:rsid w:val="002935B5"/>
    <w:rsid w:val="00293B3E"/>
    <w:rsid w:val="00293B4F"/>
    <w:rsid w:val="00294280"/>
    <w:rsid w:val="00294424"/>
    <w:rsid w:val="00294457"/>
    <w:rsid w:val="0029449C"/>
    <w:rsid w:val="002944F7"/>
    <w:rsid w:val="002945E6"/>
    <w:rsid w:val="00294A28"/>
    <w:rsid w:val="00294A66"/>
    <w:rsid w:val="00294A94"/>
    <w:rsid w:val="00294CCE"/>
    <w:rsid w:val="00294D51"/>
    <w:rsid w:val="00294D93"/>
    <w:rsid w:val="00295123"/>
    <w:rsid w:val="002951F3"/>
    <w:rsid w:val="0029596B"/>
    <w:rsid w:val="002959DA"/>
    <w:rsid w:val="002963F4"/>
    <w:rsid w:val="00296634"/>
    <w:rsid w:val="002966E5"/>
    <w:rsid w:val="00297120"/>
    <w:rsid w:val="00297232"/>
    <w:rsid w:val="0029767B"/>
    <w:rsid w:val="00297D82"/>
    <w:rsid w:val="002A0256"/>
    <w:rsid w:val="002A04A3"/>
    <w:rsid w:val="002A0707"/>
    <w:rsid w:val="002A09B0"/>
    <w:rsid w:val="002A0C69"/>
    <w:rsid w:val="002A10BB"/>
    <w:rsid w:val="002A159E"/>
    <w:rsid w:val="002A15E8"/>
    <w:rsid w:val="002A16D9"/>
    <w:rsid w:val="002A17AE"/>
    <w:rsid w:val="002A185D"/>
    <w:rsid w:val="002A18B4"/>
    <w:rsid w:val="002A1AC9"/>
    <w:rsid w:val="002A214A"/>
    <w:rsid w:val="002A220A"/>
    <w:rsid w:val="002A2290"/>
    <w:rsid w:val="002A297B"/>
    <w:rsid w:val="002A2BC6"/>
    <w:rsid w:val="002A2C5E"/>
    <w:rsid w:val="002A2DDE"/>
    <w:rsid w:val="002A2E75"/>
    <w:rsid w:val="002A3361"/>
    <w:rsid w:val="002A339A"/>
    <w:rsid w:val="002A34F9"/>
    <w:rsid w:val="002A3517"/>
    <w:rsid w:val="002A3895"/>
    <w:rsid w:val="002A39CF"/>
    <w:rsid w:val="002A3BBF"/>
    <w:rsid w:val="002A4034"/>
    <w:rsid w:val="002A4401"/>
    <w:rsid w:val="002A442C"/>
    <w:rsid w:val="002A464C"/>
    <w:rsid w:val="002A480E"/>
    <w:rsid w:val="002A48FB"/>
    <w:rsid w:val="002A4A15"/>
    <w:rsid w:val="002A4C00"/>
    <w:rsid w:val="002A51E0"/>
    <w:rsid w:val="002A52C0"/>
    <w:rsid w:val="002A603F"/>
    <w:rsid w:val="002A6341"/>
    <w:rsid w:val="002A6771"/>
    <w:rsid w:val="002A6E47"/>
    <w:rsid w:val="002A6F23"/>
    <w:rsid w:val="002A7066"/>
    <w:rsid w:val="002A78E5"/>
    <w:rsid w:val="002A79F3"/>
    <w:rsid w:val="002A7F36"/>
    <w:rsid w:val="002B00E3"/>
    <w:rsid w:val="002B0172"/>
    <w:rsid w:val="002B03E2"/>
    <w:rsid w:val="002B05A0"/>
    <w:rsid w:val="002B09A3"/>
    <w:rsid w:val="002B122D"/>
    <w:rsid w:val="002B127B"/>
    <w:rsid w:val="002B133D"/>
    <w:rsid w:val="002B18BB"/>
    <w:rsid w:val="002B1B01"/>
    <w:rsid w:val="002B1BBD"/>
    <w:rsid w:val="002B1F5F"/>
    <w:rsid w:val="002B205A"/>
    <w:rsid w:val="002B22D1"/>
    <w:rsid w:val="002B2485"/>
    <w:rsid w:val="002B25B5"/>
    <w:rsid w:val="002B26C1"/>
    <w:rsid w:val="002B2773"/>
    <w:rsid w:val="002B2890"/>
    <w:rsid w:val="002B291D"/>
    <w:rsid w:val="002B2988"/>
    <w:rsid w:val="002B2A92"/>
    <w:rsid w:val="002B2ABF"/>
    <w:rsid w:val="002B2AE0"/>
    <w:rsid w:val="002B2D3E"/>
    <w:rsid w:val="002B309D"/>
    <w:rsid w:val="002B360C"/>
    <w:rsid w:val="002B37B7"/>
    <w:rsid w:val="002B3966"/>
    <w:rsid w:val="002B3DBC"/>
    <w:rsid w:val="002B3DCF"/>
    <w:rsid w:val="002B3EA2"/>
    <w:rsid w:val="002B41D8"/>
    <w:rsid w:val="002B4202"/>
    <w:rsid w:val="002B45CD"/>
    <w:rsid w:val="002B4A91"/>
    <w:rsid w:val="002B4B1B"/>
    <w:rsid w:val="002B4CBE"/>
    <w:rsid w:val="002B4E97"/>
    <w:rsid w:val="002B5105"/>
    <w:rsid w:val="002B54E6"/>
    <w:rsid w:val="002B57DC"/>
    <w:rsid w:val="002B584A"/>
    <w:rsid w:val="002B5E70"/>
    <w:rsid w:val="002B64A1"/>
    <w:rsid w:val="002B6BCE"/>
    <w:rsid w:val="002B6E67"/>
    <w:rsid w:val="002B6FC2"/>
    <w:rsid w:val="002B74BA"/>
    <w:rsid w:val="002B77C6"/>
    <w:rsid w:val="002B783B"/>
    <w:rsid w:val="002B790C"/>
    <w:rsid w:val="002B79A4"/>
    <w:rsid w:val="002B7B2D"/>
    <w:rsid w:val="002B7C87"/>
    <w:rsid w:val="002C04B0"/>
    <w:rsid w:val="002C06D0"/>
    <w:rsid w:val="002C08D0"/>
    <w:rsid w:val="002C0B7A"/>
    <w:rsid w:val="002C1034"/>
    <w:rsid w:val="002C11FB"/>
    <w:rsid w:val="002C13F3"/>
    <w:rsid w:val="002C1E4A"/>
    <w:rsid w:val="002C20BD"/>
    <w:rsid w:val="002C2481"/>
    <w:rsid w:val="002C27AE"/>
    <w:rsid w:val="002C28F8"/>
    <w:rsid w:val="002C2981"/>
    <w:rsid w:val="002C2B95"/>
    <w:rsid w:val="002C2C48"/>
    <w:rsid w:val="002C2F65"/>
    <w:rsid w:val="002C3284"/>
    <w:rsid w:val="002C331B"/>
    <w:rsid w:val="002C3590"/>
    <w:rsid w:val="002C3761"/>
    <w:rsid w:val="002C388E"/>
    <w:rsid w:val="002C3A53"/>
    <w:rsid w:val="002C3EDC"/>
    <w:rsid w:val="002C40A5"/>
    <w:rsid w:val="002C44B2"/>
    <w:rsid w:val="002C482E"/>
    <w:rsid w:val="002C4CED"/>
    <w:rsid w:val="002C4EF9"/>
    <w:rsid w:val="002C50F0"/>
    <w:rsid w:val="002C51D6"/>
    <w:rsid w:val="002C5225"/>
    <w:rsid w:val="002C52A5"/>
    <w:rsid w:val="002C5B37"/>
    <w:rsid w:val="002C5D54"/>
    <w:rsid w:val="002C5E0B"/>
    <w:rsid w:val="002C5E1E"/>
    <w:rsid w:val="002C62A2"/>
    <w:rsid w:val="002C6DC2"/>
    <w:rsid w:val="002C7409"/>
    <w:rsid w:val="002C74E6"/>
    <w:rsid w:val="002C791A"/>
    <w:rsid w:val="002C7A56"/>
    <w:rsid w:val="002C7BD4"/>
    <w:rsid w:val="002C7BEE"/>
    <w:rsid w:val="002C7D5B"/>
    <w:rsid w:val="002C7EA2"/>
    <w:rsid w:val="002C7EBD"/>
    <w:rsid w:val="002D0177"/>
    <w:rsid w:val="002D0437"/>
    <w:rsid w:val="002D0438"/>
    <w:rsid w:val="002D09E8"/>
    <w:rsid w:val="002D09F5"/>
    <w:rsid w:val="002D0CDB"/>
    <w:rsid w:val="002D0D29"/>
    <w:rsid w:val="002D0ED0"/>
    <w:rsid w:val="002D1011"/>
    <w:rsid w:val="002D1402"/>
    <w:rsid w:val="002D1B23"/>
    <w:rsid w:val="002D1DA1"/>
    <w:rsid w:val="002D24E3"/>
    <w:rsid w:val="002D25E4"/>
    <w:rsid w:val="002D2B04"/>
    <w:rsid w:val="002D2B12"/>
    <w:rsid w:val="002D2BB8"/>
    <w:rsid w:val="002D2F02"/>
    <w:rsid w:val="002D30A0"/>
    <w:rsid w:val="002D3445"/>
    <w:rsid w:val="002D363F"/>
    <w:rsid w:val="002D36A8"/>
    <w:rsid w:val="002D380E"/>
    <w:rsid w:val="002D39D5"/>
    <w:rsid w:val="002D4D2F"/>
    <w:rsid w:val="002D5341"/>
    <w:rsid w:val="002D58E2"/>
    <w:rsid w:val="002D5945"/>
    <w:rsid w:val="002D5E8B"/>
    <w:rsid w:val="002D60B2"/>
    <w:rsid w:val="002D622D"/>
    <w:rsid w:val="002D631E"/>
    <w:rsid w:val="002D6933"/>
    <w:rsid w:val="002D69CA"/>
    <w:rsid w:val="002D6ED4"/>
    <w:rsid w:val="002D701E"/>
    <w:rsid w:val="002D7335"/>
    <w:rsid w:val="002D74EB"/>
    <w:rsid w:val="002D7967"/>
    <w:rsid w:val="002E0048"/>
    <w:rsid w:val="002E0155"/>
    <w:rsid w:val="002E0163"/>
    <w:rsid w:val="002E06DE"/>
    <w:rsid w:val="002E0831"/>
    <w:rsid w:val="002E0949"/>
    <w:rsid w:val="002E141C"/>
    <w:rsid w:val="002E151A"/>
    <w:rsid w:val="002E1AF6"/>
    <w:rsid w:val="002E1AFD"/>
    <w:rsid w:val="002E1C51"/>
    <w:rsid w:val="002E1DFF"/>
    <w:rsid w:val="002E1F3E"/>
    <w:rsid w:val="002E2079"/>
    <w:rsid w:val="002E2152"/>
    <w:rsid w:val="002E2384"/>
    <w:rsid w:val="002E2B6F"/>
    <w:rsid w:val="002E2E5E"/>
    <w:rsid w:val="002E3405"/>
    <w:rsid w:val="002E36A6"/>
    <w:rsid w:val="002E36AF"/>
    <w:rsid w:val="002E3C28"/>
    <w:rsid w:val="002E3D04"/>
    <w:rsid w:val="002E3D38"/>
    <w:rsid w:val="002E3D79"/>
    <w:rsid w:val="002E3D98"/>
    <w:rsid w:val="002E4056"/>
    <w:rsid w:val="002E45B7"/>
    <w:rsid w:val="002E4718"/>
    <w:rsid w:val="002E4997"/>
    <w:rsid w:val="002E4AE7"/>
    <w:rsid w:val="002E4B35"/>
    <w:rsid w:val="002E4DF4"/>
    <w:rsid w:val="002E4EA6"/>
    <w:rsid w:val="002E4F2C"/>
    <w:rsid w:val="002E51DC"/>
    <w:rsid w:val="002E5352"/>
    <w:rsid w:val="002E5366"/>
    <w:rsid w:val="002E53CF"/>
    <w:rsid w:val="002E55B1"/>
    <w:rsid w:val="002E591B"/>
    <w:rsid w:val="002E5C7E"/>
    <w:rsid w:val="002E631B"/>
    <w:rsid w:val="002E6449"/>
    <w:rsid w:val="002E6915"/>
    <w:rsid w:val="002E6AB0"/>
    <w:rsid w:val="002E6B41"/>
    <w:rsid w:val="002E6C59"/>
    <w:rsid w:val="002E6D9A"/>
    <w:rsid w:val="002E6DA0"/>
    <w:rsid w:val="002E6EEA"/>
    <w:rsid w:val="002E7394"/>
    <w:rsid w:val="002E74A2"/>
    <w:rsid w:val="002E7664"/>
    <w:rsid w:val="002E7EEC"/>
    <w:rsid w:val="002E7FED"/>
    <w:rsid w:val="002F0052"/>
    <w:rsid w:val="002F018E"/>
    <w:rsid w:val="002F04D4"/>
    <w:rsid w:val="002F05A9"/>
    <w:rsid w:val="002F0648"/>
    <w:rsid w:val="002F0976"/>
    <w:rsid w:val="002F0CBC"/>
    <w:rsid w:val="002F0D56"/>
    <w:rsid w:val="002F0DBA"/>
    <w:rsid w:val="002F107C"/>
    <w:rsid w:val="002F1251"/>
    <w:rsid w:val="002F1674"/>
    <w:rsid w:val="002F1C94"/>
    <w:rsid w:val="002F1CFD"/>
    <w:rsid w:val="002F20CD"/>
    <w:rsid w:val="002F262F"/>
    <w:rsid w:val="002F2B98"/>
    <w:rsid w:val="002F2BDF"/>
    <w:rsid w:val="002F3234"/>
    <w:rsid w:val="002F3BE7"/>
    <w:rsid w:val="002F4059"/>
    <w:rsid w:val="002F40BE"/>
    <w:rsid w:val="002F42EF"/>
    <w:rsid w:val="002F45E7"/>
    <w:rsid w:val="002F4A48"/>
    <w:rsid w:val="002F4A59"/>
    <w:rsid w:val="002F4E22"/>
    <w:rsid w:val="002F4F7B"/>
    <w:rsid w:val="002F514D"/>
    <w:rsid w:val="002F52A1"/>
    <w:rsid w:val="002F5C4C"/>
    <w:rsid w:val="002F5CCD"/>
    <w:rsid w:val="002F5CF5"/>
    <w:rsid w:val="002F5D8E"/>
    <w:rsid w:val="002F5E09"/>
    <w:rsid w:val="002F5EB7"/>
    <w:rsid w:val="002F5FC5"/>
    <w:rsid w:val="002F6175"/>
    <w:rsid w:val="002F6335"/>
    <w:rsid w:val="002F667D"/>
    <w:rsid w:val="002F6AB2"/>
    <w:rsid w:val="002F6C3D"/>
    <w:rsid w:val="002F6E69"/>
    <w:rsid w:val="002F7470"/>
    <w:rsid w:val="002F7538"/>
    <w:rsid w:val="002F7D97"/>
    <w:rsid w:val="002F7D99"/>
    <w:rsid w:val="00300045"/>
    <w:rsid w:val="0030027A"/>
    <w:rsid w:val="003004CF"/>
    <w:rsid w:val="0030065E"/>
    <w:rsid w:val="003008D1"/>
    <w:rsid w:val="00300F2C"/>
    <w:rsid w:val="00301678"/>
    <w:rsid w:val="003017CA"/>
    <w:rsid w:val="00302454"/>
    <w:rsid w:val="00302537"/>
    <w:rsid w:val="00302697"/>
    <w:rsid w:val="003026CA"/>
    <w:rsid w:val="003026CD"/>
    <w:rsid w:val="003026FF"/>
    <w:rsid w:val="00302C3C"/>
    <w:rsid w:val="00302C46"/>
    <w:rsid w:val="0030305F"/>
    <w:rsid w:val="0030335A"/>
    <w:rsid w:val="003033EC"/>
    <w:rsid w:val="0030361C"/>
    <w:rsid w:val="00303A82"/>
    <w:rsid w:val="00303C45"/>
    <w:rsid w:val="00303CEF"/>
    <w:rsid w:val="00304141"/>
    <w:rsid w:val="0030419B"/>
    <w:rsid w:val="0030443F"/>
    <w:rsid w:val="003046E9"/>
    <w:rsid w:val="00304EE7"/>
    <w:rsid w:val="003050CB"/>
    <w:rsid w:val="003050F7"/>
    <w:rsid w:val="003052C7"/>
    <w:rsid w:val="0030531C"/>
    <w:rsid w:val="00305348"/>
    <w:rsid w:val="0030567A"/>
    <w:rsid w:val="00305703"/>
    <w:rsid w:val="0030584D"/>
    <w:rsid w:val="0030586A"/>
    <w:rsid w:val="00305D23"/>
    <w:rsid w:val="00305E74"/>
    <w:rsid w:val="003062D9"/>
    <w:rsid w:val="00306453"/>
    <w:rsid w:val="003066D9"/>
    <w:rsid w:val="003066DE"/>
    <w:rsid w:val="00306A54"/>
    <w:rsid w:val="00306F29"/>
    <w:rsid w:val="0030707A"/>
    <w:rsid w:val="003070DC"/>
    <w:rsid w:val="003074AC"/>
    <w:rsid w:val="00307810"/>
    <w:rsid w:val="00307973"/>
    <w:rsid w:val="00307DD8"/>
    <w:rsid w:val="00307E68"/>
    <w:rsid w:val="003106FA"/>
    <w:rsid w:val="003112B1"/>
    <w:rsid w:val="0031130A"/>
    <w:rsid w:val="00311560"/>
    <w:rsid w:val="0031188E"/>
    <w:rsid w:val="00311E05"/>
    <w:rsid w:val="00311F9D"/>
    <w:rsid w:val="00312016"/>
    <w:rsid w:val="00312253"/>
    <w:rsid w:val="003122FB"/>
    <w:rsid w:val="00312603"/>
    <w:rsid w:val="00312785"/>
    <w:rsid w:val="00312A5F"/>
    <w:rsid w:val="00312D7F"/>
    <w:rsid w:val="00313205"/>
    <w:rsid w:val="00313454"/>
    <w:rsid w:val="0031372B"/>
    <w:rsid w:val="003137AF"/>
    <w:rsid w:val="003138BA"/>
    <w:rsid w:val="00313D51"/>
    <w:rsid w:val="00313E73"/>
    <w:rsid w:val="0031426D"/>
    <w:rsid w:val="003142D7"/>
    <w:rsid w:val="003142ED"/>
    <w:rsid w:val="00314868"/>
    <w:rsid w:val="003149FB"/>
    <w:rsid w:val="00314AF6"/>
    <w:rsid w:val="00314B54"/>
    <w:rsid w:val="00314BC9"/>
    <w:rsid w:val="00314CFA"/>
    <w:rsid w:val="00314F6D"/>
    <w:rsid w:val="0031526B"/>
    <w:rsid w:val="00315750"/>
    <w:rsid w:val="00315D1E"/>
    <w:rsid w:val="00315F05"/>
    <w:rsid w:val="0031661E"/>
    <w:rsid w:val="0031675F"/>
    <w:rsid w:val="00316A1A"/>
    <w:rsid w:val="00316A2B"/>
    <w:rsid w:val="00316CD3"/>
    <w:rsid w:val="00316D78"/>
    <w:rsid w:val="0031713B"/>
    <w:rsid w:val="0031733D"/>
    <w:rsid w:val="00317485"/>
    <w:rsid w:val="0031748B"/>
    <w:rsid w:val="00317663"/>
    <w:rsid w:val="00317694"/>
    <w:rsid w:val="003177A5"/>
    <w:rsid w:val="00317FD9"/>
    <w:rsid w:val="00320C41"/>
    <w:rsid w:val="003211D2"/>
    <w:rsid w:val="00321444"/>
    <w:rsid w:val="00321530"/>
    <w:rsid w:val="0032208B"/>
    <w:rsid w:val="00322839"/>
    <w:rsid w:val="003229F0"/>
    <w:rsid w:val="00322C48"/>
    <w:rsid w:val="00322D1C"/>
    <w:rsid w:val="00322EB7"/>
    <w:rsid w:val="00323072"/>
    <w:rsid w:val="00323230"/>
    <w:rsid w:val="00323385"/>
    <w:rsid w:val="00323484"/>
    <w:rsid w:val="00323820"/>
    <w:rsid w:val="00323851"/>
    <w:rsid w:val="0032393A"/>
    <w:rsid w:val="00323D79"/>
    <w:rsid w:val="00323FB4"/>
    <w:rsid w:val="00323FFF"/>
    <w:rsid w:val="003244CE"/>
    <w:rsid w:val="003246AD"/>
    <w:rsid w:val="00324745"/>
    <w:rsid w:val="00324AA3"/>
    <w:rsid w:val="00324B6C"/>
    <w:rsid w:val="00324C40"/>
    <w:rsid w:val="00324DDB"/>
    <w:rsid w:val="00324EF4"/>
    <w:rsid w:val="00324FAE"/>
    <w:rsid w:val="003252E6"/>
    <w:rsid w:val="003256CD"/>
    <w:rsid w:val="003257FA"/>
    <w:rsid w:val="00325A00"/>
    <w:rsid w:val="00325D7E"/>
    <w:rsid w:val="00325E13"/>
    <w:rsid w:val="00325E18"/>
    <w:rsid w:val="0032603E"/>
    <w:rsid w:val="003260F5"/>
    <w:rsid w:val="0032694A"/>
    <w:rsid w:val="00326A6F"/>
    <w:rsid w:val="00327085"/>
    <w:rsid w:val="0032714D"/>
    <w:rsid w:val="0032733A"/>
    <w:rsid w:val="00327423"/>
    <w:rsid w:val="0032761F"/>
    <w:rsid w:val="0032797D"/>
    <w:rsid w:val="00327C4D"/>
    <w:rsid w:val="00327E66"/>
    <w:rsid w:val="00330197"/>
    <w:rsid w:val="00330CA2"/>
    <w:rsid w:val="003315F3"/>
    <w:rsid w:val="00331AC8"/>
    <w:rsid w:val="00332211"/>
    <w:rsid w:val="00332A2F"/>
    <w:rsid w:val="00332FC0"/>
    <w:rsid w:val="0033325A"/>
    <w:rsid w:val="0033350E"/>
    <w:rsid w:val="00333825"/>
    <w:rsid w:val="00333891"/>
    <w:rsid w:val="003338A2"/>
    <w:rsid w:val="00333B25"/>
    <w:rsid w:val="00334596"/>
    <w:rsid w:val="003349A3"/>
    <w:rsid w:val="00334B43"/>
    <w:rsid w:val="00334C4F"/>
    <w:rsid w:val="00334F5D"/>
    <w:rsid w:val="00335171"/>
    <w:rsid w:val="003352AD"/>
    <w:rsid w:val="00335F16"/>
    <w:rsid w:val="003361EB"/>
    <w:rsid w:val="00336216"/>
    <w:rsid w:val="00336256"/>
    <w:rsid w:val="003364FB"/>
    <w:rsid w:val="00336914"/>
    <w:rsid w:val="00336A70"/>
    <w:rsid w:val="00336B2F"/>
    <w:rsid w:val="00336CBC"/>
    <w:rsid w:val="00336CBD"/>
    <w:rsid w:val="00336E05"/>
    <w:rsid w:val="00336FF2"/>
    <w:rsid w:val="00337081"/>
    <w:rsid w:val="00337140"/>
    <w:rsid w:val="0033750C"/>
    <w:rsid w:val="003375D3"/>
    <w:rsid w:val="00337A2E"/>
    <w:rsid w:val="00337A53"/>
    <w:rsid w:val="00340018"/>
    <w:rsid w:val="0034002C"/>
    <w:rsid w:val="00340CA6"/>
    <w:rsid w:val="00340E13"/>
    <w:rsid w:val="00340F9E"/>
    <w:rsid w:val="003412CF"/>
    <w:rsid w:val="0034131A"/>
    <w:rsid w:val="0034173C"/>
    <w:rsid w:val="00341765"/>
    <w:rsid w:val="0034192F"/>
    <w:rsid w:val="00341BB5"/>
    <w:rsid w:val="00341F19"/>
    <w:rsid w:val="003423FC"/>
    <w:rsid w:val="0034254F"/>
    <w:rsid w:val="003435E9"/>
    <w:rsid w:val="0034369B"/>
    <w:rsid w:val="00343A82"/>
    <w:rsid w:val="00343DA1"/>
    <w:rsid w:val="003445E2"/>
    <w:rsid w:val="003447C6"/>
    <w:rsid w:val="00344DB3"/>
    <w:rsid w:val="00344DDA"/>
    <w:rsid w:val="003450FB"/>
    <w:rsid w:val="00345215"/>
    <w:rsid w:val="0034536D"/>
    <w:rsid w:val="003453B4"/>
    <w:rsid w:val="0034566E"/>
    <w:rsid w:val="003459C0"/>
    <w:rsid w:val="00345E0C"/>
    <w:rsid w:val="00346347"/>
    <w:rsid w:val="0034672F"/>
    <w:rsid w:val="003468D3"/>
    <w:rsid w:val="00346C6D"/>
    <w:rsid w:val="00346FC1"/>
    <w:rsid w:val="0034722D"/>
    <w:rsid w:val="00347A91"/>
    <w:rsid w:val="00347AA5"/>
    <w:rsid w:val="00347CCA"/>
    <w:rsid w:val="00347CD8"/>
    <w:rsid w:val="00347D22"/>
    <w:rsid w:val="00350207"/>
    <w:rsid w:val="00350282"/>
    <w:rsid w:val="0035039B"/>
    <w:rsid w:val="00350473"/>
    <w:rsid w:val="0035054A"/>
    <w:rsid w:val="00350556"/>
    <w:rsid w:val="00350B48"/>
    <w:rsid w:val="00350E6F"/>
    <w:rsid w:val="00350F2F"/>
    <w:rsid w:val="0035171E"/>
    <w:rsid w:val="00351D1E"/>
    <w:rsid w:val="003520CD"/>
    <w:rsid w:val="0035211B"/>
    <w:rsid w:val="00352720"/>
    <w:rsid w:val="0035274E"/>
    <w:rsid w:val="00352ACE"/>
    <w:rsid w:val="00352EF3"/>
    <w:rsid w:val="003531F2"/>
    <w:rsid w:val="0035323F"/>
    <w:rsid w:val="003536B7"/>
    <w:rsid w:val="003538EC"/>
    <w:rsid w:val="00353919"/>
    <w:rsid w:val="00353A88"/>
    <w:rsid w:val="00353EBD"/>
    <w:rsid w:val="00354062"/>
    <w:rsid w:val="0035457A"/>
    <w:rsid w:val="003545F4"/>
    <w:rsid w:val="003546D2"/>
    <w:rsid w:val="0035477B"/>
    <w:rsid w:val="00354A68"/>
    <w:rsid w:val="00354B4B"/>
    <w:rsid w:val="00354FC6"/>
    <w:rsid w:val="003557F9"/>
    <w:rsid w:val="00355968"/>
    <w:rsid w:val="00355BF3"/>
    <w:rsid w:val="00355DE3"/>
    <w:rsid w:val="00356116"/>
    <w:rsid w:val="00356203"/>
    <w:rsid w:val="00356244"/>
    <w:rsid w:val="00356A9C"/>
    <w:rsid w:val="00356AFB"/>
    <w:rsid w:val="00356CEE"/>
    <w:rsid w:val="00356D63"/>
    <w:rsid w:val="00356E58"/>
    <w:rsid w:val="00356EDF"/>
    <w:rsid w:val="00356F1D"/>
    <w:rsid w:val="0035774D"/>
    <w:rsid w:val="003579FB"/>
    <w:rsid w:val="00357B2A"/>
    <w:rsid w:val="003604F0"/>
    <w:rsid w:val="00360711"/>
    <w:rsid w:val="00360B05"/>
    <w:rsid w:val="00360D48"/>
    <w:rsid w:val="00361001"/>
    <w:rsid w:val="00361360"/>
    <w:rsid w:val="003614E8"/>
    <w:rsid w:val="00361689"/>
    <w:rsid w:val="00361DCD"/>
    <w:rsid w:val="00362488"/>
    <w:rsid w:val="003624E8"/>
    <w:rsid w:val="003628D9"/>
    <w:rsid w:val="00362E12"/>
    <w:rsid w:val="0036339B"/>
    <w:rsid w:val="00363C21"/>
    <w:rsid w:val="0036409B"/>
    <w:rsid w:val="003640FC"/>
    <w:rsid w:val="0036418D"/>
    <w:rsid w:val="003647A2"/>
    <w:rsid w:val="003647C7"/>
    <w:rsid w:val="003648BB"/>
    <w:rsid w:val="00364E6E"/>
    <w:rsid w:val="003651BD"/>
    <w:rsid w:val="003652AD"/>
    <w:rsid w:val="0036557F"/>
    <w:rsid w:val="0036574A"/>
    <w:rsid w:val="00365796"/>
    <w:rsid w:val="00365D57"/>
    <w:rsid w:val="003661CA"/>
    <w:rsid w:val="003665B6"/>
    <w:rsid w:val="00366602"/>
    <w:rsid w:val="003667D4"/>
    <w:rsid w:val="00366C3E"/>
    <w:rsid w:val="00366E58"/>
    <w:rsid w:val="0036719D"/>
    <w:rsid w:val="00367820"/>
    <w:rsid w:val="00367965"/>
    <w:rsid w:val="00367D94"/>
    <w:rsid w:val="00367F8F"/>
    <w:rsid w:val="003700F3"/>
    <w:rsid w:val="0037036A"/>
    <w:rsid w:val="003703CB"/>
    <w:rsid w:val="003704EA"/>
    <w:rsid w:val="003706DE"/>
    <w:rsid w:val="00370927"/>
    <w:rsid w:val="00370BDE"/>
    <w:rsid w:val="00370CF4"/>
    <w:rsid w:val="0037100C"/>
    <w:rsid w:val="0037120A"/>
    <w:rsid w:val="0037159B"/>
    <w:rsid w:val="003716CC"/>
    <w:rsid w:val="00371937"/>
    <w:rsid w:val="003720E1"/>
    <w:rsid w:val="003723F9"/>
    <w:rsid w:val="00372847"/>
    <w:rsid w:val="00372AC8"/>
    <w:rsid w:val="00372EEF"/>
    <w:rsid w:val="00372F45"/>
    <w:rsid w:val="00373365"/>
    <w:rsid w:val="00373811"/>
    <w:rsid w:val="00373A8F"/>
    <w:rsid w:val="00374496"/>
    <w:rsid w:val="003744C2"/>
    <w:rsid w:val="003744E6"/>
    <w:rsid w:val="00374940"/>
    <w:rsid w:val="00374A5A"/>
    <w:rsid w:val="00374AAB"/>
    <w:rsid w:val="00374B5F"/>
    <w:rsid w:val="00374FD1"/>
    <w:rsid w:val="003755F7"/>
    <w:rsid w:val="00375877"/>
    <w:rsid w:val="003758CE"/>
    <w:rsid w:val="00376133"/>
    <w:rsid w:val="003762CF"/>
    <w:rsid w:val="003767B9"/>
    <w:rsid w:val="003768A5"/>
    <w:rsid w:val="00376B28"/>
    <w:rsid w:val="00376CC8"/>
    <w:rsid w:val="00376D9C"/>
    <w:rsid w:val="0037700D"/>
    <w:rsid w:val="003770AF"/>
    <w:rsid w:val="003772AE"/>
    <w:rsid w:val="0037769C"/>
    <w:rsid w:val="0037779D"/>
    <w:rsid w:val="003778BA"/>
    <w:rsid w:val="00377A29"/>
    <w:rsid w:val="00377DA4"/>
    <w:rsid w:val="00377E4D"/>
    <w:rsid w:val="00377FD9"/>
    <w:rsid w:val="003807AB"/>
    <w:rsid w:val="00380B46"/>
    <w:rsid w:val="00380BBF"/>
    <w:rsid w:val="00380BE2"/>
    <w:rsid w:val="00380E7F"/>
    <w:rsid w:val="0038164A"/>
    <w:rsid w:val="0038214E"/>
    <w:rsid w:val="00382819"/>
    <w:rsid w:val="00382C97"/>
    <w:rsid w:val="00382CB1"/>
    <w:rsid w:val="00382EDA"/>
    <w:rsid w:val="00383233"/>
    <w:rsid w:val="003835D6"/>
    <w:rsid w:val="00383BB0"/>
    <w:rsid w:val="00383D4B"/>
    <w:rsid w:val="00384075"/>
    <w:rsid w:val="0038455A"/>
    <w:rsid w:val="00384570"/>
    <w:rsid w:val="003848E3"/>
    <w:rsid w:val="00384990"/>
    <w:rsid w:val="00384B49"/>
    <w:rsid w:val="00384B9D"/>
    <w:rsid w:val="00384CC6"/>
    <w:rsid w:val="00384E13"/>
    <w:rsid w:val="003853B2"/>
    <w:rsid w:val="0038547C"/>
    <w:rsid w:val="0038555B"/>
    <w:rsid w:val="0038564A"/>
    <w:rsid w:val="00385C14"/>
    <w:rsid w:val="00385C31"/>
    <w:rsid w:val="00385CE7"/>
    <w:rsid w:val="003861F7"/>
    <w:rsid w:val="00386947"/>
    <w:rsid w:val="00386B66"/>
    <w:rsid w:val="00386BFC"/>
    <w:rsid w:val="00386C09"/>
    <w:rsid w:val="00386C6C"/>
    <w:rsid w:val="00386F72"/>
    <w:rsid w:val="00387281"/>
    <w:rsid w:val="003874F4"/>
    <w:rsid w:val="00387532"/>
    <w:rsid w:val="003877DB"/>
    <w:rsid w:val="00387860"/>
    <w:rsid w:val="00387A04"/>
    <w:rsid w:val="003903BB"/>
    <w:rsid w:val="00390531"/>
    <w:rsid w:val="003905AC"/>
    <w:rsid w:val="003905F7"/>
    <w:rsid w:val="00390BCC"/>
    <w:rsid w:val="00390F98"/>
    <w:rsid w:val="00391072"/>
    <w:rsid w:val="003911E5"/>
    <w:rsid w:val="0039129D"/>
    <w:rsid w:val="00391834"/>
    <w:rsid w:val="00391935"/>
    <w:rsid w:val="00391AF8"/>
    <w:rsid w:val="0039251E"/>
    <w:rsid w:val="00392861"/>
    <w:rsid w:val="00392A0A"/>
    <w:rsid w:val="00392A0B"/>
    <w:rsid w:val="00392B35"/>
    <w:rsid w:val="00392FF7"/>
    <w:rsid w:val="00393033"/>
    <w:rsid w:val="00393123"/>
    <w:rsid w:val="003937A1"/>
    <w:rsid w:val="003939BC"/>
    <w:rsid w:val="00393CB3"/>
    <w:rsid w:val="00393E8E"/>
    <w:rsid w:val="00394301"/>
    <w:rsid w:val="00394964"/>
    <w:rsid w:val="00394A6E"/>
    <w:rsid w:val="00394F99"/>
    <w:rsid w:val="0039527A"/>
    <w:rsid w:val="003952F7"/>
    <w:rsid w:val="00395499"/>
    <w:rsid w:val="003957E2"/>
    <w:rsid w:val="00395EB9"/>
    <w:rsid w:val="0039652C"/>
    <w:rsid w:val="003965F9"/>
    <w:rsid w:val="003967F9"/>
    <w:rsid w:val="003969E8"/>
    <w:rsid w:val="00396BDA"/>
    <w:rsid w:val="00396D7F"/>
    <w:rsid w:val="00396F00"/>
    <w:rsid w:val="00396F7B"/>
    <w:rsid w:val="00397288"/>
    <w:rsid w:val="00397440"/>
    <w:rsid w:val="00397B87"/>
    <w:rsid w:val="00397FCF"/>
    <w:rsid w:val="003A02B8"/>
    <w:rsid w:val="003A054C"/>
    <w:rsid w:val="003A0887"/>
    <w:rsid w:val="003A08CE"/>
    <w:rsid w:val="003A0B58"/>
    <w:rsid w:val="003A0CAA"/>
    <w:rsid w:val="003A0DA6"/>
    <w:rsid w:val="003A0F05"/>
    <w:rsid w:val="003A0FD8"/>
    <w:rsid w:val="003A1F5D"/>
    <w:rsid w:val="003A1FC1"/>
    <w:rsid w:val="003A2321"/>
    <w:rsid w:val="003A2328"/>
    <w:rsid w:val="003A26A4"/>
    <w:rsid w:val="003A2770"/>
    <w:rsid w:val="003A27CE"/>
    <w:rsid w:val="003A2819"/>
    <w:rsid w:val="003A2C05"/>
    <w:rsid w:val="003A2C63"/>
    <w:rsid w:val="003A30BD"/>
    <w:rsid w:val="003A3172"/>
    <w:rsid w:val="003A317E"/>
    <w:rsid w:val="003A35E8"/>
    <w:rsid w:val="003A3E13"/>
    <w:rsid w:val="003A432A"/>
    <w:rsid w:val="003A4655"/>
    <w:rsid w:val="003A4994"/>
    <w:rsid w:val="003A49D3"/>
    <w:rsid w:val="003A4F26"/>
    <w:rsid w:val="003A5050"/>
    <w:rsid w:val="003A5513"/>
    <w:rsid w:val="003A58FA"/>
    <w:rsid w:val="003A5931"/>
    <w:rsid w:val="003A5ACD"/>
    <w:rsid w:val="003A5BEF"/>
    <w:rsid w:val="003A5EBA"/>
    <w:rsid w:val="003A60AF"/>
    <w:rsid w:val="003A68A3"/>
    <w:rsid w:val="003A68E1"/>
    <w:rsid w:val="003A6BE6"/>
    <w:rsid w:val="003A6CE3"/>
    <w:rsid w:val="003A6D22"/>
    <w:rsid w:val="003A6DC4"/>
    <w:rsid w:val="003A745E"/>
    <w:rsid w:val="003A75C2"/>
    <w:rsid w:val="003A75C4"/>
    <w:rsid w:val="003A768C"/>
    <w:rsid w:val="003A7995"/>
    <w:rsid w:val="003B0C9E"/>
    <w:rsid w:val="003B0D9D"/>
    <w:rsid w:val="003B0F24"/>
    <w:rsid w:val="003B1202"/>
    <w:rsid w:val="003B12C4"/>
    <w:rsid w:val="003B17CF"/>
    <w:rsid w:val="003B185F"/>
    <w:rsid w:val="003B1D91"/>
    <w:rsid w:val="003B23E0"/>
    <w:rsid w:val="003B288C"/>
    <w:rsid w:val="003B32DD"/>
    <w:rsid w:val="003B3AA2"/>
    <w:rsid w:val="003B3B4A"/>
    <w:rsid w:val="003B4288"/>
    <w:rsid w:val="003B4315"/>
    <w:rsid w:val="003B4482"/>
    <w:rsid w:val="003B499A"/>
    <w:rsid w:val="003B4AFB"/>
    <w:rsid w:val="003B4BC1"/>
    <w:rsid w:val="003B512F"/>
    <w:rsid w:val="003B5C8B"/>
    <w:rsid w:val="003B5D54"/>
    <w:rsid w:val="003B61AC"/>
    <w:rsid w:val="003B61F6"/>
    <w:rsid w:val="003B63AA"/>
    <w:rsid w:val="003B6513"/>
    <w:rsid w:val="003B6744"/>
    <w:rsid w:val="003B6B04"/>
    <w:rsid w:val="003B6F13"/>
    <w:rsid w:val="003B71F4"/>
    <w:rsid w:val="003B72B5"/>
    <w:rsid w:val="003C0161"/>
    <w:rsid w:val="003C0F05"/>
    <w:rsid w:val="003C0FAA"/>
    <w:rsid w:val="003C10FA"/>
    <w:rsid w:val="003C1D61"/>
    <w:rsid w:val="003C1E4F"/>
    <w:rsid w:val="003C21E9"/>
    <w:rsid w:val="003C23AC"/>
    <w:rsid w:val="003C2503"/>
    <w:rsid w:val="003C250B"/>
    <w:rsid w:val="003C287B"/>
    <w:rsid w:val="003C288D"/>
    <w:rsid w:val="003C2C45"/>
    <w:rsid w:val="003C2CF1"/>
    <w:rsid w:val="003C3472"/>
    <w:rsid w:val="003C371B"/>
    <w:rsid w:val="003C3A2F"/>
    <w:rsid w:val="003C3F14"/>
    <w:rsid w:val="003C426F"/>
    <w:rsid w:val="003C482D"/>
    <w:rsid w:val="003C4842"/>
    <w:rsid w:val="003C48E4"/>
    <w:rsid w:val="003C4F1E"/>
    <w:rsid w:val="003C5AA4"/>
    <w:rsid w:val="003C68AA"/>
    <w:rsid w:val="003C6948"/>
    <w:rsid w:val="003C6AAC"/>
    <w:rsid w:val="003C6F60"/>
    <w:rsid w:val="003C72FE"/>
    <w:rsid w:val="003C74BF"/>
    <w:rsid w:val="003C7506"/>
    <w:rsid w:val="003C76D8"/>
    <w:rsid w:val="003C7959"/>
    <w:rsid w:val="003C7F9C"/>
    <w:rsid w:val="003D0AD3"/>
    <w:rsid w:val="003D0B7C"/>
    <w:rsid w:val="003D0FDD"/>
    <w:rsid w:val="003D11FA"/>
    <w:rsid w:val="003D1214"/>
    <w:rsid w:val="003D19AB"/>
    <w:rsid w:val="003D1B16"/>
    <w:rsid w:val="003D1B8A"/>
    <w:rsid w:val="003D1BFC"/>
    <w:rsid w:val="003D1C20"/>
    <w:rsid w:val="003D1F69"/>
    <w:rsid w:val="003D21D5"/>
    <w:rsid w:val="003D23F9"/>
    <w:rsid w:val="003D2D1F"/>
    <w:rsid w:val="003D2DC8"/>
    <w:rsid w:val="003D2F71"/>
    <w:rsid w:val="003D30E3"/>
    <w:rsid w:val="003D3870"/>
    <w:rsid w:val="003D3B73"/>
    <w:rsid w:val="003D3D65"/>
    <w:rsid w:val="003D3E4D"/>
    <w:rsid w:val="003D3FFC"/>
    <w:rsid w:val="003D413D"/>
    <w:rsid w:val="003D4150"/>
    <w:rsid w:val="003D432C"/>
    <w:rsid w:val="003D5080"/>
    <w:rsid w:val="003D57DA"/>
    <w:rsid w:val="003D58B3"/>
    <w:rsid w:val="003D5991"/>
    <w:rsid w:val="003D5ACA"/>
    <w:rsid w:val="003D5EE5"/>
    <w:rsid w:val="003D65F6"/>
    <w:rsid w:val="003D6852"/>
    <w:rsid w:val="003D6A06"/>
    <w:rsid w:val="003D7194"/>
    <w:rsid w:val="003D72EC"/>
    <w:rsid w:val="003D74C1"/>
    <w:rsid w:val="003D7DFE"/>
    <w:rsid w:val="003D7ED4"/>
    <w:rsid w:val="003E0042"/>
    <w:rsid w:val="003E00F2"/>
    <w:rsid w:val="003E02CB"/>
    <w:rsid w:val="003E0324"/>
    <w:rsid w:val="003E049E"/>
    <w:rsid w:val="003E0AA0"/>
    <w:rsid w:val="003E0D58"/>
    <w:rsid w:val="003E1145"/>
    <w:rsid w:val="003E122D"/>
    <w:rsid w:val="003E12D6"/>
    <w:rsid w:val="003E186C"/>
    <w:rsid w:val="003E1988"/>
    <w:rsid w:val="003E19BF"/>
    <w:rsid w:val="003E1F6F"/>
    <w:rsid w:val="003E2192"/>
    <w:rsid w:val="003E22A4"/>
    <w:rsid w:val="003E24EE"/>
    <w:rsid w:val="003E25F7"/>
    <w:rsid w:val="003E2E29"/>
    <w:rsid w:val="003E36C8"/>
    <w:rsid w:val="003E3972"/>
    <w:rsid w:val="003E3B92"/>
    <w:rsid w:val="003E4CEF"/>
    <w:rsid w:val="003E4D43"/>
    <w:rsid w:val="003E5049"/>
    <w:rsid w:val="003E5273"/>
    <w:rsid w:val="003E528C"/>
    <w:rsid w:val="003E5342"/>
    <w:rsid w:val="003E53C9"/>
    <w:rsid w:val="003E5432"/>
    <w:rsid w:val="003E54F4"/>
    <w:rsid w:val="003E5B29"/>
    <w:rsid w:val="003E5D33"/>
    <w:rsid w:val="003E60D3"/>
    <w:rsid w:val="003E62AD"/>
    <w:rsid w:val="003E668B"/>
    <w:rsid w:val="003E6CEE"/>
    <w:rsid w:val="003E6D64"/>
    <w:rsid w:val="003E6E16"/>
    <w:rsid w:val="003E6E35"/>
    <w:rsid w:val="003E7193"/>
    <w:rsid w:val="003E74AB"/>
    <w:rsid w:val="003E7F85"/>
    <w:rsid w:val="003F03A5"/>
    <w:rsid w:val="003F03C4"/>
    <w:rsid w:val="003F04FD"/>
    <w:rsid w:val="003F061E"/>
    <w:rsid w:val="003F0A6E"/>
    <w:rsid w:val="003F0B80"/>
    <w:rsid w:val="003F0D65"/>
    <w:rsid w:val="003F0F31"/>
    <w:rsid w:val="003F12B9"/>
    <w:rsid w:val="003F1C2A"/>
    <w:rsid w:val="003F1D37"/>
    <w:rsid w:val="003F1DFD"/>
    <w:rsid w:val="003F2223"/>
    <w:rsid w:val="003F24FF"/>
    <w:rsid w:val="003F262F"/>
    <w:rsid w:val="003F267C"/>
    <w:rsid w:val="003F2795"/>
    <w:rsid w:val="003F282E"/>
    <w:rsid w:val="003F2B08"/>
    <w:rsid w:val="003F2B0E"/>
    <w:rsid w:val="003F2B2F"/>
    <w:rsid w:val="003F2BE5"/>
    <w:rsid w:val="003F2E5F"/>
    <w:rsid w:val="003F30E0"/>
    <w:rsid w:val="003F377C"/>
    <w:rsid w:val="003F3D26"/>
    <w:rsid w:val="003F3D31"/>
    <w:rsid w:val="003F3E34"/>
    <w:rsid w:val="003F3E78"/>
    <w:rsid w:val="003F3F67"/>
    <w:rsid w:val="003F4150"/>
    <w:rsid w:val="003F4306"/>
    <w:rsid w:val="003F483D"/>
    <w:rsid w:val="003F494B"/>
    <w:rsid w:val="003F53A9"/>
    <w:rsid w:val="003F542D"/>
    <w:rsid w:val="003F56BD"/>
    <w:rsid w:val="003F57A1"/>
    <w:rsid w:val="003F5CA3"/>
    <w:rsid w:val="003F6095"/>
    <w:rsid w:val="003F6675"/>
    <w:rsid w:val="003F687D"/>
    <w:rsid w:val="003F6B52"/>
    <w:rsid w:val="003F6CEC"/>
    <w:rsid w:val="003F76E4"/>
    <w:rsid w:val="003F7770"/>
    <w:rsid w:val="003F77C6"/>
    <w:rsid w:val="004002BD"/>
    <w:rsid w:val="00400318"/>
    <w:rsid w:val="0040049F"/>
    <w:rsid w:val="004006DD"/>
    <w:rsid w:val="00400718"/>
    <w:rsid w:val="004009F1"/>
    <w:rsid w:val="00400B18"/>
    <w:rsid w:val="00400D54"/>
    <w:rsid w:val="00401074"/>
    <w:rsid w:val="00401225"/>
    <w:rsid w:val="004017D1"/>
    <w:rsid w:val="00401981"/>
    <w:rsid w:val="00401E17"/>
    <w:rsid w:val="00402129"/>
    <w:rsid w:val="0040241C"/>
    <w:rsid w:val="004026E9"/>
    <w:rsid w:val="00402708"/>
    <w:rsid w:val="00402E25"/>
    <w:rsid w:val="00402F1F"/>
    <w:rsid w:val="004031C6"/>
    <w:rsid w:val="004032D4"/>
    <w:rsid w:val="00403508"/>
    <w:rsid w:val="0040375E"/>
    <w:rsid w:val="0040376B"/>
    <w:rsid w:val="00403813"/>
    <w:rsid w:val="0040388D"/>
    <w:rsid w:val="00403C5C"/>
    <w:rsid w:val="00403E27"/>
    <w:rsid w:val="00404141"/>
    <w:rsid w:val="004041A6"/>
    <w:rsid w:val="0040488E"/>
    <w:rsid w:val="00404940"/>
    <w:rsid w:val="00404D03"/>
    <w:rsid w:val="00404D99"/>
    <w:rsid w:val="00405086"/>
    <w:rsid w:val="00405205"/>
    <w:rsid w:val="0040531A"/>
    <w:rsid w:val="0040558B"/>
    <w:rsid w:val="00405918"/>
    <w:rsid w:val="004059DB"/>
    <w:rsid w:val="00405B7B"/>
    <w:rsid w:val="00405CC3"/>
    <w:rsid w:val="00405CC5"/>
    <w:rsid w:val="00405D27"/>
    <w:rsid w:val="00405D6C"/>
    <w:rsid w:val="004065B4"/>
    <w:rsid w:val="004069D1"/>
    <w:rsid w:val="00406FA9"/>
    <w:rsid w:val="004070D4"/>
    <w:rsid w:val="004072F3"/>
    <w:rsid w:val="00407AB2"/>
    <w:rsid w:val="00407BC6"/>
    <w:rsid w:val="00410441"/>
    <w:rsid w:val="004104BB"/>
    <w:rsid w:val="00410972"/>
    <w:rsid w:val="00410DDA"/>
    <w:rsid w:val="004111C9"/>
    <w:rsid w:val="004113D1"/>
    <w:rsid w:val="004117C7"/>
    <w:rsid w:val="00411FDE"/>
    <w:rsid w:val="004125FB"/>
    <w:rsid w:val="0041265F"/>
    <w:rsid w:val="00412888"/>
    <w:rsid w:val="004128E5"/>
    <w:rsid w:val="00412B8C"/>
    <w:rsid w:val="004131E3"/>
    <w:rsid w:val="004131E4"/>
    <w:rsid w:val="004132F0"/>
    <w:rsid w:val="0041343F"/>
    <w:rsid w:val="0041352C"/>
    <w:rsid w:val="00413636"/>
    <w:rsid w:val="00413982"/>
    <w:rsid w:val="004139B6"/>
    <w:rsid w:val="004139DF"/>
    <w:rsid w:val="00413F46"/>
    <w:rsid w:val="00414024"/>
    <w:rsid w:val="00414292"/>
    <w:rsid w:val="00414694"/>
    <w:rsid w:val="004147E9"/>
    <w:rsid w:val="00414A1A"/>
    <w:rsid w:val="00414D6E"/>
    <w:rsid w:val="004150D3"/>
    <w:rsid w:val="00415765"/>
    <w:rsid w:val="004157D9"/>
    <w:rsid w:val="0041596D"/>
    <w:rsid w:val="00415B7E"/>
    <w:rsid w:val="00415D5E"/>
    <w:rsid w:val="00416088"/>
    <w:rsid w:val="00416099"/>
    <w:rsid w:val="00416374"/>
    <w:rsid w:val="004165BF"/>
    <w:rsid w:val="00416835"/>
    <w:rsid w:val="00416947"/>
    <w:rsid w:val="00416AB9"/>
    <w:rsid w:val="00416C90"/>
    <w:rsid w:val="004170F9"/>
    <w:rsid w:val="00417197"/>
    <w:rsid w:val="00417B65"/>
    <w:rsid w:val="00417F81"/>
    <w:rsid w:val="004201EA"/>
    <w:rsid w:val="00420257"/>
    <w:rsid w:val="00420267"/>
    <w:rsid w:val="004202E1"/>
    <w:rsid w:val="0042064A"/>
    <w:rsid w:val="00420A12"/>
    <w:rsid w:val="00421161"/>
    <w:rsid w:val="0042117A"/>
    <w:rsid w:val="0042143A"/>
    <w:rsid w:val="004216F8"/>
    <w:rsid w:val="00421C9F"/>
    <w:rsid w:val="0042205C"/>
    <w:rsid w:val="004224FE"/>
    <w:rsid w:val="00422A04"/>
    <w:rsid w:val="00422D66"/>
    <w:rsid w:val="00422E7F"/>
    <w:rsid w:val="004231D1"/>
    <w:rsid w:val="004233A3"/>
    <w:rsid w:val="00423487"/>
    <w:rsid w:val="0042388F"/>
    <w:rsid w:val="00423A21"/>
    <w:rsid w:val="00423B81"/>
    <w:rsid w:val="00423D57"/>
    <w:rsid w:val="00424383"/>
    <w:rsid w:val="00424DCF"/>
    <w:rsid w:val="00424DDA"/>
    <w:rsid w:val="00424ECB"/>
    <w:rsid w:val="00425055"/>
    <w:rsid w:val="00425590"/>
    <w:rsid w:val="00425874"/>
    <w:rsid w:val="004261E1"/>
    <w:rsid w:val="004263EC"/>
    <w:rsid w:val="00426645"/>
    <w:rsid w:val="004266D6"/>
    <w:rsid w:val="004267D3"/>
    <w:rsid w:val="004267FF"/>
    <w:rsid w:val="00426D8C"/>
    <w:rsid w:val="00426E8E"/>
    <w:rsid w:val="00426FF1"/>
    <w:rsid w:val="004272C9"/>
    <w:rsid w:val="00427689"/>
    <w:rsid w:val="004276D5"/>
    <w:rsid w:val="0042773E"/>
    <w:rsid w:val="00427977"/>
    <w:rsid w:val="00427FB7"/>
    <w:rsid w:val="004302E9"/>
    <w:rsid w:val="00430464"/>
    <w:rsid w:val="004306B3"/>
    <w:rsid w:val="004306B5"/>
    <w:rsid w:val="0043090C"/>
    <w:rsid w:val="00430991"/>
    <w:rsid w:val="00430EAF"/>
    <w:rsid w:val="00431050"/>
    <w:rsid w:val="00431200"/>
    <w:rsid w:val="004312A8"/>
    <w:rsid w:val="004313CC"/>
    <w:rsid w:val="00431919"/>
    <w:rsid w:val="00431A34"/>
    <w:rsid w:val="00431D63"/>
    <w:rsid w:val="00431E7C"/>
    <w:rsid w:val="00431EA9"/>
    <w:rsid w:val="00432597"/>
    <w:rsid w:val="00432802"/>
    <w:rsid w:val="0043284D"/>
    <w:rsid w:val="00432E06"/>
    <w:rsid w:val="00432E81"/>
    <w:rsid w:val="00432F52"/>
    <w:rsid w:val="00432FCF"/>
    <w:rsid w:val="004335D1"/>
    <w:rsid w:val="00433C33"/>
    <w:rsid w:val="00433E00"/>
    <w:rsid w:val="00434440"/>
    <w:rsid w:val="0043447C"/>
    <w:rsid w:val="0043499B"/>
    <w:rsid w:val="00435017"/>
    <w:rsid w:val="004352CF"/>
    <w:rsid w:val="0043556A"/>
    <w:rsid w:val="004358B0"/>
    <w:rsid w:val="00435B15"/>
    <w:rsid w:val="00435DDB"/>
    <w:rsid w:val="00435FB0"/>
    <w:rsid w:val="00435FF9"/>
    <w:rsid w:val="0043608D"/>
    <w:rsid w:val="00436883"/>
    <w:rsid w:val="00436B4C"/>
    <w:rsid w:val="00436B74"/>
    <w:rsid w:val="004377D7"/>
    <w:rsid w:val="004378AE"/>
    <w:rsid w:val="00437EB3"/>
    <w:rsid w:val="0044037C"/>
    <w:rsid w:val="004404D1"/>
    <w:rsid w:val="004407CC"/>
    <w:rsid w:val="0044088B"/>
    <w:rsid w:val="00440A0D"/>
    <w:rsid w:val="00440A27"/>
    <w:rsid w:val="00440B4A"/>
    <w:rsid w:val="00440E01"/>
    <w:rsid w:val="004412CA"/>
    <w:rsid w:val="00441422"/>
    <w:rsid w:val="004414CF"/>
    <w:rsid w:val="00441858"/>
    <w:rsid w:val="00442270"/>
    <w:rsid w:val="004426E1"/>
    <w:rsid w:val="004427AC"/>
    <w:rsid w:val="00443035"/>
    <w:rsid w:val="0044307E"/>
    <w:rsid w:val="00443095"/>
    <w:rsid w:val="00443152"/>
    <w:rsid w:val="0044319C"/>
    <w:rsid w:val="004433D6"/>
    <w:rsid w:val="004433E5"/>
    <w:rsid w:val="00443628"/>
    <w:rsid w:val="00443A87"/>
    <w:rsid w:val="00443E6B"/>
    <w:rsid w:val="004441CE"/>
    <w:rsid w:val="00444687"/>
    <w:rsid w:val="004446F2"/>
    <w:rsid w:val="00444725"/>
    <w:rsid w:val="00445328"/>
    <w:rsid w:val="00445717"/>
    <w:rsid w:val="00445ADB"/>
    <w:rsid w:val="00445D54"/>
    <w:rsid w:val="00445E12"/>
    <w:rsid w:val="00445E85"/>
    <w:rsid w:val="00446E7B"/>
    <w:rsid w:val="00446FD5"/>
    <w:rsid w:val="00447000"/>
    <w:rsid w:val="004470B4"/>
    <w:rsid w:val="004473E9"/>
    <w:rsid w:val="00450430"/>
    <w:rsid w:val="004507D6"/>
    <w:rsid w:val="0045110C"/>
    <w:rsid w:val="004517A9"/>
    <w:rsid w:val="004517CE"/>
    <w:rsid w:val="0045205F"/>
    <w:rsid w:val="0045206A"/>
    <w:rsid w:val="00452173"/>
    <w:rsid w:val="00452289"/>
    <w:rsid w:val="0045259E"/>
    <w:rsid w:val="0045290B"/>
    <w:rsid w:val="00452A40"/>
    <w:rsid w:val="00452C2D"/>
    <w:rsid w:val="00452F2A"/>
    <w:rsid w:val="00452F9E"/>
    <w:rsid w:val="00453046"/>
    <w:rsid w:val="004533D3"/>
    <w:rsid w:val="0045352F"/>
    <w:rsid w:val="004538E2"/>
    <w:rsid w:val="00453C02"/>
    <w:rsid w:val="00453C98"/>
    <w:rsid w:val="00453F70"/>
    <w:rsid w:val="0045430D"/>
    <w:rsid w:val="0045434D"/>
    <w:rsid w:val="004543BE"/>
    <w:rsid w:val="004545F1"/>
    <w:rsid w:val="00454905"/>
    <w:rsid w:val="0045496A"/>
    <w:rsid w:val="00454B18"/>
    <w:rsid w:val="0045548D"/>
    <w:rsid w:val="004554D3"/>
    <w:rsid w:val="00455F45"/>
    <w:rsid w:val="00455F56"/>
    <w:rsid w:val="00456226"/>
    <w:rsid w:val="0045624A"/>
    <w:rsid w:val="00456362"/>
    <w:rsid w:val="004565B2"/>
    <w:rsid w:val="00457067"/>
    <w:rsid w:val="00457807"/>
    <w:rsid w:val="00457F69"/>
    <w:rsid w:val="0046058A"/>
    <w:rsid w:val="0046061B"/>
    <w:rsid w:val="00460885"/>
    <w:rsid w:val="004608D5"/>
    <w:rsid w:val="00460913"/>
    <w:rsid w:val="00460935"/>
    <w:rsid w:val="00460ECB"/>
    <w:rsid w:val="0046112E"/>
    <w:rsid w:val="00461371"/>
    <w:rsid w:val="00461393"/>
    <w:rsid w:val="0046151C"/>
    <w:rsid w:val="004615B5"/>
    <w:rsid w:val="004616CE"/>
    <w:rsid w:val="004619E0"/>
    <w:rsid w:val="00461EDC"/>
    <w:rsid w:val="0046202F"/>
    <w:rsid w:val="0046212F"/>
    <w:rsid w:val="00462A11"/>
    <w:rsid w:val="00462FB7"/>
    <w:rsid w:val="004630F4"/>
    <w:rsid w:val="004631C9"/>
    <w:rsid w:val="00463335"/>
    <w:rsid w:val="004634DE"/>
    <w:rsid w:val="004635DF"/>
    <w:rsid w:val="00463663"/>
    <w:rsid w:val="00463803"/>
    <w:rsid w:val="00463C7E"/>
    <w:rsid w:val="00463CB5"/>
    <w:rsid w:val="00463CDE"/>
    <w:rsid w:val="00463EF9"/>
    <w:rsid w:val="00463F27"/>
    <w:rsid w:val="00463F32"/>
    <w:rsid w:val="004640C1"/>
    <w:rsid w:val="00464676"/>
    <w:rsid w:val="004646A0"/>
    <w:rsid w:val="00464F5C"/>
    <w:rsid w:val="00464FC9"/>
    <w:rsid w:val="00465704"/>
    <w:rsid w:val="00465DC6"/>
    <w:rsid w:val="00465EE1"/>
    <w:rsid w:val="00465F83"/>
    <w:rsid w:val="00466191"/>
    <w:rsid w:val="0046628B"/>
    <w:rsid w:val="004663AA"/>
    <w:rsid w:val="00466568"/>
    <w:rsid w:val="00466592"/>
    <w:rsid w:val="004665BA"/>
    <w:rsid w:val="004666E7"/>
    <w:rsid w:val="00466916"/>
    <w:rsid w:val="00466B77"/>
    <w:rsid w:val="00466C78"/>
    <w:rsid w:val="00466DF3"/>
    <w:rsid w:val="00466E0F"/>
    <w:rsid w:val="00466F35"/>
    <w:rsid w:val="00466FEE"/>
    <w:rsid w:val="00467581"/>
    <w:rsid w:val="004675A1"/>
    <w:rsid w:val="0046777B"/>
    <w:rsid w:val="00467BE7"/>
    <w:rsid w:val="00467CE1"/>
    <w:rsid w:val="00467DD1"/>
    <w:rsid w:val="0047006C"/>
    <w:rsid w:val="0047019E"/>
    <w:rsid w:val="00470216"/>
    <w:rsid w:val="00470566"/>
    <w:rsid w:val="00470627"/>
    <w:rsid w:val="00470BA9"/>
    <w:rsid w:val="00470F14"/>
    <w:rsid w:val="004710B8"/>
    <w:rsid w:val="0047163D"/>
    <w:rsid w:val="00471865"/>
    <w:rsid w:val="00471AAC"/>
    <w:rsid w:val="00471E86"/>
    <w:rsid w:val="0047242E"/>
    <w:rsid w:val="00472640"/>
    <w:rsid w:val="0047289F"/>
    <w:rsid w:val="004729B2"/>
    <w:rsid w:val="004729D8"/>
    <w:rsid w:val="00472A38"/>
    <w:rsid w:val="00472ADD"/>
    <w:rsid w:val="00473227"/>
    <w:rsid w:val="0047348B"/>
    <w:rsid w:val="004734C9"/>
    <w:rsid w:val="00473570"/>
    <w:rsid w:val="004736BE"/>
    <w:rsid w:val="00473905"/>
    <w:rsid w:val="004739DA"/>
    <w:rsid w:val="00473BA2"/>
    <w:rsid w:val="00473C6D"/>
    <w:rsid w:val="00473CFA"/>
    <w:rsid w:val="00474489"/>
    <w:rsid w:val="00474711"/>
    <w:rsid w:val="00474C1A"/>
    <w:rsid w:val="00474FFB"/>
    <w:rsid w:val="0047510B"/>
    <w:rsid w:val="00475FBE"/>
    <w:rsid w:val="00476282"/>
    <w:rsid w:val="00476B79"/>
    <w:rsid w:val="00476D3A"/>
    <w:rsid w:val="0047749A"/>
    <w:rsid w:val="004776A8"/>
    <w:rsid w:val="004778D2"/>
    <w:rsid w:val="00477CCB"/>
    <w:rsid w:val="00477CDE"/>
    <w:rsid w:val="00477D09"/>
    <w:rsid w:val="00477DA5"/>
    <w:rsid w:val="00477DE7"/>
    <w:rsid w:val="00477E2F"/>
    <w:rsid w:val="00477FCD"/>
    <w:rsid w:val="004803F9"/>
    <w:rsid w:val="00480625"/>
    <w:rsid w:val="00480F5C"/>
    <w:rsid w:val="00481282"/>
    <w:rsid w:val="0048130B"/>
    <w:rsid w:val="0048165D"/>
    <w:rsid w:val="004816B6"/>
    <w:rsid w:val="00481E14"/>
    <w:rsid w:val="004825E4"/>
    <w:rsid w:val="004827CC"/>
    <w:rsid w:val="00482891"/>
    <w:rsid w:val="00482EC9"/>
    <w:rsid w:val="004830A4"/>
    <w:rsid w:val="00483230"/>
    <w:rsid w:val="004834D9"/>
    <w:rsid w:val="004837E8"/>
    <w:rsid w:val="00483901"/>
    <w:rsid w:val="00483CD8"/>
    <w:rsid w:val="00484040"/>
    <w:rsid w:val="004841F6"/>
    <w:rsid w:val="0048440F"/>
    <w:rsid w:val="00484943"/>
    <w:rsid w:val="00484BCD"/>
    <w:rsid w:val="00484E5C"/>
    <w:rsid w:val="0048503D"/>
    <w:rsid w:val="00485201"/>
    <w:rsid w:val="004854DD"/>
    <w:rsid w:val="00485833"/>
    <w:rsid w:val="00486107"/>
    <w:rsid w:val="004861E8"/>
    <w:rsid w:val="00486679"/>
    <w:rsid w:val="00486795"/>
    <w:rsid w:val="0048681E"/>
    <w:rsid w:val="00487482"/>
    <w:rsid w:val="004876DF"/>
    <w:rsid w:val="0048790D"/>
    <w:rsid w:val="0048795C"/>
    <w:rsid w:val="004879B6"/>
    <w:rsid w:val="00487E64"/>
    <w:rsid w:val="00490362"/>
    <w:rsid w:val="00490792"/>
    <w:rsid w:val="00490DF7"/>
    <w:rsid w:val="00490F89"/>
    <w:rsid w:val="0049114B"/>
    <w:rsid w:val="004911B7"/>
    <w:rsid w:val="004911C4"/>
    <w:rsid w:val="00491263"/>
    <w:rsid w:val="004914B2"/>
    <w:rsid w:val="00491549"/>
    <w:rsid w:val="004919A6"/>
    <w:rsid w:val="004919D9"/>
    <w:rsid w:val="00493006"/>
    <w:rsid w:val="004933A9"/>
    <w:rsid w:val="004935ED"/>
    <w:rsid w:val="00493610"/>
    <w:rsid w:val="0049395E"/>
    <w:rsid w:val="00493C1F"/>
    <w:rsid w:val="004942D3"/>
    <w:rsid w:val="0049433A"/>
    <w:rsid w:val="00494439"/>
    <w:rsid w:val="004946DF"/>
    <w:rsid w:val="00494966"/>
    <w:rsid w:val="00494C35"/>
    <w:rsid w:val="00494D73"/>
    <w:rsid w:val="00494DBC"/>
    <w:rsid w:val="004957DC"/>
    <w:rsid w:val="00495A30"/>
    <w:rsid w:val="00495B30"/>
    <w:rsid w:val="00496017"/>
    <w:rsid w:val="004963E0"/>
    <w:rsid w:val="00496624"/>
    <w:rsid w:val="00496697"/>
    <w:rsid w:val="00497149"/>
    <w:rsid w:val="004971AF"/>
    <w:rsid w:val="004972C2"/>
    <w:rsid w:val="0049756E"/>
    <w:rsid w:val="004977E0"/>
    <w:rsid w:val="00497B69"/>
    <w:rsid w:val="00497B9C"/>
    <w:rsid w:val="004A045D"/>
    <w:rsid w:val="004A06C9"/>
    <w:rsid w:val="004A06EC"/>
    <w:rsid w:val="004A0824"/>
    <w:rsid w:val="004A095A"/>
    <w:rsid w:val="004A0AB7"/>
    <w:rsid w:val="004A0D09"/>
    <w:rsid w:val="004A0DBD"/>
    <w:rsid w:val="004A18EC"/>
    <w:rsid w:val="004A1A6C"/>
    <w:rsid w:val="004A1C73"/>
    <w:rsid w:val="004A1D46"/>
    <w:rsid w:val="004A2451"/>
    <w:rsid w:val="004A25AC"/>
    <w:rsid w:val="004A2667"/>
    <w:rsid w:val="004A2B03"/>
    <w:rsid w:val="004A2BF8"/>
    <w:rsid w:val="004A2ED8"/>
    <w:rsid w:val="004A395D"/>
    <w:rsid w:val="004A396E"/>
    <w:rsid w:val="004A39A9"/>
    <w:rsid w:val="004A3AF2"/>
    <w:rsid w:val="004A3BCE"/>
    <w:rsid w:val="004A3FC7"/>
    <w:rsid w:val="004A41DD"/>
    <w:rsid w:val="004A476B"/>
    <w:rsid w:val="004A4777"/>
    <w:rsid w:val="004A4ABF"/>
    <w:rsid w:val="004A4BC6"/>
    <w:rsid w:val="004A4E90"/>
    <w:rsid w:val="004A53A1"/>
    <w:rsid w:val="004A5930"/>
    <w:rsid w:val="004A69CB"/>
    <w:rsid w:val="004A6E56"/>
    <w:rsid w:val="004A6F1C"/>
    <w:rsid w:val="004A73E4"/>
    <w:rsid w:val="004A74D3"/>
    <w:rsid w:val="004A7C4C"/>
    <w:rsid w:val="004A7DEA"/>
    <w:rsid w:val="004B02D7"/>
    <w:rsid w:val="004B05F6"/>
    <w:rsid w:val="004B0710"/>
    <w:rsid w:val="004B08A1"/>
    <w:rsid w:val="004B0A8F"/>
    <w:rsid w:val="004B0BE1"/>
    <w:rsid w:val="004B0DCA"/>
    <w:rsid w:val="004B0E7A"/>
    <w:rsid w:val="004B0F0C"/>
    <w:rsid w:val="004B1AE3"/>
    <w:rsid w:val="004B1B84"/>
    <w:rsid w:val="004B1D13"/>
    <w:rsid w:val="004B1F18"/>
    <w:rsid w:val="004B2413"/>
    <w:rsid w:val="004B258A"/>
    <w:rsid w:val="004B28EC"/>
    <w:rsid w:val="004B2B5C"/>
    <w:rsid w:val="004B2B86"/>
    <w:rsid w:val="004B336F"/>
    <w:rsid w:val="004B3459"/>
    <w:rsid w:val="004B380C"/>
    <w:rsid w:val="004B388A"/>
    <w:rsid w:val="004B3B2B"/>
    <w:rsid w:val="004B3FBF"/>
    <w:rsid w:val="004B400A"/>
    <w:rsid w:val="004B4039"/>
    <w:rsid w:val="004B4114"/>
    <w:rsid w:val="004B45C4"/>
    <w:rsid w:val="004B48E4"/>
    <w:rsid w:val="004B49C3"/>
    <w:rsid w:val="004B4ACF"/>
    <w:rsid w:val="004B4B8B"/>
    <w:rsid w:val="004B512C"/>
    <w:rsid w:val="004B51A0"/>
    <w:rsid w:val="004B55D6"/>
    <w:rsid w:val="004B5829"/>
    <w:rsid w:val="004B585D"/>
    <w:rsid w:val="004B5CFD"/>
    <w:rsid w:val="004B5E86"/>
    <w:rsid w:val="004B606D"/>
    <w:rsid w:val="004B6154"/>
    <w:rsid w:val="004B68BC"/>
    <w:rsid w:val="004B7396"/>
    <w:rsid w:val="004B76AE"/>
    <w:rsid w:val="004B7736"/>
    <w:rsid w:val="004B79F4"/>
    <w:rsid w:val="004B7AD4"/>
    <w:rsid w:val="004B7DE4"/>
    <w:rsid w:val="004C0653"/>
    <w:rsid w:val="004C06F6"/>
    <w:rsid w:val="004C0B96"/>
    <w:rsid w:val="004C0EF6"/>
    <w:rsid w:val="004C10A3"/>
    <w:rsid w:val="004C1319"/>
    <w:rsid w:val="004C1332"/>
    <w:rsid w:val="004C135C"/>
    <w:rsid w:val="004C1534"/>
    <w:rsid w:val="004C1C3E"/>
    <w:rsid w:val="004C1D83"/>
    <w:rsid w:val="004C1DD2"/>
    <w:rsid w:val="004C1F42"/>
    <w:rsid w:val="004C1FEB"/>
    <w:rsid w:val="004C22EE"/>
    <w:rsid w:val="004C26F4"/>
    <w:rsid w:val="004C2722"/>
    <w:rsid w:val="004C2732"/>
    <w:rsid w:val="004C28BF"/>
    <w:rsid w:val="004C28E4"/>
    <w:rsid w:val="004C2D6B"/>
    <w:rsid w:val="004C2E02"/>
    <w:rsid w:val="004C2E09"/>
    <w:rsid w:val="004C349C"/>
    <w:rsid w:val="004C3585"/>
    <w:rsid w:val="004C36E1"/>
    <w:rsid w:val="004C39D9"/>
    <w:rsid w:val="004C3C9B"/>
    <w:rsid w:val="004C3D82"/>
    <w:rsid w:val="004C3DEF"/>
    <w:rsid w:val="004C4860"/>
    <w:rsid w:val="004C4A2B"/>
    <w:rsid w:val="004C4FAA"/>
    <w:rsid w:val="004C57EC"/>
    <w:rsid w:val="004C5986"/>
    <w:rsid w:val="004C59F7"/>
    <w:rsid w:val="004C5C24"/>
    <w:rsid w:val="004C5CA7"/>
    <w:rsid w:val="004C5E2C"/>
    <w:rsid w:val="004C60B9"/>
    <w:rsid w:val="004C61C5"/>
    <w:rsid w:val="004C63CA"/>
    <w:rsid w:val="004C640B"/>
    <w:rsid w:val="004C712D"/>
    <w:rsid w:val="004C7130"/>
    <w:rsid w:val="004C71BA"/>
    <w:rsid w:val="004C7462"/>
    <w:rsid w:val="004C7487"/>
    <w:rsid w:val="004C7A36"/>
    <w:rsid w:val="004C7D4F"/>
    <w:rsid w:val="004D0879"/>
    <w:rsid w:val="004D087D"/>
    <w:rsid w:val="004D0CC2"/>
    <w:rsid w:val="004D0E36"/>
    <w:rsid w:val="004D10C9"/>
    <w:rsid w:val="004D1129"/>
    <w:rsid w:val="004D150A"/>
    <w:rsid w:val="004D1560"/>
    <w:rsid w:val="004D170F"/>
    <w:rsid w:val="004D258C"/>
    <w:rsid w:val="004D2B0B"/>
    <w:rsid w:val="004D31D4"/>
    <w:rsid w:val="004D32F9"/>
    <w:rsid w:val="004D335F"/>
    <w:rsid w:val="004D347C"/>
    <w:rsid w:val="004D36E3"/>
    <w:rsid w:val="004D3742"/>
    <w:rsid w:val="004D3A70"/>
    <w:rsid w:val="004D3BE9"/>
    <w:rsid w:val="004D3DD8"/>
    <w:rsid w:val="004D3E1F"/>
    <w:rsid w:val="004D4641"/>
    <w:rsid w:val="004D4B15"/>
    <w:rsid w:val="004D4ECB"/>
    <w:rsid w:val="004D4EE8"/>
    <w:rsid w:val="004D5014"/>
    <w:rsid w:val="004D538E"/>
    <w:rsid w:val="004D58F2"/>
    <w:rsid w:val="004D5AAD"/>
    <w:rsid w:val="004D6029"/>
    <w:rsid w:val="004D62AA"/>
    <w:rsid w:val="004D6435"/>
    <w:rsid w:val="004D6559"/>
    <w:rsid w:val="004D6606"/>
    <w:rsid w:val="004D6A6E"/>
    <w:rsid w:val="004D6FCD"/>
    <w:rsid w:val="004D727C"/>
    <w:rsid w:val="004D73BD"/>
    <w:rsid w:val="004D73C8"/>
    <w:rsid w:val="004D7964"/>
    <w:rsid w:val="004D7F90"/>
    <w:rsid w:val="004E0262"/>
    <w:rsid w:val="004E02F6"/>
    <w:rsid w:val="004E0443"/>
    <w:rsid w:val="004E06D1"/>
    <w:rsid w:val="004E06F5"/>
    <w:rsid w:val="004E0A4B"/>
    <w:rsid w:val="004E0A8C"/>
    <w:rsid w:val="004E0B4E"/>
    <w:rsid w:val="004E1470"/>
    <w:rsid w:val="004E1C03"/>
    <w:rsid w:val="004E216E"/>
    <w:rsid w:val="004E2E32"/>
    <w:rsid w:val="004E2F57"/>
    <w:rsid w:val="004E330C"/>
    <w:rsid w:val="004E33B8"/>
    <w:rsid w:val="004E3866"/>
    <w:rsid w:val="004E3A4E"/>
    <w:rsid w:val="004E42EF"/>
    <w:rsid w:val="004E4454"/>
    <w:rsid w:val="004E4BF9"/>
    <w:rsid w:val="004E4C1F"/>
    <w:rsid w:val="004E4DC1"/>
    <w:rsid w:val="004E5A77"/>
    <w:rsid w:val="004E5EE2"/>
    <w:rsid w:val="004E5FCA"/>
    <w:rsid w:val="004E61FF"/>
    <w:rsid w:val="004E6485"/>
    <w:rsid w:val="004E6834"/>
    <w:rsid w:val="004E6DE3"/>
    <w:rsid w:val="004E6E55"/>
    <w:rsid w:val="004E7168"/>
    <w:rsid w:val="004E7F01"/>
    <w:rsid w:val="004F064C"/>
    <w:rsid w:val="004F071A"/>
    <w:rsid w:val="004F0AC8"/>
    <w:rsid w:val="004F0B0C"/>
    <w:rsid w:val="004F0B62"/>
    <w:rsid w:val="004F0F4B"/>
    <w:rsid w:val="004F0FD9"/>
    <w:rsid w:val="004F12AD"/>
    <w:rsid w:val="004F13EF"/>
    <w:rsid w:val="004F1733"/>
    <w:rsid w:val="004F17A8"/>
    <w:rsid w:val="004F1B95"/>
    <w:rsid w:val="004F1D3F"/>
    <w:rsid w:val="004F1DE2"/>
    <w:rsid w:val="004F1E64"/>
    <w:rsid w:val="004F1E82"/>
    <w:rsid w:val="004F2026"/>
    <w:rsid w:val="004F22D6"/>
    <w:rsid w:val="004F23A0"/>
    <w:rsid w:val="004F23F7"/>
    <w:rsid w:val="004F28BD"/>
    <w:rsid w:val="004F2935"/>
    <w:rsid w:val="004F29CB"/>
    <w:rsid w:val="004F30C4"/>
    <w:rsid w:val="004F3156"/>
    <w:rsid w:val="004F31FD"/>
    <w:rsid w:val="004F3378"/>
    <w:rsid w:val="004F3862"/>
    <w:rsid w:val="004F39DA"/>
    <w:rsid w:val="004F3C6A"/>
    <w:rsid w:val="004F3EDD"/>
    <w:rsid w:val="004F3F40"/>
    <w:rsid w:val="004F429D"/>
    <w:rsid w:val="004F43C9"/>
    <w:rsid w:val="004F444C"/>
    <w:rsid w:val="004F44B0"/>
    <w:rsid w:val="004F46EA"/>
    <w:rsid w:val="004F48EF"/>
    <w:rsid w:val="004F4ACB"/>
    <w:rsid w:val="004F4BB1"/>
    <w:rsid w:val="004F532A"/>
    <w:rsid w:val="004F5935"/>
    <w:rsid w:val="004F5ABD"/>
    <w:rsid w:val="004F5B68"/>
    <w:rsid w:val="004F5D8A"/>
    <w:rsid w:val="004F608D"/>
    <w:rsid w:val="004F664A"/>
    <w:rsid w:val="004F6842"/>
    <w:rsid w:val="004F68BA"/>
    <w:rsid w:val="004F6A74"/>
    <w:rsid w:val="004F6ABA"/>
    <w:rsid w:val="004F6B6C"/>
    <w:rsid w:val="004F6DE8"/>
    <w:rsid w:val="004F6FF8"/>
    <w:rsid w:val="004F7427"/>
    <w:rsid w:val="004F7620"/>
    <w:rsid w:val="004F79D9"/>
    <w:rsid w:val="0050003B"/>
    <w:rsid w:val="00500065"/>
    <w:rsid w:val="005001C8"/>
    <w:rsid w:val="00500512"/>
    <w:rsid w:val="0050078F"/>
    <w:rsid w:val="00500C74"/>
    <w:rsid w:val="005012F6"/>
    <w:rsid w:val="00501AAD"/>
    <w:rsid w:val="00501C1C"/>
    <w:rsid w:val="00502032"/>
    <w:rsid w:val="00502287"/>
    <w:rsid w:val="005022C5"/>
    <w:rsid w:val="005022FF"/>
    <w:rsid w:val="0050245A"/>
    <w:rsid w:val="005024DA"/>
    <w:rsid w:val="005025B9"/>
    <w:rsid w:val="005026D1"/>
    <w:rsid w:val="005028B7"/>
    <w:rsid w:val="005034F6"/>
    <w:rsid w:val="00503681"/>
    <w:rsid w:val="00503E50"/>
    <w:rsid w:val="00504295"/>
    <w:rsid w:val="00504421"/>
    <w:rsid w:val="00504501"/>
    <w:rsid w:val="0050451D"/>
    <w:rsid w:val="00504BF3"/>
    <w:rsid w:val="005054B3"/>
    <w:rsid w:val="0050551E"/>
    <w:rsid w:val="00505698"/>
    <w:rsid w:val="005057FA"/>
    <w:rsid w:val="00505920"/>
    <w:rsid w:val="0050598D"/>
    <w:rsid w:val="00505C3E"/>
    <w:rsid w:val="00505CA1"/>
    <w:rsid w:val="00505E82"/>
    <w:rsid w:val="00506011"/>
    <w:rsid w:val="00506108"/>
    <w:rsid w:val="00506116"/>
    <w:rsid w:val="00506600"/>
    <w:rsid w:val="00506643"/>
    <w:rsid w:val="00506BB0"/>
    <w:rsid w:val="00506DE8"/>
    <w:rsid w:val="005070D3"/>
    <w:rsid w:val="005071F2"/>
    <w:rsid w:val="00507289"/>
    <w:rsid w:val="005074B5"/>
    <w:rsid w:val="0050791F"/>
    <w:rsid w:val="00507BC0"/>
    <w:rsid w:val="00507CB9"/>
    <w:rsid w:val="00507DE6"/>
    <w:rsid w:val="005109F0"/>
    <w:rsid w:val="00510A0D"/>
    <w:rsid w:val="00510B00"/>
    <w:rsid w:val="00510EE0"/>
    <w:rsid w:val="00511263"/>
    <w:rsid w:val="005115E3"/>
    <w:rsid w:val="005116EC"/>
    <w:rsid w:val="00511B8F"/>
    <w:rsid w:val="00511CA7"/>
    <w:rsid w:val="005121E4"/>
    <w:rsid w:val="0051251A"/>
    <w:rsid w:val="005125DD"/>
    <w:rsid w:val="00512BD7"/>
    <w:rsid w:val="00512CAC"/>
    <w:rsid w:val="00513632"/>
    <w:rsid w:val="00513783"/>
    <w:rsid w:val="005137AB"/>
    <w:rsid w:val="005137D8"/>
    <w:rsid w:val="005139F2"/>
    <w:rsid w:val="00513E24"/>
    <w:rsid w:val="0051405C"/>
    <w:rsid w:val="0051417D"/>
    <w:rsid w:val="005145E6"/>
    <w:rsid w:val="0051468D"/>
    <w:rsid w:val="00514AB1"/>
    <w:rsid w:val="00514EF5"/>
    <w:rsid w:val="005150AA"/>
    <w:rsid w:val="005150F9"/>
    <w:rsid w:val="0051514E"/>
    <w:rsid w:val="005154EB"/>
    <w:rsid w:val="005158DC"/>
    <w:rsid w:val="005159EE"/>
    <w:rsid w:val="00515F1A"/>
    <w:rsid w:val="00516077"/>
    <w:rsid w:val="00516BCA"/>
    <w:rsid w:val="00516EA8"/>
    <w:rsid w:val="00517128"/>
    <w:rsid w:val="00517170"/>
    <w:rsid w:val="005173A8"/>
    <w:rsid w:val="005176EC"/>
    <w:rsid w:val="00517909"/>
    <w:rsid w:val="00517A93"/>
    <w:rsid w:val="00517FE9"/>
    <w:rsid w:val="00520685"/>
    <w:rsid w:val="005210F1"/>
    <w:rsid w:val="005211E2"/>
    <w:rsid w:val="00521204"/>
    <w:rsid w:val="0052175E"/>
    <w:rsid w:val="00521D90"/>
    <w:rsid w:val="0052234D"/>
    <w:rsid w:val="00522527"/>
    <w:rsid w:val="00522698"/>
    <w:rsid w:val="005227D1"/>
    <w:rsid w:val="005230D9"/>
    <w:rsid w:val="00523178"/>
    <w:rsid w:val="0052340B"/>
    <w:rsid w:val="0052352E"/>
    <w:rsid w:val="005236F9"/>
    <w:rsid w:val="005237DF"/>
    <w:rsid w:val="00523BB3"/>
    <w:rsid w:val="00523BD1"/>
    <w:rsid w:val="00523E0E"/>
    <w:rsid w:val="005242C4"/>
    <w:rsid w:val="00524307"/>
    <w:rsid w:val="0052434C"/>
    <w:rsid w:val="0052449B"/>
    <w:rsid w:val="00524811"/>
    <w:rsid w:val="00524AAF"/>
    <w:rsid w:val="00524AEF"/>
    <w:rsid w:val="00524C1C"/>
    <w:rsid w:val="005251C8"/>
    <w:rsid w:val="00525316"/>
    <w:rsid w:val="00525323"/>
    <w:rsid w:val="0052549C"/>
    <w:rsid w:val="005256CE"/>
    <w:rsid w:val="0052623A"/>
    <w:rsid w:val="00526597"/>
    <w:rsid w:val="00526691"/>
    <w:rsid w:val="00527214"/>
    <w:rsid w:val="0052736B"/>
    <w:rsid w:val="005273AC"/>
    <w:rsid w:val="00527A4C"/>
    <w:rsid w:val="00527D17"/>
    <w:rsid w:val="00527E43"/>
    <w:rsid w:val="00530511"/>
    <w:rsid w:val="00530530"/>
    <w:rsid w:val="005309C3"/>
    <w:rsid w:val="00530FE3"/>
    <w:rsid w:val="005310CD"/>
    <w:rsid w:val="005312B8"/>
    <w:rsid w:val="005312EE"/>
    <w:rsid w:val="00531475"/>
    <w:rsid w:val="005314BB"/>
    <w:rsid w:val="00531527"/>
    <w:rsid w:val="005317B0"/>
    <w:rsid w:val="005318BE"/>
    <w:rsid w:val="00531A7F"/>
    <w:rsid w:val="00531EC0"/>
    <w:rsid w:val="00531EE2"/>
    <w:rsid w:val="0053235F"/>
    <w:rsid w:val="00532755"/>
    <w:rsid w:val="005327B8"/>
    <w:rsid w:val="00532A46"/>
    <w:rsid w:val="00532B0D"/>
    <w:rsid w:val="005334EB"/>
    <w:rsid w:val="00533571"/>
    <w:rsid w:val="005336C7"/>
    <w:rsid w:val="0053387B"/>
    <w:rsid w:val="00533DD1"/>
    <w:rsid w:val="00533F52"/>
    <w:rsid w:val="00534146"/>
    <w:rsid w:val="0053414B"/>
    <w:rsid w:val="005341D3"/>
    <w:rsid w:val="0053478D"/>
    <w:rsid w:val="0053486A"/>
    <w:rsid w:val="00534C7E"/>
    <w:rsid w:val="00534E4A"/>
    <w:rsid w:val="00535612"/>
    <w:rsid w:val="0053588D"/>
    <w:rsid w:val="00535E05"/>
    <w:rsid w:val="00535E8A"/>
    <w:rsid w:val="005361EB"/>
    <w:rsid w:val="00536B9C"/>
    <w:rsid w:val="00536BA7"/>
    <w:rsid w:val="0053700F"/>
    <w:rsid w:val="00537330"/>
    <w:rsid w:val="005373EB"/>
    <w:rsid w:val="0053758B"/>
    <w:rsid w:val="00537673"/>
    <w:rsid w:val="00537B5F"/>
    <w:rsid w:val="00540579"/>
    <w:rsid w:val="00540717"/>
    <w:rsid w:val="005407BC"/>
    <w:rsid w:val="00540942"/>
    <w:rsid w:val="00540E40"/>
    <w:rsid w:val="00540E5E"/>
    <w:rsid w:val="00540F2D"/>
    <w:rsid w:val="0054120A"/>
    <w:rsid w:val="00541409"/>
    <w:rsid w:val="005415A8"/>
    <w:rsid w:val="00541618"/>
    <w:rsid w:val="005416EE"/>
    <w:rsid w:val="00541785"/>
    <w:rsid w:val="0054189A"/>
    <w:rsid w:val="00541F8F"/>
    <w:rsid w:val="005420A4"/>
    <w:rsid w:val="0054276B"/>
    <w:rsid w:val="005438C4"/>
    <w:rsid w:val="00543BC9"/>
    <w:rsid w:val="00543C3E"/>
    <w:rsid w:val="0054429A"/>
    <w:rsid w:val="0054498E"/>
    <w:rsid w:val="00544C1E"/>
    <w:rsid w:val="00544D28"/>
    <w:rsid w:val="00545483"/>
    <w:rsid w:val="00545C8D"/>
    <w:rsid w:val="005461D5"/>
    <w:rsid w:val="00546893"/>
    <w:rsid w:val="00546A41"/>
    <w:rsid w:val="00546ADC"/>
    <w:rsid w:val="00546E56"/>
    <w:rsid w:val="00547837"/>
    <w:rsid w:val="00547D13"/>
    <w:rsid w:val="00547D61"/>
    <w:rsid w:val="00547E95"/>
    <w:rsid w:val="00547EFE"/>
    <w:rsid w:val="00547F25"/>
    <w:rsid w:val="0055024A"/>
    <w:rsid w:val="0055028F"/>
    <w:rsid w:val="00550441"/>
    <w:rsid w:val="005507AC"/>
    <w:rsid w:val="005508BD"/>
    <w:rsid w:val="00550A45"/>
    <w:rsid w:val="00550C5A"/>
    <w:rsid w:val="00550F13"/>
    <w:rsid w:val="00551282"/>
    <w:rsid w:val="005515E6"/>
    <w:rsid w:val="005517E0"/>
    <w:rsid w:val="00551F28"/>
    <w:rsid w:val="00552BBB"/>
    <w:rsid w:val="00552FB2"/>
    <w:rsid w:val="00553299"/>
    <w:rsid w:val="005534BE"/>
    <w:rsid w:val="005537AD"/>
    <w:rsid w:val="00553E32"/>
    <w:rsid w:val="00554019"/>
    <w:rsid w:val="005540DA"/>
    <w:rsid w:val="00554896"/>
    <w:rsid w:val="005549DF"/>
    <w:rsid w:val="00554D2D"/>
    <w:rsid w:val="00554EB6"/>
    <w:rsid w:val="00554EF3"/>
    <w:rsid w:val="00555628"/>
    <w:rsid w:val="0055580D"/>
    <w:rsid w:val="00556107"/>
    <w:rsid w:val="00556342"/>
    <w:rsid w:val="0055656A"/>
    <w:rsid w:val="00556944"/>
    <w:rsid w:val="00556DF5"/>
    <w:rsid w:val="00556E80"/>
    <w:rsid w:val="00557018"/>
    <w:rsid w:val="0055703E"/>
    <w:rsid w:val="00557484"/>
    <w:rsid w:val="0055766B"/>
    <w:rsid w:val="005576DD"/>
    <w:rsid w:val="00557B5F"/>
    <w:rsid w:val="00557BD7"/>
    <w:rsid w:val="00557C9B"/>
    <w:rsid w:val="005600AC"/>
    <w:rsid w:val="00560165"/>
    <w:rsid w:val="005601A0"/>
    <w:rsid w:val="00560204"/>
    <w:rsid w:val="00560B5E"/>
    <w:rsid w:val="00560CEE"/>
    <w:rsid w:val="00560E37"/>
    <w:rsid w:val="005610B8"/>
    <w:rsid w:val="0056117C"/>
    <w:rsid w:val="005611A1"/>
    <w:rsid w:val="0056146E"/>
    <w:rsid w:val="00561488"/>
    <w:rsid w:val="005617F8"/>
    <w:rsid w:val="00562257"/>
    <w:rsid w:val="0056258F"/>
    <w:rsid w:val="00562B19"/>
    <w:rsid w:val="00562E18"/>
    <w:rsid w:val="00562EBE"/>
    <w:rsid w:val="0056304B"/>
    <w:rsid w:val="005639BE"/>
    <w:rsid w:val="00563BA8"/>
    <w:rsid w:val="00563D1C"/>
    <w:rsid w:val="00563F17"/>
    <w:rsid w:val="00564081"/>
    <w:rsid w:val="0056437D"/>
    <w:rsid w:val="00564423"/>
    <w:rsid w:val="005647C3"/>
    <w:rsid w:val="00564821"/>
    <w:rsid w:val="005648FD"/>
    <w:rsid w:val="00564CC6"/>
    <w:rsid w:val="00564E0B"/>
    <w:rsid w:val="005654A7"/>
    <w:rsid w:val="00565621"/>
    <w:rsid w:val="00565994"/>
    <w:rsid w:val="00565A72"/>
    <w:rsid w:val="00565C56"/>
    <w:rsid w:val="00565EFA"/>
    <w:rsid w:val="00565F16"/>
    <w:rsid w:val="0056624B"/>
    <w:rsid w:val="00566449"/>
    <w:rsid w:val="00566470"/>
    <w:rsid w:val="00566E66"/>
    <w:rsid w:val="005670F3"/>
    <w:rsid w:val="005673D0"/>
    <w:rsid w:val="00567413"/>
    <w:rsid w:val="00567448"/>
    <w:rsid w:val="005676F1"/>
    <w:rsid w:val="00567899"/>
    <w:rsid w:val="005678DA"/>
    <w:rsid w:val="00567A96"/>
    <w:rsid w:val="00567CA5"/>
    <w:rsid w:val="00567D27"/>
    <w:rsid w:val="00567FFA"/>
    <w:rsid w:val="00570170"/>
    <w:rsid w:val="005705A0"/>
    <w:rsid w:val="0057079F"/>
    <w:rsid w:val="005710BA"/>
    <w:rsid w:val="005719B8"/>
    <w:rsid w:val="00571A22"/>
    <w:rsid w:val="0057218B"/>
    <w:rsid w:val="0057263F"/>
    <w:rsid w:val="005726C1"/>
    <w:rsid w:val="0057277A"/>
    <w:rsid w:val="005727E2"/>
    <w:rsid w:val="00572CC9"/>
    <w:rsid w:val="00572E84"/>
    <w:rsid w:val="005731F8"/>
    <w:rsid w:val="00573228"/>
    <w:rsid w:val="00573670"/>
    <w:rsid w:val="00573A11"/>
    <w:rsid w:val="005743B7"/>
    <w:rsid w:val="0057441E"/>
    <w:rsid w:val="00574496"/>
    <w:rsid w:val="00574644"/>
    <w:rsid w:val="00574DCA"/>
    <w:rsid w:val="00575393"/>
    <w:rsid w:val="0057549E"/>
    <w:rsid w:val="00575881"/>
    <w:rsid w:val="005759E9"/>
    <w:rsid w:val="00575F9D"/>
    <w:rsid w:val="0057611E"/>
    <w:rsid w:val="00576182"/>
    <w:rsid w:val="00576236"/>
    <w:rsid w:val="00576491"/>
    <w:rsid w:val="00576784"/>
    <w:rsid w:val="00576A25"/>
    <w:rsid w:val="00576B60"/>
    <w:rsid w:val="00576DBB"/>
    <w:rsid w:val="00577265"/>
    <w:rsid w:val="00577687"/>
    <w:rsid w:val="0057779A"/>
    <w:rsid w:val="0057792A"/>
    <w:rsid w:val="005801F7"/>
    <w:rsid w:val="00580375"/>
    <w:rsid w:val="00580604"/>
    <w:rsid w:val="005808D6"/>
    <w:rsid w:val="00580EB5"/>
    <w:rsid w:val="00580FF7"/>
    <w:rsid w:val="00581086"/>
    <w:rsid w:val="00582372"/>
    <w:rsid w:val="005824B2"/>
    <w:rsid w:val="00582B7D"/>
    <w:rsid w:val="00582E45"/>
    <w:rsid w:val="00583004"/>
    <w:rsid w:val="00583077"/>
    <w:rsid w:val="005835B9"/>
    <w:rsid w:val="005836E5"/>
    <w:rsid w:val="00583AC0"/>
    <w:rsid w:val="00583AF0"/>
    <w:rsid w:val="005843EC"/>
    <w:rsid w:val="0058445B"/>
    <w:rsid w:val="0058474A"/>
    <w:rsid w:val="00584AB6"/>
    <w:rsid w:val="00584C6E"/>
    <w:rsid w:val="00584EDC"/>
    <w:rsid w:val="00584F75"/>
    <w:rsid w:val="005850DF"/>
    <w:rsid w:val="005858DC"/>
    <w:rsid w:val="005859FD"/>
    <w:rsid w:val="00585AE8"/>
    <w:rsid w:val="00585B1E"/>
    <w:rsid w:val="00585BEF"/>
    <w:rsid w:val="00585C0E"/>
    <w:rsid w:val="00585E00"/>
    <w:rsid w:val="005860A0"/>
    <w:rsid w:val="005861BA"/>
    <w:rsid w:val="00586655"/>
    <w:rsid w:val="00586791"/>
    <w:rsid w:val="00586896"/>
    <w:rsid w:val="00586905"/>
    <w:rsid w:val="00586CA5"/>
    <w:rsid w:val="0058703D"/>
    <w:rsid w:val="005875D4"/>
    <w:rsid w:val="0058788F"/>
    <w:rsid w:val="00587EB4"/>
    <w:rsid w:val="00587F98"/>
    <w:rsid w:val="00587FDA"/>
    <w:rsid w:val="00590596"/>
    <w:rsid w:val="00590731"/>
    <w:rsid w:val="005908ED"/>
    <w:rsid w:val="00590BBF"/>
    <w:rsid w:val="00590C41"/>
    <w:rsid w:val="00590ED0"/>
    <w:rsid w:val="00591095"/>
    <w:rsid w:val="00591122"/>
    <w:rsid w:val="0059145F"/>
    <w:rsid w:val="0059161D"/>
    <w:rsid w:val="0059172F"/>
    <w:rsid w:val="00591C33"/>
    <w:rsid w:val="005921D6"/>
    <w:rsid w:val="0059229E"/>
    <w:rsid w:val="00592BFE"/>
    <w:rsid w:val="00592C6E"/>
    <w:rsid w:val="005938AD"/>
    <w:rsid w:val="00593A2E"/>
    <w:rsid w:val="00594414"/>
    <w:rsid w:val="00594800"/>
    <w:rsid w:val="00594A77"/>
    <w:rsid w:val="00594C9A"/>
    <w:rsid w:val="00594DD8"/>
    <w:rsid w:val="0059548C"/>
    <w:rsid w:val="00595A15"/>
    <w:rsid w:val="00595CC3"/>
    <w:rsid w:val="00595CD3"/>
    <w:rsid w:val="00595F7C"/>
    <w:rsid w:val="00596378"/>
    <w:rsid w:val="005966C6"/>
    <w:rsid w:val="00596EA6"/>
    <w:rsid w:val="00596EE3"/>
    <w:rsid w:val="00596F30"/>
    <w:rsid w:val="0059754E"/>
    <w:rsid w:val="005976C7"/>
    <w:rsid w:val="005977E4"/>
    <w:rsid w:val="005977ED"/>
    <w:rsid w:val="005979EE"/>
    <w:rsid w:val="00597A49"/>
    <w:rsid w:val="00597BE8"/>
    <w:rsid w:val="00597F73"/>
    <w:rsid w:val="005A02AA"/>
    <w:rsid w:val="005A0392"/>
    <w:rsid w:val="005A039F"/>
    <w:rsid w:val="005A03E7"/>
    <w:rsid w:val="005A08FB"/>
    <w:rsid w:val="005A0B50"/>
    <w:rsid w:val="005A0BA6"/>
    <w:rsid w:val="005A10A0"/>
    <w:rsid w:val="005A1672"/>
    <w:rsid w:val="005A1842"/>
    <w:rsid w:val="005A1874"/>
    <w:rsid w:val="005A196D"/>
    <w:rsid w:val="005A1EC9"/>
    <w:rsid w:val="005A20BF"/>
    <w:rsid w:val="005A25A6"/>
    <w:rsid w:val="005A29CE"/>
    <w:rsid w:val="005A2ED1"/>
    <w:rsid w:val="005A34E7"/>
    <w:rsid w:val="005A36A0"/>
    <w:rsid w:val="005A41ED"/>
    <w:rsid w:val="005A479C"/>
    <w:rsid w:val="005A4891"/>
    <w:rsid w:val="005A5168"/>
    <w:rsid w:val="005A52DA"/>
    <w:rsid w:val="005A5511"/>
    <w:rsid w:val="005A552B"/>
    <w:rsid w:val="005A586E"/>
    <w:rsid w:val="005A58BB"/>
    <w:rsid w:val="005A62FC"/>
    <w:rsid w:val="005A70F2"/>
    <w:rsid w:val="005A757F"/>
    <w:rsid w:val="005A75E1"/>
    <w:rsid w:val="005A7635"/>
    <w:rsid w:val="005A76A2"/>
    <w:rsid w:val="005A7740"/>
    <w:rsid w:val="005A7894"/>
    <w:rsid w:val="005A7A38"/>
    <w:rsid w:val="005B01D7"/>
    <w:rsid w:val="005B01F7"/>
    <w:rsid w:val="005B02E0"/>
    <w:rsid w:val="005B0327"/>
    <w:rsid w:val="005B0381"/>
    <w:rsid w:val="005B0475"/>
    <w:rsid w:val="005B0510"/>
    <w:rsid w:val="005B061A"/>
    <w:rsid w:val="005B07E2"/>
    <w:rsid w:val="005B0ADA"/>
    <w:rsid w:val="005B0E85"/>
    <w:rsid w:val="005B108B"/>
    <w:rsid w:val="005B11EE"/>
    <w:rsid w:val="005B1AC5"/>
    <w:rsid w:val="005B1F23"/>
    <w:rsid w:val="005B23A7"/>
    <w:rsid w:val="005B2640"/>
    <w:rsid w:val="005B2B27"/>
    <w:rsid w:val="005B2C7B"/>
    <w:rsid w:val="005B2F85"/>
    <w:rsid w:val="005B3B6A"/>
    <w:rsid w:val="005B47F3"/>
    <w:rsid w:val="005B489D"/>
    <w:rsid w:val="005B4A95"/>
    <w:rsid w:val="005B4B2E"/>
    <w:rsid w:val="005B4B38"/>
    <w:rsid w:val="005B4B8B"/>
    <w:rsid w:val="005B4C32"/>
    <w:rsid w:val="005B4EF5"/>
    <w:rsid w:val="005B55A7"/>
    <w:rsid w:val="005B579A"/>
    <w:rsid w:val="005B5B13"/>
    <w:rsid w:val="005B5E26"/>
    <w:rsid w:val="005B643B"/>
    <w:rsid w:val="005B6E25"/>
    <w:rsid w:val="005B6E8D"/>
    <w:rsid w:val="005B6F93"/>
    <w:rsid w:val="005B6FF6"/>
    <w:rsid w:val="005B70DE"/>
    <w:rsid w:val="005B78D4"/>
    <w:rsid w:val="005B7C01"/>
    <w:rsid w:val="005C0182"/>
    <w:rsid w:val="005C0485"/>
    <w:rsid w:val="005C06C6"/>
    <w:rsid w:val="005C0758"/>
    <w:rsid w:val="005C097C"/>
    <w:rsid w:val="005C0B01"/>
    <w:rsid w:val="005C14D7"/>
    <w:rsid w:val="005C1530"/>
    <w:rsid w:val="005C15CB"/>
    <w:rsid w:val="005C19AA"/>
    <w:rsid w:val="005C1B5E"/>
    <w:rsid w:val="005C1BF3"/>
    <w:rsid w:val="005C1E42"/>
    <w:rsid w:val="005C235A"/>
    <w:rsid w:val="005C272B"/>
    <w:rsid w:val="005C28DE"/>
    <w:rsid w:val="005C29A9"/>
    <w:rsid w:val="005C2B41"/>
    <w:rsid w:val="005C2C17"/>
    <w:rsid w:val="005C2D1A"/>
    <w:rsid w:val="005C2E9D"/>
    <w:rsid w:val="005C3160"/>
    <w:rsid w:val="005C3414"/>
    <w:rsid w:val="005C360B"/>
    <w:rsid w:val="005C369D"/>
    <w:rsid w:val="005C3704"/>
    <w:rsid w:val="005C39E3"/>
    <w:rsid w:val="005C3C54"/>
    <w:rsid w:val="005C405D"/>
    <w:rsid w:val="005C4313"/>
    <w:rsid w:val="005C4427"/>
    <w:rsid w:val="005C44F8"/>
    <w:rsid w:val="005C48EF"/>
    <w:rsid w:val="005C4D56"/>
    <w:rsid w:val="005C4E22"/>
    <w:rsid w:val="005C4E54"/>
    <w:rsid w:val="005C52A9"/>
    <w:rsid w:val="005C553A"/>
    <w:rsid w:val="005C57FD"/>
    <w:rsid w:val="005C5AC2"/>
    <w:rsid w:val="005C5D92"/>
    <w:rsid w:val="005C626A"/>
    <w:rsid w:val="005C6392"/>
    <w:rsid w:val="005C6524"/>
    <w:rsid w:val="005C715F"/>
    <w:rsid w:val="005C7160"/>
    <w:rsid w:val="005C7725"/>
    <w:rsid w:val="005C7C9F"/>
    <w:rsid w:val="005C7E92"/>
    <w:rsid w:val="005D0019"/>
    <w:rsid w:val="005D0379"/>
    <w:rsid w:val="005D04A4"/>
    <w:rsid w:val="005D0917"/>
    <w:rsid w:val="005D0AC6"/>
    <w:rsid w:val="005D0B43"/>
    <w:rsid w:val="005D1110"/>
    <w:rsid w:val="005D130B"/>
    <w:rsid w:val="005D1903"/>
    <w:rsid w:val="005D19AA"/>
    <w:rsid w:val="005D1DC4"/>
    <w:rsid w:val="005D238B"/>
    <w:rsid w:val="005D2673"/>
    <w:rsid w:val="005D2733"/>
    <w:rsid w:val="005D2736"/>
    <w:rsid w:val="005D2D1C"/>
    <w:rsid w:val="005D3410"/>
    <w:rsid w:val="005D34B8"/>
    <w:rsid w:val="005D370B"/>
    <w:rsid w:val="005D3BB4"/>
    <w:rsid w:val="005D3BE3"/>
    <w:rsid w:val="005D3C6D"/>
    <w:rsid w:val="005D4524"/>
    <w:rsid w:val="005D4753"/>
    <w:rsid w:val="005D4F4C"/>
    <w:rsid w:val="005D4FCA"/>
    <w:rsid w:val="005D536A"/>
    <w:rsid w:val="005D545F"/>
    <w:rsid w:val="005D5827"/>
    <w:rsid w:val="005D5CAE"/>
    <w:rsid w:val="005D5E58"/>
    <w:rsid w:val="005D6566"/>
    <w:rsid w:val="005D69A9"/>
    <w:rsid w:val="005D6B96"/>
    <w:rsid w:val="005D6E61"/>
    <w:rsid w:val="005D6F3B"/>
    <w:rsid w:val="005D700C"/>
    <w:rsid w:val="005D71BC"/>
    <w:rsid w:val="005D7313"/>
    <w:rsid w:val="005D7798"/>
    <w:rsid w:val="005D7A75"/>
    <w:rsid w:val="005D7E50"/>
    <w:rsid w:val="005E032B"/>
    <w:rsid w:val="005E0492"/>
    <w:rsid w:val="005E0857"/>
    <w:rsid w:val="005E0898"/>
    <w:rsid w:val="005E0C49"/>
    <w:rsid w:val="005E0FEB"/>
    <w:rsid w:val="005E1994"/>
    <w:rsid w:val="005E27A7"/>
    <w:rsid w:val="005E2C9C"/>
    <w:rsid w:val="005E2D86"/>
    <w:rsid w:val="005E2F57"/>
    <w:rsid w:val="005E30B1"/>
    <w:rsid w:val="005E34E5"/>
    <w:rsid w:val="005E3586"/>
    <w:rsid w:val="005E3A6A"/>
    <w:rsid w:val="005E3FD3"/>
    <w:rsid w:val="005E4045"/>
    <w:rsid w:val="005E491F"/>
    <w:rsid w:val="005E49AF"/>
    <w:rsid w:val="005E4C85"/>
    <w:rsid w:val="005E4EE2"/>
    <w:rsid w:val="005E5022"/>
    <w:rsid w:val="005E57D4"/>
    <w:rsid w:val="005E5FFD"/>
    <w:rsid w:val="005E6619"/>
    <w:rsid w:val="005E6825"/>
    <w:rsid w:val="005E6A40"/>
    <w:rsid w:val="005E6D13"/>
    <w:rsid w:val="005E705E"/>
    <w:rsid w:val="005E72B2"/>
    <w:rsid w:val="005E7383"/>
    <w:rsid w:val="005E7CA1"/>
    <w:rsid w:val="005F075A"/>
    <w:rsid w:val="005F07F0"/>
    <w:rsid w:val="005F0AB0"/>
    <w:rsid w:val="005F0D53"/>
    <w:rsid w:val="005F0F48"/>
    <w:rsid w:val="005F1350"/>
    <w:rsid w:val="005F13AD"/>
    <w:rsid w:val="005F19CA"/>
    <w:rsid w:val="005F1AB9"/>
    <w:rsid w:val="005F1EA1"/>
    <w:rsid w:val="005F23C1"/>
    <w:rsid w:val="005F2691"/>
    <w:rsid w:val="005F2B30"/>
    <w:rsid w:val="005F2C4E"/>
    <w:rsid w:val="005F2DBC"/>
    <w:rsid w:val="005F2F86"/>
    <w:rsid w:val="005F300C"/>
    <w:rsid w:val="005F30DB"/>
    <w:rsid w:val="005F3259"/>
    <w:rsid w:val="005F37F6"/>
    <w:rsid w:val="005F395E"/>
    <w:rsid w:val="005F3DD0"/>
    <w:rsid w:val="005F3E6F"/>
    <w:rsid w:val="005F3EA6"/>
    <w:rsid w:val="005F3F1E"/>
    <w:rsid w:val="005F4680"/>
    <w:rsid w:val="005F47AC"/>
    <w:rsid w:val="005F47F8"/>
    <w:rsid w:val="005F4AF8"/>
    <w:rsid w:val="005F4F64"/>
    <w:rsid w:val="005F4FA5"/>
    <w:rsid w:val="005F5086"/>
    <w:rsid w:val="005F512B"/>
    <w:rsid w:val="005F52C0"/>
    <w:rsid w:val="005F5627"/>
    <w:rsid w:val="005F5A02"/>
    <w:rsid w:val="005F5D6A"/>
    <w:rsid w:val="005F639E"/>
    <w:rsid w:val="005F6452"/>
    <w:rsid w:val="005F6503"/>
    <w:rsid w:val="005F6556"/>
    <w:rsid w:val="005F66FB"/>
    <w:rsid w:val="005F67B8"/>
    <w:rsid w:val="005F67C2"/>
    <w:rsid w:val="005F68FC"/>
    <w:rsid w:val="005F6963"/>
    <w:rsid w:val="005F6B79"/>
    <w:rsid w:val="005F6CB8"/>
    <w:rsid w:val="005F6CE8"/>
    <w:rsid w:val="005F6E94"/>
    <w:rsid w:val="005F6F88"/>
    <w:rsid w:val="005F6FDE"/>
    <w:rsid w:val="005F714F"/>
    <w:rsid w:val="005F7347"/>
    <w:rsid w:val="005F7366"/>
    <w:rsid w:val="005F7EA0"/>
    <w:rsid w:val="005F7FFD"/>
    <w:rsid w:val="0060016D"/>
    <w:rsid w:val="0060017B"/>
    <w:rsid w:val="00600357"/>
    <w:rsid w:val="00600909"/>
    <w:rsid w:val="00600A9D"/>
    <w:rsid w:val="00600E37"/>
    <w:rsid w:val="00601164"/>
    <w:rsid w:val="0060149F"/>
    <w:rsid w:val="00601796"/>
    <w:rsid w:val="0060189A"/>
    <w:rsid w:val="006019AD"/>
    <w:rsid w:val="00601B7D"/>
    <w:rsid w:val="00601C2C"/>
    <w:rsid w:val="0060237A"/>
    <w:rsid w:val="00602990"/>
    <w:rsid w:val="00602FEC"/>
    <w:rsid w:val="006036D2"/>
    <w:rsid w:val="00604071"/>
    <w:rsid w:val="0060412F"/>
    <w:rsid w:val="00604188"/>
    <w:rsid w:val="006042BD"/>
    <w:rsid w:val="006046F4"/>
    <w:rsid w:val="0060493C"/>
    <w:rsid w:val="00604AED"/>
    <w:rsid w:val="00604C2B"/>
    <w:rsid w:val="006052B7"/>
    <w:rsid w:val="0060537E"/>
    <w:rsid w:val="006053DF"/>
    <w:rsid w:val="0060561F"/>
    <w:rsid w:val="00605DE9"/>
    <w:rsid w:val="00606C9D"/>
    <w:rsid w:val="00607206"/>
    <w:rsid w:val="00607301"/>
    <w:rsid w:val="006073F2"/>
    <w:rsid w:val="00607538"/>
    <w:rsid w:val="006078F6"/>
    <w:rsid w:val="00607931"/>
    <w:rsid w:val="00607DB4"/>
    <w:rsid w:val="00607F86"/>
    <w:rsid w:val="00607FC8"/>
    <w:rsid w:val="00610216"/>
    <w:rsid w:val="006103FE"/>
    <w:rsid w:val="00610502"/>
    <w:rsid w:val="0061098D"/>
    <w:rsid w:val="006109D7"/>
    <w:rsid w:val="00610D49"/>
    <w:rsid w:val="0061105A"/>
    <w:rsid w:val="0061126D"/>
    <w:rsid w:val="00611352"/>
    <w:rsid w:val="0061155D"/>
    <w:rsid w:val="00611A8A"/>
    <w:rsid w:val="00611CFE"/>
    <w:rsid w:val="0061231C"/>
    <w:rsid w:val="00612841"/>
    <w:rsid w:val="00612A54"/>
    <w:rsid w:val="00612D6A"/>
    <w:rsid w:val="00612F0E"/>
    <w:rsid w:val="006131E5"/>
    <w:rsid w:val="006131FD"/>
    <w:rsid w:val="0061367F"/>
    <w:rsid w:val="00613946"/>
    <w:rsid w:val="00613E1F"/>
    <w:rsid w:val="00613FF5"/>
    <w:rsid w:val="006140DE"/>
    <w:rsid w:val="00614223"/>
    <w:rsid w:val="006146E0"/>
    <w:rsid w:val="0061491C"/>
    <w:rsid w:val="00614DDC"/>
    <w:rsid w:val="006150AF"/>
    <w:rsid w:val="006158D9"/>
    <w:rsid w:val="00615A3F"/>
    <w:rsid w:val="00615AC8"/>
    <w:rsid w:val="00615C4D"/>
    <w:rsid w:val="00615C9D"/>
    <w:rsid w:val="00616488"/>
    <w:rsid w:val="006166A0"/>
    <w:rsid w:val="006166D3"/>
    <w:rsid w:val="006166DB"/>
    <w:rsid w:val="00616A1B"/>
    <w:rsid w:val="00616A26"/>
    <w:rsid w:val="00616D29"/>
    <w:rsid w:val="006171F6"/>
    <w:rsid w:val="00617623"/>
    <w:rsid w:val="0061793D"/>
    <w:rsid w:val="00617B70"/>
    <w:rsid w:val="00617BB6"/>
    <w:rsid w:val="00617E0C"/>
    <w:rsid w:val="006200C1"/>
    <w:rsid w:val="00620152"/>
    <w:rsid w:val="006202AD"/>
    <w:rsid w:val="00620A73"/>
    <w:rsid w:val="00620BBA"/>
    <w:rsid w:val="00621876"/>
    <w:rsid w:val="00621D66"/>
    <w:rsid w:val="00621DE9"/>
    <w:rsid w:val="00622066"/>
    <w:rsid w:val="0062220D"/>
    <w:rsid w:val="00622241"/>
    <w:rsid w:val="00622488"/>
    <w:rsid w:val="00622588"/>
    <w:rsid w:val="006228AA"/>
    <w:rsid w:val="00622B9F"/>
    <w:rsid w:val="006237DC"/>
    <w:rsid w:val="006239EB"/>
    <w:rsid w:val="00623ADF"/>
    <w:rsid w:val="00623BD2"/>
    <w:rsid w:val="0062406F"/>
    <w:rsid w:val="006240F1"/>
    <w:rsid w:val="006243FF"/>
    <w:rsid w:val="006244D9"/>
    <w:rsid w:val="00624541"/>
    <w:rsid w:val="00624706"/>
    <w:rsid w:val="0062493C"/>
    <w:rsid w:val="006249F8"/>
    <w:rsid w:val="00624A51"/>
    <w:rsid w:val="00624E86"/>
    <w:rsid w:val="0062503D"/>
    <w:rsid w:val="006250A4"/>
    <w:rsid w:val="006251FC"/>
    <w:rsid w:val="0062521D"/>
    <w:rsid w:val="00625249"/>
    <w:rsid w:val="00625266"/>
    <w:rsid w:val="00625281"/>
    <w:rsid w:val="00625450"/>
    <w:rsid w:val="006254A2"/>
    <w:rsid w:val="00625FCE"/>
    <w:rsid w:val="0062642B"/>
    <w:rsid w:val="0062683E"/>
    <w:rsid w:val="0062685C"/>
    <w:rsid w:val="006268F6"/>
    <w:rsid w:val="00626986"/>
    <w:rsid w:val="00626BFC"/>
    <w:rsid w:val="00626F11"/>
    <w:rsid w:val="006278F0"/>
    <w:rsid w:val="00627A8C"/>
    <w:rsid w:val="00627D69"/>
    <w:rsid w:val="00627FB8"/>
    <w:rsid w:val="0063033B"/>
    <w:rsid w:val="00630415"/>
    <w:rsid w:val="00630781"/>
    <w:rsid w:val="00630EAA"/>
    <w:rsid w:val="00630EE2"/>
    <w:rsid w:val="00631047"/>
    <w:rsid w:val="00631063"/>
    <w:rsid w:val="006314FA"/>
    <w:rsid w:val="0063162F"/>
    <w:rsid w:val="00631829"/>
    <w:rsid w:val="006318C8"/>
    <w:rsid w:val="0063232B"/>
    <w:rsid w:val="0063260A"/>
    <w:rsid w:val="00632779"/>
    <w:rsid w:val="0063315B"/>
    <w:rsid w:val="00633277"/>
    <w:rsid w:val="00633844"/>
    <w:rsid w:val="006338DA"/>
    <w:rsid w:val="0063394D"/>
    <w:rsid w:val="0063396D"/>
    <w:rsid w:val="00633C18"/>
    <w:rsid w:val="00633CB6"/>
    <w:rsid w:val="00633E0A"/>
    <w:rsid w:val="00634479"/>
    <w:rsid w:val="006344F0"/>
    <w:rsid w:val="0063467D"/>
    <w:rsid w:val="00634BC8"/>
    <w:rsid w:val="00634E2A"/>
    <w:rsid w:val="00635060"/>
    <w:rsid w:val="0063529E"/>
    <w:rsid w:val="00635344"/>
    <w:rsid w:val="00635C40"/>
    <w:rsid w:val="00635F6D"/>
    <w:rsid w:val="006362D5"/>
    <w:rsid w:val="00636455"/>
    <w:rsid w:val="0063649E"/>
    <w:rsid w:val="0063677B"/>
    <w:rsid w:val="0063686B"/>
    <w:rsid w:val="006369C5"/>
    <w:rsid w:val="00636B5A"/>
    <w:rsid w:val="00636EC2"/>
    <w:rsid w:val="0063722D"/>
    <w:rsid w:val="006372BA"/>
    <w:rsid w:val="006373A7"/>
    <w:rsid w:val="00637605"/>
    <w:rsid w:val="00637A04"/>
    <w:rsid w:val="00637BF1"/>
    <w:rsid w:val="00637E4C"/>
    <w:rsid w:val="0064003D"/>
    <w:rsid w:val="0064005F"/>
    <w:rsid w:val="0064029D"/>
    <w:rsid w:val="00640432"/>
    <w:rsid w:val="0064053B"/>
    <w:rsid w:val="0064061D"/>
    <w:rsid w:val="0064064D"/>
    <w:rsid w:val="0064084D"/>
    <w:rsid w:val="00640CE7"/>
    <w:rsid w:val="00640E52"/>
    <w:rsid w:val="00641072"/>
    <w:rsid w:val="00641349"/>
    <w:rsid w:val="00641498"/>
    <w:rsid w:val="00641AA1"/>
    <w:rsid w:val="00641B10"/>
    <w:rsid w:val="0064288B"/>
    <w:rsid w:val="00642C68"/>
    <w:rsid w:val="006435EC"/>
    <w:rsid w:val="00643AC8"/>
    <w:rsid w:val="00643F64"/>
    <w:rsid w:val="00644146"/>
    <w:rsid w:val="006442BA"/>
    <w:rsid w:val="0064462B"/>
    <w:rsid w:val="0064462D"/>
    <w:rsid w:val="0064464A"/>
    <w:rsid w:val="006448DA"/>
    <w:rsid w:val="00644988"/>
    <w:rsid w:val="00644B99"/>
    <w:rsid w:val="00645183"/>
    <w:rsid w:val="006452E0"/>
    <w:rsid w:val="00645C40"/>
    <w:rsid w:val="00645E6C"/>
    <w:rsid w:val="0064603A"/>
    <w:rsid w:val="0064620A"/>
    <w:rsid w:val="0064670D"/>
    <w:rsid w:val="00646F7C"/>
    <w:rsid w:val="006473BC"/>
    <w:rsid w:val="0064769D"/>
    <w:rsid w:val="006479B5"/>
    <w:rsid w:val="00647B8F"/>
    <w:rsid w:val="00647CB9"/>
    <w:rsid w:val="006505CC"/>
    <w:rsid w:val="00650A2C"/>
    <w:rsid w:val="00650B4C"/>
    <w:rsid w:val="006516C5"/>
    <w:rsid w:val="00651E77"/>
    <w:rsid w:val="00651FFF"/>
    <w:rsid w:val="00652401"/>
    <w:rsid w:val="00652661"/>
    <w:rsid w:val="0065270C"/>
    <w:rsid w:val="00652E32"/>
    <w:rsid w:val="0065332D"/>
    <w:rsid w:val="006534D4"/>
    <w:rsid w:val="00653C19"/>
    <w:rsid w:val="00653C8B"/>
    <w:rsid w:val="00653DFD"/>
    <w:rsid w:val="00654657"/>
    <w:rsid w:val="00654AE9"/>
    <w:rsid w:val="00654CDD"/>
    <w:rsid w:val="0065524A"/>
    <w:rsid w:val="006552DE"/>
    <w:rsid w:val="006558C7"/>
    <w:rsid w:val="00655A2A"/>
    <w:rsid w:val="00655B9A"/>
    <w:rsid w:val="006562D3"/>
    <w:rsid w:val="0065640A"/>
    <w:rsid w:val="00656767"/>
    <w:rsid w:val="00656BA9"/>
    <w:rsid w:val="00656EA2"/>
    <w:rsid w:val="00656EFF"/>
    <w:rsid w:val="006570EA"/>
    <w:rsid w:val="0065775F"/>
    <w:rsid w:val="00657EB7"/>
    <w:rsid w:val="00657F03"/>
    <w:rsid w:val="00657FB4"/>
    <w:rsid w:val="00660650"/>
    <w:rsid w:val="006611E9"/>
    <w:rsid w:val="00661269"/>
    <w:rsid w:val="006613F1"/>
    <w:rsid w:val="006614E4"/>
    <w:rsid w:val="00661674"/>
    <w:rsid w:val="006616A6"/>
    <w:rsid w:val="00661868"/>
    <w:rsid w:val="0066196A"/>
    <w:rsid w:val="00661B0F"/>
    <w:rsid w:val="00661BBF"/>
    <w:rsid w:val="00661EE2"/>
    <w:rsid w:val="00661F8F"/>
    <w:rsid w:val="006623B0"/>
    <w:rsid w:val="00662888"/>
    <w:rsid w:val="0066312B"/>
    <w:rsid w:val="0066378D"/>
    <w:rsid w:val="0066381E"/>
    <w:rsid w:val="0066382F"/>
    <w:rsid w:val="006638A2"/>
    <w:rsid w:val="00663AD9"/>
    <w:rsid w:val="00663DA8"/>
    <w:rsid w:val="006645ED"/>
    <w:rsid w:val="006647CD"/>
    <w:rsid w:val="00664839"/>
    <w:rsid w:val="00664BA4"/>
    <w:rsid w:val="00664BF2"/>
    <w:rsid w:val="00665680"/>
    <w:rsid w:val="006656A0"/>
    <w:rsid w:val="006658F9"/>
    <w:rsid w:val="00665A60"/>
    <w:rsid w:val="00665E08"/>
    <w:rsid w:val="0066606B"/>
    <w:rsid w:val="006660F6"/>
    <w:rsid w:val="0066610E"/>
    <w:rsid w:val="006663A7"/>
    <w:rsid w:val="00666AC8"/>
    <w:rsid w:val="00666BDD"/>
    <w:rsid w:val="00666BE3"/>
    <w:rsid w:val="006678EB"/>
    <w:rsid w:val="00667910"/>
    <w:rsid w:val="00667B63"/>
    <w:rsid w:val="00667BD7"/>
    <w:rsid w:val="00667DD1"/>
    <w:rsid w:val="00667F58"/>
    <w:rsid w:val="00667FCF"/>
    <w:rsid w:val="00670177"/>
    <w:rsid w:val="00670400"/>
    <w:rsid w:val="006706C6"/>
    <w:rsid w:val="00670C61"/>
    <w:rsid w:val="00671309"/>
    <w:rsid w:val="0067148D"/>
    <w:rsid w:val="00671E56"/>
    <w:rsid w:val="006726BE"/>
    <w:rsid w:val="00672F81"/>
    <w:rsid w:val="00673351"/>
    <w:rsid w:val="006733D6"/>
    <w:rsid w:val="00673566"/>
    <w:rsid w:val="006736CC"/>
    <w:rsid w:val="006738CC"/>
    <w:rsid w:val="00674322"/>
    <w:rsid w:val="00674333"/>
    <w:rsid w:val="006745EB"/>
    <w:rsid w:val="0067476E"/>
    <w:rsid w:val="0067499D"/>
    <w:rsid w:val="00674A4A"/>
    <w:rsid w:val="00674B5B"/>
    <w:rsid w:val="00674FAB"/>
    <w:rsid w:val="006750DD"/>
    <w:rsid w:val="0067575D"/>
    <w:rsid w:val="006758BF"/>
    <w:rsid w:val="00675A64"/>
    <w:rsid w:val="00675C0B"/>
    <w:rsid w:val="00675CF9"/>
    <w:rsid w:val="00675D8B"/>
    <w:rsid w:val="00675E5C"/>
    <w:rsid w:val="00675F12"/>
    <w:rsid w:val="00675F98"/>
    <w:rsid w:val="00675FB7"/>
    <w:rsid w:val="00676140"/>
    <w:rsid w:val="00676160"/>
    <w:rsid w:val="006764D7"/>
    <w:rsid w:val="00676636"/>
    <w:rsid w:val="00676775"/>
    <w:rsid w:val="00676A48"/>
    <w:rsid w:val="00676ABB"/>
    <w:rsid w:val="00676B99"/>
    <w:rsid w:val="00676C41"/>
    <w:rsid w:val="00676EFD"/>
    <w:rsid w:val="006771D0"/>
    <w:rsid w:val="00677257"/>
    <w:rsid w:val="006773F4"/>
    <w:rsid w:val="00677413"/>
    <w:rsid w:val="006776C5"/>
    <w:rsid w:val="006779DC"/>
    <w:rsid w:val="00677AEA"/>
    <w:rsid w:val="00677AF5"/>
    <w:rsid w:val="00677B52"/>
    <w:rsid w:val="00677B6D"/>
    <w:rsid w:val="00677C96"/>
    <w:rsid w:val="00680002"/>
    <w:rsid w:val="00680011"/>
    <w:rsid w:val="006800A5"/>
    <w:rsid w:val="0068017E"/>
    <w:rsid w:val="006803A4"/>
    <w:rsid w:val="00680729"/>
    <w:rsid w:val="0068080D"/>
    <w:rsid w:val="00680CB5"/>
    <w:rsid w:val="00680F58"/>
    <w:rsid w:val="00681242"/>
    <w:rsid w:val="006817B1"/>
    <w:rsid w:val="00681823"/>
    <w:rsid w:val="00681EB9"/>
    <w:rsid w:val="00682581"/>
    <w:rsid w:val="00682596"/>
    <w:rsid w:val="006827EF"/>
    <w:rsid w:val="00682BFF"/>
    <w:rsid w:val="00682E96"/>
    <w:rsid w:val="00682F64"/>
    <w:rsid w:val="006831E6"/>
    <w:rsid w:val="006835BB"/>
    <w:rsid w:val="006836A2"/>
    <w:rsid w:val="00683F4D"/>
    <w:rsid w:val="0068417F"/>
    <w:rsid w:val="00684484"/>
    <w:rsid w:val="006845E5"/>
    <w:rsid w:val="00684E15"/>
    <w:rsid w:val="00685176"/>
    <w:rsid w:val="00685B20"/>
    <w:rsid w:val="006860C2"/>
    <w:rsid w:val="00686118"/>
    <w:rsid w:val="00686F5F"/>
    <w:rsid w:val="00687412"/>
    <w:rsid w:val="006874CB"/>
    <w:rsid w:val="006876AA"/>
    <w:rsid w:val="006878EB"/>
    <w:rsid w:val="00687D38"/>
    <w:rsid w:val="006902E3"/>
    <w:rsid w:val="00690ACC"/>
    <w:rsid w:val="00690D41"/>
    <w:rsid w:val="0069129A"/>
    <w:rsid w:val="0069131E"/>
    <w:rsid w:val="00691922"/>
    <w:rsid w:val="00691C0C"/>
    <w:rsid w:val="00691CCF"/>
    <w:rsid w:val="00691CF6"/>
    <w:rsid w:val="00691EEF"/>
    <w:rsid w:val="0069216F"/>
    <w:rsid w:val="006921BB"/>
    <w:rsid w:val="006925D8"/>
    <w:rsid w:val="006928FC"/>
    <w:rsid w:val="00692AF7"/>
    <w:rsid w:val="0069357D"/>
    <w:rsid w:val="0069359E"/>
    <w:rsid w:val="006935D7"/>
    <w:rsid w:val="00693893"/>
    <w:rsid w:val="00693BF8"/>
    <w:rsid w:val="00693D04"/>
    <w:rsid w:val="00693E77"/>
    <w:rsid w:val="0069409C"/>
    <w:rsid w:val="00694190"/>
    <w:rsid w:val="0069432D"/>
    <w:rsid w:val="00694500"/>
    <w:rsid w:val="00694753"/>
    <w:rsid w:val="0069479D"/>
    <w:rsid w:val="006947AD"/>
    <w:rsid w:val="0069490D"/>
    <w:rsid w:val="00694AD5"/>
    <w:rsid w:val="00694DF0"/>
    <w:rsid w:val="00694F56"/>
    <w:rsid w:val="00694FB6"/>
    <w:rsid w:val="00695002"/>
    <w:rsid w:val="00695213"/>
    <w:rsid w:val="006952AB"/>
    <w:rsid w:val="0069532C"/>
    <w:rsid w:val="0069564B"/>
    <w:rsid w:val="00695977"/>
    <w:rsid w:val="006959B0"/>
    <w:rsid w:val="00695C5C"/>
    <w:rsid w:val="00695CDE"/>
    <w:rsid w:val="00695D59"/>
    <w:rsid w:val="00695FAE"/>
    <w:rsid w:val="00696157"/>
    <w:rsid w:val="00696471"/>
    <w:rsid w:val="00696545"/>
    <w:rsid w:val="006966EA"/>
    <w:rsid w:val="00696868"/>
    <w:rsid w:val="00696EEA"/>
    <w:rsid w:val="00697740"/>
    <w:rsid w:val="00697A12"/>
    <w:rsid w:val="00697EB8"/>
    <w:rsid w:val="00697ECA"/>
    <w:rsid w:val="00697FA4"/>
    <w:rsid w:val="006A0130"/>
    <w:rsid w:val="006A05DE"/>
    <w:rsid w:val="006A09CF"/>
    <w:rsid w:val="006A0D5B"/>
    <w:rsid w:val="006A0EAD"/>
    <w:rsid w:val="006A122E"/>
    <w:rsid w:val="006A137B"/>
    <w:rsid w:val="006A1658"/>
    <w:rsid w:val="006A16B9"/>
    <w:rsid w:val="006A17F5"/>
    <w:rsid w:val="006A1DF8"/>
    <w:rsid w:val="006A2B9A"/>
    <w:rsid w:val="006A2C01"/>
    <w:rsid w:val="006A2D19"/>
    <w:rsid w:val="006A2DAC"/>
    <w:rsid w:val="006A2EFF"/>
    <w:rsid w:val="006A35FE"/>
    <w:rsid w:val="006A36AC"/>
    <w:rsid w:val="006A3734"/>
    <w:rsid w:val="006A3830"/>
    <w:rsid w:val="006A3959"/>
    <w:rsid w:val="006A3A80"/>
    <w:rsid w:val="006A412A"/>
    <w:rsid w:val="006A4230"/>
    <w:rsid w:val="006A46D4"/>
    <w:rsid w:val="006A47C7"/>
    <w:rsid w:val="006A5000"/>
    <w:rsid w:val="006A5CBF"/>
    <w:rsid w:val="006A632D"/>
    <w:rsid w:val="006A6411"/>
    <w:rsid w:val="006A6735"/>
    <w:rsid w:val="006A67CA"/>
    <w:rsid w:val="006A6E98"/>
    <w:rsid w:val="006A6EFA"/>
    <w:rsid w:val="006A733D"/>
    <w:rsid w:val="006A734C"/>
    <w:rsid w:val="006A7A16"/>
    <w:rsid w:val="006A7B63"/>
    <w:rsid w:val="006A7F7A"/>
    <w:rsid w:val="006B0157"/>
    <w:rsid w:val="006B05DF"/>
    <w:rsid w:val="006B0738"/>
    <w:rsid w:val="006B0A84"/>
    <w:rsid w:val="006B0B39"/>
    <w:rsid w:val="006B0F89"/>
    <w:rsid w:val="006B0FF3"/>
    <w:rsid w:val="006B1838"/>
    <w:rsid w:val="006B1A7F"/>
    <w:rsid w:val="006B234A"/>
    <w:rsid w:val="006B274E"/>
    <w:rsid w:val="006B2826"/>
    <w:rsid w:val="006B2A04"/>
    <w:rsid w:val="006B2BA8"/>
    <w:rsid w:val="006B2BC0"/>
    <w:rsid w:val="006B3087"/>
    <w:rsid w:val="006B32B3"/>
    <w:rsid w:val="006B34A6"/>
    <w:rsid w:val="006B3883"/>
    <w:rsid w:val="006B39BA"/>
    <w:rsid w:val="006B3C0C"/>
    <w:rsid w:val="006B408D"/>
    <w:rsid w:val="006B446D"/>
    <w:rsid w:val="006B44EF"/>
    <w:rsid w:val="006B4857"/>
    <w:rsid w:val="006B4EAF"/>
    <w:rsid w:val="006B552A"/>
    <w:rsid w:val="006B5C79"/>
    <w:rsid w:val="006B68EC"/>
    <w:rsid w:val="006B69FA"/>
    <w:rsid w:val="006B6BDF"/>
    <w:rsid w:val="006B6F50"/>
    <w:rsid w:val="006B71F9"/>
    <w:rsid w:val="006B792D"/>
    <w:rsid w:val="006B7940"/>
    <w:rsid w:val="006B7A95"/>
    <w:rsid w:val="006B7F6A"/>
    <w:rsid w:val="006C0464"/>
    <w:rsid w:val="006C0743"/>
    <w:rsid w:val="006C0CBA"/>
    <w:rsid w:val="006C0E17"/>
    <w:rsid w:val="006C0E2F"/>
    <w:rsid w:val="006C0E47"/>
    <w:rsid w:val="006C13B3"/>
    <w:rsid w:val="006C1444"/>
    <w:rsid w:val="006C1468"/>
    <w:rsid w:val="006C1645"/>
    <w:rsid w:val="006C2617"/>
    <w:rsid w:val="006C272C"/>
    <w:rsid w:val="006C2967"/>
    <w:rsid w:val="006C2A1B"/>
    <w:rsid w:val="006C2B85"/>
    <w:rsid w:val="006C321F"/>
    <w:rsid w:val="006C3275"/>
    <w:rsid w:val="006C33F5"/>
    <w:rsid w:val="006C36B6"/>
    <w:rsid w:val="006C3CFB"/>
    <w:rsid w:val="006C3ED5"/>
    <w:rsid w:val="006C3EF3"/>
    <w:rsid w:val="006C3F4E"/>
    <w:rsid w:val="006C4176"/>
    <w:rsid w:val="006C4424"/>
    <w:rsid w:val="006C44FE"/>
    <w:rsid w:val="006C4613"/>
    <w:rsid w:val="006C4783"/>
    <w:rsid w:val="006C4972"/>
    <w:rsid w:val="006C4C81"/>
    <w:rsid w:val="006C4CDB"/>
    <w:rsid w:val="006C578A"/>
    <w:rsid w:val="006C5AC6"/>
    <w:rsid w:val="006C5F56"/>
    <w:rsid w:val="006C6131"/>
    <w:rsid w:val="006C6399"/>
    <w:rsid w:val="006C665B"/>
    <w:rsid w:val="006C6AD6"/>
    <w:rsid w:val="006C6DFA"/>
    <w:rsid w:val="006C71D5"/>
    <w:rsid w:val="006C73EF"/>
    <w:rsid w:val="006C77F5"/>
    <w:rsid w:val="006C79D3"/>
    <w:rsid w:val="006C7B4F"/>
    <w:rsid w:val="006C7BE6"/>
    <w:rsid w:val="006C7D1D"/>
    <w:rsid w:val="006D00D4"/>
    <w:rsid w:val="006D00EF"/>
    <w:rsid w:val="006D04D6"/>
    <w:rsid w:val="006D066A"/>
    <w:rsid w:val="006D06F0"/>
    <w:rsid w:val="006D0C1A"/>
    <w:rsid w:val="006D0E5A"/>
    <w:rsid w:val="006D1666"/>
    <w:rsid w:val="006D1820"/>
    <w:rsid w:val="006D1CE0"/>
    <w:rsid w:val="006D204E"/>
    <w:rsid w:val="006D22FA"/>
    <w:rsid w:val="006D248C"/>
    <w:rsid w:val="006D2499"/>
    <w:rsid w:val="006D257F"/>
    <w:rsid w:val="006D2D76"/>
    <w:rsid w:val="006D3206"/>
    <w:rsid w:val="006D33EA"/>
    <w:rsid w:val="006D355E"/>
    <w:rsid w:val="006D358E"/>
    <w:rsid w:val="006D35DA"/>
    <w:rsid w:val="006D36AA"/>
    <w:rsid w:val="006D37A9"/>
    <w:rsid w:val="006D3B42"/>
    <w:rsid w:val="006D3B9C"/>
    <w:rsid w:val="006D3E56"/>
    <w:rsid w:val="006D401B"/>
    <w:rsid w:val="006D42F3"/>
    <w:rsid w:val="006D4472"/>
    <w:rsid w:val="006D44D4"/>
    <w:rsid w:val="006D4703"/>
    <w:rsid w:val="006D4951"/>
    <w:rsid w:val="006D4B2A"/>
    <w:rsid w:val="006D5184"/>
    <w:rsid w:val="006D52D5"/>
    <w:rsid w:val="006D55B1"/>
    <w:rsid w:val="006D55CB"/>
    <w:rsid w:val="006D5674"/>
    <w:rsid w:val="006D56C4"/>
    <w:rsid w:val="006D5709"/>
    <w:rsid w:val="006D581A"/>
    <w:rsid w:val="006D5BEB"/>
    <w:rsid w:val="006D6EF3"/>
    <w:rsid w:val="006D70A7"/>
    <w:rsid w:val="006D746C"/>
    <w:rsid w:val="006D75CB"/>
    <w:rsid w:val="006D7684"/>
    <w:rsid w:val="006D7711"/>
    <w:rsid w:val="006D7723"/>
    <w:rsid w:val="006D77B3"/>
    <w:rsid w:val="006E027C"/>
    <w:rsid w:val="006E0436"/>
    <w:rsid w:val="006E062D"/>
    <w:rsid w:val="006E0BD6"/>
    <w:rsid w:val="006E0CAA"/>
    <w:rsid w:val="006E0CD9"/>
    <w:rsid w:val="006E135F"/>
    <w:rsid w:val="006E1872"/>
    <w:rsid w:val="006E188A"/>
    <w:rsid w:val="006E18B0"/>
    <w:rsid w:val="006E19FF"/>
    <w:rsid w:val="006E2224"/>
    <w:rsid w:val="006E2915"/>
    <w:rsid w:val="006E2933"/>
    <w:rsid w:val="006E2B33"/>
    <w:rsid w:val="006E2FBE"/>
    <w:rsid w:val="006E318B"/>
    <w:rsid w:val="006E36C3"/>
    <w:rsid w:val="006E3760"/>
    <w:rsid w:val="006E37F5"/>
    <w:rsid w:val="006E397D"/>
    <w:rsid w:val="006E3D83"/>
    <w:rsid w:val="006E3FEE"/>
    <w:rsid w:val="006E44DE"/>
    <w:rsid w:val="006E47C3"/>
    <w:rsid w:val="006E4879"/>
    <w:rsid w:val="006E48A4"/>
    <w:rsid w:val="006E48B3"/>
    <w:rsid w:val="006E4B45"/>
    <w:rsid w:val="006E4BD6"/>
    <w:rsid w:val="006E4FFA"/>
    <w:rsid w:val="006E53A9"/>
    <w:rsid w:val="006E541F"/>
    <w:rsid w:val="006E57A2"/>
    <w:rsid w:val="006E5F82"/>
    <w:rsid w:val="006E5FDD"/>
    <w:rsid w:val="006E6344"/>
    <w:rsid w:val="006E6653"/>
    <w:rsid w:val="006E6967"/>
    <w:rsid w:val="006E6ADD"/>
    <w:rsid w:val="006E6B36"/>
    <w:rsid w:val="006E6BC4"/>
    <w:rsid w:val="006E6EBC"/>
    <w:rsid w:val="006E73FB"/>
    <w:rsid w:val="006E7611"/>
    <w:rsid w:val="006E7C3F"/>
    <w:rsid w:val="006F01E1"/>
    <w:rsid w:val="006F08BD"/>
    <w:rsid w:val="006F0AFB"/>
    <w:rsid w:val="006F0C7E"/>
    <w:rsid w:val="006F12C8"/>
    <w:rsid w:val="006F1498"/>
    <w:rsid w:val="006F16AE"/>
    <w:rsid w:val="006F1879"/>
    <w:rsid w:val="006F1AF1"/>
    <w:rsid w:val="006F1D6F"/>
    <w:rsid w:val="006F1FE9"/>
    <w:rsid w:val="006F2419"/>
    <w:rsid w:val="006F2A34"/>
    <w:rsid w:val="006F2D78"/>
    <w:rsid w:val="006F2DEE"/>
    <w:rsid w:val="006F2EBB"/>
    <w:rsid w:val="006F3106"/>
    <w:rsid w:val="006F3261"/>
    <w:rsid w:val="006F3298"/>
    <w:rsid w:val="006F377A"/>
    <w:rsid w:val="006F3837"/>
    <w:rsid w:val="006F39BF"/>
    <w:rsid w:val="006F39FA"/>
    <w:rsid w:val="006F3C83"/>
    <w:rsid w:val="006F3C88"/>
    <w:rsid w:val="006F4792"/>
    <w:rsid w:val="006F4E18"/>
    <w:rsid w:val="006F4F1C"/>
    <w:rsid w:val="006F524F"/>
    <w:rsid w:val="006F52C9"/>
    <w:rsid w:val="006F582D"/>
    <w:rsid w:val="006F5D98"/>
    <w:rsid w:val="006F5FA0"/>
    <w:rsid w:val="006F62BB"/>
    <w:rsid w:val="006F632B"/>
    <w:rsid w:val="006F664A"/>
    <w:rsid w:val="006F6721"/>
    <w:rsid w:val="006F68F0"/>
    <w:rsid w:val="006F71BE"/>
    <w:rsid w:val="006F7292"/>
    <w:rsid w:val="006F7344"/>
    <w:rsid w:val="006F76F4"/>
    <w:rsid w:val="006F7882"/>
    <w:rsid w:val="006F799A"/>
    <w:rsid w:val="006F7FC7"/>
    <w:rsid w:val="0070025F"/>
    <w:rsid w:val="00700928"/>
    <w:rsid w:val="0070097A"/>
    <w:rsid w:val="00700B2E"/>
    <w:rsid w:val="00700EC5"/>
    <w:rsid w:val="00700F4F"/>
    <w:rsid w:val="007012B5"/>
    <w:rsid w:val="007015CC"/>
    <w:rsid w:val="007015D5"/>
    <w:rsid w:val="00701639"/>
    <w:rsid w:val="007019F3"/>
    <w:rsid w:val="00702066"/>
    <w:rsid w:val="00702435"/>
    <w:rsid w:val="00702706"/>
    <w:rsid w:val="00702859"/>
    <w:rsid w:val="00702C13"/>
    <w:rsid w:val="00702C48"/>
    <w:rsid w:val="00702FA4"/>
    <w:rsid w:val="00702FB3"/>
    <w:rsid w:val="00703044"/>
    <w:rsid w:val="00703187"/>
    <w:rsid w:val="00703631"/>
    <w:rsid w:val="00703D2F"/>
    <w:rsid w:val="00703F84"/>
    <w:rsid w:val="007043B5"/>
    <w:rsid w:val="007046FA"/>
    <w:rsid w:val="00704E43"/>
    <w:rsid w:val="00704EAA"/>
    <w:rsid w:val="00704F22"/>
    <w:rsid w:val="00704F5E"/>
    <w:rsid w:val="007050D6"/>
    <w:rsid w:val="00705179"/>
    <w:rsid w:val="00705341"/>
    <w:rsid w:val="00705738"/>
    <w:rsid w:val="00705943"/>
    <w:rsid w:val="00705B1C"/>
    <w:rsid w:val="00705B1D"/>
    <w:rsid w:val="0070645C"/>
    <w:rsid w:val="00706567"/>
    <w:rsid w:val="0070656C"/>
    <w:rsid w:val="00706A12"/>
    <w:rsid w:val="00707205"/>
    <w:rsid w:val="00707396"/>
    <w:rsid w:val="0070744D"/>
    <w:rsid w:val="00707738"/>
    <w:rsid w:val="007078FD"/>
    <w:rsid w:val="00707AF2"/>
    <w:rsid w:val="00707C9A"/>
    <w:rsid w:val="00707DD1"/>
    <w:rsid w:val="00707E6C"/>
    <w:rsid w:val="00710096"/>
    <w:rsid w:val="00710350"/>
    <w:rsid w:val="007108C9"/>
    <w:rsid w:val="00710B98"/>
    <w:rsid w:val="007113BB"/>
    <w:rsid w:val="00711434"/>
    <w:rsid w:val="00711444"/>
    <w:rsid w:val="0071187F"/>
    <w:rsid w:val="00711AF1"/>
    <w:rsid w:val="00711C57"/>
    <w:rsid w:val="00711F26"/>
    <w:rsid w:val="0071220A"/>
    <w:rsid w:val="007126D7"/>
    <w:rsid w:val="00712CDE"/>
    <w:rsid w:val="00712EED"/>
    <w:rsid w:val="0071325D"/>
    <w:rsid w:val="007139C8"/>
    <w:rsid w:val="00713D0C"/>
    <w:rsid w:val="00713EC8"/>
    <w:rsid w:val="00714058"/>
    <w:rsid w:val="0071413F"/>
    <w:rsid w:val="00714143"/>
    <w:rsid w:val="00714543"/>
    <w:rsid w:val="00714628"/>
    <w:rsid w:val="0071468C"/>
    <w:rsid w:val="00714716"/>
    <w:rsid w:val="00714765"/>
    <w:rsid w:val="0071491E"/>
    <w:rsid w:val="00714A0B"/>
    <w:rsid w:val="00714A79"/>
    <w:rsid w:val="00715187"/>
    <w:rsid w:val="00715214"/>
    <w:rsid w:val="007154CB"/>
    <w:rsid w:val="00715B2E"/>
    <w:rsid w:val="00715E26"/>
    <w:rsid w:val="00715FB2"/>
    <w:rsid w:val="0071618D"/>
    <w:rsid w:val="00716514"/>
    <w:rsid w:val="00716546"/>
    <w:rsid w:val="0071666E"/>
    <w:rsid w:val="00716898"/>
    <w:rsid w:val="007169C9"/>
    <w:rsid w:val="00717556"/>
    <w:rsid w:val="007177A8"/>
    <w:rsid w:val="007178A0"/>
    <w:rsid w:val="007179DD"/>
    <w:rsid w:val="00720134"/>
    <w:rsid w:val="0072015A"/>
    <w:rsid w:val="00720200"/>
    <w:rsid w:val="00720250"/>
    <w:rsid w:val="00720835"/>
    <w:rsid w:val="0072094A"/>
    <w:rsid w:val="00720AE2"/>
    <w:rsid w:val="00721C6F"/>
    <w:rsid w:val="00721D29"/>
    <w:rsid w:val="00721D67"/>
    <w:rsid w:val="00721E00"/>
    <w:rsid w:val="00722004"/>
    <w:rsid w:val="00722351"/>
    <w:rsid w:val="007223D8"/>
    <w:rsid w:val="007226EC"/>
    <w:rsid w:val="00722B20"/>
    <w:rsid w:val="00722B6C"/>
    <w:rsid w:val="00722EA8"/>
    <w:rsid w:val="00722FC2"/>
    <w:rsid w:val="007236A9"/>
    <w:rsid w:val="00723C3E"/>
    <w:rsid w:val="00723FC0"/>
    <w:rsid w:val="007242E0"/>
    <w:rsid w:val="00724A11"/>
    <w:rsid w:val="00724B2C"/>
    <w:rsid w:val="00724F83"/>
    <w:rsid w:val="00725264"/>
    <w:rsid w:val="00725BD9"/>
    <w:rsid w:val="00725D27"/>
    <w:rsid w:val="00725D74"/>
    <w:rsid w:val="007260D3"/>
    <w:rsid w:val="00726116"/>
    <w:rsid w:val="00726332"/>
    <w:rsid w:val="00726429"/>
    <w:rsid w:val="00726437"/>
    <w:rsid w:val="00726683"/>
    <w:rsid w:val="007268AA"/>
    <w:rsid w:val="0072696A"/>
    <w:rsid w:val="00726AB0"/>
    <w:rsid w:val="00726B9E"/>
    <w:rsid w:val="00726BB7"/>
    <w:rsid w:val="00726D75"/>
    <w:rsid w:val="00726DA4"/>
    <w:rsid w:val="00726E8E"/>
    <w:rsid w:val="00726ED6"/>
    <w:rsid w:val="00727082"/>
    <w:rsid w:val="00727269"/>
    <w:rsid w:val="007273CB"/>
    <w:rsid w:val="00727796"/>
    <w:rsid w:val="00727B7E"/>
    <w:rsid w:val="00727C36"/>
    <w:rsid w:val="00727DDB"/>
    <w:rsid w:val="007308F4"/>
    <w:rsid w:val="00730934"/>
    <w:rsid w:val="00730ACF"/>
    <w:rsid w:val="00731081"/>
    <w:rsid w:val="007310E8"/>
    <w:rsid w:val="00731174"/>
    <w:rsid w:val="0073126A"/>
    <w:rsid w:val="007312FE"/>
    <w:rsid w:val="00731476"/>
    <w:rsid w:val="00731EC4"/>
    <w:rsid w:val="007325A4"/>
    <w:rsid w:val="007329E3"/>
    <w:rsid w:val="00732AB9"/>
    <w:rsid w:val="00732B3D"/>
    <w:rsid w:val="00733185"/>
    <w:rsid w:val="0073337D"/>
    <w:rsid w:val="0073406C"/>
    <w:rsid w:val="007342EA"/>
    <w:rsid w:val="00734AF2"/>
    <w:rsid w:val="00734CA5"/>
    <w:rsid w:val="007357CA"/>
    <w:rsid w:val="00735847"/>
    <w:rsid w:val="00735BD9"/>
    <w:rsid w:val="00735D02"/>
    <w:rsid w:val="00735E44"/>
    <w:rsid w:val="00736019"/>
    <w:rsid w:val="007367EB"/>
    <w:rsid w:val="00736950"/>
    <w:rsid w:val="00736D2C"/>
    <w:rsid w:val="00736D51"/>
    <w:rsid w:val="00737179"/>
    <w:rsid w:val="007372C0"/>
    <w:rsid w:val="00737420"/>
    <w:rsid w:val="007374CB"/>
    <w:rsid w:val="007375FB"/>
    <w:rsid w:val="007378E8"/>
    <w:rsid w:val="00737920"/>
    <w:rsid w:val="00737BA9"/>
    <w:rsid w:val="00737E24"/>
    <w:rsid w:val="007406E9"/>
    <w:rsid w:val="007408E4"/>
    <w:rsid w:val="00740991"/>
    <w:rsid w:val="00740A6B"/>
    <w:rsid w:val="00740A73"/>
    <w:rsid w:val="00740C9D"/>
    <w:rsid w:val="00741486"/>
    <w:rsid w:val="007417DA"/>
    <w:rsid w:val="00741930"/>
    <w:rsid w:val="00741967"/>
    <w:rsid w:val="00741B52"/>
    <w:rsid w:val="00741C57"/>
    <w:rsid w:val="00741E89"/>
    <w:rsid w:val="007420FA"/>
    <w:rsid w:val="00742577"/>
    <w:rsid w:val="00742928"/>
    <w:rsid w:val="00742F83"/>
    <w:rsid w:val="007434A5"/>
    <w:rsid w:val="007436FA"/>
    <w:rsid w:val="007437CE"/>
    <w:rsid w:val="0074392F"/>
    <w:rsid w:val="00744222"/>
    <w:rsid w:val="0074472A"/>
    <w:rsid w:val="0074496D"/>
    <w:rsid w:val="00744B5C"/>
    <w:rsid w:val="00744CE2"/>
    <w:rsid w:val="00744DD2"/>
    <w:rsid w:val="007453C8"/>
    <w:rsid w:val="0074577D"/>
    <w:rsid w:val="00745AF1"/>
    <w:rsid w:val="00745DFE"/>
    <w:rsid w:val="00746393"/>
    <w:rsid w:val="0074645D"/>
    <w:rsid w:val="00746643"/>
    <w:rsid w:val="00746821"/>
    <w:rsid w:val="00746AAE"/>
    <w:rsid w:val="00746BB8"/>
    <w:rsid w:val="00746C83"/>
    <w:rsid w:val="00746E57"/>
    <w:rsid w:val="0074710F"/>
    <w:rsid w:val="007475AE"/>
    <w:rsid w:val="0074762D"/>
    <w:rsid w:val="0074774B"/>
    <w:rsid w:val="00750381"/>
    <w:rsid w:val="007503D9"/>
    <w:rsid w:val="007505DF"/>
    <w:rsid w:val="0075073B"/>
    <w:rsid w:val="00750788"/>
    <w:rsid w:val="00750934"/>
    <w:rsid w:val="00750AAB"/>
    <w:rsid w:val="00750B0A"/>
    <w:rsid w:val="00750B3C"/>
    <w:rsid w:val="00750E21"/>
    <w:rsid w:val="00750F55"/>
    <w:rsid w:val="00751203"/>
    <w:rsid w:val="00751245"/>
    <w:rsid w:val="007516E8"/>
    <w:rsid w:val="00751B61"/>
    <w:rsid w:val="0075224E"/>
    <w:rsid w:val="0075277E"/>
    <w:rsid w:val="00752A6F"/>
    <w:rsid w:val="00752E0D"/>
    <w:rsid w:val="0075338A"/>
    <w:rsid w:val="00753394"/>
    <w:rsid w:val="007535C5"/>
    <w:rsid w:val="00753668"/>
    <w:rsid w:val="00753CDD"/>
    <w:rsid w:val="007543C0"/>
    <w:rsid w:val="00754851"/>
    <w:rsid w:val="00754B04"/>
    <w:rsid w:val="00754B09"/>
    <w:rsid w:val="00754C3B"/>
    <w:rsid w:val="00754C69"/>
    <w:rsid w:val="00754F35"/>
    <w:rsid w:val="00754F66"/>
    <w:rsid w:val="00754FFC"/>
    <w:rsid w:val="007551E6"/>
    <w:rsid w:val="0075537C"/>
    <w:rsid w:val="007554A8"/>
    <w:rsid w:val="007554D6"/>
    <w:rsid w:val="0075550A"/>
    <w:rsid w:val="00755B99"/>
    <w:rsid w:val="00755D38"/>
    <w:rsid w:val="00755D4A"/>
    <w:rsid w:val="00755DAD"/>
    <w:rsid w:val="00756262"/>
    <w:rsid w:val="0075657C"/>
    <w:rsid w:val="00756DBB"/>
    <w:rsid w:val="00757283"/>
    <w:rsid w:val="00757526"/>
    <w:rsid w:val="00757759"/>
    <w:rsid w:val="007603F7"/>
    <w:rsid w:val="00760431"/>
    <w:rsid w:val="0076053B"/>
    <w:rsid w:val="00760557"/>
    <w:rsid w:val="007606AC"/>
    <w:rsid w:val="00760763"/>
    <w:rsid w:val="0076076C"/>
    <w:rsid w:val="007608A0"/>
    <w:rsid w:val="00760ECA"/>
    <w:rsid w:val="00761237"/>
    <w:rsid w:val="007612C8"/>
    <w:rsid w:val="007618D9"/>
    <w:rsid w:val="00761AC1"/>
    <w:rsid w:val="00761D0D"/>
    <w:rsid w:val="00761D65"/>
    <w:rsid w:val="00761F7A"/>
    <w:rsid w:val="007623CC"/>
    <w:rsid w:val="007623E3"/>
    <w:rsid w:val="007625A7"/>
    <w:rsid w:val="007626BD"/>
    <w:rsid w:val="0076286D"/>
    <w:rsid w:val="00762C98"/>
    <w:rsid w:val="00762E38"/>
    <w:rsid w:val="00762F3E"/>
    <w:rsid w:val="0076300B"/>
    <w:rsid w:val="007630BD"/>
    <w:rsid w:val="00763140"/>
    <w:rsid w:val="007632B4"/>
    <w:rsid w:val="0076390E"/>
    <w:rsid w:val="0076399E"/>
    <w:rsid w:val="00763AF5"/>
    <w:rsid w:val="00763B27"/>
    <w:rsid w:val="00763D0A"/>
    <w:rsid w:val="00763D49"/>
    <w:rsid w:val="00764083"/>
    <w:rsid w:val="007641F2"/>
    <w:rsid w:val="00764523"/>
    <w:rsid w:val="0076458D"/>
    <w:rsid w:val="0076487E"/>
    <w:rsid w:val="00764891"/>
    <w:rsid w:val="00764E8C"/>
    <w:rsid w:val="0076514B"/>
    <w:rsid w:val="0076524F"/>
    <w:rsid w:val="007654E3"/>
    <w:rsid w:val="007658E2"/>
    <w:rsid w:val="007658F8"/>
    <w:rsid w:val="00765BF5"/>
    <w:rsid w:val="00765CB1"/>
    <w:rsid w:val="0076642C"/>
    <w:rsid w:val="00766AC3"/>
    <w:rsid w:val="0076713F"/>
    <w:rsid w:val="0076720E"/>
    <w:rsid w:val="0076725E"/>
    <w:rsid w:val="007673E1"/>
    <w:rsid w:val="00767902"/>
    <w:rsid w:val="00767F1F"/>
    <w:rsid w:val="007705F4"/>
    <w:rsid w:val="00770B2D"/>
    <w:rsid w:val="007710A0"/>
    <w:rsid w:val="007711A0"/>
    <w:rsid w:val="00771370"/>
    <w:rsid w:val="00771926"/>
    <w:rsid w:val="00771B8F"/>
    <w:rsid w:val="00771B9A"/>
    <w:rsid w:val="00771F79"/>
    <w:rsid w:val="007725B4"/>
    <w:rsid w:val="0077281A"/>
    <w:rsid w:val="00772BF6"/>
    <w:rsid w:val="00772EE7"/>
    <w:rsid w:val="00772F95"/>
    <w:rsid w:val="007730AD"/>
    <w:rsid w:val="0077315E"/>
    <w:rsid w:val="007732E3"/>
    <w:rsid w:val="00773359"/>
    <w:rsid w:val="0077337C"/>
    <w:rsid w:val="00773445"/>
    <w:rsid w:val="00773560"/>
    <w:rsid w:val="007739CC"/>
    <w:rsid w:val="00773ECF"/>
    <w:rsid w:val="00774729"/>
    <w:rsid w:val="0077496B"/>
    <w:rsid w:val="007750F5"/>
    <w:rsid w:val="00775789"/>
    <w:rsid w:val="00775AB6"/>
    <w:rsid w:val="00775E98"/>
    <w:rsid w:val="00775F3D"/>
    <w:rsid w:val="00775F76"/>
    <w:rsid w:val="00776759"/>
    <w:rsid w:val="00776B6A"/>
    <w:rsid w:val="00776D35"/>
    <w:rsid w:val="007770B1"/>
    <w:rsid w:val="00777204"/>
    <w:rsid w:val="0077736B"/>
    <w:rsid w:val="0077758E"/>
    <w:rsid w:val="0077780D"/>
    <w:rsid w:val="007779BE"/>
    <w:rsid w:val="00777AD5"/>
    <w:rsid w:val="00777F83"/>
    <w:rsid w:val="007808A2"/>
    <w:rsid w:val="007809FD"/>
    <w:rsid w:val="00780A88"/>
    <w:rsid w:val="00780C2D"/>
    <w:rsid w:val="00780DE1"/>
    <w:rsid w:val="007813F6"/>
    <w:rsid w:val="00781C2F"/>
    <w:rsid w:val="00781CC0"/>
    <w:rsid w:val="00781D3D"/>
    <w:rsid w:val="00781D46"/>
    <w:rsid w:val="00782184"/>
    <w:rsid w:val="007823C1"/>
    <w:rsid w:val="0078247C"/>
    <w:rsid w:val="00782AE0"/>
    <w:rsid w:val="00782BF6"/>
    <w:rsid w:val="00782D69"/>
    <w:rsid w:val="007833BD"/>
    <w:rsid w:val="0078363D"/>
    <w:rsid w:val="00783A13"/>
    <w:rsid w:val="00784267"/>
    <w:rsid w:val="007844B6"/>
    <w:rsid w:val="00784571"/>
    <w:rsid w:val="007846B3"/>
    <w:rsid w:val="00784924"/>
    <w:rsid w:val="00784975"/>
    <w:rsid w:val="00784B68"/>
    <w:rsid w:val="00784CA7"/>
    <w:rsid w:val="00784E64"/>
    <w:rsid w:val="007852ED"/>
    <w:rsid w:val="00785452"/>
    <w:rsid w:val="007854A4"/>
    <w:rsid w:val="007854A8"/>
    <w:rsid w:val="007857AA"/>
    <w:rsid w:val="007858B3"/>
    <w:rsid w:val="007859ED"/>
    <w:rsid w:val="00785D5D"/>
    <w:rsid w:val="00785DEC"/>
    <w:rsid w:val="00785E63"/>
    <w:rsid w:val="00786299"/>
    <w:rsid w:val="007866AD"/>
    <w:rsid w:val="007869E0"/>
    <w:rsid w:val="00786CA6"/>
    <w:rsid w:val="00787026"/>
    <w:rsid w:val="007870D2"/>
    <w:rsid w:val="00787249"/>
    <w:rsid w:val="007873F2"/>
    <w:rsid w:val="0078766E"/>
    <w:rsid w:val="007900FF"/>
    <w:rsid w:val="00790140"/>
    <w:rsid w:val="00790141"/>
    <w:rsid w:val="007901B8"/>
    <w:rsid w:val="00790276"/>
    <w:rsid w:val="00790283"/>
    <w:rsid w:val="00790327"/>
    <w:rsid w:val="00790547"/>
    <w:rsid w:val="0079064A"/>
    <w:rsid w:val="00790754"/>
    <w:rsid w:val="00790800"/>
    <w:rsid w:val="007908B5"/>
    <w:rsid w:val="007908E0"/>
    <w:rsid w:val="00790A48"/>
    <w:rsid w:val="00790B24"/>
    <w:rsid w:val="00790C15"/>
    <w:rsid w:val="00790DB1"/>
    <w:rsid w:val="0079135B"/>
    <w:rsid w:val="00791A6F"/>
    <w:rsid w:val="00791E2A"/>
    <w:rsid w:val="00791F09"/>
    <w:rsid w:val="00791F0D"/>
    <w:rsid w:val="00791FD0"/>
    <w:rsid w:val="00791FEB"/>
    <w:rsid w:val="007920EF"/>
    <w:rsid w:val="00792967"/>
    <w:rsid w:val="00792B9D"/>
    <w:rsid w:val="00792BBB"/>
    <w:rsid w:val="00792E11"/>
    <w:rsid w:val="00792E33"/>
    <w:rsid w:val="00793354"/>
    <w:rsid w:val="007934CF"/>
    <w:rsid w:val="007937DD"/>
    <w:rsid w:val="00793984"/>
    <w:rsid w:val="007939E7"/>
    <w:rsid w:val="00793C5B"/>
    <w:rsid w:val="00793CA0"/>
    <w:rsid w:val="00794452"/>
    <w:rsid w:val="00794A32"/>
    <w:rsid w:val="00794A43"/>
    <w:rsid w:val="00794B48"/>
    <w:rsid w:val="00794CD3"/>
    <w:rsid w:val="00794CE5"/>
    <w:rsid w:val="00794FB7"/>
    <w:rsid w:val="00795313"/>
    <w:rsid w:val="007953D2"/>
    <w:rsid w:val="00795485"/>
    <w:rsid w:val="0079570F"/>
    <w:rsid w:val="007959F4"/>
    <w:rsid w:val="00795C4A"/>
    <w:rsid w:val="00795EA1"/>
    <w:rsid w:val="00795EBE"/>
    <w:rsid w:val="007960D3"/>
    <w:rsid w:val="007967B9"/>
    <w:rsid w:val="00796AB3"/>
    <w:rsid w:val="00796AE8"/>
    <w:rsid w:val="00797561"/>
    <w:rsid w:val="00797580"/>
    <w:rsid w:val="0079761C"/>
    <w:rsid w:val="007977A3"/>
    <w:rsid w:val="00797CB8"/>
    <w:rsid w:val="00797DBB"/>
    <w:rsid w:val="007A03CB"/>
    <w:rsid w:val="007A060A"/>
    <w:rsid w:val="007A08FE"/>
    <w:rsid w:val="007A0C5E"/>
    <w:rsid w:val="007A0DC7"/>
    <w:rsid w:val="007A0E59"/>
    <w:rsid w:val="007A0F90"/>
    <w:rsid w:val="007A109D"/>
    <w:rsid w:val="007A149C"/>
    <w:rsid w:val="007A17BA"/>
    <w:rsid w:val="007A1898"/>
    <w:rsid w:val="007A19A6"/>
    <w:rsid w:val="007A1D69"/>
    <w:rsid w:val="007A255E"/>
    <w:rsid w:val="007A260B"/>
    <w:rsid w:val="007A29A6"/>
    <w:rsid w:val="007A2BA5"/>
    <w:rsid w:val="007A2DF0"/>
    <w:rsid w:val="007A2FA2"/>
    <w:rsid w:val="007A31E5"/>
    <w:rsid w:val="007A3DD2"/>
    <w:rsid w:val="007A3DE8"/>
    <w:rsid w:val="007A40CE"/>
    <w:rsid w:val="007A415A"/>
    <w:rsid w:val="007A4449"/>
    <w:rsid w:val="007A44B8"/>
    <w:rsid w:val="007A4710"/>
    <w:rsid w:val="007A475F"/>
    <w:rsid w:val="007A4A06"/>
    <w:rsid w:val="007A4B68"/>
    <w:rsid w:val="007A4DAD"/>
    <w:rsid w:val="007A5079"/>
    <w:rsid w:val="007A520B"/>
    <w:rsid w:val="007A54E2"/>
    <w:rsid w:val="007A5549"/>
    <w:rsid w:val="007A5D30"/>
    <w:rsid w:val="007A5FD2"/>
    <w:rsid w:val="007A65A4"/>
    <w:rsid w:val="007A65DD"/>
    <w:rsid w:val="007A67F4"/>
    <w:rsid w:val="007A6C1F"/>
    <w:rsid w:val="007A6F23"/>
    <w:rsid w:val="007A7428"/>
    <w:rsid w:val="007A74A1"/>
    <w:rsid w:val="007A755C"/>
    <w:rsid w:val="007A76DD"/>
    <w:rsid w:val="007A7854"/>
    <w:rsid w:val="007A7928"/>
    <w:rsid w:val="007A79E1"/>
    <w:rsid w:val="007A7AAF"/>
    <w:rsid w:val="007A7B27"/>
    <w:rsid w:val="007A7DE9"/>
    <w:rsid w:val="007A7E8A"/>
    <w:rsid w:val="007B0056"/>
    <w:rsid w:val="007B01C1"/>
    <w:rsid w:val="007B02B4"/>
    <w:rsid w:val="007B06B9"/>
    <w:rsid w:val="007B0998"/>
    <w:rsid w:val="007B0D6E"/>
    <w:rsid w:val="007B0F43"/>
    <w:rsid w:val="007B1043"/>
    <w:rsid w:val="007B1180"/>
    <w:rsid w:val="007B1379"/>
    <w:rsid w:val="007B16E8"/>
    <w:rsid w:val="007B17A4"/>
    <w:rsid w:val="007B190E"/>
    <w:rsid w:val="007B1B25"/>
    <w:rsid w:val="007B1B92"/>
    <w:rsid w:val="007B1D11"/>
    <w:rsid w:val="007B1EDE"/>
    <w:rsid w:val="007B1F26"/>
    <w:rsid w:val="007B1F4F"/>
    <w:rsid w:val="007B2046"/>
    <w:rsid w:val="007B2150"/>
    <w:rsid w:val="007B23CA"/>
    <w:rsid w:val="007B2E34"/>
    <w:rsid w:val="007B304B"/>
    <w:rsid w:val="007B3927"/>
    <w:rsid w:val="007B3B6E"/>
    <w:rsid w:val="007B3E58"/>
    <w:rsid w:val="007B436D"/>
    <w:rsid w:val="007B4695"/>
    <w:rsid w:val="007B46B3"/>
    <w:rsid w:val="007B4AF5"/>
    <w:rsid w:val="007B4C3A"/>
    <w:rsid w:val="007B5307"/>
    <w:rsid w:val="007B530A"/>
    <w:rsid w:val="007B5A04"/>
    <w:rsid w:val="007B5B79"/>
    <w:rsid w:val="007B5BE6"/>
    <w:rsid w:val="007B5BFC"/>
    <w:rsid w:val="007B5CC8"/>
    <w:rsid w:val="007B5DF4"/>
    <w:rsid w:val="007B60DA"/>
    <w:rsid w:val="007B650C"/>
    <w:rsid w:val="007B65A7"/>
    <w:rsid w:val="007B699C"/>
    <w:rsid w:val="007B6A5A"/>
    <w:rsid w:val="007B6CD4"/>
    <w:rsid w:val="007B6CDE"/>
    <w:rsid w:val="007B6E30"/>
    <w:rsid w:val="007B6EB4"/>
    <w:rsid w:val="007B78F5"/>
    <w:rsid w:val="007B7AA7"/>
    <w:rsid w:val="007B7C65"/>
    <w:rsid w:val="007B7C8E"/>
    <w:rsid w:val="007B7CCF"/>
    <w:rsid w:val="007C066A"/>
    <w:rsid w:val="007C0729"/>
    <w:rsid w:val="007C0829"/>
    <w:rsid w:val="007C096D"/>
    <w:rsid w:val="007C0B4C"/>
    <w:rsid w:val="007C0B8D"/>
    <w:rsid w:val="007C0ED4"/>
    <w:rsid w:val="007C1608"/>
    <w:rsid w:val="007C1688"/>
    <w:rsid w:val="007C2651"/>
    <w:rsid w:val="007C2D57"/>
    <w:rsid w:val="007C2E4D"/>
    <w:rsid w:val="007C2FC5"/>
    <w:rsid w:val="007C30E9"/>
    <w:rsid w:val="007C3878"/>
    <w:rsid w:val="007C38C7"/>
    <w:rsid w:val="007C38D4"/>
    <w:rsid w:val="007C3ECE"/>
    <w:rsid w:val="007C41D0"/>
    <w:rsid w:val="007C4460"/>
    <w:rsid w:val="007C4B70"/>
    <w:rsid w:val="007C4FC7"/>
    <w:rsid w:val="007C5292"/>
    <w:rsid w:val="007C52BC"/>
    <w:rsid w:val="007C532C"/>
    <w:rsid w:val="007C5349"/>
    <w:rsid w:val="007C569F"/>
    <w:rsid w:val="007C58C0"/>
    <w:rsid w:val="007C5906"/>
    <w:rsid w:val="007C595D"/>
    <w:rsid w:val="007C597A"/>
    <w:rsid w:val="007C5A08"/>
    <w:rsid w:val="007C5CCB"/>
    <w:rsid w:val="007C5DEB"/>
    <w:rsid w:val="007C5E62"/>
    <w:rsid w:val="007C5E7F"/>
    <w:rsid w:val="007C5F07"/>
    <w:rsid w:val="007C5FDE"/>
    <w:rsid w:val="007C5FE3"/>
    <w:rsid w:val="007C62F8"/>
    <w:rsid w:val="007C6768"/>
    <w:rsid w:val="007C685E"/>
    <w:rsid w:val="007C68D8"/>
    <w:rsid w:val="007C6996"/>
    <w:rsid w:val="007C699F"/>
    <w:rsid w:val="007C6E66"/>
    <w:rsid w:val="007C7026"/>
    <w:rsid w:val="007C77CC"/>
    <w:rsid w:val="007C792F"/>
    <w:rsid w:val="007C79C2"/>
    <w:rsid w:val="007C7A7E"/>
    <w:rsid w:val="007C7B1F"/>
    <w:rsid w:val="007C7B9F"/>
    <w:rsid w:val="007C7C2D"/>
    <w:rsid w:val="007C7F43"/>
    <w:rsid w:val="007D0223"/>
    <w:rsid w:val="007D0AD8"/>
    <w:rsid w:val="007D0B1E"/>
    <w:rsid w:val="007D1021"/>
    <w:rsid w:val="007D122D"/>
    <w:rsid w:val="007D12FD"/>
    <w:rsid w:val="007D1344"/>
    <w:rsid w:val="007D1494"/>
    <w:rsid w:val="007D14D5"/>
    <w:rsid w:val="007D14D8"/>
    <w:rsid w:val="007D1521"/>
    <w:rsid w:val="007D1BB3"/>
    <w:rsid w:val="007D1C46"/>
    <w:rsid w:val="007D1F47"/>
    <w:rsid w:val="007D245F"/>
    <w:rsid w:val="007D2B93"/>
    <w:rsid w:val="007D33CD"/>
    <w:rsid w:val="007D3AA0"/>
    <w:rsid w:val="007D3AC7"/>
    <w:rsid w:val="007D3E0B"/>
    <w:rsid w:val="007D3EBC"/>
    <w:rsid w:val="007D3F1A"/>
    <w:rsid w:val="007D3F1F"/>
    <w:rsid w:val="007D466E"/>
    <w:rsid w:val="007D469F"/>
    <w:rsid w:val="007D4880"/>
    <w:rsid w:val="007D4F76"/>
    <w:rsid w:val="007D4FEB"/>
    <w:rsid w:val="007D5037"/>
    <w:rsid w:val="007D54F6"/>
    <w:rsid w:val="007D562B"/>
    <w:rsid w:val="007D573D"/>
    <w:rsid w:val="007D57FD"/>
    <w:rsid w:val="007D594B"/>
    <w:rsid w:val="007D5AA3"/>
    <w:rsid w:val="007D5D2C"/>
    <w:rsid w:val="007D5DA4"/>
    <w:rsid w:val="007D5E0F"/>
    <w:rsid w:val="007D5E8E"/>
    <w:rsid w:val="007D6094"/>
    <w:rsid w:val="007D612E"/>
    <w:rsid w:val="007D61B1"/>
    <w:rsid w:val="007D6380"/>
    <w:rsid w:val="007D648B"/>
    <w:rsid w:val="007D65F7"/>
    <w:rsid w:val="007D6730"/>
    <w:rsid w:val="007D7333"/>
    <w:rsid w:val="007D74E7"/>
    <w:rsid w:val="007D7525"/>
    <w:rsid w:val="007D7633"/>
    <w:rsid w:val="007D7992"/>
    <w:rsid w:val="007D7B81"/>
    <w:rsid w:val="007D7E34"/>
    <w:rsid w:val="007E0516"/>
    <w:rsid w:val="007E05A2"/>
    <w:rsid w:val="007E0A7D"/>
    <w:rsid w:val="007E1207"/>
    <w:rsid w:val="007E134F"/>
    <w:rsid w:val="007E136D"/>
    <w:rsid w:val="007E14C8"/>
    <w:rsid w:val="007E1765"/>
    <w:rsid w:val="007E1EDA"/>
    <w:rsid w:val="007E2144"/>
    <w:rsid w:val="007E2207"/>
    <w:rsid w:val="007E2768"/>
    <w:rsid w:val="007E2A48"/>
    <w:rsid w:val="007E3128"/>
    <w:rsid w:val="007E390E"/>
    <w:rsid w:val="007E3945"/>
    <w:rsid w:val="007E3A7D"/>
    <w:rsid w:val="007E411C"/>
    <w:rsid w:val="007E43E1"/>
    <w:rsid w:val="007E4503"/>
    <w:rsid w:val="007E4592"/>
    <w:rsid w:val="007E5A2C"/>
    <w:rsid w:val="007E5EEA"/>
    <w:rsid w:val="007E5FA6"/>
    <w:rsid w:val="007E5FB5"/>
    <w:rsid w:val="007E61AD"/>
    <w:rsid w:val="007E678B"/>
    <w:rsid w:val="007E6998"/>
    <w:rsid w:val="007E6EAE"/>
    <w:rsid w:val="007E7588"/>
    <w:rsid w:val="007E7A46"/>
    <w:rsid w:val="007E7C96"/>
    <w:rsid w:val="007E7CDE"/>
    <w:rsid w:val="007E7D76"/>
    <w:rsid w:val="007E7FE6"/>
    <w:rsid w:val="007F03E9"/>
    <w:rsid w:val="007F097C"/>
    <w:rsid w:val="007F0A6B"/>
    <w:rsid w:val="007F0B31"/>
    <w:rsid w:val="007F0F37"/>
    <w:rsid w:val="007F108B"/>
    <w:rsid w:val="007F15AD"/>
    <w:rsid w:val="007F166F"/>
    <w:rsid w:val="007F16E9"/>
    <w:rsid w:val="007F19E6"/>
    <w:rsid w:val="007F1F66"/>
    <w:rsid w:val="007F21B0"/>
    <w:rsid w:val="007F24A3"/>
    <w:rsid w:val="007F24FC"/>
    <w:rsid w:val="007F2516"/>
    <w:rsid w:val="007F264D"/>
    <w:rsid w:val="007F2A3D"/>
    <w:rsid w:val="007F2E09"/>
    <w:rsid w:val="007F3255"/>
    <w:rsid w:val="007F37D3"/>
    <w:rsid w:val="007F3BD4"/>
    <w:rsid w:val="007F4072"/>
    <w:rsid w:val="007F40EF"/>
    <w:rsid w:val="007F425F"/>
    <w:rsid w:val="007F42DD"/>
    <w:rsid w:val="007F4442"/>
    <w:rsid w:val="007F45B2"/>
    <w:rsid w:val="007F519F"/>
    <w:rsid w:val="007F5D91"/>
    <w:rsid w:val="007F5FA4"/>
    <w:rsid w:val="007F5FB9"/>
    <w:rsid w:val="007F6167"/>
    <w:rsid w:val="007F68AD"/>
    <w:rsid w:val="007F68E3"/>
    <w:rsid w:val="007F692A"/>
    <w:rsid w:val="007F69B1"/>
    <w:rsid w:val="007F6AD9"/>
    <w:rsid w:val="007F6CAB"/>
    <w:rsid w:val="007F7333"/>
    <w:rsid w:val="007F73C7"/>
    <w:rsid w:val="007F7759"/>
    <w:rsid w:val="007F77C6"/>
    <w:rsid w:val="007F77E0"/>
    <w:rsid w:val="007F7ADA"/>
    <w:rsid w:val="007F7DAA"/>
    <w:rsid w:val="007F7F28"/>
    <w:rsid w:val="007F7F3A"/>
    <w:rsid w:val="007F7FB5"/>
    <w:rsid w:val="008005D5"/>
    <w:rsid w:val="0080060E"/>
    <w:rsid w:val="008006F8"/>
    <w:rsid w:val="0080095E"/>
    <w:rsid w:val="008009AE"/>
    <w:rsid w:val="00801190"/>
    <w:rsid w:val="0080148B"/>
    <w:rsid w:val="008015C8"/>
    <w:rsid w:val="00801A6E"/>
    <w:rsid w:val="00801B6A"/>
    <w:rsid w:val="00802229"/>
    <w:rsid w:val="008023D4"/>
    <w:rsid w:val="008025B9"/>
    <w:rsid w:val="0080274B"/>
    <w:rsid w:val="0080288A"/>
    <w:rsid w:val="0080317C"/>
    <w:rsid w:val="00803420"/>
    <w:rsid w:val="0080348D"/>
    <w:rsid w:val="008037E7"/>
    <w:rsid w:val="00803F15"/>
    <w:rsid w:val="00804017"/>
    <w:rsid w:val="0080412C"/>
    <w:rsid w:val="00804295"/>
    <w:rsid w:val="00804355"/>
    <w:rsid w:val="00804363"/>
    <w:rsid w:val="008044F2"/>
    <w:rsid w:val="00804761"/>
    <w:rsid w:val="00805149"/>
    <w:rsid w:val="008051BA"/>
    <w:rsid w:val="00805348"/>
    <w:rsid w:val="008054C3"/>
    <w:rsid w:val="008057D6"/>
    <w:rsid w:val="00805C90"/>
    <w:rsid w:val="00805DC5"/>
    <w:rsid w:val="00805FA0"/>
    <w:rsid w:val="008068C7"/>
    <w:rsid w:val="008069B8"/>
    <w:rsid w:val="00806A28"/>
    <w:rsid w:val="00806C70"/>
    <w:rsid w:val="00806E12"/>
    <w:rsid w:val="00807080"/>
    <w:rsid w:val="0080739C"/>
    <w:rsid w:val="00807707"/>
    <w:rsid w:val="008078C5"/>
    <w:rsid w:val="00807911"/>
    <w:rsid w:val="00807952"/>
    <w:rsid w:val="00807AD4"/>
    <w:rsid w:val="00807EA5"/>
    <w:rsid w:val="0081003C"/>
    <w:rsid w:val="00810393"/>
    <w:rsid w:val="00810476"/>
    <w:rsid w:val="00810543"/>
    <w:rsid w:val="008106D7"/>
    <w:rsid w:val="00810A08"/>
    <w:rsid w:val="00810ACE"/>
    <w:rsid w:val="00810F5E"/>
    <w:rsid w:val="00811182"/>
    <w:rsid w:val="00811209"/>
    <w:rsid w:val="00811835"/>
    <w:rsid w:val="00811898"/>
    <w:rsid w:val="00811C46"/>
    <w:rsid w:val="0081236D"/>
    <w:rsid w:val="00812842"/>
    <w:rsid w:val="00812AC4"/>
    <w:rsid w:val="00812BB9"/>
    <w:rsid w:val="00812D02"/>
    <w:rsid w:val="00812F2E"/>
    <w:rsid w:val="00812F39"/>
    <w:rsid w:val="0081303B"/>
    <w:rsid w:val="00813080"/>
    <w:rsid w:val="0081377D"/>
    <w:rsid w:val="00813A5D"/>
    <w:rsid w:val="00813A86"/>
    <w:rsid w:val="008140E6"/>
    <w:rsid w:val="00814236"/>
    <w:rsid w:val="00814701"/>
    <w:rsid w:val="0081493C"/>
    <w:rsid w:val="00814C1E"/>
    <w:rsid w:val="00815354"/>
    <w:rsid w:val="008156DA"/>
    <w:rsid w:val="00815A24"/>
    <w:rsid w:val="00815F13"/>
    <w:rsid w:val="00816307"/>
    <w:rsid w:val="00816993"/>
    <w:rsid w:val="0081702A"/>
    <w:rsid w:val="00817463"/>
    <w:rsid w:val="0081799F"/>
    <w:rsid w:val="00817A66"/>
    <w:rsid w:val="00817E9F"/>
    <w:rsid w:val="008201B3"/>
    <w:rsid w:val="008202D8"/>
    <w:rsid w:val="00820862"/>
    <w:rsid w:val="008209CB"/>
    <w:rsid w:val="008214CE"/>
    <w:rsid w:val="00821A5C"/>
    <w:rsid w:val="00821FDC"/>
    <w:rsid w:val="00822472"/>
    <w:rsid w:val="008227BD"/>
    <w:rsid w:val="00822E86"/>
    <w:rsid w:val="008232AE"/>
    <w:rsid w:val="0082345A"/>
    <w:rsid w:val="0082376A"/>
    <w:rsid w:val="008238C9"/>
    <w:rsid w:val="00823AE3"/>
    <w:rsid w:val="00824113"/>
    <w:rsid w:val="00824262"/>
    <w:rsid w:val="0082453D"/>
    <w:rsid w:val="0082477B"/>
    <w:rsid w:val="00824808"/>
    <w:rsid w:val="00824878"/>
    <w:rsid w:val="008248AA"/>
    <w:rsid w:val="008249D4"/>
    <w:rsid w:val="00824BD7"/>
    <w:rsid w:val="0082591B"/>
    <w:rsid w:val="00825D30"/>
    <w:rsid w:val="00826406"/>
    <w:rsid w:val="00826591"/>
    <w:rsid w:val="008265BD"/>
    <w:rsid w:val="008266DF"/>
    <w:rsid w:val="00826C90"/>
    <w:rsid w:val="008272B5"/>
    <w:rsid w:val="0082771A"/>
    <w:rsid w:val="00827DCA"/>
    <w:rsid w:val="00830055"/>
    <w:rsid w:val="008304D5"/>
    <w:rsid w:val="00830592"/>
    <w:rsid w:val="008305AF"/>
    <w:rsid w:val="008307CB"/>
    <w:rsid w:val="00830B28"/>
    <w:rsid w:val="008310D9"/>
    <w:rsid w:val="0083139D"/>
    <w:rsid w:val="00831D9B"/>
    <w:rsid w:val="00832572"/>
    <w:rsid w:val="0083348B"/>
    <w:rsid w:val="008334AA"/>
    <w:rsid w:val="008335E0"/>
    <w:rsid w:val="00833BD1"/>
    <w:rsid w:val="00833C30"/>
    <w:rsid w:val="00833CD5"/>
    <w:rsid w:val="00834038"/>
    <w:rsid w:val="008345E7"/>
    <w:rsid w:val="008346AB"/>
    <w:rsid w:val="008349D2"/>
    <w:rsid w:val="00834B76"/>
    <w:rsid w:val="00834CCE"/>
    <w:rsid w:val="008352CC"/>
    <w:rsid w:val="0083530C"/>
    <w:rsid w:val="0083548A"/>
    <w:rsid w:val="00835C34"/>
    <w:rsid w:val="00835D26"/>
    <w:rsid w:val="008364C9"/>
    <w:rsid w:val="008366F6"/>
    <w:rsid w:val="0083723F"/>
    <w:rsid w:val="00837280"/>
    <w:rsid w:val="0083771F"/>
    <w:rsid w:val="00840019"/>
    <w:rsid w:val="008404DE"/>
    <w:rsid w:val="00840537"/>
    <w:rsid w:val="0084080A"/>
    <w:rsid w:val="0084091D"/>
    <w:rsid w:val="00841090"/>
    <w:rsid w:val="00841446"/>
    <w:rsid w:val="0084159D"/>
    <w:rsid w:val="00841713"/>
    <w:rsid w:val="00841783"/>
    <w:rsid w:val="00841970"/>
    <w:rsid w:val="008419E4"/>
    <w:rsid w:val="008423D4"/>
    <w:rsid w:val="00842A2E"/>
    <w:rsid w:val="00842B4D"/>
    <w:rsid w:val="00842EC8"/>
    <w:rsid w:val="00842FFD"/>
    <w:rsid w:val="0084348D"/>
    <w:rsid w:val="008438BB"/>
    <w:rsid w:val="008439BD"/>
    <w:rsid w:val="00843A23"/>
    <w:rsid w:val="00843A59"/>
    <w:rsid w:val="00843B86"/>
    <w:rsid w:val="00844072"/>
    <w:rsid w:val="008441F6"/>
    <w:rsid w:val="00844397"/>
    <w:rsid w:val="008443C8"/>
    <w:rsid w:val="00844553"/>
    <w:rsid w:val="00844573"/>
    <w:rsid w:val="008448CF"/>
    <w:rsid w:val="00844A3C"/>
    <w:rsid w:val="00844AAD"/>
    <w:rsid w:val="00844BBA"/>
    <w:rsid w:val="00844D36"/>
    <w:rsid w:val="00844D85"/>
    <w:rsid w:val="00844EEC"/>
    <w:rsid w:val="0084526B"/>
    <w:rsid w:val="00845837"/>
    <w:rsid w:val="00845CF0"/>
    <w:rsid w:val="00845F6F"/>
    <w:rsid w:val="00846235"/>
    <w:rsid w:val="0084624B"/>
    <w:rsid w:val="0084681B"/>
    <w:rsid w:val="00846FA5"/>
    <w:rsid w:val="00846FB7"/>
    <w:rsid w:val="0084717A"/>
    <w:rsid w:val="00847218"/>
    <w:rsid w:val="008474AE"/>
    <w:rsid w:val="00847683"/>
    <w:rsid w:val="00847775"/>
    <w:rsid w:val="00847AC3"/>
    <w:rsid w:val="00847EEA"/>
    <w:rsid w:val="008501B1"/>
    <w:rsid w:val="00850212"/>
    <w:rsid w:val="008504B9"/>
    <w:rsid w:val="00850686"/>
    <w:rsid w:val="00850895"/>
    <w:rsid w:val="00850D7D"/>
    <w:rsid w:val="00850EDA"/>
    <w:rsid w:val="008510C3"/>
    <w:rsid w:val="00851127"/>
    <w:rsid w:val="00851269"/>
    <w:rsid w:val="00851280"/>
    <w:rsid w:val="008514AF"/>
    <w:rsid w:val="008515A2"/>
    <w:rsid w:val="008515BA"/>
    <w:rsid w:val="00851B11"/>
    <w:rsid w:val="00851C3F"/>
    <w:rsid w:val="00851CAC"/>
    <w:rsid w:val="00852067"/>
    <w:rsid w:val="00852182"/>
    <w:rsid w:val="008524FF"/>
    <w:rsid w:val="008525DC"/>
    <w:rsid w:val="00852682"/>
    <w:rsid w:val="008527EA"/>
    <w:rsid w:val="00852B49"/>
    <w:rsid w:val="00852EA5"/>
    <w:rsid w:val="00853BF9"/>
    <w:rsid w:val="00853C0D"/>
    <w:rsid w:val="00853E54"/>
    <w:rsid w:val="00853E70"/>
    <w:rsid w:val="0085454B"/>
    <w:rsid w:val="00854614"/>
    <w:rsid w:val="00854826"/>
    <w:rsid w:val="008549F3"/>
    <w:rsid w:val="00854EA0"/>
    <w:rsid w:val="00855285"/>
    <w:rsid w:val="00855481"/>
    <w:rsid w:val="0085549F"/>
    <w:rsid w:val="008559E4"/>
    <w:rsid w:val="00855D22"/>
    <w:rsid w:val="00855E73"/>
    <w:rsid w:val="00856245"/>
    <w:rsid w:val="00856435"/>
    <w:rsid w:val="00856563"/>
    <w:rsid w:val="00856845"/>
    <w:rsid w:val="00856CB7"/>
    <w:rsid w:val="00856CC4"/>
    <w:rsid w:val="00856EC8"/>
    <w:rsid w:val="00857799"/>
    <w:rsid w:val="00857A38"/>
    <w:rsid w:val="00860486"/>
    <w:rsid w:val="008608C0"/>
    <w:rsid w:val="008608FF"/>
    <w:rsid w:val="00860A4A"/>
    <w:rsid w:val="00860C4B"/>
    <w:rsid w:val="00860E95"/>
    <w:rsid w:val="00860F00"/>
    <w:rsid w:val="00860F7D"/>
    <w:rsid w:val="008614E2"/>
    <w:rsid w:val="008617F9"/>
    <w:rsid w:val="00861A30"/>
    <w:rsid w:val="00861BB7"/>
    <w:rsid w:val="00861C5D"/>
    <w:rsid w:val="00861C90"/>
    <w:rsid w:val="00861C99"/>
    <w:rsid w:val="008623EA"/>
    <w:rsid w:val="008627CC"/>
    <w:rsid w:val="00862875"/>
    <w:rsid w:val="00862E45"/>
    <w:rsid w:val="00862F0E"/>
    <w:rsid w:val="00862F26"/>
    <w:rsid w:val="00863258"/>
    <w:rsid w:val="008634B3"/>
    <w:rsid w:val="008635C3"/>
    <w:rsid w:val="00863C2F"/>
    <w:rsid w:val="00864186"/>
    <w:rsid w:val="00864879"/>
    <w:rsid w:val="00864921"/>
    <w:rsid w:val="00864C0F"/>
    <w:rsid w:val="00864DDF"/>
    <w:rsid w:val="00865FF5"/>
    <w:rsid w:val="0086607D"/>
    <w:rsid w:val="008661AC"/>
    <w:rsid w:val="00866221"/>
    <w:rsid w:val="0086626B"/>
    <w:rsid w:val="0086637C"/>
    <w:rsid w:val="00866C1E"/>
    <w:rsid w:val="00866D51"/>
    <w:rsid w:val="00867346"/>
    <w:rsid w:val="00867434"/>
    <w:rsid w:val="00867874"/>
    <w:rsid w:val="00867B64"/>
    <w:rsid w:val="00867C8B"/>
    <w:rsid w:val="00867CB7"/>
    <w:rsid w:val="0087037A"/>
    <w:rsid w:val="008707C6"/>
    <w:rsid w:val="00870B25"/>
    <w:rsid w:val="00870BBA"/>
    <w:rsid w:val="00870CAB"/>
    <w:rsid w:val="008711C3"/>
    <w:rsid w:val="0087120B"/>
    <w:rsid w:val="00871437"/>
    <w:rsid w:val="008714B0"/>
    <w:rsid w:val="008714D2"/>
    <w:rsid w:val="0087168C"/>
    <w:rsid w:val="0087172C"/>
    <w:rsid w:val="0087183B"/>
    <w:rsid w:val="00871845"/>
    <w:rsid w:val="00871CFF"/>
    <w:rsid w:val="00872599"/>
    <w:rsid w:val="008725E9"/>
    <w:rsid w:val="00872618"/>
    <w:rsid w:val="008727AC"/>
    <w:rsid w:val="00872822"/>
    <w:rsid w:val="00872886"/>
    <w:rsid w:val="0087292C"/>
    <w:rsid w:val="00872C18"/>
    <w:rsid w:val="00872E2A"/>
    <w:rsid w:val="00873515"/>
    <w:rsid w:val="00873530"/>
    <w:rsid w:val="008736F8"/>
    <w:rsid w:val="0087392A"/>
    <w:rsid w:val="00873B04"/>
    <w:rsid w:val="00873E00"/>
    <w:rsid w:val="00873E2B"/>
    <w:rsid w:val="00873FC4"/>
    <w:rsid w:val="0087464C"/>
    <w:rsid w:val="00874686"/>
    <w:rsid w:val="00874709"/>
    <w:rsid w:val="008749B1"/>
    <w:rsid w:val="00874B52"/>
    <w:rsid w:val="008750B9"/>
    <w:rsid w:val="00875158"/>
    <w:rsid w:val="008752AB"/>
    <w:rsid w:val="00875363"/>
    <w:rsid w:val="00875377"/>
    <w:rsid w:val="008755F9"/>
    <w:rsid w:val="0087624F"/>
    <w:rsid w:val="00876547"/>
    <w:rsid w:val="0087669A"/>
    <w:rsid w:val="008767AE"/>
    <w:rsid w:val="008768CA"/>
    <w:rsid w:val="00876B27"/>
    <w:rsid w:val="00876B8A"/>
    <w:rsid w:val="00876BA2"/>
    <w:rsid w:val="00876FBF"/>
    <w:rsid w:val="00877181"/>
    <w:rsid w:val="008771A5"/>
    <w:rsid w:val="00877267"/>
    <w:rsid w:val="00877687"/>
    <w:rsid w:val="00877923"/>
    <w:rsid w:val="00877B2C"/>
    <w:rsid w:val="008805E9"/>
    <w:rsid w:val="008805F7"/>
    <w:rsid w:val="008809CD"/>
    <w:rsid w:val="00880BD9"/>
    <w:rsid w:val="00880ECD"/>
    <w:rsid w:val="00880F50"/>
    <w:rsid w:val="00880F89"/>
    <w:rsid w:val="00880FC1"/>
    <w:rsid w:val="0088107A"/>
    <w:rsid w:val="008810CD"/>
    <w:rsid w:val="008817A0"/>
    <w:rsid w:val="00881C61"/>
    <w:rsid w:val="00881DD7"/>
    <w:rsid w:val="00882176"/>
    <w:rsid w:val="0088261D"/>
    <w:rsid w:val="00882AE3"/>
    <w:rsid w:val="00883008"/>
    <w:rsid w:val="00883458"/>
    <w:rsid w:val="00883604"/>
    <w:rsid w:val="0088362C"/>
    <w:rsid w:val="0088366E"/>
    <w:rsid w:val="00883AD7"/>
    <w:rsid w:val="008844CE"/>
    <w:rsid w:val="008846D4"/>
    <w:rsid w:val="008846FD"/>
    <w:rsid w:val="008847AB"/>
    <w:rsid w:val="0088490A"/>
    <w:rsid w:val="00884D8A"/>
    <w:rsid w:val="00885257"/>
    <w:rsid w:val="0088525F"/>
    <w:rsid w:val="00885264"/>
    <w:rsid w:val="00885A0B"/>
    <w:rsid w:val="00885C87"/>
    <w:rsid w:val="00885FD4"/>
    <w:rsid w:val="008870A7"/>
    <w:rsid w:val="008872DC"/>
    <w:rsid w:val="008875EA"/>
    <w:rsid w:val="00887A01"/>
    <w:rsid w:val="00887AEA"/>
    <w:rsid w:val="00887E2B"/>
    <w:rsid w:val="008901E0"/>
    <w:rsid w:val="008903F9"/>
    <w:rsid w:val="00890AF4"/>
    <w:rsid w:val="00890DAF"/>
    <w:rsid w:val="00890DD3"/>
    <w:rsid w:val="00891399"/>
    <w:rsid w:val="00891522"/>
    <w:rsid w:val="008915B0"/>
    <w:rsid w:val="008915B9"/>
    <w:rsid w:val="00891646"/>
    <w:rsid w:val="00891681"/>
    <w:rsid w:val="00891713"/>
    <w:rsid w:val="008919E6"/>
    <w:rsid w:val="0089267D"/>
    <w:rsid w:val="00892925"/>
    <w:rsid w:val="00892C6A"/>
    <w:rsid w:val="00892DB7"/>
    <w:rsid w:val="0089327D"/>
    <w:rsid w:val="00893458"/>
    <w:rsid w:val="0089384E"/>
    <w:rsid w:val="0089419F"/>
    <w:rsid w:val="00894748"/>
    <w:rsid w:val="00894A5C"/>
    <w:rsid w:val="00894A5F"/>
    <w:rsid w:val="00894C3B"/>
    <w:rsid w:val="00894DC0"/>
    <w:rsid w:val="00894EED"/>
    <w:rsid w:val="00894F4B"/>
    <w:rsid w:val="0089530C"/>
    <w:rsid w:val="008953A4"/>
    <w:rsid w:val="00895C61"/>
    <w:rsid w:val="00895D00"/>
    <w:rsid w:val="00895D48"/>
    <w:rsid w:val="00895FBE"/>
    <w:rsid w:val="0089619C"/>
    <w:rsid w:val="008968C5"/>
    <w:rsid w:val="00896B5E"/>
    <w:rsid w:val="00896C84"/>
    <w:rsid w:val="00896CA4"/>
    <w:rsid w:val="008975C0"/>
    <w:rsid w:val="00897812"/>
    <w:rsid w:val="00897D00"/>
    <w:rsid w:val="00897E3E"/>
    <w:rsid w:val="00897E4B"/>
    <w:rsid w:val="008A004C"/>
    <w:rsid w:val="008A0106"/>
    <w:rsid w:val="008A03F1"/>
    <w:rsid w:val="008A0516"/>
    <w:rsid w:val="008A05FF"/>
    <w:rsid w:val="008A1327"/>
    <w:rsid w:val="008A170C"/>
    <w:rsid w:val="008A18AD"/>
    <w:rsid w:val="008A19E5"/>
    <w:rsid w:val="008A1B8E"/>
    <w:rsid w:val="008A1CC9"/>
    <w:rsid w:val="008A2198"/>
    <w:rsid w:val="008A235A"/>
    <w:rsid w:val="008A2633"/>
    <w:rsid w:val="008A284C"/>
    <w:rsid w:val="008A2979"/>
    <w:rsid w:val="008A310B"/>
    <w:rsid w:val="008A35AC"/>
    <w:rsid w:val="008A3AA8"/>
    <w:rsid w:val="008A3CA1"/>
    <w:rsid w:val="008A3D4F"/>
    <w:rsid w:val="008A3EDB"/>
    <w:rsid w:val="008A3F55"/>
    <w:rsid w:val="008A3F9D"/>
    <w:rsid w:val="008A42ED"/>
    <w:rsid w:val="008A477F"/>
    <w:rsid w:val="008A47C0"/>
    <w:rsid w:val="008A4876"/>
    <w:rsid w:val="008A4997"/>
    <w:rsid w:val="008A4D08"/>
    <w:rsid w:val="008A5646"/>
    <w:rsid w:val="008A5CB1"/>
    <w:rsid w:val="008A61C1"/>
    <w:rsid w:val="008A6419"/>
    <w:rsid w:val="008A6B6B"/>
    <w:rsid w:val="008A6E69"/>
    <w:rsid w:val="008A707E"/>
    <w:rsid w:val="008A7270"/>
    <w:rsid w:val="008A769A"/>
    <w:rsid w:val="008A76C1"/>
    <w:rsid w:val="008A7707"/>
    <w:rsid w:val="008A78AA"/>
    <w:rsid w:val="008A7ACF"/>
    <w:rsid w:val="008A7E76"/>
    <w:rsid w:val="008B0272"/>
    <w:rsid w:val="008B0660"/>
    <w:rsid w:val="008B07DE"/>
    <w:rsid w:val="008B11C6"/>
    <w:rsid w:val="008B14C5"/>
    <w:rsid w:val="008B2813"/>
    <w:rsid w:val="008B2AED"/>
    <w:rsid w:val="008B2AF0"/>
    <w:rsid w:val="008B31C1"/>
    <w:rsid w:val="008B3634"/>
    <w:rsid w:val="008B363C"/>
    <w:rsid w:val="008B3A6F"/>
    <w:rsid w:val="008B3E30"/>
    <w:rsid w:val="008B42D0"/>
    <w:rsid w:val="008B448A"/>
    <w:rsid w:val="008B4772"/>
    <w:rsid w:val="008B4B91"/>
    <w:rsid w:val="008B5290"/>
    <w:rsid w:val="008B5399"/>
    <w:rsid w:val="008B5492"/>
    <w:rsid w:val="008B54DA"/>
    <w:rsid w:val="008B5A99"/>
    <w:rsid w:val="008B5BE2"/>
    <w:rsid w:val="008B5DAB"/>
    <w:rsid w:val="008B5DD5"/>
    <w:rsid w:val="008B6199"/>
    <w:rsid w:val="008B6541"/>
    <w:rsid w:val="008B65F5"/>
    <w:rsid w:val="008B68B3"/>
    <w:rsid w:val="008B6AA4"/>
    <w:rsid w:val="008B6B29"/>
    <w:rsid w:val="008B6C0D"/>
    <w:rsid w:val="008B6C36"/>
    <w:rsid w:val="008B6F52"/>
    <w:rsid w:val="008B6F9F"/>
    <w:rsid w:val="008B7045"/>
    <w:rsid w:val="008B7159"/>
    <w:rsid w:val="008B73AF"/>
    <w:rsid w:val="008B73D6"/>
    <w:rsid w:val="008B755A"/>
    <w:rsid w:val="008B766C"/>
    <w:rsid w:val="008B7B5E"/>
    <w:rsid w:val="008B7CF7"/>
    <w:rsid w:val="008B7EB1"/>
    <w:rsid w:val="008B7FC1"/>
    <w:rsid w:val="008C024F"/>
    <w:rsid w:val="008C02CB"/>
    <w:rsid w:val="008C0951"/>
    <w:rsid w:val="008C09EE"/>
    <w:rsid w:val="008C0C5C"/>
    <w:rsid w:val="008C0F95"/>
    <w:rsid w:val="008C1435"/>
    <w:rsid w:val="008C1FED"/>
    <w:rsid w:val="008C2172"/>
    <w:rsid w:val="008C2252"/>
    <w:rsid w:val="008C2260"/>
    <w:rsid w:val="008C226D"/>
    <w:rsid w:val="008C22AC"/>
    <w:rsid w:val="008C2310"/>
    <w:rsid w:val="008C2329"/>
    <w:rsid w:val="008C2745"/>
    <w:rsid w:val="008C2764"/>
    <w:rsid w:val="008C2906"/>
    <w:rsid w:val="008C2947"/>
    <w:rsid w:val="008C2992"/>
    <w:rsid w:val="008C2A0B"/>
    <w:rsid w:val="008C2A9E"/>
    <w:rsid w:val="008C2B5B"/>
    <w:rsid w:val="008C2D45"/>
    <w:rsid w:val="008C2D9A"/>
    <w:rsid w:val="008C2DFE"/>
    <w:rsid w:val="008C305D"/>
    <w:rsid w:val="008C36EF"/>
    <w:rsid w:val="008C37E0"/>
    <w:rsid w:val="008C399D"/>
    <w:rsid w:val="008C3B7E"/>
    <w:rsid w:val="008C4046"/>
    <w:rsid w:val="008C409C"/>
    <w:rsid w:val="008C4A30"/>
    <w:rsid w:val="008C56E2"/>
    <w:rsid w:val="008C5812"/>
    <w:rsid w:val="008C5925"/>
    <w:rsid w:val="008C5F23"/>
    <w:rsid w:val="008C5FDB"/>
    <w:rsid w:val="008C63CF"/>
    <w:rsid w:val="008C6502"/>
    <w:rsid w:val="008C6999"/>
    <w:rsid w:val="008C713F"/>
    <w:rsid w:val="008C7545"/>
    <w:rsid w:val="008C7614"/>
    <w:rsid w:val="008C781F"/>
    <w:rsid w:val="008C7EC4"/>
    <w:rsid w:val="008C7ED4"/>
    <w:rsid w:val="008D0020"/>
    <w:rsid w:val="008D0721"/>
    <w:rsid w:val="008D0D82"/>
    <w:rsid w:val="008D0F84"/>
    <w:rsid w:val="008D11AD"/>
    <w:rsid w:val="008D1512"/>
    <w:rsid w:val="008D17D7"/>
    <w:rsid w:val="008D1C51"/>
    <w:rsid w:val="008D1DA6"/>
    <w:rsid w:val="008D2169"/>
    <w:rsid w:val="008D23DC"/>
    <w:rsid w:val="008D244D"/>
    <w:rsid w:val="008D26BB"/>
    <w:rsid w:val="008D2A5D"/>
    <w:rsid w:val="008D2D22"/>
    <w:rsid w:val="008D2F4F"/>
    <w:rsid w:val="008D3462"/>
    <w:rsid w:val="008D3C4B"/>
    <w:rsid w:val="008D3C5E"/>
    <w:rsid w:val="008D3F1C"/>
    <w:rsid w:val="008D4222"/>
    <w:rsid w:val="008D429B"/>
    <w:rsid w:val="008D4560"/>
    <w:rsid w:val="008D474E"/>
    <w:rsid w:val="008D480A"/>
    <w:rsid w:val="008D4862"/>
    <w:rsid w:val="008D48B2"/>
    <w:rsid w:val="008D4C49"/>
    <w:rsid w:val="008D4D8E"/>
    <w:rsid w:val="008D51A2"/>
    <w:rsid w:val="008D559A"/>
    <w:rsid w:val="008D57A9"/>
    <w:rsid w:val="008D5B97"/>
    <w:rsid w:val="008D5DCD"/>
    <w:rsid w:val="008D62AB"/>
    <w:rsid w:val="008D62F8"/>
    <w:rsid w:val="008D6617"/>
    <w:rsid w:val="008D6688"/>
    <w:rsid w:val="008D66B5"/>
    <w:rsid w:val="008D6E1A"/>
    <w:rsid w:val="008D6E7D"/>
    <w:rsid w:val="008D7105"/>
    <w:rsid w:val="008D71AC"/>
    <w:rsid w:val="008D7213"/>
    <w:rsid w:val="008D74DF"/>
    <w:rsid w:val="008D750C"/>
    <w:rsid w:val="008D7DE1"/>
    <w:rsid w:val="008D7E7A"/>
    <w:rsid w:val="008E05B9"/>
    <w:rsid w:val="008E05D3"/>
    <w:rsid w:val="008E0684"/>
    <w:rsid w:val="008E07BB"/>
    <w:rsid w:val="008E0DEB"/>
    <w:rsid w:val="008E12D0"/>
    <w:rsid w:val="008E166F"/>
    <w:rsid w:val="008E1B8C"/>
    <w:rsid w:val="008E1DE1"/>
    <w:rsid w:val="008E1E9E"/>
    <w:rsid w:val="008E21F6"/>
    <w:rsid w:val="008E2399"/>
    <w:rsid w:val="008E23E9"/>
    <w:rsid w:val="008E2409"/>
    <w:rsid w:val="008E2C96"/>
    <w:rsid w:val="008E321C"/>
    <w:rsid w:val="008E3343"/>
    <w:rsid w:val="008E35B8"/>
    <w:rsid w:val="008E3835"/>
    <w:rsid w:val="008E39E3"/>
    <w:rsid w:val="008E3D83"/>
    <w:rsid w:val="008E41F1"/>
    <w:rsid w:val="008E4254"/>
    <w:rsid w:val="008E465D"/>
    <w:rsid w:val="008E4662"/>
    <w:rsid w:val="008E49AF"/>
    <w:rsid w:val="008E4C8A"/>
    <w:rsid w:val="008E4D12"/>
    <w:rsid w:val="008E4FDE"/>
    <w:rsid w:val="008E52B6"/>
    <w:rsid w:val="008E562A"/>
    <w:rsid w:val="008E5AF2"/>
    <w:rsid w:val="008E6068"/>
    <w:rsid w:val="008E614E"/>
    <w:rsid w:val="008E620A"/>
    <w:rsid w:val="008E6369"/>
    <w:rsid w:val="008E6400"/>
    <w:rsid w:val="008E7183"/>
    <w:rsid w:val="008E754A"/>
    <w:rsid w:val="008E7F30"/>
    <w:rsid w:val="008F038A"/>
    <w:rsid w:val="008F0670"/>
    <w:rsid w:val="008F0B71"/>
    <w:rsid w:val="008F13F5"/>
    <w:rsid w:val="008F14BF"/>
    <w:rsid w:val="008F170C"/>
    <w:rsid w:val="008F191D"/>
    <w:rsid w:val="008F1F7E"/>
    <w:rsid w:val="008F21CA"/>
    <w:rsid w:val="008F24AF"/>
    <w:rsid w:val="008F27B2"/>
    <w:rsid w:val="008F293D"/>
    <w:rsid w:val="008F29FB"/>
    <w:rsid w:val="008F2D46"/>
    <w:rsid w:val="008F2E39"/>
    <w:rsid w:val="008F31DC"/>
    <w:rsid w:val="008F3202"/>
    <w:rsid w:val="008F327D"/>
    <w:rsid w:val="008F375B"/>
    <w:rsid w:val="008F3972"/>
    <w:rsid w:val="008F3B99"/>
    <w:rsid w:val="008F3C05"/>
    <w:rsid w:val="008F3D90"/>
    <w:rsid w:val="008F4193"/>
    <w:rsid w:val="008F43E7"/>
    <w:rsid w:val="008F46AF"/>
    <w:rsid w:val="008F4B97"/>
    <w:rsid w:val="008F4E79"/>
    <w:rsid w:val="008F4F03"/>
    <w:rsid w:val="008F4FC4"/>
    <w:rsid w:val="008F5186"/>
    <w:rsid w:val="008F51E0"/>
    <w:rsid w:val="008F5313"/>
    <w:rsid w:val="008F5ABE"/>
    <w:rsid w:val="008F5C2B"/>
    <w:rsid w:val="008F5D07"/>
    <w:rsid w:val="008F5E56"/>
    <w:rsid w:val="008F614B"/>
    <w:rsid w:val="008F61FE"/>
    <w:rsid w:val="008F6232"/>
    <w:rsid w:val="008F64A5"/>
    <w:rsid w:val="008F67DF"/>
    <w:rsid w:val="008F6818"/>
    <w:rsid w:val="008F68E8"/>
    <w:rsid w:val="008F6B0C"/>
    <w:rsid w:val="008F6EA5"/>
    <w:rsid w:val="008F6EAF"/>
    <w:rsid w:val="008F70F2"/>
    <w:rsid w:val="008F712F"/>
    <w:rsid w:val="008F7C5A"/>
    <w:rsid w:val="008F7F69"/>
    <w:rsid w:val="00900269"/>
    <w:rsid w:val="009003AC"/>
    <w:rsid w:val="009003E0"/>
    <w:rsid w:val="009005D8"/>
    <w:rsid w:val="00900B36"/>
    <w:rsid w:val="00900B54"/>
    <w:rsid w:val="00900C8A"/>
    <w:rsid w:val="00901053"/>
    <w:rsid w:val="009010F0"/>
    <w:rsid w:val="00901152"/>
    <w:rsid w:val="009011C7"/>
    <w:rsid w:val="009014B1"/>
    <w:rsid w:val="00901EB2"/>
    <w:rsid w:val="00901FC8"/>
    <w:rsid w:val="00902388"/>
    <w:rsid w:val="00902666"/>
    <w:rsid w:val="00902E7E"/>
    <w:rsid w:val="00902E92"/>
    <w:rsid w:val="0090310E"/>
    <w:rsid w:val="0090315A"/>
    <w:rsid w:val="00903670"/>
    <w:rsid w:val="00903921"/>
    <w:rsid w:val="00903A6D"/>
    <w:rsid w:val="00903C61"/>
    <w:rsid w:val="009040CA"/>
    <w:rsid w:val="009045F3"/>
    <w:rsid w:val="00904C54"/>
    <w:rsid w:val="00904E3D"/>
    <w:rsid w:val="0090504A"/>
    <w:rsid w:val="009050C4"/>
    <w:rsid w:val="009055B6"/>
    <w:rsid w:val="00905815"/>
    <w:rsid w:val="009058D3"/>
    <w:rsid w:val="00905B1C"/>
    <w:rsid w:val="00905E1A"/>
    <w:rsid w:val="00906295"/>
    <w:rsid w:val="00906BE2"/>
    <w:rsid w:val="00906F6F"/>
    <w:rsid w:val="00907072"/>
    <w:rsid w:val="00907780"/>
    <w:rsid w:val="009079D5"/>
    <w:rsid w:val="00907C50"/>
    <w:rsid w:val="00907CFA"/>
    <w:rsid w:val="00907E26"/>
    <w:rsid w:val="00907E34"/>
    <w:rsid w:val="00910101"/>
    <w:rsid w:val="00910355"/>
    <w:rsid w:val="0091035D"/>
    <w:rsid w:val="009105D3"/>
    <w:rsid w:val="009107A4"/>
    <w:rsid w:val="00910AEC"/>
    <w:rsid w:val="00910B70"/>
    <w:rsid w:val="0091134D"/>
    <w:rsid w:val="00911A2E"/>
    <w:rsid w:val="00911A5B"/>
    <w:rsid w:val="009124E9"/>
    <w:rsid w:val="009127BD"/>
    <w:rsid w:val="00912A64"/>
    <w:rsid w:val="00912AE6"/>
    <w:rsid w:val="00912B7F"/>
    <w:rsid w:val="00912EDA"/>
    <w:rsid w:val="00912FBE"/>
    <w:rsid w:val="00912FCA"/>
    <w:rsid w:val="00912FEB"/>
    <w:rsid w:val="009130B7"/>
    <w:rsid w:val="009130E4"/>
    <w:rsid w:val="00913399"/>
    <w:rsid w:val="00913830"/>
    <w:rsid w:val="00913887"/>
    <w:rsid w:val="00913B39"/>
    <w:rsid w:val="00913D43"/>
    <w:rsid w:val="00913F0B"/>
    <w:rsid w:val="00913F4F"/>
    <w:rsid w:val="00913FCB"/>
    <w:rsid w:val="00914379"/>
    <w:rsid w:val="00914667"/>
    <w:rsid w:val="00914A50"/>
    <w:rsid w:val="00914B65"/>
    <w:rsid w:val="00914DF2"/>
    <w:rsid w:val="009153F5"/>
    <w:rsid w:val="00915579"/>
    <w:rsid w:val="009157D2"/>
    <w:rsid w:val="00915C91"/>
    <w:rsid w:val="00916115"/>
    <w:rsid w:val="009162C4"/>
    <w:rsid w:val="009168B6"/>
    <w:rsid w:val="0091698A"/>
    <w:rsid w:val="00916C35"/>
    <w:rsid w:val="00916DB6"/>
    <w:rsid w:val="00917019"/>
    <w:rsid w:val="00917083"/>
    <w:rsid w:val="009170E2"/>
    <w:rsid w:val="00917423"/>
    <w:rsid w:val="0091788E"/>
    <w:rsid w:val="00917935"/>
    <w:rsid w:val="009204A0"/>
    <w:rsid w:val="0092099F"/>
    <w:rsid w:val="00920BC4"/>
    <w:rsid w:val="00920BD3"/>
    <w:rsid w:val="0092140D"/>
    <w:rsid w:val="0092190C"/>
    <w:rsid w:val="00921C83"/>
    <w:rsid w:val="00921FEA"/>
    <w:rsid w:val="00922148"/>
    <w:rsid w:val="009221A8"/>
    <w:rsid w:val="0092242F"/>
    <w:rsid w:val="00922619"/>
    <w:rsid w:val="009229C8"/>
    <w:rsid w:val="009229D5"/>
    <w:rsid w:val="00922C28"/>
    <w:rsid w:val="00922DBE"/>
    <w:rsid w:val="00922E17"/>
    <w:rsid w:val="0092305B"/>
    <w:rsid w:val="00923112"/>
    <w:rsid w:val="0092386A"/>
    <w:rsid w:val="00923C7E"/>
    <w:rsid w:val="00923E40"/>
    <w:rsid w:val="00923FB5"/>
    <w:rsid w:val="00924097"/>
    <w:rsid w:val="009240B1"/>
    <w:rsid w:val="00924291"/>
    <w:rsid w:val="00924456"/>
    <w:rsid w:val="00924700"/>
    <w:rsid w:val="00924A3B"/>
    <w:rsid w:val="00924A7C"/>
    <w:rsid w:val="00924AC9"/>
    <w:rsid w:val="00924F8F"/>
    <w:rsid w:val="00925496"/>
    <w:rsid w:val="009259EA"/>
    <w:rsid w:val="00925B6F"/>
    <w:rsid w:val="00925C68"/>
    <w:rsid w:val="00925C87"/>
    <w:rsid w:val="00925D03"/>
    <w:rsid w:val="00925F8E"/>
    <w:rsid w:val="009263F2"/>
    <w:rsid w:val="00926CD8"/>
    <w:rsid w:val="00926FEF"/>
    <w:rsid w:val="00927239"/>
    <w:rsid w:val="009273B2"/>
    <w:rsid w:val="009278A5"/>
    <w:rsid w:val="0093033D"/>
    <w:rsid w:val="0093085A"/>
    <w:rsid w:val="00930992"/>
    <w:rsid w:val="00930C0B"/>
    <w:rsid w:val="00930D75"/>
    <w:rsid w:val="00930FBF"/>
    <w:rsid w:val="009312C4"/>
    <w:rsid w:val="00931C6C"/>
    <w:rsid w:val="00931DEE"/>
    <w:rsid w:val="009334F7"/>
    <w:rsid w:val="00933529"/>
    <w:rsid w:val="009338C3"/>
    <w:rsid w:val="00933A51"/>
    <w:rsid w:val="00933C12"/>
    <w:rsid w:val="00933D86"/>
    <w:rsid w:val="009341E6"/>
    <w:rsid w:val="009342FD"/>
    <w:rsid w:val="009343EC"/>
    <w:rsid w:val="00934528"/>
    <w:rsid w:val="0093498F"/>
    <w:rsid w:val="00934E1B"/>
    <w:rsid w:val="00934F3C"/>
    <w:rsid w:val="009351B9"/>
    <w:rsid w:val="00935348"/>
    <w:rsid w:val="009354F9"/>
    <w:rsid w:val="009357AD"/>
    <w:rsid w:val="00935B0F"/>
    <w:rsid w:val="009362E1"/>
    <w:rsid w:val="00936574"/>
    <w:rsid w:val="009369A7"/>
    <w:rsid w:val="00936E2D"/>
    <w:rsid w:val="009371D0"/>
    <w:rsid w:val="00937399"/>
    <w:rsid w:val="009374F6"/>
    <w:rsid w:val="00937529"/>
    <w:rsid w:val="0093756D"/>
    <w:rsid w:val="00937707"/>
    <w:rsid w:val="00937A74"/>
    <w:rsid w:val="00937AA8"/>
    <w:rsid w:val="00937AAA"/>
    <w:rsid w:val="0094024F"/>
    <w:rsid w:val="009406EF"/>
    <w:rsid w:val="00940801"/>
    <w:rsid w:val="00940AB0"/>
    <w:rsid w:val="00941523"/>
    <w:rsid w:val="00941A11"/>
    <w:rsid w:val="00942008"/>
    <w:rsid w:val="00942318"/>
    <w:rsid w:val="00942B02"/>
    <w:rsid w:val="00942DB8"/>
    <w:rsid w:val="00943286"/>
    <w:rsid w:val="009439F7"/>
    <w:rsid w:val="00943AB9"/>
    <w:rsid w:val="00943F3B"/>
    <w:rsid w:val="009442B3"/>
    <w:rsid w:val="009443E9"/>
    <w:rsid w:val="00944641"/>
    <w:rsid w:val="009446C1"/>
    <w:rsid w:val="009448A8"/>
    <w:rsid w:val="0094509D"/>
    <w:rsid w:val="0094544D"/>
    <w:rsid w:val="00945486"/>
    <w:rsid w:val="009458B5"/>
    <w:rsid w:val="009458CB"/>
    <w:rsid w:val="00945948"/>
    <w:rsid w:val="00945B5B"/>
    <w:rsid w:val="00945B8E"/>
    <w:rsid w:val="00945C11"/>
    <w:rsid w:val="00945D5F"/>
    <w:rsid w:val="00946197"/>
    <w:rsid w:val="009463FD"/>
    <w:rsid w:val="009464BB"/>
    <w:rsid w:val="009465AF"/>
    <w:rsid w:val="00946717"/>
    <w:rsid w:val="00946A90"/>
    <w:rsid w:val="00946DA5"/>
    <w:rsid w:val="00946E4F"/>
    <w:rsid w:val="00947196"/>
    <w:rsid w:val="00947798"/>
    <w:rsid w:val="009478F9"/>
    <w:rsid w:val="00947A3F"/>
    <w:rsid w:val="009500A6"/>
    <w:rsid w:val="0095018B"/>
    <w:rsid w:val="0095062F"/>
    <w:rsid w:val="00950909"/>
    <w:rsid w:val="00950913"/>
    <w:rsid w:val="00950DF2"/>
    <w:rsid w:val="00950DF9"/>
    <w:rsid w:val="009517BA"/>
    <w:rsid w:val="0095197E"/>
    <w:rsid w:val="009519EC"/>
    <w:rsid w:val="00951B11"/>
    <w:rsid w:val="00951D5F"/>
    <w:rsid w:val="00951F82"/>
    <w:rsid w:val="0095226D"/>
    <w:rsid w:val="0095245B"/>
    <w:rsid w:val="00952AC6"/>
    <w:rsid w:val="00952CD2"/>
    <w:rsid w:val="00952EA8"/>
    <w:rsid w:val="00953086"/>
    <w:rsid w:val="0095324D"/>
    <w:rsid w:val="00953BCE"/>
    <w:rsid w:val="00953D06"/>
    <w:rsid w:val="00953F9E"/>
    <w:rsid w:val="00954173"/>
    <w:rsid w:val="009544B9"/>
    <w:rsid w:val="009545D7"/>
    <w:rsid w:val="0095483A"/>
    <w:rsid w:val="009548BB"/>
    <w:rsid w:val="009548F7"/>
    <w:rsid w:val="0095508E"/>
    <w:rsid w:val="00955362"/>
    <w:rsid w:val="0095538C"/>
    <w:rsid w:val="009557F1"/>
    <w:rsid w:val="0095587A"/>
    <w:rsid w:val="00955B40"/>
    <w:rsid w:val="00955BD2"/>
    <w:rsid w:val="00956588"/>
    <w:rsid w:val="00956AF8"/>
    <w:rsid w:val="00956C29"/>
    <w:rsid w:val="00957016"/>
    <w:rsid w:val="009572DB"/>
    <w:rsid w:val="00957613"/>
    <w:rsid w:val="00957919"/>
    <w:rsid w:val="00957AC1"/>
    <w:rsid w:val="00957BD3"/>
    <w:rsid w:val="0096007A"/>
    <w:rsid w:val="009602BD"/>
    <w:rsid w:val="00960315"/>
    <w:rsid w:val="0096058F"/>
    <w:rsid w:val="0096084A"/>
    <w:rsid w:val="00960962"/>
    <w:rsid w:val="00960B78"/>
    <w:rsid w:val="00960D9B"/>
    <w:rsid w:val="0096118D"/>
    <w:rsid w:val="009611D8"/>
    <w:rsid w:val="00961224"/>
    <w:rsid w:val="009613D0"/>
    <w:rsid w:val="009615AB"/>
    <w:rsid w:val="00961C7A"/>
    <w:rsid w:val="00961C87"/>
    <w:rsid w:val="00961E86"/>
    <w:rsid w:val="00961EA5"/>
    <w:rsid w:val="009620CB"/>
    <w:rsid w:val="0096225B"/>
    <w:rsid w:val="00962452"/>
    <w:rsid w:val="00962557"/>
    <w:rsid w:val="00962AA3"/>
    <w:rsid w:val="00962C69"/>
    <w:rsid w:val="00962D57"/>
    <w:rsid w:val="0096361D"/>
    <w:rsid w:val="00963BC5"/>
    <w:rsid w:val="00963C36"/>
    <w:rsid w:val="00963D40"/>
    <w:rsid w:val="0096409F"/>
    <w:rsid w:val="00964B0B"/>
    <w:rsid w:val="00964DC6"/>
    <w:rsid w:val="009651C8"/>
    <w:rsid w:val="00965240"/>
    <w:rsid w:val="00965582"/>
    <w:rsid w:val="009657CC"/>
    <w:rsid w:val="00965CE6"/>
    <w:rsid w:val="00965F53"/>
    <w:rsid w:val="00965F65"/>
    <w:rsid w:val="0096606E"/>
    <w:rsid w:val="009663AE"/>
    <w:rsid w:val="0096671F"/>
    <w:rsid w:val="009668AF"/>
    <w:rsid w:val="00966B06"/>
    <w:rsid w:val="00966B4B"/>
    <w:rsid w:val="00966FA5"/>
    <w:rsid w:val="0096702F"/>
    <w:rsid w:val="0096707C"/>
    <w:rsid w:val="009674D8"/>
    <w:rsid w:val="0096766F"/>
    <w:rsid w:val="0096799B"/>
    <w:rsid w:val="00967A73"/>
    <w:rsid w:val="00967B87"/>
    <w:rsid w:val="00967E6C"/>
    <w:rsid w:val="00967F98"/>
    <w:rsid w:val="00967FB0"/>
    <w:rsid w:val="009701D8"/>
    <w:rsid w:val="00970369"/>
    <w:rsid w:val="009707BC"/>
    <w:rsid w:val="00970B0C"/>
    <w:rsid w:val="009710A0"/>
    <w:rsid w:val="00971652"/>
    <w:rsid w:val="00971C06"/>
    <w:rsid w:val="00971D0C"/>
    <w:rsid w:val="0097208D"/>
    <w:rsid w:val="009720AB"/>
    <w:rsid w:val="0097210A"/>
    <w:rsid w:val="00972274"/>
    <w:rsid w:val="00972711"/>
    <w:rsid w:val="0097285F"/>
    <w:rsid w:val="009729CF"/>
    <w:rsid w:val="00972B6E"/>
    <w:rsid w:val="00972E98"/>
    <w:rsid w:val="009730A7"/>
    <w:rsid w:val="009737B4"/>
    <w:rsid w:val="00973C98"/>
    <w:rsid w:val="00973D29"/>
    <w:rsid w:val="00973F83"/>
    <w:rsid w:val="009741A4"/>
    <w:rsid w:val="009742C7"/>
    <w:rsid w:val="0097469F"/>
    <w:rsid w:val="00975389"/>
    <w:rsid w:val="00975A47"/>
    <w:rsid w:val="00975AE8"/>
    <w:rsid w:val="00975D94"/>
    <w:rsid w:val="00975E23"/>
    <w:rsid w:val="00975E4D"/>
    <w:rsid w:val="009760FD"/>
    <w:rsid w:val="009762F0"/>
    <w:rsid w:val="009766D9"/>
    <w:rsid w:val="009768CD"/>
    <w:rsid w:val="0097731E"/>
    <w:rsid w:val="0098035B"/>
    <w:rsid w:val="009803B3"/>
    <w:rsid w:val="00980412"/>
    <w:rsid w:val="009804AE"/>
    <w:rsid w:val="0098078F"/>
    <w:rsid w:val="00980CD4"/>
    <w:rsid w:val="00980D43"/>
    <w:rsid w:val="00981024"/>
    <w:rsid w:val="009814F8"/>
    <w:rsid w:val="00981678"/>
    <w:rsid w:val="009816D1"/>
    <w:rsid w:val="0098176E"/>
    <w:rsid w:val="00981D01"/>
    <w:rsid w:val="00981D7F"/>
    <w:rsid w:val="00981E9E"/>
    <w:rsid w:val="0098207D"/>
    <w:rsid w:val="00982363"/>
    <w:rsid w:val="009823BB"/>
    <w:rsid w:val="00982576"/>
    <w:rsid w:val="00982C29"/>
    <w:rsid w:val="00982F52"/>
    <w:rsid w:val="009831C0"/>
    <w:rsid w:val="0098330F"/>
    <w:rsid w:val="00983499"/>
    <w:rsid w:val="00983845"/>
    <w:rsid w:val="00984102"/>
    <w:rsid w:val="00984551"/>
    <w:rsid w:val="0098484C"/>
    <w:rsid w:val="00984B02"/>
    <w:rsid w:val="00984B03"/>
    <w:rsid w:val="00984C2A"/>
    <w:rsid w:val="00984C33"/>
    <w:rsid w:val="009854B2"/>
    <w:rsid w:val="009854C2"/>
    <w:rsid w:val="009854D5"/>
    <w:rsid w:val="0098572C"/>
    <w:rsid w:val="00986049"/>
    <w:rsid w:val="0098637C"/>
    <w:rsid w:val="00986431"/>
    <w:rsid w:val="009866FE"/>
    <w:rsid w:val="00986DC4"/>
    <w:rsid w:val="0098721C"/>
    <w:rsid w:val="00987565"/>
    <w:rsid w:val="00987970"/>
    <w:rsid w:val="00987C22"/>
    <w:rsid w:val="00987CCB"/>
    <w:rsid w:val="00990053"/>
    <w:rsid w:val="0099043B"/>
    <w:rsid w:val="009906FA"/>
    <w:rsid w:val="00990797"/>
    <w:rsid w:val="00990875"/>
    <w:rsid w:val="00990D83"/>
    <w:rsid w:val="00990F90"/>
    <w:rsid w:val="00991223"/>
    <w:rsid w:val="009913DD"/>
    <w:rsid w:val="0099148D"/>
    <w:rsid w:val="00991A62"/>
    <w:rsid w:val="0099223A"/>
    <w:rsid w:val="009929E4"/>
    <w:rsid w:val="0099318A"/>
    <w:rsid w:val="0099350F"/>
    <w:rsid w:val="009936B5"/>
    <w:rsid w:val="00993AA0"/>
    <w:rsid w:val="00993D13"/>
    <w:rsid w:val="00993D90"/>
    <w:rsid w:val="0099436A"/>
    <w:rsid w:val="009944E5"/>
    <w:rsid w:val="0099480C"/>
    <w:rsid w:val="009948EB"/>
    <w:rsid w:val="009949C8"/>
    <w:rsid w:val="00994A3C"/>
    <w:rsid w:val="00994D33"/>
    <w:rsid w:val="00994D83"/>
    <w:rsid w:val="00994F8C"/>
    <w:rsid w:val="0099500F"/>
    <w:rsid w:val="009953F7"/>
    <w:rsid w:val="009956E8"/>
    <w:rsid w:val="009958D8"/>
    <w:rsid w:val="00995D4E"/>
    <w:rsid w:val="00995FC2"/>
    <w:rsid w:val="00996117"/>
    <w:rsid w:val="009961DF"/>
    <w:rsid w:val="00996325"/>
    <w:rsid w:val="0099665C"/>
    <w:rsid w:val="00996759"/>
    <w:rsid w:val="00996863"/>
    <w:rsid w:val="00996960"/>
    <w:rsid w:val="009969E8"/>
    <w:rsid w:val="00996D1A"/>
    <w:rsid w:val="00996E43"/>
    <w:rsid w:val="00996F51"/>
    <w:rsid w:val="009973D9"/>
    <w:rsid w:val="009A00A3"/>
    <w:rsid w:val="009A01AB"/>
    <w:rsid w:val="009A0296"/>
    <w:rsid w:val="009A0837"/>
    <w:rsid w:val="009A0DD4"/>
    <w:rsid w:val="009A0FD5"/>
    <w:rsid w:val="009A140F"/>
    <w:rsid w:val="009A1438"/>
    <w:rsid w:val="009A14E5"/>
    <w:rsid w:val="009A1687"/>
    <w:rsid w:val="009A17AD"/>
    <w:rsid w:val="009A180B"/>
    <w:rsid w:val="009A1995"/>
    <w:rsid w:val="009A1A80"/>
    <w:rsid w:val="009A20CC"/>
    <w:rsid w:val="009A2251"/>
    <w:rsid w:val="009A26E2"/>
    <w:rsid w:val="009A2C52"/>
    <w:rsid w:val="009A2E56"/>
    <w:rsid w:val="009A3087"/>
    <w:rsid w:val="009A32BE"/>
    <w:rsid w:val="009A32D8"/>
    <w:rsid w:val="009A3528"/>
    <w:rsid w:val="009A35AB"/>
    <w:rsid w:val="009A365B"/>
    <w:rsid w:val="009A3EF7"/>
    <w:rsid w:val="009A42A4"/>
    <w:rsid w:val="009A44F8"/>
    <w:rsid w:val="009A4642"/>
    <w:rsid w:val="009A4808"/>
    <w:rsid w:val="009A494D"/>
    <w:rsid w:val="009A4C60"/>
    <w:rsid w:val="009A4C9B"/>
    <w:rsid w:val="009A4D72"/>
    <w:rsid w:val="009A50E6"/>
    <w:rsid w:val="009A5606"/>
    <w:rsid w:val="009A57EA"/>
    <w:rsid w:val="009A5834"/>
    <w:rsid w:val="009A5D3A"/>
    <w:rsid w:val="009A607B"/>
    <w:rsid w:val="009A65C4"/>
    <w:rsid w:val="009A677D"/>
    <w:rsid w:val="009A6951"/>
    <w:rsid w:val="009A76C4"/>
    <w:rsid w:val="009A76E8"/>
    <w:rsid w:val="009A7702"/>
    <w:rsid w:val="009A78C4"/>
    <w:rsid w:val="009A7DED"/>
    <w:rsid w:val="009B019B"/>
    <w:rsid w:val="009B05CA"/>
    <w:rsid w:val="009B0706"/>
    <w:rsid w:val="009B07B9"/>
    <w:rsid w:val="009B14EB"/>
    <w:rsid w:val="009B1845"/>
    <w:rsid w:val="009B1A94"/>
    <w:rsid w:val="009B2262"/>
    <w:rsid w:val="009B2545"/>
    <w:rsid w:val="009B2FB6"/>
    <w:rsid w:val="009B3E8B"/>
    <w:rsid w:val="009B425B"/>
    <w:rsid w:val="009B4351"/>
    <w:rsid w:val="009B46E9"/>
    <w:rsid w:val="009B4C3D"/>
    <w:rsid w:val="009B50A1"/>
    <w:rsid w:val="009B53AC"/>
    <w:rsid w:val="009B5735"/>
    <w:rsid w:val="009B57DF"/>
    <w:rsid w:val="009B5A54"/>
    <w:rsid w:val="009B5C2C"/>
    <w:rsid w:val="009B5D5C"/>
    <w:rsid w:val="009B5EDC"/>
    <w:rsid w:val="009B5F29"/>
    <w:rsid w:val="009B645C"/>
    <w:rsid w:val="009B6A7F"/>
    <w:rsid w:val="009B6D9D"/>
    <w:rsid w:val="009B6DF9"/>
    <w:rsid w:val="009B6ED4"/>
    <w:rsid w:val="009B6FD9"/>
    <w:rsid w:val="009B70FB"/>
    <w:rsid w:val="009B72D9"/>
    <w:rsid w:val="009B78F0"/>
    <w:rsid w:val="009B79A9"/>
    <w:rsid w:val="009B7A67"/>
    <w:rsid w:val="009B7BA0"/>
    <w:rsid w:val="009B7C29"/>
    <w:rsid w:val="009B7C89"/>
    <w:rsid w:val="009B7F74"/>
    <w:rsid w:val="009C045A"/>
    <w:rsid w:val="009C045F"/>
    <w:rsid w:val="009C0655"/>
    <w:rsid w:val="009C0712"/>
    <w:rsid w:val="009C0B3A"/>
    <w:rsid w:val="009C0E02"/>
    <w:rsid w:val="009C0EEC"/>
    <w:rsid w:val="009C117C"/>
    <w:rsid w:val="009C1215"/>
    <w:rsid w:val="009C13A3"/>
    <w:rsid w:val="009C18FF"/>
    <w:rsid w:val="009C1A30"/>
    <w:rsid w:val="009C278D"/>
    <w:rsid w:val="009C27BA"/>
    <w:rsid w:val="009C2DEB"/>
    <w:rsid w:val="009C2ECA"/>
    <w:rsid w:val="009C31D7"/>
    <w:rsid w:val="009C3460"/>
    <w:rsid w:val="009C37FB"/>
    <w:rsid w:val="009C3B34"/>
    <w:rsid w:val="009C3D0B"/>
    <w:rsid w:val="009C3FAF"/>
    <w:rsid w:val="009C3FCB"/>
    <w:rsid w:val="009C4141"/>
    <w:rsid w:val="009C4617"/>
    <w:rsid w:val="009C4839"/>
    <w:rsid w:val="009C4BC6"/>
    <w:rsid w:val="009C508F"/>
    <w:rsid w:val="009C50B5"/>
    <w:rsid w:val="009C54B9"/>
    <w:rsid w:val="009C566E"/>
    <w:rsid w:val="009C5D68"/>
    <w:rsid w:val="009C5F4B"/>
    <w:rsid w:val="009C650A"/>
    <w:rsid w:val="009C67E0"/>
    <w:rsid w:val="009C6B48"/>
    <w:rsid w:val="009C7033"/>
    <w:rsid w:val="009C7668"/>
    <w:rsid w:val="009C79EB"/>
    <w:rsid w:val="009C7E41"/>
    <w:rsid w:val="009C7E87"/>
    <w:rsid w:val="009D0155"/>
    <w:rsid w:val="009D0FB1"/>
    <w:rsid w:val="009D1045"/>
    <w:rsid w:val="009D1058"/>
    <w:rsid w:val="009D1073"/>
    <w:rsid w:val="009D137B"/>
    <w:rsid w:val="009D1484"/>
    <w:rsid w:val="009D1A85"/>
    <w:rsid w:val="009D1A98"/>
    <w:rsid w:val="009D1B54"/>
    <w:rsid w:val="009D1C71"/>
    <w:rsid w:val="009D1D3B"/>
    <w:rsid w:val="009D2087"/>
    <w:rsid w:val="009D20A3"/>
    <w:rsid w:val="009D2258"/>
    <w:rsid w:val="009D2465"/>
    <w:rsid w:val="009D250D"/>
    <w:rsid w:val="009D2671"/>
    <w:rsid w:val="009D2962"/>
    <w:rsid w:val="009D2AE0"/>
    <w:rsid w:val="009D2AE7"/>
    <w:rsid w:val="009D2BE1"/>
    <w:rsid w:val="009D2C25"/>
    <w:rsid w:val="009D3074"/>
    <w:rsid w:val="009D3133"/>
    <w:rsid w:val="009D3338"/>
    <w:rsid w:val="009D397B"/>
    <w:rsid w:val="009D3A87"/>
    <w:rsid w:val="009D3C2E"/>
    <w:rsid w:val="009D3E26"/>
    <w:rsid w:val="009D43CA"/>
    <w:rsid w:val="009D43F3"/>
    <w:rsid w:val="009D442D"/>
    <w:rsid w:val="009D488D"/>
    <w:rsid w:val="009D505B"/>
    <w:rsid w:val="009D5080"/>
    <w:rsid w:val="009D50F8"/>
    <w:rsid w:val="009D5322"/>
    <w:rsid w:val="009D58E3"/>
    <w:rsid w:val="009D5BF0"/>
    <w:rsid w:val="009D608D"/>
    <w:rsid w:val="009D6746"/>
    <w:rsid w:val="009D67F8"/>
    <w:rsid w:val="009D6A99"/>
    <w:rsid w:val="009D7035"/>
    <w:rsid w:val="009D706B"/>
    <w:rsid w:val="009D730F"/>
    <w:rsid w:val="009D7891"/>
    <w:rsid w:val="009D79D3"/>
    <w:rsid w:val="009D7BBA"/>
    <w:rsid w:val="009D7F0D"/>
    <w:rsid w:val="009E051D"/>
    <w:rsid w:val="009E0580"/>
    <w:rsid w:val="009E0619"/>
    <w:rsid w:val="009E08F2"/>
    <w:rsid w:val="009E0A65"/>
    <w:rsid w:val="009E0B6F"/>
    <w:rsid w:val="009E1077"/>
    <w:rsid w:val="009E10DC"/>
    <w:rsid w:val="009E1223"/>
    <w:rsid w:val="009E13FD"/>
    <w:rsid w:val="009E164B"/>
    <w:rsid w:val="009E16A5"/>
    <w:rsid w:val="009E2381"/>
    <w:rsid w:val="009E2A2B"/>
    <w:rsid w:val="009E2A39"/>
    <w:rsid w:val="009E2E15"/>
    <w:rsid w:val="009E31D4"/>
    <w:rsid w:val="009E3355"/>
    <w:rsid w:val="009E34C8"/>
    <w:rsid w:val="009E396D"/>
    <w:rsid w:val="009E3993"/>
    <w:rsid w:val="009E3A4E"/>
    <w:rsid w:val="009E3AFB"/>
    <w:rsid w:val="009E3BF8"/>
    <w:rsid w:val="009E3CC2"/>
    <w:rsid w:val="009E3DEB"/>
    <w:rsid w:val="009E3E3B"/>
    <w:rsid w:val="009E41DF"/>
    <w:rsid w:val="009E41EC"/>
    <w:rsid w:val="009E4356"/>
    <w:rsid w:val="009E44B3"/>
    <w:rsid w:val="009E47C8"/>
    <w:rsid w:val="009E4A1C"/>
    <w:rsid w:val="009E4FA3"/>
    <w:rsid w:val="009E54DE"/>
    <w:rsid w:val="009E5570"/>
    <w:rsid w:val="009E55C1"/>
    <w:rsid w:val="009E586B"/>
    <w:rsid w:val="009E5C4A"/>
    <w:rsid w:val="009E5F5B"/>
    <w:rsid w:val="009E629E"/>
    <w:rsid w:val="009E6618"/>
    <w:rsid w:val="009E675D"/>
    <w:rsid w:val="009E6D3A"/>
    <w:rsid w:val="009E6DE1"/>
    <w:rsid w:val="009E7187"/>
    <w:rsid w:val="009E745E"/>
    <w:rsid w:val="009E75E2"/>
    <w:rsid w:val="009E781F"/>
    <w:rsid w:val="009E7EE3"/>
    <w:rsid w:val="009F0104"/>
    <w:rsid w:val="009F05EE"/>
    <w:rsid w:val="009F075F"/>
    <w:rsid w:val="009F0C92"/>
    <w:rsid w:val="009F0CBD"/>
    <w:rsid w:val="009F0F93"/>
    <w:rsid w:val="009F1163"/>
    <w:rsid w:val="009F136A"/>
    <w:rsid w:val="009F1379"/>
    <w:rsid w:val="009F16FD"/>
    <w:rsid w:val="009F1AC9"/>
    <w:rsid w:val="009F1AD6"/>
    <w:rsid w:val="009F1B92"/>
    <w:rsid w:val="009F1EF2"/>
    <w:rsid w:val="009F1EF7"/>
    <w:rsid w:val="009F1F32"/>
    <w:rsid w:val="009F2289"/>
    <w:rsid w:val="009F2465"/>
    <w:rsid w:val="009F26AB"/>
    <w:rsid w:val="009F2B1B"/>
    <w:rsid w:val="009F2C41"/>
    <w:rsid w:val="009F30A4"/>
    <w:rsid w:val="009F3113"/>
    <w:rsid w:val="009F33F5"/>
    <w:rsid w:val="009F38F8"/>
    <w:rsid w:val="009F4121"/>
    <w:rsid w:val="009F4466"/>
    <w:rsid w:val="009F4994"/>
    <w:rsid w:val="009F4C4C"/>
    <w:rsid w:val="009F4DFE"/>
    <w:rsid w:val="009F55FF"/>
    <w:rsid w:val="009F578F"/>
    <w:rsid w:val="009F5D00"/>
    <w:rsid w:val="009F5FC9"/>
    <w:rsid w:val="009F616F"/>
    <w:rsid w:val="009F626D"/>
    <w:rsid w:val="009F70E5"/>
    <w:rsid w:val="009F70F8"/>
    <w:rsid w:val="009F7219"/>
    <w:rsid w:val="009F731C"/>
    <w:rsid w:val="009F7644"/>
    <w:rsid w:val="009F7BF0"/>
    <w:rsid w:val="009F7CEE"/>
    <w:rsid w:val="009F7E3A"/>
    <w:rsid w:val="00A0068A"/>
    <w:rsid w:val="00A00A96"/>
    <w:rsid w:val="00A00BBC"/>
    <w:rsid w:val="00A00C25"/>
    <w:rsid w:val="00A00CD8"/>
    <w:rsid w:val="00A00D58"/>
    <w:rsid w:val="00A00F22"/>
    <w:rsid w:val="00A0126B"/>
    <w:rsid w:val="00A014C7"/>
    <w:rsid w:val="00A0166B"/>
    <w:rsid w:val="00A016C9"/>
    <w:rsid w:val="00A01706"/>
    <w:rsid w:val="00A017F4"/>
    <w:rsid w:val="00A019D9"/>
    <w:rsid w:val="00A01CF2"/>
    <w:rsid w:val="00A02235"/>
    <w:rsid w:val="00A02C0B"/>
    <w:rsid w:val="00A03063"/>
    <w:rsid w:val="00A0306B"/>
    <w:rsid w:val="00A03095"/>
    <w:rsid w:val="00A03164"/>
    <w:rsid w:val="00A0346A"/>
    <w:rsid w:val="00A0362F"/>
    <w:rsid w:val="00A03637"/>
    <w:rsid w:val="00A0373D"/>
    <w:rsid w:val="00A03C18"/>
    <w:rsid w:val="00A03EEF"/>
    <w:rsid w:val="00A04381"/>
    <w:rsid w:val="00A044DC"/>
    <w:rsid w:val="00A04EE9"/>
    <w:rsid w:val="00A05087"/>
    <w:rsid w:val="00A0548B"/>
    <w:rsid w:val="00A054C1"/>
    <w:rsid w:val="00A05704"/>
    <w:rsid w:val="00A060CB"/>
    <w:rsid w:val="00A0612C"/>
    <w:rsid w:val="00A06183"/>
    <w:rsid w:val="00A061E8"/>
    <w:rsid w:val="00A062E8"/>
    <w:rsid w:val="00A063B6"/>
    <w:rsid w:val="00A06840"/>
    <w:rsid w:val="00A069CF"/>
    <w:rsid w:val="00A06CAA"/>
    <w:rsid w:val="00A07239"/>
    <w:rsid w:val="00A072EA"/>
    <w:rsid w:val="00A073E5"/>
    <w:rsid w:val="00A07440"/>
    <w:rsid w:val="00A07714"/>
    <w:rsid w:val="00A07832"/>
    <w:rsid w:val="00A103C2"/>
    <w:rsid w:val="00A10598"/>
    <w:rsid w:val="00A10D28"/>
    <w:rsid w:val="00A10E74"/>
    <w:rsid w:val="00A114EF"/>
    <w:rsid w:val="00A117E1"/>
    <w:rsid w:val="00A11860"/>
    <w:rsid w:val="00A11892"/>
    <w:rsid w:val="00A11B95"/>
    <w:rsid w:val="00A12A78"/>
    <w:rsid w:val="00A12BBF"/>
    <w:rsid w:val="00A12BEB"/>
    <w:rsid w:val="00A130F0"/>
    <w:rsid w:val="00A1334D"/>
    <w:rsid w:val="00A13383"/>
    <w:rsid w:val="00A1395B"/>
    <w:rsid w:val="00A13967"/>
    <w:rsid w:val="00A13E05"/>
    <w:rsid w:val="00A13EE2"/>
    <w:rsid w:val="00A13FEE"/>
    <w:rsid w:val="00A1400B"/>
    <w:rsid w:val="00A140C1"/>
    <w:rsid w:val="00A14578"/>
    <w:rsid w:val="00A145B8"/>
    <w:rsid w:val="00A14BE6"/>
    <w:rsid w:val="00A14F4B"/>
    <w:rsid w:val="00A150A2"/>
    <w:rsid w:val="00A152B7"/>
    <w:rsid w:val="00A15894"/>
    <w:rsid w:val="00A15AE4"/>
    <w:rsid w:val="00A15DE9"/>
    <w:rsid w:val="00A16168"/>
    <w:rsid w:val="00A16999"/>
    <w:rsid w:val="00A16DEE"/>
    <w:rsid w:val="00A16F47"/>
    <w:rsid w:val="00A16F9C"/>
    <w:rsid w:val="00A17A3F"/>
    <w:rsid w:val="00A200D5"/>
    <w:rsid w:val="00A20288"/>
    <w:rsid w:val="00A20362"/>
    <w:rsid w:val="00A207AF"/>
    <w:rsid w:val="00A207E9"/>
    <w:rsid w:val="00A20B4C"/>
    <w:rsid w:val="00A20DFA"/>
    <w:rsid w:val="00A20E8C"/>
    <w:rsid w:val="00A20F80"/>
    <w:rsid w:val="00A211FB"/>
    <w:rsid w:val="00A217AA"/>
    <w:rsid w:val="00A218C3"/>
    <w:rsid w:val="00A21A44"/>
    <w:rsid w:val="00A21C7A"/>
    <w:rsid w:val="00A220A5"/>
    <w:rsid w:val="00A2238D"/>
    <w:rsid w:val="00A22439"/>
    <w:rsid w:val="00A224CB"/>
    <w:rsid w:val="00A228CB"/>
    <w:rsid w:val="00A22B14"/>
    <w:rsid w:val="00A23386"/>
    <w:rsid w:val="00A23387"/>
    <w:rsid w:val="00A233E4"/>
    <w:rsid w:val="00A2342D"/>
    <w:rsid w:val="00A23A46"/>
    <w:rsid w:val="00A23DB5"/>
    <w:rsid w:val="00A23F4E"/>
    <w:rsid w:val="00A23F5A"/>
    <w:rsid w:val="00A23F97"/>
    <w:rsid w:val="00A24AA4"/>
    <w:rsid w:val="00A24D9A"/>
    <w:rsid w:val="00A24DAC"/>
    <w:rsid w:val="00A24E38"/>
    <w:rsid w:val="00A24F98"/>
    <w:rsid w:val="00A2536E"/>
    <w:rsid w:val="00A256E8"/>
    <w:rsid w:val="00A25789"/>
    <w:rsid w:val="00A2582F"/>
    <w:rsid w:val="00A258A8"/>
    <w:rsid w:val="00A25A32"/>
    <w:rsid w:val="00A25B6D"/>
    <w:rsid w:val="00A25C65"/>
    <w:rsid w:val="00A2606B"/>
    <w:rsid w:val="00A26190"/>
    <w:rsid w:val="00A262BD"/>
    <w:rsid w:val="00A263C6"/>
    <w:rsid w:val="00A26863"/>
    <w:rsid w:val="00A26A03"/>
    <w:rsid w:val="00A26A7F"/>
    <w:rsid w:val="00A26CDA"/>
    <w:rsid w:val="00A26FE9"/>
    <w:rsid w:val="00A2736C"/>
    <w:rsid w:val="00A273D4"/>
    <w:rsid w:val="00A274F3"/>
    <w:rsid w:val="00A275C1"/>
    <w:rsid w:val="00A27859"/>
    <w:rsid w:val="00A279DB"/>
    <w:rsid w:val="00A27A4C"/>
    <w:rsid w:val="00A27AC0"/>
    <w:rsid w:val="00A27E36"/>
    <w:rsid w:val="00A27F86"/>
    <w:rsid w:val="00A27FB1"/>
    <w:rsid w:val="00A304C3"/>
    <w:rsid w:val="00A3050D"/>
    <w:rsid w:val="00A30760"/>
    <w:rsid w:val="00A30F6E"/>
    <w:rsid w:val="00A317AA"/>
    <w:rsid w:val="00A3190B"/>
    <w:rsid w:val="00A31CF1"/>
    <w:rsid w:val="00A32399"/>
    <w:rsid w:val="00A323B8"/>
    <w:rsid w:val="00A32454"/>
    <w:rsid w:val="00A32667"/>
    <w:rsid w:val="00A326B6"/>
    <w:rsid w:val="00A32860"/>
    <w:rsid w:val="00A32BB1"/>
    <w:rsid w:val="00A32E3F"/>
    <w:rsid w:val="00A331F8"/>
    <w:rsid w:val="00A33406"/>
    <w:rsid w:val="00A338DE"/>
    <w:rsid w:val="00A343AD"/>
    <w:rsid w:val="00A34631"/>
    <w:rsid w:val="00A34949"/>
    <w:rsid w:val="00A34A75"/>
    <w:rsid w:val="00A34FF4"/>
    <w:rsid w:val="00A358D1"/>
    <w:rsid w:val="00A3591D"/>
    <w:rsid w:val="00A35A78"/>
    <w:rsid w:val="00A35A94"/>
    <w:rsid w:val="00A361DC"/>
    <w:rsid w:val="00A362DD"/>
    <w:rsid w:val="00A36655"/>
    <w:rsid w:val="00A3667F"/>
    <w:rsid w:val="00A367C6"/>
    <w:rsid w:val="00A367ED"/>
    <w:rsid w:val="00A36A3C"/>
    <w:rsid w:val="00A36B46"/>
    <w:rsid w:val="00A373F4"/>
    <w:rsid w:val="00A375C1"/>
    <w:rsid w:val="00A3764A"/>
    <w:rsid w:val="00A37734"/>
    <w:rsid w:val="00A378D7"/>
    <w:rsid w:val="00A378FA"/>
    <w:rsid w:val="00A37C3B"/>
    <w:rsid w:val="00A37C8F"/>
    <w:rsid w:val="00A37D07"/>
    <w:rsid w:val="00A37D94"/>
    <w:rsid w:val="00A4031E"/>
    <w:rsid w:val="00A4057A"/>
    <w:rsid w:val="00A407C4"/>
    <w:rsid w:val="00A40951"/>
    <w:rsid w:val="00A40F60"/>
    <w:rsid w:val="00A41489"/>
    <w:rsid w:val="00A41760"/>
    <w:rsid w:val="00A4180C"/>
    <w:rsid w:val="00A41B11"/>
    <w:rsid w:val="00A41EC3"/>
    <w:rsid w:val="00A41EF6"/>
    <w:rsid w:val="00A42116"/>
    <w:rsid w:val="00A42294"/>
    <w:rsid w:val="00A422D0"/>
    <w:rsid w:val="00A42318"/>
    <w:rsid w:val="00A42648"/>
    <w:rsid w:val="00A42968"/>
    <w:rsid w:val="00A42986"/>
    <w:rsid w:val="00A434C1"/>
    <w:rsid w:val="00A43533"/>
    <w:rsid w:val="00A43AEF"/>
    <w:rsid w:val="00A43E8D"/>
    <w:rsid w:val="00A43F09"/>
    <w:rsid w:val="00A443A6"/>
    <w:rsid w:val="00A44A29"/>
    <w:rsid w:val="00A44A5A"/>
    <w:rsid w:val="00A44AB0"/>
    <w:rsid w:val="00A44FEF"/>
    <w:rsid w:val="00A4550A"/>
    <w:rsid w:val="00A45B93"/>
    <w:rsid w:val="00A45E1D"/>
    <w:rsid w:val="00A45F2A"/>
    <w:rsid w:val="00A464A9"/>
    <w:rsid w:val="00A466A3"/>
    <w:rsid w:val="00A468C3"/>
    <w:rsid w:val="00A46DCB"/>
    <w:rsid w:val="00A4744D"/>
    <w:rsid w:val="00A47467"/>
    <w:rsid w:val="00A4753F"/>
    <w:rsid w:val="00A47591"/>
    <w:rsid w:val="00A47A12"/>
    <w:rsid w:val="00A47B8E"/>
    <w:rsid w:val="00A47BB7"/>
    <w:rsid w:val="00A501C1"/>
    <w:rsid w:val="00A5034E"/>
    <w:rsid w:val="00A505CC"/>
    <w:rsid w:val="00A506E8"/>
    <w:rsid w:val="00A507B8"/>
    <w:rsid w:val="00A508E0"/>
    <w:rsid w:val="00A509B2"/>
    <w:rsid w:val="00A50AF7"/>
    <w:rsid w:val="00A50F0B"/>
    <w:rsid w:val="00A51186"/>
    <w:rsid w:val="00A514EC"/>
    <w:rsid w:val="00A518E0"/>
    <w:rsid w:val="00A5210B"/>
    <w:rsid w:val="00A523CE"/>
    <w:rsid w:val="00A52448"/>
    <w:rsid w:val="00A5249D"/>
    <w:rsid w:val="00A524A2"/>
    <w:rsid w:val="00A52903"/>
    <w:rsid w:val="00A52C04"/>
    <w:rsid w:val="00A52F43"/>
    <w:rsid w:val="00A5304F"/>
    <w:rsid w:val="00A53981"/>
    <w:rsid w:val="00A53C12"/>
    <w:rsid w:val="00A53C48"/>
    <w:rsid w:val="00A53CDD"/>
    <w:rsid w:val="00A53D32"/>
    <w:rsid w:val="00A54018"/>
    <w:rsid w:val="00A54088"/>
    <w:rsid w:val="00A54194"/>
    <w:rsid w:val="00A54479"/>
    <w:rsid w:val="00A54875"/>
    <w:rsid w:val="00A548A9"/>
    <w:rsid w:val="00A54C4C"/>
    <w:rsid w:val="00A54DDA"/>
    <w:rsid w:val="00A54EA4"/>
    <w:rsid w:val="00A54F4C"/>
    <w:rsid w:val="00A55123"/>
    <w:rsid w:val="00A552FF"/>
    <w:rsid w:val="00A55513"/>
    <w:rsid w:val="00A55A80"/>
    <w:rsid w:val="00A569BA"/>
    <w:rsid w:val="00A56A1E"/>
    <w:rsid w:val="00A56C6B"/>
    <w:rsid w:val="00A57725"/>
    <w:rsid w:val="00A5781D"/>
    <w:rsid w:val="00A57A7D"/>
    <w:rsid w:val="00A57BD1"/>
    <w:rsid w:val="00A57E87"/>
    <w:rsid w:val="00A60063"/>
    <w:rsid w:val="00A602A1"/>
    <w:rsid w:val="00A604D0"/>
    <w:rsid w:val="00A607BE"/>
    <w:rsid w:val="00A60B8C"/>
    <w:rsid w:val="00A60C7D"/>
    <w:rsid w:val="00A61AB3"/>
    <w:rsid w:val="00A61B74"/>
    <w:rsid w:val="00A61CF0"/>
    <w:rsid w:val="00A61E4D"/>
    <w:rsid w:val="00A61F63"/>
    <w:rsid w:val="00A6218A"/>
    <w:rsid w:val="00A62289"/>
    <w:rsid w:val="00A62291"/>
    <w:rsid w:val="00A622DD"/>
    <w:rsid w:val="00A624E9"/>
    <w:rsid w:val="00A62665"/>
    <w:rsid w:val="00A6290C"/>
    <w:rsid w:val="00A62BC3"/>
    <w:rsid w:val="00A62CD9"/>
    <w:rsid w:val="00A62D9D"/>
    <w:rsid w:val="00A62E1A"/>
    <w:rsid w:val="00A62F0F"/>
    <w:rsid w:val="00A6301F"/>
    <w:rsid w:val="00A6340E"/>
    <w:rsid w:val="00A63582"/>
    <w:rsid w:val="00A636CB"/>
    <w:rsid w:val="00A63754"/>
    <w:rsid w:val="00A637C9"/>
    <w:rsid w:val="00A63A02"/>
    <w:rsid w:val="00A63A80"/>
    <w:rsid w:val="00A63CF4"/>
    <w:rsid w:val="00A63F56"/>
    <w:rsid w:val="00A63F94"/>
    <w:rsid w:val="00A64244"/>
    <w:rsid w:val="00A64286"/>
    <w:rsid w:val="00A64398"/>
    <w:rsid w:val="00A6451F"/>
    <w:rsid w:val="00A65898"/>
    <w:rsid w:val="00A6592E"/>
    <w:rsid w:val="00A65963"/>
    <w:rsid w:val="00A65B75"/>
    <w:rsid w:val="00A65B7F"/>
    <w:rsid w:val="00A65C4F"/>
    <w:rsid w:val="00A65C8D"/>
    <w:rsid w:val="00A65FF5"/>
    <w:rsid w:val="00A66288"/>
    <w:rsid w:val="00A663DE"/>
    <w:rsid w:val="00A66527"/>
    <w:rsid w:val="00A66600"/>
    <w:rsid w:val="00A66611"/>
    <w:rsid w:val="00A666BB"/>
    <w:rsid w:val="00A66849"/>
    <w:rsid w:val="00A66B35"/>
    <w:rsid w:val="00A67914"/>
    <w:rsid w:val="00A67A41"/>
    <w:rsid w:val="00A67C72"/>
    <w:rsid w:val="00A67E3A"/>
    <w:rsid w:val="00A709A7"/>
    <w:rsid w:val="00A709F4"/>
    <w:rsid w:val="00A70E12"/>
    <w:rsid w:val="00A71326"/>
    <w:rsid w:val="00A7153C"/>
    <w:rsid w:val="00A718E8"/>
    <w:rsid w:val="00A7192C"/>
    <w:rsid w:val="00A7198E"/>
    <w:rsid w:val="00A71B93"/>
    <w:rsid w:val="00A71E77"/>
    <w:rsid w:val="00A71FFF"/>
    <w:rsid w:val="00A72383"/>
    <w:rsid w:val="00A7242C"/>
    <w:rsid w:val="00A72658"/>
    <w:rsid w:val="00A72F21"/>
    <w:rsid w:val="00A7347D"/>
    <w:rsid w:val="00A739B9"/>
    <w:rsid w:val="00A73A2E"/>
    <w:rsid w:val="00A73BE4"/>
    <w:rsid w:val="00A73F05"/>
    <w:rsid w:val="00A73F69"/>
    <w:rsid w:val="00A74030"/>
    <w:rsid w:val="00A74160"/>
    <w:rsid w:val="00A743C1"/>
    <w:rsid w:val="00A74671"/>
    <w:rsid w:val="00A7485F"/>
    <w:rsid w:val="00A74870"/>
    <w:rsid w:val="00A748AD"/>
    <w:rsid w:val="00A74AF6"/>
    <w:rsid w:val="00A75184"/>
    <w:rsid w:val="00A7518F"/>
    <w:rsid w:val="00A754C4"/>
    <w:rsid w:val="00A75EBB"/>
    <w:rsid w:val="00A76974"/>
    <w:rsid w:val="00A76B23"/>
    <w:rsid w:val="00A76B91"/>
    <w:rsid w:val="00A76D4A"/>
    <w:rsid w:val="00A774FB"/>
    <w:rsid w:val="00A778F4"/>
    <w:rsid w:val="00A779D4"/>
    <w:rsid w:val="00A77C09"/>
    <w:rsid w:val="00A77F97"/>
    <w:rsid w:val="00A80311"/>
    <w:rsid w:val="00A80430"/>
    <w:rsid w:val="00A80EED"/>
    <w:rsid w:val="00A80F81"/>
    <w:rsid w:val="00A81002"/>
    <w:rsid w:val="00A8135E"/>
    <w:rsid w:val="00A8165A"/>
    <w:rsid w:val="00A817F0"/>
    <w:rsid w:val="00A81A1A"/>
    <w:rsid w:val="00A81D4C"/>
    <w:rsid w:val="00A81F60"/>
    <w:rsid w:val="00A82290"/>
    <w:rsid w:val="00A827E3"/>
    <w:rsid w:val="00A82A1A"/>
    <w:rsid w:val="00A82C97"/>
    <w:rsid w:val="00A82CB1"/>
    <w:rsid w:val="00A82E3E"/>
    <w:rsid w:val="00A82EF0"/>
    <w:rsid w:val="00A8336E"/>
    <w:rsid w:val="00A8341E"/>
    <w:rsid w:val="00A83874"/>
    <w:rsid w:val="00A83ACC"/>
    <w:rsid w:val="00A83C02"/>
    <w:rsid w:val="00A83C82"/>
    <w:rsid w:val="00A83F7E"/>
    <w:rsid w:val="00A84226"/>
    <w:rsid w:val="00A84280"/>
    <w:rsid w:val="00A845DE"/>
    <w:rsid w:val="00A847C9"/>
    <w:rsid w:val="00A84821"/>
    <w:rsid w:val="00A84849"/>
    <w:rsid w:val="00A84B11"/>
    <w:rsid w:val="00A85146"/>
    <w:rsid w:val="00A8585C"/>
    <w:rsid w:val="00A85A32"/>
    <w:rsid w:val="00A85A6B"/>
    <w:rsid w:val="00A85AC1"/>
    <w:rsid w:val="00A85B85"/>
    <w:rsid w:val="00A85CA2"/>
    <w:rsid w:val="00A86186"/>
    <w:rsid w:val="00A8668B"/>
    <w:rsid w:val="00A86968"/>
    <w:rsid w:val="00A86E41"/>
    <w:rsid w:val="00A8700A"/>
    <w:rsid w:val="00A873BD"/>
    <w:rsid w:val="00A87514"/>
    <w:rsid w:val="00A87677"/>
    <w:rsid w:val="00A877CF"/>
    <w:rsid w:val="00A87AED"/>
    <w:rsid w:val="00A87B5E"/>
    <w:rsid w:val="00A9055E"/>
    <w:rsid w:val="00A905C8"/>
    <w:rsid w:val="00A90686"/>
    <w:rsid w:val="00A9084C"/>
    <w:rsid w:val="00A90B27"/>
    <w:rsid w:val="00A90BF2"/>
    <w:rsid w:val="00A90C5A"/>
    <w:rsid w:val="00A91174"/>
    <w:rsid w:val="00A911C4"/>
    <w:rsid w:val="00A91B4A"/>
    <w:rsid w:val="00A91BB6"/>
    <w:rsid w:val="00A91BE7"/>
    <w:rsid w:val="00A91C7E"/>
    <w:rsid w:val="00A92089"/>
    <w:rsid w:val="00A923B6"/>
    <w:rsid w:val="00A92589"/>
    <w:rsid w:val="00A926BD"/>
    <w:rsid w:val="00A9278B"/>
    <w:rsid w:val="00A928C7"/>
    <w:rsid w:val="00A928E3"/>
    <w:rsid w:val="00A9296D"/>
    <w:rsid w:val="00A92981"/>
    <w:rsid w:val="00A92DCD"/>
    <w:rsid w:val="00A93693"/>
    <w:rsid w:val="00A93737"/>
    <w:rsid w:val="00A93867"/>
    <w:rsid w:val="00A939D3"/>
    <w:rsid w:val="00A93A53"/>
    <w:rsid w:val="00A93F8C"/>
    <w:rsid w:val="00A941C7"/>
    <w:rsid w:val="00A943C5"/>
    <w:rsid w:val="00A943D2"/>
    <w:rsid w:val="00A94412"/>
    <w:rsid w:val="00A944A4"/>
    <w:rsid w:val="00A9460F"/>
    <w:rsid w:val="00A95265"/>
    <w:rsid w:val="00A95695"/>
    <w:rsid w:val="00A9598E"/>
    <w:rsid w:val="00A95D19"/>
    <w:rsid w:val="00A95F76"/>
    <w:rsid w:val="00A961BF"/>
    <w:rsid w:val="00A964B4"/>
    <w:rsid w:val="00A96553"/>
    <w:rsid w:val="00A96754"/>
    <w:rsid w:val="00A96759"/>
    <w:rsid w:val="00A96FD2"/>
    <w:rsid w:val="00A9735A"/>
    <w:rsid w:val="00A97510"/>
    <w:rsid w:val="00A97588"/>
    <w:rsid w:val="00A978FE"/>
    <w:rsid w:val="00A97CA7"/>
    <w:rsid w:val="00AA0159"/>
    <w:rsid w:val="00AA04AC"/>
    <w:rsid w:val="00AA06F6"/>
    <w:rsid w:val="00AA0D4E"/>
    <w:rsid w:val="00AA1189"/>
    <w:rsid w:val="00AA13AA"/>
    <w:rsid w:val="00AA176D"/>
    <w:rsid w:val="00AA17AA"/>
    <w:rsid w:val="00AA1800"/>
    <w:rsid w:val="00AA1B3C"/>
    <w:rsid w:val="00AA1D39"/>
    <w:rsid w:val="00AA2547"/>
    <w:rsid w:val="00AA25D7"/>
    <w:rsid w:val="00AA26D4"/>
    <w:rsid w:val="00AA2946"/>
    <w:rsid w:val="00AA29AF"/>
    <w:rsid w:val="00AA29C6"/>
    <w:rsid w:val="00AA2C9F"/>
    <w:rsid w:val="00AA2CD4"/>
    <w:rsid w:val="00AA2D20"/>
    <w:rsid w:val="00AA2EF3"/>
    <w:rsid w:val="00AA2F52"/>
    <w:rsid w:val="00AA307B"/>
    <w:rsid w:val="00AA307C"/>
    <w:rsid w:val="00AA3252"/>
    <w:rsid w:val="00AA3379"/>
    <w:rsid w:val="00AA3625"/>
    <w:rsid w:val="00AA3727"/>
    <w:rsid w:val="00AA37AB"/>
    <w:rsid w:val="00AA383E"/>
    <w:rsid w:val="00AA3A37"/>
    <w:rsid w:val="00AA3A59"/>
    <w:rsid w:val="00AA46B7"/>
    <w:rsid w:val="00AA4742"/>
    <w:rsid w:val="00AA4BE2"/>
    <w:rsid w:val="00AA4CF7"/>
    <w:rsid w:val="00AA4D7F"/>
    <w:rsid w:val="00AA4E00"/>
    <w:rsid w:val="00AA4E19"/>
    <w:rsid w:val="00AA4F5B"/>
    <w:rsid w:val="00AA50C0"/>
    <w:rsid w:val="00AA50DA"/>
    <w:rsid w:val="00AA515C"/>
    <w:rsid w:val="00AA51EA"/>
    <w:rsid w:val="00AA54F3"/>
    <w:rsid w:val="00AA5578"/>
    <w:rsid w:val="00AA5611"/>
    <w:rsid w:val="00AA563C"/>
    <w:rsid w:val="00AA59A0"/>
    <w:rsid w:val="00AA5AAD"/>
    <w:rsid w:val="00AA5AB6"/>
    <w:rsid w:val="00AA5BF8"/>
    <w:rsid w:val="00AA5E60"/>
    <w:rsid w:val="00AA616A"/>
    <w:rsid w:val="00AA636D"/>
    <w:rsid w:val="00AA647F"/>
    <w:rsid w:val="00AA6821"/>
    <w:rsid w:val="00AA685F"/>
    <w:rsid w:val="00AA68F1"/>
    <w:rsid w:val="00AA6AB1"/>
    <w:rsid w:val="00AA6C79"/>
    <w:rsid w:val="00AA6CF5"/>
    <w:rsid w:val="00AA6D61"/>
    <w:rsid w:val="00AA6F5E"/>
    <w:rsid w:val="00AA6F76"/>
    <w:rsid w:val="00AA7000"/>
    <w:rsid w:val="00AA725C"/>
    <w:rsid w:val="00AA729C"/>
    <w:rsid w:val="00AA740C"/>
    <w:rsid w:val="00AA78A5"/>
    <w:rsid w:val="00AA7B89"/>
    <w:rsid w:val="00AA7D34"/>
    <w:rsid w:val="00AB002E"/>
    <w:rsid w:val="00AB01E9"/>
    <w:rsid w:val="00AB04EC"/>
    <w:rsid w:val="00AB05E0"/>
    <w:rsid w:val="00AB07D8"/>
    <w:rsid w:val="00AB086A"/>
    <w:rsid w:val="00AB086D"/>
    <w:rsid w:val="00AB0D09"/>
    <w:rsid w:val="00AB0DD2"/>
    <w:rsid w:val="00AB104E"/>
    <w:rsid w:val="00AB1171"/>
    <w:rsid w:val="00AB13A7"/>
    <w:rsid w:val="00AB1CC8"/>
    <w:rsid w:val="00AB1DC0"/>
    <w:rsid w:val="00AB23AD"/>
    <w:rsid w:val="00AB2A4A"/>
    <w:rsid w:val="00AB2B30"/>
    <w:rsid w:val="00AB2B8D"/>
    <w:rsid w:val="00AB3059"/>
    <w:rsid w:val="00AB30A5"/>
    <w:rsid w:val="00AB32BD"/>
    <w:rsid w:val="00AB35BF"/>
    <w:rsid w:val="00AB379A"/>
    <w:rsid w:val="00AB3906"/>
    <w:rsid w:val="00AB39AC"/>
    <w:rsid w:val="00AB3B59"/>
    <w:rsid w:val="00AB3DF3"/>
    <w:rsid w:val="00AB3DF6"/>
    <w:rsid w:val="00AB4015"/>
    <w:rsid w:val="00AB4343"/>
    <w:rsid w:val="00AB45B6"/>
    <w:rsid w:val="00AB48E7"/>
    <w:rsid w:val="00AB4FDA"/>
    <w:rsid w:val="00AB51DE"/>
    <w:rsid w:val="00AB522C"/>
    <w:rsid w:val="00AB53F1"/>
    <w:rsid w:val="00AB5550"/>
    <w:rsid w:val="00AB59A4"/>
    <w:rsid w:val="00AB603B"/>
    <w:rsid w:val="00AB63AE"/>
    <w:rsid w:val="00AB63BF"/>
    <w:rsid w:val="00AB7344"/>
    <w:rsid w:val="00AB7668"/>
    <w:rsid w:val="00AB797F"/>
    <w:rsid w:val="00AB79F7"/>
    <w:rsid w:val="00AB7AD2"/>
    <w:rsid w:val="00AC0505"/>
    <w:rsid w:val="00AC07B1"/>
    <w:rsid w:val="00AC0A5D"/>
    <w:rsid w:val="00AC0BA7"/>
    <w:rsid w:val="00AC0BDF"/>
    <w:rsid w:val="00AC0F17"/>
    <w:rsid w:val="00AC13CC"/>
    <w:rsid w:val="00AC1808"/>
    <w:rsid w:val="00AC1860"/>
    <w:rsid w:val="00AC1953"/>
    <w:rsid w:val="00AC1A7D"/>
    <w:rsid w:val="00AC1DF4"/>
    <w:rsid w:val="00AC2117"/>
    <w:rsid w:val="00AC222D"/>
    <w:rsid w:val="00AC27BF"/>
    <w:rsid w:val="00AC27DF"/>
    <w:rsid w:val="00AC2BD0"/>
    <w:rsid w:val="00AC2E5F"/>
    <w:rsid w:val="00AC349B"/>
    <w:rsid w:val="00AC37A0"/>
    <w:rsid w:val="00AC387E"/>
    <w:rsid w:val="00AC3CA2"/>
    <w:rsid w:val="00AC3F6F"/>
    <w:rsid w:val="00AC424E"/>
    <w:rsid w:val="00AC432F"/>
    <w:rsid w:val="00AC46AE"/>
    <w:rsid w:val="00AC46F7"/>
    <w:rsid w:val="00AC478E"/>
    <w:rsid w:val="00AC4D14"/>
    <w:rsid w:val="00AC514B"/>
    <w:rsid w:val="00AC5645"/>
    <w:rsid w:val="00AC59AE"/>
    <w:rsid w:val="00AC5CA6"/>
    <w:rsid w:val="00AC5CD2"/>
    <w:rsid w:val="00AC5DAB"/>
    <w:rsid w:val="00AC5DFA"/>
    <w:rsid w:val="00AC5ED8"/>
    <w:rsid w:val="00AC66EF"/>
    <w:rsid w:val="00AC69E4"/>
    <w:rsid w:val="00AC6B24"/>
    <w:rsid w:val="00AC6E50"/>
    <w:rsid w:val="00AC6F1C"/>
    <w:rsid w:val="00AC6F64"/>
    <w:rsid w:val="00AC6FB6"/>
    <w:rsid w:val="00AC737C"/>
    <w:rsid w:val="00AC7493"/>
    <w:rsid w:val="00AC7517"/>
    <w:rsid w:val="00AC7860"/>
    <w:rsid w:val="00AC787E"/>
    <w:rsid w:val="00AC7948"/>
    <w:rsid w:val="00AC7ED0"/>
    <w:rsid w:val="00AC7F58"/>
    <w:rsid w:val="00AD00D6"/>
    <w:rsid w:val="00AD0121"/>
    <w:rsid w:val="00AD0122"/>
    <w:rsid w:val="00AD0350"/>
    <w:rsid w:val="00AD054B"/>
    <w:rsid w:val="00AD0569"/>
    <w:rsid w:val="00AD083D"/>
    <w:rsid w:val="00AD0A69"/>
    <w:rsid w:val="00AD0B7D"/>
    <w:rsid w:val="00AD0C0C"/>
    <w:rsid w:val="00AD0F33"/>
    <w:rsid w:val="00AD11EA"/>
    <w:rsid w:val="00AD1771"/>
    <w:rsid w:val="00AD17EF"/>
    <w:rsid w:val="00AD1BB6"/>
    <w:rsid w:val="00AD21BB"/>
    <w:rsid w:val="00AD25D4"/>
    <w:rsid w:val="00AD30D8"/>
    <w:rsid w:val="00AD3419"/>
    <w:rsid w:val="00AD3790"/>
    <w:rsid w:val="00AD3A56"/>
    <w:rsid w:val="00AD3C78"/>
    <w:rsid w:val="00AD4238"/>
    <w:rsid w:val="00AD46A4"/>
    <w:rsid w:val="00AD46EB"/>
    <w:rsid w:val="00AD511B"/>
    <w:rsid w:val="00AD5436"/>
    <w:rsid w:val="00AD59CE"/>
    <w:rsid w:val="00AD5AF4"/>
    <w:rsid w:val="00AD6083"/>
    <w:rsid w:val="00AD6164"/>
    <w:rsid w:val="00AD64ED"/>
    <w:rsid w:val="00AD65FC"/>
    <w:rsid w:val="00AD66AF"/>
    <w:rsid w:val="00AD6C31"/>
    <w:rsid w:val="00AD731F"/>
    <w:rsid w:val="00AD7330"/>
    <w:rsid w:val="00AD7574"/>
    <w:rsid w:val="00AD75E2"/>
    <w:rsid w:val="00AE06A4"/>
    <w:rsid w:val="00AE0DAA"/>
    <w:rsid w:val="00AE0F66"/>
    <w:rsid w:val="00AE143E"/>
    <w:rsid w:val="00AE1B98"/>
    <w:rsid w:val="00AE23D6"/>
    <w:rsid w:val="00AE24D2"/>
    <w:rsid w:val="00AE2B2F"/>
    <w:rsid w:val="00AE2CF5"/>
    <w:rsid w:val="00AE3208"/>
    <w:rsid w:val="00AE32FF"/>
    <w:rsid w:val="00AE3F01"/>
    <w:rsid w:val="00AE3FD5"/>
    <w:rsid w:val="00AE4185"/>
    <w:rsid w:val="00AE44FE"/>
    <w:rsid w:val="00AE4DB7"/>
    <w:rsid w:val="00AE51D7"/>
    <w:rsid w:val="00AE578A"/>
    <w:rsid w:val="00AE5B71"/>
    <w:rsid w:val="00AE5D0B"/>
    <w:rsid w:val="00AE5E1B"/>
    <w:rsid w:val="00AE5E45"/>
    <w:rsid w:val="00AE60E4"/>
    <w:rsid w:val="00AE63AB"/>
    <w:rsid w:val="00AE68A6"/>
    <w:rsid w:val="00AE6BFE"/>
    <w:rsid w:val="00AE6C02"/>
    <w:rsid w:val="00AE6CB7"/>
    <w:rsid w:val="00AE6D7E"/>
    <w:rsid w:val="00AE6FF5"/>
    <w:rsid w:val="00AE77C6"/>
    <w:rsid w:val="00AE790B"/>
    <w:rsid w:val="00AE7AC9"/>
    <w:rsid w:val="00AE7EF7"/>
    <w:rsid w:val="00AF06D3"/>
    <w:rsid w:val="00AF071E"/>
    <w:rsid w:val="00AF076F"/>
    <w:rsid w:val="00AF096B"/>
    <w:rsid w:val="00AF133F"/>
    <w:rsid w:val="00AF13D0"/>
    <w:rsid w:val="00AF1685"/>
    <w:rsid w:val="00AF198A"/>
    <w:rsid w:val="00AF1B4E"/>
    <w:rsid w:val="00AF2290"/>
    <w:rsid w:val="00AF22C2"/>
    <w:rsid w:val="00AF2321"/>
    <w:rsid w:val="00AF279B"/>
    <w:rsid w:val="00AF3B25"/>
    <w:rsid w:val="00AF3C35"/>
    <w:rsid w:val="00AF3E54"/>
    <w:rsid w:val="00AF4325"/>
    <w:rsid w:val="00AF4508"/>
    <w:rsid w:val="00AF47E4"/>
    <w:rsid w:val="00AF49BB"/>
    <w:rsid w:val="00AF4A7F"/>
    <w:rsid w:val="00AF4D9B"/>
    <w:rsid w:val="00AF50CF"/>
    <w:rsid w:val="00AF5242"/>
    <w:rsid w:val="00AF52E3"/>
    <w:rsid w:val="00AF5475"/>
    <w:rsid w:val="00AF54F1"/>
    <w:rsid w:val="00AF55BB"/>
    <w:rsid w:val="00AF58B1"/>
    <w:rsid w:val="00AF595C"/>
    <w:rsid w:val="00AF600F"/>
    <w:rsid w:val="00AF6273"/>
    <w:rsid w:val="00AF6320"/>
    <w:rsid w:val="00AF66E3"/>
    <w:rsid w:val="00AF6B2C"/>
    <w:rsid w:val="00AF6B64"/>
    <w:rsid w:val="00AF6D68"/>
    <w:rsid w:val="00AF6D7F"/>
    <w:rsid w:val="00AF6F96"/>
    <w:rsid w:val="00AF6FA5"/>
    <w:rsid w:val="00AF7183"/>
    <w:rsid w:val="00AF71C2"/>
    <w:rsid w:val="00AF75CF"/>
    <w:rsid w:val="00AF7774"/>
    <w:rsid w:val="00AF78B3"/>
    <w:rsid w:val="00AF7A0B"/>
    <w:rsid w:val="00AF7F72"/>
    <w:rsid w:val="00B00111"/>
    <w:rsid w:val="00B00170"/>
    <w:rsid w:val="00B004AD"/>
    <w:rsid w:val="00B006DD"/>
    <w:rsid w:val="00B00BF6"/>
    <w:rsid w:val="00B010F3"/>
    <w:rsid w:val="00B010FC"/>
    <w:rsid w:val="00B01158"/>
    <w:rsid w:val="00B01196"/>
    <w:rsid w:val="00B0128C"/>
    <w:rsid w:val="00B013C1"/>
    <w:rsid w:val="00B0147B"/>
    <w:rsid w:val="00B01F03"/>
    <w:rsid w:val="00B0225F"/>
    <w:rsid w:val="00B0279B"/>
    <w:rsid w:val="00B02D19"/>
    <w:rsid w:val="00B02E6B"/>
    <w:rsid w:val="00B03290"/>
    <w:rsid w:val="00B03672"/>
    <w:rsid w:val="00B03BEE"/>
    <w:rsid w:val="00B03C79"/>
    <w:rsid w:val="00B03D82"/>
    <w:rsid w:val="00B04096"/>
    <w:rsid w:val="00B04436"/>
    <w:rsid w:val="00B04653"/>
    <w:rsid w:val="00B046A6"/>
    <w:rsid w:val="00B04C1B"/>
    <w:rsid w:val="00B04C85"/>
    <w:rsid w:val="00B04E0F"/>
    <w:rsid w:val="00B04F9A"/>
    <w:rsid w:val="00B04FDB"/>
    <w:rsid w:val="00B05ABB"/>
    <w:rsid w:val="00B05D8C"/>
    <w:rsid w:val="00B05DFF"/>
    <w:rsid w:val="00B05F93"/>
    <w:rsid w:val="00B060B1"/>
    <w:rsid w:val="00B0610A"/>
    <w:rsid w:val="00B061C6"/>
    <w:rsid w:val="00B062AE"/>
    <w:rsid w:val="00B06396"/>
    <w:rsid w:val="00B068B3"/>
    <w:rsid w:val="00B06D5F"/>
    <w:rsid w:val="00B07149"/>
    <w:rsid w:val="00B07163"/>
    <w:rsid w:val="00B075DF"/>
    <w:rsid w:val="00B07883"/>
    <w:rsid w:val="00B07A37"/>
    <w:rsid w:val="00B07BE4"/>
    <w:rsid w:val="00B1006D"/>
    <w:rsid w:val="00B10441"/>
    <w:rsid w:val="00B1076C"/>
    <w:rsid w:val="00B10871"/>
    <w:rsid w:val="00B109D1"/>
    <w:rsid w:val="00B10D7A"/>
    <w:rsid w:val="00B10F7F"/>
    <w:rsid w:val="00B10FA6"/>
    <w:rsid w:val="00B1170F"/>
    <w:rsid w:val="00B11FE2"/>
    <w:rsid w:val="00B1210A"/>
    <w:rsid w:val="00B121D5"/>
    <w:rsid w:val="00B12377"/>
    <w:rsid w:val="00B12B0B"/>
    <w:rsid w:val="00B12BB7"/>
    <w:rsid w:val="00B12E13"/>
    <w:rsid w:val="00B12F6D"/>
    <w:rsid w:val="00B13095"/>
    <w:rsid w:val="00B1319C"/>
    <w:rsid w:val="00B1323E"/>
    <w:rsid w:val="00B1337A"/>
    <w:rsid w:val="00B13776"/>
    <w:rsid w:val="00B13827"/>
    <w:rsid w:val="00B139B9"/>
    <w:rsid w:val="00B13A39"/>
    <w:rsid w:val="00B13A9F"/>
    <w:rsid w:val="00B13DBE"/>
    <w:rsid w:val="00B13E48"/>
    <w:rsid w:val="00B13EED"/>
    <w:rsid w:val="00B147E7"/>
    <w:rsid w:val="00B14818"/>
    <w:rsid w:val="00B14982"/>
    <w:rsid w:val="00B14D96"/>
    <w:rsid w:val="00B14ED6"/>
    <w:rsid w:val="00B1511C"/>
    <w:rsid w:val="00B15215"/>
    <w:rsid w:val="00B153CE"/>
    <w:rsid w:val="00B154C2"/>
    <w:rsid w:val="00B15746"/>
    <w:rsid w:val="00B15784"/>
    <w:rsid w:val="00B15BAB"/>
    <w:rsid w:val="00B15D4F"/>
    <w:rsid w:val="00B15E70"/>
    <w:rsid w:val="00B15E8E"/>
    <w:rsid w:val="00B1649C"/>
    <w:rsid w:val="00B167CA"/>
    <w:rsid w:val="00B16AB5"/>
    <w:rsid w:val="00B16B60"/>
    <w:rsid w:val="00B16B83"/>
    <w:rsid w:val="00B1732C"/>
    <w:rsid w:val="00B17592"/>
    <w:rsid w:val="00B176A5"/>
    <w:rsid w:val="00B176F6"/>
    <w:rsid w:val="00B1781B"/>
    <w:rsid w:val="00B17849"/>
    <w:rsid w:val="00B17878"/>
    <w:rsid w:val="00B179A5"/>
    <w:rsid w:val="00B179FA"/>
    <w:rsid w:val="00B17BA3"/>
    <w:rsid w:val="00B17BC2"/>
    <w:rsid w:val="00B17C90"/>
    <w:rsid w:val="00B17E3D"/>
    <w:rsid w:val="00B17F62"/>
    <w:rsid w:val="00B20078"/>
    <w:rsid w:val="00B2010A"/>
    <w:rsid w:val="00B20125"/>
    <w:rsid w:val="00B20247"/>
    <w:rsid w:val="00B202A0"/>
    <w:rsid w:val="00B209D0"/>
    <w:rsid w:val="00B20AA0"/>
    <w:rsid w:val="00B20AB4"/>
    <w:rsid w:val="00B20D6C"/>
    <w:rsid w:val="00B20FBA"/>
    <w:rsid w:val="00B214E9"/>
    <w:rsid w:val="00B215D0"/>
    <w:rsid w:val="00B21809"/>
    <w:rsid w:val="00B21B44"/>
    <w:rsid w:val="00B21D0C"/>
    <w:rsid w:val="00B22442"/>
    <w:rsid w:val="00B22AB6"/>
    <w:rsid w:val="00B22D72"/>
    <w:rsid w:val="00B233C7"/>
    <w:rsid w:val="00B23876"/>
    <w:rsid w:val="00B241E9"/>
    <w:rsid w:val="00B24300"/>
    <w:rsid w:val="00B2439E"/>
    <w:rsid w:val="00B243B8"/>
    <w:rsid w:val="00B24659"/>
    <w:rsid w:val="00B249ED"/>
    <w:rsid w:val="00B24D68"/>
    <w:rsid w:val="00B24D70"/>
    <w:rsid w:val="00B24D7E"/>
    <w:rsid w:val="00B250A4"/>
    <w:rsid w:val="00B2529E"/>
    <w:rsid w:val="00B25524"/>
    <w:rsid w:val="00B25B08"/>
    <w:rsid w:val="00B25CE3"/>
    <w:rsid w:val="00B25EB1"/>
    <w:rsid w:val="00B25EFF"/>
    <w:rsid w:val="00B25F07"/>
    <w:rsid w:val="00B26148"/>
    <w:rsid w:val="00B265C9"/>
    <w:rsid w:val="00B269B5"/>
    <w:rsid w:val="00B26EA4"/>
    <w:rsid w:val="00B271D2"/>
    <w:rsid w:val="00B272D7"/>
    <w:rsid w:val="00B274C5"/>
    <w:rsid w:val="00B27A69"/>
    <w:rsid w:val="00B27AD6"/>
    <w:rsid w:val="00B27B5E"/>
    <w:rsid w:val="00B27CEC"/>
    <w:rsid w:val="00B27DBD"/>
    <w:rsid w:val="00B30206"/>
    <w:rsid w:val="00B305A7"/>
    <w:rsid w:val="00B30B72"/>
    <w:rsid w:val="00B30F91"/>
    <w:rsid w:val="00B312FA"/>
    <w:rsid w:val="00B31453"/>
    <w:rsid w:val="00B315F0"/>
    <w:rsid w:val="00B318C6"/>
    <w:rsid w:val="00B31A85"/>
    <w:rsid w:val="00B31E60"/>
    <w:rsid w:val="00B31F9D"/>
    <w:rsid w:val="00B321D9"/>
    <w:rsid w:val="00B3263A"/>
    <w:rsid w:val="00B326C5"/>
    <w:rsid w:val="00B328CA"/>
    <w:rsid w:val="00B32A2B"/>
    <w:rsid w:val="00B32A37"/>
    <w:rsid w:val="00B3334D"/>
    <w:rsid w:val="00B33449"/>
    <w:rsid w:val="00B334E8"/>
    <w:rsid w:val="00B3351C"/>
    <w:rsid w:val="00B3364A"/>
    <w:rsid w:val="00B338DF"/>
    <w:rsid w:val="00B33937"/>
    <w:rsid w:val="00B34300"/>
    <w:rsid w:val="00B346E9"/>
    <w:rsid w:val="00B34B05"/>
    <w:rsid w:val="00B34B35"/>
    <w:rsid w:val="00B34FF9"/>
    <w:rsid w:val="00B35155"/>
    <w:rsid w:val="00B35189"/>
    <w:rsid w:val="00B359CF"/>
    <w:rsid w:val="00B35E3F"/>
    <w:rsid w:val="00B35F3C"/>
    <w:rsid w:val="00B360AA"/>
    <w:rsid w:val="00B3662A"/>
    <w:rsid w:val="00B36EA1"/>
    <w:rsid w:val="00B371E1"/>
    <w:rsid w:val="00B37468"/>
    <w:rsid w:val="00B37565"/>
    <w:rsid w:val="00B378A1"/>
    <w:rsid w:val="00B3795E"/>
    <w:rsid w:val="00B37A94"/>
    <w:rsid w:val="00B37CF3"/>
    <w:rsid w:val="00B400A5"/>
    <w:rsid w:val="00B402DE"/>
    <w:rsid w:val="00B40301"/>
    <w:rsid w:val="00B40501"/>
    <w:rsid w:val="00B40B3D"/>
    <w:rsid w:val="00B40C0C"/>
    <w:rsid w:val="00B40C2C"/>
    <w:rsid w:val="00B40E8E"/>
    <w:rsid w:val="00B40EF4"/>
    <w:rsid w:val="00B410F7"/>
    <w:rsid w:val="00B417BD"/>
    <w:rsid w:val="00B41DC1"/>
    <w:rsid w:val="00B42067"/>
    <w:rsid w:val="00B42290"/>
    <w:rsid w:val="00B42295"/>
    <w:rsid w:val="00B42725"/>
    <w:rsid w:val="00B42932"/>
    <w:rsid w:val="00B42966"/>
    <w:rsid w:val="00B42B6D"/>
    <w:rsid w:val="00B42E9A"/>
    <w:rsid w:val="00B430D2"/>
    <w:rsid w:val="00B431CC"/>
    <w:rsid w:val="00B432DA"/>
    <w:rsid w:val="00B43489"/>
    <w:rsid w:val="00B43673"/>
    <w:rsid w:val="00B43AD0"/>
    <w:rsid w:val="00B43B0B"/>
    <w:rsid w:val="00B43CE5"/>
    <w:rsid w:val="00B44455"/>
    <w:rsid w:val="00B445F1"/>
    <w:rsid w:val="00B44621"/>
    <w:rsid w:val="00B44960"/>
    <w:rsid w:val="00B44C19"/>
    <w:rsid w:val="00B44DB3"/>
    <w:rsid w:val="00B451FD"/>
    <w:rsid w:val="00B454FF"/>
    <w:rsid w:val="00B458C7"/>
    <w:rsid w:val="00B45C03"/>
    <w:rsid w:val="00B460AD"/>
    <w:rsid w:val="00B46149"/>
    <w:rsid w:val="00B46569"/>
    <w:rsid w:val="00B4670E"/>
    <w:rsid w:val="00B46A90"/>
    <w:rsid w:val="00B46DDE"/>
    <w:rsid w:val="00B472FC"/>
    <w:rsid w:val="00B47357"/>
    <w:rsid w:val="00B47C65"/>
    <w:rsid w:val="00B47DA1"/>
    <w:rsid w:val="00B50073"/>
    <w:rsid w:val="00B5032A"/>
    <w:rsid w:val="00B504EB"/>
    <w:rsid w:val="00B5057F"/>
    <w:rsid w:val="00B50685"/>
    <w:rsid w:val="00B509E2"/>
    <w:rsid w:val="00B50D28"/>
    <w:rsid w:val="00B50E2B"/>
    <w:rsid w:val="00B513A1"/>
    <w:rsid w:val="00B51519"/>
    <w:rsid w:val="00B515BA"/>
    <w:rsid w:val="00B51773"/>
    <w:rsid w:val="00B51986"/>
    <w:rsid w:val="00B51CA9"/>
    <w:rsid w:val="00B51D7B"/>
    <w:rsid w:val="00B52511"/>
    <w:rsid w:val="00B5285A"/>
    <w:rsid w:val="00B52940"/>
    <w:rsid w:val="00B52988"/>
    <w:rsid w:val="00B52B70"/>
    <w:rsid w:val="00B52D3F"/>
    <w:rsid w:val="00B52E71"/>
    <w:rsid w:val="00B5312A"/>
    <w:rsid w:val="00B53EB6"/>
    <w:rsid w:val="00B5405B"/>
    <w:rsid w:val="00B547CC"/>
    <w:rsid w:val="00B548E6"/>
    <w:rsid w:val="00B54ACD"/>
    <w:rsid w:val="00B54F3D"/>
    <w:rsid w:val="00B550BB"/>
    <w:rsid w:val="00B55242"/>
    <w:rsid w:val="00B55979"/>
    <w:rsid w:val="00B55DBD"/>
    <w:rsid w:val="00B5641A"/>
    <w:rsid w:val="00B568EF"/>
    <w:rsid w:val="00B569E8"/>
    <w:rsid w:val="00B5707F"/>
    <w:rsid w:val="00B577CB"/>
    <w:rsid w:val="00B57B82"/>
    <w:rsid w:val="00B57C1B"/>
    <w:rsid w:val="00B601FB"/>
    <w:rsid w:val="00B605F4"/>
    <w:rsid w:val="00B6068B"/>
    <w:rsid w:val="00B60A3F"/>
    <w:rsid w:val="00B60CED"/>
    <w:rsid w:val="00B60FA8"/>
    <w:rsid w:val="00B61498"/>
    <w:rsid w:val="00B6160E"/>
    <w:rsid w:val="00B616A2"/>
    <w:rsid w:val="00B61AB0"/>
    <w:rsid w:val="00B62085"/>
    <w:rsid w:val="00B62095"/>
    <w:rsid w:val="00B6230A"/>
    <w:rsid w:val="00B6248D"/>
    <w:rsid w:val="00B62AA2"/>
    <w:rsid w:val="00B62AFF"/>
    <w:rsid w:val="00B62CD4"/>
    <w:rsid w:val="00B635C4"/>
    <w:rsid w:val="00B636B4"/>
    <w:rsid w:val="00B63A18"/>
    <w:rsid w:val="00B63AE1"/>
    <w:rsid w:val="00B63B77"/>
    <w:rsid w:val="00B64073"/>
    <w:rsid w:val="00B6447E"/>
    <w:rsid w:val="00B644A2"/>
    <w:rsid w:val="00B64980"/>
    <w:rsid w:val="00B64C95"/>
    <w:rsid w:val="00B64D1F"/>
    <w:rsid w:val="00B64F87"/>
    <w:rsid w:val="00B650C9"/>
    <w:rsid w:val="00B654D4"/>
    <w:rsid w:val="00B65537"/>
    <w:rsid w:val="00B65620"/>
    <w:rsid w:val="00B6564B"/>
    <w:rsid w:val="00B65993"/>
    <w:rsid w:val="00B65B12"/>
    <w:rsid w:val="00B65D53"/>
    <w:rsid w:val="00B66581"/>
    <w:rsid w:val="00B66719"/>
    <w:rsid w:val="00B667FC"/>
    <w:rsid w:val="00B6681A"/>
    <w:rsid w:val="00B66C39"/>
    <w:rsid w:val="00B67519"/>
    <w:rsid w:val="00B67791"/>
    <w:rsid w:val="00B678B2"/>
    <w:rsid w:val="00B67A9A"/>
    <w:rsid w:val="00B67D3A"/>
    <w:rsid w:val="00B701FC"/>
    <w:rsid w:val="00B704B5"/>
    <w:rsid w:val="00B70528"/>
    <w:rsid w:val="00B70599"/>
    <w:rsid w:val="00B70962"/>
    <w:rsid w:val="00B70FCB"/>
    <w:rsid w:val="00B71039"/>
    <w:rsid w:val="00B712DB"/>
    <w:rsid w:val="00B71378"/>
    <w:rsid w:val="00B714A8"/>
    <w:rsid w:val="00B7151D"/>
    <w:rsid w:val="00B71582"/>
    <w:rsid w:val="00B715BD"/>
    <w:rsid w:val="00B717D3"/>
    <w:rsid w:val="00B718C7"/>
    <w:rsid w:val="00B71AA8"/>
    <w:rsid w:val="00B71AD9"/>
    <w:rsid w:val="00B71DE3"/>
    <w:rsid w:val="00B7209F"/>
    <w:rsid w:val="00B72668"/>
    <w:rsid w:val="00B729E2"/>
    <w:rsid w:val="00B72CDC"/>
    <w:rsid w:val="00B73097"/>
    <w:rsid w:val="00B731CD"/>
    <w:rsid w:val="00B7435D"/>
    <w:rsid w:val="00B7437C"/>
    <w:rsid w:val="00B743B8"/>
    <w:rsid w:val="00B743D4"/>
    <w:rsid w:val="00B74585"/>
    <w:rsid w:val="00B746BA"/>
    <w:rsid w:val="00B747C9"/>
    <w:rsid w:val="00B74A21"/>
    <w:rsid w:val="00B74C04"/>
    <w:rsid w:val="00B74FAC"/>
    <w:rsid w:val="00B75231"/>
    <w:rsid w:val="00B752DC"/>
    <w:rsid w:val="00B75539"/>
    <w:rsid w:val="00B759F4"/>
    <w:rsid w:val="00B75BFB"/>
    <w:rsid w:val="00B75D97"/>
    <w:rsid w:val="00B75F4A"/>
    <w:rsid w:val="00B76167"/>
    <w:rsid w:val="00B76238"/>
    <w:rsid w:val="00B765D7"/>
    <w:rsid w:val="00B7664E"/>
    <w:rsid w:val="00B76A4A"/>
    <w:rsid w:val="00B76C6A"/>
    <w:rsid w:val="00B76C99"/>
    <w:rsid w:val="00B76CEF"/>
    <w:rsid w:val="00B7719B"/>
    <w:rsid w:val="00B77FD2"/>
    <w:rsid w:val="00B800C2"/>
    <w:rsid w:val="00B800D3"/>
    <w:rsid w:val="00B801F3"/>
    <w:rsid w:val="00B80305"/>
    <w:rsid w:val="00B80384"/>
    <w:rsid w:val="00B806B2"/>
    <w:rsid w:val="00B80AEE"/>
    <w:rsid w:val="00B80C6E"/>
    <w:rsid w:val="00B80CBA"/>
    <w:rsid w:val="00B80E88"/>
    <w:rsid w:val="00B80EA2"/>
    <w:rsid w:val="00B811D0"/>
    <w:rsid w:val="00B816F8"/>
    <w:rsid w:val="00B81AEE"/>
    <w:rsid w:val="00B81AF6"/>
    <w:rsid w:val="00B81E83"/>
    <w:rsid w:val="00B81EE5"/>
    <w:rsid w:val="00B8220D"/>
    <w:rsid w:val="00B8222B"/>
    <w:rsid w:val="00B823D7"/>
    <w:rsid w:val="00B82597"/>
    <w:rsid w:val="00B82A0D"/>
    <w:rsid w:val="00B82BA4"/>
    <w:rsid w:val="00B82CF3"/>
    <w:rsid w:val="00B8302A"/>
    <w:rsid w:val="00B83191"/>
    <w:rsid w:val="00B832C1"/>
    <w:rsid w:val="00B83335"/>
    <w:rsid w:val="00B83573"/>
    <w:rsid w:val="00B83729"/>
    <w:rsid w:val="00B8385C"/>
    <w:rsid w:val="00B839A9"/>
    <w:rsid w:val="00B83D3B"/>
    <w:rsid w:val="00B840CC"/>
    <w:rsid w:val="00B84364"/>
    <w:rsid w:val="00B84676"/>
    <w:rsid w:val="00B84EB9"/>
    <w:rsid w:val="00B851D5"/>
    <w:rsid w:val="00B8549D"/>
    <w:rsid w:val="00B856E2"/>
    <w:rsid w:val="00B85A81"/>
    <w:rsid w:val="00B85B55"/>
    <w:rsid w:val="00B85BD1"/>
    <w:rsid w:val="00B85E91"/>
    <w:rsid w:val="00B86264"/>
    <w:rsid w:val="00B86279"/>
    <w:rsid w:val="00B86305"/>
    <w:rsid w:val="00B8637A"/>
    <w:rsid w:val="00B86644"/>
    <w:rsid w:val="00B86B86"/>
    <w:rsid w:val="00B86CF9"/>
    <w:rsid w:val="00B8726D"/>
    <w:rsid w:val="00B875AE"/>
    <w:rsid w:val="00B875CA"/>
    <w:rsid w:val="00B87CDD"/>
    <w:rsid w:val="00B90011"/>
    <w:rsid w:val="00B9003F"/>
    <w:rsid w:val="00B902CE"/>
    <w:rsid w:val="00B90727"/>
    <w:rsid w:val="00B9099B"/>
    <w:rsid w:val="00B90B07"/>
    <w:rsid w:val="00B90BD2"/>
    <w:rsid w:val="00B90C07"/>
    <w:rsid w:val="00B90DD9"/>
    <w:rsid w:val="00B90F7C"/>
    <w:rsid w:val="00B91892"/>
    <w:rsid w:val="00B918B3"/>
    <w:rsid w:val="00B91A81"/>
    <w:rsid w:val="00B92415"/>
    <w:rsid w:val="00B924F1"/>
    <w:rsid w:val="00B92681"/>
    <w:rsid w:val="00B926EC"/>
    <w:rsid w:val="00B92903"/>
    <w:rsid w:val="00B929A5"/>
    <w:rsid w:val="00B92D66"/>
    <w:rsid w:val="00B92F71"/>
    <w:rsid w:val="00B9362E"/>
    <w:rsid w:val="00B93C9B"/>
    <w:rsid w:val="00B93E56"/>
    <w:rsid w:val="00B93FA6"/>
    <w:rsid w:val="00B943CA"/>
    <w:rsid w:val="00B94571"/>
    <w:rsid w:val="00B94948"/>
    <w:rsid w:val="00B949A1"/>
    <w:rsid w:val="00B94B24"/>
    <w:rsid w:val="00B94B9A"/>
    <w:rsid w:val="00B95171"/>
    <w:rsid w:val="00B952BA"/>
    <w:rsid w:val="00B95425"/>
    <w:rsid w:val="00B95762"/>
    <w:rsid w:val="00B959C7"/>
    <w:rsid w:val="00B96155"/>
    <w:rsid w:val="00B9632E"/>
    <w:rsid w:val="00B965E9"/>
    <w:rsid w:val="00B96698"/>
    <w:rsid w:val="00B96BDD"/>
    <w:rsid w:val="00B973A8"/>
    <w:rsid w:val="00B975DC"/>
    <w:rsid w:val="00B976B8"/>
    <w:rsid w:val="00B97734"/>
    <w:rsid w:val="00B9783E"/>
    <w:rsid w:val="00B97C65"/>
    <w:rsid w:val="00B97C75"/>
    <w:rsid w:val="00B97F11"/>
    <w:rsid w:val="00BA000A"/>
    <w:rsid w:val="00BA000B"/>
    <w:rsid w:val="00BA024D"/>
    <w:rsid w:val="00BA0424"/>
    <w:rsid w:val="00BA04B9"/>
    <w:rsid w:val="00BA07B6"/>
    <w:rsid w:val="00BA0EA9"/>
    <w:rsid w:val="00BA0F93"/>
    <w:rsid w:val="00BA102B"/>
    <w:rsid w:val="00BA1458"/>
    <w:rsid w:val="00BA1854"/>
    <w:rsid w:val="00BA18DD"/>
    <w:rsid w:val="00BA1C08"/>
    <w:rsid w:val="00BA1D37"/>
    <w:rsid w:val="00BA20A3"/>
    <w:rsid w:val="00BA259E"/>
    <w:rsid w:val="00BA27BB"/>
    <w:rsid w:val="00BA2B7B"/>
    <w:rsid w:val="00BA2B93"/>
    <w:rsid w:val="00BA2C59"/>
    <w:rsid w:val="00BA2FE8"/>
    <w:rsid w:val="00BA3143"/>
    <w:rsid w:val="00BA3FFB"/>
    <w:rsid w:val="00BA43C6"/>
    <w:rsid w:val="00BA446B"/>
    <w:rsid w:val="00BA4793"/>
    <w:rsid w:val="00BA49D2"/>
    <w:rsid w:val="00BA4E13"/>
    <w:rsid w:val="00BA4E9A"/>
    <w:rsid w:val="00BA53AE"/>
    <w:rsid w:val="00BA5622"/>
    <w:rsid w:val="00BA5639"/>
    <w:rsid w:val="00BA5E02"/>
    <w:rsid w:val="00BA61D4"/>
    <w:rsid w:val="00BA6777"/>
    <w:rsid w:val="00BA698A"/>
    <w:rsid w:val="00BA6A61"/>
    <w:rsid w:val="00BA6B15"/>
    <w:rsid w:val="00BA6BC1"/>
    <w:rsid w:val="00BA6BFB"/>
    <w:rsid w:val="00BA6C04"/>
    <w:rsid w:val="00BA6C45"/>
    <w:rsid w:val="00BA6D00"/>
    <w:rsid w:val="00BA6F6D"/>
    <w:rsid w:val="00BA7084"/>
    <w:rsid w:val="00BA7100"/>
    <w:rsid w:val="00BA7B6C"/>
    <w:rsid w:val="00BA7E37"/>
    <w:rsid w:val="00BA7FC0"/>
    <w:rsid w:val="00BB01F1"/>
    <w:rsid w:val="00BB02EF"/>
    <w:rsid w:val="00BB05D4"/>
    <w:rsid w:val="00BB09B8"/>
    <w:rsid w:val="00BB0A92"/>
    <w:rsid w:val="00BB0ABB"/>
    <w:rsid w:val="00BB0B36"/>
    <w:rsid w:val="00BB1109"/>
    <w:rsid w:val="00BB1205"/>
    <w:rsid w:val="00BB1377"/>
    <w:rsid w:val="00BB1435"/>
    <w:rsid w:val="00BB15C4"/>
    <w:rsid w:val="00BB2252"/>
    <w:rsid w:val="00BB232B"/>
    <w:rsid w:val="00BB23A3"/>
    <w:rsid w:val="00BB265B"/>
    <w:rsid w:val="00BB27E1"/>
    <w:rsid w:val="00BB2C4F"/>
    <w:rsid w:val="00BB2D13"/>
    <w:rsid w:val="00BB333E"/>
    <w:rsid w:val="00BB358D"/>
    <w:rsid w:val="00BB35A5"/>
    <w:rsid w:val="00BB3793"/>
    <w:rsid w:val="00BB3920"/>
    <w:rsid w:val="00BB3A3C"/>
    <w:rsid w:val="00BB3B93"/>
    <w:rsid w:val="00BB3ED8"/>
    <w:rsid w:val="00BB3F4C"/>
    <w:rsid w:val="00BB4034"/>
    <w:rsid w:val="00BB429A"/>
    <w:rsid w:val="00BB4306"/>
    <w:rsid w:val="00BB4558"/>
    <w:rsid w:val="00BB46C3"/>
    <w:rsid w:val="00BB4766"/>
    <w:rsid w:val="00BB4824"/>
    <w:rsid w:val="00BB48EA"/>
    <w:rsid w:val="00BB499F"/>
    <w:rsid w:val="00BB4A1B"/>
    <w:rsid w:val="00BB4B6B"/>
    <w:rsid w:val="00BB4DCE"/>
    <w:rsid w:val="00BB4E70"/>
    <w:rsid w:val="00BB533A"/>
    <w:rsid w:val="00BB59D3"/>
    <w:rsid w:val="00BB5AAF"/>
    <w:rsid w:val="00BB5FAB"/>
    <w:rsid w:val="00BB62C6"/>
    <w:rsid w:val="00BB637C"/>
    <w:rsid w:val="00BB6471"/>
    <w:rsid w:val="00BB65C7"/>
    <w:rsid w:val="00BB663E"/>
    <w:rsid w:val="00BB68EC"/>
    <w:rsid w:val="00BB6EF2"/>
    <w:rsid w:val="00BB709A"/>
    <w:rsid w:val="00BB71B3"/>
    <w:rsid w:val="00BB71F5"/>
    <w:rsid w:val="00BB770B"/>
    <w:rsid w:val="00BB78AA"/>
    <w:rsid w:val="00BB7A63"/>
    <w:rsid w:val="00BB7B1C"/>
    <w:rsid w:val="00BB7C17"/>
    <w:rsid w:val="00BB7C75"/>
    <w:rsid w:val="00BB7F04"/>
    <w:rsid w:val="00BC0559"/>
    <w:rsid w:val="00BC084C"/>
    <w:rsid w:val="00BC09B7"/>
    <w:rsid w:val="00BC0A3B"/>
    <w:rsid w:val="00BC0AA1"/>
    <w:rsid w:val="00BC0D7D"/>
    <w:rsid w:val="00BC11AE"/>
    <w:rsid w:val="00BC1BC9"/>
    <w:rsid w:val="00BC1E40"/>
    <w:rsid w:val="00BC20E0"/>
    <w:rsid w:val="00BC23F3"/>
    <w:rsid w:val="00BC2C2C"/>
    <w:rsid w:val="00BC2C3F"/>
    <w:rsid w:val="00BC2D86"/>
    <w:rsid w:val="00BC3094"/>
    <w:rsid w:val="00BC3169"/>
    <w:rsid w:val="00BC343A"/>
    <w:rsid w:val="00BC3595"/>
    <w:rsid w:val="00BC3CA4"/>
    <w:rsid w:val="00BC3D87"/>
    <w:rsid w:val="00BC4112"/>
    <w:rsid w:val="00BC41D6"/>
    <w:rsid w:val="00BC4B61"/>
    <w:rsid w:val="00BC4E15"/>
    <w:rsid w:val="00BC5503"/>
    <w:rsid w:val="00BC558C"/>
    <w:rsid w:val="00BC5994"/>
    <w:rsid w:val="00BC5EC6"/>
    <w:rsid w:val="00BC664F"/>
    <w:rsid w:val="00BC6693"/>
    <w:rsid w:val="00BC6773"/>
    <w:rsid w:val="00BC67AA"/>
    <w:rsid w:val="00BC6BA7"/>
    <w:rsid w:val="00BC6DBB"/>
    <w:rsid w:val="00BC6DE6"/>
    <w:rsid w:val="00BC77B0"/>
    <w:rsid w:val="00BC77E0"/>
    <w:rsid w:val="00BC78F3"/>
    <w:rsid w:val="00BC7A49"/>
    <w:rsid w:val="00BC7D52"/>
    <w:rsid w:val="00BC7F56"/>
    <w:rsid w:val="00BC7FA7"/>
    <w:rsid w:val="00BD0404"/>
    <w:rsid w:val="00BD065E"/>
    <w:rsid w:val="00BD0B5A"/>
    <w:rsid w:val="00BD0B70"/>
    <w:rsid w:val="00BD0C64"/>
    <w:rsid w:val="00BD124F"/>
    <w:rsid w:val="00BD13F1"/>
    <w:rsid w:val="00BD1808"/>
    <w:rsid w:val="00BD1938"/>
    <w:rsid w:val="00BD1CDB"/>
    <w:rsid w:val="00BD1F20"/>
    <w:rsid w:val="00BD1F29"/>
    <w:rsid w:val="00BD1F5F"/>
    <w:rsid w:val="00BD20DE"/>
    <w:rsid w:val="00BD2154"/>
    <w:rsid w:val="00BD246B"/>
    <w:rsid w:val="00BD2549"/>
    <w:rsid w:val="00BD27D3"/>
    <w:rsid w:val="00BD2868"/>
    <w:rsid w:val="00BD2BBB"/>
    <w:rsid w:val="00BD2BEC"/>
    <w:rsid w:val="00BD2FEF"/>
    <w:rsid w:val="00BD3054"/>
    <w:rsid w:val="00BD305B"/>
    <w:rsid w:val="00BD3429"/>
    <w:rsid w:val="00BD4075"/>
    <w:rsid w:val="00BD516B"/>
    <w:rsid w:val="00BD54AF"/>
    <w:rsid w:val="00BD633D"/>
    <w:rsid w:val="00BD698E"/>
    <w:rsid w:val="00BD6A29"/>
    <w:rsid w:val="00BD6C73"/>
    <w:rsid w:val="00BD6D4A"/>
    <w:rsid w:val="00BD6E30"/>
    <w:rsid w:val="00BD6FB9"/>
    <w:rsid w:val="00BD7BBC"/>
    <w:rsid w:val="00BD7E28"/>
    <w:rsid w:val="00BE007F"/>
    <w:rsid w:val="00BE0398"/>
    <w:rsid w:val="00BE06A1"/>
    <w:rsid w:val="00BE093C"/>
    <w:rsid w:val="00BE0F89"/>
    <w:rsid w:val="00BE0F9E"/>
    <w:rsid w:val="00BE14EA"/>
    <w:rsid w:val="00BE18FF"/>
    <w:rsid w:val="00BE1962"/>
    <w:rsid w:val="00BE1A25"/>
    <w:rsid w:val="00BE1B09"/>
    <w:rsid w:val="00BE289B"/>
    <w:rsid w:val="00BE2D4E"/>
    <w:rsid w:val="00BE2DAC"/>
    <w:rsid w:val="00BE33F4"/>
    <w:rsid w:val="00BE398F"/>
    <w:rsid w:val="00BE3B0D"/>
    <w:rsid w:val="00BE3D78"/>
    <w:rsid w:val="00BE3F1F"/>
    <w:rsid w:val="00BE3FBC"/>
    <w:rsid w:val="00BE4150"/>
    <w:rsid w:val="00BE4A52"/>
    <w:rsid w:val="00BE4B67"/>
    <w:rsid w:val="00BE4CC8"/>
    <w:rsid w:val="00BE4D3A"/>
    <w:rsid w:val="00BE4F89"/>
    <w:rsid w:val="00BE5400"/>
    <w:rsid w:val="00BE57A4"/>
    <w:rsid w:val="00BE581D"/>
    <w:rsid w:val="00BE5821"/>
    <w:rsid w:val="00BE60F4"/>
    <w:rsid w:val="00BE61A7"/>
    <w:rsid w:val="00BE6460"/>
    <w:rsid w:val="00BE6AA9"/>
    <w:rsid w:val="00BE6E59"/>
    <w:rsid w:val="00BE71E8"/>
    <w:rsid w:val="00BE7661"/>
    <w:rsid w:val="00BE774D"/>
    <w:rsid w:val="00BE7887"/>
    <w:rsid w:val="00BE7C14"/>
    <w:rsid w:val="00BF023F"/>
    <w:rsid w:val="00BF0829"/>
    <w:rsid w:val="00BF0BE6"/>
    <w:rsid w:val="00BF0DFC"/>
    <w:rsid w:val="00BF0F2F"/>
    <w:rsid w:val="00BF0F6A"/>
    <w:rsid w:val="00BF1AA3"/>
    <w:rsid w:val="00BF1C74"/>
    <w:rsid w:val="00BF2239"/>
    <w:rsid w:val="00BF2594"/>
    <w:rsid w:val="00BF2AE5"/>
    <w:rsid w:val="00BF2F80"/>
    <w:rsid w:val="00BF3223"/>
    <w:rsid w:val="00BF32B1"/>
    <w:rsid w:val="00BF32D6"/>
    <w:rsid w:val="00BF3695"/>
    <w:rsid w:val="00BF387A"/>
    <w:rsid w:val="00BF39ED"/>
    <w:rsid w:val="00BF3BA4"/>
    <w:rsid w:val="00BF429C"/>
    <w:rsid w:val="00BF4341"/>
    <w:rsid w:val="00BF496F"/>
    <w:rsid w:val="00BF497A"/>
    <w:rsid w:val="00BF4B55"/>
    <w:rsid w:val="00BF4CE4"/>
    <w:rsid w:val="00BF4EA0"/>
    <w:rsid w:val="00BF5395"/>
    <w:rsid w:val="00BF53FF"/>
    <w:rsid w:val="00BF57C0"/>
    <w:rsid w:val="00BF5BD5"/>
    <w:rsid w:val="00BF60C9"/>
    <w:rsid w:val="00BF6168"/>
    <w:rsid w:val="00BF6334"/>
    <w:rsid w:val="00BF6435"/>
    <w:rsid w:val="00BF6507"/>
    <w:rsid w:val="00BF6F19"/>
    <w:rsid w:val="00BF6F79"/>
    <w:rsid w:val="00BF6F8E"/>
    <w:rsid w:val="00BF7142"/>
    <w:rsid w:val="00BF71CB"/>
    <w:rsid w:val="00BF7226"/>
    <w:rsid w:val="00BF7870"/>
    <w:rsid w:val="00BF7B83"/>
    <w:rsid w:val="00BF7DFD"/>
    <w:rsid w:val="00BF7F38"/>
    <w:rsid w:val="00BF7FA1"/>
    <w:rsid w:val="00C00103"/>
    <w:rsid w:val="00C00411"/>
    <w:rsid w:val="00C0052D"/>
    <w:rsid w:val="00C005DD"/>
    <w:rsid w:val="00C00672"/>
    <w:rsid w:val="00C00A1C"/>
    <w:rsid w:val="00C0143F"/>
    <w:rsid w:val="00C01761"/>
    <w:rsid w:val="00C01A3B"/>
    <w:rsid w:val="00C01EB2"/>
    <w:rsid w:val="00C023A0"/>
    <w:rsid w:val="00C029B1"/>
    <w:rsid w:val="00C02C78"/>
    <w:rsid w:val="00C02D16"/>
    <w:rsid w:val="00C03000"/>
    <w:rsid w:val="00C03016"/>
    <w:rsid w:val="00C030BA"/>
    <w:rsid w:val="00C03C7B"/>
    <w:rsid w:val="00C03F9D"/>
    <w:rsid w:val="00C04DEC"/>
    <w:rsid w:val="00C04E43"/>
    <w:rsid w:val="00C04F1A"/>
    <w:rsid w:val="00C04F5F"/>
    <w:rsid w:val="00C04F77"/>
    <w:rsid w:val="00C05052"/>
    <w:rsid w:val="00C050A3"/>
    <w:rsid w:val="00C051DB"/>
    <w:rsid w:val="00C05271"/>
    <w:rsid w:val="00C05AF0"/>
    <w:rsid w:val="00C05D41"/>
    <w:rsid w:val="00C0642B"/>
    <w:rsid w:val="00C0661C"/>
    <w:rsid w:val="00C0666C"/>
    <w:rsid w:val="00C069A5"/>
    <w:rsid w:val="00C06B4C"/>
    <w:rsid w:val="00C06D67"/>
    <w:rsid w:val="00C06D99"/>
    <w:rsid w:val="00C0700D"/>
    <w:rsid w:val="00C07650"/>
    <w:rsid w:val="00C07E47"/>
    <w:rsid w:val="00C10049"/>
    <w:rsid w:val="00C1015B"/>
    <w:rsid w:val="00C10773"/>
    <w:rsid w:val="00C110DB"/>
    <w:rsid w:val="00C110E9"/>
    <w:rsid w:val="00C118AB"/>
    <w:rsid w:val="00C11A72"/>
    <w:rsid w:val="00C11B5A"/>
    <w:rsid w:val="00C11B77"/>
    <w:rsid w:val="00C11F2C"/>
    <w:rsid w:val="00C12060"/>
    <w:rsid w:val="00C12198"/>
    <w:rsid w:val="00C123BA"/>
    <w:rsid w:val="00C12847"/>
    <w:rsid w:val="00C1296D"/>
    <w:rsid w:val="00C12F0A"/>
    <w:rsid w:val="00C13284"/>
    <w:rsid w:val="00C13287"/>
    <w:rsid w:val="00C13361"/>
    <w:rsid w:val="00C134E9"/>
    <w:rsid w:val="00C135C3"/>
    <w:rsid w:val="00C1397C"/>
    <w:rsid w:val="00C13B79"/>
    <w:rsid w:val="00C141C4"/>
    <w:rsid w:val="00C143E7"/>
    <w:rsid w:val="00C14740"/>
    <w:rsid w:val="00C14A11"/>
    <w:rsid w:val="00C14AF2"/>
    <w:rsid w:val="00C1504F"/>
    <w:rsid w:val="00C15498"/>
    <w:rsid w:val="00C159EF"/>
    <w:rsid w:val="00C160EB"/>
    <w:rsid w:val="00C16A1E"/>
    <w:rsid w:val="00C16A75"/>
    <w:rsid w:val="00C16BC9"/>
    <w:rsid w:val="00C17080"/>
    <w:rsid w:val="00C170E8"/>
    <w:rsid w:val="00C175AC"/>
    <w:rsid w:val="00C1787A"/>
    <w:rsid w:val="00C17D3F"/>
    <w:rsid w:val="00C17EDE"/>
    <w:rsid w:val="00C20072"/>
    <w:rsid w:val="00C201C6"/>
    <w:rsid w:val="00C20347"/>
    <w:rsid w:val="00C206CD"/>
    <w:rsid w:val="00C20886"/>
    <w:rsid w:val="00C20B6E"/>
    <w:rsid w:val="00C20DEE"/>
    <w:rsid w:val="00C210CC"/>
    <w:rsid w:val="00C21366"/>
    <w:rsid w:val="00C218DE"/>
    <w:rsid w:val="00C218E5"/>
    <w:rsid w:val="00C21B92"/>
    <w:rsid w:val="00C21C99"/>
    <w:rsid w:val="00C21D32"/>
    <w:rsid w:val="00C21F23"/>
    <w:rsid w:val="00C21F50"/>
    <w:rsid w:val="00C2214F"/>
    <w:rsid w:val="00C22F95"/>
    <w:rsid w:val="00C23173"/>
    <w:rsid w:val="00C232C0"/>
    <w:rsid w:val="00C23427"/>
    <w:rsid w:val="00C23B22"/>
    <w:rsid w:val="00C23BF0"/>
    <w:rsid w:val="00C23DC9"/>
    <w:rsid w:val="00C24243"/>
    <w:rsid w:val="00C249A9"/>
    <w:rsid w:val="00C24A62"/>
    <w:rsid w:val="00C25314"/>
    <w:rsid w:val="00C25385"/>
    <w:rsid w:val="00C253E4"/>
    <w:rsid w:val="00C25733"/>
    <w:rsid w:val="00C2679D"/>
    <w:rsid w:val="00C268A0"/>
    <w:rsid w:val="00C26FE8"/>
    <w:rsid w:val="00C2701D"/>
    <w:rsid w:val="00C275B4"/>
    <w:rsid w:val="00C27742"/>
    <w:rsid w:val="00C27A02"/>
    <w:rsid w:val="00C27A41"/>
    <w:rsid w:val="00C27AEB"/>
    <w:rsid w:val="00C30128"/>
    <w:rsid w:val="00C3028A"/>
    <w:rsid w:val="00C3029C"/>
    <w:rsid w:val="00C303E0"/>
    <w:rsid w:val="00C305DC"/>
    <w:rsid w:val="00C3068A"/>
    <w:rsid w:val="00C306DD"/>
    <w:rsid w:val="00C30920"/>
    <w:rsid w:val="00C30BAC"/>
    <w:rsid w:val="00C30D84"/>
    <w:rsid w:val="00C30EB0"/>
    <w:rsid w:val="00C30FAD"/>
    <w:rsid w:val="00C31076"/>
    <w:rsid w:val="00C31099"/>
    <w:rsid w:val="00C31725"/>
    <w:rsid w:val="00C318C6"/>
    <w:rsid w:val="00C31A83"/>
    <w:rsid w:val="00C31AEB"/>
    <w:rsid w:val="00C31C93"/>
    <w:rsid w:val="00C322B1"/>
    <w:rsid w:val="00C32610"/>
    <w:rsid w:val="00C3272D"/>
    <w:rsid w:val="00C32ACF"/>
    <w:rsid w:val="00C32FF2"/>
    <w:rsid w:val="00C33325"/>
    <w:rsid w:val="00C33796"/>
    <w:rsid w:val="00C33A62"/>
    <w:rsid w:val="00C33CAB"/>
    <w:rsid w:val="00C3405D"/>
    <w:rsid w:val="00C3415F"/>
    <w:rsid w:val="00C341C2"/>
    <w:rsid w:val="00C341FA"/>
    <w:rsid w:val="00C3427A"/>
    <w:rsid w:val="00C34675"/>
    <w:rsid w:val="00C34781"/>
    <w:rsid w:val="00C34D81"/>
    <w:rsid w:val="00C34DA5"/>
    <w:rsid w:val="00C34EAA"/>
    <w:rsid w:val="00C34ED8"/>
    <w:rsid w:val="00C350A0"/>
    <w:rsid w:val="00C354A9"/>
    <w:rsid w:val="00C35513"/>
    <w:rsid w:val="00C3591C"/>
    <w:rsid w:val="00C3596B"/>
    <w:rsid w:val="00C36446"/>
    <w:rsid w:val="00C36655"/>
    <w:rsid w:val="00C36660"/>
    <w:rsid w:val="00C36D53"/>
    <w:rsid w:val="00C36E95"/>
    <w:rsid w:val="00C36F46"/>
    <w:rsid w:val="00C36FE6"/>
    <w:rsid w:val="00C37169"/>
    <w:rsid w:val="00C37179"/>
    <w:rsid w:val="00C371A2"/>
    <w:rsid w:val="00C37398"/>
    <w:rsid w:val="00C374CF"/>
    <w:rsid w:val="00C37513"/>
    <w:rsid w:val="00C3764E"/>
    <w:rsid w:val="00C37D07"/>
    <w:rsid w:val="00C37D24"/>
    <w:rsid w:val="00C37D53"/>
    <w:rsid w:val="00C37DD6"/>
    <w:rsid w:val="00C400B4"/>
    <w:rsid w:val="00C404F0"/>
    <w:rsid w:val="00C40560"/>
    <w:rsid w:val="00C40811"/>
    <w:rsid w:val="00C40FC7"/>
    <w:rsid w:val="00C41184"/>
    <w:rsid w:val="00C414E8"/>
    <w:rsid w:val="00C4154F"/>
    <w:rsid w:val="00C4163E"/>
    <w:rsid w:val="00C416C2"/>
    <w:rsid w:val="00C41A13"/>
    <w:rsid w:val="00C41C36"/>
    <w:rsid w:val="00C41D04"/>
    <w:rsid w:val="00C41EA2"/>
    <w:rsid w:val="00C41F89"/>
    <w:rsid w:val="00C41F97"/>
    <w:rsid w:val="00C42266"/>
    <w:rsid w:val="00C4262A"/>
    <w:rsid w:val="00C42A6C"/>
    <w:rsid w:val="00C43004"/>
    <w:rsid w:val="00C4341F"/>
    <w:rsid w:val="00C43708"/>
    <w:rsid w:val="00C43837"/>
    <w:rsid w:val="00C438CC"/>
    <w:rsid w:val="00C43A02"/>
    <w:rsid w:val="00C44508"/>
    <w:rsid w:val="00C44AB0"/>
    <w:rsid w:val="00C44B75"/>
    <w:rsid w:val="00C44E65"/>
    <w:rsid w:val="00C45075"/>
    <w:rsid w:val="00C45081"/>
    <w:rsid w:val="00C455C7"/>
    <w:rsid w:val="00C4571F"/>
    <w:rsid w:val="00C45ED5"/>
    <w:rsid w:val="00C45F01"/>
    <w:rsid w:val="00C4600F"/>
    <w:rsid w:val="00C46778"/>
    <w:rsid w:val="00C46865"/>
    <w:rsid w:val="00C46D24"/>
    <w:rsid w:val="00C46D8C"/>
    <w:rsid w:val="00C46F1C"/>
    <w:rsid w:val="00C471DD"/>
    <w:rsid w:val="00C472AD"/>
    <w:rsid w:val="00C47BEA"/>
    <w:rsid w:val="00C47C50"/>
    <w:rsid w:val="00C47F8A"/>
    <w:rsid w:val="00C50236"/>
    <w:rsid w:val="00C50B10"/>
    <w:rsid w:val="00C50F9A"/>
    <w:rsid w:val="00C5115E"/>
    <w:rsid w:val="00C5146A"/>
    <w:rsid w:val="00C51E03"/>
    <w:rsid w:val="00C5209D"/>
    <w:rsid w:val="00C5237B"/>
    <w:rsid w:val="00C5242E"/>
    <w:rsid w:val="00C5261B"/>
    <w:rsid w:val="00C526BC"/>
    <w:rsid w:val="00C52B89"/>
    <w:rsid w:val="00C5321A"/>
    <w:rsid w:val="00C532E8"/>
    <w:rsid w:val="00C53344"/>
    <w:rsid w:val="00C533DE"/>
    <w:rsid w:val="00C53538"/>
    <w:rsid w:val="00C536C7"/>
    <w:rsid w:val="00C5387E"/>
    <w:rsid w:val="00C5404C"/>
    <w:rsid w:val="00C54369"/>
    <w:rsid w:val="00C54854"/>
    <w:rsid w:val="00C54B74"/>
    <w:rsid w:val="00C55361"/>
    <w:rsid w:val="00C55472"/>
    <w:rsid w:val="00C55637"/>
    <w:rsid w:val="00C55C13"/>
    <w:rsid w:val="00C55C9E"/>
    <w:rsid w:val="00C55DDF"/>
    <w:rsid w:val="00C55ED3"/>
    <w:rsid w:val="00C560F7"/>
    <w:rsid w:val="00C5633B"/>
    <w:rsid w:val="00C56508"/>
    <w:rsid w:val="00C56A8D"/>
    <w:rsid w:val="00C56CE4"/>
    <w:rsid w:val="00C56D5B"/>
    <w:rsid w:val="00C56F35"/>
    <w:rsid w:val="00C56FC4"/>
    <w:rsid w:val="00C57278"/>
    <w:rsid w:val="00C57464"/>
    <w:rsid w:val="00C5753D"/>
    <w:rsid w:val="00C575E8"/>
    <w:rsid w:val="00C578E8"/>
    <w:rsid w:val="00C57B87"/>
    <w:rsid w:val="00C57C51"/>
    <w:rsid w:val="00C60188"/>
    <w:rsid w:val="00C603EA"/>
    <w:rsid w:val="00C6047E"/>
    <w:rsid w:val="00C60845"/>
    <w:rsid w:val="00C60AC2"/>
    <w:rsid w:val="00C60F50"/>
    <w:rsid w:val="00C60FB8"/>
    <w:rsid w:val="00C618C9"/>
    <w:rsid w:val="00C618FB"/>
    <w:rsid w:val="00C61BA4"/>
    <w:rsid w:val="00C62658"/>
    <w:rsid w:val="00C6291F"/>
    <w:rsid w:val="00C62C2D"/>
    <w:rsid w:val="00C62D78"/>
    <w:rsid w:val="00C62DF0"/>
    <w:rsid w:val="00C62FB1"/>
    <w:rsid w:val="00C63391"/>
    <w:rsid w:val="00C6368D"/>
    <w:rsid w:val="00C6394D"/>
    <w:rsid w:val="00C63A65"/>
    <w:rsid w:val="00C63C8D"/>
    <w:rsid w:val="00C64210"/>
    <w:rsid w:val="00C64869"/>
    <w:rsid w:val="00C649FC"/>
    <w:rsid w:val="00C64C8F"/>
    <w:rsid w:val="00C64D0A"/>
    <w:rsid w:val="00C653D3"/>
    <w:rsid w:val="00C653EA"/>
    <w:rsid w:val="00C65479"/>
    <w:rsid w:val="00C66111"/>
    <w:rsid w:val="00C662F3"/>
    <w:rsid w:val="00C66390"/>
    <w:rsid w:val="00C66494"/>
    <w:rsid w:val="00C664CD"/>
    <w:rsid w:val="00C66550"/>
    <w:rsid w:val="00C665F1"/>
    <w:rsid w:val="00C66BBF"/>
    <w:rsid w:val="00C66EEB"/>
    <w:rsid w:val="00C6705C"/>
    <w:rsid w:val="00C670F5"/>
    <w:rsid w:val="00C671CD"/>
    <w:rsid w:val="00C67640"/>
    <w:rsid w:val="00C678D1"/>
    <w:rsid w:val="00C678DC"/>
    <w:rsid w:val="00C67DAD"/>
    <w:rsid w:val="00C67E81"/>
    <w:rsid w:val="00C701D4"/>
    <w:rsid w:val="00C7029D"/>
    <w:rsid w:val="00C70463"/>
    <w:rsid w:val="00C70624"/>
    <w:rsid w:val="00C707EB"/>
    <w:rsid w:val="00C70968"/>
    <w:rsid w:val="00C70BA1"/>
    <w:rsid w:val="00C70C96"/>
    <w:rsid w:val="00C70F78"/>
    <w:rsid w:val="00C71556"/>
    <w:rsid w:val="00C716CD"/>
    <w:rsid w:val="00C718DB"/>
    <w:rsid w:val="00C720CA"/>
    <w:rsid w:val="00C7237D"/>
    <w:rsid w:val="00C72B0B"/>
    <w:rsid w:val="00C72FA2"/>
    <w:rsid w:val="00C73022"/>
    <w:rsid w:val="00C73169"/>
    <w:rsid w:val="00C73342"/>
    <w:rsid w:val="00C733B2"/>
    <w:rsid w:val="00C7383B"/>
    <w:rsid w:val="00C738D7"/>
    <w:rsid w:val="00C7475C"/>
    <w:rsid w:val="00C74951"/>
    <w:rsid w:val="00C75091"/>
    <w:rsid w:val="00C75124"/>
    <w:rsid w:val="00C752EF"/>
    <w:rsid w:val="00C75374"/>
    <w:rsid w:val="00C75A68"/>
    <w:rsid w:val="00C75AC4"/>
    <w:rsid w:val="00C75CFC"/>
    <w:rsid w:val="00C7617C"/>
    <w:rsid w:val="00C76238"/>
    <w:rsid w:val="00C7675E"/>
    <w:rsid w:val="00C76777"/>
    <w:rsid w:val="00C7681E"/>
    <w:rsid w:val="00C7684E"/>
    <w:rsid w:val="00C76A71"/>
    <w:rsid w:val="00C76C5A"/>
    <w:rsid w:val="00C7711A"/>
    <w:rsid w:val="00C77243"/>
    <w:rsid w:val="00C77ABC"/>
    <w:rsid w:val="00C77B7B"/>
    <w:rsid w:val="00C77BE0"/>
    <w:rsid w:val="00C77CD9"/>
    <w:rsid w:val="00C77F00"/>
    <w:rsid w:val="00C80454"/>
    <w:rsid w:val="00C80582"/>
    <w:rsid w:val="00C807F9"/>
    <w:rsid w:val="00C80897"/>
    <w:rsid w:val="00C80ADF"/>
    <w:rsid w:val="00C80B06"/>
    <w:rsid w:val="00C80B1C"/>
    <w:rsid w:val="00C80C5A"/>
    <w:rsid w:val="00C8135A"/>
    <w:rsid w:val="00C814A3"/>
    <w:rsid w:val="00C81640"/>
    <w:rsid w:val="00C8164A"/>
    <w:rsid w:val="00C81758"/>
    <w:rsid w:val="00C81D0D"/>
    <w:rsid w:val="00C81D38"/>
    <w:rsid w:val="00C8213F"/>
    <w:rsid w:val="00C823EA"/>
    <w:rsid w:val="00C829E5"/>
    <w:rsid w:val="00C82A6C"/>
    <w:rsid w:val="00C82ACA"/>
    <w:rsid w:val="00C82F99"/>
    <w:rsid w:val="00C830BC"/>
    <w:rsid w:val="00C8314F"/>
    <w:rsid w:val="00C83676"/>
    <w:rsid w:val="00C83692"/>
    <w:rsid w:val="00C837C2"/>
    <w:rsid w:val="00C83ECA"/>
    <w:rsid w:val="00C83F1F"/>
    <w:rsid w:val="00C83F98"/>
    <w:rsid w:val="00C83FC4"/>
    <w:rsid w:val="00C8429D"/>
    <w:rsid w:val="00C84761"/>
    <w:rsid w:val="00C84B24"/>
    <w:rsid w:val="00C84CAF"/>
    <w:rsid w:val="00C84ECF"/>
    <w:rsid w:val="00C85025"/>
    <w:rsid w:val="00C850C8"/>
    <w:rsid w:val="00C85103"/>
    <w:rsid w:val="00C854EB"/>
    <w:rsid w:val="00C8588B"/>
    <w:rsid w:val="00C85CE3"/>
    <w:rsid w:val="00C860C8"/>
    <w:rsid w:val="00C8622E"/>
    <w:rsid w:val="00C86234"/>
    <w:rsid w:val="00C86689"/>
    <w:rsid w:val="00C86B7D"/>
    <w:rsid w:val="00C86D68"/>
    <w:rsid w:val="00C86E4E"/>
    <w:rsid w:val="00C87400"/>
    <w:rsid w:val="00C87943"/>
    <w:rsid w:val="00C87C2C"/>
    <w:rsid w:val="00C87D83"/>
    <w:rsid w:val="00C90354"/>
    <w:rsid w:val="00C90539"/>
    <w:rsid w:val="00C90649"/>
    <w:rsid w:val="00C90699"/>
    <w:rsid w:val="00C906F9"/>
    <w:rsid w:val="00C907E3"/>
    <w:rsid w:val="00C908C7"/>
    <w:rsid w:val="00C909B9"/>
    <w:rsid w:val="00C90C1F"/>
    <w:rsid w:val="00C90D52"/>
    <w:rsid w:val="00C90DBA"/>
    <w:rsid w:val="00C90DE8"/>
    <w:rsid w:val="00C90DFA"/>
    <w:rsid w:val="00C90ECA"/>
    <w:rsid w:val="00C91664"/>
    <w:rsid w:val="00C91B97"/>
    <w:rsid w:val="00C924E0"/>
    <w:rsid w:val="00C92636"/>
    <w:rsid w:val="00C926F5"/>
    <w:rsid w:val="00C92B09"/>
    <w:rsid w:val="00C92F51"/>
    <w:rsid w:val="00C932F2"/>
    <w:rsid w:val="00C933C1"/>
    <w:rsid w:val="00C93B56"/>
    <w:rsid w:val="00C93C6E"/>
    <w:rsid w:val="00C93DEA"/>
    <w:rsid w:val="00C93F64"/>
    <w:rsid w:val="00C94097"/>
    <w:rsid w:val="00C942C5"/>
    <w:rsid w:val="00C94376"/>
    <w:rsid w:val="00C94378"/>
    <w:rsid w:val="00C94384"/>
    <w:rsid w:val="00C94840"/>
    <w:rsid w:val="00C952C2"/>
    <w:rsid w:val="00C952E0"/>
    <w:rsid w:val="00C9573C"/>
    <w:rsid w:val="00C9574E"/>
    <w:rsid w:val="00C95C0D"/>
    <w:rsid w:val="00C962C8"/>
    <w:rsid w:val="00C962EC"/>
    <w:rsid w:val="00C963C9"/>
    <w:rsid w:val="00C96465"/>
    <w:rsid w:val="00C96A05"/>
    <w:rsid w:val="00C9700F"/>
    <w:rsid w:val="00C9736D"/>
    <w:rsid w:val="00C97431"/>
    <w:rsid w:val="00C9763F"/>
    <w:rsid w:val="00C97773"/>
    <w:rsid w:val="00C977A5"/>
    <w:rsid w:val="00C977A9"/>
    <w:rsid w:val="00C978FD"/>
    <w:rsid w:val="00C97A3E"/>
    <w:rsid w:val="00C97CF2"/>
    <w:rsid w:val="00CA0337"/>
    <w:rsid w:val="00CA03DB"/>
    <w:rsid w:val="00CA0617"/>
    <w:rsid w:val="00CA06A4"/>
    <w:rsid w:val="00CA0AB5"/>
    <w:rsid w:val="00CA0D16"/>
    <w:rsid w:val="00CA0D89"/>
    <w:rsid w:val="00CA0FC2"/>
    <w:rsid w:val="00CA1342"/>
    <w:rsid w:val="00CA180E"/>
    <w:rsid w:val="00CA180F"/>
    <w:rsid w:val="00CA1A43"/>
    <w:rsid w:val="00CA217E"/>
    <w:rsid w:val="00CA2476"/>
    <w:rsid w:val="00CA2541"/>
    <w:rsid w:val="00CA2842"/>
    <w:rsid w:val="00CA2A4C"/>
    <w:rsid w:val="00CA2E10"/>
    <w:rsid w:val="00CA2E45"/>
    <w:rsid w:val="00CA33B0"/>
    <w:rsid w:val="00CA33FB"/>
    <w:rsid w:val="00CA345D"/>
    <w:rsid w:val="00CA3924"/>
    <w:rsid w:val="00CA3971"/>
    <w:rsid w:val="00CA3DD0"/>
    <w:rsid w:val="00CA442E"/>
    <w:rsid w:val="00CA4DC7"/>
    <w:rsid w:val="00CA4DF3"/>
    <w:rsid w:val="00CA510C"/>
    <w:rsid w:val="00CA5263"/>
    <w:rsid w:val="00CA6335"/>
    <w:rsid w:val="00CA657F"/>
    <w:rsid w:val="00CA6616"/>
    <w:rsid w:val="00CA6657"/>
    <w:rsid w:val="00CA6DE2"/>
    <w:rsid w:val="00CA6E3D"/>
    <w:rsid w:val="00CA7412"/>
    <w:rsid w:val="00CA74EC"/>
    <w:rsid w:val="00CA79B8"/>
    <w:rsid w:val="00CA7B2D"/>
    <w:rsid w:val="00CA7C7B"/>
    <w:rsid w:val="00CA7E54"/>
    <w:rsid w:val="00CB0264"/>
    <w:rsid w:val="00CB041B"/>
    <w:rsid w:val="00CB05B8"/>
    <w:rsid w:val="00CB0978"/>
    <w:rsid w:val="00CB0A44"/>
    <w:rsid w:val="00CB0ED1"/>
    <w:rsid w:val="00CB104A"/>
    <w:rsid w:val="00CB105A"/>
    <w:rsid w:val="00CB1075"/>
    <w:rsid w:val="00CB112F"/>
    <w:rsid w:val="00CB113A"/>
    <w:rsid w:val="00CB13FB"/>
    <w:rsid w:val="00CB1492"/>
    <w:rsid w:val="00CB1721"/>
    <w:rsid w:val="00CB179C"/>
    <w:rsid w:val="00CB18D2"/>
    <w:rsid w:val="00CB1D95"/>
    <w:rsid w:val="00CB2009"/>
    <w:rsid w:val="00CB2318"/>
    <w:rsid w:val="00CB23AC"/>
    <w:rsid w:val="00CB2510"/>
    <w:rsid w:val="00CB27B9"/>
    <w:rsid w:val="00CB280E"/>
    <w:rsid w:val="00CB2894"/>
    <w:rsid w:val="00CB29BC"/>
    <w:rsid w:val="00CB2CCD"/>
    <w:rsid w:val="00CB300D"/>
    <w:rsid w:val="00CB3097"/>
    <w:rsid w:val="00CB31BD"/>
    <w:rsid w:val="00CB31C7"/>
    <w:rsid w:val="00CB3730"/>
    <w:rsid w:val="00CB379E"/>
    <w:rsid w:val="00CB390D"/>
    <w:rsid w:val="00CB412B"/>
    <w:rsid w:val="00CB4172"/>
    <w:rsid w:val="00CB42A4"/>
    <w:rsid w:val="00CB47E8"/>
    <w:rsid w:val="00CB487A"/>
    <w:rsid w:val="00CB4D74"/>
    <w:rsid w:val="00CB4E91"/>
    <w:rsid w:val="00CB4F4B"/>
    <w:rsid w:val="00CB547E"/>
    <w:rsid w:val="00CB577B"/>
    <w:rsid w:val="00CB5878"/>
    <w:rsid w:val="00CB5B14"/>
    <w:rsid w:val="00CB69CF"/>
    <w:rsid w:val="00CB6B70"/>
    <w:rsid w:val="00CB6D4F"/>
    <w:rsid w:val="00CB6E8B"/>
    <w:rsid w:val="00CB7047"/>
    <w:rsid w:val="00CB7470"/>
    <w:rsid w:val="00CB757F"/>
    <w:rsid w:val="00CB75E7"/>
    <w:rsid w:val="00CB76CB"/>
    <w:rsid w:val="00CB7860"/>
    <w:rsid w:val="00CB7B0F"/>
    <w:rsid w:val="00CB7C17"/>
    <w:rsid w:val="00CB7E2F"/>
    <w:rsid w:val="00CB7E79"/>
    <w:rsid w:val="00CB7F1F"/>
    <w:rsid w:val="00CC032C"/>
    <w:rsid w:val="00CC0618"/>
    <w:rsid w:val="00CC0646"/>
    <w:rsid w:val="00CC0968"/>
    <w:rsid w:val="00CC0B82"/>
    <w:rsid w:val="00CC1059"/>
    <w:rsid w:val="00CC133C"/>
    <w:rsid w:val="00CC1A6A"/>
    <w:rsid w:val="00CC1BA8"/>
    <w:rsid w:val="00CC1BD3"/>
    <w:rsid w:val="00CC1C35"/>
    <w:rsid w:val="00CC200B"/>
    <w:rsid w:val="00CC226B"/>
    <w:rsid w:val="00CC22E9"/>
    <w:rsid w:val="00CC2822"/>
    <w:rsid w:val="00CC2D9D"/>
    <w:rsid w:val="00CC2E49"/>
    <w:rsid w:val="00CC319B"/>
    <w:rsid w:val="00CC365F"/>
    <w:rsid w:val="00CC366C"/>
    <w:rsid w:val="00CC4336"/>
    <w:rsid w:val="00CC49D3"/>
    <w:rsid w:val="00CC4A19"/>
    <w:rsid w:val="00CC528B"/>
    <w:rsid w:val="00CC5388"/>
    <w:rsid w:val="00CC55D7"/>
    <w:rsid w:val="00CC59C6"/>
    <w:rsid w:val="00CC5A26"/>
    <w:rsid w:val="00CC5A65"/>
    <w:rsid w:val="00CC5C1D"/>
    <w:rsid w:val="00CC5D40"/>
    <w:rsid w:val="00CC618D"/>
    <w:rsid w:val="00CC62D8"/>
    <w:rsid w:val="00CC6D2A"/>
    <w:rsid w:val="00CC7005"/>
    <w:rsid w:val="00CC7176"/>
    <w:rsid w:val="00CC753A"/>
    <w:rsid w:val="00CC7DC0"/>
    <w:rsid w:val="00CC7F16"/>
    <w:rsid w:val="00CD00A9"/>
    <w:rsid w:val="00CD05DF"/>
    <w:rsid w:val="00CD0714"/>
    <w:rsid w:val="00CD07E3"/>
    <w:rsid w:val="00CD0B42"/>
    <w:rsid w:val="00CD0BE2"/>
    <w:rsid w:val="00CD0C85"/>
    <w:rsid w:val="00CD0DC5"/>
    <w:rsid w:val="00CD0E0D"/>
    <w:rsid w:val="00CD16DE"/>
    <w:rsid w:val="00CD1D98"/>
    <w:rsid w:val="00CD1E47"/>
    <w:rsid w:val="00CD2097"/>
    <w:rsid w:val="00CD2545"/>
    <w:rsid w:val="00CD2547"/>
    <w:rsid w:val="00CD2902"/>
    <w:rsid w:val="00CD2DED"/>
    <w:rsid w:val="00CD2F96"/>
    <w:rsid w:val="00CD3197"/>
    <w:rsid w:val="00CD3217"/>
    <w:rsid w:val="00CD331D"/>
    <w:rsid w:val="00CD3EE6"/>
    <w:rsid w:val="00CD3F18"/>
    <w:rsid w:val="00CD3F6E"/>
    <w:rsid w:val="00CD4ABD"/>
    <w:rsid w:val="00CD4C21"/>
    <w:rsid w:val="00CD4C89"/>
    <w:rsid w:val="00CD4ED8"/>
    <w:rsid w:val="00CD5164"/>
    <w:rsid w:val="00CD5AE0"/>
    <w:rsid w:val="00CD5C39"/>
    <w:rsid w:val="00CD62C4"/>
    <w:rsid w:val="00CD635D"/>
    <w:rsid w:val="00CD6D98"/>
    <w:rsid w:val="00CD6E39"/>
    <w:rsid w:val="00CD6E84"/>
    <w:rsid w:val="00CD6F2B"/>
    <w:rsid w:val="00CD775E"/>
    <w:rsid w:val="00CD786A"/>
    <w:rsid w:val="00CD78DD"/>
    <w:rsid w:val="00CD7946"/>
    <w:rsid w:val="00CD79B7"/>
    <w:rsid w:val="00CD7A47"/>
    <w:rsid w:val="00CD7DA5"/>
    <w:rsid w:val="00CD7F9F"/>
    <w:rsid w:val="00CE002B"/>
    <w:rsid w:val="00CE0434"/>
    <w:rsid w:val="00CE054C"/>
    <w:rsid w:val="00CE0716"/>
    <w:rsid w:val="00CE0D6B"/>
    <w:rsid w:val="00CE0FFF"/>
    <w:rsid w:val="00CE110D"/>
    <w:rsid w:val="00CE1550"/>
    <w:rsid w:val="00CE1D2F"/>
    <w:rsid w:val="00CE1F02"/>
    <w:rsid w:val="00CE20AD"/>
    <w:rsid w:val="00CE20DB"/>
    <w:rsid w:val="00CE217F"/>
    <w:rsid w:val="00CE296C"/>
    <w:rsid w:val="00CE2A16"/>
    <w:rsid w:val="00CE2A53"/>
    <w:rsid w:val="00CE2C69"/>
    <w:rsid w:val="00CE2D19"/>
    <w:rsid w:val="00CE2D7C"/>
    <w:rsid w:val="00CE353D"/>
    <w:rsid w:val="00CE35B8"/>
    <w:rsid w:val="00CE3BC8"/>
    <w:rsid w:val="00CE3FFA"/>
    <w:rsid w:val="00CE410D"/>
    <w:rsid w:val="00CE4131"/>
    <w:rsid w:val="00CE41BA"/>
    <w:rsid w:val="00CE4387"/>
    <w:rsid w:val="00CE445D"/>
    <w:rsid w:val="00CE4AAD"/>
    <w:rsid w:val="00CE4BC4"/>
    <w:rsid w:val="00CE4D9D"/>
    <w:rsid w:val="00CE4DB3"/>
    <w:rsid w:val="00CE5107"/>
    <w:rsid w:val="00CE537F"/>
    <w:rsid w:val="00CE55E5"/>
    <w:rsid w:val="00CE5FD8"/>
    <w:rsid w:val="00CE6014"/>
    <w:rsid w:val="00CE6019"/>
    <w:rsid w:val="00CE6435"/>
    <w:rsid w:val="00CE651C"/>
    <w:rsid w:val="00CE65AB"/>
    <w:rsid w:val="00CE6BA3"/>
    <w:rsid w:val="00CE6D02"/>
    <w:rsid w:val="00CE70D1"/>
    <w:rsid w:val="00CE7243"/>
    <w:rsid w:val="00CE734D"/>
    <w:rsid w:val="00CE763C"/>
    <w:rsid w:val="00CE7790"/>
    <w:rsid w:val="00CE7B8A"/>
    <w:rsid w:val="00CF01EA"/>
    <w:rsid w:val="00CF0432"/>
    <w:rsid w:val="00CF0738"/>
    <w:rsid w:val="00CF0987"/>
    <w:rsid w:val="00CF0C75"/>
    <w:rsid w:val="00CF10DA"/>
    <w:rsid w:val="00CF1428"/>
    <w:rsid w:val="00CF14A7"/>
    <w:rsid w:val="00CF14C1"/>
    <w:rsid w:val="00CF1963"/>
    <w:rsid w:val="00CF1B03"/>
    <w:rsid w:val="00CF1EEC"/>
    <w:rsid w:val="00CF2100"/>
    <w:rsid w:val="00CF2202"/>
    <w:rsid w:val="00CF2292"/>
    <w:rsid w:val="00CF233D"/>
    <w:rsid w:val="00CF2983"/>
    <w:rsid w:val="00CF2F72"/>
    <w:rsid w:val="00CF31FF"/>
    <w:rsid w:val="00CF339E"/>
    <w:rsid w:val="00CF359A"/>
    <w:rsid w:val="00CF363C"/>
    <w:rsid w:val="00CF374D"/>
    <w:rsid w:val="00CF3959"/>
    <w:rsid w:val="00CF3A80"/>
    <w:rsid w:val="00CF42A2"/>
    <w:rsid w:val="00CF44BD"/>
    <w:rsid w:val="00CF4885"/>
    <w:rsid w:val="00CF48D5"/>
    <w:rsid w:val="00CF49EE"/>
    <w:rsid w:val="00CF4A27"/>
    <w:rsid w:val="00CF5569"/>
    <w:rsid w:val="00CF5744"/>
    <w:rsid w:val="00CF597D"/>
    <w:rsid w:val="00CF5FBF"/>
    <w:rsid w:val="00CF6925"/>
    <w:rsid w:val="00CF6975"/>
    <w:rsid w:val="00CF6BF2"/>
    <w:rsid w:val="00CF6C5C"/>
    <w:rsid w:val="00CF6D9A"/>
    <w:rsid w:val="00CF7183"/>
    <w:rsid w:val="00CF736C"/>
    <w:rsid w:val="00CF7517"/>
    <w:rsid w:val="00CF765A"/>
    <w:rsid w:val="00CF7D09"/>
    <w:rsid w:val="00CF7EDD"/>
    <w:rsid w:val="00D00330"/>
    <w:rsid w:val="00D009E4"/>
    <w:rsid w:val="00D009E7"/>
    <w:rsid w:val="00D00B66"/>
    <w:rsid w:val="00D010F9"/>
    <w:rsid w:val="00D0111D"/>
    <w:rsid w:val="00D012E9"/>
    <w:rsid w:val="00D01371"/>
    <w:rsid w:val="00D0141E"/>
    <w:rsid w:val="00D0162D"/>
    <w:rsid w:val="00D01665"/>
    <w:rsid w:val="00D0172D"/>
    <w:rsid w:val="00D01898"/>
    <w:rsid w:val="00D018C0"/>
    <w:rsid w:val="00D018DF"/>
    <w:rsid w:val="00D019BC"/>
    <w:rsid w:val="00D01A84"/>
    <w:rsid w:val="00D022B0"/>
    <w:rsid w:val="00D0242C"/>
    <w:rsid w:val="00D0257A"/>
    <w:rsid w:val="00D02A4D"/>
    <w:rsid w:val="00D02C5F"/>
    <w:rsid w:val="00D02CE1"/>
    <w:rsid w:val="00D0335B"/>
    <w:rsid w:val="00D03452"/>
    <w:rsid w:val="00D035EB"/>
    <w:rsid w:val="00D0373D"/>
    <w:rsid w:val="00D03B4C"/>
    <w:rsid w:val="00D04470"/>
    <w:rsid w:val="00D04CF5"/>
    <w:rsid w:val="00D04EA4"/>
    <w:rsid w:val="00D056E3"/>
    <w:rsid w:val="00D05A2C"/>
    <w:rsid w:val="00D05C35"/>
    <w:rsid w:val="00D05E21"/>
    <w:rsid w:val="00D05F6C"/>
    <w:rsid w:val="00D05FFE"/>
    <w:rsid w:val="00D06453"/>
    <w:rsid w:val="00D06475"/>
    <w:rsid w:val="00D067B7"/>
    <w:rsid w:val="00D06813"/>
    <w:rsid w:val="00D06A15"/>
    <w:rsid w:val="00D06AAD"/>
    <w:rsid w:val="00D06D5A"/>
    <w:rsid w:val="00D0701C"/>
    <w:rsid w:val="00D07031"/>
    <w:rsid w:val="00D07143"/>
    <w:rsid w:val="00D0715D"/>
    <w:rsid w:val="00D071E1"/>
    <w:rsid w:val="00D07672"/>
    <w:rsid w:val="00D07C0D"/>
    <w:rsid w:val="00D07CBC"/>
    <w:rsid w:val="00D07E26"/>
    <w:rsid w:val="00D10579"/>
    <w:rsid w:val="00D109D5"/>
    <w:rsid w:val="00D10F9C"/>
    <w:rsid w:val="00D110F2"/>
    <w:rsid w:val="00D11ADA"/>
    <w:rsid w:val="00D11CE7"/>
    <w:rsid w:val="00D12230"/>
    <w:rsid w:val="00D122CD"/>
    <w:rsid w:val="00D12628"/>
    <w:rsid w:val="00D127D1"/>
    <w:rsid w:val="00D12AF8"/>
    <w:rsid w:val="00D12B55"/>
    <w:rsid w:val="00D12B85"/>
    <w:rsid w:val="00D12E16"/>
    <w:rsid w:val="00D12EE6"/>
    <w:rsid w:val="00D12EFC"/>
    <w:rsid w:val="00D12FC2"/>
    <w:rsid w:val="00D13010"/>
    <w:rsid w:val="00D13E9A"/>
    <w:rsid w:val="00D14409"/>
    <w:rsid w:val="00D144D3"/>
    <w:rsid w:val="00D14575"/>
    <w:rsid w:val="00D1457D"/>
    <w:rsid w:val="00D14970"/>
    <w:rsid w:val="00D149A5"/>
    <w:rsid w:val="00D14A6D"/>
    <w:rsid w:val="00D14A91"/>
    <w:rsid w:val="00D14EE6"/>
    <w:rsid w:val="00D14FED"/>
    <w:rsid w:val="00D1527E"/>
    <w:rsid w:val="00D152CC"/>
    <w:rsid w:val="00D15583"/>
    <w:rsid w:val="00D1591A"/>
    <w:rsid w:val="00D15AA7"/>
    <w:rsid w:val="00D15AB3"/>
    <w:rsid w:val="00D1600B"/>
    <w:rsid w:val="00D160C1"/>
    <w:rsid w:val="00D1612C"/>
    <w:rsid w:val="00D16F45"/>
    <w:rsid w:val="00D17400"/>
    <w:rsid w:val="00D17CA6"/>
    <w:rsid w:val="00D17E53"/>
    <w:rsid w:val="00D17F59"/>
    <w:rsid w:val="00D20179"/>
    <w:rsid w:val="00D203E7"/>
    <w:rsid w:val="00D206B8"/>
    <w:rsid w:val="00D20723"/>
    <w:rsid w:val="00D20777"/>
    <w:rsid w:val="00D208A4"/>
    <w:rsid w:val="00D20A2A"/>
    <w:rsid w:val="00D20B91"/>
    <w:rsid w:val="00D20D4A"/>
    <w:rsid w:val="00D20DE3"/>
    <w:rsid w:val="00D2124B"/>
    <w:rsid w:val="00D2135B"/>
    <w:rsid w:val="00D21361"/>
    <w:rsid w:val="00D213D4"/>
    <w:rsid w:val="00D215B8"/>
    <w:rsid w:val="00D215ED"/>
    <w:rsid w:val="00D21611"/>
    <w:rsid w:val="00D21886"/>
    <w:rsid w:val="00D21A14"/>
    <w:rsid w:val="00D21C1A"/>
    <w:rsid w:val="00D21E74"/>
    <w:rsid w:val="00D21FC3"/>
    <w:rsid w:val="00D22191"/>
    <w:rsid w:val="00D22A64"/>
    <w:rsid w:val="00D22B3B"/>
    <w:rsid w:val="00D22CDE"/>
    <w:rsid w:val="00D22F0A"/>
    <w:rsid w:val="00D22F10"/>
    <w:rsid w:val="00D2316D"/>
    <w:rsid w:val="00D233F8"/>
    <w:rsid w:val="00D23704"/>
    <w:rsid w:val="00D23804"/>
    <w:rsid w:val="00D23A04"/>
    <w:rsid w:val="00D23A88"/>
    <w:rsid w:val="00D23D24"/>
    <w:rsid w:val="00D23D68"/>
    <w:rsid w:val="00D24387"/>
    <w:rsid w:val="00D243C9"/>
    <w:rsid w:val="00D245AF"/>
    <w:rsid w:val="00D247C8"/>
    <w:rsid w:val="00D248CE"/>
    <w:rsid w:val="00D249F6"/>
    <w:rsid w:val="00D24D0E"/>
    <w:rsid w:val="00D253B1"/>
    <w:rsid w:val="00D25FD4"/>
    <w:rsid w:val="00D26239"/>
    <w:rsid w:val="00D267C1"/>
    <w:rsid w:val="00D2692C"/>
    <w:rsid w:val="00D26A8C"/>
    <w:rsid w:val="00D26C10"/>
    <w:rsid w:val="00D26DF7"/>
    <w:rsid w:val="00D26F76"/>
    <w:rsid w:val="00D27325"/>
    <w:rsid w:val="00D27467"/>
    <w:rsid w:val="00D2774E"/>
    <w:rsid w:val="00D27857"/>
    <w:rsid w:val="00D27B74"/>
    <w:rsid w:val="00D27C6D"/>
    <w:rsid w:val="00D27CDB"/>
    <w:rsid w:val="00D27DB3"/>
    <w:rsid w:val="00D27E0C"/>
    <w:rsid w:val="00D30281"/>
    <w:rsid w:val="00D306B6"/>
    <w:rsid w:val="00D306CC"/>
    <w:rsid w:val="00D30AF8"/>
    <w:rsid w:val="00D30F86"/>
    <w:rsid w:val="00D316A8"/>
    <w:rsid w:val="00D31D6D"/>
    <w:rsid w:val="00D32129"/>
    <w:rsid w:val="00D321C6"/>
    <w:rsid w:val="00D32849"/>
    <w:rsid w:val="00D32A91"/>
    <w:rsid w:val="00D32AF9"/>
    <w:rsid w:val="00D32C2C"/>
    <w:rsid w:val="00D32C53"/>
    <w:rsid w:val="00D33180"/>
    <w:rsid w:val="00D338A2"/>
    <w:rsid w:val="00D33D96"/>
    <w:rsid w:val="00D33DF4"/>
    <w:rsid w:val="00D3493F"/>
    <w:rsid w:val="00D349A8"/>
    <w:rsid w:val="00D34E4C"/>
    <w:rsid w:val="00D34EAE"/>
    <w:rsid w:val="00D35001"/>
    <w:rsid w:val="00D35077"/>
    <w:rsid w:val="00D351CC"/>
    <w:rsid w:val="00D35279"/>
    <w:rsid w:val="00D35487"/>
    <w:rsid w:val="00D35828"/>
    <w:rsid w:val="00D35B71"/>
    <w:rsid w:val="00D35D3A"/>
    <w:rsid w:val="00D3607E"/>
    <w:rsid w:val="00D36115"/>
    <w:rsid w:val="00D3623C"/>
    <w:rsid w:val="00D3643B"/>
    <w:rsid w:val="00D36654"/>
    <w:rsid w:val="00D366C7"/>
    <w:rsid w:val="00D367DE"/>
    <w:rsid w:val="00D36BBD"/>
    <w:rsid w:val="00D36CAA"/>
    <w:rsid w:val="00D36CD3"/>
    <w:rsid w:val="00D36D3D"/>
    <w:rsid w:val="00D36E23"/>
    <w:rsid w:val="00D36E7A"/>
    <w:rsid w:val="00D36F25"/>
    <w:rsid w:val="00D36F43"/>
    <w:rsid w:val="00D370B0"/>
    <w:rsid w:val="00D372B5"/>
    <w:rsid w:val="00D375C4"/>
    <w:rsid w:val="00D379F6"/>
    <w:rsid w:val="00D37B3B"/>
    <w:rsid w:val="00D37B9D"/>
    <w:rsid w:val="00D37BCE"/>
    <w:rsid w:val="00D37E9D"/>
    <w:rsid w:val="00D400E5"/>
    <w:rsid w:val="00D400F3"/>
    <w:rsid w:val="00D406BC"/>
    <w:rsid w:val="00D4072B"/>
    <w:rsid w:val="00D4136A"/>
    <w:rsid w:val="00D41490"/>
    <w:rsid w:val="00D4151C"/>
    <w:rsid w:val="00D4159F"/>
    <w:rsid w:val="00D415AC"/>
    <w:rsid w:val="00D41B74"/>
    <w:rsid w:val="00D41C49"/>
    <w:rsid w:val="00D41E15"/>
    <w:rsid w:val="00D42156"/>
    <w:rsid w:val="00D42159"/>
    <w:rsid w:val="00D42443"/>
    <w:rsid w:val="00D42932"/>
    <w:rsid w:val="00D429BC"/>
    <w:rsid w:val="00D42E76"/>
    <w:rsid w:val="00D42E7E"/>
    <w:rsid w:val="00D42EE3"/>
    <w:rsid w:val="00D42F31"/>
    <w:rsid w:val="00D435E3"/>
    <w:rsid w:val="00D43D75"/>
    <w:rsid w:val="00D44068"/>
    <w:rsid w:val="00D440AF"/>
    <w:rsid w:val="00D4416E"/>
    <w:rsid w:val="00D441D1"/>
    <w:rsid w:val="00D4447C"/>
    <w:rsid w:val="00D447E9"/>
    <w:rsid w:val="00D44822"/>
    <w:rsid w:val="00D44B5B"/>
    <w:rsid w:val="00D44BA2"/>
    <w:rsid w:val="00D45075"/>
    <w:rsid w:val="00D451B4"/>
    <w:rsid w:val="00D45523"/>
    <w:rsid w:val="00D45678"/>
    <w:rsid w:val="00D4573F"/>
    <w:rsid w:val="00D45A19"/>
    <w:rsid w:val="00D45C86"/>
    <w:rsid w:val="00D46036"/>
    <w:rsid w:val="00D4628E"/>
    <w:rsid w:val="00D46426"/>
    <w:rsid w:val="00D465F4"/>
    <w:rsid w:val="00D467BD"/>
    <w:rsid w:val="00D46C84"/>
    <w:rsid w:val="00D46CD3"/>
    <w:rsid w:val="00D47667"/>
    <w:rsid w:val="00D47949"/>
    <w:rsid w:val="00D4798A"/>
    <w:rsid w:val="00D47E2B"/>
    <w:rsid w:val="00D47FC1"/>
    <w:rsid w:val="00D501D8"/>
    <w:rsid w:val="00D503ED"/>
    <w:rsid w:val="00D50591"/>
    <w:rsid w:val="00D506B3"/>
    <w:rsid w:val="00D50B46"/>
    <w:rsid w:val="00D51085"/>
    <w:rsid w:val="00D51466"/>
    <w:rsid w:val="00D515F8"/>
    <w:rsid w:val="00D5161F"/>
    <w:rsid w:val="00D51A9D"/>
    <w:rsid w:val="00D52061"/>
    <w:rsid w:val="00D522BC"/>
    <w:rsid w:val="00D5291B"/>
    <w:rsid w:val="00D52A6B"/>
    <w:rsid w:val="00D52D72"/>
    <w:rsid w:val="00D52F6B"/>
    <w:rsid w:val="00D53305"/>
    <w:rsid w:val="00D5377F"/>
    <w:rsid w:val="00D538C2"/>
    <w:rsid w:val="00D53E14"/>
    <w:rsid w:val="00D5413F"/>
    <w:rsid w:val="00D543FF"/>
    <w:rsid w:val="00D54554"/>
    <w:rsid w:val="00D54754"/>
    <w:rsid w:val="00D54955"/>
    <w:rsid w:val="00D54A85"/>
    <w:rsid w:val="00D54BD2"/>
    <w:rsid w:val="00D5551A"/>
    <w:rsid w:val="00D55934"/>
    <w:rsid w:val="00D55EEF"/>
    <w:rsid w:val="00D55F6E"/>
    <w:rsid w:val="00D5652A"/>
    <w:rsid w:val="00D5697E"/>
    <w:rsid w:val="00D56C04"/>
    <w:rsid w:val="00D57000"/>
    <w:rsid w:val="00D570B7"/>
    <w:rsid w:val="00D576EB"/>
    <w:rsid w:val="00D57761"/>
    <w:rsid w:val="00D577D5"/>
    <w:rsid w:val="00D578E5"/>
    <w:rsid w:val="00D579BC"/>
    <w:rsid w:val="00D579EF"/>
    <w:rsid w:val="00D57D94"/>
    <w:rsid w:val="00D6001F"/>
    <w:rsid w:val="00D60952"/>
    <w:rsid w:val="00D60A95"/>
    <w:rsid w:val="00D60D5B"/>
    <w:rsid w:val="00D60F12"/>
    <w:rsid w:val="00D60F52"/>
    <w:rsid w:val="00D61475"/>
    <w:rsid w:val="00D6162A"/>
    <w:rsid w:val="00D61675"/>
    <w:rsid w:val="00D617C7"/>
    <w:rsid w:val="00D61982"/>
    <w:rsid w:val="00D61CB0"/>
    <w:rsid w:val="00D61F0E"/>
    <w:rsid w:val="00D6207E"/>
    <w:rsid w:val="00D62515"/>
    <w:rsid w:val="00D6277A"/>
    <w:rsid w:val="00D6291C"/>
    <w:rsid w:val="00D62C42"/>
    <w:rsid w:val="00D62D78"/>
    <w:rsid w:val="00D62DE8"/>
    <w:rsid w:val="00D62E87"/>
    <w:rsid w:val="00D62EFB"/>
    <w:rsid w:val="00D63141"/>
    <w:rsid w:val="00D63204"/>
    <w:rsid w:val="00D63255"/>
    <w:rsid w:val="00D63318"/>
    <w:rsid w:val="00D6366F"/>
    <w:rsid w:val="00D6383E"/>
    <w:rsid w:val="00D63A13"/>
    <w:rsid w:val="00D63E19"/>
    <w:rsid w:val="00D64A98"/>
    <w:rsid w:val="00D64DE6"/>
    <w:rsid w:val="00D64E6D"/>
    <w:rsid w:val="00D64ED3"/>
    <w:rsid w:val="00D6508E"/>
    <w:rsid w:val="00D650E8"/>
    <w:rsid w:val="00D651E5"/>
    <w:rsid w:val="00D65377"/>
    <w:rsid w:val="00D6539D"/>
    <w:rsid w:val="00D6542C"/>
    <w:rsid w:val="00D65662"/>
    <w:rsid w:val="00D6575C"/>
    <w:rsid w:val="00D65D05"/>
    <w:rsid w:val="00D65E7D"/>
    <w:rsid w:val="00D65EBE"/>
    <w:rsid w:val="00D65F20"/>
    <w:rsid w:val="00D65FD8"/>
    <w:rsid w:val="00D663D1"/>
    <w:rsid w:val="00D665FA"/>
    <w:rsid w:val="00D6664C"/>
    <w:rsid w:val="00D6668E"/>
    <w:rsid w:val="00D666E8"/>
    <w:rsid w:val="00D667F1"/>
    <w:rsid w:val="00D67004"/>
    <w:rsid w:val="00D67079"/>
    <w:rsid w:val="00D6720F"/>
    <w:rsid w:val="00D67593"/>
    <w:rsid w:val="00D6770D"/>
    <w:rsid w:val="00D67A19"/>
    <w:rsid w:val="00D67B16"/>
    <w:rsid w:val="00D67EAA"/>
    <w:rsid w:val="00D70536"/>
    <w:rsid w:val="00D70BB5"/>
    <w:rsid w:val="00D719FA"/>
    <w:rsid w:val="00D71CA8"/>
    <w:rsid w:val="00D71EE4"/>
    <w:rsid w:val="00D71FD4"/>
    <w:rsid w:val="00D722D0"/>
    <w:rsid w:val="00D722E1"/>
    <w:rsid w:val="00D7230B"/>
    <w:rsid w:val="00D727D6"/>
    <w:rsid w:val="00D72DE3"/>
    <w:rsid w:val="00D73197"/>
    <w:rsid w:val="00D7356E"/>
    <w:rsid w:val="00D73608"/>
    <w:rsid w:val="00D736B0"/>
    <w:rsid w:val="00D73909"/>
    <w:rsid w:val="00D73911"/>
    <w:rsid w:val="00D7394E"/>
    <w:rsid w:val="00D73B2A"/>
    <w:rsid w:val="00D73B44"/>
    <w:rsid w:val="00D73E2A"/>
    <w:rsid w:val="00D74009"/>
    <w:rsid w:val="00D74044"/>
    <w:rsid w:val="00D742E8"/>
    <w:rsid w:val="00D74576"/>
    <w:rsid w:val="00D74638"/>
    <w:rsid w:val="00D74B2C"/>
    <w:rsid w:val="00D74BBE"/>
    <w:rsid w:val="00D74F15"/>
    <w:rsid w:val="00D7505E"/>
    <w:rsid w:val="00D750F1"/>
    <w:rsid w:val="00D75118"/>
    <w:rsid w:val="00D7564C"/>
    <w:rsid w:val="00D7573F"/>
    <w:rsid w:val="00D75B70"/>
    <w:rsid w:val="00D75D58"/>
    <w:rsid w:val="00D761B1"/>
    <w:rsid w:val="00D76608"/>
    <w:rsid w:val="00D76680"/>
    <w:rsid w:val="00D76706"/>
    <w:rsid w:val="00D769E4"/>
    <w:rsid w:val="00D76DF0"/>
    <w:rsid w:val="00D7720B"/>
    <w:rsid w:val="00D77645"/>
    <w:rsid w:val="00D77940"/>
    <w:rsid w:val="00D77E87"/>
    <w:rsid w:val="00D80113"/>
    <w:rsid w:val="00D801CC"/>
    <w:rsid w:val="00D80D0F"/>
    <w:rsid w:val="00D80D83"/>
    <w:rsid w:val="00D80DA4"/>
    <w:rsid w:val="00D81236"/>
    <w:rsid w:val="00D813E9"/>
    <w:rsid w:val="00D81814"/>
    <w:rsid w:val="00D818C0"/>
    <w:rsid w:val="00D819EE"/>
    <w:rsid w:val="00D819F3"/>
    <w:rsid w:val="00D81A4B"/>
    <w:rsid w:val="00D81EEF"/>
    <w:rsid w:val="00D81FFE"/>
    <w:rsid w:val="00D820EB"/>
    <w:rsid w:val="00D821E2"/>
    <w:rsid w:val="00D8235D"/>
    <w:rsid w:val="00D82532"/>
    <w:rsid w:val="00D826E6"/>
    <w:rsid w:val="00D8274B"/>
    <w:rsid w:val="00D82BBE"/>
    <w:rsid w:val="00D82E6D"/>
    <w:rsid w:val="00D82ECB"/>
    <w:rsid w:val="00D830F5"/>
    <w:rsid w:val="00D833D4"/>
    <w:rsid w:val="00D8370C"/>
    <w:rsid w:val="00D83BC8"/>
    <w:rsid w:val="00D8460C"/>
    <w:rsid w:val="00D849FD"/>
    <w:rsid w:val="00D84FA0"/>
    <w:rsid w:val="00D84FD8"/>
    <w:rsid w:val="00D85009"/>
    <w:rsid w:val="00D85282"/>
    <w:rsid w:val="00D85326"/>
    <w:rsid w:val="00D85AB8"/>
    <w:rsid w:val="00D85B85"/>
    <w:rsid w:val="00D85C7D"/>
    <w:rsid w:val="00D8681F"/>
    <w:rsid w:val="00D8698A"/>
    <w:rsid w:val="00D86D59"/>
    <w:rsid w:val="00D8702B"/>
    <w:rsid w:val="00D8703E"/>
    <w:rsid w:val="00D8706C"/>
    <w:rsid w:val="00D874C2"/>
    <w:rsid w:val="00D875CB"/>
    <w:rsid w:val="00D8793F"/>
    <w:rsid w:val="00D87B63"/>
    <w:rsid w:val="00D87C37"/>
    <w:rsid w:val="00D90337"/>
    <w:rsid w:val="00D904BB"/>
    <w:rsid w:val="00D905BB"/>
    <w:rsid w:val="00D908ED"/>
    <w:rsid w:val="00D909B3"/>
    <w:rsid w:val="00D90DE8"/>
    <w:rsid w:val="00D91599"/>
    <w:rsid w:val="00D915DF"/>
    <w:rsid w:val="00D91BE7"/>
    <w:rsid w:val="00D91D68"/>
    <w:rsid w:val="00D920AB"/>
    <w:rsid w:val="00D92261"/>
    <w:rsid w:val="00D923BA"/>
    <w:rsid w:val="00D92441"/>
    <w:rsid w:val="00D9295D"/>
    <w:rsid w:val="00D92DB5"/>
    <w:rsid w:val="00D92E20"/>
    <w:rsid w:val="00D92E71"/>
    <w:rsid w:val="00D9369F"/>
    <w:rsid w:val="00D93999"/>
    <w:rsid w:val="00D93A0D"/>
    <w:rsid w:val="00D93DB0"/>
    <w:rsid w:val="00D94140"/>
    <w:rsid w:val="00D942FD"/>
    <w:rsid w:val="00D9450C"/>
    <w:rsid w:val="00D94882"/>
    <w:rsid w:val="00D9497E"/>
    <w:rsid w:val="00D94A58"/>
    <w:rsid w:val="00D94BA3"/>
    <w:rsid w:val="00D94BA6"/>
    <w:rsid w:val="00D94E69"/>
    <w:rsid w:val="00D95B32"/>
    <w:rsid w:val="00D95CAC"/>
    <w:rsid w:val="00D96429"/>
    <w:rsid w:val="00D9644C"/>
    <w:rsid w:val="00D96793"/>
    <w:rsid w:val="00D96930"/>
    <w:rsid w:val="00D97459"/>
    <w:rsid w:val="00D97928"/>
    <w:rsid w:val="00D97B00"/>
    <w:rsid w:val="00D97B1F"/>
    <w:rsid w:val="00DA0466"/>
    <w:rsid w:val="00DA05AC"/>
    <w:rsid w:val="00DA06ED"/>
    <w:rsid w:val="00DA0AC5"/>
    <w:rsid w:val="00DA0B17"/>
    <w:rsid w:val="00DA0B19"/>
    <w:rsid w:val="00DA0CCB"/>
    <w:rsid w:val="00DA0D15"/>
    <w:rsid w:val="00DA0EDD"/>
    <w:rsid w:val="00DA1761"/>
    <w:rsid w:val="00DA18C2"/>
    <w:rsid w:val="00DA19B0"/>
    <w:rsid w:val="00DA1A54"/>
    <w:rsid w:val="00DA1C02"/>
    <w:rsid w:val="00DA1E49"/>
    <w:rsid w:val="00DA1E5C"/>
    <w:rsid w:val="00DA21F6"/>
    <w:rsid w:val="00DA2468"/>
    <w:rsid w:val="00DA2761"/>
    <w:rsid w:val="00DA2C01"/>
    <w:rsid w:val="00DA2DAB"/>
    <w:rsid w:val="00DA300F"/>
    <w:rsid w:val="00DA37FF"/>
    <w:rsid w:val="00DA38AB"/>
    <w:rsid w:val="00DA464D"/>
    <w:rsid w:val="00DA4798"/>
    <w:rsid w:val="00DA4D44"/>
    <w:rsid w:val="00DA51DB"/>
    <w:rsid w:val="00DA52DB"/>
    <w:rsid w:val="00DA57C5"/>
    <w:rsid w:val="00DA5B9C"/>
    <w:rsid w:val="00DA5E84"/>
    <w:rsid w:val="00DA5EC1"/>
    <w:rsid w:val="00DA6432"/>
    <w:rsid w:val="00DA6610"/>
    <w:rsid w:val="00DA6C15"/>
    <w:rsid w:val="00DA6C49"/>
    <w:rsid w:val="00DA6CE8"/>
    <w:rsid w:val="00DA6FA6"/>
    <w:rsid w:val="00DA76B5"/>
    <w:rsid w:val="00DA7A0C"/>
    <w:rsid w:val="00DB0115"/>
    <w:rsid w:val="00DB0181"/>
    <w:rsid w:val="00DB0276"/>
    <w:rsid w:val="00DB02DC"/>
    <w:rsid w:val="00DB0406"/>
    <w:rsid w:val="00DB0BE8"/>
    <w:rsid w:val="00DB10A1"/>
    <w:rsid w:val="00DB12D1"/>
    <w:rsid w:val="00DB1994"/>
    <w:rsid w:val="00DB1A11"/>
    <w:rsid w:val="00DB1C4B"/>
    <w:rsid w:val="00DB1D46"/>
    <w:rsid w:val="00DB1E07"/>
    <w:rsid w:val="00DB2202"/>
    <w:rsid w:val="00DB24A3"/>
    <w:rsid w:val="00DB28CD"/>
    <w:rsid w:val="00DB3520"/>
    <w:rsid w:val="00DB36FA"/>
    <w:rsid w:val="00DB3791"/>
    <w:rsid w:val="00DB3854"/>
    <w:rsid w:val="00DB3A5C"/>
    <w:rsid w:val="00DB3F6E"/>
    <w:rsid w:val="00DB3F80"/>
    <w:rsid w:val="00DB428A"/>
    <w:rsid w:val="00DB44F3"/>
    <w:rsid w:val="00DB483B"/>
    <w:rsid w:val="00DB485B"/>
    <w:rsid w:val="00DB4ADC"/>
    <w:rsid w:val="00DB4E6B"/>
    <w:rsid w:val="00DB4FEF"/>
    <w:rsid w:val="00DB5A1A"/>
    <w:rsid w:val="00DB6535"/>
    <w:rsid w:val="00DB680C"/>
    <w:rsid w:val="00DB683A"/>
    <w:rsid w:val="00DB68E4"/>
    <w:rsid w:val="00DB6A20"/>
    <w:rsid w:val="00DB6C9D"/>
    <w:rsid w:val="00DB6DB1"/>
    <w:rsid w:val="00DB6DE5"/>
    <w:rsid w:val="00DB6F9F"/>
    <w:rsid w:val="00DB711B"/>
    <w:rsid w:val="00DB7A07"/>
    <w:rsid w:val="00DB7B22"/>
    <w:rsid w:val="00DB7C2C"/>
    <w:rsid w:val="00DB7F2D"/>
    <w:rsid w:val="00DC007C"/>
    <w:rsid w:val="00DC0271"/>
    <w:rsid w:val="00DC0A74"/>
    <w:rsid w:val="00DC0E7F"/>
    <w:rsid w:val="00DC0F6B"/>
    <w:rsid w:val="00DC1232"/>
    <w:rsid w:val="00DC1470"/>
    <w:rsid w:val="00DC147C"/>
    <w:rsid w:val="00DC166D"/>
    <w:rsid w:val="00DC19A9"/>
    <w:rsid w:val="00DC19CF"/>
    <w:rsid w:val="00DC1B53"/>
    <w:rsid w:val="00DC1BBE"/>
    <w:rsid w:val="00DC1D27"/>
    <w:rsid w:val="00DC1D4E"/>
    <w:rsid w:val="00DC1E45"/>
    <w:rsid w:val="00DC1EC7"/>
    <w:rsid w:val="00DC1F15"/>
    <w:rsid w:val="00DC1FC9"/>
    <w:rsid w:val="00DC1FD7"/>
    <w:rsid w:val="00DC1FFA"/>
    <w:rsid w:val="00DC2280"/>
    <w:rsid w:val="00DC265B"/>
    <w:rsid w:val="00DC2843"/>
    <w:rsid w:val="00DC2AAD"/>
    <w:rsid w:val="00DC2BD6"/>
    <w:rsid w:val="00DC2E05"/>
    <w:rsid w:val="00DC2F03"/>
    <w:rsid w:val="00DC3005"/>
    <w:rsid w:val="00DC31D6"/>
    <w:rsid w:val="00DC3297"/>
    <w:rsid w:val="00DC3488"/>
    <w:rsid w:val="00DC36BF"/>
    <w:rsid w:val="00DC3C03"/>
    <w:rsid w:val="00DC3CD9"/>
    <w:rsid w:val="00DC44A3"/>
    <w:rsid w:val="00DC4699"/>
    <w:rsid w:val="00DC47F4"/>
    <w:rsid w:val="00DC4B42"/>
    <w:rsid w:val="00DC4B66"/>
    <w:rsid w:val="00DC4C26"/>
    <w:rsid w:val="00DC4D64"/>
    <w:rsid w:val="00DC4E48"/>
    <w:rsid w:val="00DC5431"/>
    <w:rsid w:val="00DC5473"/>
    <w:rsid w:val="00DC5A21"/>
    <w:rsid w:val="00DC5A9B"/>
    <w:rsid w:val="00DC5E3D"/>
    <w:rsid w:val="00DC64CA"/>
    <w:rsid w:val="00DC6718"/>
    <w:rsid w:val="00DC6719"/>
    <w:rsid w:val="00DC67E5"/>
    <w:rsid w:val="00DC6865"/>
    <w:rsid w:val="00DC69DA"/>
    <w:rsid w:val="00DC6BE3"/>
    <w:rsid w:val="00DC6C37"/>
    <w:rsid w:val="00DC6CCA"/>
    <w:rsid w:val="00DC6D1D"/>
    <w:rsid w:val="00DC6DC6"/>
    <w:rsid w:val="00DC6F4B"/>
    <w:rsid w:val="00DC7272"/>
    <w:rsid w:val="00DC7446"/>
    <w:rsid w:val="00DD035D"/>
    <w:rsid w:val="00DD0380"/>
    <w:rsid w:val="00DD0D88"/>
    <w:rsid w:val="00DD19A3"/>
    <w:rsid w:val="00DD1BBA"/>
    <w:rsid w:val="00DD1DA5"/>
    <w:rsid w:val="00DD1FEE"/>
    <w:rsid w:val="00DD21A9"/>
    <w:rsid w:val="00DD22F0"/>
    <w:rsid w:val="00DD26DC"/>
    <w:rsid w:val="00DD3212"/>
    <w:rsid w:val="00DD323A"/>
    <w:rsid w:val="00DD3284"/>
    <w:rsid w:val="00DD32E2"/>
    <w:rsid w:val="00DD3D20"/>
    <w:rsid w:val="00DD3E3A"/>
    <w:rsid w:val="00DD3F3B"/>
    <w:rsid w:val="00DD3F87"/>
    <w:rsid w:val="00DD4006"/>
    <w:rsid w:val="00DD423D"/>
    <w:rsid w:val="00DD42D3"/>
    <w:rsid w:val="00DD4691"/>
    <w:rsid w:val="00DD48C5"/>
    <w:rsid w:val="00DD4B49"/>
    <w:rsid w:val="00DD5077"/>
    <w:rsid w:val="00DD50A3"/>
    <w:rsid w:val="00DD50BF"/>
    <w:rsid w:val="00DD5321"/>
    <w:rsid w:val="00DD53A2"/>
    <w:rsid w:val="00DD53FB"/>
    <w:rsid w:val="00DD540D"/>
    <w:rsid w:val="00DD58BC"/>
    <w:rsid w:val="00DD5A39"/>
    <w:rsid w:val="00DD5B33"/>
    <w:rsid w:val="00DD5DAF"/>
    <w:rsid w:val="00DD6409"/>
    <w:rsid w:val="00DD6F88"/>
    <w:rsid w:val="00DD7080"/>
    <w:rsid w:val="00DD7443"/>
    <w:rsid w:val="00DD763C"/>
    <w:rsid w:val="00DD7782"/>
    <w:rsid w:val="00DD77A5"/>
    <w:rsid w:val="00DD7934"/>
    <w:rsid w:val="00DD7FE6"/>
    <w:rsid w:val="00DE04A6"/>
    <w:rsid w:val="00DE0502"/>
    <w:rsid w:val="00DE05E2"/>
    <w:rsid w:val="00DE0758"/>
    <w:rsid w:val="00DE08B9"/>
    <w:rsid w:val="00DE0D46"/>
    <w:rsid w:val="00DE0FE8"/>
    <w:rsid w:val="00DE129D"/>
    <w:rsid w:val="00DE153F"/>
    <w:rsid w:val="00DE160C"/>
    <w:rsid w:val="00DE1A33"/>
    <w:rsid w:val="00DE1CB9"/>
    <w:rsid w:val="00DE1DDB"/>
    <w:rsid w:val="00DE1ED0"/>
    <w:rsid w:val="00DE2248"/>
    <w:rsid w:val="00DE26D8"/>
    <w:rsid w:val="00DE2741"/>
    <w:rsid w:val="00DE3059"/>
    <w:rsid w:val="00DE32AA"/>
    <w:rsid w:val="00DE339A"/>
    <w:rsid w:val="00DE34A6"/>
    <w:rsid w:val="00DE361C"/>
    <w:rsid w:val="00DE3ADA"/>
    <w:rsid w:val="00DE3D78"/>
    <w:rsid w:val="00DE3D95"/>
    <w:rsid w:val="00DE3EE0"/>
    <w:rsid w:val="00DE3FE7"/>
    <w:rsid w:val="00DE42F3"/>
    <w:rsid w:val="00DE4B21"/>
    <w:rsid w:val="00DE4C87"/>
    <w:rsid w:val="00DE4EAE"/>
    <w:rsid w:val="00DE4F44"/>
    <w:rsid w:val="00DE5006"/>
    <w:rsid w:val="00DE595E"/>
    <w:rsid w:val="00DE5964"/>
    <w:rsid w:val="00DE59AE"/>
    <w:rsid w:val="00DE5C29"/>
    <w:rsid w:val="00DE5CAE"/>
    <w:rsid w:val="00DE5E30"/>
    <w:rsid w:val="00DE5EDD"/>
    <w:rsid w:val="00DE5F3A"/>
    <w:rsid w:val="00DE6077"/>
    <w:rsid w:val="00DE61CF"/>
    <w:rsid w:val="00DE66BF"/>
    <w:rsid w:val="00DE67D0"/>
    <w:rsid w:val="00DE69E4"/>
    <w:rsid w:val="00DE74EC"/>
    <w:rsid w:val="00DE7D60"/>
    <w:rsid w:val="00DF02F0"/>
    <w:rsid w:val="00DF098C"/>
    <w:rsid w:val="00DF0B4F"/>
    <w:rsid w:val="00DF1041"/>
    <w:rsid w:val="00DF10AD"/>
    <w:rsid w:val="00DF1112"/>
    <w:rsid w:val="00DF1279"/>
    <w:rsid w:val="00DF14F0"/>
    <w:rsid w:val="00DF17BE"/>
    <w:rsid w:val="00DF1856"/>
    <w:rsid w:val="00DF18E9"/>
    <w:rsid w:val="00DF1927"/>
    <w:rsid w:val="00DF1A68"/>
    <w:rsid w:val="00DF1D2C"/>
    <w:rsid w:val="00DF1F26"/>
    <w:rsid w:val="00DF201B"/>
    <w:rsid w:val="00DF227D"/>
    <w:rsid w:val="00DF2C35"/>
    <w:rsid w:val="00DF2E07"/>
    <w:rsid w:val="00DF2EC8"/>
    <w:rsid w:val="00DF307F"/>
    <w:rsid w:val="00DF3104"/>
    <w:rsid w:val="00DF3274"/>
    <w:rsid w:val="00DF3689"/>
    <w:rsid w:val="00DF3A1F"/>
    <w:rsid w:val="00DF444F"/>
    <w:rsid w:val="00DF449E"/>
    <w:rsid w:val="00DF4B90"/>
    <w:rsid w:val="00DF4C86"/>
    <w:rsid w:val="00DF4E29"/>
    <w:rsid w:val="00DF4E63"/>
    <w:rsid w:val="00DF4EB7"/>
    <w:rsid w:val="00DF4FF4"/>
    <w:rsid w:val="00DF50F6"/>
    <w:rsid w:val="00DF520E"/>
    <w:rsid w:val="00DF5314"/>
    <w:rsid w:val="00DF53E2"/>
    <w:rsid w:val="00DF5559"/>
    <w:rsid w:val="00DF565E"/>
    <w:rsid w:val="00DF568C"/>
    <w:rsid w:val="00DF5758"/>
    <w:rsid w:val="00DF5FEB"/>
    <w:rsid w:val="00DF63C5"/>
    <w:rsid w:val="00DF63D8"/>
    <w:rsid w:val="00DF64BD"/>
    <w:rsid w:val="00DF64D7"/>
    <w:rsid w:val="00DF650B"/>
    <w:rsid w:val="00DF6707"/>
    <w:rsid w:val="00DF6791"/>
    <w:rsid w:val="00DF6961"/>
    <w:rsid w:val="00DF6D28"/>
    <w:rsid w:val="00DF7096"/>
    <w:rsid w:val="00DF7213"/>
    <w:rsid w:val="00DF7364"/>
    <w:rsid w:val="00DF79E7"/>
    <w:rsid w:val="00DF7AC3"/>
    <w:rsid w:val="00DF7DB0"/>
    <w:rsid w:val="00E00270"/>
    <w:rsid w:val="00E00758"/>
    <w:rsid w:val="00E00907"/>
    <w:rsid w:val="00E00B50"/>
    <w:rsid w:val="00E00C4C"/>
    <w:rsid w:val="00E00FC0"/>
    <w:rsid w:val="00E011C9"/>
    <w:rsid w:val="00E01E7F"/>
    <w:rsid w:val="00E024EB"/>
    <w:rsid w:val="00E02586"/>
    <w:rsid w:val="00E02C63"/>
    <w:rsid w:val="00E02E34"/>
    <w:rsid w:val="00E03141"/>
    <w:rsid w:val="00E03148"/>
    <w:rsid w:val="00E0314F"/>
    <w:rsid w:val="00E03224"/>
    <w:rsid w:val="00E0349A"/>
    <w:rsid w:val="00E03B97"/>
    <w:rsid w:val="00E03ED0"/>
    <w:rsid w:val="00E0465D"/>
    <w:rsid w:val="00E04788"/>
    <w:rsid w:val="00E047EE"/>
    <w:rsid w:val="00E04B12"/>
    <w:rsid w:val="00E051C4"/>
    <w:rsid w:val="00E051EA"/>
    <w:rsid w:val="00E05252"/>
    <w:rsid w:val="00E05342"/>
    <w:rsid w:val="00E0541E"/>
    <w:rsid w:val="00E057FB"/>
    <w:rsid w:val="00E05827"/>
    <w:rsid w:val="00E05F90"/>
    <w:rsid w:val="00E061B8"/>
    <w:rsid w:val="00E062FD"/>
    <w:rsid w:val="00E068B4"/>
    <w:rsid w:val="00E068E9"/>
    <w:rsid w:val="00E0690E"/>
    <w:rsid w:val="00E0698C"/>
    <w:rsid w:val="00E06A7A"/>
    <w:rsid w:val="00E06DFA"/>
    <w:rsid w:val="00E0737B"/>
    <w:rsid w:val="00E07B87"/>
    <w:rsid w:val="00E07BDC"/>
    <w:rsid w:val="00E07EAE"/>
    <w:rsid w:val="00E10320"/>
    <w:rsid w:val="00E10548"/>
    <w:rsid w:val="00E1054F"/>
    <w:rsid w:val="00E11111"/>
    <w:rsid w:val="00E11123"/>
    <w:rsid w:val="00E11553"/>
    <w:rsid w:val="00E115FD"/>
    <w:rsid w:val="00E11661"/>
    <w:rsid w:val="00E117E3"/>
    <w:rsid w:val="00E118A7"/>
    <w:rsid w:val="00E11D87"/>
    <w:rsid w:val="00E12271"/>
    <w:rsid w:val="00E125F6"/>
    <w:rsid w:val="00E1260A"/>
    <w:rsid w:val="00E128D8"/>
    <w:rsid w:val="00E131AC"/>
    <w:rsid w:val="00E1345E"/>
    <w:rsid w:val="00E13534"/>
    <w:rsid w:val="00E13598"/>
    <w:rsid w:val="00E13E7E"/>
    <w:rsid w:val="00E1451D"/>
    <w:rsid w:val="00E1461C"/>
    <w:rsid w:val="00E147FE"/>
    <w:rsid w:val="00E14823"/>
    <w:rsid w:val="00E14A12"/>
    <w:rsid w:val="00E14CEB"/>
    <w:rsid w:val="00E150CC"/>
    <w:rsid w:val="00E152F0"/>
    <w:rsid w:val="00E15955"/>
    <w:rsid w:val="00E15DD0"/>
    <w:rsid w:val="00E15EF1"/>
    <w:rsid w:val="00E15F86"/>
    <w:rsid w:val="00E164ED"/>
    <w:rsid w:val="00E1653F"/>
    <w:rsid w:val="00E16AA1"/>
    <w:rsid w:val="00E16FCE"/>
    <w:rsid w:val="00E1708C"/>
    <w:rsid w:val="00E170CB"/>
    <w:rsid w:val="00E170FF"/>
    <w:rsid w:val="00E173DB"/>
    <w:rsid w:val="00E17F74"/>
    <w:rsid w:val="00E200B5"/>
    <w:rsid w:val="00E20471"/>
    <w:rsid w:val="00E209FC"/>
    <w:rsid w:val="00E20CCA"/>
    <w:rsid w:val="00E20D7A"/>
    <w:rsid w:val="00E21489"/>
    <w:rsid w:val="00E21CB0"/>
    <w:rsid w:val="00E21DB6"/>
    <w:rsid w:val="00E22011"/>
    <w:rsid w:val="00E2258A"/>
    <w:rsid w:val="00E2268C"/>
    <w:rsid w:val="00E22691"/>
    <w:rsid w:val="00E226A3"/>
    <w:rsid w:val="00E22703"/>
    <w:rsid w:val="00E229DD"/>
    <w:rsid w:val="00E22B17"/>
    <w:rsid w:val="00E22BAC"/>
    <w:rsid w:val="00E2310A"/>
    <w:rsid w:val="00E231B0"/>
    <w:rsid w:val="00E232DD"/>
    <w:rsid w:val="00E23366"/>
    <w:rsid w:val="00E23789"/>
    <w:rsid w:val="00E23947"/>
    <w:rsid w:val="00E240B2"/>
    <w:rsid w:val="00E243CB"/>
    <w:rsid w:val="00E2446B"/>
    <w:rsid w:val="00E245E6"/>
    <w:rsid w:val="00E24680"/>
    <w:rsid w:val="00E2495E"/>
    <w:rsid w:val="00E24A26"/>
    <w:rsid w:val="00E24DDC"/>
    <w:rsid w:val="00E2517F"/>
    <w:rsid w:val="00E26671"/>
    <w:rsid w:val="00E26D7A"/>
    <w:rsid w:val="00E26EE4"/>
    <w:rsid w:val="00E27626"/>
    <w:rsid w:val="00E27F2B"/>
    <w:rsid w:val="00E27F79"/>
    <w:rsid w:val="00E30727"/>
    <w:rsid w:val="00E3075D"/>
    <w:rsid w:val="00E30854"/>
    <w:rsid w:val="00E308B1"/>
    <w:rsid w:val="00E30DD1"/>
    <w:rsid w:val="00E311A7"/>
    <w:rsid w:val="00E31422"/>
    <w:rsid w:val="00E31BEE"/>
    <w:rsid w:val="00E31E48"/>
    <w:rsid w:val="00E32069"/>
    <w:rsid w:val="00E320A6"/>
    <w:rsid w:val="00E322A7"/>
    <w:rsid w:val="00E329D9"/>
    <w:rsid w:val="00E32B8E"/>
    <w:rsid w:val="00E330BB"/>
    <w:rsid w:val="00E336F3"/>
    <w:rsid w:val="00E337C8"/>
    <w:rsid w:val="00E33A9B"/>
    <w:rsid w:val="00E3429A"/>
    <w:rsid w:val="00E342A1"/>
    <w:rsid w:val="00E34823"/>
    <w:rsid w:val="00E357E0"/>
    <w:rsid w:val="00E35A36"/>
    <w:rsid w:val="00E35C80"/>
    <w:rsid w:val="00E35D7A"/>
    <w:rsid w:val="00E35ED4"/>
    <w:rsid w:val="00E36301"/>
    <w:rsid w:val="00E363D5"/>
    <w:rsid w:val="00E368BD"/>
    <w:rsid w:val="00E36A3B"/>
    <w:rsid w:val="00E36A98"/>
    <w:rsid w:val="00E36B92"/>
    <w:rsid w:val="00E36E37"/>
    <w:rsid w:val="00E36E47"/>
    <w:rsid w:val="00E371E1"/>
    <w:rsid w:val="00E374E3"/>
    <w:rsid w:val="00E376F5"/>
    <w:rsid w:val="00E378F8"/>
    <w:rsid w:val="00E3792C"/>
    <w:rsid w:val="00E37ABB"/>
    <w:rsid w:val="00E37C92"/>
    <w:rsid w:val="00E37CFC"/>
    <w:rsid w:val="00E37CFD"/>
    <w:rsid w:val="00E40445"/>
    <w:rsid w:val="00E40B79"/>
    <w:rsid w:val="00E411C1"/>
    <w:rsid w:val="00E4180F"/>
    <w:rsid w:val="00E41C45"/>
    <w:rsid w:val="00E41EB9"/>
    <w:rsid w:val="00E42564"/>
    <w:rsid w:val="00E42766"/>
    <w:rsid w:val="00E4282B"/>
    <w:rsid w:val="00E42873"/>
    <w:rsid w:val="00E42B1C"/>
    <w:rsid w:val="00E42C33"/>
    <w:rsid w:val="00E42D0F"/>
    <w:rsid w:val="00E42D77"/>
    <w:rsid w:val="00E42F33"/>
    <w:rsid w:val="00E42FA0"/>
    <w:rsid w:val="00E43002"/>
    <w:rsid w:val="00E43021"/>
    <w:rsid w:val="00E430BB"/>
    <w:rsid w:val="00E4316C"/>
    <w:rsid w:val="00E4322D"/>
    <w:rsid w:val="00E43469"/>
    <w:rsid w:val="00E43ADD"/>
    <w:rsid w:val="00E43BF1"/>
    <w:rsid w:val="00E441A6"/>
    <w:rsid w:val="00E4488E"/>
    <w:rsid w:val="00E44C69"/>
    <w:rsid w:val="00E45056"/>
    <w:rsid w:val="00E45109"/>
    <w:rsid w:val="00E45159"/>
    <w:rsid w:val="00E45219"/>
    <w:rsid w:val="00E4554D"/>
    <w:rsid w:val="00E45608"/>
    <w:rsid w:val="00E4585F"/>
    <w:rsid w:val="00E45872"/>
    <w:rsid w:val="00E45C7B"/>
    <w:rsid w:val="00E464DC"/>
    <w:rsid w:val="00E4695C"/>
    <w:rsid w:val="00E46A57"/>
    <w:rsid w:val="00E47119"/>
    <w:rsid w:val="00E47189"/>
    <w:rsid w:val="00E4719D"/>
    <w:rsid w:val="00E4723A"/>
    <w:rsid w:val="00E47ED6"/>
    <w:rsid w:val="00E501DE"/>
    <w:rsid w:val="00E501FE"/>
    <w:rsid w:val="00E503BC"/>
    <w:rsid w:val="00E50506"/>
    <w:rsid w:val="00E5081B"/>
    <w:rsid w:val="00E5085F"/>
    <w:rsid w:val="00E509EA"/>
    <w:rsid w:val="00E50B25"/>
    <w:rsid w:val="00E50C55"/>
    <w:rsid w:val="00E50C88"/>
    <w:rsid w:val="00E50D80"/>
    <w:rsid w:val="00E50E8A"/>
    <w:rsid w:val="00E510F5"/>
    <w:rsid w:val="00E5145D"/>
    <w:rsid w:val="00E51BC3"/>
    <w:rsid w:val="00E51F2F"/>
    <w:rsid w:val="00E51FF8"/>
    <w:rsid w:val="00E52004"/>
    <w:rsid w:val="00E522C1"/>
    <w:rsid w:val="00E52301"/>
    <w:rsid w:val="00E52EEC"/>
    <w:rsid w:val="00E530BC"/>
    <w:rsid w:val="00E5361E"/>
    <w:rsid w:val="00E53888"/>
    <w:rsid w:val="00E53A2A"/>
    <w:rsid w:val="00E53A2D"/>
    <w:rsid w:val="00E54009"/>
    <w:rsid w:val="00E5436C"/>
    <w:rsid w:val="00E545E1"/>
    <w:rsid w:val="00E54AE5"/>
    <w:rsid w:val="00E55718"/>
    <w:rsid w:val="00E55FEA"/>
    <w:rsid w:val="00E56014"/>
    <w:rsid w:val="00E56043"/>
    <w:rsid w:val="00E56340"/>
    <w:rsid w:val="00E566E2"/>
    <w:rsid w:val="00E56A88"/>
    <w:rsid w:val="00E56B98"/>
    <w:rsid w:val="00E56D19"/>
    <w:rsid w:val="00E56D72"/>
    <w:rsid w:val="00E56F22"/>
    <w:rsid w:val="00E5712F"/>
    <w:rsid w:val="00E57195"/>
    <w:rsid w:val="00E600C5"/>
    <w:rsid w:val="00E604CB"/>
    <w:rsid w:val="00E6096D"/>
    <w:rsid w:val="00E60B09"/>
    <w:rsid w:val="00E60B8F"/>
    <w:rsid w:val="00E6154C"/>
    <w:rsid w:val="00E61892"/>
    <w:rsid w:val="00E61AF8"/>
    <w:rsid w:val="00E61C73"/>
    <w:rsid w:val="00E61DB9"/>
    <w:rsid w:val="00E62472"/>
    <w:rsid w:val="00E62823"/>
    <w:rsid w:val="00E629A8"/>
    <w:rsid w:val="00E629CB"/>
    <w:rsid w:val="00E62A6F"/>
    <w:rsid w:val="00E62D85"/>
    <w:rsid w:val="00E62DAD"/>
    <w:rsid w:val="00E632C5"/>
    <w:rsid w:val="00E632E5"/>
    <w:rsid w:val="00E63487"/>
    <w:rsid w:val="00E6349F"/>
    <w:rsid w:val="00E635BD"/>
    <w:rsid w:val="00E63600"/>
    <w:rsid w:val="00E63CF2"/>
    <w:rsid w:val="00E63E86"/>
    <w:rsid w:val="00E63FAE"/>
    <w:rsid w:val="00E64904"/>
    <w:rsid w:val="00E64BF5"/>
    <w:rsid w:val="00E64C81"/>
    <w:rsid w:val="00E64F79"/>
    <w:rsid w:val="00E64F87"/>
    <w:rsid w:val="00E64F8F"/>
    <w:rsid w:val="00E64FCB"/>
    <w:rsid w:val="00E651E7"/>
    <w:rsid w:val="00E658C3"/>
    <w:rsid w:val="00E659FB"/>
    <w:rsid w:val="00E65A82"/>
    <w:rsid w:val="00E65ADC"/>
    <w:rsid w:val="00E65E84"/>
    <w:rsid w:val="00E65EAA"/>
    <w:rsid w:val="00E6623F"/>
    <w:rsid w:val="00E66510"/>
    <w:rsid w:val="00E6667D"/>
    <w:rsid w:val="00E66712"/>
    <w:rsid w:val="00E667B0"/>
    <w:rsid w:val="00E6682C"/>
    <w:rsid w:val="00E66893"/>
    <w:rsid w:val="00E668A1"/>
    <w:rsid w:val="00E671AA"/>
    <w:rsid w:val="00E67201"/>
    <w:rsid w:val="00E6768C"/>
    <w:rsid w:val="00E67C8A"/>
    <w:rsid w:val="00E67E9C"/>
    <w:rsid w:val="00E67FD6"/>
    <w:rsid w:val="00E706E1"/>
    <w:rsid w:val="00E707CC"/>
    <w:rsid w:val="00E70804"/>
    <w:rsid w:val="00E70963"/>
    <w:rsid w:val="00E71122"/>
    <w:rsid w:val="00E71177"/>
    <w:rsid w:val="00E71422"/>
    <w:rsid w:val="00E71675"/>
    <w:rsid w:val="00E716B5"/>
    <w:rsid w:val="00E717F9"/>
    <w:rsid w:val="00E71BDE"/>
    <w:rsid w:val="00E71DD5"/>
    <w:rsid w:val="00E71DE6"/>
    <w:rsid w:val="00E722ED"/>
    <w:rsid w:val="00E72518"/>
    <w:rsid w:val="00E725BE"/>
    <w:rsid w:val="00E72889"/>
    <w:rsid w:val="00E72A31"/>
    <w:rsid w:val="00E72B69"/>
    <w:rsid w:val="00E7312C"/>
    <w:rsid w:val="00E73BC0"/>
    <w:rsid w:val="00E73BFA"/>
    <w:rsid w:val="00E73F6C"/>
    <w:rsid w:val="00E73FE3"/>
    <w:rsid w:val="00E74065"/>
    <w:rsid w:val="00E74148"/>
    <w:rsid w:val="00E74678"/>
    <w:rsid w:val="00E747A8"/>
    <w:rsid w:val="00E7487A"/>
    <w:rsid w:val="00E74A4A"/>
    <w:rsid w:val="00E74B04"/>
    <w:rsid w:val="00E74CF9"/>
    <w:rsid w:val="00E74D84"/>
    <w:rsid w:val="00E74F06"/>
    <w:rsid w:val="00E75071"/>
    <w:rsid w:val="00E75184"/>
    <w:rsid w:val="00E7535A"/>
    <w:rsid w:val="00E75480"/>
    <w:rsid w:val="00E75567"/>
    <w:rsid w:val="00E755C8"/>
    <w:rsid w:val="00E75B8D"/>
    <w:rsid w:val="00E75F2F"/>
    <w:rsid w:val="00E76296"/>
    <w:rsid w:val="00E76760"/>
    <w:rsid w:val="00E769B8"/>
    <w:rsid w:val="00E76F25"/>
    <w:rsid w:val="00E77220"/>
    <w:rsid w:val="00E77223"/>
    <w:rsid w:val="00E7727F"/>
    <w:rsid w:val="00E773D4"/>
    <w:rsid w:val="00E77509"/>
    <w:rsid w:val="00E77603"/>
    <w:rsid w:val="00E77678"/>
    <w:rsid w:val="00E77822"/>
    <w:rsid w:val="00E77826"/>
    <w:rsid w:val="00E77B66"/>
    <w:rsid w:val="00E80170"/>
    <w:rsid w:val="00E8055B"/>
    <w:rsid w:val="00E80727"/>
    <w:rsid w:val="00E80823"/>
    <w:rsid w:val="00E80AD0"/>
    <w:rsid w:val="00E80CB7"/>
    <w:rsid w:val="00E80DB8"/>
    <w:rsid w:val="00E81037"/>
    <w:rsid w:val="00E81180"/>
    <w:rsid w:val="00E81834"/>
    <w:rsid w:val="00E819A6"/>
    <w:rsid w:val="00E821C9"/>
    <w:rsid w:val="00E82287"/>
    <w:rsid w:val="00E823D9"/>
    <w:rsid w:val="00E828CC"/>
    <w:rsid w:val="00E82BE9"/>
    <w:rsid w:val="00E830FD"/>
    <w:rsid w:val="00E83360"/>
    <w:rsid w:val="00E834E5"/>
    <w:rsid w:val="00E83529"/>
    <w:rsid w:val="00E83C90"/>
    <w:rsid w:val="00E8428A"/>
    <w:rsid w:val="00E84441"/>
    <w:rsid w:val="00E8450D"/>
    <w:rsid w:val="00E84851"/>
    <w:rsid w:val="00E84A7B"/>
    <w:rsid w:val="00E84E4A"/>
    <w:rsid w:val="00E84ED0"/>
    <w:rsid w:val="00E84F74"/>
    <w:rsid w:val="00E850A6"/>
    <w:rsid w:val="00E850BB"/>
    <w:rsid w:val="00E852F8"/>
    <w:rsid w:val="00E85334"/>
    <w:rsid w:val="00E85B58"/>
    <w:rsid w:val="00E85DA6"/>
    <w:rsid w:val="00E85FCF"/>
    <w:rsid w:val="00E8609C"/>
    <w:rsid w:val="00E86403"/>
    <w:rsid w:val="00E8695A"/>
    <w:rsid w:val="00E86985"/>
    <w:rsid w:val="00E869F7"/>
    <w:rsid w:val="00E86AB7"/>
    <w:rsid w:val="00E86D34"/>
    <w:rsid w:val="00E87077"/>
    <w:rsid w:val="00E871BC"/>
    <w:rsid w:val="00E8787F"/>
    <w:rsid w:val="00E878B8"/>
    <w:rsid w:val="00E87A52"/>
    <w:rsid w:val="00E9030A"/>
    <w:rsid w:val="00E904FA"/>
    <w:rsid w:val="00E907BD"/>
    <w:rsid w:val="00E90848"/>
    <w:rsid w:val="00E909D6"/>
    <w:rsid w:val="00E909F9"/>
    <w:rsid w:val="00E90AC8"/>
    <w:rsid w:val="00E90F3E"/>
    <w:rsid w:val="00E912F9"/>
    <w:rsid w:val="00E9149D"/>
    <w:rsid w:val="00E914AD"/>
    <w:rsid w:val="00E917D6"/>
    <w:rsid w:val="00E91A76"/>
    <w:rsid w:val="00E91AFE"/>
    <w:rsid w:val="00E9231A"/>
    <w:rsid w:val="00E92557"/>
    <w:rsid w:val="00E925CE"/>
    <w:rsid w:val="00E9267D"/>
    <w:rsid w:val="00E92803"/>
    <w:rsid w:val="00E92B55"/>
    <w:rsid w:val="00E92C34"/>
    <w:rsid w:val="00E930BB"/>
    <w:rsid w:val="00E93570"/>
    <w:rsid w:val="00E9363B"/>
    <w:rsid w:val="00E938A6"/>
    <w:rsid w:val="00E93BF4"/>
    <w:rsid w:val="00E93D09"/>
    <w:rsid w:val="00E9470A"/>
    <w:rsid w:val="00E94AE4"/>
    <w:rsid w:val="00E94B84"/>
    <w:rsid w:val="00E94DB3"/>
    <w:rsid w:val="00E94EA9"/>
    <w:rsid w:val="00E9501C"/>
    <w:rsid w:val="00E951D8"/>
    <w:rsid w:val="00E95487"/>
    <w:rsid w:val="00E95A2E"/>
    <w:rsid w:val="00E95BCB"/>
    <w:rsid w:val="00E95CC2"/>
    <w:rsid w:val="00E9603F"/>
    <w:rsid w:val="00E960A3"/>
    <w:rsid w:val="00E9621E"/>
    <w:rsid w:val="00E97358"/>
    <w:rsid w:val="00E974BF"/>
    <w:rsid w:val="00E9793E"/>
    <w:rsid w:val="00E979CD"/>
    <w:rsid w:val="00E97C80"/>
    <w:rsid w:val="00E97EF9"/>
    <w:rsid w:val="00EA01FA"/>
    <w:rsid w:val="00EA0251"/>
    <w:rsid w:val="00EA06AE"/>
    <w:rsid w:val="00EA0839"/>
    <w:rsid w:val="00EA084B"/>
    <w:rsid w:val="00EA0A13"/>
    <w:rsid w:val="00EA0AC4"/>
    <w:rsid w:val="00EA0CF5"/>
    <w:rsid w:val="00EA0DC0"/>
    <w:rsid w:val="00EA0FAB"/>
    <w:rsid w:val="00EA101F"/>
    <w:rsid w:val="00EA15C8"/>
    <w:rsid w:val="00EA2549"/>
    <w:rsid w:val="00EA27E8"/>
    <w:rsid w:val="00EA2842"/>
    <w:rsid w:val="00EA2861"/>
    <w:rsid w:val="00EA2A5D"/>
    <w:rsid w:val="00EA2AB2"/>
    <w:rsid w:val="00EA2C0A"/>
    <w:rsid w:val="00EA2CDE"/>
    <w:rsid w:val="00EA2CE4"/>
    <w:rsid w:val="00EA2F68"/>
    <w:rsid w:val="00EA2FE3"/>
    <w:rsid w:val="00EA304A"/>
    <w:rsid w:val="00EA3367"/>
    <w:rsid w:val="00EA3AD3"/>
    <w:rsid w:val="00EA3EE5"/>
    <w:rsid w:val="00EA3FC8"/>
    <w:rsid w:val="00EA40B6"/>
    <w:rsid w:val="00EA4700"/>
    <w:rsid w:val="00EA48D0"/>
    <w:rsid w:val="00EA4B46"/>
    <w:rsid w:val="00EA4EF9"/>
    <w:rsid w:val="00EA4F72"/>
    <w:rsid w:val="00EA58D8"/>
    <w:rsid w:val="00EA59A1"/>
    <w:rsid w:val="00EA5C42"/>
    <w:rsid w:val="00EA5FEA"/>
    <w:rsid w:val="00EA64BB"/>
    <w:rsid w:val="00EA6511"/>
    <w:rsid w:val="00EA68DF"/>
    <w:rsid w:val="00EA6951"/>
    <w:rsid w:val="00EA6A57"/>
    <w:rsid w:val="00EA6B92"/>
    <w:rsid w:val="00EA6CDF"/>
    <w:rsid w:val="00EA6DF9"/>
    <w:rsid w:val="00EA6EA1"/>
    <w:rsid w:val="00EA6FE5"/>
    <w:rsid w:val="00EA71A2"/>
    <w:rsid w:val="00EA71A3"/>
    <w:rsid w:val="00EA72D4"/>
    <w:rsid w:val="00EA7447"/>
    <w:rsid w:val="00EA764F"/>
    <w:rsid w:val="00EA7803"/>
    <w:rsid w:val="00EA7B10"/>
    <w:rsid w:val="00EA7D93"/>
    <w:rsid w:val="00EA7E0E"/>
    <w:rsid w:val="00EB075F"/>
    <w:rsid w:val="00EB0B58"/>
    <w:rsid w:val="00EB0CD8"/>
    <w:rsid w:val="00EB0DFC"/>
    <w:rsid w:val="00EB0EBC"/>
    <w:rsid w:val="00EB1F7C"/>
    <w:rsid w:val="00EB21C5"/>
    <w:rsid w:val="00EB2479"/>
    <w:rsid w:val="00EB284B"/>
    <w:rsid w:val="00EB2A9B"/>
    <w:rsid w:val="00EB2CFF"/>
    <w:rsid w:val="00EB2D36"/>
    <w:rsid w:val="00EB2DB1"/>
    <w:rsid w:val="00EB2E0E"/>
    <w:rsid w:val="00EB35A6"/>
    <w:rsid w:val="00EB35C2"/>
    <w:rsid w:val="00EB3AB6"/>
    <w:rsid w:val="00EB3BD9"/>
    <w:rsid w:val="00EB3E3A"/>
    <w:rsid w:val="00EB3E93"/>
    <w:rsid w:val="00EB4525"/>
    <w:rsid w:val="00EB462E"/>
    <w:rsid w:val="00EB4CA4"/>
    <w:rsid w:val="00EB4D2B"/>
    <w:rsid w:val="00EB4DA1"/>
    <w:rsid w:val="00EB5155"/>
    <w:rsid w:val="00EB5166"/>
    <w:rsid w:val="00EB516B"/>
    <w:rsid w:val="00EB5314"/>
    <w:rsid w:val="00EB5400"/>
    <w:rsid w:val="00EB5467"/>
    <w:rsid w:val="00EB5845"/>
    <w:rsid w:val="00EB5890"/>
    <w:rsid w:val="00EB58F3"/>
    <w:rsid w:val="00EB5AB6"/>
    <w:rsid w:val="00EB5AEE"/>
    <w:rsid w:val="00EB5B8C"/>
    <w:rsid w:val="00EB5C0F"/>
    <w:rsid w:val="00EB5FFA"/>
    <w:rsid w:val="00EB6030"/>
    <w:rsid w:val="00EB6102"/>
    <w:rsid w:val="00EB6107"/>
    <w:rsid w:val="00EB6A0A"/>
    <w:rsid w:val="00EB6A1C"/>
    <w:rsid w:val="00EB6C53"/>
    <w:rsid w:val="00EB6D90"/>
    <w:rsid w:val="00EB6ED3"/>
    <w:rsid w:val="00EB759B"/>
    <w:rsid w:val="00EB78AB"/>
    <w:rsid w:val="00EB79FD"/>
    <w:rsid w:val="00EB7E98"/>
    <w:rsid w:val="00EC0295"/>
    <w:rsid w:val="00EC0744"/>
    <w:rsid w:val="00EC0953"/>
    <w:rsid w:val="00EC09B0"/>
    <w:rsid w:val="00EC1436"/>
    <w:rsid w:val="00EC21C6"/>
    <w:rsid w:val="00EC21F2"/>
    <w:rsid w:val="00EC2309"/>
    <w:rsid w:val="00EC24FA"/>
    <w:rsid w:val="00EC2636"/>
    <w:rsid w:val="00EC2A29"/>
    <w:rsid w:val="00EC2C67"/>
    <w:rsid w:val="00EC2C75"/>
    <w:rsid w:val="00EC2D62"/>
    <w:rsid w:val="00EC2F7C"/>
    <w:rsid w:val="00EC31DE"/>
    <w:rsid w:val="00EC3296"/>
    <w:rsid w:val="00EC330E"/>
    <w:rsid w:val="00EC344C"/>
    <w:rsid w:val="00EC35B4"/>
    <w:rsid w:val="00EC3F7C"/>
    <w:rsid w:val="00EC45CB"/>
    <w:rsid w:val="00EC464C"/>
    <w:rsid w:val="00EC4AE3"/>
    <w:rsid w:val="00EC5018"/>
    <w:rsid w:val="00EC501A"/>
    <w:rsid w:val="00EC506F"/>
    <w:rsid w:val="00EC54A6"/>
    <w:rsid w:val="00EC551B"/>
    <w:rsid w:val="00EC595B"/>
    <w:rsid w:val="00EC5CA2"/>
    <w:rsid w:val="00EC5D89"/>
    <w:rsid w:val="00EC6388"/>
    <w:rsid w:val="00EC6440"/>
    <w:rsid w:val="00EC6BE7"/>
    <w:rsid w:val="00EC708A"/>
    <w:rsid w:val="00EC70F6"/>
    <w:rsid w:val="00EC7211"/>
    <w:rsid w:val="00EC7423"/>
    <w:rsid w:val="00EC757E"/>
    <w:rsid w:val="00EC768D"/>
    <w:rsid w:val="00EC778E"/>
    <w:rsid w:val="00EC7B62"/>
    <w:rsid w:val="00ED0003"/>
    <w:rsid w:val="00ED0267"/>
    <w:rsid w:val="00ED0452"/>
    <w:rsid w:val="00ED04CF"/>
    <w:rsid w:val="00ED0511"/>
    <w:rsid w:val="00ED059A"/>
    <w:rsid w:val="00ED0890"/>
    <w:rsid w:val="00ED0A0D"/>
    <w:rsid w:val="00ED0DBE"/>
    <w:rsid w:val="00ED0F25"/>
    <w:rsid w:val="00ED1566"/>
    <w:rsid w:val="00ED1588"/>
    <w:rsid w:val="00ED15A1"/>
    <w:rsid w:val="00ED1644"/>
    <w:rsid w:val="00ED1691"/>
    <w:rsid w:val="00ED178A"/>
    <w:rsid w:val="00ED2148"/>
    <w:rsid w:val="00ED2195"/>
    <w:rsid w:val="00ED22F7"/>
    <w:rsid w:val="00ED254C"/>
    <w:rsid w:val="00ED2EF0"/>
    <w:rsid w:val="00ED3460"/>
    <w:rsid w:val="00ED36A1"/>
    <w:rsid w:val="00ED36D2"/>
    <w:rsid w:val="00ED3D99"/>
    <w:rsid w:val="00ED3DA4"/>
    <w:rsid w:val="00ED3DA8"/>
    <w:rsid w:val="00ED3FFD"/>
    <w:rsid w:val="00ED43CF"/>
    <w:rsid w:val="00ED468D"/>
    <w:rsid w:val="00ED477E"/>
    <w:rsid w:val="00ED494E"/>
    <w:rsid w:val="00ED4A67"/>
    <w:rsid w:val="00ED51C7"/>
    <w:rsid w:val="00ED53B1"/>
    <w:rsid w:val="00ED5CE6"/>
    <w:rsid w:val="00ED5E26"/>
    <w:rsid w:val="00ED60EC"/>
    <w:rsid w:val="00ED6B29"/>
    <w:rsid w:val="00ED6C6C"/>
    <w:rsid w:val="00ED6DA0"/>
    <w:rsid w:val="00ED6EC7"/>
    <w:rsid w:val="00ED745C"/>
    <w:rsid w:val="00ED7739"/>
    <w:rsid w:val="00ED7956"/>
    <w:rsid w:val="00ED7B68"/>
    <w:rsid w:val="00EE0176"/>
    <w:rsid w:val="00EE01AD"/>
    <w:rsid w:val="00EE0403"/>
    <w:rsid w:val="00EE0521"/>
    <w:rsid w:val="00EE1498"/>
    <w:rsid w:val="00EE14A6"/>
    <w:rsid w:val="00EE14D8"/>
    <w:rsid w:val="00EE1903"/>
    <w:rsid w:val="00EE192D"/>
    <w:rsid w:val="00EE194F"/>
    <w:rsid w:val="00EE1BD2"/>
    <w:rsid w:val="00EE258A"/>
    <w:rsid w:val="00EE2891"/>
    <w:rsid w:val="00EE292F"/>
    <w:rsid w:val="00EE2CF4"/>
    <w:rsid w:val="00EE2FA7"/>
    <w:rsid w:val="00EE30A7"/>
    <w:rsid w:val="00EE318F"/>
    <w:rsid w:val="00EE342B"/>
    <w:rsid w:val="00EE345A"/>
    <w:rsid w:val="00EE3689"/>
    <w:rsid w:val="00EE38A1"/>
    <w:rsid w:val="00EE3980"/>
    <w:rsid w:val="00EE3CDD"/>
    <w:rsid w:val="00EE3E4B"/>
    <w:rsid w:val="00EE3E92"/>
    <w:rsid w:val="00EE3FDA"/>
    <w:rsid w:val="00EE4435"/>
    <w:rsid w:val="00EE4478"/>
    <w:rsid w:val="00EE47EA"/>
    <w:rsid w:val="00EE4B97"/>
    <w:rsid w:val="00EE4C58"/>
    <w:rsid w:val="00EE4D9A"/>
    <w:rsid w:val="00EE5326"/>
    <w:rsid w:val="00EE5A5D"/>
    <w:rsid w:val="00EE5C0A"/>
    <w:rsid w:val="00EE5DFD"/>
    <w:rsid w:val="00EE5E09"/>
    <w:rsid w:val="00EE5F0E"/>
    <w:rsid w:val="00EE632A"/>
    <w:rsid w:val="00EE63AE"/>
    <w:rsid w:val="00EE6B55"/>
    <w:rsid w:val="00EE6FE0"/>
    <w:rsid w:val="00EE6FF4"/>
    <w:rsid w:val="00EE72F2"/>
    <w:rsid w:val="00EE7330"/>
    <w:rsid w:val="00EE75C6"/>
    <w:rsid w:val="00EE7AD6"/>
    <w:rsid w:val="00EF0060"/>
    <w:rsid w:val="00EF0155"/>
    <w:rsid w:val="00EF03BC"/>
    <w:rsid w:val="00EF03E5"/>
    <w:rsid w:val="00EF0641"/>
    <w:rsid w:val="00EF0650"/>
    <w:rsid w:val="00EF09A1"/>
    <w:rsid w:val="00EF09EE"/>
    <w:rsid w:val="00EF0A6A"/>
    <w:rsid w:val="00EF0BAC"/>
    <w:rsid w:val="00EF0DFC"/>
    <w:rsid w:val="00EF0F08"/>
    <w:rsid w:val="00EF0FE0"/>
    <w:rsid w:val="00EF1004"/>
    <w:rsid w:val="00EF1A76"/>
    <w:rsid w:val="00EF1EAF"/>
    <w:rsid w:val="00EF1FBE"/>
    <w:rsid w:val="00EF2317"/>
    <w:rsid w:val="00EF26E3"/>
    <w:rsid w:val="00EF28E4"/>
    <w:rsid w:val="00EF2AC2"/>
    <w:rsid w:val="00EF313B"/>
    <w:rsid w:val="00EF3459"/>
    <w:rsid w:val="00EF37D6"/>
    <w:rsid w:val="00EF3A1C"/>
    <w:rsid w:val="00EF3DC6"/>
    <w:rsid w:val="00EF4078"/>
    <w:rsid w:val="00EF4094"/>
    <w:rsid w:val="00EF40AB"/>
    <w:rsid w:val="00EF412D"/>
    <w:rsid w:val="00EF4512"/>
    <w:rsid w:val="00EF4757"/>
    <w:rsid w:val="00EF4B12"/>
    <w:rsid w:val="00EF4C95"/>
    <w:rsid w:val="00EF5746"/>
    <w:rsid w:val="00EF5A9C"/>
    <w:rsid w:val="00EF5B51"/>
    <w:rsid w:val="00EF605F"/>
    <w:rsid w:val="00EF638F"/>
    <w:rsid w:val="00EF6392"/>
    <w:rsid w:val="00EF6463"/>
    <w:rsid w:val="00EF67F9"/>
    <w:rsid w:val="00EF69A7"/>
    <w:rsid w:val="00EF6E3E"/>
    <w:rsid w:val="00EF6EC8"/>
    <w:rsid w:val="00EF7370"/>
    <w:rsid w:val="00EF7731"/>
    <w:rsid w:val="00EF77AC"/>
    <w:rsid w:val="00EF77AF"/>
    <w:rsid w:val="00EF77D9"/>
    <w:rsid w:val="00EF7865"/>
    <w:rsid w:val="00EF7D7A"/>
    <w:rsid w:val="00EF7DCD"/>
    <w:rsid w:val="00EF7E17"/>
    <w:rsid w:val="00F0031D"/>
    <w:rsid w:val="00F0042A"/>
    <w:rsid w:val="00F00943"/>
    <w:rsid w:val="00F00B38"/>
    <w:rsid w:val="00F00E4B"/>
    <w:rsid w:val="00F00F7F"/>
    <w:rsid w:val="00F01257"/>
    <w:rsid w:val="00F012B0"/>
    <w:rsid w:val="00F019C2"/>
    <w:rsid w:val="00F02076"/>
    <w:rsid w:val="00F0210B"/>
    <w:rsid w:val="00F021F3"/>
    <w:rsid w:val="00F0298A"/>
    <w:rsid w:val="00F02A39"/>
    <w:rsid w:val="00F02EB8"/>
    <w:rsid w:val="00F03056"/>
    <w:rsid w:val="00F03318"/>
    <w:rsid w:val="00F033E0"/>
    <w:rsid w:val="00F0356E"/>
    <w:rsid w:val="00F036A2"/>
    <w:rsid w:val="00F038D1"/>
    <w:rsid w:val="00F04484"/>
    <w:rsid w:val="00F04507"/>
    <w:rsid w:val="00F04A40"/>
    <w:rsid w:val="00F04B3A"/>
    <w:rsid w:val="00F04BAC"/>
    <w:rsid w:val="00F04BB0"/>
    <w:rsid w:val="00F04C41"/>
    <w:rsid w:val="00F04F6C"/>
    <w:rsid w:val="00F052A5"/>
    <w:rsid w:val="00F053C8"/>
    <w:rsid w:val="00F05501"/>
    <w:rsid w:val="00F05646"/>
    <w:rsid w:val="00F058D0"/>
    <w:rsid w:val="00F05B16"/>
    <w:rsid w:val="00F0603F"/>
    <w:rsid w:val="00F06217"/>
    <w:rsid w:val="00F06232"/>
    <w:rsid w:val="00F064B0"/>
    <w:rsid w:val="00F06868"/>
    <w:rsid w:val="00F06940"/>
    <w:rsid w:val="00F069CA"/>
    <w:rsid w:val="00F06D0C"/>
    <w:rsid w:val="00F06DAC"/>
    <w:rsid w:val="00F073C3"/>
    <w:rsid w:val="00F07B59"/>
    <w:rsid w:val="00F07D87"/>
    <w:rsid w:val="00F07DAA"/>
    <w:rsid w:val="00F07DD6"/>
    <w:rsid w:val="00F10135"/>
    <w:rsid w:val="00F10260"/>
    <w:rsid w:val="00F10341"/>
    <w:rsid w:val="00F108B7"/>
    <w:rsid w:val="00F10C5B"/>
    <w:rsid w:val="00F10F25"/>
    <w:rsid w:val="00F1112C"/>
    <w:rsid w:val="00F1117C"/>
    <w:rsid w:val="00F11271"/>
    <w:rsid w:val="00F112C6"/>
    <w:rsid w:val="00F113A8"/>
    <w:rsid w:val="00F1175B"/>
    <w:rsid w:val="00F117E1"/>
    <w:rsid w:val="00F118EE"/>
    <w:rsid w:val="00F119DD"/>
    <w:rsid w:val="00F11C49"/>
    <w:rsid w:val="00F11F02"/>
    <w:rsid w:val="00F11FAB"/>
    <w:rsid w:val="00F125FA"/>
    <w:rsid w:val="00F128D4"/>
    <w:rsid w:val="00F12B6A"/>
    <w:rsid w:val="00F12BD7"/>
    <w:rsid w:val="00F12CBF"/>
    <w:rsid w:val="00F1318A"/>
    <w:rsid w:val="00F13B48"/>
    <w:rsid w:val="00F13C68"/>
    <w:rsid w:val="00F13D5E"/>
    <w:rsid w:val="00F146D5"/>
    <w:rsid w:val="00F14999"/>
    <w:rsid w:val="00F14C56"/>
    <w:rsid w:val="00F14ECF"/>
    <w:rsid w:val="00F1571E"/>
    <w:rsid w:val="00F1583C"/>
    <w:rsid w:val="00F1655C"/>
    <w:rsid w:val="00F169D8"/>
    <w:rsid w:val="00F16C25"/>
    <w:rsid w:val="00F1715B"/>
    <w:rsid w:val="00F172EF"/>
    <w:rsid w:val="00F2017B"/>
    <w:rsid w:val="00F201DB"/>
    <w:rsid w:val="00F20347"/>
    <w:rsid w:val="00F20A80"/>
    <w:rsid w:val="00F20A85"/>
    <w:rsid w:val="00F20B81"/>
    <w:rsid w:val="00F20D32"/>
    <w:rsid w:val="00F21018"/>
    <w:rsid w:val="00F21102"/>
    <w:rsid w:val="00F2146C"/>
    <w:rsid w:val="00F21D5A"/>
    <w:rsid w:val="00F21F9E"/>
    <w:rsid w:val="00F22093"/>
    <w:rsid w:val="00F220F3"/>
    <w:rsid w:val="00F22124"/>
    <w:rsid w:val="00F223CA"/>
    <w:rsid w:val="00F22674"/>
    <w:rsid w:val="00F226A5"/>
    <w:rsid w:val="00F227B7"/>
    <w:rsid w:val="00F227ED"/>
    <w:rsid w:val="00F2286B"/>
    <w:rsid w:val="00F228E1"/>
    <w:rsid w:val="00F22B1B"/>
    <w:rsid w:val="00F22B87"/>
    <w:rsid w:val="00F23125"/>
    <w:rsid w:val="00F23598"/>
    <w:rsid w:val="00F235C7"/>
    <w:rsid w:val="00F23859"/>
    <w:rsid w:val="00F23875"/>
    <w:rsid w:val="00F23CD1"/>
    <w:rsid w:val="00F23EB5"/>
    <w:rsid w:val="00F24263"/>
    <w:rsid w:val="00F2496B"/>
    <w:rsid w:val="00F24A01"/>
    <w:rsid w:val="00F24B02"/>
    <w:rsid w:val="00F24CDE"/>
    <w:rsid w:val="00F24EF5"/>
    <w:rsid w:val="00F2517B"/>
    <w:rsid w:val="00F251E3"/>
    <w:rsid w:val="00F2542F"/>
    <w:rsid w:val="00F25C2E"/>
    <w:rsid w:val="00F26184"/>
    <w:rsid w:val="00F2657D"/>
    <w:rsid w:val="00F26A04"/>
    <w:rsid w:val="00F26A1C"/>
    <w:rsid w:val="00F2704E"/>
    <w:rsid w:val="00F27346"/>
    <w:rsid w:val="00F27575"/>
    <w:rsid w:val="00F275AD"/>
    <w:rsid w:val="00F27802"/>
    <w:rsid w:val="00F279F7"/>
    <w:rsid w:val="00F27B47"/>
    <w:rsid w:val="00F27BBA"/>
    <w:rsid w:val="00F27BC0"/>
    <w:rsid w:val="00F27D74"/>
    <w:rsid w:val="00F27F46"/>
    <w:rsid w:val="00F303D7"/>
    <w:rsid w:val="00F3046B"/>
    <w:rsid w:val="00F30557"/>
    <w:rsid w:val="00F3108D"/>
    <w:rsid w:val="00F310F7"/>
    <w:rsid w:val="00F31216"/>
    <w:rsid w:val="00F312E9"/>
    <w:rsid w:val="00F31563"/>
    <w:rsid w:val="00F31854"/>
    <w:rsid w:val="00F31A94"/>
    <w:rsid w:val="00F31C33"/>
    <w:rsid w:val="00F31DA7"/>
    <w:rsid w:val="00F32084"/>
    <w:rsid w:val="00F32086"/>
    <w:rsid w:val="00F322C1"/>
    <w:rsid w:val="00F3243A"/>
    <w:rsid w:val="00F324A4"/>
    <w:rsid w:val="00F3257A"/>
    <w:rsid w:val="00F325D8"/>
    <w:rsid w:val="00F3288E"/>
    <w:rsid w:val="00F32A71"/>
    <w:rsid w:val="00F32EB1"/>
    <w:rsid w:val="00F33280"/>
    <w:rsid w:val="00F332B5"/>
    <w:rsid w:val="00F33D38"/>
    <w:rsid w:val="00F33EC7"/>
    <w:rsid w:val="00F34075"/>
    <w:rsid w:val="00F343F5"/>
    <w:rsid w:val="00F350FD"/>
    <w:rsid w:val="00F35304"/>
    <w:rsid w:val="00F35332"/>
    <w:rsid w:val="00F35608"/>
    <w:rsid w:val="00F35B94"/>
    <w:rsid w:val="00F35BDC"/>
    <w:rsid w:val="00F360DB"/>
    <w:rsid w:val="00F3610D"/>
    <w:rsid w:val="00F36649"/>
    <w:rsid w:val="00F368E2"/>
    <w:rsid w:val="00F36C9B"/>
    <w:rsid w:val="00F36E0A"/>
    <w:rsid w:val="00F36E44"/>
    <w:rsid w:val="00F3702C"/>
    <w:rsid w:val="00F373D9"/>
    <w:rsid w:val="00F376F9"/>
    <w:rsid w:val="00F37ABD"/>
    <w:rsid w:val="00F4005E"/>
    <w:rsid w:val="00F40979"/>
    <w:rsid w:val="00F40CC1"/>
    <w:rsid w:val="00F40D5B"/>
    <w:rsid w:val="00F40FDE"/>
    <w:rsid w:val="00F412B0"/>
    <w:rsid w:val="00F41391"/>
    <w:rsid w:val="00F41534"/>
    <w:rsid w:val="00F41610"/>
    <w:rsid w:val="00F41A06"/>
    <w:rsid w:val="00F41EB7"/>
    <w:rsid w:val="00F4238F"/>
    <w:rsid w:val="00F42409"/>
    <w:rsid w:val="00F42414"/>
    <w:rsid w:val="00F42801"/>
    <w:rsid w:val="00F42B1D"/>
    <w:rsid w:val="00F43D90"/>
    <w:rsid w:val="00F442C7"/>
    <w:rsid w:val="00F4442B"/>
    <w:rsid w:val="00F447E9"/>
    <w:rsid w:val="00F44B43"/>
    <w:rsid w:val="00F44B63"/>
    <w:rsid w:val="00F44C2D"/>
    <w:rsid w:val="00F45071"/>
    <w:rsid w:val="00F450AF"/>
    <w:rsid w:val="00F45543"/>
    <w:rsid w:val="00F459D8"/>
    <w:rsid w:val="00F45BB8"/>
    <w:rsid w:val="00F45CF5"/>
    <w:rsid w:val="00F45DD0"/>
    <w:rsid w:val="00F46100"/>
    <w:rsid w:val="00F4629F"/>
    <w:rsid w:val="00F465D5"/>
    <w:rsid w:val="00F4661F"/>
    <w:rsid w:val="00F46695"/>
    <w:rsid w:val="00F46B3B"/>
    <w:rsid w:val="00F46C12"/>
    <w:rsid w:val="00F46F0D"/>
    <w:rsid w:val="00F46FA7"/>
    <w:rsid w:val="00F473EF"/>
    <w:rsid w:val="00F47535"/>
    <w:rsid w:val="00F47956"/>
    <w:rsid w:val="00F47C1A"/>
    <w:rsid w:val="00F47EE1"/>
    <w:rsid w:val="00F47FC7"/>
    <w:rsid w:val="00F50020"/>
    <w:rsid w:val="00F50243"/>
    <w:rsid w:val="00F50426"/>
    <w:rsid w:val="00F50451"/>
    <w:rsid w:val="00F5083C"/>
    <w:rsid w:val="00F50981"/>
    <w:rsid w:val="00F509FA"/>
    <w:rsid w:val="00F50A8B"/>
    <w:rsid w:val="00F50B0F"/>
    <w:rsid w:val="00F50E8B"/>
    <w:rsid w:val="00F512BE"/>
    <w:rsid w:val="00F51A1D"/>
    <w:rsid w:val="00F51F13"/>
    <w:rsid w:val="00F523C4"/>
    <w:rsid w:val="00F52452"/>
    <w:rsid w:val="00F524A2"/>
    <w:rsid w:val="00F528B1"/>
    <w:rsid w:val="00F52C39"/>
    <w:rsid w:val="00F52C4D"/>
    <w:rsid w:val="00F530D7"/>
    <w:rsid w:val="00F537E1"/>
    <w:rsid w:val="00F5397D"/>
    <w:rsid w:val="00F53A43"/>
    <w:rsid w:val="00F53D86"/>
    <w:rsid w:val="00F53E88"/>
    <w:rsid w:val="00F541C9"/>
    <w:rsid w:val="00F54525"/>
    <w:rsid w:val="00F546F7"/>
    <w:rsid w:val="00F547BA"/>
    <w:rsid w:val="00F54A76"/>
    <w:rsid w:val="00F54B34"/>
    <w:rsid w:val="00F54B3F"/>
    <w:rsid w:val="00F54D15"/>
    <w:rsid w:val="00F54DAE"/>
    <w:rsid w:val="00F5552C"/>
    <w:rsid w:val="00F556D7"/>
    <w:rsid w:val="00F558BF"/>
    <w:rsid w:val="00F55977"/>
    <w:rsid w:val="00F55AB8"/>
    <w:rsid w:val="00F55B94"/>
    <w:rsid w:val="00F55C50"/>
    <w:rsid w:val="00F55C82"/>
    <w:rsid w:val="00F55D8C"/>
    <w:rsid w:val="00F55FA3"/>
    <w:rsid w:val="00F56029"/>
    <w:rsid w:val="00F563FF"/>
    <w:rsid w:val="00F56C84"/>
    <w:rsid w:val="00F57444"/>
    <w:rsid w:val="00F57460"/>
    <w:rsid w:val="00F574D5"/>
    <w:rsid w:val="00F576CA"/>
    <w:rsid w:val="00F576D4"/>
    <w:rsid w:val="00F57DCA"/>
    <w:rsid w:val="00F60368"/>
    <w:rsid w:val="00F603EB"/>
    <w:rsid w:val="00F60A11"/>
    <w:rsid w:val="00F60A4B"/>
    <w:rsid w:val="00F60BE2"/>
    <w:rsid w:val="00F60C42"/>
    <w:rsid w:val="00F60ED3"/>
    <w:rsid w:val="00F612B9"/>
    <w:rsid w:val="00F61697"/>
    <w:rsid w:val="00F6184F"/>
    <w:rsid w:val="00F6195C"/>
    <w:rsid w:val="00F61C01"/>
    <w:rsid w:val="00F622BC"/>
    <w:rsid w:val="00F628E9"/>
    <w:rsid w:val="00F62DE8"/>
    <w:rsid w:val="00F630B9"/>
    <w:rsid w:val="00F6310F"/>
    <w:rsid w:val="00F631CE"/>
    <w:rsid w:val="00F631E1"/>
    <w:rsid w:val="00F632CF"/>
    <w:rsid w:val="00F634B2"/>
    <w:rsid w:val="00F63734"/>
    <w:rsid w:val="00F63FF5"/>
    <w:rsid w:val="00F647C2"/>
    <w:rsid w:val="00F64E96"/>
    <w:rsid w:val="00F64EE6"/>
    <w:rsid w:val="00F65163"/>
    <w:rsid w:val="00F65268"/>
    <w:rsid w:val="00F6534E"/>
    <w:rsid w:val="00F654AA"/>
    <w:rsid w:val="00F658D7"/>
    <w:rsid w:val="00F65AD0"/>
    <w:rsid w:val="00F65C94"/>
    <w:rsid w:val="00F65EB1"/>
    <w:rsid w:val="00F66036"/>
    <w:rsid w:val="00F66471"/>
    <w:rsid w:val="00F66638"/>
    <w:rsid w:val="00F6671D"/>
    <w:rsid w:val="00F66846"/>
    <w:rsid w:val="00F67022"/>
    <w:rsid w:val="00F67A3C"/>
    <w:rsid w:val="00F67AE7"/>
    <w:rsid w:val="00F67C23"/>
    <w:rsid w:val="00F67D68"/>
    <w:rsid w:val="00F67EA2"/>
    <w:rsid w:val="00F67EE8"/>
    <w:rsid w:val="00F67F9F"/>
    <w:rsid w:val="00F7005B"/>
    <w:rsid w:val="00F700C0"/>
    <w:rsid w:val="00F702A3"/>
    <w:rsid w:val="00F70466"/>
    <w:rsid w:val="00F705B4"/>
    <w:rsid w:val="00F70608"/>
    <w:rsid w:val="00F709CC"/>
    <w:rsid w:val="00F7115D"/>
    <w:rsid w:val="00F71B79"/>
    <w:rsid w:val="00F71E0C"/>
    <w:rsid w:val="00F72175"/>
    <w:rsid w:val="00F72659"/>
    <w:rsid w:val="00F72B8C"/>
    <w:rsid w:val="00F72ED3"/>
    <w:rsid w:val="00F730E4"/>
    <w:rsid w:val="00F73FE9"/>
    <w:rsid w:val="00F74681"/>
    <w:rsid w:val="00F7487F"/>
    <w:rsid w:val="00F748E5"/>
    <w:rsid w:val="00F74DD7"/>
    <w:rsid w:val="00F75AC5"/>
    <w:rsid w:val="00F75F92"/>
    <w:rsid w:val="00F762B0"/>
    <w:rsid w:val="00F7631A"/>
    <w:rsid w:val="00F7640F"/>
    <w:rsid w:val="00F76854"/>
    <w:rsid w:val="00F768B6"/>
    <w:rsid w:val="00F76BD2"/>
    <w:rsid w:val="00F77619"/>
    <w:rsid w:val="00F776D7"/>
    <w:rsid w:val="00F77862"/>
    <w:rsid w:val="00F77A93"/>
    <w:rsid w:val="00F77DDB"/>
    <w:rsid w:val="00F77F8F"/>
    <w:rsid w:val="00F80376"/>
    <w:rsid w:val="00F8046A"/>
    <w:rsid w:val="00F8049B"/>
    <w:rsid w:val="00F80947"/>
    <w:rsid w:val="00F80BA9"/>
    <w:rsid w:val="00F80C6B"/>
    <w:rsid w:val="00F80D87"/>
    <w:rsid w:val="00F80E44"/>
    <w:rsid w:val="00F81497"/>
    <w:rsid w:val="00F81666"/>
    <w:rsid w:val="00F81800"/>
    <w:rsid w:val="00F81CF7"/>
    <w:rsid w:val="00F81F07"/>
    <w:rsid w:val="00F81F7B"/>
    <w:rsid w:val="00F820D8"/>
    <w:rsid w:val="00F8241D"/>
    <w:rsid w:val="00F824C0"/>
    <w:rsid w:val="00F82522"/>
    <w:rsid w:val="00F82DD7"/>
    <w:rsid w:val="00F83117"/>
    <w:rsid w:val="00F8349A"/>
    <w:rsid w:val="00F834B8"/>
    <w:rsid w:val="00F834E2"/>
    <w:rsid w:val="00F83B52"/>
    <w:rsid w:val="00F83CA0"/>
    <w:rsid w:val="00F83DDB"/>
    <w:rsid w:val="00F83F2D"/>
    <w:rsid w:val="00F84093"/>
    <w:rsid w:val="00F840EE"/>
    <w:rsid w:val="00F843B1"/>
    <w:rsid w:val="00F84C33"/>
    <w:rsid w:val="00F84C48"/>
    <w:rsid w:val="00F84C4F"/>
    <w:rsid w:val="00F84CB5"/>
    <w:rsid w:val="00F8507D"/>
    <w:rsid w:val="00F85340"/>
    <w:rsid w:val="00F85771"/>
    <w:rsid w:val="00F8585A"/>
    <w:rsid w:val="00F85AD8"/>
    <w:rsid w:val="00F85AED"/>
    <w:rsid w:val="00F85B05"/>
    <w:rsid w:val="00F85C7F"/>
    <w:rsid w:val="00F85CB3"/>
    <w:rsid w:val="00F85DE0"/>
    <w:rsid w:val="00F86174"/>
    <w:rsid w:val="00F862E2"/>
    <w:rsid w:val="00F86428"/>
    <w:rsid w:val="00F864BF"/>
    <w:rsid w:val="00F86600"/>
    <w:rsid w:val="00F866FC"/>
    <w:rsid w:val="00F867A2"/>
    <w:rsid w:val="00F868A7"/>
    <w:rsid w:val="00F86B1B"/>
    <w:rsid w:val="00F86DF3"/>
    <w:rsid w:val="00F87014"/>
    <w:rsid w:val="00F876E1"/>
    <w:rsid w:val="00F87B20"/>
    <w:rsid w:val="00F87D8F"/>
    <w:rsid w:val="00F9021D"/>
    <w:rsid w:val="00F90560"/>
    <w:rsid w:val="00F907A2"/>
    <w:rsid w:val="00F907D3"/>
    <w:rsid w:val="00F9083E"/>
    <w:rsid w:val="00F90D27"/>
    <w:rsid w:val="00F90DF7"/>
    <w:rsid w:val="00F913FB"/>
    <w:rsid w:val="00F913FF"/>
    <w:rsid w:val="00F91439"/>
    <w:rsid w:val="00F91522"/>
    <w:rsid w:val="00F91C10"/>
    <w:rsid w:val="00F91C96"/>
    <w:rsid w:val="00F91DFB"/>
    <w:rsid w:val="00F91F77"/>
    <w:rsid w:val="00F92103"/>
    <w:rsid w:val="00F92288"/>
    <w:rsid w:val="00F9267D"/>
    <w:rsid w:val="00F928A1"/>
    <w:rsid w:val="00F92A58"/>
    <w:rsid w:val="00F92C44"/>
    <w:rsid w:val="00F92C9C"/>
    <w:rsid w:val="00F92D1D"/>
    <w:rsid w:val="00F92EED"/>
    <w:rsid w:val="00F930CA"/>
    <w:rsid w:val="00F93256"/>
    <w:rsid w:val="00F93387"/>
    <w:rsid w:val="00F935FD"/>
    <w:rsid w:val="00F93852"/>
    <w:rsid w:val="00F93ABF"/>
    <w:rsid w:val="00F93B6E"/>
    <w:rsid w:val="00F93E9A"/>
    <w:rsid w:val="00F94148"/>
    <w:rsid w:val="00F94236"/>
    <w:rsid w:val="00F944D2"/>
    <w:rsid w:val="00F947E1"/>
    <w:rsid w:val="00F94BED"/>
    <w:rsid w:val="00F94EAB"/>
    <w:rsid w:val="00F9549E"/>
    <w:rsid w:val="00F95B1B"/>
    <w:rsid w:val="00F95C53"/>
    <w:rsid w:val="00F96202"/>
    <w:rsid w:val="00F96B6F"/>
    <w:rsid w:val="00F96D6C"/>
    <w:rsid w:val="00F96DB0"/>
    <w:rsid w:val="00F9712E"/>
    <w:rsid w:val="00F979E3"/>
    <w:rsid w:val="00F97EBE"/>
    <w:rsid w:val="00FA010C"/>
    <w:rsid w:val="00FA018D"/>
    <w:rsid w:val="00FA032D"/>
    <w:rsid w:val="00FA0A77"/>
    <w:rsid w:val="00FA0B2C"/>
    <w:rsid w:val="00FA0DB5"/>
    <w:rsid w:val="00FA0E4B"/>
    <w:rsid w:val="00FA0E8A"/>
    <w:rsid w:val="00FA1B13"/>
    <w:rsid w:val="00FA1C1C"/>
    <w:rsid w:val="00FA1CD5"/>
    <w:rsid w:val="00FA2AEE"/>
    <w:rsid w:val="00FA2E9A"/>
    <w:rsid w:val="00FA2F65"/>
    <w:rsid w:val="00FA2F74"/>
    <w:rsid w:val="00FA31DE"/>
    <w:rsid w:val="00FA365B"/>
    <w:rsid w:val="00FA389D"/>
    <w:rsid w:val="00FA38D1"/>
    <w:rsid w:val="00FA3D0B"/>
    <w:rsid w:val="00FA4044"/>
    <w:rsid w:val="00FA425E"/>
    <w:rsid w:val="00FA4DED"/>
    <w:rsid w:val="00FA4F5B"/>
    <w:rsid w:val="00FA50AF"/>
    <w:rsid w:val="00FA51BB"/>
    <w:rsid w:val="00FA52E6"/>
    <w:rsid w:val="00FA5B57"/>
    <w:rsid w:val="00FA5E99"/>
    <w:rsid w:val="00FA5F33"/>
    <w:rsid w:val="00FA63FA"/>
    <w:rsid w:val="00FA6479"/>
    <w:rsid w:val="00FA6AC7"/>
    <w:rsid w:val="00FA6B26"/>
    <w:rsid w:val="00FA6B31"/>
    <w:rsid w:val="00FA6EED"/>
    <w:rsid w:val="00FA6FF2"/>
    <w:rsid w:val="00FA715E"/>
    <w:rsid w:val="00FA728B"/>
    <w:rsid w:val="00FA77F2"/>
    <w:rsid w:val="00FA7932"/>
    <w:rsid w:val="00FA7C7C"/>
    <w:rsid w:val="00FA7CA1"/>
    <w:rsid w:val="00FB01B0"/>
    <w:rsid w:val="00FB02A5"/>
    <w:rsid w:val="00FB04FB"/>
    <w:rsid w:val="00FB0B19"/>
    <w:rsid w:val="00FB0BC0"/>
    <w:rsid w:val="00FB0BE3"/>
    <w:rsid w:val="00FB0C9F"/>
    <w:rsid w:val="00FB0CF5"/>
    <w:rsid w:val="00FB0D2B"/>
    <w:rsid w:val="00FB0D68"/>
    <w:rsid w:val="00FB0F74"/>
    <w:rsid w:val="00FB1682"/>
    <w:rsid w:val="00FB17D8"/>
    <w:rsid w:val="00FB18DE"/>
    <w:rsid w:val="00FB195E"/>
    <w:rsid w:val="00FB19A5"/>
    <w:rsid w:val="00FB1A13"/>
    <w:rsid w:val="00FB2017"/>
    <w:rsid w:val="00FB27E4"/>
    <w:rsid w:val="00FB2802"/>
    <w:rsid w:val="00FB28A3"/>
    <w:rsid w:val="00FB2B2A"/>
    <w:rsid w:val="00FB2F01"/>
    <w:rsid w:val="00FB2FF2"/>
    <w:rsid w:val="00FB31A2"/>
    <w:rsid w:val="00FB3613"/>
    <w:rsid w:val="00FB3624"/>
    <w:rsid w:val="00FB37D1"/>
    <w:rsid w:val="00FB3906"/>
    <w:rsid w:val="00FB3A35"/>
    <w:rsid w:val="00FB3F81"/>
    <w:rsid w:val="00FB457F"/>
    <w:rsid w:val="00FB484C"/>
    <w:rsid w:val="00FB4A25"/>
    <w:rsid w:val="00FB526A"/>
    <w:rsid w:val="00FB52C0"/>
    <w:rsid w:val="00FB53DE"/>
    <w:rsid w:val="00FB5601"/>
    <w:rsid w:val="00FB58FB"/>
    <w:rsid w:val="00FB60C7"/>
    <w:rsid w:val="00FB6326"/>
    <w:rsid w:val="00FB637D"/>
    <w:rsid w:val="00FB67A8"/>
    <w:rsid w:val="00FB6941"/>
    <w:rsid w:val="00FB6D3B"/>
    <w:rsid w:val="00FB6FBD"/>
    <w:rsid w:val="00FB7368"/>
    <w:rsid w:val="00FB7533"/>
    <w:rsid w:val="00FB78AC"/>
    <w:rsid w:val="00FB7A0B"/>
    <w:rsid w:val="00FB7BB8"/>
    <w:rsid w:val="00FC00E4"/>
    <w:rsid w:val="00FC018F"/>
    <w:rsid w:val="00FC0673"/>
    <w:rsid w:val="00FC0717"/>
    <w:rsid w:val="00FC0A75"/>
    <w:rsid w:val="00FC0AA9"/>
    <w:rsid w:val="00FC0CB8"/>
    <w:rsid w:val="00FC0CDA"/>
    <w:rsid w:val="00FC0F91"/>
    <w:rsid w:val="00FC116D"/>
    <w:rsid w:val="00FC14B4"/>
    <w:rsid w:val="00FC14BD"/>
    <w:rsid w:val="00FC14C8"/>
    <w:rsid w:val="00FC1552"/>
    <w:rsid w:val="00FC1796"/>
    <w:rsid w:val="00FC1886"/>
    <w:rsid w:val="00FC1994"/>
    <w:rsid w:val="00FC1A39"/>
    <w:rsid w:val="00FC1D03"/>
    <w:rsid w:val="00FC2096"/>
    <w:rsid w:val="00FC2487"/>
    <w:rsid w:val="00FC256F"/>
    <w:rsid w:val="00FC2B4C"/>
    <w:rsid w:val="00FC3139"/>
    <w:rsid w:val="00FC3797"/>
    <w:rsid w:val="00FC39E1"/>
    <w:rsid w:val="00FC3E66"/>
    <w:rsid w:val="00FC46AE"/>
    <w:rsid w:val="00FC4807"/>
    <w:rsid w:val="00FC486C"/>
    <w:rsid w:val="00FC4D0A"/>
    <w:rsid w:val="00FC4D4D"/>
    <w:rsid w:val="00FC4F59"/>
    <w:rsid w:val="00FC4FC8"/>
    <w:rsid w:val="00FC5066"/>
    <w:rsid w:val="00FC51D4"/>
    <w:rsid w:val="00FC544A"/>
    <w:rsid w:val="00FC54A7"/>
    <w:rsid w:val="00FC5705"/>
    <w:rsid w:val="00FC5FE8"/>
    <w:rsid w:val="00FC60C8"/>
    <w:rsid w:val="00FC627C"/>
    <w:rsid w:val="00FC69EA"/>
    <w:rsid w:val="00FC69F2"/>
    <w:rsid w:val="00FC6BDC"/>
    <w:rsid w:val="00FC6E68"/>
    <w:rsid w:val="00FC748F"/>
    <w:rsid w:val="00FC7777"/>
    <w:rsid w:val="00FC7917"/>
    <w:rsid w:val="00FC79EA"/>
    <w:rsid w:val="00FC7BE2"/>
    <w:rsid w:val="00FC7C5E"/>
    <w:rsid w:val="00FC7CE8"/>
    <w:rsid w:val="00FD01AD"/>
    <w:rsid w:val="00FD0512"/>
    <w:rsid w:val="00FD085D"/>
    <w:rsid w:val="00FD08B4"/>
    <w:rsid w:val="00FD09F2"/>
    <w:rsid w:val="00FD0D8E"/>
    <w:rsid w:val="00FD0DDA"/>
    <w:rsid w:val="00FD14D3"/>
    <w:rsid w:val="00FD15BF"/>
    <w:rsid w:val="00FD195B"/>
    <w:rsid w:val="00FD1BB5"/>
    <w:rsid w:val="00FD1EB8"/>
    <w:rsid w:val="00FD2304"/>
    <w:rsid w:val="00FD2347"/>
    <w:rsid w:val="00FD25FB"/>
    <w:rsid w:val="00FD2685"/>
    <w:rsid w:val="00FD2BF6"/>
    <w:rsid w:val="00FD3068"/>
    <w:rsid w:val="00FD30B0"/>
    <w:rsid w:val="00FD312A"/>
    <w:rsid w:val="00FD3284"/>
    <w:rsid w:val="00FD395E"/>
    <w:rsid w:val="00FD3BA4"/>
    <w:rsid w:val="00FD4071"/>
    <w:rsid w:val="00FD40D7"/>
    <w:rsid w:val="00FD40E1"/>
    <w:rsid w:val="00FD4455"/>
    <w:rsid w:val="00FD45F1"/>
    <w:rsid w:val="00FD48D4"/>
    <w:rsid w:val="00FD48E5"/>
    <w:rsid w:val="00FD4B49"/>
    <w:rsid w:val="00FD5149"/>
    <w:rsid w:val="00FD52A2"/>
    <w:rsid w:val="00FD57EA"/>
    <w:rsid w:val="00FD5809"/>
    <w:rsid w:val="00FD5866"/>
    <w:rsid w:val="00FD5894"/>
    <w:rsid w:val="00FD631C"/>
    <w:rsid w:val="00FD6546"/>
    <w:rsid w:val="00FD6E6A"/>
    <w:rsid w:val="00FD6F31"/>
    <w:rsid w:val="00FD712A"/>
    <w:rsid w:val="00FD7270"/>
    <w:rsid w:val="00FD72AD"/>
    <w:rsid w:val="00FD7423"/>
    <w:rsid w:val="00FD753A"/>
    <w:rsid w:val="00FD7833"/>
    <w:rsid w:val="00FD78E8"/>
    <w:rsid w:val="00FE00E6"/>
    <w:rsid w:val="00FE072B"/>
    <w:rsid w:val="00FE08B3"/>
    <w:rsid w:val="00FE0907"/>
    <w:rsid w:val="00FE0C9C"/>
    <w:rsid w:val="00FE0F0C"/>
    <w:rsid w:val="00FE1209"/>
    <w:rsid w:val="00FE136E"/>
    <w:rsid w:val="00FE13A8"/>
    <w:rsid w:val="00FE171B"/>
    <w:rsid w:val="00FE1CAE"/>
    <w:rsid w:val="00FE208D"/>
    <w:rsid w:val="00FE225F"/>
    <w:rsid w:val="00FE24B3"/>
    <w:rsid w:val="00FE26FC"/>
    <w:rsid w:val="00FE2E1D"/>
    <w:rsid w:val="00FE34AA"/>
    <w:rsid w:val="00FE34D9"/>
    <w:rsid w:val="00FE35A6"/>
    <w:rsid w:val="00FE36B9"/>
    <w:rsid w:val="00FE3779"/>
    <w:rsid w:val="00FE3783"/>
    <w:rsid w:val="00FE3911"/>
    <w:rsid w:val="00FE4130"/>
    <w:rsid w:val="00FE415C"/>
    <w:rsid w:val="00FE41B2"/>
    <w:rsid w:val="00FE4255"/>
    <w:rsid w:val="00FE4677"/>
    <w:rsid w:val="00FE47B7"/>
    <w:rsid w:val="00FE4C02"/>
    <w:rsid w:val="00FE4FE4"/>
    <w:rsid w:val="00FE5308"/>
    <w:rsid w:val="00FE55AE"/>
    <w:rsid w:val="00FE58E4"/>
    <w:rsid w:val="00FE5A34"/>
    <w:rsid w:val="00FE5AC1"/>
    <w:rsid w:val="00FE6243"/>
    <w:rsid w:val="00FE636F"/>
    <w:rsid w:val="00FE63AE"/>
    <w:rsid w:val="00FE6571"/>
    <w:rsid w:val="00FE6699"/>
    <w:rsid w:val="00FE669D"/>
    <w:rsid w:val="00FE6B7B"/>
    <w:rsid w:val="00FE6DFA"/>
    <w:rsid w:val="00FE7764"/>
    <w:rsid w:val="00FE78CD"/>
    <w:rsid w:val="00FE7ACB"/>
    <w:rsid w:val="00FE7B5F"/>
    <w:rsid w:val="00FE7BD6"/>
    <w:rsid w:val="00FE7D43"/>
    <w:rsid w:val="00FE7D98"/>
    <w:rsid w:val="00FF1762"/>
    <w:rsid w:val="00FF2346"/>
    <w:rsid w:val="00FF2354"/>
    <w:rsid w:val="00FF2866"/>
    <w:rsid w:val="00FF286E"/>
    <w:rsid w:val="00FF2945"/>
    <w:rsid w:val="00FF2AAF"/>
    <w:rsid w:val="00FF2E58"/>
    <w:rsid w:val="00FF301B"/>
    <w:rsid w:val="00FF3129"/>
    <w:rsid w:val="00FF3139"/>
    <w:rsid w:val="00FF333F"/>
    <w:rsid w:val="00FF378B"/>
    <w:rsid w:val="00FF37C8"/>
    <w:rsid w:val="00FF3A5B"/>
    <w:rsid w:val="00FF3B95"/>
    <w:rsid w:val="00FF4051"/>
    <w:rsid w:val="00FF4115"/>
    <w:rsid w:val="00FF415A"/>
    <w:rsid w:val="00FF41C5"/>
    <w:rsid w:val="00FF4300"/>
    <w:rsid w:val="00FF4304"/>
    <w:rsid w:val="00FF43D7"/>
    <w:rsid w:val="00FF4755"/>
    <w:rsid w:val="00FF48D0"/>
    <w:rsid w:val="00FF494E"/>
    <w:rsid w:val="00FF4F27"/>
    <w:rsid w:val="00FF5224"/>
    <w:rsid w:val="00FF58EC"/>
    <w:rsid w:val="00FF5959"/>
    <w:rsid w:val="00FF5D3C"/>
    <w:rsid w:val="00FF5E2E"/>
    <w:rsid w:val="00FF5EE2"/>
    <w:rsid w:val="00FF63BE"/>
    <w:rsid w:val="00FF6496"/>
    <w:rsid w:val="00FF6E3E"/>
    <w:rsid w:val="00FF6EE5"/>
    <w:rsid w:val="00FF7484"/>
    <w:rsid w:val="00FF77EF"/>
    <w:rsid w:val="00FF7BDE"/>
    <w:rsid w:val="00FF7F9F"/>
    <w:rsid w:val="00FF7F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1A5B"/>
    <w:rPr>
      <w:sz w:val="22"/>
      <w:szCs w:val="24"/>
    </w:rPr>
  </w:style>
  <w:style w:type="paragraph" w:styleId="10">
    <w:name w:val="heading 1"/>
    <w:basedOn w:val="a"/>
    <w:next w:val="a"/>
    <w:link w:val="11"/>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
    <w:next w:val="a"/>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locked/>
    <w:rsid w:val="00885C87"/>
    <w:pPr>
      <w:keepNext/>
      <w:tabs>
        <w:tab w:val="num" w:pos="720"/>
      </w:tabs>
      <w:spacing w:before="240" w:after="60"/>
      <w:ind w:left="720" w:hanging="720"/>
      <w:outlineLvl w:val="2"/>
    </w:pPr>
    <w:rPr>
      <w:rFonts w:ascii="Arial" w:eastAsia="Calibri" w:hAnsi="Arial" w:cs="Arial"/>
      <w:b/>
      <w:bCs/>
      <w:sz w:val="26"/>
      <w:szCs w:val="26"/>
    </w:rPr>
  </w:style>
  <w:style w:type="paragraph" w:styleId="4">
    <w:name w:val="heading 4"/>
    <w:basedOn w:val="a"/>
    <w:next w:val="a"/>
    <w:link w:val="40"/>
    <w:qFormat/>
    <w:locked/>
    <w:rsid w:val="00885C87"/>
    <w:pPr>
      <w:keepNext/>
      <w:tabs>
        <w:tab w:val="num" w:pos="864"/>
      </w:tabs>
      <w:spacing w:before="240" w:after="60"/>
      <w:ind w:left="864" w:hanging="864"/>
      <w:outlineLvl w:val="3"/>
    </w:pPr>
    <w:rPr>
      <w:rFonts w:eastAsia="Calibri"/>
      <w:b/>
      <w:bCs/>
      <w:sz w:val="28"/>
      <w:szCs w:val="28"/>
    </w:rPr>
  </w:style>
  <w:style w:type="paragraph" w:styleId="5">
    <w:name w:val="heading 5"/>
    <w:basedOn w:val="a"/>
    <w:next w:val="a"/>
    <w:link w:val="50"/>
    <w:qFormat/>
    <w:locked/>
    <w:rsid w:val="00885C87"/>
    <w:pPr>
      <w:tabs>
        <w:tab w:val="num" w:pos="1008"/>
      </w:tabs>
      <w:spacing w:before="240" w:after="60"/>
      <w:ind w:left="1008" w:hanging="1008"/>
      <w:outlineLvl w:val="4"/>
    </w:pPr>
    <w:rPr>
      <w:rFonts w:eastAsia="Calibri"/>
      <w:b/>
      <w:bCs/>
      <w:i/>
      <w:iCs/>
      <w:sz w:val="26"/>
      <w:szCs w:val="26"/>
    </w:rPr>
  </w:style>
  <w:style w:type="paragraph" w:styleId="6">
    <w:name w:val="heading 6"/>
    <w:basedOn w:val="a"/>
    <w:next w:val="a"/>
    <w:link w:val="60"/>
    <w:qFormat/>
    <w:locked/>
    <w:rsid w:val="00885C87"/>
    <w:pPr>
      <w:tabs>
        <w:tab w:val="num" w:pos="1152"/>
      </w:tabs>
      <w:spacing w:before="240" w:after="60"/>
      <w:ind w:left="1152" w:hanging="1152"/>
      <w:outlineLvl w:val="5"/>
    </w:pPr>
    <w:rPr>
      <w:rFonts w:eastAsia="Calibri"/>
      <w:b/>
      <w:bCs/>
      <w:szCs w:val="22"/>
    </w:rPr>
  </w:style>
  <w:style w:type="paragraph" w:styleId="7">
    <w:name w:val="heading 7"/>
    <w:basedOn w:val="a"/>
    <w:next w:val="a"/>
    <w:link w:val="70"/>
    <w:qFormat/>
    <w:locked/>
    <w:rsid w:val="00885C87"/>
    <w:pPr>
      <w:tabs>
        <w:tab w:val="num" w:pos="1296"/>
      </w:tabs>
      <w:spacing w:before="240" w:after="60"/>
      <w:ind w:left="1296" w:hanging="1296"/>
      <w:outlineLvl w:val="6"/>
    </w:pPr>
    <w:rPr>
      <w:rFonts w:eastAsia="Calibri"/>
      <w:sz w:val="24"/>
    </w:rPr>
  </w:style>
  <w:style w:type="paragraph" w:styleId="8">
    <w:name w:val="heading 8"/>
    <w:basedOn w:val="a"/>
    <w:next w:val="a"/>
    <w:link w:val="80"/>
    <w:qFormat/>
    <w:locked/>
    <w:rsid w:val="00885C87"/>
    <w:pPr>
      <w:tabs>
        <w:tab w:val="num" w:pos="1440"/>
      </w:tabs>
      <w:spacing w:before="240" w:after="60"/>
      <w:ind w:left="1440" w:hanging="1440"/>
      <w:outlineLvl w:val="7"/>
    </w:pPr>
    <w:rPr>
      <w:rFonts w:eastAsia="Calibri"/>
      <w:i/>
      <w:iCs/>
      <w:sz w:val="24"/>
    </w:rPr>
  </w:style>
  <w:style w:type="paragraph" w:styleId="9">
    <w:name w:val="heading 9"/>
    <w:basedOn w:val="a"/>
    <w:next w:val="a"/>
    <w:link w:val="90"/>
    <w:qFormat/>
    <w:locked/>
    <w:rsid w:val="00885C87"/>
    <w:pPr>
      <w:tabs>
        <w:tab w:val="num" w:pos="1584"/>
      </w:tabs>
      <w:spacing w:before="240" w:after="60"/>
      <w:ind w:left="1584" w:hanging="1584"/>
      <w:outlineLvl w:val="8"/>
    </w:pPr>
    <w:rPr>
      <w:rFonts w:ascii="Arial" w:eastAsia="Calibri"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0"/>
    <w:link w:val="2"/>
    <w:locked/>
    <w:rsid w:val="00E441A6"/>
    <w:rPr>
      <w:rFonts w:ascii="Cambria" w:hAnsi="Cambria" w:cs="Times New Roman"/>
      <w:b/>
      <w:bCs/>
      <w:i/>
      <w:iCs/>
      <w:sz w:val="28"/>
      <w:szCs w:val="28"/>
    </w:rPr>
  </w:style>
  <w:style w:type="character" w:customStyle="1" w:styleId="30">
    <w:name w:val="Заголовок 3 Знак"/>
    <w:basedOn w:val="a0"/>
    <w:link w:val="3"/>
    <w:rsid w:val="00885C87"/>
    <w:rPr>
      <w:rFonts w:ascii="Arial" w:eastAsia="Calibri" w:hAnsi="Arial" w:cs="Arial"/>
      <w:b/>
      <w:bCs/>
      <w:sz w:val="26"/>
      <w:szCs w:val="26"/>
    </w:rPr>
  </w:style>
  <w:style w:type="character" w:customStyle="1" w:styleId="40">
    <w:name w:val="Заголовок 4 Знак"/>
    <w:basedOn w:val="a0"/>
    <w:link w:val="4"/>
    <w:rsid w:val="00885C87"/>
    <w:rPr>
      <w:rFonts w:eastAsia="Calibri"/>
      <w:b/>
      <w:bCs/>
      <w:sz w:val="28"/>
      <w:szCs w:val="28"/>
    </w:rPr>
  </w:style>
  <w:style w:type="character" w:customStyle="1" w:styleId="50">
    <w:name w:val="Заголовок 5 Знак"/>
    <w:basedOn w:val="a0"/>
    <w:link w:val="5"/>
    <w:rsid w:val="00885C87"/>
    <w:rPr>
      <w:rFonts w:eastAsia="Calibri"/>
      <w:b/>
      <w:bCs/>
      <w:i/>
      <w:iCs/>
      <w:sz w:val="26"/>
      <w:szCs w:val="26"/>
    </w:rPr>
  </w:style>
  <w:style w:type="character" w:customStyle="1" w:styleId="60">
    <w:name w:val="Заголовок 6 Знак"/>
    <w:basedOn w:val="a0"/>
    <w:link w:val="6"/>
    <w:rsid w:val="00885C87"/>
    <w:rPr>
      <w:rFonts w:eastAsia="Calibri"/>
      <w:b/>
      <w:bCs/>
      <w:sz w:val="22"/>
      <w:szCs w:val="22"/>
    </w:rPr>
  </w:style>
  <w:style w:type="character" w:customStyle="1" w:styleId="70">
    <w:name w:val="Заголовок 7 Знак"/>
    <w:basedOn w:val="a0"/>
    <w:link w:val="7"/>
    <w:rsid w:val="00885C87"/>
    <w:rPr>
      <w:rFonts w:eastAsia="Calibri"/>
      <w:sz w:val="24"/>
      <w:szCs w:val="24"/>
    </w:rPr>
  </w:style>
  <w:style w:type="character" w:customStyle="1" w:styleId="80">
    <w:name w:val="Заголовок 8 Знак"/>
    <w:basedOn w:val="a0"/>
    <w:link w:val="8"/>
    <w:rsid w:val="00885C87"/>
    <w:rPr>
      <w:rFonts w:eastAsia="Calibri"/>
      <w:i/>
      <w:iCs/>
      <w:sz w:val="24"/>
      <w:szCs w:val="24"/>
    </w:rPr>
  </w:style>
  <w:style w:type="character" w:customStyle="1" w:styleId="90">
    <w:name w:val="Заголовок 9 Знак"/>
    <w:basedOn w:val="a0"/>
    <w:link w:val="9"/>
    <w:rsid w:val="00885C87"/>
    <w:rPr>
      <w:rFonts w:ascii="Arial" w:eastAsia="Calibri" w:hAnsi="Arial" w:cs="Arial"/>
      <w:sz w:val="22"/>
      <w:szCs w:val="22"/>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BE774D"/>
    <w:pPr>
      <w:spacing w:after="200" w:line="276" w:lineRule="auto"/>
      <w:ind w:left="720"/>
    </w:pPr>
    <w:rPr>
      <w:rFonts w:ascii="Calibri" w:hAnsi="Calibri"/>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4">
    <w:name w:val="Normal (Web)"/>
    <w:basedOn w:val="a"/>
    <w:uiPriority w:val="99"/>
    <w:rsid w:val="00BE774D"/>
    <w:pPr>
      <w:spacing w:before="33" w:after="134"/>
      <w:ind w:firstLine="419"/>
      <w:jc w:val="both"/>
    </w:pPr>
    <w:rPr>
      <w:color w:val="000000"/>
      <w:szCs w:val="20"/>
    </w:rPr>
  </w:style>
  <w:style w:type="paragraph" w:styleId="a5">
    <w:name w:val="footer"/>
    <w:basedOn w:val="a"/>
    <w:link w:val="a6"/>
    <w:rsid w:val="00BE774D"/>
    <w:pPr>
      <w:tabs>
        <w:tab w:val="center" w:pos="4677"/>
        <w:tab w:val="right" w:pos="9355"/>
      </w:tabs>
    </w:pPr>
    <w:rPr>
      <w:rFonts w:ascii="Calibri" w:hAnsi="Calibri"/>
      <w:szCs w:val="22"/>
    </w:rPr>
  </w:style>
  <w:style w:type="character" w:customStyle="1" w:styleId="a6">
    <w:name w:val="Нижний колонтитул Знак"/>
    <w:basedOn w:val="a0"/>
    <w:link w:val="a5"/>
    <w:locked/>
    <w:rsid w:val="00E441A6"/>
    <w:rPr>
      <w:rFonts w:cs="Times New Roman"/>
      <w:sz w:val="24"/>
      <w:szCs w:val="24"/>
    </w:rPr>
  </w:style>
  <w:style w:type="paragraph" w:styleId="a7">
    <w:name w:val="Body Text Indent"/>
    <w:basedOn w:val="a"/>
    <w:link w:val="a8"/>
    <w:rsid w:val="00BE774D"/>
    <w:pPr>
      <w:ind w:firstLine="425"/>
      <w:jc w:val="both"/>
    </w:pPr>
  </w:style>
  <w:style w:type="character" w:customStyle="1" w:styleId="a8">
    <w:name w:val="Основной текст с отступом Знак"/>
    <w:basedOn w:val="a0"/>
    <w:link w:val="a7"/>
    <w:locked/>
    <w:rsid w:val="00E441A6"/>
    <w:rPr>
      <w:rFonts w:cs="Times New Roman"/>
      <w:sz w:val="24"/>
      <w:szCs w:val="24"/>
    </w:rPr>
  </w:style>
  <w:style w:type="character" w:styleId="a9">
    <w:name w:val="Hyperlink"/>
    <w:basedOn w:val="a0"/>
    <w:rsid w:val="00BE774D"/>
    <w:rPr>
      <w:rFonts w:cs="Times New Roman"/>
      <w:color w:val="0000FF"/>
      <w:u w:val="single"/>
    </w:rPr>
  </w:style>
  <w:style w:type="paragraph" w:styleId="aa">
    <w:name w:val="Body Text"/>
    <w:basedOn w:val="a"/>
    <w:link w:val="ab"/>
    <w:rsid w:val="00BE774D"/>
    <w:pPr>
      <w:jc w:val="both"/>
    </w:pPr>
    <w:rPr>
      <w:sz w:val="28"/>
    </w:rPr>
  </w:style>
  <w:style w:type="character" w:customStyle="1" w:styleId="ab">
    <w:name w:val="Основной текст Знак"/>
    <w:basedOn w:val="a0"/>
    <w:link w:val="aa"/>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c">
    <w:name w:val="Strong"/>
    <w:basedOn w:val="a0"/>
    <w:qFormat/>
    <w:rsid w:val="00BE774D"/>
    <w:rPr>
      <w:rFonts w:cs="Times New Roman"/>
      <w:b/>
      <w:bCs/>
    </w:rPr>
  </w:style>
  <w:style w:type="character" w:customStyle="1" w:styleId="ad">
    <w:name w:val="Знак Знак Знак Знак Знак Знак Знак Знак Знак Знак"/>
    <w:basedOn w:val="a0"/>
    <w:uiPriority w:val="99"/>
    <w:rsid w:val="00BE774D"/>
    <w:rPr>
      <w:rFonts w:ascii="Arial" w:hAnsi="Arial" w:cs="Arial"/>
      <w:b/>
      <w:bCs/>
      <w:i/>
      <w:iCs/>
      <w:sz w:val="28"/>
      <w:szCs w:val="28"/>
      <w:lang w:val="ru-RU" w:eastAsia="ru-RU" w:bidi="ar-SA"/>
    </w:rPr>
  </w:style>
  <w:style w:type="paragraph" w:customStyle="1" w:styleId="12">
    <w:name w:val="Абзац списка1"/>
    <w:basedOn w:val="a"/>
    <w:qFormat/>
    <w:rsid w:val="00BE774D"/>
    <w:pPr>
      <w:spacing w:after="200" w:line="276" w:lineRule="auto"/>
      <w:ind w:left="720"/>
    </w:pPr>
    <w:rPr>
      <w:rFonts w:ascii="Calibri" w:hAnsi="Calibri"/>
    </w:rPr>
  </w:style>
  <w:style w:type="paragraph" w:styleId="21">
    <w:name w:val="Body Text Indent 2"/>
    <w:basedOn w:val="a"/>
    <w:link w:val="22"/>
    <w:uiPriority w:val="99"/>
    <w:rsid w:val="00BE774D"/>
    <w:pPr>
      <w:ind w:firstLine="360"/>
      <w:jc w:val="both"/>
    </w:pPr>
    <w:rPr>
      <w:b/>
    </w:rPr>
  </w:style>
  <w:style w:type="character" w:customStyle="1" w:styleId="22">
    <w:name w:val="Основной текст с отступом 2 Знак"/>
    <w:basedOn w:val="a0"/>
    <w:link w:val="21"/>
    <w:uiPriority w:val="99"/>
    <w:locked/>
    <w:rsid w:val="00E441A6"/>
    <w:rPr>
      <w:rFonts w:cs="Times New Roman"/>
      <w:sz w:val="24"/>
      <w:szCs w:val="24"/>
    </w:rPr>
  </w:style>
  <w:style w:type="paragraph" w:styleId="ae">
    <w:name w:val="header"/>
    <w:aliases w:val="Знак2, Знак2"/>
    <w:basedOn w:val="a"/>
    <w:link w:val="af"/>
    <w:rsid w:val="0073126A"/>
    <w:pPr>
      <w:tabs>
        <w:tab w:val="center" w:pos="4677"/>
        <w:tab w:val="right" w:pos="9355"/>
      </w:tabs>
    </w:pPr>
  </w:style>
  <w:style w:type="character" w:customStyle="1" w:styleId="af">
    <w:name w:val="Верхний колонтитул Знак"/>
    <w:aliases w:val="Знак2 Знак, Знак2 Знак"/>
    <w:basedOn w:val="a0"/>
    <w:link w:val="ae"/>
    <w:locked/>
    <w:rsid w:val="0073126A"/>
    <w:rPr>
      <w:rFonts w:cs="Times New Roman"/>
      <w:sz w:val="24"/>
      <w:szCs w:val="24"/>
    </w:rPr>
  </w:style>
  <w:style w:type="paragraph" w:styleId="af0">
    <w:name w:val="Balloon Text"/>
    <w:basedOn w:val="a"/>
    <w:link w:val="af1"/>
    <w:semiHidden/>
    <w:rsid w:val="00F22674"/>
    <w:rPr>
      <w:rFonts w:ascii="Tahoma" w:hAnsi="Tahoma" w:cs="Tahoma"/>
      <w:sz w:val="16"/>
      <w:szCs w:val="16"/>
    </w:rPr>
  </w:style>
  <w:style w:type="character" w:customStyle="1" w:styleId="af1">
    <w:name w:val="Текст выноски Знак"/>
    <w:basedOn w:val="a0"/>
    <w:link w:val="af0"/>
    <w:semiHidden/>
    <w:locked/>
    <w:rsid w:val="00FC4807"/>
    <w:rPr>
      <w:rFonts w:cs="Times New Roman"/>
      <w:sz w:val="2"/>
    </w:rPr>
  </w:style>
  <w:style w:type="paragraph" w:styleId="23">
    <w:name w:val="Body Text 2"/>
    <w:basedOn w:val="a"/>
    <w:link w:val="24"/>
    <w:unhideWhenUsed/>
    <w:rsid w:val="00771370"/>
    <w:pPr>
      <w:spacing w:after="120" w:line="480" w:lineRule="auto"/>
    </w:pPr>
  </w:style>
  <w:style w:type="character" w:customStyle="1" w:styleId="24">
    <w:name w:val="Основной текст 2 Знак"/>
    <w:basedOn w:val="a0"/>
    <w:link w:val="23"/>
    <w:rsid w:val="00771370"/>
    <w:rPr>
      <w:sz w:val="24"/>
      <w:szCs w:val="24"/>
    </w:rPr>
  </w:style>
  <w:style w:type="paragraph" w:styleId="af2">
    <w:name w:val="Document Map"/>
    <w:basedOn w:val="a"/>
    <w:link w:val="af3"/>
    <w:semiHidden/>
    <w:rsid w:val="00AC6B24"/>
    <w:pPr>
      <w:shd w:val="clear" w:color="auto" w:fill="000080"/>
      <w:spacing w:after="200" w:line="276" w:lineRule="auto"/>
    </w:pPr>
    <w:rPr>
      <w:rFonts w:ascii="Tahoma" w:hAnsi="Tahoma"/>
      <w:szCs w:val="22"/>
    </w:rPr>
  </w:style>
  <w:style w:type="character" w:customStyle="1" w:styleId="af3">
    <w:name w:val="Схема документа Знак"/>
    <w:basedOn w:val="a0"/>
    <w:link w:val="af2"/>
    <w:semiHidden/>
    <w:rsid w:val="00AC6B24"/>
    <w:rPr>
      <w:rFonts w:ascii="Tahoma" w:hAnsi="Tahoma"/>
      <w:sz w:val="22"/>
      <w:szCs w:val="22"/>
      <w:shd w:val="clear" w:color="auto" w:fill="000080"/>
    </w:rPr>
  </w:style>
  <w:style w:type="character" w:styleId="af4">
    <w:name w:val="Emphasis"/>
    <w:basedOn w:val="a0"/>
    <w:qFormat/>
    <w:locked/>
    <w:rsid w:val="00C57278"/>
    <w:rPr>
      <w:i/>
      <w:iCs/>
    </w:rPr>
  </w:style>
  <w:style w:type="paragraph" w:styleId="af5">
    <w:name w:val="Title"/>
    <w:basedOn w:val="a"/>
    <w:next w:val="a"/>
    <w:link w:val="af6"/>
    <w:qFormat/>
    <w:locked/>
    <w:rsid w:val="00C572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6">
    <w:name w:val="Название Знак"/>
    <w:basedOn w:val="a0"/>
    <w:link w:val="af5"/>
    <w:rsid w:val="00C57278"/>
    <w:rPr>
      <w:rFonts w:asciiTheme="majorHAnsi" w:eastAsiaTheme="majorEastAsia" w:hAnsiTheme="majorHAnsi" w:cstheme="majorBidi"/>
      <w:color w:val="17365D" w:themeColor="text2" w:themeShade="BF"/>
      <w:spacing w:val="5"/>
      <w:kern w:val="28"/>
      <w:sz w:val="52"/>
      <w:szCs w:val="52"/>
    </w:rPr>
  </w:style>
  <w:style w:type="character" w:customStyle="1" w:styleId="af7">
    <w:name w:val="Текст Знак"/>
    <w:aliases w:val="Знак1 Знак, Знак1 Знак"/>
    <w:basedOn w:val="a0"/>
    <w:link w:val="af8"/>
    <w:locked/>
    <w:rsid w:val="00885C87"/>
    <w:rPr>
      <w:rFonts w:ascii="Courier New" w:hAnsi="Courier New" w:cs="Courier New"/>
    </w:rPr>
  </w:style>
  <w:style w:type="paragraph" w:styleId="af8">
    <w:name w:val="Plain Text"/>
    <w:aliases w:val="Знак1, Знак1"/>
    <w:basedOn w:val="a"/>
    <w:link w:val="af7"/>
    <w:rsid w:val="00885C87"/>
    <w:rPr>
      <w:rFonts w:ascii="Courier New" w:hAnsi="Courier New" w:cs="Courier New"/>
      <w:sz w:val="20"/>
      <w:szCs w:val="20"/>
    </w:rPr>
  </w:style>
  <w:style w:type="character" w:customStyle="1" w:styleId="13">
    <w:name w:val="Текст Знак1"/>
    <w:basedOn w:val="a0"/>
    <w:uiPriority w:val="99"/>
    <w:semiHidden/>
    <w:rsid w:val="00885C87"/>
    <w:rPr>
      <w:rFonts w:ascii="Consolas" w:hAnsi="Consolas"/>
      <w:sz w:val="21"/>
      <w:szCs w:val="21"/>
    </w:rPr>
  </w:style>
  <w:style w:type="character" w:customStyle="1" w:styleId="af9">
    <w:name w:val="Текст сноски Знак"/>
    <w:basedOn w:val="a0"/>
    <w:link w:val="afa"/>
    <w:locked/>
    <w:rsid w:val="00885C87"/>
    <w:rPr>
      <w:rFonts w:ascii="Calibri" w:eastAsia="Calibri" w:hAnsi="Calibri"/>
      <w:lang w:eastAsia="en-US"/>
    </w:rPr>
  </w:style>
  <w:style w:type="paragraph" w:styleId="afa">
    <w:name w:val="footnote text"/>
    <w:basedOn w:val="a"/>
    <w:link w:val="af9"/>
    <w:rsid w:val="00885C87"/>
    <w:pPr>
      <w:ind w:left="697" w:hanging="357"/>
      <w:jc w:val="both"/>
    </w:pPr>
    <w:rPr>
      <w:rFonts w:ascii="Calibri" w:eastAsia="Calibri" w:hAnsi="Calibri"/>
      <w:sz w:val="20"/>
      <w:szCs w:val="20"/>
      <w:lang w:eastAsia="en-US"/>
    </w:rPr>
  </w:style>
  <w:style w:type="character" w:customStyle="1" w:styleId="14">
    <w:name w:val="Текст сноски Знак1"/>
    <w:basedOn w:val="a0"/>
    <w:uiPriority w:val="99"/>
    <w:semiHidden/>
    <w:rsid w:val="00885C87"/>
  </w:style>
  <w:style w:type="paragraph" w:customStyle="1" w:styleId="ConsPlusCell">
    <w:name w:val="ConsPlusCell"/>
    <w:rsid w:val="00885C87"/>
    <w:pPr>
      <w:widowControl w:val="0"/>
      <w:autoSpaceDE w:val="0"/>
      <w:autoSpaceDN w:val="0"/>
      <w:adjustRightInd w:val="0"/>
    </w:pPr>
    <w:rPr>
      <w:rFonts w:ascii="Arial" w:eastAsia="Calibri" w:hAnsi="Arial" w:cs="Arial"/>
    </w:rPr>
  </w:style>
  <w:style w:type="paragraph" w:customStyle="1" w:styleId="ConsPlusDocList">
    <w:name w:val="ConsPlusDocList"/>
    <w:rsid w:val="00885C87"/>
    <w:pPr>
      <w:widowControl w:val="0"/>
      <w:autoSpaceDE w:val="0"/>
      <w:autoSpaceDN w:val="0"/>
      <w:adjustRightInd w:val="0"/>
    </w:pPr>
    <w:rPr>
      <w:rFonts w:ascii="Courier New" w:eastAsia="Calibri" w:hAnsi="Courier New" w:cs="Courier New"/>
    </w:rPr>
  </w:style>
  <w:style w:type="paragraph" w:customStyle="1" w:styleId="25">
    <w:name w:val="Абзац списка2"/>
    <w:basedOn w:val="a"/>
    <w:qFormat/>
    <w:rsid w:val="00885C87"/>
    <w:pPr>
      <w:ind w:left="720" w:hanging="357"/>
      <w:jc w:val="both"/>
    </w:pPr>
    <w:rPr>
      <w:rFonts w:eastAsia="Calibri"/>
      <w:sz w:val="28"/>
      <w:szCs w:val="28"/>
      <w:lang w:eastAsia="en-US"/>
    </w:rPr>
  </w:style>
  <w:style w:type="paragraph" w:customStyle="1" w:styleId="15">
    <w:name w:val="Без интервала1"/>
    <w:rsid w:val="00885C87"/>
    <w:rPr>
      <w:rFonts w:ascii="Arial Unicode MS" w:eastAsia="Arial Unicode MS" w:hAnsi="Arial Unicode MS" w:cs="Arial Unicode MS"/>
      <w:color w:val="000000"/>
      <w:sz w:val="24"/>
      <w:szCs w:val="24"/>
    </w:rPr>
  </w:style>
  <w:style w:type="paragraph" w:styleId="afb">
    <w:name w:val="No Spacing"/>
    <w:qFormat/>
    <w:rsid w:val="00885C87"/>
    <w:rPr>
      <w:rFonts w:ascii="Arial Unicode MS" w:eastAsia="Arial Unicode MS" w:hAnsi="Arial Unicode MS" w:cs="Arial Unicode MS"/>
      <w:color w:val="000000"/>
      <w:sz w:val="24"/>
      <w:szCs w:val="24"/>
    </w:rPr>
  </w:style>
  <w:style w:type="paragraph" w:customStyle="1" w:styleId="afc">
    <w:name w:val="Знак"/>
    <w:basedOn w:val="a"/>
    <w:rsid w:val="00885C87"/>
    <w:pPr>
      <w:spacing w:after="160" w:line="240" w:lineRule="exact"/>
    </w:pPr>
    <w:rPr>
      <w:rFonts w:ascii="Verdana" w:hAnsi="Verdana" w:cs="Verdana"/>
      <w:sz w:val="20"/>
      <w:szCs w:val="20"/>
      <w:lang w:val="en-US" w:eastAsia="en-US"/>
    </w:rPr>
  </w:style>
  <w:style w:type="character" w:styleId="afd">
    <w:name w:val="footnote reference"/>
    <w:basedOn w:val="a0"/>
    <w:rsid w:val="00885C87"/>
    <w:rPr>
      <w:rFonts w:ascii="Times New Roman" w:hAnsi="Times New Roman" w:cs="Times New Roman" w:hint="default"/>
      <w:vertAlign w:val="superscript"/>
    </w:rPr>
  </w:style>
  <w:style w:type="character" w:styleId="afe">
    <w:name w:val="page number"/>
    <w:basedOn w:val="a0"/>
    <w:rsid w:val="00885C87"/>
    <w:rPr>
      <w:rFonts w:ascii="Times New Roman" w:hAnsi="Times New Roman" w:cs="Times New Roman" w:hint="default"/>
    </w:rPr>
  </w:style>
  <w:style w:type="paragraph" w:customStyle="1" w:styleId="msonormalcxspmiddle">
    <w:name w:val="msonormalcxspmiddle"/>
    <w:basedOn w:val="a"/>
    <w:rsid w:val="00885C87"/>
    <w:pPr>
      <w:spacing w:before="100" w:beforeAutospacing="1" w:after="100" w:afterAutospacing="1"/>
    </w:pPr>
    <w:rPr>
      <w:rFonts w:eastAsia="Calibri"/>
      <w:sz w:val="24"/>
    </w:rPr>
  </w:style>
  <w:style w:type="paragraph" w:customStyle="1" w:styleId="msonormalcxsplast">
    <w:name w:val="msonormalcxsplast"/>
    <w:basedOn w:val="a"/>
    <w:rsid w:val="00885C87"/>
    <w:pPr>
      <w:spacing w:before="100" w:beforeAutospacing="1" w:after="100" w:afterAutospacing="1"/>
    </w:pPr>
    <w:rPr>
      <w:rFonts w:eastAsia="Calibri"/>
      <w:sz w:val="24"/>
    </w:rPr>
  </w:style>
  <w:style w:type="character" w:customStyle="1" w:styleId="26">
    <w:name w:val="Знак Знак2"/>
    <w:basedOn w:val="a0"/>
    <w:locked/>
    <w:rsid w:val="00885C87"/>
    <w:rPr>
      <w:lang w:val="ru-RU" w:eastAsia="ru-RU" w:bidi="ar-SA"/>
    </w:rPr>
  </w:style>
  <w:style w:type="table" w:styleId="aff">
    <w:name w:val="Table Grid"/>
    <w:basedOn w:val="a1"/>
    <w:locked/>
    <w:rsid w:val="00885C8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Базовый"/>
    <w:rsid w:val="00E14823"/>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styleId="aff1">
    <w:name w:val="endnote text"/>
    <w:basedOn w:val="a"/>
    <w:link w:val="aff2"/>
    <w:rsid w:val="008A707E"/>
    <w:pPr>
      <w:ind w:left="697" w:hanging="357"/>
      <w:jc w:val="both"/>
    </w:pPr>
    <w:rPr>
      <w:rFonts w:eastAsia="Calibri"/>
      <w:sz w:val="20"/>
      <w:szCs w:val="20"/>
      <w:lang w:eastAsia="en-US"/>
    </w:rPr>
  </w:style>
  <w:style w:type="character" w:customStyle="1" w:styleId="aff2">
    <w:name w:val="Текст концевой сноски Знак"/>
    <w:basedOn w:val="a0"/>
    <w:link w:val="aff1"/>
    <w:rsid w:val="008A707E"/>
    <w:rPr>
      <w:rFonts w:eastAsia="Calibri"/>
      <w:lang w:eastAsia="en-US"/>
    </w:rPr>
  </w:style>
  <w:style w:type="character" w:styleId="aff3">
    <w:name w:val="endnote reference"/>
    <w:basedOn w:val="a0"/>
    <w:rsid w:val="008A707E"/>
    <w:rPr>
      <w:vertAlign w:val="superscript"/>
    </w:rPr>
  </w:style>
  <w:style w:type="paragraph" w:customStyle="1" w:styleId="27">
    <w:name w:val="Без интервала2"/>
    <w:qFormat/>
    <w:rsid w:val="008A707E"/>
    <w:rPr>
      <w:rFonts w:ascii="Arial Unicode MS" w:eastAsia="Arial Unicode MS" w:hAnsi="Arial Unicode MS" w:cs="Arial Unicode MS"/>
      <w:color w:val="000000"/>
      <w:sz w:val="24"/>
      <w:szCs w:val="24"/>
    </w:rPr>
  </w:style>
  <w:style w:type="character" w:styleId="aff4">
    <w:name w:val="FollowedHyperlink"/>
    <w:basedOn w:val="a0"/>
    <w:rsid w:val="00E54AE5"/>
    <w:rPr>
      <w:color w:val="800080"/>
      <w:u w:val="single"/>
    </w:rPr>
  </w:style>
  <w:style w:type="paragraph" w:styleId="aff5">
    <w:name w:val="caption"/>
    <w:basedOn w:val="a"/>
    <w:qFormat/>
    <w:locked/>
    <w:rsid w:val="00E54AE5"/>
    <w:pPr>
      <w:jc w:val="center"/>
    </w:pPr>
    <w:rPr>
      <w:b/>
      <w:sz w:val="24"/>
      <w:szCs w:val="20"/>
    </w:rPr>
  </w:style>
  <w:style w:type="paragraph" w:customStyle="1" w:styleId="nonformat">
    <w:name w:val="nonformat"/>
    <w:basedOn w:val="a"/>
    <w:rsid w:val="00E54AE5"/>
    <w:pPr>
      <w:spacing w:before="100" w:beforeAutospacing="1" w:after="100" w:afterAutospacing="1"/>
    </w:pPr>
    <w:rPr>
      <w:sz w:val="24"/>
    </w:rPr>
  </w:style>
  <w:style w:type="paragraph" w:customStyle="1" w:styleId="71">
    <w:name w:val="заголовок 7"/>
    <w:basedOn w:val="a"/>
    <w:next w:val="a"/>
    <w:rsid w:val="00E54AE5"/>
    <w:pPr>
      <w:keepNext/>
      <w:autoSpaceDE w:val="0"/>
      <w:autoSpaceDN w:val="0"/>
      <w:jc w:val="center"/>
    </w:pPr>
    <w:rPr>
      <w:sz w:val="24"/>
      <w:szCs w:val="20"/>
    </w:rPr>
  </w:style>
  <w:style w:type="character" w:customStyle="1" w:styleId="16">
    <w:name w:val="Знак1 Знак Знак"/>
    <w:basedOn w:val="a0"/>
    <w:rsid w:val="00E54AE5"/>
    <w:rPr>
      <w:rFonts w:ascii="Courier New" w:hAnsi="Courier New" w:cs="Courier New" w:hint="default"/>
      <w:sz w:val="24"/>
      <w:szCs w:val="24"/>
      <w:lang w:val="ru-RU" w:eastAsia="ru-RU" w:bidi="ar-SA"/>
    </w:rPr>
  </w:style>
  <w:style w:type="character" w:customStyle="1" w:styleId="28">
    <w:name w:val="Знак2 Знак Знак"/>
    <w:basedOn w:val="a0"/>
    <w:rsid w:val="00E54AE5"/>
    <w:rPr>
      <w:lang w:val="ru-RU" w:eastAsia="ru-RU" w:bidi="ar-SA"/>
    </w:rPr>
  </w:style>
  <w:style w:type="character" w:customStyle="1" w:styleId="17">
    <w:name w:val="Знак Знак1"/>
    <w:basedOn w:val="a0"/>
    <w:rsid w:val="00E54AE5"/>
    <w:rPr>
      <w:rFonts w:ascii="Courier New" w:hAnsi="Courier New"/>
    </w:rPr>
  </w:style>
  <w:style w:type="paragraph" w:customStyle="1" w:styleId="ConsNormal">
    <w:name w:val="ConsNormal"/>
    <w:rsid w:val="0020366E"/>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20366E"/>
    <w:pPr>
      <w:widowControl w:val="0"/>
      <w:autoSpaceDE w:val="0"/>
      <w:autoSpaceDN w:val="0"/>
      <w:adjustRightInd w:val="0"/>
      <w:ind w:right="19772"/>
    </w:pPr>
    <w:rPr>
      <w:rFonts w:ascii="Arial" w:hAnsi="Arial" w:cs="Arial"/>
      <w:b/>
      <w:bCs/>
      <w:sz w:val="16"/>
      <w:szCs w:val="16"/>
      <w:lang w:eastAsia="en-US"/>
    </w:rPr>
  </w:style>
  <w:style w:type="character" w:styleId="aff6">
    <w:name w:val="line number"/>
    <w:basedOn w:val="a0"/>
    <w:uiPriority w:val="99"/>
    <w:semiHidden/>
    <w:unhideWhenUsed/>
    <w:rsid w:val="007372C0"/>
  </w:style>
  <w:style w:type="paragraph" w:styleId="31">
    <w:name w:val="Body Text Indent 3"/>
    <w:basedOn w:val="a"/>
    <w:link w:val="32"/>
    <w:uiPriority w:val="99"/>
    <w:semiHidden/>
    <w:unhideWhenUsed/>
    <w:rsid w:val="00960315"/>
    <w:pPr>
      <w:spacing w:after="120"/>
      <w:ind w:left="283"/>
    </w:pPr>
    <w:rPr>
      <w:sz w:val="16"/>
      <w:szCs w:val="16"/>
    </w:rPr>
  </w:style>
  <w:style w:type="character" w:customStyle="1" w:styleId="32">
    <w:name w:val="Основной текст с отступом 3 Знак"/>
    <w:basedOn w:val="a0"/>
    <w:link w:val="31"/>
    <w:uiPriority w:val="99"/>
    <w:semiHidden/>
    <w:rsid w:val="00960315"/>
    <w:rPr>
      <w:sz w:val="16"/>
      <w:szCs w:val="16"/>
    </w:rPr>
  </w:style>
  <w:style w:type="paragraph" w:customStyle="1" w:styleId="51">
    <w:name w:val="Абзац списка5"/>
    <w:basedOn w:val="a"/>
    <w:rsid w:val="00277169"/>
    <w:pPr>
      <w:autoSpaceDN w:val="0"/>
      <w:ind w:left="720"/>
      <w:contextualSpacing/>
    </w:pPr>
    <w:rPr>
      <w:sz w:val="24"/>
    </w:rPr>
  </w:style>
  <w:style w:type="character" w:customStyle="1" w:styleId="table1">
    <w:name w:val="table1"/>
    <w:basedOn w:val="a0"/>
    <w:rsid w:val="00213F11"/>
    <w:rPr>
      <w:rFonts w:ascii="Verdana" w:hAnsi="Verdana" w:hint="default"/>
      <w:b w:val="0"/>
      <w:bCs w:val="0"/>
      <w:strike w:val="0"/>
      <w:dstrike w:val="0"/>
      <w:color w:val="000000"/>
      <w:sz w:val="17"/>
      <w:szCs w:val="17"/>
      <w:u w:val="none"/>
      <w:effect w:val="none"/>
    </w:rPr>
  </w:style>
  <w:style w:type="paragraph" w:customStyle="1" w:styleId="33">
    <w:name w:val="Абзац списка3"/>
    <w:basedOn w:val="a"/>
    <w:rsid w:val="00213F11"/>
    <w:pPr>
      <w:ind w:left="720" w:hanging="357"/>
      <w:jc w:val="both"/>
    </w:pPr>
    <w:rPr>
      <w:rFonts w:eastAsia="Calibri"/>
      <w:sz w:val="28"/>
      <w:szCs w:val="28"/>
      <w:lang w:eastAsia="en-US"/>
    </w:rPr>
  </w:style>
  <w:style w:type="numbering" w:customStyle="1" w:styleId="1">
    <w:name w:val="Стиль1"/>
    <w:uiPriority w:val="99"/>
    <w:rsid w:val="004778D2"/>
    <w:pPr>
      <w:numPr>
        <w:numId w:val="28"/>
      </w:numPr>
    </w:pPr>
  </w:style>
  <w:style w:type="character" w:customStyle="1" w:styleId="Heading1Char">
    <w:name w:val="Heading 1 Char"/>
    <w:basedOn w:val="a0"/>
    <w:locked/>
    <w:rsid w:val="004778D2"/>
    <w:rPr>
      <w:rFonts w:ascii="Cambria" w:hAnsi="Cambria" w:cs="Times New Roman"/>
      <w:b/>
      <w:bCs/>
      <w:kern w:val="32"/>
      <w:sz w:val="32"/>
      <w:szCs w:val="32"/>
      <w:lang w:eastAsia="en-US"/>
    </w:rPr>
  </w:style>
  <w:style w:type="paragraph" w:customStyle="1" w:styleId="41">
    <w:name w:val="Абзац списка4"/>
    <w:basedOn w:val="a"/>
    <w:rsid w:val="004778D2"/>
    <w:pPr>
      <w:ind w:left="720" w:hanging="357"/>
      <w:jc w:val="both"/>
    </w:pPr>
    <w:rPr>
      <w:rFonts w:eastAsia="Calibri"/>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916927">
      <w:bodyDiv w:val="1"/>
      <w:marLeft w:val="0"/>
      <w:marRight w:val="0"/>
      <w:marTop w:val="0"/>
      <w:marBottom w:val="0"/>
      <w:divBdr>
        <w:top w:val="none" w:sz="0" w:space="0" w:color="auto"/>
        <w:left w:val="none" w:sz="0" w:space="0" w:color="auto"/>
        <w:bottom w:val="none" w:sz="0" w:space="0" w:color="auto"/>
        <w:right w:val="none" w:sz="0" w:space="0" w:color="auto"/>
      </w:divBdr>
    </w:div>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127557887">
      <w:bodyDiv w:val="1"/>
      <w:marLeft w:val="0"/>
      <w:marRight w:val="0"/>
      <w:marTop w:val="0"/>
      <w:marBottom w:val="0"/>
      <w:divBdr>
        <w:top w:val="none" w:sz="0" w:space="0" w:color="auto"/>
        <w:left w:val="none" w:sz="0" w:space="0" w:color="auto"/>
        <w:bottom w:val="none" w:sz="0" w:space="0" w:color="auto"/>
        <w:right w:val="none" w:sz="0" w:space="0" w:color="auto"/>
      </w:divBdr>
    </w:div>
    <w:div w:id="156457240">
      <w:bodyDiv w:val="1"/>
      <w:marLeft w:val="0"/>
      <w:marRight w:val="0"/>
      <w:marTop w:val="0"/>
      <w:marBottom w:val="0"/>
      <w:divBdr>
        <w:top w:val="none" w:sz="0" w:space="0" w:color="auto"/>
        <w:left w:val="none" w:sz="0" w:space="0" w:color="auto"/>
        <w:bottom w:val="none" w:sz="0" w:space="0" w:color="auto"/>
        <w:right w:val="none" w:sz="0" w:space="0" w:color="auto"/>
      </w:divBdr>
    </w:div>
    <w:div w:id="178205297">
      <w:bodyDiv w:val="1"/>
      <w:marLeft w:val="0"/>
      <w:marRight w:val="0"/>
      <w:marTop w:val="0"/>
      <w:marBottom w:val="0"/>
      <w:divBdr>
        <w:top w:val="none" w:sz="0" w:space="0" w:color="auto"/>
        <w:left w:val="none" w:sz="0" w:space="0" w:color="auto"/>
        <w:bottom w:val="none" w:sz="0" w:space="0" w:color="auto"/>
        <w:right w:val="none" w:sz="0" w:space="0" w:color="auto"/>
      </w:divBdr>
    </w:div>
    <w:div w:id="389352491">
      <w:bodyDiv w:val="1"/>
      <w:marLeft w:val="0"/>
      <w:marRight w:val="0"/>
      <w:marTop w:val="0"/>
      <w:marBottom w:val="0"/>
      <w:divBdr>
        <w:top w:val="none" w:sz="0" w:space="0" w:color="auto"/>
        <w:left w:val="none" w:sz="0" w:space="0" w:color="auto"/>
        <w:bottom w:val="none" w:sz="0" w:space="0" w:color="auto"/>
        <w:right w:val="none" w:sz="0" w:space="0" w:color="auto"/>
      </w:divBdr>
    </w:div>
    <w:div w:id="523442651">
      <w:bodyDiv w:val="1"/>
      <w:marLeft w:val="0"/>
      <w:marRight w:val="0"/>
      <w:marTop w:val="0"/>
      <w:marBottom w:val="0"/>
      <w:divBdr>
        <w:top w:val="none" w:sz="0" w:space="0" w:color="auto"/>
        <w:left w:val="none" w:sz="0" w:space="0" w:color="auto"/>
        <w:bottom w:val="none" w:sz="0" w:space="0" w:color="auto"/>
        <w:right w:val="none" w:sz="0" w:space="0" w:color="auto"/>
      </w:divBdr>
    </w:div>
    <w:div w:id="593630713">
      <w:bodyDiv w:val="1"/>
      <w:marLeft w:val="0"/>
      <w:marRight w:val="0"/>
      <w:marTop w:val="0"/>
      <w:marBottom w:val="0"/>
      <w:divBdr>
        <w:top w:val="none" w:sz="0" w:space="0" w:color="auto"/>
        <w:left w:val="none" w:sz="0" w:space="0" w:color="auto"/>
        <w:bottom w:val="none" w:sz="0" w:space="0" w:color="auto"/>
        <w:right w:val="none" w:sz="0" w:space="0" w:color="auto"/>
      </w:divBdr>
    </w:div>
    <w:div w:id="729303912">
      <w:bodyDiv w:val="1"/>
      <w:marLeft w:val="0"/>
      <w:marRight w:val="0"/>
      <w:marTop w:val="0"/>
      <w:marBottom w:val="0"/>
      <w:divBdr>
        <w:top w:val="none" w:sz="0" w:space="0" w:color="auto"/>
        <w:left w:val="none" w:sz="0" w:space="0" w:color="auto"/>
        <w:bottom w:val="none" w:sz="0" w:space="0" w:color="auto"/>
        <w:right w:val="none" w:sz="0" w:space="0" w:color="auto"/>
      </w:divBdr>
    </w:div>
    <w:div w:id="777800394">
      <w:bodyDiv w:val="1"/>
      <w:marLeft w:val="0"/>
      <w:marRight w:val="0"/>
      <w:marTop w:val="0"/>
      <w:marBottom w:val="0"/>
      <w:divBdr>
        <w:top w:val="none" w:sz="0" w:space="0" w:color="auto"/>
        <w:left w:val="none" w:sz="0" w:space="0" w:color="auto"/>
        <w:bottom w:val="none" w:sz="0" w:space="0" w:color="auto"/>
        <w:right w:val="none" w:sz="0" w:space="0" w:color="auto"/>
      </w:divBdr>
    </w:div>
    <w:div w:id="917978376">
      <w:bodyDiv w:val="1"/>
      <w:marLeft w:val="0"/>
      <w:marRight w:val="0"/>
      <w:marTop w:val="0"/>
      <w:marBottom w:val="0"/>
      <w:divBdr>
        <w:top w:val="none" w:sz="0" w:space="0" w:color="auto"/>
        <w:left w:val="none" w:sz="0" w:space="0" w:color="auto"/>
        <w:bottom w:val="none" w:sz="0" w:space="0" w:color="auto"/>
        <w:right w:val="none" w:sz="0" w:space="0" w:color="auto"/>
      </w:divBdr>
    </w:div>
    <w:div w:id="1006439789">
      <w:bodyDiv w:val="1"/>
      <w:marLeft w:val="0"/>
      <w:marRight w:val="0"/>
      <w:marTop w:val="0"/>
      <w:marBottom w:val="0"/>
      <w:divBdr>
        <w:top w:val="none" w:sz="0" w:space="0" w:color="auto"/>
        <w:left w:val="none" w:sz="0" w:space="0" w:color="auto"/>
        <w:bottom w:val="none" w:sz="0" w:space="0" w:color="auto"/>
        <w:right w:val="none" w:sz="0" w:space="0" w:color="auto"/>
      </w:divBdr>
    </w:div>
    <w:div w:id="1123426528">
      <w:bodyDiv w:val="1"/>
      <w:marLeft w:val="0"/>
      <w:marRight w:val="0"/>
      <w:marTop w:val="0"/>
      <w:marBottom w:val="0"/>
      <w:divBdr>
        <w:top w:val="none" w:sz="0" w:space="0" w:color="auto"/>
        <w:left w:val="none" w:sz="0" w:space="0" w:color="auto"/>
        <w:bottom w:val="none" w:sz="0" w:space="0" w:color="auto"/>
        <w:right w:val="none" w:sz="0" w:space="0" w:color="auto"/>
      </w:divBdr>
    </w:div>
    <w:div w:id="1140145623">
      <w:bodyDiv w:val="1"/>
      <w:marLeft w:val="0"/>
      <w:marRight w:val="0"/>
      <w:marTop w:val="0"/>
      <w:marBottom w:val="0"/>
      <w:divBdr>
        <w:top w:val="none" w:sz="0" w:space="0" w:color="auto"/>
        <w:left w:val="none" w:sz="0" w:space="0" w:color="auto"/>
        <w:bottom w:val="none" w:sz="0" w:space="0" w:color="auto"/>
        <w:right w:val="none" w:sz="0" w:space="0" w:color="auto"/>
      </w:divBdr>
    </w:div>
    <w:div w:id="1253272842">
      <w:bodyDiv w:val="1"/>
      <w:marLeft w:val="0"/>
      <w:marRight w:val="0"/>
      <w:marTop w:val="0"/>
      <w:marBottom w:val="0"/>
      <w:divBdr>
        <w:top w:val="none" w:sz="0" w:space="0" w:color="auto"/>
        <w:left w:val="none" w:sz="0" w:space="0" w:color="auto"/>
        <w:bottom w:val="none" w:sz="0" w:space="0" w:color="auto"/>
        <w:right w:val="none" w:sz="0" w:space="0" w:color="auto"/>
      </w:divBdr>
    </w:div>
    <w:div w:id="1384135330">
      <w:bodyDiv w:val="1"/>
      <w:marLeft w:val="0"/>
      <w:marRight w:val="0"/>
      <w:marTop w:val="0"/>
      <w:marBottom w:val="0"/>
      <w:divBdr>
        <w:top w:val="none" w:sz="0" w:space="0" w:color="auto"/>
        <w:left w:val="none" w:sz="0" w:space="0" w:color="auto"/>
        <w:bottom w:val="none" w:sz="0" w:space="0" w:color="auto"/>
        <w:right w:val="none" w:sz="0" w:space="0" w:color="auto"/>
      </w:divBdr>
    </w:div>
    <w:div w:id="1486900299">
      <w:bodyDiv w:val="1"/>
      <w:marLeft w:val="0"/>
      <w:marRight w:val="0"/>
      <w:marTop w:val="0"/>
      <w:marBottom w:val="0"/>
      <w:divBdr>
        <w:top w:val="none" w:sz="0" w:space="0" w:color="auto"/>
        <w:left w:val="none" w:sz="0" w:space="0" w:color="auto"/>
        <w:bottom w:val="none" w:sz="0" w:space="0" w:color="auto"/>
        <w:right w:val="none" w:sz="0" w:space="0" w:color="auto"/>
      </w:divBdr>
    </w:div>
    <w:div w:id="1564561057">
      <w:bodyDiv w:val="1"/>
      <w:marLeft w:val="0"/>
      <w:marRight w:val="0"/>
      <w:marTop w:val="0"/>
      <w:marBottom w:val="0"/>
      <w:divBdr>
        <w:top w:val="none" w:sz="0" w:space="0" w:color="auto"/>
        <w:left w:val="none" w:sz="0" w:space="0" w:color="auto"/>
        <w:bottom w:val="none" w:sz="0" w:space="0" w:color="auto"/>
        <w:right w:val="none" w:sz="0" w:space="0" w:color="auto"/>
      </w:divBdr>
    </w:div>
    <w:div w:id="1606113767">
      <w:bodyDiv w:val="1"/>
      <w:marLeft w:val="0"/>
      <w:marRight w:val="0"/>
      <w:marTop w:val="0"/>
      <w:marBottom w:val="0"/>
      <w:divBdr>
        <w:top w:val="none" w:sz="0" w:space="0" w:color="auto"/>
        <w:left w:val="none" w:sz="0" w:space="0" w:color="auto"/>
        <w:bottom w:val="none" w:sz="0" w:space="0" w:color="auto"/>
        <w:right w:val="none" w:sz="0" w:space="0" w:color="auto"/>
      </w:divBdr>
    </w:div>
    <w:div w:id="1610507200">
      <w:bodyDiv w:val="1"/>
      <w:marLeft w:val="0"/>
      <w:marRight w:val="0"/>
      <w:marTop w:val="0"/>
      <w:marBottom w:val="0"/>
      <w:divBdr>
        <w:top w:val="none" w:sz="0" w:space="0" w:color="auto"/>
        <w:left w:val="none" w:sz="0" w:space="0" w:color="auto"/>
        <w:bottom w:val="none" w:sz="0" w:space="0" w:color="auto"/>
        <w:right w:val="none" w:sz="0" w:space="0" w:color="auto"/>
      </w:divBdr>
    </w:div>
    <w:div w:id="1614291529">
      <w:bodyDiv w:val="1"/>
      <w:marLeft w:val="0"/>
      <w:marRight w:val="0"/>
      <w:marTop w:val="0"/>
      <w:marBottom w:val="0"/>
      <w:divBdr>
        <w:top w:val="none" w:sz="0" w:space="0" w:color="auto"/>
        <w:left w:val="none" w:sz="0" w:space="0" w:color="auto"/>
        <w:bottom w:val="none" w:sz="0" w:space="0" w:color="auto"/>
        <w:right w:val="none" w:sz="0" w:space="0" w:color="auto"/>
      </w:divBdr>
    </w:div>
    <w:div w:id="1629433406">
      <w:bodyDiv w:val="1"/>
      <w:marLeft w:val="0"/>
      <w:marRight w:val="0"/>
      <w:marTop w:val="0"/>
      <w:marBottom w:val="0"/>
      <w:divBdr>
        <w:top w:val="none" w:sz="0" w:space="0" w:color="auto"/>
        <w:left w:val="none" w:sz="0" w:space="0" w:color="auto"/>
        <w:bottom w:val="none" w:sz="0" w:space="0" w:color="auto"/>
        <w:right w:val="none" w:sz="0" w:space="0" w:color="auto"/>
      </w:divBdr>
    </w:div>
    <w:div w:id="1716542677">
      <w:bodyDiv w:val="1"/>
      <w:marLeft w:val="0"/>
      <w:marRight w:val="0"/>
      <w:marTop w:val="0"/>
      <w:marBottom w:val="0"/>
      <w:divBdr>
        <w:top w:val="none" w:sz="0" w:space="0" w:color="auto"/>
        <w:left w:val="none" w:sz="0" w:space="0" w:color="auto"/>
        <w:bottom w:val="none" w:sz="0" w:space="0" w:color="auto"/>
        <w:right w:val="none" w:sz="0" w:space="0" w:color="auto"/>
      </w:divBdr>
    </w:div>
    <w:div w:id="1873686238">
      <w:bodyDiv w:val="1"/>
      <w:marLeft w:val="0"/>
      <w:marRight w:val="0"/>
      <w:marTop w:val="0"/>
      <w:marBottom w:val="0"/>
      <w:divBdr>
        <w:top w:val="none" w:sz="0" w:space="0" w:color="auto"/>
        <w:left w:val="none" w:sz="0" w:space="0" w:color="auto"/>
        <w:bottom w:val="none" w:sz="0" w:space="0" w:color="auto"/>
        <w:right w:val="none" w:sz="0" w:space="0" w:color="auto"/>
      </w:divBdr>
    </w:div>
    <w:div w:id="1878159625">
      <w:bodyDiv w:val="1"/>
      <w:marLeft w:val="0"/>
      <w:marRight w:val="0"/>
      <w:marTop w:val="0"/>
      <w:marBottom w:val="0"/>
      <w:divBdr>
        <w:top w:val="none" w:sz="0" w:space="0" w:color="auto"/>
        <w:left w:val="none" w:sz="0" w:space="0" w:color="auto"/>
        <w:bottom w:val="none" w:sz="0" w:space="0" w:color="auto"/>
        <w:right w:val="none" w:sz="0" w:space="0" w:color="auto"/>
      </w:divBdr>
    </w:div>
    <w:div w:id="1930382822">
      <w:bodyDiv w:val="1"/>
      <w:marLeft w:val="0"/>
      <w:marRight w:val="0"/>
      <w:marTop w:val="0"/>
      <w:marBottom w:val="0"/>
      <w:divBdr>
        <w:top w:val="none" w:sz="0" w:space="0" w:color="auto"/>
        <w:left w:val="none" w:sz="0" w:space="0" w:color="auto"/>
        <w:bottom w:val="none" w:sz="0" w:space="0" w:color="auto"/>
        <w:right w:val="none" w:sz="0" w:space="0" w:color="auto"/>
      </w:divBdr>
    </w:div>
    <w:div w:id="1952125173">
      <w:bodyDiv w:val="1"/>
      <w:marLeft w:val="0"/>
      <w:marRight w:val="0"/>
      <w:marTop w:val="0"/>
      <w:marBottom w:val="0"/>
      <w:divBdr>
        <w:top w:val="none" w:sz="0" w:space="0" w:color="auto"/>
        <w:left w:val="none" w:sz="0" w:space="0" w:color="auto"/>
        <w:bottom w:val="none" w:sz="0" w:space="0" w:color="auto"/>
        <w:right w:val="none" w:sz="0" w:space="0" w:color="auto"/>
      </w:divBdr>
    </w:div>
    <w:div w:id="1998487315">
      <w:bodyDiv w:val="1"/>
      <w:marLeft w:val="0"/>
      <w:marRight w:val="0"/>
      <w:marTop w:val="0"/>
      <w:marBottom w:val="0"/>
      <w:divBdr>
        <w:top w:val="none" w:sz="0" w:space="0" w:color="auto"/>
        <w:left w:val="none" w:sz="0" w:space="0" w:color="auto"/>
        <w:bottom w:val="none" w:sz="0" w:space="0" w:color="auto"/>
        <w:right w:val="none" w:sz="0" w:space="0" w:color="auto"/>
      </w:divBdr>
    </w:div>
    <w:div w:id="2042976252">
      <w:bodyDiv w:val="1"/>
      <w:marLeft w:val="0"/>
      <w:marRight w:val="0"/>
      <w:marTop w:val="0"/>
      <w:marBottom w:val="0"/>
      <w:divBdr>
        <w:top w:val="none" w:sz="0" w:space="0" w:color="auto"/>
        <w:left w:val="none" w:sz="0" w:space="0" w:color="auto"/>
        <w:bottom w:val="none" w:sz="0" w:space="0" w:color="auto"/>
        <w:right w:val="none" w:sz="0" w:space="0" w:color="auto"/>
      </w:divBdr>
    </w:div>
    <w:div w:id="205130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yperlink" Target="http://www.valuer.ru/files/ds/dover_v.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yperlink" Target="mailto:info@srobop.ru" TargetMode="External"/><Relationship Id="rId2" Type="http://schemas.openxmlformats.org/officeDocument/2006/relationships/numbering" Target="numbering.xml"/><Relationship Id="rId16" Type="http://schemas.openxmlformats.org/officeDocument/2006/relationships/hyperlink" Target="http://www.srobop.ru" TargetMode="Externa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mailto:info@srobop.ru" TargetMode="External"/><Relationship Id="rId23" Type="http://schemas.microsoft.com/office/2007/relationships/stylesWithEffects" Target="stylesWithEffects.xml"/><Relationship Id="rId10" Type="http://schemas.openxmlformats.org/officeDocument/2006/relationships/footer" Target="footer3.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srobop.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0AE4-B801-44FB-A57F-84CB6CA32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3465</TotalTime>
  <Pages>199</Pages>
  <Words>81926</Words>
  <Characters>466980</Characters>
  <Application>Microsoft Office Word</Application>
  <DocSecurity>0</DocSecurity>
  <Lines>3891</Lines>
  <Paragraphs>1095</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547811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ASU</cp:lastModifiedBy>
  <cp:revision>576</cp:revision>
  <cp:lastPrinted>2016-04-05T13:52:00Z</cp:lastPrinted>
  <dcterms:created xsi:type="dcterms:W3CDTF">2014-09-24T10:52:00Z</dcterms:created>
  <dcterms:modified xsi:type="dcterms:W3CDTF">2016-06-10T13:08:00Z</dcterms:modified>
</cp:coreProperties>
</file>