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391CC7" w:rsidRDefault="00607F86" w:rsidP="00391CC7">
      <w:pPr>
        <w:ind w:firstLine="709"/>
        <w:jc w:val="center"/>
        <w:rPr>
          <w:b/>
          <w:szCs w:val="22"/>
        </w:rPr>
      </w:pPr>
      <w:r w:rsidRPr="00391CC7">
        <w:rPr>
          <w:b/>
          <w:szCs w:val="22"/>
        </w:rPr>
        <w:t xml:space="preserve">Протокол </w:t>
      </w:r>
      <w:r w:rsidR="00FD2304" w:rsidRPr="00391CC7">
        <w:rPr>
          <w:b/>
          <w:szCs w:val="22"/>
        </w:rPr>
        <w:t>№</w:t>
      </w:r>
      <w:r w:rsidR="00790754" w:rsidRPr="00391CC7">
        <w:rPr>
          <w:b/>
          <w:szCs w:val="22"/>
        </w:rPr>
        <w:t>1</w:t>
      </w:r>
      <w:r w:rsidR="00604188" w:rsidRPr="00391CC7">
        <w:rPr>
          <w:b/>
          <w:szCs w:val="22"/>
        </w:rPr>
        <w:t>5</w:t>
      </w:r>
      <w:r w:rsidR="008713CD" w:rsidRPr="00391CC7">
        <w:rPr>
          <w:b/>
          <w:szCs w:val="22"/>
        </w:rPr>
        <w:t>3</w:t>
      </w:r>
      <w:r w:rsidRPr="00391CC7">
        <w:rPr>
          <w:b/>
          <w:szCs w:val="22"/>
        </w:rPr>
        <w:t>-СП/</w:t>
      </w:r>
      <w:r w:rsidR="008E620A" w:rsidRPr="00391CC7">
        <w:rPr>
          <w:b/>
          <w:szCs w:val="22"/>
        </w:rPr>
        <w:t>П/</w:t>
      </w:r>
      <w:r w:rsidR="00E47ED6" w:rsidRPr="00391CC7">
        <w:rPr>
          <w:b/>
          <w:szCs w:val="22"/>
        </w:rPr>
        <w:t>11</w:t>
      </w:r>
    </w:p>
    <w:p w:rsidR="00607F86" w:rsidRPr="00391CC7" w:rsidRDefault="00607F86" w:rsidP="00391CC7">
      <w:pPr>
        <w:ind w:firstLine="709"/>
        <w:jc w:val="center"/>
        <w:rPr>
          <w:b/>
          <w:szCs w:val="22"/>
        </w:rPr>
      </w:pPr>
    </w:p>
    <w:p w:rsidR="00607F86" w:rsidRPr="00391CC7" w:rsidRDefault="00607F86" w:rsidP="00391CC7">
      <w:pPr>
        <w:ind w:firstLine="709"/>
        <w:jc w:val="center"/>
        <w:rPr>
          <w:b/>
          <w:szCs w:val="22"/>
        </w:rPr>
      </w:pPr>
      <w:r w:rsidRPr="00391CC7">
        <w:rPr>
          <w:b/>
          <w:szCs w:val="22"/>
        </w:rPr>
        <w:t>заседания Совета Некоммерческого партнерства</w:t>
      </w:r>
    </w:p>
    <w:p w:rsidR="00607F86" w:rsidRPr="00391CC7" w:rsidRDefault="00607F86" w:rsidP="00391CC7">
      <w:pPr>
        <w:ind w:firstLine="709"/>
        <w:jc w:val="center"/>
        <w:rPr>
          <w:b/>
          <w:szCs w:val="22"/>
        </w:rPr>
      </w:pPr>
      <w:r w:rsidRPr="00391CC7">
        <w:rPr>
          <w:b/>
          <w:szCs w:val="22"/>
        </w:rPr>
        <w:t>«Балтийск</w:t>
      </w:r>
      <w:r w:rsidR="00912B7F" w:rsidRPr="00391CC7">
        <w:rPr>
          <w:b/>
          <w:szCs w:val="22"/>
        </w:rPr>
        <w:t>ое объединение проектировщиков</w:t>
      </w:r>
      <w:r w:rsidRPr="00391CC7">
        <w:rPr>
          <w:b/>
          <w:szCs w:val="22"/>
        </w:rPr>
        <w:t>»</w:t>
      </w:r>
    </w:p>
    <w:p w:rsidR="00607F86" w:rsidRPr="00391CC7" w:rsidRDefault="00607F86" w:rsidP="00391CC7">
      <w:pPr>
        <w:ind w:firstLine="709"/>
        <w:jc w:val="center"/>
        <w:rPr>
          <w:b/>
          <w:szCs w:val="22"/>
        </w:rPr>
      </w:pPr>
    </w:p>
    <w:p w:rsidR="00607F86" w:rsidRPr="00391CC7" w:rsidRDefault="00607F86" w:rsidP="00391CC7">
      <w:pPr>
        <w:jc w:val="both"/>
        <w:rPr>
          <w:sz w:val="20"/>
          <w:szCs w:val="20"/>
        </w:rPr>
      </w:pPr>
      <w:r w:rsidRPr="00391CC7">
        <w:rPr>
          <w:sz w:val="20"/>
          <w:szCs w:val="20"/>
        </w:rPr>
        <w:t xml:space="preserve">Дата проведения заседания: </w:t>
      </w:r>
      <w:r w:rsidR="00095FC3" w:rsidRPr="00391CC7">
        <w:rPr>
          <w:sz w:val="20"/>
          <w:szCs w:val="20"/>
        </w:rPr>
        <w:t>0</w:t>
      </w:r>
      <w:r w:rsidR="008713CD" w:rsidRPr="00391CC7">
        <w:rPr>
          <w:sz w:val="20"/>
          <w:szCs w:val="20"/>
        </w:rPr>
        <w:t>9</w:t>
      </w:r>
      <w:r w:rsidR="00312016" w:rsidRPr="00391CC7">
        <w:rPr>
          <w:sz w:val="20"/>
          <w:szCs w:val="20"/>
        </w:rPr>
        <w:t xml:space="preserve"> </w:t>
      </w:r>
      <w:r w:rsidR="00095FC3" w:rsidRPr="00391CC7">
        <w:rPr>
          <w:sz w:val="20"/>
          <w:szCs w:val="20"/>
        </w:rPr>
        <w:t>марта</w:t>
      </w:r>
      <w:r w:rsidR="00E47ED6" w:rsidRPr="00391CC7">
        <w:rPr>
          <w:sz w:val="20"/>
          <w:szCs w:val="20"/>
        </w:rPr>
        <w:t xml:space="preserve"> 2011</w:t>
      </w:r>
      <w:r w:rsidRPr="00391CC7">
        <w:rPr>
          <w:sz w:val="20"/>
          <w:szCs w:val="20"/>
        </w:rPr>
        <w:t xml:space="preserve"> года.</w:t>
      </w:r>
    </w:p>
    <w:p w:rsidR="00E47ED6" w:rsidRPr="00391CC7" w:rsidRDefault="00607F86" w:rsidP="00391CC7">
      <w:pPr>
        <w:jc w:val="both"/>
        <w:rPr>
          <w:sz w:val="20"/>
          <w:szCs w:val="20"/>
        </w:rPr>
      </w:pPr>
      <w:r w:rsidRPr="00391CC7">
        <w:rPr>
          <w:sz w:val="20"/>
          <w:szCs w:val="20"/>
        </w:rPr>
        <w:t>Место проведения заседания: Санкт-Петербург, Рижский пр., дом 3, Литер Б</w:t>
      </w:r>
      <w:r w:rsidR="00E47ED6" w:rsidRPr="00391CC7">
        <w:rPr>
          <w:sz w:val="20"/>
          <w:szCs w:val="20"/>
        </w:rPr>
        <w:t>.</w:t>
      </w:r>
    </w:p>
    <w:p w:rsidR="00607F86" w:rsidRPr="00391CC7" w:rsidRDefault="00607F86" w:rsidP="00391CC7">
      <w:pPr>
        <w:jc w:val="both"/>
        <w:rPr>
          <w:sz w:val="20"/>
          <w:szCs w:val="20"/>
        </w:rPr>
      </w:pPr>
      <w:r w:rsidRPr="00391CC7">
        <w:rPr>
          <w:sz w:val="20"/>
          <w:szCs w:val="20"/>
        </w:rPr>
        <w:t>Время начала регистрации членов Совета НП «Б</w:t>
      </w:r>
      <w:r w:rsidR="00912B7F" w:rsidRPr="00391CC7">
        <w:rPr>
          <w:sz w:val="20"/>
          <w:szCs w:val="20"/>
        </w:rPr>
        <w:t>ОП</w:t>
      </w:r>
      <w:r w:rsidRPr="00391CC7">
        <w:rPr>
          <w:sz w:val="20"/>
          <w:szCs w:val="20"/>
        </w:rPr>
        <w:t xml:space="preserve">»: </w:t>
      </w:r>
      <w:r w:rsidR="00604188" w:rsidRPr="00391CC7">
        <w:rPr>
          <w:sz w:val="20"/>
          <w:szCs w:val="20"/>
        </w:rPr>
        <w:t>09</w:t>
      </w:r>
      <w:r w:rsidR="00E47ED6" w:rsidRPr="00391CC7">
        <w:rPr>
          <w:sz w:val="20"/>
          <w:szCs w:val="20"/>
        </w:rPr>
        <w:t xml:space="preserve"> </w:t>
      </w:r>
      <w:r w:rsidRPr="00391CC7">
        <w:rPr>
          <w:sz w:val="20"/>
          <w:szCs w:val="20"/>
        </w:rPr>
        <w:t xml:space="preserve">ч. </w:t>
      </w:r>
      <w:r w:rsidR="00604188" w:rsidRPr="00391CC7">
        <w:rPr>
          <w:sz w:val="20"/>
          <w:szCs w:val="20"/>
        </w:rPr>
        <w:t>3</w:t>
      </w:r>
      <w:r w:rsidRPr="00391CC7">
        <w:rPr>
          <w:sz w:val="20"/>
          <w:szCs w:val="20"/>
        </w:rPr>
        <w:t>0. мин.</w:t>
      </w:r>
    </w:p>
    <w:p w:rsidR="00607F86" w:rsidRPr="00391CC7" w:rsidRDefault="00607F86" w:rsidP="00391CC7">
      <w:pPr>
        <w:jc w:val="both"/>
        <w:rPr>
          <w:sz w:val="20"/>
          <w:szCs w:val="20"/>
        </w:rPr>
      </w:pPr>
      <w:r w:rsidRPr="00391CC7">
        <w:rPr>
          <w:sz w:val="20"/>
          <w:szCs w:val="20"/>
        </w:rPr>
        <w:t>Время окончания регистрации членов Совета НП «Б</w:t>
      </w:r>
      <w:r w:rsidR="00912B7F" w:rsidRPr="00391CC7">
        <w:rPr>
          <w:sz w:val="20"/>
          <w:szCs w:val="20"/>
        </w:rPr>
        <w:t>ОП</w:t>
      </w:r>
      <w:r w:rsidRPr="00391CC7">
        <w:rPr>
          <w:sz w:val="20"/>
          <w:szCs w:val="20"/>
        </w:rPr>
        <w:t xml:space="preserve">»: </w:t>
      </w:r>
      <w:r w:rsidR="00604188" w:rsidRPr="00391CC7">
        <w:rPr>
          <w:sz w:val="20"/>
          <w:szCs w:val="20"/>
        </w:rPr>
        <w:t>09</w:t>
      </w:r>
      <w:r w:rsidRPr="00391CC7">
        <w:rPr>
          <w:sz w:val="20"/>
          <w:szCs w:val="20"/>
        </w:rPr>
        <w:t xml:space="preserve"> ч. </w:t>
      </w:r>
      <w:r w:rsidR="00604188" w:rsidRPr="00391CC7">
        <w:rPr>
          <w:sz w:val="20"/>
          <w:szCs w:val="20"/>
        </w:rPr>
        <w:t>5</w:t>
      </w:r>
      <w:r w:rsidRPr="00391CC7">
        <w:rPr>
          <w:sz w:val="20"/>
          <w:szCs w:val="20"/>
        </w:rPr>
        <w:t>0 мин.</w:t>
      </w:r>
    </w:p>
    <w:p w:rsidR="00607F86" w:rsidRPr="00391CC7" w:rsidRDefault="00607F86" w:rsidP="00391CC7">
      <w:pPr>
        <w:jc w:val="both"/>
        <w:rPr>
          <w:sz w:val="20"/>
          <w:szCs w:val="20"/>
        </w:rPr>
      </w:pPr>
      <w:r w:rsidRPr="00391CC7">
        <w:rPr>
          <w:sz w:val="20"/>
          <w:szCs w:val="20"/>
        </w:rPr>
        <w:t>Открытие заседания: 1</w:t>
      </w:r>
      <w:r w:rsidR="00604188" w:rsidRPr="00391CC7">
        <w:rPr>
          <w:sz w:val="20"/>
          <w:szCs w:val="20"/>
        </w:rPr>
        <w:t>0</w:t>
      </w:r>
      <w:r w:rsidRPr="00391CC7">
        <w:rPr>
          <w:sz w:val="20"/>
          <w:szCs w:val="20"/>
        </w:rPr>
        <w:t xml:space="preserve"> ч. </w:t>
      </w:r>
      <w:r w:rsidR="00604188" w:rsidRPr="00391CC7">
        <w:rPr>
          <w:sz w:val="20"/>
          <w:szCs w:val="20"/>
        </w:rPr>
        <w:t>0</w:t>
      </w:r>
      <w:r w:rsidRPr="00391CC7">
        <w:rPr>
          <w:sz w:val="20"/>
          <w:szCs w:val="20"/>
        </w:rPr>
        <w:t>0 мин.</w:t>
      </w:r>
    </w:p>
    <w:p w:rsidR="00607F86" w:rsidRPr="00391CC7" w:rsidRDefault="00607F86" w:rsidP="00391CC7">
      <w:pPr>
        <w:jc w:val="both"/>
        <w:rPr>
          <w:sz w:val="20"/>
          <w:szCs w:val="20"/>
        </w:rPr>
      </w:pPr>
      <w:r w:rsidRPr="00391CC7">
        <w:rPr>
          <w:sz w:val="20"/>
          <w:szCs w:val="20"/>
        </w:rPr>
        <w:t>Заседание закрыто: 1</w:t>
      </w:r>
      <w:r w:rsidR="00604188" w:rsidRPr="00391CC7">
        <w:rPr>
          <w:sz w:val="20"/>
          <w:szCs w:val="20"/>
        </w:rPr>
        <w:t>1</w:t>
      </w:r>
      <w:r w:rsidRPr="00391CC7">
        <w:rPr>
          <w:sz w:val="20"/>
          <w:szCs w:val="20"/>
        </w:rPr>
        <w:t xml:space="preserve"> ч. </w:t>
      </w:r>
      <w:r w:rsidR="00604188" w:rsidRPr="00391CC7">
        <w:rPr>
          <w:sz w:val="20"/>
          <w:szCs w:val="20"/>
        </w:rPr>
        <w:t>0</w:t>
      </w:r>
      <w:r w:rsidRPr="00391CC7">
        <w:rPr>
          <w:sz w:val="20"/>
          <w:szCs w:val="20"/>
        </w:rPr>
        <w:t>0 мин.</w:t>
      </w:r>
    </w:p>
    <w:p w:rsidR="00607F86" w:rsidRPr="00391CC7" w:rsidRDefault="00607F86" w:rsidP="00391CC7">
      <w:pPr>
        <w:ind w:firstLine="709"/>
        <w:jc w:val="both"/>
        <w:rPr>
          <w:szCs w:val="22"/>
        </w:rPr>
      </w:pPr>
    </w:p>
    <w:p w:rsidR="00607F86" w:rsidRPr="00391CC7" w:rsidRDefault="00607F86" w:rsidP="00391CC7">
      <w:pPr>
        <w:ind w:firstLine="709"/>
        <w:jc w:val="both"/>
        <w:rPr>
          <w:b/>
          <w:szCs w:val="22"/>
        </w:rPr>
      </w:pPr>
      <w:r w:rsidRPr="00391CC7">
        <w:rPr>
          <w:b/>
          <w:szCs w:val="22"/>
        </w:rPr>
        <w:t>ПОВЕСТКА ДНЯ ЗАСЕДАНИЯ:</w:t>
      </w:r>
    </w:p>
    <w:p w:rsidR="00607F86" w:rsidRPr="00391CC7" w:rsidRDefault="00607F86" w:rsidP="00391CC7">
      <w:pPr>
        <w:ind w:firstLine="709"/>
        <w:jc w:val="both"/>
        <w:rPr>
          <w:szCs w:val="22"/>
        </w:rPr>
      </w:pPr>
      <w:r w:rsidRPr="00391CC7">
        <w:rPr>
          <w:szCs w:val="22"/>
        </w:rPr>
        <w:t>1. Об утверждении повестки дня заседания Совета Некоммерческого партнерства «Балтийск</w:t>
      </w:r>
      <w:r w:rsidR="00912B7F" w:rsidRPr="00391CC7">
        <w:rPr>
          <w:szCs w:val="22"/>
        </w:rPr>
        <w:t>ое объединение проектировщиков</w:t>
      </w:r>
      <w:r w:rsidRPr="00391CC7">
        <w:rPr>
          <w:szCs w:val="22"/>
        </w:rPr>
        <w:t>».</w:t>
      </w:r>
    </w:p>
    <w:p w:rsidR="00921C83" w:rsidRPr="00391CC7" w:rsidRDefault="000F740C" w:rsidP="00391CC7">
      <w:pPr>
        <w:ind w:firstLine="709"/>
        <w:jc w:val="both"/>
        <w:rPr>
          <w:szCs w:val="22"/>
        </w:rPr>
      </w:pPr>
      <w:r w:rsidRPr="00391CC7">
        <w:rPr>
          <w:szCs w:val="22"/>
        </w:rPr>
        <w:t>2.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взамен ранее выданного свидетельства, прекратившего действие с 01 января 2011 года.</w:t>
      </w:r>
    </w:p>
    <w:p w:rsidR="00A15EFC" w:rsidRPr="00391CC7" w:rsidRDefault="00F66036" w:rsidP="00391CC7">
      <w:pPr>
        <w:ind w:firstLine="709"/>
        <w:jc w:val="both"/>
        <w:rPr>
          <w:szCs w:val="22"/>
        </w:rPr>
      </w:pPr>
      <w:r w:rsidRPr="00391CC7">
        <w:rPr>
          <w:szCs w:val="22"/>
        </w:rPr>
        <w:t xml:space="preserve">3. </w:t>
      </w:r>
      <w:r w:rsidR="00A15EFC" w:rsidRPr="00391CC7">
        <w:rPr>
          <w:szCs w:val="22"/>
        </w:rPr>
        <w:t>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 связи с сокращением перечня видов работ по подготовке проектной документации, которые оказывают влияние на безопасность объектов капитального строительства.</w:t>
      </w:r>
    </w:p>
    <w:p w:rsidR="00915DFE" w:rsidRPr="00391CC7" w:rsidRDefault="00915DFE" w:rsidP="00391CC7">
      <w:pPr>
        <w:ind w:firstLine="709"/>
        <w:jc w:val="both"/>
        <w:rPr>
          <w:szCs w:val="22"/>
        </w:rPr>
      </w:pPr>
      <w:r w:rsidRPr="00391CC7">
        <w:rPr>
          <w:szCs w:val="22"/>
        </w:rPr>
        <w:t>4.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 связи с изменением перечня видов работ, которые оказывают влияние на безопасность объектов капитального строительства.</w:t>
      </w:r>
    </w:p>
    <w:p w:rsidR="00915DFE" w:rsidRPr="00391CC7" w:rsidRDefault="00915DFE" w:rsidP="00391CC7">
      <w:pPr>
        <w:ind w:firstLine="709"/>
        <w:jc w:val="both"/>
        <w:rPr>
          <w:szCs w:val="22"/>
        </w:rPr>
      </w:pPr>
      <w:r w:rsidRPr="00391CC7">
        <w:rPr>
          <w:szCs w:val="22"/>
        </w:rPr>
        <w:t>5. О принятии новых членов в Некоммерческое партнерство «Балтийское объединение проектировщиков» и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8713CD" w:rsidRPr="00391CC7" w:rsidRDefault="00DE77DE" w:rsidP="00391CC7">
      <w:pPr>
        <w:ind w:firstLine="709"/>
        <w:jc w:val="both"/>
        <w:rPr>
          <w:szCs w:val="22"/>
        </w:rPr>
      </w:pPr>
      <w:r w:rsidRPr="00391CC7">
        <w:rPr>
          <w:szCs w:val="22"/>
        </w:rPr>
        <w:t>6. О выдаче членам саморегулируемой организации Допуска к работам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p>
    <w:p w:rsidR="00DE77DE" w:rsidRPr="00391CC7" w:rsidRDefault="00915DFE" w:rsidP="00391CC7">
      <w:pPr>
        <w:ind w:firstLine="709"/>
        <w:jc w:val="both"/>
        <w:rPr>
          <w:szCs w:val="22"/>
        </w:rPr>
      </w:pPr>
      <w:r w:rsidRPr="00391CC7">
        <w:rPr>
          <w:szCs w:val="22"/>
        </w:rPr>
        <w:t>7. О внесении изменений в Свидетельство о допуске, в связи с изменением адреса места нахождения члена саморегулируемой организации.</w:t>
      </w:r>
    </w:p>
    <w:p w:rsidR="00C67440" w:rsidRPr="00391CC7" w:rsidRDefault="008140CF" w:rsidP="00391CC7">
      <w:pPr>
        <w:ind w:firstLine="709"/>
        <w:jc w:val="both"/>
        <w:rPr>
          <w:szCs w:val="22"/>
        </w:rPr>
      </w:pPr>
      <w:r w:rsidRPr="00391CC7">
        <w:rPr>
          <w:szCs w:val="22"/>
        </w:rPr>
        <w:t>8.</w:t>
      </w:r>
      <w:r w:rsidR="00391CC7">
        <w:rPr>
          <w:szCs w:val="22"/>
        </w:rPr>
        <w:t xml:space="preserve"> </w:t>
      </w:r>
      <w:r w:rsidR="00C67440" w:rsidRPr="00391CC7">
        <w:rPr>
          <w:szCs w:val="22"/>
        </w:rPr>
        <w:t>О внесении изменений в Свидетельство о допуске в связи с изменением организационно-правовой формы члена саморегулируемой организации.</w:t>
      </w:r>
    </w:p>
    <w:p w:rsidR="008140CF" w:rsidRPr="00391CC7" w:rsidRDefault="008140CF" w:rsidP="00391CC7">
      <w:pPr>
        <w:ind w:firstLine="709"/>
        <w:jc w:val="both"/>
        <w:rPr>
          <w:szCs w:val="22"/>
        </w:rPr>
      </w:pPr>
      <w:r w:rsidRPr="00391CC7">
        <w:rPr>
          <w:szCs w:val="22"/>
        </w:rPr>
        <w:t>9.</w:t>
      </w:r>
      <w:r w:rsidR="00391CC7">
        <w:rPr>
          <w:szCs w:val="22"/>
        </w:rPr>
        <w:t xml:space="preserve"> </w:t>
      </w:r>
      <w:r w:rsidRPr="00391CC7">
        <w:rPr>
          <w:szCs w:val="22"/>
        </w:rPr>
        <w:t>О применении меры дисциплинарного воздействия в отношении членов Некоммерческого партнерства «Балтийское объединение проектировщиков».</w:t>
      </w:r>
    </w:p>
    <w:p w:rsidR="008140CF" w:rsidRPr="00391CC7" w:rsidRDefault="008140CF" w:rsidP="00391CC7">
      <w:pPr>
        <w:ind w:firstLine="709"/>
        <w:jc w:val="both"/>
        <w:rPr>
          <w:szCs w:val="22"/>
        </w:rPr>
      </w:pPr>
      <w:r w:rsidRPr="00391CC7">
        <w:rPr>
          <w:szCs w:val="22"/>
        </w:rPr>
        <w:t>10.</w:t>
      </w:r>
      <w:r w:rsidR="00391CC7">
        <w:rPr>
          <w:szCs w:val="22"/>
        </w:rPr>
        <w:t xml:space="preserve"> </w:t>
      </w:r>
      <w:r w:rsidRPr="00391CC7">
        <w:rPr>
          <w:szCs w:val="22"/>
        </w:rPr>
        <w:t>Об утверждении списка членов Некоммерческого партнерства «Балтийское объединение проектировщиков», вопрос об исключении которых за неуплату членских взносов подлежит рассмотрению на годовом Общем собрании членов партнерства.</w:t>
      </w:r>
    </w:p>
    <w:p w:rsidR="00B541D4" w:rsidRDefault="008140CF" w:rsidP="007D0704">
      <w:pPr>
        <w:ind w:firstLine="709"/>
        <w:jc w:val="both"/>
        <w:rPr>
          <w:szCs w:val="22"/>
        </w:rPr>
      </w:pPr>
      <w:r w:rsidRPr="00391CC7">
        <w:rPr>
          <w:szCs w:val="22"/>
        </w:rPr>
        <w:t>11</w:t>
      </w:r>
      <w:r w:rsidR="007D0704" w:rsidRPr="007D0704">
        <w:t xml:space="preserve"> </w:t>
      </w:r>
      <w:r w:rsidR="007D0704" w:rsidRPr="007D0704">
        <w:rPr>
          <w:szCs w:val="22"/>
        </w:rPr>
        <w:t>Об утверждении изменений в вынесенные на рассмотрение годового Общего собрания членов Партнерства проекты локальных нормативных актов Некоммерческого партнерства «Балтийское объединение проектировщиков», проект Сметы Некоммерческого партнерства «Балтийское объединение проектировщиков».</w:t>
      </w:r>
    </w:p>
    <w:p w:rsidR="007D0704" w:rsidRPr="00391CC7" w:rsidRDefault="007D0704" w:rsidP="007D0704">
      <w:pPr>
        <w:ind w:firstLine="709"/>
        <w:jc w:val="both"/>
        <w:rPr>
          <w:szCs w:val="22"/>
        </w:rPr>
      </w:pPr>
    </w:p>
    <w:p w:rsidR="00604188" w:rsidRPr="00391CC7" w:rsidRDefault="00604188" w:rsidP="00391CC7">
      <w:pPr>
        <w:ind w:firstLine="709"/>
        <w:jc w:val="both"/>
        <w:rPr>
          <w:szCs w:val="22"/>
        </w:rPr>
      </w:pPr>
      <w:r w:rsidRPr="00391CC7">
        <w:rPr>
          <w:szCs w:val="22"/>
        </w:rPr>
        <w:t xml:space="preserve">Заседание Совета Некоммерческого партнерства «Балтийское объединение проектировщиков» (далее – «Партнерство») открыл </w:t>
      </w:r>
      <w:r w:rsidR="00996B9B" w:rsidRPr="00391CC7">
        <w:rPr>
          <w:szCs w:val="22"/>
        </w:rPr>
        <w:t>Председатель</w:t>
      </w:r>
      <w:r w:rsidRPr="00391CC7">
        <w:rPr>
          <w:szCs w:val="22"/>
        </w:rPr>
        <w:t xml:space="preserve"> Совета партнерства – </w:t>
      </w:r>
      <w:r w:rsidR="00996B9B" w:rsidRPr="00391CC7">
        <w:rPr>
          <w:szCs w:val="22"/>
        </w:rPr>
        <w:t>Загускин Никита Николаевич</w:t>
      </w:r>
      <w:r w:rsidRPr="00391CC7">
        <w:rPr>
          <w:szCs w:val="22"/>
        </w:rPr>
        <w:t xml:space="preserve"> (далее – «Председательствующий на заседании»).</w:t>
      </w:r>
    </w:p>
    <w:p w:rsidR="00604188" w:rsidRPr="00391CC7" w:rsidRDefault="00604188" w:rsidP="00391CC7">
      <w:pPr>
        <w:ind w:firstLine="709"/>
        <w:jc w:val="both"/>
        <w:rPr>
          <w:szCs w:val="22"/>
        </w:rPr>
      </w:pPr>
      <w:r w:rsidRPr="00391CC7">
        <w:rPr>
          <w:szCs w:val="22"/>
        </w:rPr>
        <w:t xml:space="preserve">Председательствующий на заседании довел до сведения собравшихся, что данное заседание Совета созвано по инициативе Председателя Совета </w:t>
      </w:r>
      <w:r w:rsidR="001D3A89" w:rsidRPr="00391CC7">
        <w:rPr>
          <w:szCs w:val="22"/>
        </w:rPr>
        <w:t>п</w:t>
      </w:r>
      <w:r w:rsidRPr="00391CC7">
        <w:rPr>
          <w:szCs w:val="22"/>
        </w:rPr>
        <w:t>артнерства.</w:t>
      </w:r>
    </w:p>
    <w:p w:rsidR="00076247" w:rsidRPr="00391CC7" w:rsidRDefault="00076247" w:rsidP="00391CC7">
      <w:pPr>
        <w:ind w:firstLine="709"/>
        <w:jc w:val="both"/>
        <w:rPr>
          <w:szCs w:val="22"/>
        </w:rPr>
      </w:pPr>
      <w:r w:rsidRPr="00391CC7">
        <w:rPr>
          <w:szCs w:val="22"/>
        </w:rPr>
        <w:t>Далее Председательствующий на заседании предоставил слово Секретарю Совета партнерства.</w:t>
      </w:r>
    </w:p>
    <w:p w:rsidR="00607F86" w:rsidRPr="00391CC7" w:rsidRDefault="00607F86" w:rsidP="00391CC7">
      <w:pPr>
        <w:ind w:firstLine="709"/>
        <w:jc w:val="both"/>
        <w:rPr>
          <w:szCs w:val="22"/>
        </w:rPr>
      </w:pPr>
      <w:r w:rsidRPr="00391CC7">
        <w:rPr>
          <w:szCs w:val="22"/>
        </w:rPr>
        <w:t xml:space="preserve">Секретарь Совета </w:t>
      </w:r>
      <w:r w:rsidR="00C96465" w:rsidRPr="00391CC7">
        <w:rPr>
          <w:szCs w:val="22"/>
        </w:rPr>
        <w:t>п</w:t>
      </w:r>
      <w:r w:rsidRPr="00391CC7">
        <w:rPr>
          <w:szCs w:val="22"/>
        </w:rPr>
        <w:t xml:space="preserve">артнерства довел до сведения собравшихся информацию об итогах регистрации членов Совета </w:t>
      </w:r>
      <w:r w:rsidR="00C96465" w:rsidRPr="00391CC7">
        <w:rPr>
          <w:szCs w:val="22"/>
        </w:rPr>
        <w:t>п</w:t>
      </w:r>
      <w:r w:rsidRPr="00391CC7">
        <w:rPr>
          <w:szCs w:val="22"/>
        </w:rPr>
        <w:t xml:space="preserve">артнерства: согласно Протоколу </w:t>
      </w:r>
      <w:r w:rsidR="00FD2304" w:rsidRPr="00391CC7">
        <w:rPr>
          <w:szCs w:val="22"/>
        </w:rPr>
        <w:t>№</w:t>
      </w:r>
      <w:r w:rsidR="00790754" w:rsidRPr="00391CC7">
        <w:rPr>
          <w:szCs w:val="22"/>
        </w:rPr>
        <w:t>1</w:t>
      </w:r>
      <w:r w:rsidR="00604188" w:rsidRPr="00391CC7">
        <w:rPr>
          <w:szCs w:val="22"/>
        </w:rPr>
        <w:t>5</w:t>
      </w:r>
      <w:r w:rsidR="00102939" w:rsidRPr="00391CC7">
        <w:rPr>
          <w:szCs w:val="22"/>
        </w:rPr>
        <w:t>3</w:t>
      </w:r>
      <w:r w:rsidRPr="00391CC7">
        <w:rPr>
          <w:szCs w:val="22"/>
        </w:rPr>
        <w:t>-Р-СП/</w:t>
      </w:r>
      <w:r w:rsidR="00261F49" w:rsidRPr="00391CC7">
        <w:rPr>
          <w:szCs w:val="22"/>
        </w:rPr>
        <w:t>П/</w:t>
      </w:r>
      <w:r w:rsidR="00E47ED6" w:rsidRPr="00391CC7">
        <w:rPr>
          <w:szCs w:val="22"/>
        </w:rPr>
        <w:t>11</w:t>
      </w:r>
      <w:r w:rsidRPr="00391CC7">
        <w:rPr>
          <w:szCs w:val="22"/>
        </w:rPr>
        <w:t xml:space="preserve"> регистрации </w:t>
      </w:r>
      <w:r w:rsidRPr="00391CC7">
        <w:rPr>
          <w:szCs w:val="22"/>
        </w:rPr>
        <w:lastRenderedPageBreak/>
        <w:t xml:space="preserve">членов Совета </w:t>
      </w:r>
      <w:r w:rsidR="00C96465" w:rsidRPr="00391CC7">
        <w:rPr>
          <w:szCs w:val="22"/>
        </w:rPr>
        <w:t>п</w:t>
      </w:r>
      <w:r w:rsidRPr="00391CC7">
        <w:rPr>
          <w:szCs w:val="22"/>
        </w:rPr>
        <w:t>артнерства и иных лиц</w:t>
      </w:r>
      <w:r w:rsidR="00FB1682" w:rsidRPr="00391CC7">
        <w:rPr>
          <w:szCs w:val="22"/>
        </w:rPr>
        <w:t>,</w:t>
      </w:r>
      <w:r w:rsidRPr="00391CC7">
        <w:rPr>
          <w:szCs w:val="22"/>
        </w:rPr>
        <w:t xml:space="preserve"> принимающих участие в заседании от </w:t>
      </w:r>
      <w:r w:rsidR="00102939" w:rsidRPr="00391CC7">
        <w:rPr>
          <w:szCs w:val="22"/>
        </w:rPr>
        <w:t>09</w:t>
      </w:r>
      <w:r w:rsidR="00E07EAE" w:rsidRPr="00391CC7">
        <w:rPr>
          <w:szCs w:val="22"/>
        </w:rPr>
        <w:t xml:space="preserve"> </w:t>
      </w:r>
      <w:r w:rsidR="00095FC3" w:rsidRPr="00391CC7">
        <w:rPr>
          <w:szCs w:val="22"/>
        </w:rPr>
        <w:t>марта</w:t>
      </w:r>
      <w:r w:rsidRPr="00391CC7">
        <w:rPr>
          <w:szCs w:val="22"/>
        </w:rPr>
        <w:t xml:space="preserve"> 201</w:t>
      </w:r>
      <w:r w:rsidR="00E47ED6" w:rsidRPr="00391CC7">
        <w:rPr>
          <w:szCs w:val="22"/>
        </w:rPr>
        <w:t>1</w:t>
      </w:r>
      <w:r w:rsidRPr="00391CC7">
        <w:rPr>
          <w:szCs w:val="22"/>
        </w:rPr>
        <w:t xml:space="preserve"> года, на момент окончания регистрации для участия в заседании Совета </w:t>
      </w:r>
      <w:r w:rsidR="00C96465" w:rsidRPr="00391CC7">
        <w:rPr>
          <w:szCs w:val="22"/>
        </w:rPr>
        <w:t>п</w:t>
      </w:r>
      <w:r w:rsidRPr="00391CC7">
        <w:rPr>
          <w:szCs w:val="22"/>
        </w:rPr>
        <w:t xml:space="preserve">артнерства зарегистрировались следующие члены Совета </w:t>
      </w:r>
      <w:r w:rsidR="00C96465" w:rsidRPr="00391CC7">
        <w:rPr>
          <w:szCs w:val="22"/>
        </w:rPr>
        <w:t>п</w:t>
      </w:r>
      <w:r w:rsidRPr="00391CC7">
        <w:rPr>
          <w:szCs w:val="22"/>
        </w:rPr>
        <w:t>артнерства:</w:t>
      </w:r>
    </w:p>
    <w:p w:rsidR="00691C0C" w:rsidRPr="00391CC7" w:rsidRDefault="00691C0C" w:rsidP="00391CC7">
      <w:pPr>
        <w:ind w:firstLine="709"/>
        <w:jc w:val="both"/>
        <w:rPr>
          <w:szCs w:val="22"/>
        </w:rPr>
      </w:pPr>
    </w:p>
    <w:p w:rsidR="00E82BE9" w:rsidRPr="00391CC7" w:rsidRDefault="007630BD" w:rsidP="00391CC7">
      <w:pPr>
        <w:ind w:firstLine="709"/>
        <w:jc w:val="both"/>
        <w:rPr>
          <w:szCs w:val="22"/>
        </w:rPr>
      </w:pPr>
      <w:r w:rsidRPr="00391CC7">
        <w:rPr>
          <w:szCs w:val="22"/>
        </w:rPr>
        <w:t>1</w:t>
      </w:r>
      <w:r w:rsidR="00E82BE9" w:rsidRPr="00391CC7">
        <w:rPr>
          <w:szCs w:val="22"/>
        </w:rPr>
        <w:t xml:space="preserve">. Гражданин Российской Федерации </w:t>
      </w:r>
      <w:r w:rsidR="00E82BE9" w:rsidRPr="00391CC7">
        <w:rPr>
          <w:b/>
          <w:szCs w:val="22"/>
        </w:rPr>
        <w:t>Морозов Владимир Александрович</w:t>
      </w:r>
      <w:r w:rsidR="00B22DD7">
        <w:rPr>
          <w:szCs w:val="22"/>
        </w:rPr>
        <w:t>.</w:t>
      </w:r>
    </w:p>
    <w:p w:rsidR="003A5050" w:rsidRPr="00391CC7" w:rsidRDefault="007630BD" w:rsidP="00391CC7">
      <w:pPr>
        <w:ind w:firstLine="709"/>
        <w:jc w:val="both"/>
        <w:rPr>
          <w:szCs w:val="22"/>
        </w:rPr>
      </w:pPr>
      <w:r w:rsidRPr="00391CC7">
        <w:rPr>
          <w:szCs w:val="22"/>
        </w:rPr>
        <w:t>2</w:t>
      </w:r>
      <w:r w:rsidR="007B6CDE" w:rsidRPr="00391CC7">
        <w:rPr>
          <w:szCs w:val="22"/>
        </w:rPr>
        <w:t>.</w:t>
      </w:r>
      <w:r w:rsidR="00691C0C" w:rsidRPr="00391CC7">
        <w:rPr>
          <w:szCs w:val="22"/>
        </w:rPr>
        <w:t xml:space="preserve"> </w:t>
      </w:r>
      <w:r w:rsidR="00E82BE9" w:rsidRPr="00391CC7">
        <w:rPr>
          <w:szCs w:val="22"/>
        </w:rPr>
        <w:t xml:space="preserve">Гражданин Российской Федерации </w:t>
      </w:r>
      <w:r w:rsidR="00E82BE9" w:rsidRPr="00391CC7">
        <w:rPr>
          <w:b/>
          <w:szCs w:val="22"/>
        </w:rPr>
        <w:t>Любимов Михаил Валерьевич</w:t>
      </w:r>
      <w:r w:rsidR="00B22DD7">
        <w:rPr>
          <w:szCs w:val="22"/>
        </w:rPr>
        <w:t>.</w:t>
      </w:r>
    </w:p>
    <w:p w:rsidR="00AB7145" w:rsidRPr="00391CC7" w:rsidRDefault="00D65662" w:rsidP="00391CC7">
      <w:pPr>
        <w:ind w:firstLine="709"/>
        <w:jc w:val="both"/>
        <w:rPr>
          <w:szCs w:val="22"/>
        </w:rPr>
      </w:pPr>
      <w:r w:rsidRPr="00391CC7">
        <w:rPr>
          <w:szCs w:val="22"/>
        </w:rPr>
        <w:t>3</w:t>
      </w:r>
      <w:r w:rsidR="008C5F23" w:rsidRPr="00391CC7">
        <w:rPr>
          <w:szCs w:val="22"/>
        </w:rPr>
        <w:t xml:space="preserve">. Гражданин Российской Федерации </w:t>
      </w:r>
      <w:r w:rsidR="008C5F23" w:rsidRPr="00391CC7">
        <w:rPr>
          <w:b/>
          <w:szCs w:val="22"/>
        </w:rPr>
        <w:t>Морозов Алексей Владимирович</w:t>
      </w:r>
      <w:r w:rsidR="00B22DD7">
        <w:rPr>
          <w:szCs w:val="22"/>
        </w:rPr>
        <w:t>.</w:t>
      </w:r>
    </w:p>
    <w:p w:rsidR="00AB7145" w:rsidRPr="00391CC7" w:rsidRDefault="00AB7145" w:rsidP="00391CC7">
      <w:pPr>
        <w:ind w:firstLine="709"/>
        <w:jc w:val="both"/>
        <w:rPr>
          <w:szCs w:val="22"/>
        </w:rPr>
      </w:pPr>
      <w:r w:rsidRPr="00391CC7">
        <w:rPr>
          <w:szCs w:val="22"/>
        </w:rPr>
        <w:t xml:space="preserve">4. Гражданин Российской Федерации </w:t>
      </w:r>
      <w:r w:rsidRPr="007A47DD">
        <w:rPr>
          <w:b/>
          <w:szCs w:val="22"/>
        </w:rPr>
        <w:t>Мороз Антон Михайлович</w:t>
      </w:r>
      <w:r w:rsidR="00B22DD7">
        <w:rPr>
          <w:szCs w:val="22"/>
        </w:rPr>
        <w:t>.</w:t>
      </w:r>
    </w:p>
    <w:p w:rsidR="00E07EAE" w:rsidRPr="00391CC7" w:rsidRDefault="00E07EAE" w:rsidP="00391CC7">
      <w:pPr>
        <w:ind w:firstLine="709"/>
        <w:jc w:val="both"/>
        <w:rPr>
          <w:szCs w:val="22"/>
        </w:rPr>
      </w:pPr>
    </w:p>
    <w:p w:rsidR="00E82BE9" w:rsidRPr="00391CC7" w:rsidRDefault="00E82BE9" w:rsidP="00391CC7">
      <w:pPr>
        <w:ind w:firstLine="709"/>
        <w:jc w:val="both"/>
        <w:rPr>
          <w:szCs w:val="22"/>
        </w:rPr>
      </w:pPr>
      <w:r w:rsidRPr="00391CC7">
        <w:rPr>
          <w:szCs w:val="22"/>
        </w:rPr>
        <w:t xml:space="preserve">Также на заседании Совета </w:t>
      </w:r>
      <w:r w:rsidR="00C96465" w:rsidRPr="00391CC7">
        <w:rPr>
          <w:szCs w:val="22"/>
        </w:rPr>
        <w:t>п</w:t>
      </w:r>
      <w:r w:rsidRPr="00391CC7">
        <w:rPr>
          <w:szCs w:val="22"/>
        </w:rPr>
        <w:t xml:space="preserve">артнерства присутствуют: </w:t>
      </w:r>
      <w:r w:rsidR="0079698B" w:rsidRPr="00391CC7">
        <w:rPr>
          <w:szCs w:val="22"/>
        </w:rPr>
        <w:t xml:space="preserve">Президент Партнерства – </w:t>
      </w:r>
      <w:r w:rsidR="0079698B" w:rsidRPr="00391CC7">
        <w:rPr>
          <w:b/>
          <w:szCs w:val="22"/>
        </w:rPr>
        <w:t>Вихров Александр Николаевич</w:t>
      </w:r>
      <w:r w:rsidRPr="00391CC7">
        <w:rPr>
          <w:b/>
          <w:szCs w:val="22"/>
        </w:rPr>
        <w:t>,</w:t>
      </w:r>
      <w:r w:rsidR="0079698B" w:rsidRPr="00391CC7">
        <w:rPr>
          <w:b/>
          <w:szCs w:val="22"/>
        </w:rPr>
        <w:t xml:space="preserve"> </w:t>
      </w:r>
      <w:r w:rsidR="0079698B" w:rsidRPr="00391CC7">
        <w:rPr>
          <w:szCs w:val="22"/>
        </w:rPr>
        <w:t xml:space="preserve">Заместитель директора Партнерства – </w:t>
      </w:r>
      <w:r w:rsidR="006D0A54" w:rsidRPr="00391CC7">
        <w:rPr>
          <w:b/>
          <w:szCs w:val="22"/>
        </w:rPr>
        <w:t>Косткин</w:t>
      </w:r>
      <w:r w:rsidR="0079698B" w:rsidRPr="00391CC7">
        <w:rPr>
          <w:b/>
          <w:szCs w:val="22"/>
        </w:rPr>
        <w:t xml:space="preserve"> Андрей Александрович</w:t>
      </w:r>
      <w:r w:rsidR="0079698B" w:rsidRPr="00391CC7">
        <w:rPr>
          <w:szCs w:val="22"/>
        </w:rPr>
        <w:t>,</w:t>
      </w:r>
      <w:r w:rsidRPr="00391CC7">
        <w:rPr>
          <w:szCs w:val="22"/>
        </w:rPr>
        <w:t xml:space="preserve"> </w:t>
      </w:r>
      <w:r w:rsidR="003A68A3" w:rsidRPr="00391CC7">
        <w:rPr>
          <w:szCs w:val="22"/>
        </w:rPr>
        <w:t>П</w:t>
      </w:r>
      <w:r w:rsidRPr="00391CC7">
        <w:rPr>
          <w:szCs w:val="22"/>
        </w:rPr>
        <w:t>редседател</w:t>
      </w:r>
      <w:r w:rsidR="003A68A3" w:rsidRPr="00391CC7">
        <w:rPr>
          <w:szCs w:val="22"/>
        </w:rPr>
        <w:t>ь</w:t>
      </w:r>
      <w:r w:rsidRPr="00391CC7">
        <w:rPr>
          <w:szCs w:val="22"/>
        </w:rPr>
        <w:t xml:space="preserve"> Контрольной комиссии Партнерства – </w:t>
      </w:r>
      <w:r w:rsidR="003A68A3" w:rsidRPr="00391CC7">
        <w:rPr>
          <w:b/>
          <w:szCs w:val="22"/>
        </w:rPr>
        <w:t xml:space="preserve">Артушников </w:t>
      </w:r>
      <w:r w:rsidR="003A68A3" w:rsidRPr="00391CC7">
        <w:rPr>
          <w:b/>
          <w:color w:val="000000"/>
          <w:szCs w:val="22"/>
        </w:rPr>
        <w:t>Владимир Анатольевич</w:t>
      </w:r>
      <w:r w:rsidRPr="00391CC7">
        <w:rPr>
          <w:b/>
          <w:szCs w:val="22"/>
        </w:rPr>
        <w:t xml:space="preserve">, </w:t>
      </w:r>
      <w:r w:rsidRPr="00391CC7">
        <w:rPr>
          <w:szCs w:val="22"/>
        </w:rPr>
        <w:t xml:space="preserve">Начальник ДЭМР Партнерства – </w:t>
      </w:r>
      <w:r w:rsidRPr="00391CC7">
        <w:rPr>
          <w:b/>
          <w:szCs w:val="22"/>
        </w:rPr>
        <w:t>Исаев Иван Игоревич</w:t>
      </w:r>
      <w:r w:rsidRPr="00391CC7">
        <w:rPr>
          <w:szCs w:val="22"/>
        </w:rPr>
        <w:t>.</w:t>
      </w:r>
    </w:p>
    <w:p w:rsidR="00E82BE9" w:rsidRPr="00391CC7" w:rsidRDefault="00E82BE9" w:rsidP="00391CC7">
      <w:pPr>
        <w:ind w:firstLine="709"/>
        <w:jc w:val="both"/>
        <w:rPr>
          <w:szCs w:val="22"/>
        </w:rPr>
      </w:pPr>
    </w:p>
    <w:p w:rsidR="00607F86" w:rsidRPr="00391CC7" w:rsidRDefault="00607F86" w:rsidP="00391CC7">
      <w:pPr>
        <w:ind w:firstLine="709"/>
        <w:jc w:val="both"/>
        <w:rPr>
          <w:szCs w:val="22"/>
        </w:rPr>
      </w:pPr>
      <w:r w:rsidRPr="00391CC7">
        <w:rPr>
          <w:szCs w:val="22"/>
        </w:rPr>
        <w:t xml:space="preserve">На основании изложенного и в соответствии с п. 8.7. Устава Партнерства кворум для проведения заседания Совета </w:t>
      </w:r>
      <w:r w:rsidR="00C96465" w:rsidRPr="00391CC7">
        <w:rPr>
          <w:szCs w:val="22"/>
        </w:rPr>
        <w:t>п</w:t>
      </w:r>
      <w:r w:rsidRPr="00391CC7">
        <w:rPr>
          <w:szCs w:val="22"/>
        </w:rPr>
        <w:t>артнерства имеется.</w:t>
      </w:r>
    </w:p>
    <w:p w:rsidR="00607F86" w:rsidRPr="00391CC7" w:rsidRDefault="00607F86" w:rsidP="00391CC7">
      <w:pPr>
        <w:ind w:firstLine="709"/>
        <w:jc w:val="both"/>
        <w:rPr>
          <w:szCs w:val="22"/>
        </w:rPr>
      </w:pPr>
      <w:r w:rsidRPr="00391CC7">
        <w:rPr>
          <w:szCs w:val="22"/>
        </w:rPr>
        <w:t>Далее приступили к обсуждению вопросов повестки дня заседания.</w:t>
      </w:r>
    </w:p>
    <w:p w:rsidR="00607F86" w:rsidRPr="00391CC7" w:rsidRDefault="00607F86" w:rsidP="00391CC7">
      <w:pPr>
        <w:ind w:firstLine="709"/>
        <w:jc w:val="both"/>
        <w:rPr>
          <w:szCs w:val="22"/>
        </w:rPr>
      </w:pPr>
    </w:p>
    <w:p w:rsidR="00607F86" w:rsidRPr="00391CC7" w:rsidRDefault="00607F86" w:rsidP="00391CC7">
      <w:pPr>
        <w:ind w:firstLine="709"/>
        <w:jc w:val="both"/>
        <w:rPr>
          <w:b/>
          <w:szCs w:val="22"/>
        </w:rPr>
      </w:pPr>
      <w:r w:rsidRPr="00391CC7">
        <w:rPr>
          <w:b/>
          <w:szCs w:val="22"/>
        </w:rPr>
        <w:t>СЛУШАЛИ:</w:t>
      </w:r>
    </w:p>
    <w:p w:rsidR="00607F86" w:rsidRPr="00391CC7" w:rsidRDefault="00607F86" w:rsidP="00391CC7">
      <w:pPr>
        <w:ind w:firstLine="709"/>
        <w:jc w:val="both"/>
        <w:rPr>
          <w:b/>
          <w:szCs w:val="22"/>
        </w:rPr>
      </w:pPr>
      <w:r w:rsidRPr="00391CC7">
        <w:rPr>
          <w:b/>
          <w:szCs w:val="22"/>
        </w:rPr>
        <w:t>1. Об утверждении</w:t>
      </w:r>
      <w:r w:rsidR="001D3A89" w:rsidRPr="00391CC7">
        <w:rPr>
          <w:b/>
          <w:szCs w:val="22"/>
        </w:rPr>
        <w:t xml:space="preserve"> повестки дня заседания Совета п</w:t>
      </w:r>
      <w:r w:rsidRPr="00391CC7">
        <w:rPr>
          <w:b/>
          <w:szCs w:val="22"/>
        </w:rPr>
        <w:t>артнерства.</w:t>
      </w:r>
    </w:p>
    <w:p w:rsidR="00607F86" w:rsidRPr="00391CC7" w:rsidRDefault="00607F86" w:rsidP="00391CC7">
      <w:pPr>
        <w:ind w:firstLine="709"/>
        <w:jc w:val="both"/>
        <w:rPr>
          <w:szCs w:val="22"/>
        </w:rPr>
      </w:pPr>
      <w:r w:rsidRPr="00391CC7">
        <w:rPr>
          <w:szCs w:val="22"/>
        </w:rPr>
        <w:t xml:space="preserve">По данному вопросу выступил Председательствующий на заседании, который довел до сведения присутствующих повестку дня заседания Совета </w:t>
      </w:r>
      <w:r w:rsidR="00C96465" w:rsidRPr="00391CC7">
        <w:rPr>
          <w:szCs w:val="22"/>
        </w:rPr>
        <w:t>п</w:t>
      </w:r>
      <w:r w:rsidRPr="00391CC7">
        <w:rPr>
          <w:szCs w:val="22"/>
        </w:rPr>
        <w:t>артнерства и предложил ее утвердить.</w:t>
      </w:r>
    </w:p>
    <w:p w:rsidR="00607F86" w:rsidRPr="00391CC7" w:rsidRDefault="00607F86" w:rsidP="00391CC7">
      <w:pPr>
        <w:ind w:firstLine="709"/>
        <w:jc w:val="both"/>
        <w:rPr>
          <w:szCs w:val="22"/>
        </w:rPr>
      </w:pPr>
      <w:r w:rsidRPr="00391CC7">
        <w:rPr>
          <w:szCs w:val="22"/>
        </w:rPr>
        <w:t xml:space="preserve">Предложений о включении в повестку дня заседания иных вопросов не поступило. Вопрос об утверждении повестки заседания Совета </w:t>
      </w:r>
      <w:r w:rsidR="00C96465" w:rsidRPr="00391CC7">
        <w:rPr>
          <w:szCs w:val="22"/>
        </w:rPr>
        <w:t>п</w:t>
      </w:r>
      <w:r w:rsidRPr="00391CC7">
        <w:rPr>
          <w:szCs w:val="22"/>
        </w:rPr>
        <w:t xml:space="preserve">артнерства поставили на голосование. </w:t>
      </w:r>
    </w:p>
    <w:p w:rsidR="00607F86" w:rsidRPr="00391CC7" w:rsidRDefault="00607F86" w:rsidP="00391CC7">
      <w:pPr>
        <w:ind w:firstLine="709"/>
        <w:jc w:val="both"/>
        <w:rPr>
          <w:szCs w:val="22"/>
        </w:rPr>
      </w:pPr>
      <w:r w:rsidRPr="00391CC7">
        <w:rPr>
          <w:b/>
          <w:szCs w:val="22"/>
        </w:rPr>
        <w:t>ГОЛОСОВАЛИ</w:t>
      </w:r>
      <w:r w:rsidRPr="00391CC7">
        <w:rPr>
          <w:szCs w:val="22"/>
        </w:rPr>
        <w:t>: «ЗА» - единогласно. «ПРОТИВ» - 0. «ВОЗДЕРЖАЛИСЬ» - 0.</w:t>
      </w:r>
    </w:p>
    <w:p w:rsidR="00607F86" w:rsidRPr="00391CC7" w:rsidRDefault="00607F86" w:rsidP="00391CC7">
      <w:pPr>
        <w:ind w:firstLine="709"/>
        <w:jc w:val="both"/>
        <w:rPr>
          <w:szCs w:val="22"/>
        </w:rPr>
      </w:pPr>
    </w:p>
    <w:p w:rsidR="00607F86" w:rsidRPr="00391CC7" w:rsidRDefault="00607F86" w:rsidP="00391CC7">
      <w:pPr>
        <w:ind w:firstLine="709"/>
        <w:jc w:val="both"/>
        <w:rPr>
          <w:szCs w:val="22"/>
        </w:rPr>
      </w:pPr>
      <w:r w:rsidRPr="00391CC7">
        <w:rPr>
          <w:b/>
          <w:szCs w:val="22"/>
        </w:rPr>
        <w:t>ПОСТАНОВИЛИ</w:t>
      </w:r>
      <w:r w:rsidRPr="00391CC7">
        <w:rPr>
          <w:szCs w:val="22"/>
        </w:rPr>
        <w:t>: Утвердить</w:t>
      </w:r>
      <w:r w:rsidR="001D3A89" w:rsidRPr="00391CC7">
        <w:rPr>
          <w:szCs w:val="22"/>
        </w:rPr>
        <w:t xml:space="preserve"> повестку дня заседания Совета п</w:t>
      </w:r>
      <w:r w:rsidRPr="00391CC7">
        <w:rPr>
          <w:szCs w:val="22"/>
        </w:rPr>
        <w:t>артнерства.</w:t>
      </w:r>
    </w:p>
    <w:p w:rsidR="00607F86" w:rsidRPr="00391CC7" w:rsidRDefault="00607F86" w:rsidP="00391CC7">
      <w:pPr>
        <w:ind w:firstLine="709"/>
        <w:jc w:val="both"/>
        <w:rPr>
          <w:szCs w:val="22"/>
        </w:rPr>
      </w:pPr>
    </w:p>
    <w:p w:rsidR="00537330" w:rsidRPr="00391CC7" w:rsidRDefault="00537330" w:rsidP="00391CC7">
      <w:pPr>
        <w:ind w:firstLine="709"/>
        <w:jc w:val="both"/>
        <w:rPr>
          <w:b/>
          <w:szCs w:val="22"/>
        </w:rPr>
      </w:pPr>
      <w:r w:rsidRPr="00391CC7">
        <w:rPr>
          <w:b/>
          <w:szCs w:val="22"/>
        </w:rPr>
        <w:t>СЛУШАЛИ:</w:t>
      </w:r>
    </w:p>
    <w:p w:rsidR="00537330" w:rsidRPr="00391CC7" w:rsidRDefault="00537330" w:rsidP="00391CC7">
      <w:pPr>
        <w:ind w:firstLine="709"/>
        <w:jc w:val="both"/>
        <w:rPr>
          <w:b/>
          <w:szCs w:val="22"/>
        </w:rPr>
      </w:pPr>
      <w:r w:rsidRPr="00391CC7">
        <w:rPr>
          <w:b/>
          <w:szCs w:val="22"/>
        </w:rPr>
        <w:t>2.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взамен ранее выданного свидетельства, прекратившего действие с 01 января 2011 года.</w:t>
      </w:r>
    </w:p>
    <w:p w:rsidR="00537330" w:rsidRPr="00391CC7" w:rsidRDefault="00537330" w:rsidP="00391CC7">
      <w:pPr>
        <w:ind w:firstLine="709"/>
        <w:jc w:val="both"/>
        <w:rPr>
          <w:szCs w:val="22"/>
        </w:rPr>
      </w:pPr>
      <w:r w:rsidRPr="00391CC7">
        <w:rPr>
          <w:szCs w:val="22"/>
        </w:rPr>
        <w:t>По данному вопросу выступил Мороз</w:t>
      </w:r>
      <w:r w:rsidR="00E56340" w:rsidRPr="00391CC7">
        <w:rPr>
          <w:szCs w:val="22"/>
        </w:rPr>
        <w:t>ов</w:t>
      </w:r>
      <w:r w:rsidRPr="00391CC7">
        <w:rPr>
          <w:szCs w:val="22"/>
        </w:rPr>
        <w:t xml:space="preserve"> </w:t>
      </w:r>
      <w:r w:rsidR="00E56340" w:rsidRPr="00391CC7">
        <w:rPr>
          <w:szCs w:val="22"/>
        </w:rPr>
        <w:t>Владимир Александрович</w:t>
      </w:r>
      <w:r w:rsidRPr="00391CC7">
        <w:rPr>
          <w:szCs w:val="22"/>
        </w:rPr>
        <w:t xml:space="preserve">, который </w:t>
      </w:r>
      <w:r w:rsidR="00CE6BA3" w:rsidRPr="00391CC7">
        <w:rPr>
          <w:szCs w:val="22"/>
        </w:rPr>
        <w:t xml:space="preserve">напомнил </w:t>
      </w:r>
      <w:r w:rsidRPr="00391CC7">
        <w:rPr>
          <w:szCs w:val="22"/>
        </w:rPr>
        <w:t>присутствующим о том, что согласно статье 8 Федерального закона от 27.07.2010 года №240-ФЗ «О внесении изменений в Градостроительный кодекс Российской Федерации и отдельные законодательные акты Российской Федерации», с 01 января 2011 года прекратилось действие свидетельств о допуске к работам</w:t>
      </w:r>
      <w:r w:rsidRPr="00391CC7">
        <w:rPr>
          <w:b/>
          <w:szCs w:val="22"/>
        </w:rPr>
        <w:t xml:space="preserve"> </w:t>
      </w:r>
      <w:r w:rsidRPr="00391CC7">
        <w:rPr>
          <w:szCs w:val="22"/>
        </w:rPr>
        <w:t>по подготовке проектной документации,</w:t>
      </w:r>
      <w:r w:rsidRPr="00391CC7">
        <w:rPr>
          <w:bCs/>
          <w:szCs w:val="22"/>
        </w:rPr>
        <w:t xml:space="preserve"> которые оказывают влияние на безопасность объектов капитального строительства, которые не приведены в соответствие с новой редакцией </w:t>
      </w:r>
      <w:r w:rsidRPr="00391CC7">
        <w:rPr>
          <w:szCs w:val="22"/>
        </w:rPr>
        <w:t>Перечня видов работ, которые оказывают влияние на безопасность объектов капитального строительства, утвержденного приказом Министерства регионального развит</w:t>
      </w:r>
      <w:r w:rsidR="00BB533A" w:rsidRPr="00391CC7">
        <w:rPr>
          <w:szCs w:val="22"/>
        </w:rPr>
        <w:t>ия РФ от 30 декабря 2009 года №</w:t>
      </w:r>
      <w:r w:rsidRPr="00391CC7">
        <w:rPr>
          <w:szCs w:val="22"/>
        </w:rPr>
        <w:t>624.</w:t>
      </w:r>
    </w:p>
    <w:p w:rsidR="00537330" w:rsidRPr="00391CC7" w:rsidRDefault="00537330" w:rsidP="00391CC7">
      <w:pPr>
        <w:ind w:firstLine="709"/>
        <w:jc w:val="both"/>
        <w:rPr>
          <w:szCs w:val="22"/>
        </w:rPr>
      </w:pPr>
      <w:r w:rsidRPr="00391CC7">
        <w:rPr>
          <w:szCs w:val="22"/>
        </w:rPr>
        <w:t>Выступающий сообщил присутст</w:t>
      </w:r>
      <w:r w:rsidR="00FC7BE2" w:rsidRPr="00391CC7">
        <w:rPr>
          <w:szCs w:val="22"/>
        </w:rPr>
        <w:t>вующим о поступивших заявлениях</w:t>
      </w:r>
      <w:r w:rsidRPr="00391CC7">
        <w:rPr>
          <w:szCs w:val="22"/>
        </w:rPr>
        <w:t xml:space="preserve"> о выдаче Свидетельства о допуске к </w:t>
      </w:r>
      <w:r w:rsidRPr="00391CC7">
        <w:rPr>
          <w:bCs/>
          <w:szCs w:val="22"/>
        </w:rPr>
        <w:t>работам по подготовке проектной документации</w:t>
      </w:r>
      <w:r w:rsidRPr="00391CC7">
        <w:rPr>
          <w:szCs w:val="22"/>
        </w:rPr>
        <w:t>, которые оказывают влияние на безопасность объектов капитального строительства (далее – «Свидетельство о допуске»), взамен свидетельства о допуске, прекратившего действие с 01 января 2011 года от следующих членов саморегулируемой организации:</w:t>
      </w:r>
    </w:p>
    <w:p w:rsidR="00537330" w:rsidRPr="00391CC7" w:rsidRDefault="00537330" w:rsidP="00391CC7">
      <w:pPr>
        <w:pStyle w:val="a3"/>
        <w:spacing w:after="0" w:line="240" w:lineRule="auto"/>
        <w:ind w:left="1134"/>
        <w:jc w:val="both"/>
        <w:rPr>
          <w:rFonts w:ascii="Times New Roman" w:hAnsi="Times New Roman"/>
        </w:rPr>
      </w:pPr>
    </w:p>
    <w:p w:rsidR="00B26148" w:rsidRPr="00391CC7" w:rsidRDefault="00102939"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«СТАРТ - ПЛЮС», ИНН 7814058919</w:t>
      </w:r>
      <w:r w:rsidR="00F66036" w:rsidRPr="00391CC7">
        <w:rPr>
          <w:rFonts w:ascii="Times New Roman" w:hAnsi="Times New Roman"/>
        </w:rPr>
        <w:t>;</w:t>
      </w:r>
    </w:p>
    <w:p w:rsidR="00B26148" w:rsidRPr="00391CC7" w:rsidRDefault="002B17F0"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w:t>
      </w:r>
      <w:proofErr w:type="spellStart"/>
      <w:r w:rsidRPr="00391CC7">
        <w:rPr>
          <w:rFonts w:ascii="Times New Roman" w:hAnsi="Times New Roman"/>
        </w:rPr>
        <w:t>Лентехэлектро</w:t>
      </w:r>
      <w:proofErr w:type="spellEnd"/>
      <w:r w:rsidRPr="00391CC7">
        <w:rPr>
          <w:rFonts w:ascii="Times New Roman" w:hAnsi="Times New Roman"/>
        </w:rPr>
        <w:t>», ИНН 7802418959</w:t>
      </w:r>
      <w:r w:rsidR="0012783B" w:rsidRPr="00391CC7">
        <w:rPr>
          <w:rFonts w:ascii="Times New Roman" w:hAnsi="Times New Roman"/>
        </w:rPr>
        <w:t>;</w:t>
      </w:r>
    </w:p>
    <w:p w:rsidR="0012783B" w:rsidRPr="00391CC7" w:rsidRDefault="002B17F0"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w:t>
      </w:r>
      <w:proofErr w:type="spellStart"/>
      <w:r w:rsidRPr="00391CC7">
        <w:rPr>
          <w:rFonts w:ascii="Times New Roman" w:hAnsi="Times New Roman"/>
        </w:rPr>
        <w:t>СТЭКо</w:t>
      </w:r>
      <w:proofErr w:type="spellEnd"/>
      <w:r w:rsidRPr="00391CC7">
        <w:rPr>
          <w:rFonts w:ascii="Times New Roman" w:hAnsi="Times New Roman"/>
        </w:rPr>
        <w:t>», ИНН 7839372891</w:t>
      </w:r>
      <w:r w:rsidR="0001193E" w:rsidRPr="00391CC7">
        <w:rPr>
          <w:rFonts w:ascii="Times New Roman" w:hAnsi="Times New Roman"/>
        </w:rPr>
        <w:t>;</w:t>
      </w:r>
    </w:p>
    <w:p w:rsidR="0001193E" w:rsidRPr="00391CC7" w:rsidRDefault="00A36DD9"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«АВЕКС ПЛЮС», ИНН 7813303734</w:t>
      </w:r>
      <w:r w:rsidR="00607DCD" w:rsidRPr="00391CC7">
        <w:rPr>
          <w:rFonts w:ascii="Times New Roman" w:hAnsi="Times New Roman"/>
        </w:rPr>
        <w:t>;</w:t>
      </w:r>
    </w:p>
    <w:p w:rsidR="00607DCD" w:rsidRPr="00391CC7" w:rsidRDefault="00307B21"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w:t>
      </w:r>
      <w:proofErr w:type="spellStart"/>
      <w:r w:rsidRPr="00391CC7">
        <w:rPr>
          <w:rFonts w:ascii="Times New Roman" w:hAnsi="Times New Roman"/>
        </w:rPr>
        <w:t>КалининградСвязьСтрой</w:t>
      </w:r>
      <w:proofErr w:type="spellEnd"/>
      <w:r w:rsidRPr="00391CC7">
        <w:rPr>
          <w:rFonts w:ascii="Times New Roman" w:hAnsi="Times New Roman"/>
        </w:rPr>
        <w:t>», ИНН 3906168417</w:t>
      </w:r>
      <w:r w:rsidR="00AD0DEB" w:rsidRPr="00391CC7">
        <w:rPr>
          <w:rFonts w:ascii="Times New Roman" w:hAnsi="Times New Roman"/>
        </w:rPr>
        <w:t>;</w:t>
      </w:r>
    </w:p>
    <w:p w:rsidR="00AD0DEB" w:rsidRPr="00391CC7" w:rsidRDefault="00E558EF"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Закрытого  акционерного общества «</w:t>
      </w:r>
      <w:proofErr w:type="spellStart"/>
      <w:r w:rsidRPr="00391CC7">
        <w:rPr>
          <w:rFonts w:ascii="Times New Roman" w:hAnsi="Times New Roman"/>
        </w:rPr>
        <w:t>МеталлиКС-Групп</w:t>
      </w:r>
      <w:proofErr w:type="spellEnd"/>
      <w:r w:rsidRPr="00391CC7">
        <w:rPr>
          <w:rFonts w:ascii="Times New Roman" w:hAnsi="Times New Roman"/>
        </w:rPr>
        <w:t>», ИНН 3528160738</w:t>
      </w:r>
      <w:r w:rsidR="00AD0DEB" w:rsidRPr="00391CC7">
        <w:rPr>
          <w:rFonts w:ascii="Times New Roman" w:hAnsi="Times New Roman"/>
        </w:rPr>
        <w:t>;</w:t>
      </w:r>
    </w:p>
    <w:p w:rsidR="00AD0DEB" w:rsidRPr="00391CC7" w:rsidRDefault="001418DD"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Открытого акционерного общества «</w:t>
      </w:r>
      <w:proofErr w:type="spellStart"/>
      <w:r w:rsidRPr="00391CC7">
        <w:rPr>
          <w:rFonts w:ascii="Times New Roman" w:hAnsi="Times New Roman"/>
        </w:rPr>
        <w:t>Невинномысскгоргаз</w:t>
      </w:r>
      <w:proofErr w:type="spellEnd"/>
      <w:r w:rsidRPr="00391CC7">
        <w:rPr>
          <w:rFonts w:ascii="Times New Roman" w:hAnsi="Times New Roman"/>
        </w:rPr>
        <w:t>», ИНН 2631000422</w:t>
      </w:r>
      <w:r w:rsidR="00D04442" w:rsidRPr="00391CC7">
        <w:rPr>
          <w:rFonts w:ascii="Times New Roman" w:hAnsi="Times New Roman"/>
        </w:rPr>
        <w:t>;</w:t>
      </w:r>
    </w:p>
    <w:p w:rsidR="00EC365D" w:rsidRPr="00391CC7" w:rsidRDefault="007F054A"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«ЛЕРОН», ИНН 7803010217;</w:t>
      </w:r>
    </w:p>
    <w:p w:rsidR="007F054A" w:rsidRPr="00391CC7" w:rsidRDefault="007F054A"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lastRenderedPageBreak/>
        <w:t>Общества с ограниченной ответственностью «</w:t>
      </w:r>
      <w:proofErr w:type="spellStart"/>
      <w:r w:rsidRPr="00391CC7">
        <w:rPr>
          <w:rFonts w:ascii="Times New Roman" w:hAnsi="Times New Roman"/>
        </w:rPr>
        <w:t>СтройФорт</w:t>
      </w:r>
      <w:proofErr w:type="spellEnd"/>
      <w:r w:rsidRPr="00391CC7">
        <w:rPr>
          <w:rFonts w:ascii="Times New Roman" w:hAnsi="Times New Roman"/>
        </w:rPr>
        <w:t>», ИНН 7842390026;</w:t>
      </w:r>
    </w:p>
    <w:p w:rsidR="007F054A" w:rsidRPr="00391CC7" w:rsidRDefault="002457D0"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«Фирма «Новые Информационные Технологии в Авиации», ИНН 7814105527;</w:t>
      </w:r>
    </w:p>
    <w:p w:rsidR="002457D0" w:rsidRPr="00391CC7" w:rsidRDefault="00142799" w:rsidP="00611E30">
      <w:pPr>
        <w:pStyle w:val="a3"/>
        <w:numPr>
          <w:ilvl w:val="0"/>
          <w:numId w:val="3"/>
        </w:numPr>
        <w:spacing w:after="0" w:line="240" w:lineRule="auto"/>
        <w:ind w:left="1134"/>
        <w:jc w:val="both"/>
        <w:rPr>
          <w:rFonts w:ascii="Times New Roman" w:hAnsi="Times New Roman"/>
        </w:rPr>
      </w:pPr>
      <w:r>
        <w:rPr>
          <w:rFonts w:ascii="Times New Roman" w:hAnsi="Times New Roman"/>
        </w:rPr>
        <w:t>Общества</w:t>
      </w:r>
      <w:r w:rsidR="00321F98" w:rsidRPr="00391CC7">
        <w:rPr>
          <w:rFonts w:ascii="Times New Roman" w:hAnsi="Times New Roman"/>
        </w:rPr>
        <w:t xml:space="preserve"> с ограниченной ответственностью «Балтийская </w:t>
      </w:r>
      <w:proofErr w:type="spellStart"/>
      <w:r w:rsidR="00321F98" w:rsidRPr="00391CC7">
        <w:rPr>
          <w:rFonts w:ascii="Times New Roman" w:hAnsi="Times New Roman"/>
        </w:rPr>
        <w:t>инвестиционно-строительная</w:t>
      </w:r>
      <w:proofErr w:type="spellEnd"/>
      <w:r w:rsidR="00321F98" w:rsidRPr="00391CC7">
        <w:rPr>
          <w:rFonts w:ascii="Times New Roman" w:hAnsi="Times New Roman"/>
        </w:rPr>
        <w:t xml:space="preserve"> группа», ИНН 7840378922;</w:t>
      </w:r>
    </w:p>
    <w:p w:rsidR="00321F98" w:rsidRPr="00391CC7" w:rsidRDefault="003573F1"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Торговый Дом «Сигма», ИНН 7810636750;</w:t>
      </w:r>
    </w:p>
    <w:p w:rsidR="003573F1" w:rsidRPr="00391CC7" w:rsidRDefault="00142799" w:rsidP="00611E30">
      <w:pPr>
        <w:pStyle w:val="a3"/>
        <w:numPr>
          <w:ilvl w:val="0"/>
          <w:numId w:val="3"/>
        </w:numPr>
        <w:spacing w:after="0" w:line="240" w:lineRule="auto"/>
        <w:ind w:left="1134"/>
        <w:jc w:val="both"/>
        <w:rPr>
          <w:rFonts w:ascii="Times New Roman" w:hAnsi="Times New Roman"/>
        </w:rPr>
      </w:pPr>
      <w:r>
        <w:rPr>
          <w:rFonts w:ascii="Times New Roman" w:hAnsi="Times New Roman"/>
        </w:rPr>
        <w:t xml:space="preserve">Некоммерческой организации </w:t>
      </w:r>
      <w:r w:rsidR="003573F1" w:rsidRPr="00391CC7">
        <w:rPr>
          <w:rFonts w:ascii="Times New Roman" w:hAnsi="Times New Roman"/>
        </w:rPr>
        <w:t>«Фонд поддержки программ по предупреждению и ликвидации чрезвычайных ситуаций», ИНН 7719198698;</w:t>
      </w:r>
    </w:p>
    <w:p w:rsidR="003573F1" w:rsidRPr="00391CC7" w:rsidRDefault="006B4244"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«Научно-производственное проектно-конструкторское бюро», ИНН 5905225970;</w:t>
      </w:r>
    </w:p>
    <w:p w:rsidR="006B4244" w:rsidRPr="00391CC7" w:rsidRDefault="003B0852"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 xml:space="preserve">Общества с ограниченной ответственностью «Лаборатория </w:t>
      </w:r>
      <w:proofErr w:type="spellStart"/>
      <w:r w:rsidRPr="00391CC7">
        <w:rPr>
          <w:rFonts w:ascii="Times New Roman" w:hAnsi="Times New Roman"/>
        </w:rPr>
        <w:t>инфокоммуникационных</w:t>
      </w:r>
      <w:proofErr w:type="spellEnd"/>
      <w:r w:rsidRPr="00391CC7">
        <w:rPr>
          <w:rFonts w:ascii="Times New Roman" w:hAnsi="Times New Roman"/>
        </w:rPr>
        <w:t xml:space="preserve"> сетей», ИНН 7814396731;</w:t>
      </w:r>
    </w:p>
    <w:p w:rsidR="001946B2" w:rsidRPr="00391CC7" w:rsidRDefault="001946B2"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«Производственно-строительная фирма «Инженерные системы», ИНН 7811334222;</w:t>
      </w:r>
    </w:p>
    <w:p w:rsidR="001946B2" w:rsidRPr="00391CC7" w:rsidRDefault="001946B2"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Закрытого акционерного общества «Энергетическая Компания «Маяк», ИНН 2903008029;</w:t>
      </w:r>
    </w:p>
    <w:p w:rsidR="001946B2" w:rsidRPr="00391CC7" w:rsidRDefault="001946B2"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 xml:space="preserve">Закрытого акционерного общества «Технологии </w:t>
      </w:r>
      <w:proofErr w:type="spellStart"/>
      <w:r w:rsidRPr="00391CC7">
        <w:rPr>
          <w:rFonts w:ascii="Times New Roman" w:hAnsi="Times New Roman"/>
        </w:rPr>
        <w:t>Бизнес-Систем</w:t>
      </w:r>
      <w:proofErr w:type="spellEnd"/>
      <w:r w:rsidRPr="00391CC7">
        <w:rPr>
          <w:rFonts w:ascii="Times New Roman" w:hAnsi="Times New Roman"/>
        </w:rPr>
        <w:t>», ИНН 7810325835;</w:t>
      </w:r>
    </w:p>
    <w:p w:rsidR="00E62340" w:rsidRPr="00391CC7" w:rsidRDefault="005914EA"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Открытого акционерного общества «Научно-исследовательский институт «Вектор», ИНН 7813491943</w:t>
      </w:r>
      <w:r w:rsidR="009F1ABA" w:rsidRPr="00391CC7">
        <w:rPr>
          <w:rFonts w:ascii="Times New Roman" w:hAnsi="Times New Roman"/>
        </w:rPr>
        <w:t>;</w:t>
      </w:r>
    </w:p>
    <w:p w:rsidR="009F1ABA" w:rsidRPr="00391CC7" w:rsidRDefault="009F1ABA"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«МАГЭС», ИНН 7813012460;</w:t>
      </w:r>
    </w:p>
    <w:p w:rsidR="009F1ABA" w:rsidRPr="00391CC7" w:rsidRDefault="00B9783F" w:rsidP="00611E30">
      <w:pPr>
        <w:pStyle w:val="a3"/>
        <w:numPr>
          <w:ilvl w:val="0"/>
          <w:numId w:val="3"/>
        </w:numPr>
        <w:spacing w:after="0" w:line="240" w:lineRule="auto"/>
        <w:ind w:left="1134"/>
        <w:jc w:val="both"/>
        <w:rPr>
          <w:rFonts w:ascii="Times New Roman" w:hAnsi="Times New Roman"/>
        </w:rPr>
      </w:pPr>
      <w:r w:rsidRPr="00391CC7">
        <w:rPr>
          <w:rFonts w:ascii="Times New Roman" w:hAnsi="Times New Roman"/>
        </w:rPr>
        <w:t>Общества с ограниченной ответственностью «</w:t>
      </w:r>
      <w:proofErr w:type="spellStart"/>
      <w:r w:rsidRPr="00391CC7">
        <w:rPr>
          <w:rFonts w:ascii="Times New Roman" w:hAnsi="Times New Roman"/>
        </w:rPr>
        <w:t>ПетроМонтажПроект</w:t>
      </w:r>
      <w:proofErr w:type="spellEnd"/>
      <w:r w:rsidRPr="00391CC7">
        <w:rPr>
          <w:rFonts w:ascii="Times New Roman" w:hAnsi="Times New Roman"/>
        </w:rPr>
        <w:t>», ИНН 7810563928.</w:t>
      </w:r>
    </w:p>
    <w:p w:rsidR="00B26148" w:rsidRPr="00391CC7" w:rsidRDefault="00B26148" w:rsidP="00391CC7">
      <w:pPr>
        <w:pStyle w:val="a3"/>
        <w:spacing w:after="0" w:line="240" w:lineRule="auto"/>
        <w:ind w:left="1134"/>
        <w:jc w:val="both"/>
        <w:rPr>
          <w:rFonts w:ascii="Times New Roman" w:hAnsi="Times New Roman"/>
        </w:rPr>
      </w:pPr>
    </w:p>
    <w:p w:rsidR="00537330" w:rsidRPr="00391CC7" w:rsidRDefault="00537330" w:rsidP="00391CC7">
      <w:pPr>
        <w:ind w:firstLine="709"/>
        <w:jc w:val="both"/>
        <w:rPr>
          <w:szCs w:val="22"/>
        </w:rPr>
      </w:pPr>
      <w:r w:rsidRPr="00391CC7">
        <w:rPr>
          <w:szCs w:val="22"/>
        </w:rPr>
        <w:t xml:space="preserve">Выступающий довел до сведения присутствующих, что указанные члены саморегулируемой организации в представленных заявлениях просят выдать Свидетельство о допуске к </w:t>
      </w:r>
      <w:r w:rsidRPr="00391CC7">
        <w:rPr>
          <w:bCs/>
          <w:szCs w:val="22"/>
        </w:rPr>
        <w:t>работам по подготовке проектной документации</w:t>
      </w:r>
      <w:r w:rsidRPr="00391CC7">
        <w:rPr>
          <w:szCs w:val="22"/>
        </w:rPr>
        <w:t>, которые оказывают влияние на безопасность объектов капитального строительства, по перечню согласно заявлению о выдаче свидетельства о допуске, составленному на основании новой редакции Перечня видов работ, которые оказывают влияние на безопасность объектов капитального строительства, утвержденного приказом Министерства регионального развития РФ от 30 декабря 2009 года №624, взамен ранее выданного свидетельства о допуске, прекратившего действие с 01 января 2011 года.</w:t>
      </w:r>
    </w:p>
    <w:p w:rsidR="00537330" w:rsidRPr="00391CC7" w:rsidRDefault="00537330" w:rsidP="00391CC7">
      <w:pPr>
        <w:ind w:firstLine="709"/>
        <w:jc w:val="both"/>
        <w:rPr>
          <w:szCs w:val="22"/>
        </w:rPr>
      </w:pPr>
      <w:r w:rsidRPr="00391CC7">
        <w:rPr>
          <w:szCs w:val="22"/>
        </w:rPr>
        <w:t>Выступающий сообщил о результатах рассмотрения Контрольной комиссией Партнерства документов представленных членами НП «БОП» вместе с заявлениями о выдаче Свидетельства о допуске, на предмет соответствия Требованиям к выдаче Свидетельств о допуске к работам, которые оказывают влияние на безопасность объектов капитального строительства.</w:t>
      </w:r>
    </w:p>
    <w:p w:rsidR="00537330" w:rsidRPr="00391CC7" w:rsidRDefault="00537330" w:rsidP="00391CC7">
      <w:pPr>
        <w:ind w:firstLine="709"/>
        <w:jc w:val="both"/>
        <w:rPr>
          <w:szCs w:val="22"/>
        </w:rPr>
      </w:pPr>
      <w:r w:rsidRPr="00391CC7">
        <w:rPr>
          <w:szCs w:val="22"/>
        </w:rPr>
        <w:t>Приступили к рассмотрению вопроса о выдаче Свидетельства о допуске:</w:t>
      </w:r>
    </w:p>
    <w:p w:rsidR="00323072" w:rsidRPr="00391CC7" w:rsidRDefault="00323072" w:rsidP="00391CC7">
      <w:pPr>
        <w:ind w:firstLine="709"/>
        <w:jc w:val="both"/>
        <w:rPr>
          <w:szCs w:val="22"/>
        </w:rPr>
      </w:pPr>
    </w:p>
    <w:p w:rsidR="00BC535C" w:rsidRPr="00391CC7" w:rsidRDefault="00D52061" w:rsidP="00391CC7">
      <w:pPr>
        <w:ind w:firstLine="709"/>
        <w:jc w:val="both"/>
        <w:rPr>
          <w:szCs w:val="22"/>
        </w:rPr>
      </w:pPr>
      <w:r w:rsidRPr="00391CC7">
        <w:rPr>
          <w:szCs w:val="22"/>
        </w:rPr>
        <w:t xml:space="preserve">2.1. </w:t>
      </w:r>
      <w:r w:rsidR="00BC535C" w:rsidRPr="00391CC7">
        <w:rPr>
          <w:szCs w:val="22"/>
        </w:rPr>
        <w:t xml:space="preserve">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5016B9" w:rsidRPr="00391CC7">
        <w:rPr>
          <w:b/>
          <w:szCs w:val="22"/>
        </w:rPr>
        <w:t>Обществу с ограниченной ответственностью «СТАРТ - ПЛЮС»</w:t>
      </w:r>
      <w:r w:rsidR="005016B9" w:rsidRPr="00391CC7">
        <w:rPr>
          <w:szCs w:val="22"/>
        </w:rPr>
        <w:t>, ИНН 7814058919</w:t>
      </w:r>
      <w:r w:rsidR="00BC535C" w:rsidRPr="00391CC7">
        <w:rPr>
          <w:szCs w:val="22"/>
        </w:rPr>
        <w:t>, (Свидетельство о допуске №</w:t>
      </w:r>
      <w:r w:rsidR="005016B9" w:rsidRPr="00391CC7">
        <w:rPr>
          <w:szCs w:val="22"/>
        </w:rPr>
        <w:t>0399-2010-7814058919-03</w:t>
      </w:r>
      <w:r w:rsidR="00BC535C" w:rsidRPr="00391CC7">
        <w:rPr>
          <w:szCs w:val="22"/>
        </w:rPr>
        <w:t xml:space="preserve"> от «</w:t>
      </w:r>
      <w:r w:rsidR="005016B9" w:rsidRPr="00391CC7">
        <w:rPr>
          <w:szCs w:val="22"/>
        </w:rPr>
        <w:t>24</w:t>
      </w:r>
      <w:r w:rsidR="00BC535C" w:rsidRPr="00391CC7">
        <w:rPr>
          <w:szCs w:val="22"/>
        </w:rPr>
        <w:t xml:space="preserve">» </w:t>
      </w:r>
      <w:r w:rsidR="005016B9" w:rsidRPr="00391CC7">
        <w:rPr>
          <w:szCs w:val="22"/>
        </w:rPr>
        <w:t>августа 2010</w:t>
      </w:r>
      <w:r w:rsidR="00BC535C" w:rsidRPr="00391CC7">
        <w:rPr>
          <w:szCs w:val="22"/>
        </w:rPr>
        <w:t xml:space="preserve">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BC535C" w:rsidRPr="00391CC7" w:rsidRDefault="00BC535C"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BC535C" w:rsidRPr="00391CC7" w:rsidRDefault="00BC535C" w:rsidP="00391CC7">
      <w:pPr>
        <w:ind w:firstLine="709"/>
        <w:jc w:val="both"/>
        <w:rPr>
          <w:szCs w:val="22"/>
        </w:rPr>
      </w:pPr>
    </w:p>
    <w:p w:rsidR="00BC535C" w:rsidRPr="00391CC7" w:rsidRDefault="00BC535C" w:rsidP="00391CC7">
      <w:pPr>
        <w:ind w:firstLine="709"/>
        <w:jc w:val="both"/>
        <w:rPr>
          <w:szCs w:val="22"/>
        </w:rPr>
      </w:pPr>
      <w:r w:rsidRPr="00391CC7">
        <w:rPr>
          <w:b/>
          <w:szCs w:val="22"/>
        </w:rPr>
        <w:t>ПОСТАНОВИЛИ:</w:t>
      </w:r>
      <w:r w:rsidRPr="00391CC7">
        <w:rPr>
          <w:szCs w:val="22"/>
        </w:rPr>
        <w:t xml:space="preserve"> Выдать члену НП «БОП» </w:t>
      </w:r>
      <w:r w:rsidR="005016B9" w:rsidRPr="00391CC7">
        <w:rPr>
          <w:b/>
          <w:szCs w:val="22"/>
        </w:rPr>
        <w:t>Обществу с ограниченной ответственностью «СТАРТ - ПЛЮС»</w:t>
      </w:r>
      <w:r w:rsidR="005016B9" w:rsidRPr="00391CC7">
        <w:rPr>
          <w:szCs w:val="22"/>
        </w:rPr>
        <w:t>, ИНН 7814058919</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D52061" w:rsidRPr="00391CC7" w:rsidRDefault="00D52061" w:rsidP="00391CC7">
      <w:pPr>
        <w:ind w:firstLine="709"/>
        <w:jc w:val="both"/>
        <w:rPr>
          <w:szCs w:val="22"/>
        </w:rPr>
      </w:pPr>
    </w:p>
    <w:p w:rsidR="0012783B" w:rsidRPr="00391CC7" w:rsidRDefault="0012783B" w:rsidP="00391CC7">
      <w:pPr>
        <w:ind w:firstLine="709"/>
        <w:jc w:val="both"/>
        <w:rPr>
          <w:szCs w:val="22"/>
        </w:rPr>
      </w:pPr>
      <w:r w:rsidRPr="00391CC7">
        <w:rPr>
          <w:szCs w:val="22"/>
        </w:rPr>
        <w:lastRenderedPageBreak/>
        <w:t xml:space="preserve">2.2.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2B17F0" w:rsidRPr="00391CC7">
        <w:rPr>
          <w:b/>
          <w:szCs w:val="22"/>
        </w:rPr>
        <w:t>Обществу с ограниченной ответственностью «</w:t>
      </w:r>
      <w:proofErr w:type="spellStart"/>
      <w:r w:rsidR="002B17F0" w:rsidRPr="00391CC7">
        <w:rPr>
          <w:b/>
          <w:szCs w:val="22"/>
        </w:rPr>
        <w:t>Лентехэлектро</w:t>
      </w:r>
      <w:proofErr w:type="spellEnd"/>
      <w:r w:rsidR="002B17F0" w:rsidRPr="00391CC7">
        <w:rPr>
          <w:b/>
          <w:szCs w:val="22"/>
        </w:rPr>
        <w:t>»</w:t>
      </w:r>
      <w:r w:rsidR="002B17F0" w:rsidRPr="00391CC7">
        <w:rPr>
          <w:szCs w:val="22"/>
        </w:rPr>
        <w:t>, ИНН 7802418959</w:t>
      </w:r>
      <w:r w:rsidRPr="00391CC7">
        <w:rPr>
          <w:szCs w:val="22"/>
        </w:rPr>
        <w:t>, (Свидетельство о допуске №</w:t>
      </w:r>
      <w:r w:rsidR="002B17F0" w:rsidRPr="00391CC7">
        <w:rPr>
          <w:szCs w:val="22"/>
        </w:rPr>
        <w:t>0215-2009-7802418959-01</w:t>
      </w:r>
      <w:r w:rsidRPr="00391CC7">
        <w:rPr>
          <w:szCs w:val="22"/>
        </w:rPr>
        <w:t xml:space="preserve"> от «2</w:t>
      </w:r>
      <w:r w:rsidR="002B17F0" w:rsidRPr="00391CC7">
        <w:rPr>
          <w:szCs w:val="22"/>
        </w:rPr>
        <w:t>8</w:t>
      </w:r>
      <w:r w:rsidRPr="00391CC7">
        <w:rPr>
          <w:szCs w:val="22"/>
        </w:rPr>
        <w:t xml:space="preserve">» </w:t>
      </w:r>
      <w:r w:rsidR="002B17F0" w:rsidRPr="00391CC7">
        <w:rPr>
          <w:szCs w:val="22"/>
        </w:rPr>
        <w:t>декабря 2009</w:t>
      </w:r>
      <w:r w:rsidRPr="00391CC7">
        <w:rPr>
          <w:szCs w:val="22"/>
        </w:rPr>
        <w:t xml:space="preserve">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12783B" w:rsidRPr="00391CC7" w:rsidRDefault="0012783B"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12783B" w:rsidRPr="00391CC7" w:rsidRDefault="0012783B" w:rsidP="00391CC7">
      <w:pPr>
        <w:ind w:firstLine="709"/>
        <w:jc w:val="both"/>
        <w:rPr>
          <w:szCs w:val="22"/>
        </w:rPr>
      </w:pPr>
    </w:p>
    <w:p w:rsidR="0012783B" w:rsidRPr="00391CC7" w:rsidRDefault="0012783B" w:rsidP="00391CC7">
      <w:pPr>
        <w:ind w:firstLine="709"/>
        <w:jc w:val="both"/>
        <w:rPr>
          <w:szCs w:val="22"/>
        </w:rPr>
      </w:pPr>
      <w:r w:rsidRPr="00391CC7">
        <w:rPr>
          <w:b/>
          <w:szCs w:val="22"/>
        </w:rPr>
        <w:t>ПОСТАНОВИЛИ:</w:t>
      </w:r>
      <w:r w:rsidR="002B17F0" w:rsidRPr="00391CC7">
        <w:rPr>
          <w:szCs w:val="22"/>
        </w:rPr>
        <w:t xml:space="preserve"> </w:t>
      </w:r>
      <w:r w:rsidRPr="00391CC7">
        <w:rPr>
          <w:szCs w:val="22"/>
        </w:rPr>
        <w:t xml:space="preserve">Выдать члену НП «БОП» </w:t>
      </w:r>
      <w:r w:rsidR="002B17F0" w:rsidRPr="00391CC7">
        <w:rPr>
          <w:b/>
          <w:szCs w:val="22"/>
        </w:rPr>
        <w:t>Обществу с ограниченной ответственностью «</w:t>
      </w:r>
      <w:proofErr w:type="spellStart"/>
      <w:r w:rsidR="002B17F0" w:rsidRPr="00391CC7">
        <w:rPr>
          <w:b/>
          <w:szCs w:val="22"/>
        </w:rPr>
        <w:t>Лентехэлектро</w:t>
      </w:r>
      <w:proofErr w:type="spellEnd"/>
      <w:r w:rsidR="002B17F0" w:rsidRPr="00391CC7">
        <w:rPr>
          <w:b/>
          <w:szCs w:val="22"/>
        </w:rPr>
        <w:t>»</w:t>
      </w:r>
      <w:r w:rsidR="002B17F0" w:rsidRPr="00391CC7">
        <w:rPr>
          <w:szCs w:val="22"/>
        </w:rPr>
        <w:t>, ИНН 7802418959</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323072" w:rsidRPr="00391CC7" w:rsidRDefault="00323072" w:rsidP="00391CC7">
      <w:pPr>
        <w:ind w:firstLine="709"/>
        <w:jc w:val="both"/>
        <w:rPr>
          <w:szCs w:val="22"/>
        </w:rPr>
      </w:pPr>
    </w:p>
    <w:p w:rsidR="0001193E" w:rsidRPr="00391CC7" w:rsidRDefault="003375D3" w:rsidP="00391CC7">
      <w:pPr>
        <w:ind w:firstLine="709"/>
        <w:jc w:val="both"/>
        <w:rPr>
          <w:szCs w:val="22"/>
        </w:rPr>
      </w:pPr>
      <w:r w:rsidRPr="00391CC7">
        <w:rPr>
          <w:szCs w:val="22"/>
        </w:rPr>
        <w:t xml:space="preserve">2.3. </w:t>
      </w:r>
      <w:r w:rsidR="0001193E" w:rsidRPr="00391CC7">
        <w:rPr>
          <w:szCs w:val="22"/>
        </w:rPr>
        <w:t xml:space="preserve">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2B17F0" w:rsidRPr="00391CC7">
        <w:rPr>
          <w:b/>
          <w:szCs w:val="22"/>
        </w:rPr>
        <w:t>Обществу с ограниченной ответственностью «</w:t>
      </w:r>
      <w:proofErr w:type="spellStart"/>
      <w:r w:rsidR="002B17F0" w:rsidRPr="00391CC7">
        <w:rPr>
          <w:b/>
          <w:szCs w:val="22"/>
        </w:rPr>
        <w:t>СТЭКо</w:t>
      </w:r>
      <w:proofErr w:type="spellEnd"/>
      <w:r w:rsidR="002B17F0" w:rsidRPr="00391CC7">
        <w:rPr>
          <w:b/>
          <w:szCs w:val="22"/>
        </w:rPr>
        <w:t>»</w:t>
      </w:r>
      <w:r w:rsidR="002B17F0" w:rsidRPr="00391CC7">
        <w:rPr>
          <w:szCs w:val="22"/>
        </w:rPr>
        <w:t>, ИНН 7839372891</w:t>
      </w:r>
      <w:r w:rsidR="0001193E" w:rsidRPr="00391CC7">
        <w:rPr>
          <w:szCs w:val="22"/>
        </w:rPr>
        <w:t>, (Свидетельство о допуске №</w:t>
      </w:r>
      <w:r w:rsidR="00A36DD9" w:rsidRPr="00391CC7">
        <w:rPr>
          <w:szCs w:val="22"/>
        </w:rPr>
        <w:t>0586-2010-7839372891-01</w:t>
      </w:r>
      <w:r w:rsidR="0001193E" w:rsidRPr="00391CC7">
        <w:rPr>
          <w:szCs w:val="22"/>
        </w:rPr>
        <w:t xml:space="preserve"> от «</w:t>
      </w:r>
      <w:r w:rsidR="00A36DD9" w:rsidRPr="00391CC7">
        <w:rPr>
          <w:szCs w:val="22"/>
        </w:rPr>
        <w:t>22</w:t>
      </w:r>
      <w:r w:rsidR="0001193E" w:rsidRPr="00391CC7">
        <w:rPr>
          <w:szCs w:val="22"/>
        </w:rPr>
        <w:t xml:space="preserve">» </w:t>
      </w:r>
      <w:r w:rsidR="00A36DD9" w:rsidRPr="00391CC7">
        <w:rPr>
          <w:szCs w:val="22"/>
        </w:rPr>
        <w:t>марта</w:t>
      </w:r>
      <w:r w:rsidR="0001193E" w:rsidRPr="00391CC7">
        <w:rPr>
          <w:szCs w:val="22"/>
        </w:rPr>
        <w:t xml:space="preserve">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01193E" w:rsidRPr="00391CC7" w:rsidRDefault="0001193E"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01193E" w:rsidRPr="00391CC7" w:rsidRDefault="0001193E" w:rsidP="00391CC7">
      <w:pPr>
        <w:ind w:firstLine="709"/>
        <w:jc w:val="both"/>
        <w:rPr>
          <w:szCs w:val="22"/>
        </w:rPr>
      </w:pPr>
    </w:p>
    <w:p w:rsidR="0001193E" w:rsidRPr="00391CC7" w:rsidRDefault="0001193E" w:rsidP="00391CC7">
      <w:pPr>
        <w:ind w:firstLine="709"/>
        <w:jc w:val="both"/>
        <w:rPr>
          <w:szCs w:val="22"/>
        </w:rPr>
      </w:pPr>
      <w:r w:rsidRPr="00391CC7">
        <w:rPr>
          <w:b/>
          <w:szCs w:val="22"/>
        </w:rPr>
        <w:t>ПОСТАНОВИЛИ:</w:t>
      </w:r>
      <w:r w:rsidR="00DC2C31" w:rsidRPr="00391CC7">
        <w:rPr>
          <w:szCs w:val="22"/>
        </w:rPr>
        <w:t xml:space="preserve"> </w:t>
      </w:r>
      <w:r w:rsidRPr="00391CC7">
        <w:rPr>
          <w:szCs w:val="22"/>
        </w:rPr>
        <w:t xml:space="preserve">Выдать члену НП «БОП» </w:t>
      </w:r>
      <w:r w:rsidR="00A36DD9" w:rsidRPr="00391CC7">
        <w:rPr>
          <w:b/>
          <w:szCs w:val="22"/>
        </w:rPr>
        <w:t>Обществу с ограниченной ответственностью «</w:t>
      </w:r>
      <w:proofErr w:type="spellStart"/>
      <w:r w:rsidR="00A36DD9" w:rsidRPr="00391CC7">
        <w:rPr>
          <w:b/>
          <w:szCs w:val="22"/>
        </w:rPr>
        <w:t>СТЭКо</w:t>
      </w:r>
      <w:proofErr w:type="spellEnd"/>
      <w:r w:rsidR="00A36DD9" w:rsidRPr="00391CC7">
        <w:rPr>
          <w:b/>
          <w:szCs w:val="22"/>
        </w:rPr>
        <w:t>»</w:t>
      </w:r>
      <w:r w:rsidR="00A36DD9" w:rsidRPr="00391CC7">
        <w:rPr>
          <w:szCs w:val="22"/>
        </w:rPr>
        <w:t>, ИНН 7839372891</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571A22" w:rsidRPr="00391CC7" w:rsidRDefault="00571A22" w:rsidP="00391CC7">
      <w:pPr>
        <w:ind w:firstLine="709"/>
        <w:jc w:val="both"/>
        <w:rPr>
          <w:szCs w:val="22"/>
        </w:rPr>
      </w:pPr>
    </w:p>
    <w:p w:rsidR="00607DCD" w:rsidRPr="00391CC7" w:rsidRDefault="00607DCD" w:rsidP="00391CC7">
      <w:pPr>
        <w:ind w:firstLine="709"/>
        <w:jc w:val="both"/>
        <w:rPr>
          <w:szCs w:val="22"/>
        </w:rPr>
      </w:pPr>
      <w:r w:rsidRPr="00391CC7">
        <w:rPr>
          <w:szCs w:val="22"/>
        </w:rPr>
        <w:t xml:space="preserve">2.4.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A36DD9" w:rsidRPr="00391CC7">
        <w:rPr>
          <w:b/>
          <w:szCs w:val="22"/>
        </w:rPr>
        <w:t>Обществу с ограниченной ответственностью «АВЕКС ПЛЮС»</w:t>
      </w:r>
      <w:r w:rsidR="00A36DD9" w:rsidRPr="00391CC7">
        <w:rPr>
          <w:szCs w:val="22"/>
        </w:rPr>
        <w:t>, ИНН 7813303734</w:t>
      </w:r>
      <w:r w:rsidRPr="00391CC7">
        <w:rPr>
          <w:szCs w:val="22"/>
        </w:rPr>
        <w:t>, (Свидетельство о допуске №</w:t>
      </w:r>
      <w:r w:rsidR="00A36DD9" w:rsidRPr="00391CC7">
        <w:rPr>
          <w:szCs w:val="22"/>
        </w:rPr>
        <w:t>0538-2010-7813303734-01</w:t>
      </w:r>
      <w:r w:rsidRPr="00391CC7">
        <w:rPr>
          <w:szCs w:val="22"/>
        </w:rPr>
        <w:t xml:space="preserve"> от «</w:t>
      </w:r>
      <w:r w:rsidR="007D7005" w:rsidRPr="00391CC7">
        <w:rPr>
          <w:szCs w:val="22"/>
        </w:rPr>
        <w:t>0</w:t>
      </w:r>
      <w:r w:rsidR="00A36DD9" w:rsidRPr="00391CC7">
        <w:rPr>
          <w:szCs w:val="22"/>
        </w:rPr>
        <w:t>2</w:t>
      </w:r>
      <w:r w:rsidRPr="00391CC7">
        <w:rPr>
          <w:szCs w:val="22"/>
        </w:rPr>
        <w:t xml:space="preserve">» </w:t>
      </w:r>
      <w:r w:rsidR="00A36DD9" w:rsidRPr="00391CC7">
        <w:rPr>
          <w:szCs w:val="22"/>
        </w:rPr>
        <w:t>марта 2010</w:t>
      </w:r>
      <w:r w:rsidRPr="00391CC7">
        <w:rPr>
          <w:szCs w:val="22"/>
        </w:rPr>
        <w:t xml:space="preserve">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607DCD" w:rsidRPr="00391CC7" w:rsidRDefault="00607DCD"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607DCD" w:rsidRPr="00391CC7" w:rsidRDefault="00607DCD" w:rsidP="00391CC7">
      <w:pPr>
        <w:ind w:firstLine="709"/>
        <w:jc w:val="both"/>
        <w:rPr>
          <w:szCs w:val="22"/>
        </w:rPr>
      </w:pPr>
    </w:p>
    <w:p w:rsidR="00607DCD" w:rsidRPr="00391CC7" w:rsidRDefault="00607DCD" w:rsidP="00391CC7">
      <w:pPr>
        <w:ind w:firstLine="709"/>
        <w:jc w:val="both"/>
        <w:rPr>
          <w:szCs w:val="22"/>
        </w:rPr>
      </w:pPr>
      <w:r w:rsidRPr="00391CC7">
        <w:rPr>
          <w:b/>
          <w:szCs w:val="22"/>
        </w:rPr>
        <w:t>ПОСТАНОВИЛИ:</w:t>
      </w:r>
      <w:r w:rsidRPr="00391CC7">
        <w:rPr>
          <w:szCs w:val="22"/>
        </w:rPr>
        <w:t xml:space="preserve"> Выдать члену НП «БОП» </w:t>
      </w:r>
      <w:r w:rsidR="00A36DD9" w:rsidRPr="00391CC7">
        <w:rPr>
          <w:b/>
          <w:szCs w:val="22"/>
        </w:rPr>
        <w:t>Обществу с ограниченной ответственностью «АВЕКС ПЛЮС»</w:t>
      </w:r>
      <w:r w:rsidR="00A36DD9" w:rsidRPr="00391CC7">
        <w:rPr>
          <w:szCs w:val="22"/>
        </w:rPr>
        <w:t>, ИНН 7813303734</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607DCD" w:rsidRPr="00391CC7" w:rsidRDefault="00607DCD" w:rsidP="00391CC7">
      <w:pPr>
        <w:ind w:firstLine="709"/>
        <w:jc w:val="both"/>
        <w:rPr>
          <w:szCs w:val="22"/>
        </w:rPr>
      </w:pPr>
    </w:p>
    <w:p w:rsidR="00AD0DEB" w:rsidRPr="00391CC7" w:rsidRDefault="007D7005" w:rsidP="00391CC7">
      <w:pPr>
        <w:ind w:firstLine="709"/>
        <w:jc w:val="both"/>
        <w:rPr>
          <w:szCs w:val="22"/>
        </w:rPr>
      </w:pPr>
      <w:r w:rsidRPr="00391CC7">
        <w:rPr>
          <w:szCs w:val="22"/>
        </w:rPr>
        <w:t xml:space="preserve">2.5. </w:t>
      </w:r>
      <w:r w:rsidR="00AD0DEB" w:rsidRPr="00391CC7">
        <w:rPr>
          <w:szCs w:val="22"/>
        </w:rPr>
        <w:t xml:space="preserve">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307B21" w:rsidRPr="00391CC7">
        <w:rPr>
          <w:b/>
          <w:szCs w:val="22"/>
        </w:rPr>
        <w:t>Обществу с ограниченной ответственностью «</w:t>
      </w:r>
      <w:proofErr w:type="spellStart"/>
      <w:r w:rsidR="00307B21" w:rsidRPr="00391CC7">
        <w:rPr>
          <w:b/>
          <w:szCs w:val="22"/>
        </w:rPr>
        <w:t>КалининградСвязьСтрой</w:t>
      </w:r>
      <w:proofErr w:type="spellEnd"/>
      <w:r w:rsidR="00307B21" w:rsidRPr="00391CC7">
        <w:rPr>
          <w:b/>
          <w:szCs w:val="22"/>
        </w:rPr>
        <w:t>»</w:t>
      </w:r>
      <w:r w:rsidR="00307B21" w:rsidRPr="00391CC7">
        <w:rPr>
          <w:szCs w:val="22"/>
        </w:rPr>
        <w:t xml:space="preserve">, ИНН </w:t>
      </w:r>
      <w:r w:rsidR="00307B21" w:rsidRPr="00391CC7">
        <w:rPr>
          <w:szCs w:val="22"/>
        </w:rPr>
        <w:lastRenderedPageBreak/>
        <w:t>3906168417</w:t>
      </w:r>
      <w:r w:rsidR="00AD0DEB" w:rsidRPr="00391CC7">
        <w:rPr>
          <w:szCs w:val="22"/>
        </w:rPr>
        <w:t>, (Свидетельство о допуске №</w:t>
      </w:r>
      <w:r w:rsidR="00307B21" w:rsidRPr="00391CC7">
        <w:rPr>
          <w:szCs w:val="22"/>
        </w:rPr>
        <w:t xml:space="preserve">0695-2010-3906168417-01 от «29» апреля </w:t>
      </w:r>
      <w:r w:rsidR="00AD0DEB" w:rsidRPr="00391CC7">
        <w:rPr>
          <w:szCs w:val="22"/>
        </w:rPr>
        <w:t>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AD0DEB" w:rsidRPr="00391CC7" w:rsidRDefault="00AD0DEB"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AD0DEB" w:rsidRPr="00391CC7" w:rsidRDefault="00AD0DEB" w:rsidP="00391CC7">
      <w:pPr>
        <w:ind w:firstLine="709"/>
        <w:jc w:val="both"/>
        <w:rPr>
          <w:szCs w:val="22"/>
        </w:rPr>
      </w:pPr>
    </w:p>
    <w:p w:rsidR="00AD0DEB" w:rsidRPr="00391CC7" w:rsidRDefault="00AD0DEB" w:rsidP="00391CC7">
      <w:pPr>
        <w:ind w:firstLine="709"/>
        <w:jc w:val="both"/>
        <w:rPr>
          <w:szCs w:val="22"/>
        </w:rPr>
      </w:pPr>
      <w:r w:rsidRPr="00391CC7">
        <w:rPr>
          <w:b/>
          <w:szCs w:val="22"/>
        </w:rPr>
        <w:t>ПОСТАНОВИЛИ:</w:t>
      </w:r>
      <w:r w:rsidRPr="00391CC7">
        <w:rPr>
          <w:szCs w:val="22"/>
        </w:rPr>
        <w:t xml:space="preserve"> Выдать члену НП «БОП» </w:t>
      </w:r>
      <w:r w:rsidR="00307B21" w:rsidRPr="00391CC7">
        <w:rPr>
          <w:b/>
          <w:szCs w:val="22"/>
        </w:rPr>
        <w:t>Обществу с ограниченной ответственностью «</w:t>
      </w:r>
      <w:proofErr w:type="spellStart"/>
      <w:r w:rsidR="00307B21" w:rsidRPr="00391CC7">
        <w:rPr>
          <w:b/>
          <w:szCs w:val="22"/>
        </w:rPr>
        <w:t>КалининградСвязьСтрой</w:t>
      </w:r>
      <w:proofErr w:type="spellEnd"/>
      <w:r w:rsidR="00307B21" w:rsidRPr="00391CC7">
        <w:rPr>
          <w:b/>
          <w:szCs w:val="22"/>
        </w:rPr>
        <w:t>»</w:t>
      </w:r>
      <w:r w:rsidR="00307B21" w:rsidRPr="00391CC7">
        <w:rPr>
          <w:szCs w:val="22"/>
        </w:rPr>
        <w:t>, ИНН 3906168417</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7D7005" w:rsidRPr="00391CC7" w:rsidRDefault="007D7005" w:rsidP="00391CC7">
      <w:pPr>
        <w:ind w:firstLine="709"/>
        <w:jc w:val="both"/>
        <w:rPr>
          <w:szCs w:val="22"/>
        </w:rPr>
      </w:pPr>
    </w:p>
    <w:p w:rsidR="00AD0DEB" w:rsidRPr="00391CC7" w:rsidRDefault="00AD0DEB" w:rsidP="00391CC7">
      <w:pPr>
        <w:ind w:firstLine="709"/>
        <w:jc w:val="both"/>
        <w:rPr>
          <w:szCs w:val="22"/>
        </w:rPr>
      </w:pPr>
      <w:r w:rsidRPr="00391CC7">
        <w:rPr>
          <w:szCs w:val="22"/>
        </w:rPr>
        <w:t xml:space="preserve">2.6.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E558EF" w:rsidRPr="00391CC7">
        <w:rPr>
          <w:b/>
          <w:szCs w:val="22"/>
        </w:rPr>
        <w:t>Закрытому акционерному обществу «</w:t>
      </w:r>
      <w:proofErr w:type="spellStart"/>
      <w:r w:rsidR="00E558EF" w:rsidRPr="00391CC7">
        <w:rPr>
          <w:b/>
          <w:szCs w:val="22"/>
        </w:rPr>
        <w:t>МеталлиКС-Групп</w:t>
      </w:r>
      <w:proofErr w:type="spellEnd"/>
      <w:r w:rsidR="00E558EF" w:rsidRPr="00391CC7">
        <w:rPr>
          <w:b/>
          <w:szCs w:val="22"/>
        </w:rPr>
        <w:t>»</w:t>
      </w:r>
      <w:r w:rsidR="00E558EF" w:rsidRPr="00391CC7">
        <w:rPr>
          <w:szCs w:val="22"/>
        </w:rPr>
        <w:t>, ИНН 3528160738</w:t>
      </w:r>
      <w:r w:rsidRPr="00391CC7">
        <w:rPr>
          <w:szCs w:val="22"/>
        </w:rPr>
        <w:t>, (Свидетельство о допуске №</w:t>
      </w:r>
      <w:r w:rsidR="00E558EF" w:rsidRPr="00391CC7">
        <w:rPr>
          <w:szCs w:val="22"/>
        </w:rPr>
        <w:t>0693-2010-3528160738-01</w:t>
      </w:r>
      <w:r w:rsidRPr="00391CC7">
        <w:rPr>
          <w:szCs w:val="22"/>
        </w:rPr>
        <w:t xml:space="preserve"> от «</w:t>
      </w:r>
      <w:r w:rsidR="00E558EF" w:rsidRPr="00391CC7">
        <w:rPr>
          <w:szCs w:val="22"/>
        </w:rPr>
        <w:t>01</w:t>
      </w:r>
      <w:r w:rsidRPr="00391CC7">
        <w:rPr>
          <w:szCs w:val="22"/>
        </w:rPr>
        <w:t>» июня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AD0DEB" w:rsidRPr="00391CC7" w:rsidRDefault="00AD0DEB"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AD0DEB" w:rsidRPr="00391CC7" w:rsidRDefault="00AD0DEB" w:rsidP="00391CC7">
      <w:pPr>
        <w:ind w:firstLine="709"/>
        <w:jc w:val="both"/>
        <w:rPr>
          <w:szCs w:val="22"/>
        </w:rPr>
      </w:pPr>
    </w:p>
    <w:p w:rsidR="00AD0DEB" w:rsidRPr="00391CC7" w:rsidRDefault="00AD0DEB" w:rsidP="00391CC7">
      <w:pPr>
        <w:ind w:firstLine="709"/>
        <w:jc w:val="both"/>
        <w:rPr>
          <w:szCs w:val="22"/>
        </w:rPr>
      </w:pPr>
      <w:r w:rsidRPr="00391CC7">
        <w:rPr>
          <w:b/>
          <w:szCs w:val="22"/>
        </w:rPr>
        <w:t>ПОСТАНОВИЛИ:</w:t>
      </w:r>
      <w:r w:rsidRPr="00391CC7">
        <w:rPr>
          <w:szCs w:val="22"/>
        </w:rPr>
        <w:t xml:space="preserve"> Выдать члену НП «БОП» </w:t>
      </w:r>
      <w:r w:rsidR="00E558EF" w:rsidRPr="00391CC7">
        <w:rPr>
          <w:b/>
          <w:szCs w:val="22"/>
        </w:rPr>
        <w:t>Закрытому акционерному обществу «</w:t>
      </w:r>
      <w:proofErr w:type="spellStart"/>
      <w:r w:rsidR="00E558EF" w:rsidRPr="00391CC7">
        <w:rPr>
          <w:b/>
          <w:szCs w:val="22"/>
        </w:rPr>
        <w:t>МеталлиКС-Групп</w:t>
      </w:r>
      <w:proofErr w:type="spellEnd"/>
      <w:r w:rsidR="00E558EF" w:rsidRPr="00391CC7">
        <w:rPr>
          <w:b/>
          <w:szCs w:val="22"/>
        </w:rPr>
        <w:t>»</w:t>
      </w:r>
      <w:r w:rsidR="00E558EF" w:rsidRPr="00391CC7">
        <w:rPr>
          <w:szCs w:val="22"/>
        </w:rPr>
        <w:t>, ИНН 3528160738</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D04442" w:rsidRPr="00391CC7" w:rsidRDefault="00D04442" w:rsidP="00391CC7">
      <w:pPr>
        <w:ind w:firstLine="709"/>
        <w:jc w:val="both"/>
        <w:rPr>
          <w:szCs w:val="22"/>
        </w:rPr>
      </w:pPr>
    </w:p>
    <w:p w:rsidR="00D04442" w:rsidRPr="00391CC7" w:rsidRDefault="00D04442" w:rsidP="00391CC7">
      <w:pPr>
        <w:ind w:firstLine="709"/>
        <w:jc w:val="both"/>
        <w:rPr>
          <w:szCs w:val="22"/>
        </w:rPr>
      </w:pPr>
      <w:r w:rsidRPr="00391CC7">
        <w:rPr>
          <w:szCs w:val="22"/>
        </w:rPr>
        <w:t xml:space="preserve">2.7.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1418DD" w:rsidRPr="00391CC7">
        <w:rPr>
          <w:b/>
          <w:szCs w:val="22"/>
        </w:rPr>
        <w:t>Открытому акционерному обществу «</w:t>
      </w:r>
      <w:proofErr w:type="spellStart"/>
      <w:r w:rsidR="001418DD" w:rsidRPr="00391CC7">
        <w:rPr>
          <w:b/>
          <w:szCs w:val="22"/>
        </w:rPr>
        <w:t>Невинномысскгоргаз</w:t>
      </w:r>
      <w:proofErr w:type="spellEnd"/>
      <w:r w:rsidR="001418DD" w:rsidRPr="00391CC7">
        <w:rPr>
          <w:b/>
          <w:szCs w:val="22"/>
        </w:rPr>
        <w:t>»</w:t>
      </w:r>
      <w:r w:rsidR="001418DD" w:rsidRPr="00391CC7">
        <w:rPr>
          <w:szCs w:val="22"/>
        </w:rPr>
        <w:t>, ИНН 2631000422</w:t>
      </w:r>
      <w:r w:rsidRPr="00391CC7">
        <w:rPr>
          <w:szCs w:val="22"/>
        </w:rPr>
        <w:t>, (Свидетельство о допуске №</w:t>
      </w:r>
      <w:r w:rsidR="001418DD" w:rsidRPr="00391CC7">
        <w:rPr>
          <w:szCs w:val="22"/>
        </w:rPr>
        <w:t>0717-2010-2631000422-01</w:t>
      </w:r>
      <w:r w:rsidRPr="00391CC7">
        <w:rPr>
          <w:szCs w:val="22"/>
        </w:rPr>
        <w:t xml:space="preserve"> от «</w:t>
      </w:r>
      <w:r w:rsidR="001418DD" w:rsidRPr="00391CC7">
        <w:rPr>
          <w:szCs w:val="22"/>
        </w:rPr>
        <w:t>21</w:t>
      </w:r>
      <w:r w:rsidRPr="00391CC7">
        <w:rPr>
          <w:szCs w:val="22"/>
        </w:rPr>
        <w:t xml:space="preserve">» </w:t>
      </w:r>
      <w:r w:rsidR="009A164C" w:rsidRPr="00391CC7">
        <w:rPr>
          <w:szCs w:val="22"/>
        </w:rPr>
        <w:t>ма</w:t>
      </w:r>
      <w:r w:rsidR="001418DD" w:rsidRPr="00391CC7">
        <w:rPr>
          <w:szCs w:val="22"/>
        </w:rPr>
        <w:t>я</w:t>
      </w:r>
      <w:r w:rsidRPr="00391CC7">
        <w:rPr>
          <w:szCs w:val="22"/>
        </w:rPr>
        <w:t xml:space="preserve">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D04442" w:rsidRPr="00391CC7" w:rsidRDefault="00D04442"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D04442" w:rsidRPr="00391CC7" w:rsidRDefault="00D04442" w:rsidP="00391CC7">
      <w:pPr>
        <w:ind w:firstLine="709"/>
        <w:jc w:val="both"/>
        <w:rPr>
          <w:szCs w:val="22"/>
        </w:rPr>
      </w:pPr>
    </w:p>
    <w:p w:rsidR="00D04442" w:rsidRPr="00391CC7" w:rsidRDefault="00D04442" w:rsidP="00391CC7">
      <w:pPr>
        <w:ind w:firstLine="709"/>
        <w:jc w:val="both"/>
        <w:rPr>
          <w:szCs w:val="22"/>
        </w:rPr>
      </w:pPr>
      <w:r w:rsidRPr="00391CC7">
        <w:rPr>
          <w:b/>
          <w:szCs w:val="22"/>
        </w:rPr>
        <w:t>ПОСТАНОВИЛИ:</w:t>
      </w:r>
      <w:r w:rsidRPr="00391CC7">
        <w:rPr>
          <w:szCs w:val="22"/>
        </w:rPr>
        <w:t xml:space="preserve"> Выдать члену НП «БОП» </w:t>
      </w:r>
      <w:r w:rsidR="001418DD" w:rsidRPr="00391CC7">
        <w:rPr>
          <w:b/>
          <w:szCs w:val="22"/>
        </w:rPr>
        <w:t>Открытому акционерному обществу «</w:t>
      </w:r>
      <w:proofErr w:type="spellStart"/>
      <w:r w:rsidR="001418DD" w:rsidRPr="00391CC7">
        <w:rPr>
          <w:b/>
          <w:szCs w:val="22"/>
        </w:rPr>
        <w:t>Невинномысскгоргаз</w:t>
      </w:r>
      <w:proofErr w:type="spellEnd"/>
      <w:r w:rsidR="001418DD" w:rsidRPr="00391CC7">
        <w:rPr>
          <w:b/>
          <w:szCs w:val="22"/>
        </w:rPr>
        <w:t>»</w:t>
      </w:r>
      <w:r w:rsidR="001418DD" w:rsidRPr="00391CC7">
        <w:rPr>
          <w:szCs w:val="22"/>
        </w:rPr>
        <w:t>, ИНН 2631000422</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9A164C" w:rsidRPr="00391CC7" w:rsidRDefault="009A164C" w:rsidP="00391CC7">
      <w:pPr>
        <w:ind w:firstLine="709"/>
        <w:jc w:val="both"/>
        <w:rPr>
          <w:szCs w:val="22"/>
        </w:rPr>
      </w:pPr>
    </w:p>
    <w:p w:rsidR="009C1171" w:rsidRPr="00391CC7" w:rsidRDefault="009A164C" w:rsidP="00391CC7">
      <w:pPr>
        <w:ind w:firstLine="709"/>
        <w:jc w:val="both"/>
        <w:rPr>
          <w:szCs w:val="22"/>
        </w:rPr>
      </w:pPr>
      <w:r w:rsidRPr="00391CC7">
        <w:rPr>
          <w:szCs w:val="22"/>
        </w:rPr>
        <w:t>2.8.</w:t>
      </w:r>
      <w:r w:rsidR="009C1171" w:rsidRPr="00391CC7">
        <w:rPr>
          <w:szCs w:val="22"/>
        </w:rPr>
        <w:t xml:space="preserve">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7F054A" w:rsidRPr="00391CC7">
        <w:rPr>
          <w:b/>
          <w:szCs w:val="22"/>
        </w:rPr>
        <w:t>Обществу с ограниченной ответственностью «ЛЕРОН»</w:t>
      </w:r>
      <w:r w:rsidR="007F054A" w:rsidRPr="00391CC7">
        <w:rPr>
          <w:szCs w:val="22"/>
        </w:rPr>
        <w:t>, ИНН 7803010217</w:t>
      </w:r>
      <w:r w:rsidR="009C1171" w:rsidRPr="00391CC7">
        <w:rPr>
          <w:szCs w:val="22"/>
        </w:rPr>
        <w:t>, (Свидетельство о допуск</w:t>
      </w:r>
      <w:r w:rsidR="007F054A" w:rsidRPr="00391CC7">
        <w:rPr>
          <w:szCs w:val="22"/>
        </w:rPr>
        <w:t>е №0600-2010-7803010217-01 от «17</w:t>
      </w:r>
      <w:r w:rsidR="009C1171" w:rsidRPr="00391CC7">
        <w:rPr>
          <w:szCs w:val="22"/>
        </w:rPr>
        <w:t>» марта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9C1171" w:rsidRPr="00391CC7" w:rsidRDefault="009C1171"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9C1171" w:rsidRPr="00391CC7" w:rsidRDefault="009C1171" w:rsidP="00391CC7">
      <w:pPr>
        <w:ind w:firstLine="709"/>
        <w:jc w:val="both"/>
        <w:rPr>
          <w:szCs w:val="22"/>
        </w:rPr>
      </w:pPr>
    </w:p>
    <w:p w:rsidR="009C1171" w:rsidRPr="00391CC7" w:rsidRDefault="009C1171" w:rsidP="00391CC7">
      <w:pPr>
        <w:ind w:firstLine="709"/>
        <w:jc w:val="both"/>
        <w:rPr>
          <w:szCs w:val="22"/>
        </w:rPr>
      </w:pPr>
      <w:r w:rsidRPr="00391CC7">
        <w:rPr>
          <w:b/>
          <w:szCs w:val="22"/>
        </w:rPr>
        <w:lastRenderedPageBreak/>
        <w:t>ПОСТАНОВИЛИ:</w:t>
      </w:r>
      <w:r w:rsidRPr="00391CC7">
        <w:rPr>
          <w:szCs w:val="22"/>
        </w:rPr>
        <w:t xml:space="preserve"> Выдать члену НП «БОП» </w:t>
      </w:r>
      <w:r w:rsidR="007F054A" w:rsidRPr="00391CC7">
        <w:rPr>
          <w:b/>
          <w:szCs w:val="22"/>
        </w:rPr>
        <w:t>Обществу с ограниченной ответственностью «ЛЕРОН»</w:t>
      </w:r>
      <w:r w:rsidR="007F054A" w:rsidRPr="00391CC7">
        <w:rPr>
          <w:szCs w:val="22"/>
        </w:rPr>
        <w:t>, ИНН 7803010217</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9A164C" w:rsidRPr="00391CC7" w:rsidRDefault="009A164C" w:rsidP="00391CC7">
      <w:pPr>
        <w:ind w:firstLine="709"/>
        <w:jc w:val="both"/>
        <w:rPr>
          <w:szCs w:val="22"/>
        </w:rPr>
      </w:pPr>
    </w:p>
    <w:p w:rsidR="009C1171" w:rsidRPr="00391CC7" w:rsidRDefault="009C1171" w:rsidP="00391CC7">
      <w:pPr>
        <w:ind w:firstLine="709"/>
        <w:jc w:val="both"/>
        <w:rPr>
          <w:szCs w:val="22"/>
        </w:rPr>
      </w:pPr>
      <w:r w:rsidRPr="00391CC7">
        <w:rPr>
          <w:szCs w:val="22"/>
        </w:rPr>
        <w:t xml:space="preserve">2.9.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7F054A" w:rsidRPr="00391CC7">
        <w:rPr>
          <w:b/>
          <w:szCs w:val="22"/>
        </w:rPr>
        <w:t>Обществу с ограниченной ответственностью «</w:t>
      </w:r>
      <w:proofErr w:type="spellStart"/>
      <w:r w:rsidR="007F054A" w:rsidRPr="00391CC7">
        <w:rPr>
          <w:b/>
          <w:szCs w:val="22"/>
        </w:rPr>
        <w:t>СтройФорт</w:t>
      </w:r>
      <w:proofErr w:type="spellEnd"/>
      <w:r w:rsidR="007F054A" w:rsidRPr="00391CC7">
        <w:rPr>
          <w:b/>
          <w:szCs w:val="22"/>
        </w:rPr>
        <w:t>»</w:t>
      </w:r>
      <w:r w:rsidR="007F054A" w:rsidRPr="00391CC7">
        <w:rPr>
          <w:szCs w:val="22"/>
        </w:rPr>
        <w:t>, ИНН 7842390026</w:t>
      </w:r>
      <w:r w:rsidRPr="00391CC7">
        <w:rPr>
          <w:szCs w:val="22"/>
        </w:rPr>
        <w:t>, (Свидетельство о допуске №</w:t>
      </w:r>
      <w:r w:rsidR="007F054A" w:rsidRPr="00391CC7">
        <w:rPr>
          <w:szCs w:val="22"/>
        </w:rPr>
        <w:t>0282-2010-7842390026-02 от «16</w:t>
      </w:r>
      <w:r w:rsidRPr="00391CC7">
        <w:rPr>
          <w:szCs w:val="22"/>
        </w:rPr>
        <w:t>» марта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9C1171" w:rsidRPr="00391CC7" w:rsidRDefault="009C1171"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9C1171" w:rsidRPr="00391CC7" w:rsidRDefault="009C1171" w:rsidP="00391CC7">
      <w:pPr>
        <w:ind w:firstLine="709"/>
        <w:jc w:val="both"/>
        <w:rPr>
          <w:szCs w:val="22"/>
        </w:rPr>
      </w:pPr>
    </w:p>
    <w:p w:rsidR="009C1171" w:rsidRPr="00391CC7" w:rsidRDefault="009C1171" w:rsidP="00391CC7">
      <w:pPr>
        <w:ind w:firstLine="709"/>
        <w:jc w:val="both"/>
        <w:rPr>
          <w:szCs w:val="22"/>
        </w:rPr>
      </w:pPr>
      <w:r w:rsidRPr="00391CC7">
        <w:rPr>
          <w:b/>
          <w:szCs w:val="22"/>
        </w:rPr>
        <w:t>ПОСТАНОВИЛИ:</w:t>
      </w:r>
      <w:r w:rsidRPr="00391CC7">
        <w:rPr>
          <w:szCs w:val="22"/>
        </w:rPr>
        <w:t xml:space="preserve"> Выдать члену НП «БОП» </w:t>
      </w:r>
      <w:r w:rsidR="007F054A" w:rsidRPr="00391CC7">
        <w:rPr>
          <w:b/>
          <w:szCs w:val="22"/>
        </w:rPr>
        <w:t>Обществу с ограниченной ответственностью «</w:t>
      </w:r>
      <w:proofErr w:type="spellStart"/>
      <w:r w:rsidR="007F054A" w:rsidRPr="00391CC7">
        <w:rPr>
          <w:b/>
          <w:szCs w:val="22"/>
        </w:rPr>
        <w:t>СтройФорт</w:t>
      </w:r>
      <w:proofErr w:type="spellEnd"/>
      <w:r w:rsidR="007F054A" w:rsidRPr="00391CC7">
        <w:rPr>
          <w:b/>
          <w:szCs w:val="22"/>
        </w:rPr>
        <w:t>»</w:t>
      </w:r>
      <w:r w:rsidR="007F054A" w:rsidRPr="00391CC7">
        <w:rPr>
          <w:szCs w:val="22"/>
        </w:rPr>
        <w:t>, ИНН 7842390026</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9C1171" w:rsidRPr="00391CC7" w:rsidRDefault="009C1171" w:rsidP="00391CC7">
      <w:pPr>
        <w:ind w:firstLine="709"/>
        <w:jc w:val="both"/>
        <w:rPr>
          <w:szCs w:val="22"/>
        </w:rPr>
      </w:pPr>
    </w:p>
    <w:p w:rsidR="009C1171" w:rsidRPr="00391CC7" w:rsidRDefault="009C1171" w:rsidP="00391CC7">
      <w:pPr>
        <w:ind w:firstLine="709"/>
        <w:jc w:val="both"/>
        <w:rPr>
          <w:szCs w:val="22"/>
        </w:rPr>
      </w:pPr>
      <w:r w:rsidRPr="00391CC7">
        <w:rPr>
          <w:szCs w:val="22"/>
        </w:rPr>
        <w:t xml:space="preserve">2.10.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2457D0" w:rsidRPr="00391CC7">
        <w:rPr>
          <w:b/>
          <w:szCs w:val="22"/>
        </w:rPr>
        <w:t>Обществу с ограниченной ответственностью «Фирма «Новые Информационные Технологии в Авиации»</w:t>
      </w:r>
      <w:r w:rsidR="002457D0" w:rsidRPr="00391CC7">
        <w:rPr>
          <w:szCs w:val="22"/>
        </w:rPr>
        <w:t>, ИНН 7814105527</w:t>
      </w:r>
      <w:r w:rsidRPr="00391CC7">
        <w:rPr>
          <w:szCs w:val="22"/>
        </w:rPr>
        <w:t>, (Свидетельство о допуске №</w:t>
      </w:r>
      <w:r w:rsidR="002457D0" w:rsidRPr="00391CC7">
        <w:rPr>
          <w:szCs w:val="22"/>
        </w:rPr>
        <w:t>0481-2010-7814105527-03 от «07</w:t>
      </w:r>
      <w:r w:rsidRPr="00391CC7">
        <w:rPr>
          <w:szCs w:val="22"/>
        </w:rPr>
        <w:t xml:space="preserve">» </w:t>
      </w:r>
      <w:r w:rsidR="002457D0" w:rsidRPr="00391CC7">
        <w:rPr>
          <w:szCs w:val="22"/>
        </w:rPr>
        <w:t>сентября 2010</w:t>
      </w:r>
      <w:r w:rsidRPr="00391CC7">
        <w:rPr>
          <w:szCs w:val="22"/>
        </w:rPr>
        <w:t xml:space="preserve">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9C1171" w:rsidRPr="00391CC7" w:rsidRDefault="009C1171"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9C1171" w:rsidRPr="00391CC7" w:rsidRDefault="009C1171" w:rsidP="00391CC7">
      <w:pPr>
        <w:ind w:firstLine="709"/>
        <w:jc w:val="both"/>
        <w:rPr>
          <w:szCs w:val="22"/>
        </w:rPr>
      </w:pPr>
    </w:p>
    <w:p w:rsidR="009C1171" w:rsidRPr="00391CC7" w:rsidRDefault="009C1171" w:rsidP="00391CC7">
      <w:pPr>
        <w:ind w:firstLine="709"/>
        <w:jc w:val="both"/>
        <w:rPr>
          <w:szCs w:val="22"/>
        </w:rPr>
      </w:pPr>
      <w:r w:rsidRPr="00391CC7">
        <w:rPr>
          <w:b/>
          <w:szCs w:val="22"/>
        </w:rPr>
        <w:t>ПОСТАНОВИЛИ:</w:t>
      </w:r>
      <w:r w:rsidRPr="00391CC7">
        <w:rPr>
          <w:szCs w:val="22"/>
        </w:rPr>
        <w:t xml:space="preserve"> </w:t>
      </w:r>
      <w:r w:rsidR="00DA641F" w:rsidRPr="00391CC7">
        <w:rPr>
          <w:szCs w:val="22"/>
        </w:rPr>
        <w:t xml:space="preserve">1) </w:t>
      </w:r>
      <w:r w:rsidRPr="00391CC7">
        <w:rPr>
          <w:szCs w:val="22"/>
        </w:rPr>
        <w:t xml:space="preserve">Выдать члену НП «БОП» </w:t>
      </w:r>
      <w:r w:rsidR="002457D0" w:rsidRPr="00391CC7">
        <w:rPr>
          <w:b/>
          <w:szCs w:val="22"/>
        </w:rPr>
        <w:t>Обществу с ограниченной ответственностью «Фирма «Новые Информационные Технологии в Авиации»</w:t>
      </w:r>
      <w:r w:rsidR="002457D0" w:rsidRPr="00391CC7">
        <w:rPr>
          <w:szCs w:val="22"/>
        </w:rPr>
        <w:t>, ИНН 7814105527</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DA641F" w:rsidRPr="00391CC7" w:rsidRDefault="00DA641F" w:rsidP="00391CC7">
      <w:pPr>
        <w:ind w:firstLine="709"/>
        <w:jc w:val="both"/>
        <w:rPr>
          <w:szCs w:val="22"/>
        </w:rPr>
      </w:pPr>
      <w:r w:rsidRPr="00391CC7">
        <w:rPr>
          <w:szCs w:val="22"/>
        </w:rPr>
        <w:t xml:space="preserve">2) В связи с принятием Советом НП «БОП» настоящего решения о выдаче члену саморегулируемой организации </w:t>
      </w:r>
      <w:r w:rsidRPr="00391CC7">
        <w:rPr>
          <w:b/>
          <w:szCs w:val="22"/>
        </w:rPr>
        <w:t>Обществу с ограниченной ответственностью «Фирма «Новые Информационные Технологии в Авиации»</w:t>
      </w:r>
      <w:r w:rsidRPr="00391CC7">
        <w:rPr>
          <w:szCs w:val="22"/>
        </w:rPr>
        <w:t>, ИНН 7814105527, Свидетельства о допуске к видам работ, которые оказывают влияние на безопасность объектов капитального строительства, в том числе к виду работ по организации подготовки проектной документации,  в соответствии с ч.</w:t>
      </w:r>
      <w:r w:rsidR="00450006">
        <w:rPr>
          <w:szCs w:val="22"/>
        </w:rPr>
        <w:t xml:space="preserve"> </w:t>
      </w:r>
      <w:r w:rsidRPr="00391CC7">
        <w:rPr>
          <w:szCs w:val="22"/>
        </w:rPr>
        <w:t xml:space="preserve">8.1 ст. 55.5 Градостроительного кодекса Российской Федерации, в соответствии с п.п. 2.5, 2.6 Правил обеспечения имущественной ответственности членов саморегулируемой организации Некоммерческое партнерство «Балтийское объединение проектировщиков» (далее – «Правила обеспечения имущественной ответственности»), утвержденных решением Общего собрания членов Партнерства (Протокол №05-ОСЧ/П/10 от 01 октября 2010 года), а так же на основании ч. 2 ст. 8 Федерального закона «О внесении изменений в Градостроительный кодекс Российской Федерации и отдельные законодательные акты Российской Федерации» от 27 июля 2010 года </w:t>
      </w:r>
      <w:r w:rsidRPr="00391CC7">
        <w:rPr>
          <w:szCs w:val="22"/>
        </w:rPr>
        <w:lastRenderedPageBreak/>
        <w:t>№240-ФЗ, Обществу с ограниченной ответственностью «Фирма «Новые Информационные Технологии в Авиации» до получения Свидетельства о допуске надлежит внести взнос в компенсационный фонд саморегулируемой организации НП «БОП» в размере 100 000 (Сто тысяч) рублей.</w:t>
      </w:r>
    </w:p>
    <w:p w:rsidR="00DA641F" w:rsidRPr="00391CC7" w:rsidRDefault="00DA641F" w:rsidP="00391CC7">
      <w:pPr>
        <w:ind w:firstLine="709"/>
        <w:jc w:val="both"/>
        <w:rPr>
          <w:szCs w:val="22"/>
        </w:rPr>
      </w:pPr>
    </w:p>
    <w:p w:rsidR="009C1171" w:rsidRPr="00391CC7" w:rsidRDefault="009C1171" w:rsidP="00391CC7">
      <w:pPr>
        <w:ind w:firstLine="709"/>
        <w:jc w:val="both"/>
        <w:rPr>
          <w:szCs w:val="22"/>
        </w:rPr>
      </w:pPr>
      <w:r w:rsidRPr="00391CC7">
        <w:rPr>
          <w:szCs w:val="22"/>
        </w:rPr>
        <w:t xml:space="preserve">2.11.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321F98" w:rsidRPr="00391CC7">
        <w:rPr>
          <w:b/>
          <w:szCs w:val="22"/>
        </w:rPr>
        <w:t xml:space="preserve">Обществу с ограниченной ответственностью «Балтийская </w:t>
      </w:r>
      <w:proofErr w:type="spellStart"/>
      <w:r w:rsidR="00321F98" w:rsidRPr="00391CC7">
        <w:rPr>
          <w:b/>
          <w:szCs w:val="22"/>
        </w:rPr>
        <w:t>инвестиционно-строительная</w:t>
      </w:r>
      <w:proofErr w:type="spellEnd"/>
      <w:r w:rsidR="00321F98" w:rsidRPr="00391CC7">
        <w:rPr>
          <w:b/>
          <w:szCs w:val="22"/>
        </w:rPr>
        <w:t xml:space="preserve"> группа»</w:t>
      </w:r>
      <w:r w:rsidR="00321F98" w:rsidRPr="00391CC7">
        <w:rPr>
          <w:szCs w:val="22"/>
        </w:rPr>
        <w:t>, ИНН 7840378922</w:t>
      </w:r>
      <w:r w:rsidRPr="00391CC7">
        <w:rPr>
          <w:szCs w:val="22"/>
        </w:rPr>
        <w:t>, (Свидетельство о допуск</w:t>
      </w:r>
      <w:r w:rsidR="00321F98" w:rsidRPr="00391CC7">
        <w:rPr>
          <w:szCs w:val="22"/>
        </w:rPr>
        <w:t>е №0478-2010-7840378922-01 от «24</w:t>
      </w:r>
      <w:r w:rsidRPr="00391CC7">
        <w:rPr>
          <w:szCs w:val="22"/>
        </w:rPr>
        <w:t xml:space="preserve">» </w:t>
      </w:r>
      <w:r w:rsidR="00321F98" w:rsidRPr="00391CC7">
        <w:rPr>
          <w:szCs w:val="22"/>
        </w:rPr>
        <w:t>февраля</w:t>
      </w:r>
      <w:r w:rsidRPr="00391CC7">
        <w:rPr>
          <w:szCs w:val="22"/>
        </w:rPr>
        <w:t xml:space="preserve">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9C1171" w:rsidRPr="00391CC7" w:rsidRDefault="009C1171"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9C1171" w:rsidRPr="00391CC7" w:rsidRDefault="009C1171" w:rsidP="00391CC7">
      <w:pPr>
        <w:ind w:firstLine="709"/>
        <w:jc w:val="both"/>
        <w:rPr>
          <w:szCs w:val="22"/>
        </w:rPr>
      </w:pPr>
    </w:p>
    <w:p w:rsidR="009C1171" w:rsidRPr="00391CC7" w:rsidRDefault="009C1171" w:rsidP="00391CC7">
      <w:pPr>
        <w:ind w:firstLine="709"/>
        <w:jc w:val="both"/>
        <w:rPr>
          <w:szCs w:val="22"/>
        </w:rPr>
      </w:pPr>
      <w:r w:rsidRPr="00391CC7">
        <w:rPr>
          <w:b/>
          <w:szCs w:val="22"/>
        </w:rPr>
        <w:t>ПОСТАНОВИЛИ:</w:t>
      </w:r>
      <w:r w:rsidRPr="00391CC7">
        <w:rPr>
          <w:szCs w:val="22"/>
        </w:rPr>
        <w:t xml:space="preserve"> Выдать члену НП «БОП» </w:t>
      </w:r>
      <w:r w:rsidR="00321F98" w:rsidRPr="00391CC7">
        <w:rPr>
          <w:b/>
          <w:szCs w:val="22"/>
        </w:rPr>
        <w:t xml:space="preserve">Обществу с ограниченной ответственностью «Балтийская </w:t>
      </w:r>
      <w:proofErr w:type="spellStart"/>
      <w:r w:rsidR="00321F98" w:rsidRPr="00391CC7">
        <w:rPr>
          <w:b/>
          <w:szCs w:val="22"/>
        </w:rPr>
        <w:t>инвестиционно-строительная</w:t>
      </w:r>
      <w:proofErr w:type="spellEnd"/>
      <w:r w:rsidR="00321F98" w:rsidRPr="00391CC7">
        <w:rPr>
          <w:b/>
          <w:szCs w:val="22"/>
        </w:rPr>
        <w:t xml:space="preserve"> группа»</w:t>
      </w:r>
      <w:r w:rsidR="00321F98" w:rsidRPr="00391CC7">
        <w:rPr>
          <w:szCs w:val="22"/>
        </w:rPr>
        <w:t>, ИНН 7840378922</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9C1171" w:rsidRPr="00391CC7" w:rsidRDefault="009C1171" w:rsidP="00391CC7">
      <w:pPr>
        <w:ind w:firstLine="709"/>
        <w:jc w:val="both"/>
        <w:rPr>
          <w:szCs w:val="22"/>
        </w:rPr>
      </w:pPr>
    </w:p>
    <w:p w:rsidR="009C1171" w:rsidRPr="00391CC7" w:rsidRDefault="009C1171" w:rsidP="00391CC7">
      <w:pPr>
        <w:ind w:firstLine="709"/>
        <w:jc w:val="both"/>
        <w:rPr>
          <w:szCs w:val="22"/>
        </w:rPr>
      </w:pPr>
      <w:r w:rsidRPr="00391CC7">
        <w:rPr>
          <w:szCs w:val="22"/>
        </w:rPr>
        <w:t xml:space="preserve">2.12.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3573F1" w:rsidRPr="00391CC7">
        <w:rPr>
          <w:b/>
          <w:szCs w:val="22"/>
        </w:rPr>
        <w:t>Обществу с ограниченной ответственностью Торговый Дом «Сигма»</w:t>
      </w:r>
      <w:r w:rsidR="003573F1" w:rsidRPr="00391CC7">
        <w:rPr>
          <w:szCs w:val="22"/>
        </w:rPr>
        <w:t>, ИНН 7810636750</w:t>
      </w:r>
      <w:r w:rsidRPr="00391CC7">
        <w:rPr>
          <w:szCs w:val="22"/>
        </w:rPr>
        <w:t>, (Свидетельство о допуске №</w:t>
      </w:r>
      <w:r w:rsidR="003573F1" w:rsidRPr="00391CC7">
        <w:rPr>
          <w:szCs w:val="22"/>
        </w:rPr>
        <w:t>0630-2010-7810636750-01 от «14</w:t>
      </w:r>
      <w:r w:rsidRPr="00391CC7">
        <w:rPr>
          <w:szCs w:val="22"/>
        </w:rPr>
        <w:t xml:space="preserve">» </w:t>
      </w:r>
      <w:r w:rsidR="003573F1" w:rsidRPr="00391CC7">
        <w:rPr>
          <w:szCs w:val="22"/>
        </w:rPr>
        <w:t>апреля</w:t>
      </w:r>
      <w:r w:rsidRPr="00391CC7">
        <w:rPr>
          <w:szCs w:val="22"/>
        </w:rPr>
        <w:t xml:space="preserve">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9C1171" w:rsidRPr="00391CC7" w:rsidRDefault="009C1171"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9C1171" w:rsidRPr="00391CC7" w:rsidRDefault="009C1171" w:rsidP="00391CC7">
      <w:pPr>
        <w:ind w:firstLine="709"/>
        <w:jc w:val="both"/>
        <w:rPr>
          <w:szCs w:val="22"/>
        </w:rPr>
      </w:pPr>
    </w:p>
    <w:p w:rsidR="009C1171" w:rsidRPr="00391CC7" w:rsidRDefault="009C1171" w:rsidP="00391CC7">
      <w:pPr>
        <w:ind w:firstLine="709"/>
        <w:jc w:val="both"/>
        <w:rPr>
          <w:szCs w:val="22"/>
        </w:rPr>
      </w:pPr>
      <w:r w:rsidRPr="00391CC7">
        <w:rPr>
          <w:b/>
          <w:szCs w:val="22"/>
        </w:rPr>
        <w:t>ПОСТАНОВИЛИ:</w:t>
      </w:r>
      <w:r w:rsidRPr="00391CC7">
        <w:rPr>
          <w:szCs w:val="22"/>
        </w:rPr>
        <w:t xml:space="preserve"> Выдать члену НП «БОП» </w:t>
      </w:r>
      <w:r w:rsidR="003573F1" w:rsidRPr="00391CC7">
        <w:rPr>
          <w:b/>
          <w:szCs w:val="22"/>
        </w:rPr>
        <w:t>Обществу с ограниченной ответственностью Торговый Дом «Сигма»</w:t>
      </w:r>
      <w:r w:rsidR="003573F1" w:rsidRPr="00391CC7">
        <w:rPr>
          <w:szCs w:val="22"/>
        </w:rPr>
        <w:t>, ИНН 7810636750</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9C1171" w:rsidRPr="00391CC7" w:rsidRDefault="009C1171" w:rsidP="00391CC7">
      <w:pPr>
        <w:ind w:firstLine="709"/>
        <w:jc w:val="both"/>
        <w:rPr>
          <w:szCs w:val="22"/>
        </w:rPr>
      </w:pPr>
    </w:p>
    <w:p w:rsidR="00EC365D" w:rsidRPr="00391CC7" w:rsidRDefault="00EC365D" w:rsidP="00391CC7">
      <w:pPr>
        <w:ind w:firstLine="709"/>
        <w:jc w:val="both"/>
        <w:rPr>
          <w:szCs w:val="22"/>
        </w:rPr>
      </w:pPr>
      <w:r w:rsidRPr="00391CC7">
        <w:rPr>
          <w:szCs w:val="22"/>
        </w:rPr>
        <w:t xml:space="preserve">2.13.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142799" w:rsidRPr="00142799">
        <w:rPr>
          <w:b/>
          <w:szCs w:val="22"/>
        </w:rPr>
        <w:t xml:space="preserve">Некоммерческой организации </w:t>
      </w:r>
      <w:r w:rsidR="003573F1" w:rsidRPr="00391CC7">
        <w:rPr>
          <w:b/>
          <w:szCs w:val="22"/>
        </w:rPr>
        <w:t>«Фонд поддержки программ по предупреждению и ликвидации чрезвычайных ситуаций»</w:t>
      </w:r>
      <w:r w:rsidR="003573F1" w:rsidRPr="00391CC7">
        <w:rPr>
          <w:szCs w:val="22"/>
        </w:rPr>
        <w:t>, ИНН 7719198698</w:t>
      </w:r>
      <w:r w:rsidRPr="00391CC7">
        <w:rPr>
          <w:szCs w:val="22"/>
        </w:rPr>
        <w:t>, (Свидетельство о допуск</w:t>
      </w:r>
      <w:r w:rsidR="003573F1" w:rsidRPr="00391CC7">
        <w:rPr>
          <w:szCs w:val="22"/>
        </w:rPr>
        <w:t>е №0762-2010-7719198698-01 от «08</w:t>
      </w:r>
      <w:r w:rsidRPr="00391CC7">
        <w:rPr>
          <w:szCs w:val="22"/>
        </w:rPr>
        <w:t xml:space="preserve">» </w:t>
      </w:r>
      <w:r w:rsidR="003573F1" w:rsidRPr="00391CC7">
        <w:rPr>
          <w:szCs w:val="22"/>
        </w:rPr>
        <w:t>июля</w:t>
      </w:r>
      <w:r w:rsidRPr="00391CC7">
        <w:rPr>
          <w:szCs w:val="22"/>
        </w:rPr>
        <w:t xml:space="preserve">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EC365D" w:rsidRPr="00391CC7" w:rsidRDefault="00EC365D"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EC365D" w:rsidRPr="00391CC7" w:rsidRDefault="00EC365D" w:rsidP="00391CC7">
      <w:pPr>
        <w:ind w:firstLine="709"/>
        <w:jc w:val="both"/>
        <w:rPr>
          <w:szCs w:val="22"/>
        </w:rPr>
      </w:pPr>
    </w:p>
    <w:p w:rsidR="00EC365D" w:rsidRPr="00391CC7" w:rsidRDefault="00EC365D" w:rsidP="00391CC7">
      <w:pPr>
        <w:ind w:firstLine="709"/>
        <w:jc w:val="both"/>
        <w:rPr>
          <w:szCs w:val="22"/>
        </w:rPr>
      </w:pPr>
      <w:r w:rsidRPr="00391CC7">
        <w:rPr>
          <w:b/>
          <w:szCs w:val="22"/>
        </w:rPr>
        <w:t>ПОСТАНОВИЛИ:</w:t>
      </w:r>
      <w:r w:rsidRPr="00391CC7">
        <w:rPr>
          <w:szCs w:val="22"/>
        </w:rPr>
        <w:t xml:space="preserve"> Выдать члену НП «БОП» </w:t>
      </w:r>
      <w:r w:rsidR="00142799" w:rsidRPr="00142799">
        <w:rPr>
          <w:b/>
          <w:szCs w:val="22"/>
        </w:rPr>
        <w:t xml:space="preserve">Некоммерческой организации </w:t>
      </w:r>
      <w:r w:rsidR="003573F1" w:rsidRPr="00391CC7">
        <w:rPr>
          <w:b/>
          <w:szCs w:val="22"/>
        </w:rPr>
        <w:t>«Фонд поддержки программ по предупреждению и ликвидации чрезвычайных ситуаций»</w:t>
      </w:r>
      <w:r w:rsidR="003573F1" w:rsidRPr="00391CC7">
        <w:rPr>
          <w:szCs w:val="22"/>
        </w:rPr>
        <w:t>, ИНН 7719198698</w:t>
      </w:r>
      <w:r w:rsidRPr="00391CC7">
        <w:rPr>
          <w:szCs w:val="22"/>
        </w:rPr>
        <w:t>, Свидетельство о допуске к работам</w:t>
      </w:r>
      <w:r w:rsidRPr="00391CC7">
        <w:rPr>
          <w:b/>
          <w:szCs w:val="22"/>
        </w:rPr>
        <w:t xml:space="preserve"> </w:t>
      </w:r>
      <w:r w:rsidRPr="00391CC7">
        <w:rPr>
          <w:szCs w:val="22"/>
        </w:rPr>
        <w:t xml:space="preserve">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w:t>
      </w:r>
      <w:r w:rsidRPr="00391CC7">
        <w:rPr>
          <w:szCs w:val="22"/>
        </w:rPr>
        <w:lastRenderedPageBreak/>
        <w:t>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EC365D" w:rsidRPr="00391CC7" w:rsidRDefault="00EC365D" w:rsidP="00391CC7">
      <w:pPr>
        <w:ind w:firstLine="709"/>
        <w:jc w:val="both"/>
        <w:rPr>
          <w:szCs w:val="22"/>
        </w:rPr>
      </w:pPr>
    </w:p>
    <w:p w:rsidR="00EC365D" w:rsidRPr="00391CC7" w:rsidRDefault="00EC365D" w:rsidP="00391CC7">
      <w:pPr>
        <w:ind w:firstLine="709"/>
        <w:jc w:val="both"/>
        <w:rPr>
          <w:szCs w:val="22"/>
        </w:rPr>
      </w:pPr>
      <w:r w:rsidRPr="00391CC7">
        <w:rPr>
          <w:szCs w:val="22"/>
        </w:rPr>
        <w:t xml:space="preserve">2.14.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6B4244" w:rsidRPr="00391CC7">
        <w:rPr>
          <w:b/>
          <w:szCs w:val="22"/>
        </w:rPr>
        <w:t>Обществу с ограниченной ответственностью «Научно-производственное проектно-конструкторское бюро»</w:t>
      </w:r>
      <w:r w:rsidR="006B4244" w:rsidRPr="00391CC7">
        <w:rPr>
          <w:szCs w:val="22"/>
        </w:rPr>
        <w:t>, ИНН 5905225970</w:t>
      </w:r>
      <w:r w:rsidRPr="00391CC7">
        <w:rPr>
          <w:szCs w:val="22"/>
        </w:rPr>
        <w:t>, (Свидетельство о допуске №</w:t>
      </w:r>
      <w:r w:rsidR="001946B2" w:rsidRPr="00391CC7">
        <w:rPr>
          <w:szCs w:val="22"/>
        </w:rPr>
        <w:t>0265-2010-5905225970-02</w:t>
      </w:r>
      <w:r w:rsidRPr="00391CC7">
        <w:rPr>
          <w:szCs w:val="22"/>
        </w:rPr>
        <w:t xml:space="preserve"> от «2</w:t>
      </w:r>
      <w:r w:rsidR="001946B2" w:rsidRPr="00391CC7">
        <w:rPr>
          <w:szCs w:val="22"/>
        </w:rPr>
        <w:t>9</w:t>
      </w:r>
      <w:r w:rsidRPr="00391CC7">
        <w:rPr>
          <w:szCs w:val="22"/>
        </w:rPr>
        <w:t xml:space="preserve">» </w:t>
      </w:r>
      <w:r w:rsidR="001946B2" w:rsidRPr="00391CC7">
        <w:rPr>
          <w:szCs w:val="22"/>
        </w:rPr>
        <w:t>июня 2010</w:t>
      </w:r>
      <w:r w:rsidRPr="00391CC7">
        <w:rPr>
          <w:szCs w:val="22"/>
        </w:rPr>
        <w:t xml:space="preserve">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EC365D" w:rsidRPr="00391CC7" w:rsidRDefault="00EC365D"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EC365D" w:rsidRPr="00391CC7" w:rsidRDefault="00EC365D" w:rsidP="00391CC7">
      <w:pPr>
        <w:ind w:firstLine="709"/>
        <w:jc w:val="both"/>
        <w:rPr>
          <w:szCs w:val="22"/>
        </w:rPr>
      </w:pPr>
    </w:p>
    <w:p w:rsidR="00EC365D" w:rsidRPr="00391CC7" w:rsidRDefault="00EC365D" w:rsidP="00391CC7">
      <w:pPr>
        <w:ind w:firstLine="709"/>
        <w:jc w:val="both"/>
        <w:rPr>
          <w:szCs w:val="22"/>
        </w:rPr>
      </w:pPr>
      <w:r w:rsidRPr="00391CC7">
        <w:rPr>
          <w:b/>
          <w:szCs w:val="22"/>
        </w:rPr>
        <w:t>ПОСТАНОВИЛИ:</w:t>
      </w:r>
      <w:r w:rsidRPr="00391CC7">
        <w:rPr>
          <w:szCs w:val="22"/>
        </w:rPr>
        <w:t xml:space="preserve"> Выдать члену НП «БОП» </w:t>
      </w:r>
      <w:r w:rsidR="001946B2" w:rsidRPr="00391CC7">
        <w:rPr>
          <w:b/>
          <w:szCs w:val="22"/>
        </w:rPr>
        <w:t>Обществу с ограниченной ответственностью «Научно-производственное проектно-конструкторское бюро»</w:t>
      </w:r>
      <w:r w:rsidR="001946B2" w:rsidRPr="00391CC7">
        <w:rPr>
          <w:szCs w:val="22"/>
        </w:rPr>
        <w:t>, ИНН 5905225970</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C0661C" w:rsidRPr="00391CC7" w:rsidRDefault="00C0661C" w:rsidP="00391CC7">
      <w:pPr>
        <w:jc w:val="both"/>
        <w:rPr>
          <w:b/>
          <w:szCs w:val="22"/>
        </w:rPr>
      </w:pPr>
    </w:p>
    <w:p w:rsidR="003B0852" w:rsidRPr="00391CC7" w:rsidRDefault="001946B2" w:rsidP="00391CC7">
      <w:pPr>
        <w:ind w:firstLine="709"/>
        <w:jc w:val="both"/>
        <w:rPr>
          <w:szCs w:val="22"/>
        </w:rPr>
      </w:pPr>
      <w:r w:rsidRPr="00391CC7">
        <w:rPr>
          <w:szCs w:val="22"/>
        </w:rPr>
        <w:t xml:space="preserve">2.15. </w:t>
      </w:r>
      <w:r w:rsidR="003B0852" w:rsidRPr="00391CC7">
        <w:rPr>
          <w:szCs w:val="22"/>
        </w:rPr>
        <w:t>О выдаче Свидетельства о допуске к работам</w:t>
      </w:r>
      <w:r w:rsidR="003B0852" w:rsidRPr="00391CC7">
        <w:rPr>
          <w:b/>
          <w:szCs w:val="22"/>
        </w:rPr>
        <w:t xml:space="preserve"> </w:t>
      </w:r>
      <w:r w:rsidR="003B0852" w:rsidRPr="00391CC7">
        <w:rPr>
          <w:szCs w:val="22"/>
        </w:rPr>
        <w:t xml:space="preserve">по подготовке проектной документации, которые оказывают влияние на безопасность объектов капитального строительства, члену НП «БОП» </w:t>
      </w:r>
      <w:r w:rsidR="003B0852" w:rsidRPr="00391CC7">
        <w:rPr>
          <w:b/>
          <w:szCs w:val="22"/>
        </w:rPr>
        <w:t xml:space="preserve">Обществу с ограниченной ответственностью «Лаборатория </w:t>
      </w:r>
      <w:proofErr w:type="spellStart"/>
      <w:r w:rsidR="003B0852" w:rsidRPr="00391CC7">
        <w:rPr>
          <w:b/>
          <w:szCs w:val="22"/>
        </w:rPr>
        <w:t>инфокоммуникационных</w:t>
      </w:r>
      <w:proofErr w:type="spellEnd"/>
      <w:r w:rsidR="003B0852" w:rsidRPr="00391CC7">
        <w:rPr>
          <w:b/>
          <w:szCs w:val="22"/>
        </w:rPr>
        <w:t xml:space="preserve"> сетей»</w:t>
      </w:r>
      <w:r w:rsidR="003B0852" w:rsidRPr="00391CC7">
        <w:rPr>
          <w:szCs w:val="22"/>
        </w:rPr>
        <w:t>, ИНН 7814396731, (Свидетельство о допуске №</w:t>
      </w:r>
      <w:r w:rsidR="00807EF1" w:rsidRPr="00391CC7">
        <w:rPr>
          <w:szCs w:val="22"/>
        </w:rPr>
        <w:t>0432-2010-7814396731-01</w:t>
      </w:r>
      <w:r w:rsidR="003B0852" w:rsidRPr="00391CC7">
        <w:rPr>
          <w:szCs w:val="22"/>
        </w:rPr>
        <w:t xml:space="preserve"> от «</w:t>
      </w:r>
      <w:r w:rsidR="00807EF1" w:rsidRPr="00391CC7">
        <w:rPr>
          <w:szCs w:val="22"/>
        </w:rPr>
        <w:t>15</w:t>
      </w:r>
      <w:r w:rsidR="003B0852" w:rsidRPr="00391CC7">
        <w:rPr>
          <w:szCs w:val="22"/>
        </w:rPr>
        <w:t xml:space="preserve">» </w:t>
      </w:r>
      <w:r w:rsidR="00807EF1" w:rsidRPr="00391CC7">
        <w:rPr>
          <w:szCs w:val="22"/>
        </w:rPr>
        <w:t>февраля</w:t>
      </w:r>
      <w:r w:rsidR="003B0852" w:rsidRPr="00391CC7">
        <w:rPr>
          <w:szCs w:val="22"/>
        </w:rPr>
        <w:t xml:space="preserve">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807EF1" w:rsidRPr="00391CC7" w:rsidRDefault="00807EF1" w:rsidP="00391CC7">
      <w:pPr>
        <w:ind w:firstLine="709"/>
        <w:jc w:val="both"/>
        <w:rPr>
          <w:b/>
          <w:szCs w:val="22"/>
        </w:rPr>
      </w:pPr>
      <w:r w:rsidRPr="00391CC7">
        <w:rPr>
          <w:szCs w:val="22"/>
        </w:rPr>
        <w:t xml:space="preserve">По данной организации Председательствующий на заседании доложил о результатах проведенных Контрольной комиссией мероприятий по контролю за деятельностью данной организации. Затем выступающий  обратил внимание Совета партнерства на то, что в поступившем заявлении содержатся виды работ, которые в соответствии с приказом Министерства регионального развития РФ от 30.12.2009 года №624 требуют получения Свидетельства о допуске, в случае выполнения таких работ на объектах указанных в ст. 48.1. Градостроительного кодекса РФ. В </w:t>
      </w:r>
      <w:r w:rsidR="00330777" w:rsidRPr="00391CC7">
        <w:rPr>
          <w:szCs w:val="22"/>
        </w:rPr>
        <w:t>связи</w:t>
      </w:r>
      <w:r w:rsidRPr="00391CC7">
        <w:rPr>
          <w:szCs w:val="22"/>
        </w:rPr>
        <w:t xml:space="preserve"> с чем данной организации надлежит отказать в выдаче допуска в отношении </w:t>
      </w:r>
      <w:r w:rsidRPr="00391CC7">
        <w:rPr>
          <w:b/>
          <w:szCs w:val="22"/>
        </w:rPr>
        <w:t>следующих</w:t>
      </w:r>
      <w:r w:rsidRPr="00391CC7">
        <w:rPr>
          <w:szCs w:val="22"/>
        </w:rPr>
        <w:t xml:space="preserve"> </w:t>
      </w:r>
      <w:r w:rsidRPr="00391CC7">
        <w:rPr>
          <w:b/>
          <w:szCs w:val="22"/>
        </w:rPr>
        <w:t>видов работ:</w:t>
      </w:r>
    </w:p>
    <w:p w:rsidR="00330777" w:rsidRPr="00391CC7" w:rsidRDefault="00330777" w:rsidP="00391CC7">
      <w:pPr>
        <w:ind w:firstLine="709"/>
        <w:jc w:val="both"/>
        <w:rPr>
          <w:szCs w:val="22"/>
          <w:u w:val="single"/>
        </w:rPr>
      </w:pPr>
      <w:r w:rsidRPr="00391CC7">
        <w:rPr>
          <w:szCs w:val="22"/>
          <w:u w:val="single"/>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330777" w:rsidRPr="00391CC7" w:rsidRDefault="00330777" w:rsidP="00391CC7">
      <w:pPr>
        <w:ind w:firstLine="709"/>
        <w:jc w:val="both"/>
        <w:rPr>
          <w:szCs w:val="22"/>
        </w:rPr>
      </w:pPr>
      <w:r w:rsidRPr="00391CC7">
        <w:rPr>
          <w:szCs w:val="22"/>
        </w:rPr>
        <w:t>4.4. Работы по подготовке проектов внутренних слаботочных систем*</w:t>
      </w:r>
    </w:p>
    <w:p w:rsidR="003B0852" w:rsidRPr="00391CC7" w:rsidRDefault="003B0852" w:rsidP="00391CC7">
      <w:pPr>
        <w:ind w:firstLine="709"/>
        <w:jc w:val="both"/>
        <w:rPr>
          <w:szCs w:val="22"/>
        </w:rPr>
      </w:pPr>
      <w:r w:rsidRPr="00391CC7">
        <w:rPr>
          <w:b/>
          <w:szCs w:val="22"/>
        </w:rPr>
        <w:t>ГОЛОСОВАЛИ</w:t>
      </w:r>
      <w:r w:rsidRPr="00391CC7">
        <w:rPr>
          <w:szCs w:val="22"/>
        </w:rPr>
        <w:t>: «ЗА» - единогласно. «ПРОТИВ» - 0. «ВОЗДЕРЖАЛИСЬ» - 0.</w:t>
      </w:r>
    </w:p>
    <w:p w:rsidR="003B0852" w:rsidRPr="00391CC7" w:rsidRDefault="003B0852" w:rsidP="00391CC7">
      <w:pPr>
        <w:ind w:firstLine="709"/>
        <w:jc w:val="both"/>
        <w:rPr>
          <w:szCs w:val="22"/>
        </w:rPr>
      </w:pPr>
    </w:p>
    <w:p w:rsidR="003B0852" w:rsidRPr="00391CC7" w:rsidRDefault="003B0852" w:rsidP="00391CC7">
      <w:pPr>
        <w:ind w:firstLine="709"/>
        <w:jc w:val="both"/>
        <w:rPr>
          <w:bCs/>
          <w:szCs w:val="22"/>
          <w:u w:val="single"/>
        </w:rPr>
      </w:pPr>
      <w:r w:rsidRPr="00391CC7">
        <w:rPr>
          <w:b/>
          <w:szCs w:val="22"/>
        </w:rPr>
        <w:t>ПОСТАНОВИЛИ:</w:t>
      </w:r>
      <w:r w:rsidRPr="00391CC7">
        <w:rPr>
          <w:szCs w:val="22"/>
        </w:rPr>
        <w:t xml:space="preserve"> 1) Выдать члену НП «БОП» </w:t>
      </w:r>
      <w:r w:rsidR="00330777" w:rsidRPr="00391CC7">
        <w:rPr>
          <w:b/>
          <w:szCs w:val="22"/>
        </w:rPr>
        <w:t xml:space="preserve">Обществу с ограниченной ответственностью «Лаборатория </w:t>
      </w:r>
      <w:proofErr w:type="spellStart"/>
      <w:r w:rsidR="00330777" w:rsidRPr="00391CC7">
        <w:rPr>
          <w:b/>
          <w:szCs w:val="22"/>
        </w:rPr>
        <w:t>инфокоммуникационных</w:t>
      </w:r>
      <w:proofErr w:type="spellEnd"/>
      <w:r w:rsidR="00330777" w:rsidRPr="00391CC7">
        <w:rPr>
          <w:b/>
          <w:szCs w:val="22"/>
        </w:rPr>
        <w:t xml:space="preserve"> сетей»</w:t>
      </w:r>
      <w:r w:rsidR="00330777" w:rsidRPr="00391CC7">
        <w:rPr>
          <w:szCs w:val="22"/>
        </w:rPr>
        <w:t>, ИНН 7814396731</w:t>
      </w:r>
      <w:r w:rsidRPr="00391CC7">
        <w:rPr>
          <w:szCs w:val="22"/>
        </w:rPr>
        <w:t>, Свидетельство о допуске к работам</w:t>
      </w:r>
      <w:r w:rsidRPr="00391CC7">
        <w:rPr>
          <w:b/>
          <w:szCs w:val="22"/>
        </w:rPr>
        <w:t xml:space="preserve"> </w:t>
      </w:r>
      <w:r w:rsidRPr="00391CC7">
        <w:rPr>
          <w:szCs w:val="22"/>
        </w:rPr>
        <w:t xml:space="preserve">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 </w:t>
      </w:r>
      <w:r w:rsidRPr="00391CC7">
        <w:rPr>
          <w:b/>
          <w:szCs w:val="22"/>
        </w:rPr>
        <w:t>за исключением следующих видов работ</w:t>
      </w:r>
      <w:r w:rsidRPr="00391CC7">
        <w:rPr>
          <w:szCs w:val="22"/>
        </w:rPr>
        <w:t>:</w:t>
      </w:r>
    </w:p>
    <w:p w:rsidR="00330777" w:rsidRPr="00391CC7" w:rsidRDefault="00330777" w:rsidP="00391CC7">
      <w:pPr>
        <w:ind w:firstLine="709"/>
        <w:jc w:val="both"/>
        <w:rPr>
          <w:szCs w:val="22"/>
          <w:u w:val="single"/>
        </w:rPr>
      </w:pPr>
      <w:r w:rsidRPr="00391CC7">
        <w:rPr>
          <w:szCs w:val="22"/>
          <w:u w:val="single"/>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330777" w:rsidRPr="00391CC7" w:rsidRDefault="00330777" w:rsidP="00391CC7">
      <w:pPr>
        <w:ind w:firstLine="709"/>
        <w:jc w:val="both"/>
        <w:rPr>
          <w:szCs w:val="22"/>
        </w:rPr>
      </w:pPr>
      <w:r w:rsidRPr="00391CC7">
        <w:rPr>
          <w:szCs w:val="22"/>
        </w:rPr>
        <w:t>4.4. Работы по подготовке проектов внутренних слаботочных систем*</w:t>
      </w:r>
    </w:p>
    <w:p w:rsidR="00330777" w:rsidRPr="00391CC7" w:rsidRDefault="003B0852" w:rsidP="00391CC7">
      <w:pPr>
        <w:ind w:firstLine="709"/>
        <w:jc w:val="both"/>
        <w:rPr>
          <w:szCs w:val="22"/>
        </w:rPr>
      </w:pPr>
      <w:r w:rsidRPr="00391CC7">
        <w:rPr>
          <w:szCs w:val="22"/>
        </w:rPr>
        <w:t xml:space="preserve">2) </w:t>
      </w:r>
      <w:r w:rsidR="00330777" w:rsidRPr="00391CC7">
        <w:rPr>
          <w:szCs w:val="22"/>
        </w:rPr>
        <w:t>Отказать в выдаче Свидетельства о допуске к работам</w:t>
      </w:r>
      <w:r w:rsidR="00330777" w:rsidRPr="00391CC7">
        <w:rPr>
          <w:b/>
          <w:szCs w:val="22"/>
        </w:rPr>
        <w:t xml:space="preserve"> </w:t>
      </w:r>
      <w:r w:rsidR="00330777" w:rsidRPr="00391CC7">
        <w:rPr>
          <w:szCs w:val="22"/>
        </w:rPr>
        <w:t xml:space="preserve">по подготовке проектной документации, которые оказывают влияние на безопасность объектов капитального строительства, в отношении видов работ указанных в п.1 настоящего решения, которые в соответствии с приказом Министерства регионального развития РФ от 30.12.2009 года № 624 </w:t>
      </w:r>
      <w:r w:rsidR="00330777" w:rsidRPr="00391CC7">
        <w:rPr>
          <w:szCs w:val="22"/>
        </w:rPr>
        <w:lastRenderedPageBreak/>
        <w:t>требуют получения Свидетельства о допуске, в случае выполнения таких работ на объектах указанных в ст. 48.1. Градостроительного кодекса РФ.</w:t>
      </w:r>
    </w:p>
    <w:p w:rsidR="00330777" w:rsidRPr="00391CC7" w:rsidRDefault="00330777" w:rsidP="00391CC7">
      <w:pPr>
        <w:ind w:firstLine="709"/>
        <w:jc w:val="both"/>
        <w:rPr>
          <w:szCs w:val="22"/>
        </w:rPr>
      </w:pPr>
    </w:p>
    <w:p w:rsidR="001946B2" w:rsidRPr="00391CC7" w:rsidRDefault="001946B2" w:rsidP="00391CC7">
      <w:pPr>
        <w:ind w:firstLine="709"/>
        <w:jc w:val="both"/>
        <w:rPr>
          <w:szCs w:val="22"/>
        </w:rPr>
      </w:pPr>
      <w:r w:rsidRPr="00391CC7">
        <w:rPr>
          <w:szCs w:val="22"/>
        </w:rPr>
        <w:t xml:space="preserve">2.16.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Pr="00391CC7">
        <w:rPr>
          <w:b/>
          <w:szCs w:val="22"/>
        </w:rPr>
        <w:t>Обществу с ограниченной ответственностью «Производственно-строительная фирма «Инженерные системы»</w:t>
      </w:r>
      <w:r w:rsidRPr="00391CC7">
        <w:rPr>
          <w:szCs w:val="22"/>
        </w:rPr>
        <w:t>, ИНН 7811334222, (Свидетельство о допуске №0541-2010-7811334222-01 от «03» марта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1946B2" w:rsidRPr="00391CC7" w:rsidRDefault="001946B2"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1946B2" w:rsidRPr="00391CC7" w:rsidRDefault="001946B2" w:rsidP="00391CC7">
      <w:pPr>
        <w:ind w:firstLine="709"/>
        <w:jc w:val="both"/>
        <w:rPr>
          <w:szCs w:val="22"/>
        </w:rPr>
      </w:pPr>
    </w:p>
    <w:p w:rsidR="001946B2" w:rsidRPr="00391CC7" w:rsidRDefault="001946B2" w:rsidP="00391CC7">
      <w:pPr>
        <w:ind w:firstLine="709"/>
        <w:jc w:val="both"/>
        <w:rPr>
          <w:szCs w:val="22"/>
        </w:rPr>
      </w:pPr>
      <w:r w:rsidRPr="00391CC7">
        <w:rPr>
          <w:b/>
          <w:szCs w:val="22"/>
        </w:rPr>
        <w:t>ПОСТАНОВИЛИ:</w:t>
      </w:r>
      <w:r w:rsidRPr="00391CC7">
        <w:rPr>
          <w:szCs w:val="22"/>
        </w:rPr>
        <w:t xml:space="preserve"> Выдать члену НП «БОП» </w:t>
      </w:r>
      <w:r w:rsidRPr="00391CC7">
        <w:rPr>
          <w:b/>
          <w:szCs w:val="22"/>
        </w:rPr>
        <w:t>Обществу с ограниченной ответственностью «Производственно-строительная фирма «Инженерные системы»</w:t>
      </w:r>
      <w:r w:rsidRPr="00391CC7">
        <w:rPr>
          <w:szCs w:val="22"/>
        </w:rPr>
        <w:t>, ИНН 7811334222,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1946B2" w:rsidRPr="00391CC7" w:rsidRDefault="001946B2" w:rsidP="00391CC7">
      <w:pPr>
        <w:ind w:firstLine="709"/>
        <w:jc w:val="both"/>
        <w:rPr>
          <w:szCs w:val="22"/>
        </w:rPr>
      </w:pPr>
    </w:p>
    <w:p w:rsidR="001946B2" w:rsidRPr="00391CC7" w:rsidRDefault="001946B2" w:rsidP="00391CC7">
      <w:pPr>
        <w:ind w:firstLine="709"/>
        <w:jc w:val="both"/>
        <w:rPr>
          <w:szCs w:val="22"/>
        </w:rPr>
      </w:pPr>
      <w:r w:rsidRPr="00391CC7">
        <w:rPr>
          <w:szCs w:val="22"/>
        </w:rPr>
        <w:t xml:space="preserve">2.17.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Pr="00391CC7">
        <w:rPr>
          <w:b/>
          <w:szCs w:val="22"/>
        </w:rPr>
        <w:t>Закрытому акционерному обществу «Энергетическая Компания «Маяк»</w:t>
      </w:r>
      <w:r w:rsidRPr="00391CC7">
        <w:rPr>
          <w:szCs w:val="22"/>
        </w:rPr>
        <w:t>, ИНН 2903008029, (Свидетельство о допуске №0115-2010-2903008029-02 от «02» февраля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1946B2" w:rsidRPr="00391CC7" w:rsidRDefault="001946B2"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1946B2" w:rsidRPr="00391CC7" w:rsidRDefault="001946B2" w:rsidP="00391CC7">
      <w:pPr>
        <w:ind w:firstLine="709"/>
        <w:jc w:val="both"/>
        <w:rPr>
          <w:szCs w:val="22"/>
        </w:rPr>
      </w:pPr>
    </w:p>
    <w:p w:rsidR="001946B2" w:rsidRPr="00391CC7" w:rsidRDefault="001946B2" w:rsidP="00391CC7">
      <w:pPr>
        <w:ind w:firstLine="709"/>
        <w:jc w:val="both"/>
        <w:rPr>
          <w:szCs w:val="22"/>
        </w:rPr>
      </w:pPr>
      <w:r w:rsidRPr="00391CC7">
        <w:rPr>
          <w:b/>
          <w:szCs w:val="22"/>
        </w:rPr>
        <w:t>ПОСТАНОВИЛИ:</w:t>
      </w:r>
      <w:r w:rsidRPr="00391CC7">
        <w:rPr>
          <w:szCs w:val="22"/>
        </w:rPr>
        <w:t xml:space="preserve"> Выдать члену НП «БОП» </w:t>
      </w:r>
      <w:r w:rsidRPr="00391CC7">
        <w:rPr>
          <w:b/>
          <w:szCs w:val="22"/>
        </w:rPr>
        <w:t>Закрытому акционерному обществу «Энергетическая Компания «Маяк»</w:t>
      </w:r>
      <w:r w:rsidRPr="00391CC7">
        <w:rPr>
          <w:szCs w:val="22"/>
        </w:rPr>
        <w:t>, ИНН 2903008029,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1946B2" w:rsidRPr="00391CC7" w:rsidRDefault="001946B2" w:rsidP="00391CC7">
      <w:pPr>
        <w:ind w:firstLine="709"/>
        <w:jc w:val="both"/>
        <w:rPr>
          <w:szCs w:val="22"/>
        </w:rPr>
      </w:pPr>
    </w:p>
    <w:p w:rsidR="001946B2" w:rsidRPr="00391CC7" w:rsidRDefault="001946B2" w:rsidP="00391CC7">
      <w:pPr>
        <w:ind w:firstLine="709"/>
        <w:jc w:val="both"/>
        <w:rPr>
          <w:szCs w:val="22"/>
        </w:rPr>
      </w:pPr>
      <w:r w:rsidRPr="00391CC7">
        <w:rPr>
          <w:szCs w:val="22"/>
        </w:rPr>
        <w:t xml:space="preserve">2.18.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Pr="00391CC7">
        <w:rPr>
          <w:b/>
          <w:szCs w:val="22"/>
        </w:rPr>
        <w:t xml:space="preserve">Закрытому акционерному обществу «Технологии </w:t>
      </w:r>
      <w:proofErr w:type="spellStart"/>
      <w:r w:rsidRPr="00391CC7">
        <w:rPr>
          <w:b/>
          <w:szCs w:val="22"/>
        </w:rPr>
        <w:t>Бизнес-Систем</w:t>
      </w:r>
      <w:proofErr w:type="spellEnd"/>
      <w:r w:rsidRPr="00391CC7">
        <w:rPr>
          <w:b/>
          <w:szCs w:val="22"/>
        </w:rPr>
        <w:t>»</w:t>
      </w:r>
      <w:r w:rsidRPr="00391CC7">
        <w:rPr>
          <w:szCs w:val="22"/>
        </w:rPr>
        <w:t>, ИНН 7810325835, (Свидетельство о допуске №0322-2010-7810325835-01 от «27» января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1946B2" w:rsidRPr="00391CC7" w:rsidRDefault="001946B2"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1946B2" w:rsidRPr="00391CC7" w:rsidRDefault="001946B2" w:rsidP="00391CC7">
      <w:pPr>
        <w:ind w:firstLine="709"/>
        <w:jc w:val="both"/>
        <w:rPr>
          <w:szCs w:val="22"/>
        </w:rPr>
      </w:pPr>
    </w:p>
    <w:p w:rsidR="001946B2" w:rsidRPr="00391CC7" w:rsidRDefault="001946B2" w:rsidP="00391CC7">
      <w:pPr>
        <w:ind w:firstLine="709"/>
        <w:jc w:val="both"/>
        <w:rPr>
          <w:szCs w:val="22"/>
        </w:rPr>
      </w:pPr>
      <w:r w:rsidRPr="00391CC7">
        <w:rPr>
          <w:b/>
          <w:szCs w:val="22"/>
        </w:rPr>
        <w:t>ПОСТАНОВИЛИ:</w:t>
      </w:r>
      <w:r w:rsidRPr="00391CC7">
        <w:rPr>
          <w:szCs w:val="22"/>
        </w:rPr>
        <w:t xml:space="preserve"> Выдать члену НП «БОП» </w:t>
      </w:r>
      <w:r w:rsidRPr="00391CC7">
        <w:rPr>
          <w:b/>
          <w:szCs w:val="22"/>
        </w:rPr>
        <w:t xml:space="preserve">Закрытому акционерному обществу «Технологии </w:t>
      </w:r>
      <w:proofErr w:type="spellStart"/>
      <w:r w:rsidRPr="00391CC7">
        <w:rPr>
          <w:b/>
          <w:szCs w:val="22"/>
        </w:rPr>
        <w:t>Бизнес-Систем</w:t>
      </w:r>
      <w:proofErr w:type="spellEnd"/>
      <w:r w:rsidRPr="00391CC7">
        <w:rPr>
          <w:b/>
          <w:szCs w:val="22"/>
        </w:rPr>
        <w:t>»</w:t>
      </w:r>
      <w:r w:rsidRPr="00391CC7">
        <w:rPr>
          <w:szCs w:val="22"/>
        </w:rPr>
        <w:t>, ИНН 7810325835,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1946B2" w:rsidRPr="00391CC7" w:rsidRDefault="001946B2" w:rsidP="00391CC7">
      <w:pPr>
        <w:ind w:firstLine="709"/>
        <w:jc w:val="both"/>
        <w:rPr>
          <w:szCs w:val="22"/>
        </w:rPr>
      </w:pPr>
    </w:p>
    <w:p w:rsidR="001946B2" w:rsidRPr="00391CC7" w:rsidRDefault="001946B2" w:rsidP="00391CC7">
      <w:pPr>
        <w:ind w:firstLine="709"/>
        <w:jc w:val="both"/>
        <w:rPr>
          <w:szCs w:val="22"/>
        </w:rPr>
      </w:pPr>
      <w:r w:rsidRPr="00391CC7">
        <w:rPr>
          <w:szCs w:val="22"/>
        </w:rPr>
        <w:lastRenderedPageBreak/>
        <w:t xml:space="preserve">2.19.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005914EA" w:rsidRPr="00391CC7">
        <w:rPr>
          <w:b/>
          <w:szCs w:val="22"/>
        </w:rPr>
        <w:t>Открытому акционерному обществу</w:t>
      </w:r>
      <w:r w:rsidR="00E62340" w:rsidRPr="00391CC7">
        <w:rPr>
          <w:b/>
          <w:szCs w:val="22"/>
        </w:rPr>
        <w:t xml:space="preserve"> «Научно-исследовательский институт «Вектор»</w:t>
      </w:r>
      <w:r w:rsidR="00E62340" w:rsidRPr="00391CC7">
        <w:rPr>
          <w:szCs w:val="22"/>
        </w:rPr>
        <w:t xml:space="preserve">, ИНН </w:t>
      </w:r>
      <w:r w:rsidR="005914EA" w:rsidRPr="00391CC7">
        <w:rPr>
          <w:szCs w:val="22"/>
        </w:rPr>
        <w:t>7813491943</w:t>
      </w:r>
      <w:r w:rsidRPr="00391CC7">
        <w:rPr>
          <w:szCs w:val="22"/>
        </w:rPr>
        <w:t>, (Свидетельство о допуске №</w:t>
      </w:r>
      <w:r w:rsidR="00E62340" w:rsidRPr="00391CC7">
        <w:rPr>
          <w:szCs w:val="22"/>
        </w:rPr>
        <w:t>0356-2010-7813046188-01</w:t>
      </w:r>
      <w:r w:rsidRPr="00391CC7">
        <w:rPr>
          <w:szCs w:val="22"/>
        </w:rPr>
        <w:t xml:space="preserve"> от «</w:t>
      </w:r>
      <w:r w:rsidR="00E62340" w:rsidRPr="00391CC7">
        <w:rPr>
          <w:szCs w:val="22"/>
        </w:rPr>
        <w:t>01</w:t>
      </w:r>
      <w:r w:rsidRPr="00391CC7">
        <w:rPr>
          <w:szCs w:val="22"/>
        </w:rPr>
        <w:t xml:space="preserve">» </w:t>
      </w:r>
      <w:r w:rsidR="00E62340" w:rsidRPr="00391CC7">
        <w:rPr>
          <w:szCs w:val="22"/>
        </w:rPr>
        <w:t>февраля</w:t>
      </w:r>
      <w:r w:rsidRPr="00391CC7">
        <w:rPr>
          <w:szCs w:val="22"/>
        </w:rPr>
        <w:t xml:space="preserve">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1946B2" w:rsidRPr="00391CC7" w:rsidRDefault="001946B2"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1946B2" w:rsidRPr="00391CC7" w:rsidRDefault="001946B2" w:rsidP="00391CC7">
      <w:pPr>
        <w:ind w:firstLine="709"/>
        <w:jc w:val="both"/>
        <w:rPr>
          <w:szCs w:val="22"/>
        </w:rPr>
      </w:pPr>
    </w:p>
    <w:p w:rsidR="001946B2" w:rsidRPr="00391CC7" w:rsidRDefault="001946B2" w:rsidP="00391CC7">
      <w:pPr>
        <w:ind w:firstLine="709"/>
        <w:jc w:val="both"/>
        <w:rPr>
          <w:szCs w:val="22"/>
        </w:rPr>
      </w:pPr>
      <w:r w:rsidRPr="00391CC7">
        <w:rPr>
          <w:b/>
          <w:szCs w:val="22"/>
        </w:rPr>
        <w:t>ПОСТАНОВИЛИ:</w:t>
      </w:r>
      <w:r w:rsidRPr="00391CC7">
        <w:rPr>
          <w:szCs w:val="22"/>
        </w:rPr>
        <w:t xml:space="preserve"> Выдать члену НП «БОП» </w:t>
      </w:r>
      <w:r w:rsidR="005914EA" w:rsidRPr="00391CC7">
        <w:rPr>
          <w:b/>
          <w:szCs w:val="22"/>
        </w:rPr>
        <w:t>Открытому акционерному обществу «Научно-исследовательский институт «Вектор»</w:t>
      </w:r>
      <w:r w:rsidR="005914EA" w:rsidRPr="00391CC7">
        <w:rPr>
          <w:szCs w:val="22"/>
        </w:rPr>
        <w:t>, ИНН 7813491943</w:t>
      </w:r>
      <w:r w:rsidRPr="00391CC7">
        <w:rPr>
          <w:szCs w:val="22"/>
        </w:rPr>
        <w:t>,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9F1ABA" w:rsidRPr="00391CC7" w:rsidRDefault="009F1ABA" w:rsidP="00391CC7">
      <w:pPr>
        <w:ind w:firstLine="709"/>
        <w:jc w:val="both"/>
        <w:rPr>
          <w:szCs w:val="22"/>
        </w:rPr>
      </w:pPr>
    </w:p>
    <w:p w:rsidR="009F1ABA" w:rsidRPr="00391CC7" w:rsidRDefault="009F1ABA" w:rsidP="00391CC7">
      <w:pPr>
        <w:ind w:firstLine="709"/>
        <w:jc w:val="both"/>
        <w:rPr>
          <w:szCs w:val="22"/>
        </w:rPr>
      </w:pPr>
      <w:r w:rsidRPr="00391CC7">
        <w:rPr>
          <w:szCs w:val="22"/>
        </w:rPr>
        <w:t xml:space="preserve">2.20.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члену НП «БОП» </w:t>
      </w:r>
      <w:r w:rsidRPr="00391CC7">
        <w:rPr>
          <w:b/>
          <w:szCs w:val="22"/>
        </w:rPr>
        <w:t>Обществу с ограниченной ответственностью «МАГЭС»</w:t>
      </w:r>
      <w:r w:rsidRPr="00391CC7">
        <w:rPr>
          <w:szCs w:val="22"/>
        </w:rPr>
        <w:t>, ИНН 7813012460, (Свидетельство о допуске №0068-2010-7813012460-02 от «12» января 2010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9F1ABA" w:rsidRPr="00391CC7" w:rsidRDefault="009F1ABA"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9F1ABA" w:rsidRPr="00391CC7" w:rsidRDefault="009F1ABA" w:rsidP="00391CC7">
      <w:pPr>
        <w:ind w:firstLine="709"/>
        <w:jc w:val="both"/>
        <w:rPr>
          <w:szCs w:val="22"/>
        </w:rPr>
      </w:pPr>
    </w:p>
    <w:p w:rsidR="009F1ABA" w:rsidRPr="00391CC7" w:rsidRDefault="009F1ABA" w:rsidP="00391CC7">
      <w:pPr>
        <w:ind w:firstLine="709"/>
        <w:jc w:val="both"/>
        <w:rPr>
          <w:szCs w:val="22"/>
        </w:rPr>
      </w:pPr>
      <w:r w:rsidRPr="00391CC7">
        <w:rPr>
          <w:b/>
          <w:szCs w:val="22"/>
        </w:rPr>
        <w:t>ПОСТАНОВИЛИ:</w:t>
      </w:r>
      <w:r w:rsidRPr="00391CC7">
        <w:rPr>
          <w:szCs w:val="22"/>
        </w:rPr>
        <w:t xml:space="preserve"> Выдать члену НП «БОП» </w:t>
      </w:r>
      <w:r w:rsidRPr="00391CC7">
        <w:rPr>
          <w:b/>
          <w:szCs w:val="22"/>
        </w:rPr>
        <w:t>Обществу с ограниченной ответственностью «МАГЭС»</w:t>
      </w:r>
      <w:r w:rsidRPr="00391CC7">
        <w:rPr>
          <w:szCs w:val="22"/>
        </w:rPr>
        <w:t>, ИНН 7813012460, Свидетельство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w:t>
      </w:r>
    </w:p>
    <w:p w:rsidR="00B9783F" w:rsidRPr="00391CC7" w:rsidRDefault="00B9783F" w:rsidP="00391CC7">
      <w:pPr>
        <w:ind w:firstLine="709"/>
        <w:jc w:val="both"/>
        <w:rPr>
          <w:szCs w:val="22"/>
        </w:rPr>
      </w:pPr>
    </w:p>
    <w:p w:rsidR="00C11931" w:rsidRPr="00391CC7" w:rsidRDefault="00B9783F" w:rsidP="00391CC7">
      <w:pPr>
        <w:ind w:firstLine="709"/>
        <w:jc w:val="both"/>
        <w:rPr>
          <w:szCs w:val="22"/>
        </w:rPr>
      </w:pPr>
      <w:r w:rsidRPr="00391CC7">
        <w:rPr>
          <w:szCs w:val="22"/>
        </w:rPr>
        <w:t xml:space="preserve">2.21. </w:t>
      </w:r>
      <w:r w:rsidR="00C11931" w:rsidRPr="00391CC7">
        <w:rPr>
          <w:szCs w:val="22"/>
        </w:rPr>
        <w:t>О выдаче Свидетельства о допуске к работам</w:t>
      </w:r>
      <w:r w:rsidR="00C11931" w:rsidRPr="00391CC7">
        <w:rPr>
          <w:b/>
          <w:szCs w:val="22"/>
        </w:rPr>
        <w:t xml:space="preserve"> </w:t>
      </w:r>
      <w:r w:rsidR="00C11931" w:rsidRPr="00391CC7">
        <w:rPr>
          <w:szCs w:val="22"/>
        </w:rPr>
        <w:t xml:space="preserve">по подготовке проектной документации, которые оказывают влияние на безопасность объектов капитального строительства, члену НП «БОП» </w:t>
      </w:r>
      <w:r w:rsidR="00C11931" w:rsidRPr="00391CC7">
        <w:rPr>
          <w:b/>
          <w:szCs w:val="22"/>
        </w:rPr>
        <w:t>Обществу с ограниченной ответственностью «</w:t>
      </w:r>
      <w:proofErr w:type="spellStart"/>
      <w:r w:rsidR="00C11931" w:rsidRPr="00391CC7">
        <w:rPr>
          <w:b/>
          <w:szCs w:val="22"/>
        </w:rPr>
        <w:t>ПетроМонтажПроект</w:t>
      </w:r>
      <w:proofErr w:type="spellEnd"/>
      <w:r w:rsidR="00C11931" w:rsidRPr="00391CC7">
        <w:rPr>
          <w:b/>
          <w:szCs w:val="22"/>
        </w:rPr>
        <w:t>»</w:t>
      </w:r>
      <w:r w:rsidR="00C11931" w:rsidRPr="00391CC7">
        <w:rPr>
          <w:szCs w:val="22"/>
        </w:rPr>
        <w:t>, ИНН 7810563928, (Свидетельство о допуске №0079-2009-7810563928-01 от «01» декабря 2009 года) по перечню согласно заявлению о выдаче свидетельства о допуске, взамен ранее выданного свидетельства о допуске, прекратившего действие с 01 января 2011 года.</w:t>
      </w:r>
    </w:p>
    <w:p w:rsidR="00C11931" w:rsidRPr="00391CC7" w:rsidRDefault="00C11931" w:rsidP="00391CC7">
      <w:pPr>
        <w:ind w:firstLine="709"/>
        <w:jc w:val="both"/>
        <w:rPr>
          <w:b/>
          <w:szCs w:val="22"/>
        </w:rPr>
      </w:pPr>
      <w:r w:rsidRPr="00391CC7">
        <w:rPr>
          <w:szCs w:val="22"/>
        </w:rPr>
        <w:t>По данной организации Председательствующий на заседании предложил, принимая во внимание результаты проведенных Контрольной комиссией мероприятий по контролю за деятельностью данной организации, на основании п.2 ч.5 ст.55.6 Градостроительного кодекса Российской Федерации, выдать свидетельство о допуске к работам</w:t>
      </w:r>
      <w:r w:rsidRPr="00391CC7">
        <w:rPr>
          <w:b/>
          <w:szCs w:val="22"/>
        </w:rPr>
        <w:t xml:space="preserve"> </w:t>
      </w:r>
      <w:r w:rsidRPr="00391CC7">
        <w:rPr>
          <w:szCs w:val="22"/>
        </w:rPr>
        <w:t xml:space="preserve">по подготовке проектной документации, которые оказывают влияние на безопасность объектов капитального строительства по перечню согласно заявлению, </w:t>
      </w:r>
      <w:r w:rsidRPr="00391CC7">
        <w:rPr>
          <w:b/>
          <w:szCs w:val="22"/>
        </w:rPr>
        <w:t>за исключением следующих видов работ:</w:t>
      </w:r>
    </w:p>
    <w:p w:rsidR="004045B3" w:rsidRPr="00391CC7" w:rsidRDefault="004045B3" w:rsidP="00391CC7">
      <w:pPr>
        <w:ind w:firstLine="709"/>
        <w:jc w:val="both"/>
        <w:rPr>
          <w:szCs w:val="22"/>
          <w:u w:val="single"/>
        </w:rPr>
      </w:pPr>
      <w:r w:rsidRPr="00391CC7">
        <w:rPr>
          <w:szCs w:val="22"/>
          <w:u w:val="single"/>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4045B3" w:rsidRPr="00391CC7" w:rsidRDefault="004045B3" w:rsidP="00391CC7">
      <w:pPr>
        <w:ind w:firstLine="709"/>
        <w:jc w:val="both"/>
        <w:rPr>
          <w:szCs w:val="22"/>
        </w:rPr>
      </w:pPr>
      <w:r w:rsidRPr="00391CC7">
        <w:rPr>
          <w:szCs w:val="22"/>
        </w:rPr>
        <w:t>4.2. Работы по подготовке проектов внутренних инженерных систем водоснабжения и канализации</w:t>
      </w:r>
    </w:p>
    <w:p w:rsidR="004045B3" w:rsidRPr="00391CC7" w:rsidRDefault="004045B3" w:rsidP="00391CC7">
      <w:pPr>
        <w:ind w:firstLine="709"/>
        <w:jc w:val="both"/>
        <w:rPr>
          <w:szCs w:val="22"/>
          <w:u w:val="single"/>
        </w:rPr>
      </w:pPr>
      <w:r w:rsidRPr="00391CC7">
        <w:rPr>
          <w:szCs w:val="22"/>
          <w:u w:val="single"/>
        </w:rPr>
        <w:t>5. Работы по подготовке сведений о наружных сетях инженерно-технического обеспечения, о перечне инженерно-технических мероприятий:</w:t>
      </w:r>
    </w:p>
    <w:p w:rsidR="004045B3" w:rsidRPr="00391CC7" w:rsidRDefault="004045B3" w:rsidP="00391CC7">
      <w:pPr>
        <w:ind w:firstLine="709"/>
        <w:jc w:val="both"/>
        <w:rPr>
          <w:szCs w:val="22"/>
        </w:rPr>
      </w:pPr>
      <w:r w:rsidRPr="00391CC7">
        <w:rPr>
          <w:szCs w:val="22"/>
        </w:rPr>
        <w:t>5.2. Работы по подготовке проектов наружных сетей водоснабжения и канализации и их сооружений</w:t>
      </w:r>
    </w:p>
    <w:p w:rsidR="00C11931" w:rsidRPr="00391CC7" w:rsidRDefault="00C11931" w:rsidP="00391CC7">
      <w:pPr>
        <w:ind w:firstLine="709"/>
        <w:jc w:val="both"/>
        <w:rPr>
          <w:szCs w:val="22"/>
        </w:rPr>
      </w:pPr>
      <w:r w:rsidRPr="00391CC7">
        <w:rPr>
          <w:b/>
          <w:szCs w:val="22"/>
        </w:rPr>
        <w:t>ГОЛОСОВАЛИ</w:t>
      </w:r>
      <w:r w:rsidRPr="00391CC7">
        <w:rPr>
          <w:szCs w:val="22"/>
        </w:rPr>
        <w:t>: «ЗА» - единогласно. «ПРОТИВ» - 0. «ВОЗДЕРЖАЛИСЬ» - 0.</w:t>
      </w:r>
    </w:p>
    <w:p w:rsidR="00C11931" w:rsidRPr="00391CC7" w:rsidRDefault="00C11931" w:rsidP="00391CC7">
      <w:pPr>
        <w:ind w:firstLine="709"/>
        <w:jc w:val="both"/>
        <w:rPr>
          <w:szCs w:val="22"/>
        </w:rPr>
      </w:pPr>
    </w:p>
    <w:p w:rsidR="00C11931" w:rsidRPr="00391CC7" w:rsidRDefault="00C11931" w:rsidP="00391CC7">
      <w:pPr>
        <w:ind w:firstLine="709"/>
        <w:jc w:val="both"/>
        <w:rPr>
          <w:bCs/>
          <w:szCs w:val="22"/>
          <w:u w:val="single"/>
        </w:rPr>
      </w:pPr>
      <w:r w:rsidRPr="00391CC7">
        <w:rPr>
          <w:b/>
          <w:szCs w:val="22"/>
        </w:rPr>
        <w:t>ПОСТАНОВИЛИ:</w:t>
      </w:r>
      <w:r w:rsidRPr="00391CC7">
        <w:rPr>
          <w:szCs w:val="22"/>
        </w:rPr>
        <w:t xml:space="preserve"> 1) Выдать члену НП «БОП» </w:t>
      </w:r>
      <w:r w:rsidR="004045B3" w:rsidRPr="00391CC7">
        <w:rPr>
          <w:b/>
          <w:szCs w:val="22"/>
        </w:rPr>
        <w:t>Обществу с ограниченной ответственностью «</w:t>
      </w:r>
      <w:proofErr w:type="spellStart"/>
      <w:r w:rsidR="004045B3" w:rsidRPr="00391CC7">
        <w:rPr>
          <w:b/>
          <w:szCs w:val="22"/>
        </w:rPr>
        <w:t>ПетроМонтажПроект</w:t>
      </w:r>
      <w:proofErr w:type="spellEnd"/>
      <w:r w:rsidR="004045B3" w:rsidRPr="00391CC7">
        <w:rPr>
          <w:b/>
          <w:szCs w:val="22"/>
        </w:rPr>
        <w:t>»</w:t>
      </w:r>
      <w:r w:rsidR="004045B3" w:rsidRPr="00391CC7">
        <w:rPr>
          <w:szCs w:val="22"/>
        </w:rPr>
        <w:t>, ИНН 7810563928</w:t>
      </w:r>
      <w:r w:rsidRPr="00391CC7">
        <w:rPr>
          <w:szCs w:val="22"/>
        </w:rPr>
        <w:t>, Свидетельство о допуске к работам</w:t>
      </w:r>
      <w:r w:rsidRPr="00391CC7">
        <w:rPr>
          <w:b/>
          <w:szCs w:val="22"/>
        </w:rPr>
        <w:t xml:space="preserve"> </w:t>
      </w:r>
      <w:r w:rsidRPr="00391CC7">
        <w:rPr>
          <w:szCs w:val="22"/>
        </w:rPr>
        <w:t xml:space="preserve">по подготовке проектной документации, которые оказывают влияние на безопасность объектов капитального строительства, по перечню согласно заявлению о выдаче свидетельства о допуске, в соответствии с приказом Министерства регионального развития РФ от 30.12.2009 года №624 и Федеральным законом от 27 июля 2010 года №240-ФЗ «О внесении изменений в Градостроительный кодекс Российской Федерации и отдельные законодательные акты Российской Федерации», взамен ранее выданного свидетельства о допуске, прекратившего действие с 01 января 2011 года, </w:t>
      </w:r>
      <w:r w:rsidRPr="00391CC7">
        <w:rPr>
          <w:b/>
          <w:szCs w:val="22"/>
        </w:rPr>
        <w:t>за исключением следующих видов работ</w:t>
      </w:r>
      <w:r w:rsidRPr="00391CC7">
        <w:rPr>
          <w:szCs w:val="22"/>
        </w:rPr>
        <w:t>:</w:t>
      </w:r>
    </w:p>
    <w:p w:rsidR="004045B3" w:rsidRPr="00391CC7" w:rsidRDefault="004045B3" w:rsidP="00391CC7">
      <w:pPr>
        <w:ind w:firstLine="709"/>
        <w:jc w:val="both"/>
        <w:rPr>
          <w:szCs w:val="22"/>
          <w:u w:val="single"/>
        </w:rPr>
      </w:pPr>
      <w:r w:rsidRPr="00391CC7">
        <w:rPr>
          <w:szCs w:val="22"/>
          <w:u w:val="single"/>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4045B3" w:rsidRPr="00391CC7" w:rsidRDefault="004045B3" w:rsidP="00391CC7">
      <w:pPr>
        <w:ind w:firstLine="709"/>
        <w:jc w:val="both"/>
        <w:rPr>
          <w:szCs w:val="22"/>
        </w:rPr>
      </w:pPr>
      <w:r w:rsidRPr="00391CC7">
        <w:rPr>
          <w:szCs w:val="22"/>
        </w:rPr>
        <w:t>4.2. Работы по подготовке проектов внутренних инженерных систем водоснабжения и канализации</w:t>
      </w:r>
    </w:p>
    <w:p w:rsidR="004045B3" w:rsidRPr="00391CC7" w:rsidRDefault="004045B3" w:rsidP="00391CC7">
      <w:pPr>
        <w:ind w:firstLine="709"/>
        <w:jc w:val="both"/>
        <w:rPr>
          <w:szCs w:val="22"/>
          <w:u w:val="single"/>
        </w:rPr>
      </w:pPr>
      <w:r w:rsidRPr="00391CC7">
        <w:rPr>
          <w:szCs w:val="22"/>
          <w:u w:val="single"/>
        </w:rPr>
        <w:t>5. Работы по подготовке сведений о наружных сетях инженерно-технического обеспечения, о перечне инженерно-технических мероприятий:</w:t>
      </w:r>
    </w:p>
    <w:p w:rsidR="004045B3" w:rsidRPr="00391CC7" w:rsidRDefault="004045B3" w:rsidP="00391CC7">
      <w:pPr>
        <w:ind w:firstLine="709"/>
        <w:jc w:val="both"/>
        <w:rPr>
          <w:szCs w:val="22"/>
        </w:rPr>
      </w:pPr>
      <w:r w:rsidRPr="00391CC7">
        <w:rPr>
          <w:szCs w:val="22"/>
        </w:rPr>
        <w:t>5.2. Работы по подготовке проектов наружных сетей водоснабжения и канализации и их сооружений</w:t>
      </w:r>
    </w:p>
    <w:p w:rsidR="00C11931" w:rsidRPr="00391CC7" w:rsidRDefault="00C11931" w:rsidP="00391CC7">
      <w:pPr>
        <w:ind w:firstLine="709"/>
        <w:jc w:val="both"/>
        <w:rPr>
          <w:szCs w:val="22"/>
        </w:rPr>
      </w:pPr>
      <w:r w:rsidRPr="00391CC7">
        <w:rPr>
          <w:szCs w:val="22"/>
        </w:rPr>
        <w:t>2) Отказать в выдаче Свидетельства о допуске к работам</w:t>
      </w:r>
      <w:r w:rsidRPr="00391CC7">
        <w:rPr>
          <w:b/>
          <w:szCs w:val="22"/>
        </w:rPr>
        <w:t xml:space="preserve"> </w:t>
      </w:r>
      <w:r w:rsidRPr="00391CC7">
        <w:rPr>
          <w:szCs w:val="22"/>
        </w:rPr>
        <w:t>по подготовке проектной документации, которые оказывают влияние на безопасность объектов капитального строительства, в отношении видов работ указанных в п.1 настоящего решения, на основании п.2 ч.5 ст. 55.6 Градостроительного кодекса Российской Федерации.</w:t>
      </w:r>
    </w:p>
    <w:p w:rsidR="001946B2" w:rsidRPr="00391CC7" w:rsidRDefault="001946B2" w:rsidP="00391CC7">
      <w:pPr>
        <w:jc w:val="both"/>
        <w:rPr>
          <w:b/>
          <w:szCs w:val="22"/>
        </w:rPr>
      </w:pPr>
    </w:p>
    <w:p w:rsidR="00D27E6A" w:rsidRPr="00391CC7" w:rsidRDefault="00D27E6A" w:rsidP="00391CC7">
      <w:pPr>
        <w:ind w:firstLine="709"/>
        <w:jc w:val="both"/>
        <w:rPr>
          <w:b/>
          <w:szCs w:val="22"/>
        </w:rPr>
      </w:pPr>
      <w:r w:rsidRPr="00391CC7">
        <w:rPr>
          <w:b/>
          <w:szCs w:val="22"/>
        </w:rPr>
        <w:t>СЛУШАЛИ:</w:t>
      </w:r>
    </w:p>
    <w:p w:rsidR="00D27E6A" w:rsidRPr="00391CC7" w:rsidRDefault="008E6DDE" w:rsidP="00391CC7">
      <w:pPr>
        <w:ind w:firstLine="709"/>
        <w:jc w:val="both"/>
        <w:rPr>
          <w:b/>
          <w:szCs w:val="22"/>
        </w:rPr>
      </w:pPr>
      <w:r w:rsidRPr="00391CC7">
        <w:rPr>
          <w:b/>
          <w:szCs w:val="22"/>
        </w:rPr>
        <w:t>3</w:t>
      </w:r>
      <w:r w:rsidR="00D27E6A" w:rsidRPr="00391CC7">
        <w:rPr>
          <w:b/>
          <w:szCs w:val="22"/>
        </w:rPr>
        <w:t>.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 связи с сокращением перечня видов работ по подготовке проектной документации, которые оказывают влияние на безопасность объектов капитального строительства.</w:t>
      </w:r>
    </w:p>
    <w:p w:rsidR="00D27E6A" w:rsidRPr="00391CC7" w:rsidRDefault="00D27E6A" w:rsidP="00391CC7">
      <w:pPr>
        <w:ind w:firstLine="709"/>
        <w:jc w:val="both"/>
        <w:rPr>
          <w:szCs w:val="22"/>
        </w:rPr>
      </w:pPr>
      <w:r w:rsidRPr="00391CC7">
        <w:rPr>
          <w:szCs w:val="22"/>
        </w:rPr>
        <w:t xml:space="preserve">По данному вопросу выступил </w:t>
      </w:r>
      <w:r w:rsidR="00646BD2" w:rsidRPr="00391CC7">
        <w:rPr>
          <w:szCs w:val="22"/>
        </w:rPr>
        <w:t>Любимов Михаил Валерьевич</w:t>
      </w:r>
      <w:r w:rsidRPr="00391CC7">
        <w:rPr>
          <w:szCs w:val="22"/>
        </w:rPr>
        <w:t>, который сообщил присутствующим о поступившем заявлении об исключении из ранее выданного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(далее – «Свидетельство о допуске»), отдельных видов работ по подготовке проектной документации, от члена саморегулируемой организации</w:t>
      </w:r>
    </w:p>
    <w:p w:rsidR="00D27E6A" w:rsidRPr="00391CC7" w:rsidRDefault="00D27E6A" w:rsidP="00391CC7">
      <w:pPr>
        <w:ind w:firstLine="709"/>
        <w:jc w:val="both"/>
        <w:rPr>
          <w:szCs w:val="22"/>
        </w:rPr>
      </w:pPr>
    </w:p>
    <w:p w:rsidR="00D27E6A" w:rsidRPr="00391CC7" w:rsidRDefault="00D27E6A" w:rsidP="00391CC7">
      <w:pPr>
        <w:pStyle w:val="23"/>
        <w:spacing w:line="240" w:lineRule="auto"/>
        <w:ind w:left="993" w:hanging="284"/>
        <w:jc w:val="both"/>
        <w:rPr>
          <w:szCs w:val="22"/>
        </w:rPr>
      </w:pPr>
      <w:r w:rsidRPr="00391CC7">
        <w:rPr>
          <w:szCs w:val="22"/>
        </w:rPr>
        <w:t>1. Общества с ограниченной ответственностью «Генеральная подрядная компания «ЛЭНД», ИНН 7842399068;</w:t>
      </w:r>
    </w:p>
    <w:p w:rsidR="00D27E6A" w:rsidRPr="00391CC7" w:rsidRDefault="00D27E6A" w:rsidP="00391CC7">
      <w:pPr>
        <w:ind w:firstLine="709"/>
        <w:jc w:val="both"/>
        <w:rPr>
          <w:szCs w:val="22"/>
        </w:rPr>
      </w:pPr>
    </w:p>
    <w:p w:rsidR="00D27E6A" w:rsidRPr="00391CC7" w:rsidRDefault="00D27E6A" w:rsidP="00391CC7">
      <w:pPr>
        <w:ind w:firstLine="709"/>
        <w:jc w:val="both"/>
        <w:rPr>
          <w:szCs w:val="22"/>
        </w:rPr>
      </w:pPr>
      <w:r w:rsidRPr="00391CC7">
        <w:rPr>
          <w:szCs w:val="22"/>
        </w:rPr>
        <w:t>выступающий доложил о том, что указанный член саморегулируемой организации в представленном заявлении просит исключить из ранее выданного Свидетельства о допуске определенные виды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D27E6A" w:rsidRPr="00391CC7" w:rsidRDefault="00D27E6A" w:rsidP="00391CC7">
      <w:pPr>
        <w:ind w:firstLine="709"/>
        <w:jc w:val="both"/>
        <w:rPr>
          <w:szCs w:val="22"/>
        </w:rPr>
      </w:pPr>
      <w:r w:rsidRPr="00391CC7">
        <w:rPr>
          <w:szCs w:val="22"/>
        </w:rPr>
        <w:t>Приступили к рассмотрению вопроса о внесении изменений в Свидетельство о допуске:</w:t>
      </w:r>
    </w:p>
    <w:p w:rsidR="00D27E6A" w:rsidRPr="00AD77BE" w:rsidRDefault="00D27E6A" w:rsidP="00391CC7">
      <w:pPr>
        <w:ind w:firstLine="709"/>
        <w:jc w:val="both"/>
        <w:rPr>
          <w:szCs w:val="22"/>
        </w:rPr>
      </w:pPr>
    </w:p>
    <w:p w:rsidR="002074E1" w:rsidRPr="00AD77BE" w:rsidRDefault="008E6DDE" w:rsidP="002074E1">
      <w:pPr>
        <w:ind w:firstLine="709"/>
        <w:jc w:val="both"/>
        <w:rPr>
          <w:szCs w:val="22"/>
        </w:rPr>
      </w:pPr>
      <w:r w:rsidRPr="00AD77BE">
        <w:rPr>
          <w:szCs w:val="22"/>
        </w:rPr>
        <w:t>3</w:t>
      </w:r>
      <w:r w:rsidR="00D27E6A" w:rsidRPr="00AD77BE">
        <w:rPr>
          <w:szCs w:val="22"/>
        </w:rPr>
        <w:t xml:space="preserve">.1. </w:t>
      </w:r>
      <w:r w:rsidR="002074E1" w:rsidRPr="00AD77BE">
        <w:rPr>
          <w:szCs w:val="22"/>
        </w:rPr>
        <w:t xml:space="preserve">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члена </w:t>
      </w:r>
      <w:proofErr w:type="spellStart"/>
      <w:r w:rsidR="002074E1" w:rsidRPr="00AD77BE">
        <w:rPr>
          <w:szCs w:val="22"/>
        </w:rPr>
        <w:t>саморегулируемой</w:t>
      </w:r>
      <w:proofErr w:type="spellEnd"/>
      <w:r w:rsidR="002074E1" w:rsidRPr="00AD77BE">
        <w:rPr>
          <w:szCs w:val="22"/>
        </w:rPr>
        <w:t xml:space="preserve"> организации НП «БОП» </w:t>
      </w:r>
      <w:r w:rsidR="002074E1" w:rsidRPr="00AD77BE">
        <w:rPr>
          <w:b/>
          <w:szCs w:val="22"/>
        </w:rPr>
        <w:t>Общества с ограниченной ответственностью «Генеральная подрядная компания «ЛЭНД»</w:t>
      </w:r>
      <w:r w:rsidR="002074E1" w:rsidRPr="00AD77BE">
        <w:rPr>
          <w:szCs w:val="22"/>
        </w:rPr>
        <w:t>, ИНН 7842399068, (Свидетельство о допуске №0146-2011-7842399068-02 от «08» февраля 2011 года) и о выдаче Свидетельства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2074E1" w:rsidRPr="00AD77BE" w:rsidRDefault="002074E1" w:rsidP="002074E1">
      <w:pPr>
        <w:ind w:firstLine="709"/>
        <w:jc w:val="both"/>
        <w:rPr>
          <w:szCs w:val="22"/>
        </w:rPr>
      </w:pPr>
      <w:r w:rsidRPr="00AD77BE">
        <w:rPr>
          <w:szCs w:val="22"/>
        </w:rPr>
        <w:t>Выступающий сообщил присутствующим, что Советом Некоммерческого партнерства «Балтийское объединение проектировщиков» (протокол заседания Совета партнерства №147-</w:t>
      </w:r>
      <w:r w:rsidRPr="00AD77BE">
        <w:rPr>
          <w:szCs w:val="22"/>
        </w:rPr>
        <w:lastRenderedPageBreak/>
        <w:t>СП/П/10 от 08 февраля 2011 года) было принято решение о выдаче вышеуказанному члену НП «БОП» Свидетельства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 составленному на основании новой редакции Перечня видов работ, которые оказывают влияние на безопасность объектов капитального строительства, утвержденного приказом Министерства регионального развития РФ от 30 декабря 2009 года №624 и Федерального закона от 27 июля 2010 года №240-ФЗ «О внесении изменений в Градостроительный кодекс Российской Федерации и отдельные законодательные акты Российской Федерации», после внесения Обществом с ограниченной ответственностью «</w:t>
      </w:r>
      <w:proofErr w:type="spellStart"/>
      <w:r w:rsidRPr="00AD77BE">
        <w:rPr>
          <w:szCs w:val="22"/>
        </w:rPr>
        <w:t>Стройсоюз</w:t>
      </w:r>
      <w:proofErr w:type="spellEnd"/>
      <w:r w:rsidRPr="00AD77BE">
        <w:rPr>
          <w:szCs w:val="22"/>
        </w:rPr>
        <w:t xml:space="preserve">», взноса в компенсационный фонд </w:t>
      </w:r>
      <w:proofErr w:type="spellStart"/>
      <w:r w:rsidRPr="00AD77BE">
        <w:rPr>
          <w:szCs w:val="22"/>
        </w:rPr>
        <w:t>саморегулируемой</w:t>
      </w:r>
      <w:proofErr w:type="spellEnd"/>
      <w:r w:rsidRPr="00AD77BE">
        <w:rPr>
          <w:szCs w:val="22"/>
        </w:rPr>
        <w:t xml:space="preserve"> организации НП «БОП», в соответствии с ч. 10.1 ст. 55.8 </w:t>
      </w:r>
      <w:r w:rsidR="0005472D">
        <w:rPr>
          <w:szCs w:val="22"/>
        </w:rPr>
        <w:t xml:space="preserve">Градостроительного </w:t>
      </w:r>
      <w:r w:rsidRPr="00AD77BE">
        <w:rPr>
          <w:szCs w:val="22"/>
        </w:rPr>
        <w:t xml:space="preserve"> кодекса РФ.</w:t>
      </w:r>
    </w:p>
    <w:p w:rsidR="001A429B" w:rsidRPr="00AD77BE" w:rsidRDefault="002074E1" w:rsidP="001A429B">
      <w:pPr>
        <w:ind w:firstLine="709"/>
        <w:jc w:val="both"/>
        <w:rPr>
          <w:szCs w:val="22"/>
        </w:rPr>
      </w:pPr>
      <w:r w:rsidRPr="00AD77BE">
        <w:rPr>
          <w:szCs w:val="22"/>
        </w:rPr>
        <w:t xml:space="preserve">Выступающий довел до сведения присутствующих, что от указанного члена </w:t>
      </w:r>
      <w:proofErr w:type="spellStart"/>
      <w:r w:rsidRPr="00AD77BE">
        <w:rPr>
          <w:szCs w:val="22"/>
        </w:rPr>
        <w:t>саморегулируемой</w:t>
      </w:r>
      <w:proofErr w:type="spellEnd"/>
      <w:r w:rsidRPr="00AD77BE">
        <w:rPr>
          <w:szCs w:val="22"/>
        </w:rPr>
        <w:t xml:space="preserve"> организации </w:t>
      </w:r>
      <w:r w:rsidR="004D3B83" w:rsidRPr="00AD77BE">
        <w:rPr>
          <w:szCs w:val="22"/>
        </w:rPr>
        <w:t>28</w:t>
      </w:r>
      <w:r w:rsidRPr="00AD77BE">
        <w:rPr>
          <w:szCs w:val="22"/>
        </w:rPr>
        <w:t xml:space="preserve"> </w:t>
      </w:r>
      <w:r w:rsidR="004D3B83" w:rsidRPr="00AD77BE">
        <w:rPr>
          <w:szCs w:val="22"/>
        </w:rPr>
        <w:t>февраля</w:t>
      </w:r>
      <w:r w:rsidRPr="00AD77BE">
        <w:rPr>
          <w:szCs w:val="22"/>
        </w:rPr>
        <w:t xml:space="preserve"> 2011 года поступило повторное заявление о внесении </w:t>
      </w:r>
      <w:r w:rsidR="008B7C14" w:rsidRPr="00AD77BE">
        <w:rPr>
          <w:szCs w:val="22"/>
        </w:rPr>
        <w:t>изменений в свидетельство</w:t>
      </w:r>
      <w:r w:rsidR="001A429B" w:rsidRPr="00AD77BE">
        <w:rPr>
          <w:szCs w:val="22"/>
        </w:rPr>
        <w:t xml:space="preserve"> о допуске к иным видам работ</w:t>
      </w:r>
      <w:r w:rsidR="008B7C14" w:rsidRPr="00AD77BE">
        <w:rPr>
          <w:szCs w:val="22"/>
        </w:rPr>
        <w:t xml:space="preserve"> по подготовке проектной документации</w:t>
      </w:r>
      <w:r w:rsidR="001A429B" w:rsidRPr="00AD77BE">
        <w:rPr>
          <w:szCs w:val="22"/>
        </w:rPr>
        <w:t xml:space="preserve">, которые оказывают влияние на безопасность объектов капитального строительства. В данном заявлении ООО </w:t>
      </w:r>
      <w:r w:rsidR="004D3B83" w:rsidRPr="00AD77BE">
        <w:rPr>
          <w:szCs w:val="22"/>
        </w:rPr>
        <w:t>«Генеральная подрядная компания «ЛЭНД»</w:t>
      </w:r>
      <w:r w:rsidR="001A429B" w:rsidRPr="00AD77BE">
        <w:rPr>
          <w:szCs w:val="22"/>
        </w:rPr>
        <w:t xml:space="preserve"> указан новый размер стоимости работ по организации строительства по одному договору, в соответствии с ч.7 ст.55.16 Градостроительного кодекса РФ. В остальном перечень иных видов работ, свидетельство о допуске к которым просит выдать заявитель, соответствует перечню, указанному в заявлении поданном ранее.</w:t>
      </w:r>
    </w:p>
    <w:p w:rsidR="002074E1" w:rsidRPr="00AD77BE" w:rsidRDefault="002074E1" w:rsidP="002074E1">
      <w:pPr>
        <w:ind w:firstLine="709"/>
        <w:jc w:val="both"/>
        <w:rPr>
          <w:szCs w:val="22"/>
        </w:rPr>
      </w:pPr>
      <w:r w:rsidRPr="00AD77BE">
        <w:rPr>
          <w:szCs w:val="22"/>
        </w:rPr>
        <w:t>Выступающий довел до сведения присутствующих результаты рассмотрения Контрольной комиссией Партнерства документов представленных членом НП «БОП» вместе с заявлением о внесении изменений в Свидетельство о допуске, на предмет соответствия Требованиям к выдаче Свидетельства о допуске к работам, которые оказывают влияние на безопасность объектов капитального строительства.</w:t>
      </w:r>
    </w:p>
    <w:p w:rsidR="002074E1" w:rsidRPr="00AD77BE" w:rsidRDefault="002074E1" w:rsidP="002074E1">
      <w:pPr>
        <w:ind w:firstLine="709"/>
        <w:jc w:val="both"/>
        <w:rPr>
          <w:szCs w:val="22"/>
        </w:rPr>
      </w:pPr>
      <w:r w:rsidRPr="00AD77BE">
        <w:rPr>
          <w:b/>
          <w:szCs w:val="22"/>
        </w:rPr>
        <w:t>ГОЛОСОВАЛИ:</w:t>
      </w:r>
      <w:r w:rsidRPr="00AD77BE">
        <w:rPr>
          <w:szCs w:val="22"/>
        </w:rPr>
        <w:t xml:space="preserve"> «ЗА» - единогласно. «ПРОТИВ» - 0. «ВОЗДЕРЖАЛИСЬ» - 0.</w:t>
      </w:r>
    </w:p>
    <w:p w:rsidR="002074E1" w:rsidRPr="00AD77BE" w:rsidRDefault="002074E1" w:rsidP="002074E1">
      <w:pPr>
        <w:ind w:firstLine="709"/>
        <w:jc w:val="both"/>
        <w:rPr>
          <w:szCs w:val="22"/>
        </w:rPr>
      </w:pPr>
    </w:p>
    <w:p w:rsidR="002074E1" w:rsidRPr="00AD77BE" w:rsidRDefault="002074E1" w:rsidP="002074E1">
      <w:pPr>
        <w:ind w:firstLine="709"/>
        <w:jc w:val="both"/>
        <w:rPr>
          <w:b/>
          <w:szCs w:val="22"/>
        </w:rPr>
      </w:pPr>
      <w:r w:rsidRPr="00AD77BE">
        <w:rPr>
          <w:b/>
          <w:szCs w:val="22"/>
        </w:rPr>
        <w:t xml:space="preserve">ПОСТАНОВИЛИ: </w:t>
      </w:r>
      <w:r w:rsidRPr="00AD77BE">
        <w:rPr>
          <w:szCs w:val="22"/>
        </w:rPr>
        <w:t>1)</w:t>
      </w:r>
      <w:r w:rsidRPr="00AD77BE">
        <w:rPr>
          <w:b/>
          <w:szCs w:val="22"/>
        </w:rPr>
        <w:t xml:space="preserve"> </w:t>
      </w:r>
      <w:r w:rsidRPr="00AD77BE">
        <w:rPr>
          <w:szCs w:val="22"/>
        </w:rPr>
        <w:t xml:space="preserve">Внести изменения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выдать члену НП «БОП» </w:t>
      </w:r>
      <w:r w:rsidR="004D3B83" w:rsidRPr="00AD77BE">
        <w:rPr>
          <w:b/>
          <w:szCs w:val="22"/>
        </w:rPr>
        <w:t>Обществу с ограниченной ответственностью «Генеральная подрядная компания «ЛЭНД»</w:t>
      </w:r>
      <w:r w:rsidR="004D3B83" w:rsidRPr="00AD77BE">
        <w:rPr>
          <w:szCs w:val="22"/>
        </w:rPr>
        <w:t>, ИНН 7842399068</w:t>
      </w:r>
      <w:r w:rsidRPr="00AD77BE">
        <w:rPr>
          <w:szCs w:val="22"/>
        </w:rPr>
        <w:t>, Свидетельство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2074E1" w:rsidRPr="00AD77BE" w:rsidRDefault="002074E1" w:rsidP="002074E1">
      <w:pPr>
        <w:ind w:firstLine="709"/>
        <w:jc w:val="both"/>
        <w:rPr>
          <w:szCs w:val="22"/>
        </w:rPr>
      </w:pPr>
      <w:r w:rsidRPr="00AD77BE">
        <w:rPr>
          <w:szCs w:val="22"/>
        </w:rPr>
        <w:t>2)  В связи с тем, что Советом партнерства принято решение о выдаче Свидетельства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w:t>
      </w:r>
      <w:r w:rsidR="00AD77BE" w:rsidRPr="00AD77BE">
        <w:rPr>
          <w:szCs w:val="22"/>
        </w:rPr>
        <w:t>влению о внесении изменений от 28</w:t>
      </w:r>
      <w:r w:rsidRPr="00AD77BE">
        <w:rPr>
          <w:szCs w:val="22"/>
        </w:rPr>
        <w:t xml:space="preserve"> </w:t>
      </w:r>
      <w:r w:rsidR="00AD77BE" w:rsidRPr="00AD77BE">
        <w:rPr>
          <w:szCs w:val="22"/>
        </w:rPr>
        <w:t>февраля</w:t>
      </w:r>
      <w:r w:rsidRPr="00AD77BE">
        <w:rPr>
          <w:szCs w:val="22"/>
        </w:rPr>
        <w:t xml:space="preserve"> 2011 года, признать решение Совета Некоммерческого партнерства «Балтийское объединение проектировщиков» от 0</w:t>
      </w:r>
      <w:r w:rsidR="00AD77BE" w:rsidRPr="00AD77BE">
        <w:rPr>
          <w:szCs w:val="22"/>
        </w:rPr>
        <w:t>8</w:t>
      </w:r>
      <w:r w:rsidRPr="00AD77BE">
        <w:rPr>
          <w:szCs w:val="22"/>
        </w:rPr>
        <w:t xml:space="preserve"> </w:t>
      </w:r>
      <w:r w:rsidR="00AD77BE" w:rsidRPr="00AD77BE">
        <w:rPr>
          <w:szCs w:val="22"/>
        </w:rPr>
        <w:t>февраля</w:t>
      </w:r>
      <w:r w:rsidRPr="00AD77BE">
        <w:rPr>
          <w:szCs w:val="22"/>
        </w:rPr>
        <w:t xml:space="preserve"> 2011 года (</w:t>
      </w:r>
      <w:r w:rsidR="00AD77BE" w:rsidRPr="00AD77BE">
        <w:rPr>
          <w:szCs w:val="22"/>
        </w:rPr>
        <w:t>протокол заседания Совета партнерства №147-СП/П/10 от 08 февраля 2011 года</w:t>
      </w:r>
      <w:r w:rsidRPr="00AD77BE">
        <w:rPr>
          <w:szCs w:val="22"/>
        </w:rPr>
        <w:t>) о выдаче Свидетельства о</w:t>
      </w:r>
      <w:r w:rsidR="00AD77BE" w:rsidRPr="00AD77BE">
        <w:rPr>
          <w:szCs w:val="22"/>
        </w:rPr>
        <w:t xml:space="preserve"> допуске согласно заявлению от 0</w:t>
      </w:r>
      <w:r w:rsidRPr="00AD77BE">
        <w:rPr>
          <w:szCs w:val="22"/>
        </w:rPr>
        <w:t xml:space="preserve">8 февраля 2011 года с осуществлением доплаты Обществом с ограниченной ответственностью </w:t>
      </w:r>
      <w:r w:rsidR="00AD77BE" w:rsidRPr="00AD77BE">
        <w:rPr>
          <w:szCs w:val="22"/>
        </w:rPr>
        <w:t xml:space="preserve">«Генеральная подрядная компания «ЛЭНД» </w:t>
      </w:r>
      <w:r w:rsidRPr="00AD77BE">
        <w:rPr>
          <w:szCs w:val="22"/>
        </w:rPr>
        <w:t xml:space="preserve">в компенсационный фонд </w:t>
      </w:r>
      <w:proofErr w:type="spellStart"/>
      <w:r w:rsidRPr="00AD77BE">
        <w:rPr>
          <w:szCs w:val="22"/>
        </w:rPr>
        <w:t>саморегулируемой</w:t>
      </w:r>
      <w:proofErr w:type="spellEnd"/>
      <w:r w:rsidRPr="00AD77BE">
        <w:rPr>
          <w:szCs w:val="22"/>
        </w:rPr>
        <w:t xml:space="preserve"> организации НП «БОП» в размере 100 000 (Сто тысяч) рублей не действительным (утратившим силу). </w:t>
      </w:r>
    </w:p>
    <w:p w:rsidR="00B77163" w:rsidRPr="00391CC7" w:rsidRDefault="00B77163" w:rsidP="00391CC7">
      <w:pPr>
        <w:jc w:val="both"/>
        <w:rPr>
          <w:szCs w:val="22"/>
        </w:rPr>
      </w:pPr>
    </w:p>
    <w:p w:rsidR="00B77163" w:rsidRPr="00391CC7" w:rsidRDefault="00B77163" w:rsidP="00391CC7">
      <w:pPr>
        <w:ind w:firstLine="709"/>
        <w:jc w:val="both"/>
        <w:rPr>
          <w:b/>
          <w:szCs w:val="22"/>
        </w:rPr>
      </w:pPr>
      <w:r w:rsidRPr="00391CC7">
        <w:rPr>
          <w:b/>
          <w:szCs w:val="22"/>
        </w:rPr>
        <w:t>СЛУШАЛИ:</w:t>
      </w:r>
    </w:p>
    <w:p w:rsidR="00B77163" w:rsidRPr="00391CC7" w:rsidRDefault="00B77163" w:rsidP="00391CC7">
      <w:pPr>
        <w:ind w:firstLine="709"/>
        <w:jc w:val="both"/>
        <w:rPr>
          <w:b/>
          <w:szCs w:val="22"/>
        </w:rPr>
      </w:pPr>
      <w:r w:rsidRPr="00391CC7">
        <w:rPr>
          <w:b/>
          <w:szCs w:val="22"/>
        </w:rPr>
        <w:t>4.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 связи с изменением перечня видов работ, которые оказывают влияние на безопасность объектов капитального строительства.</w:t>
      </w:r>
    </w:p>
    <w:p w:rsidR="00B77163" w:rsidRPr="00391CC7" w:rsidRDefault="00B77163" w:rsidP="00391CC7">
      <w:pPr>
        <w:ind w:firstLine="709"/>
        <w:jc w:val="both"/>
        <w:rPr>
          <w:szCs w:val="22"/>
        </w:rPr>
      </w:pPr>
      <w:r w:rsidRPr="00391CC7">
        <w:rPr>
          <w:szCs w:val="22"/>
        </w:rPr>
        <w:t>По данному вопросу выступил Морозов Алексей Владимирович, который сообщил присутствующим о поступивших заявлениях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(далее – «Свидетельство о допуске»), от следующих членов саморегулируемой организации</w:t>
      </w:r>
    </w:p>
    <w:p w:rsidR="00B77163" w:rsidRPr="00391CC7" w:rsidRDefault="00B77163" w:rsidP="00391CC7">
      <w:pPr>
        <w:ind w:firstLine="709"/>
        <w:jc w:val="both"/>
        <w:rPr>
          <w:szCs w:val="22"/>
        </w:rPr>
      </w:pPr>
    </w:p>
    <w:p w:rsidR="00B77163" w:rsidRPr="00391CC7" w:rsidRDefault="00B77163" w:rsidP="00391CC7">
      <w:pPr>
        <w:numPr>
          <w:ilvl w:val="0"/>
          <w:numId w:val="1"/>
        </w:numPr>
        <w:tabs>
          <w:tab w:val="clear" w:pos="786"/>
          <w:tab w:val="num" w:pos="993"/>
        </w:tabs>
        <w:ind w:left="993" w:hanging="284"/>
        <w:jc w:val="both"/>
        <w:rPr>
          <w:szCs w:val="22"/>
        </w:rPr>
      </w:pPr>
      <w:r w:rsidRPr="00391CC7">
        <w:rPr>
          <w:szCs w:val="22"/>
        </w:rPr>
        <w:lastRenderedPageBreak/>
        <w:t>Общества с ограниченной ответственностью «Инженерные Системы Проект», ИНН 1101078654;</w:t>
      </w:r>
    </w:p>
    <w:p w:rsidR="002D6851" w:rsidRPr="00391CC7" w:rsidRDefault="00890C8A" w:rsidP="00391CC7">
      <w:pPr>
        <w:numPr>
          <w:ilvl w:val="0"/>
          <w:numId w:val="1"/>
        </w:numPr>
        <w:tabs>
          <w:tab w:val="clear" w:pos="786"/>
          <w:tab w:val="num" w:pos="993"/>
        </w:tabs>
        <w:ind w:left="993" w:hanging="284"/>
        <w:jc w:val="both"/>
        <w:rPr>
          <w:szCs w:val="22"/>
        </w:rPr>
      </w:pPr>
      <w:r w:rsidRPr="00391CC7">
        <w:rPr>
          <w:szCs w:val="22"/>
        </w:rPr>
        <w:t xml:space="preserve"> </w:t>
      </w:r>
      <w:r w:rsidR="002D6851" w:rsidRPr="00391CC7">
        <w:rPr>
          <w:szCs w:val="22"/>
        </w:rPr>
        <w:t>Закрытого акционерного общества «ВТС Телеком», ИНН 7814117071;</w:t>
      </w:r>
    </w:p>
    <w:p w:rsidR="00890C8A" w:rsidRPr="00391CC7" w:rsidRDefault="00890C8A" w:rsidP="00391CC7">
      <w:pPr>
        <w:numPr>
          <w:ilvl w:val="0"/>
          <w:numId w:val="1"/>
        </w:numPr>
        <w:tabs>
          <w:tab w:val="clear" w:pos="786"/>
          <w:tab w:val="num" w:pos="993"/>
        </w:tabs>
        <w:ind w:left="993" w:hanging="284"/>
        <w:jc w:val="both"/>
        <w:rPr>
          <w:szCs w:val="22"/>
        </w:rPr>
      </w:pPr>
      <w:r w:rsidRPr="00391CC7">
        <w:rPr>
          <w:szCs w:val="22"/>
        </w:rPr>
        <w:t>Общества с ограниченной ответственностью «Генеральная подрядная компания «ЛЭНД», ИНН 7842399068</w:t>
      </w:r>
      <w:r w:rsidR="002D6851" w:rsidRPr="00391CC7">
        <w:rPr>
          <w:szCs w:val="22"/>
        </w:rPr>
        <w:t>;</w:t>
      </w:r>
    </w:p>
    <w:p w:rsidR="00B77163" w:rsidRPr="00391CC7" w:rsidRDefault="00B77163" w:rsidP="00391CC7">
      <w:pPr>
        <w:jc w:val="both"/>
        <w:rPr>
          <w:szCs w:val="22"/>
        </w:rPr>
      </w:pPr>
    </w:p>
    <w:p w:rsidR="00B77163" w:rsidRPr="00391CC7" w:rsidRDefault="00B77163" w:rsidP="00391CC7">
      <w:pPr>
        <w:ind w:firstLine="709"/>
        <w:jc w:val="both"/>
        <w:rPr>
          <w:szCs w:val="22"/>
        </w:rPr>
      </w:pPr>
      <w:r w:rsidRPr="00391CC7">
        <w:rPr>
          <w:szCs w:val="22"/>
        </w:rPr>
        <w:t>выступающий сообщил о том, что указанные члены саморегулируемой организации в представленных заявлениях просят выдать Свидетельство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 а так же доложил о результатах рассмотрения Контрольной комиссией Партнерства документов представленных членами НП «БОП», а так же заявления о внесении изменений в Свидетельство о допуске, на предмет соответствия Требованиям к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B77163" w:rsidRPr="00391CC7" w:rsidRDefault="00B77163" w:rsidP="00391CC7">
      <w:pPr>
        <w:ind w:firstLine="709"/>
        <w:jc w:val="both"/>
        <w:rPr>
          <w:szCs w:val="22"/>
        </w:rPr>
      </w:pPr>
      <w:r w:rsidRPr="00391CC7">
        <w:rPr>
          <w:szCs w:val="22"/>
        </w:rPr>
        <w:t>Приступили к рассмотрению вопроса о внесении изменений в Свидетельство о допуске:</w:t>
      </w:r>
    </w:p>
    <w:p w:rsidR="00B77163" w:rsidRPr="00391CC7" w:rsidRDefault="00B77163" w:rsidP="00391CC7">
      <w:pPr>
        <w:ind w:firstLine="709"/>
        <w:jc w:val="both"/>
        <w:rPr>
          <w:szCs w:val="22"/>
        </w:rPr>
      </w:pPr>
    </w:p>
    <w:p w:rsidR="00B77163" w:rsidRPr="00391CC7" w:rsidRDefault="00B77163" w:rsidP="00391CC7">
      <w:pPr>
        <w:ind w:firstLine="709"/>
        <w:jc w:val="both"/>
        <w:rPr>
          <w:szCs w:val="22"/>
        </w:rPr>
      </w:pPr>
      <w:r w:rsidRPr="00391CC7">
        <w:rPr>
          <w:szCs w:val="22"/>
        </w:rPr>
        <w:t xml:space="preserve">4.1.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члена НП «БОП» </w:t>
      </w:r>
      <w:r w:rsidRPr="00391CC7">
        <w:rPr>
          <w:b/>
          <w:szCs w:val="22"/>
        </w:rPr>
        <w:t>Общества с ограниченной ответственностью «Инженерные Системы Проект»</w:t>
      </w:r>
      <w:r w:rsidRPr="00391CC7">
        <w:rPr>
          <w:szCs w:val="22"/>
        </w:rPr>
        <w:t>, ИНН 1101078654, (Свидетельство о допуске №0726-2011-1101078654-02 от «08» февраля 2011 года) и о выдаче Свидетельства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B77163" w:rsidRPr="00391CC7" w:rsidRDefault="00B77163"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B77163" w:rsidRPr="00391CC7" w:rsidRDefault="00B77163" w:rsidP="00391CC7">
      <w:pPr>
        <w:ind w:firstLine="709"/>
        <w:jc w:val="both"/>
        <w:rPr>
          <w:szCs w:val="22"/>
        </w:rPr>
      </w:pPr>
    </w:p>
    <w:p w:rsidR="00B77163" w:rsidRPr="00391CC7" w:rsidRDefault="00B77163" w:rsidP="00391CC7">
      <w:pPr>
        <w:ind w:firstLine="709"/>
        <w:jc w:val="both"/>
        <w:rPr>
          <w:szCs w:val="22"/>
        </w:rPr>
      </w:pPr>
      <w:r w:rsidRPr="00391CC7">
        <w:rPr>
          <w:b/>
          <w:szCs w:val="22"/>
        </w:rPr>
        <w:t>ПОСТАНОВИЛИ:</w:t>
      </w:r>
      <w:r w:rsidRPr="00391CC7">
        <w:rPr>
          <w:szCs w:val="22"/>
        </w:rPr>
        <w:t xml:space="preserve"> Внести изменения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выдать члену НП «БОП» </w:t>
      </w:r>
      <w:r w:rsidRPr="00391CC7">
        <w:rPr>
          <w:b/>
          <w:szCs w:val="22"/>
        </w:rPr>
        <w:t>Обществу с ограниченной ответственностью «Инженерные Системы Проект»,</w:t>
      </w:r>
      <w:r w:rsidRPr="00391CC7">
        <w:rPr>
          <w:szCs w:val="22"/>
        </w:rPr>
        <w:t xml:space="preserve"> ИНН 1101078654, Свидетельство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C227D8" w:rsidRPr="00391CC7" w:rsidRDefault="00C227D8" w:rsidP="00391CC7">
      <w:pPr>
        <w:ind w:firstLine="709"/>
        <w:jc w:val="both"/>
        <w:rPr>
          <w:b/>
          <w:szCs w:val="22"/>
        </w:rPr>
      </w:pPr>
    </w:p>
    <w:p w:rsidR="002D6851" w:rsidRPr="00391CC7" w:rsidRDefault="00C227D8" w:rsidP="00391CC7">
      <w:pPr>
        <w:ind w:firstLine="709"/>
        <w:jc w:val="both"/>
        <w:rPr>
          <w:szCs w:val="22"/>
        </w:rPr>
      </w:pPr>
      <w:r w:rsidRPr="00391CC7">
        <w:rPr>
          <w:szCs w:val="22"/>
        </w:rPr>
        <w:t>4.2.</w:t>
      </w:r>
      <w:r w:rsidR="002D6851" w:rsidRPr="00391CC7">
        <w:rPr>
          <w:szCs w:val="22"/>
        </w:rPr>
        <w:t xml:space="preserve">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члена НП «БОП» </w:t>
      </w:r>
      <w:r w:rsidR="002D6851" w:rsidRPr="00391CC7">
        <w:rPr>
          <w:b/>
          <w:szCs w:val="22"/>
        </w:rPr>
        <w:t>Закрыто</w:t>
      </w:r>
      <w:r w:rsidR="00DA641F" w:rsidRPr="00391CC7">
        <w:rPr>
          <w:b/>
          <w:szCs w:val="22"/>
        </w:rPr>
        <w:t>го</w:t>
      </w:r>
      <w:r w:rsidR="002D6851" w:rsidRPr="00391CC7">
        <w:rPr>
          <w:b/>
          <w:szCs w:val="22"/>
        </w:rPr>
        <w:t xml:space="preserve"> акционерно</w:t>
      </w:r>
      <w:r w:rsidR="00DA641F" w:rsidRPr="00391CC7">
        <w:rPr>
          <w:b/>
          <w:szCs w:val="22"/>
        </w:rPr>
        <w:t>го</w:t>
      </w:r>
      <w:r w:rsidR="002D6851" w:rsidRPr="00391CC7">
        <w:rPr>
          <w:b/>
          <w:szCs w:val="22"/>
        </w:rPr>
        <w:t xml:space="preserve"> обществ</w:t>
      </w:r>
      <w:r w:rsidR="00DA641F" w:rsidRPr="00391CC7">
        <w:rPr>
          <w:b/>
          <w:szCs w:val="22"/>
        </w:rPr>
        <w:t>а</w:t>
      </w:r>
      <w:r w:rsidR="002D6851" w:rsidRPr="00391CC7">
        <w:rPr>
          <w:b/>
          <w:szCs w:val="22"/>
        </w:rPr>
        <w:t xml:space="preserve"> «ВТС Телеком»</w:t>
      </w:r>
      <w:r w:rsidR="002D6851" w:rsidRPr="00391CC7">
        <w:rPr>
          <w:szCs w:val="22"/>
        </w:rPr>
        <w:t>, ИНН 7814117071, (Свидетельство о допуске №0162-2010-7814117071-02 от «21» декабря 2010 года) и о выдаче Свидетельства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2D6851" w:rsidRPr="00391CC7" w:rsidRDefault="002D6851"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2D6851" w:rsidRPr="00391CC7" w:rsidRDefault="002D6851" w:rsidP="00391CC7">
      <w:pPr>
        <w:ind w:firstLine="709"/>
        <w:jc w:val="both"/>
        <w:rPr>
          <w:szCs w:val="22"/>
        </w:rPr>
      </w:pPr>
    </w:p>
    <w:p w:rsidR="002D6851" w:rsidRPr="00391CC7" w:rsidRDefault="002D6851" w:rsidP="00391CC7">
      <w:pPr>
        <w:ind w:firstLine="709"/>
        <w:jc w:val="both"/>
        <w:rPr>
          <w:szCs w:val="22"/>
        </w:rPr>
      </w:pPr>
      <w:r w:rsidRPr="00391CC7">
        <w:rPr>
          <w:b/>
          <w:szCs w:val="22"/>
        </w:rPr>
        <w:t>ПОСТАНОВИЛИ:</w:t>
      </w:r>
      <w:r w:rsidRPr="00391CC7">
        <w:rPr>
          <w:szCs w:val="22"/>
        </w:rPr>
        <w:t xml:space="preserve"> Внести изменения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выдать члену НП «БОП» </w:t>
      </w:r>
      <w:r w:rsidR="00DA641F" w:rsidRPr="00391CC7">
        <w:rPr>
          <w:b/>
          <w:szCs w:val="22"/>
        </w:rPr>
        <w:t>Закрытому акционерному обществу «ВТС Телеком»</w:t>
      </w:r>
      <w:r w:rsidR="00DA641F" w:rsidRPr="00391CC7">
        <w:rPr>
          <w:szCs w:val="22"/>
        </w:rPr>
        <w:t>, ИНН 7814117071</w:t>
      </w:r>
      <w:r w:rsidRPr="00391CC7">
        <w:rPr>
          <w:szCs w:val="22"/>
        </w:rPr>
        <w:t>, Свидетельство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890C8A" w:rsidRPr="00391CC7" w:rsidRDefault="00890C8A" w:rsidP="00391CC7">
      <w:pPr>
        <w:ind w:firstLine="709"/>
        <w:jc w:val="both"/>
        <w:rPr>
          <w:szCs w:val="22"/>
        </w:rPr>
      </w:pPr>
    </w:p>
    <w:p w:rsidR="00890C8A" w:rsidRPr="00391CC7" w:rsidRDefault="00890C8A" w:rsidP="00391CC7">
      <w:pPr>
        <w:ind w:firstLine="709"/>
        <w:jc w:val="both"/>
        <w:rPr>
          <w:szCs w:val="22"/>
        </w:rPr>
      </w:pPr>
      <w:r w:rsidRPr="00391CC7">
        <w:rPr>
          <w:szCs w:val="22"/>
        </w:rPr>
        <w:t xml:space="preserve">4.3.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члена НП «БОП» </w:t>
      </w:r>
      <w:r w:rsidRPr="00391CC7">
        <w:rPr>
          <w:b/>
          <w:szCs w:val="22"/>
        </w:rPr>
        <w:t>Общества с ограниченной ответственностью «Генеральная подрядная компания «ЛЭНД»</w:t>
      </w:r>
      <w:r w:rsidRPr="00391CC7">
        <w:rPr>
          <w:szCs w:val="22"/>
        </w:rPr>
        <w:t>, ИНН 7842399068, (Свидетельство о допуске №0146-2011-7842399068-02 от «08» февраля 2011 года) и о выдаче Свидетельства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890C8A" w:rsidRPr="00391CC7" w:rsidRDefault="00890C8A"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890C8A" w:rsidRPr="00391CC7" w:rsidRDefault="00890C8A" w:rsidP="00391CC7">
      <w:pPr>
        <w:ind w:firstLine="709"/>
        <w:jc w:val="both"/>
        <w:rPr>
          <w:szCs w:val="22"/>
        </w:rPr>
      </w:pPr>
    </w:p>
    <w:p w:rsidR="00890C8A" w:rsidRPr="00391CC7" w:rsidRDefault="00890C8A" w:rsidP="00391CC7">
      <w:pPr>
        <w:ind w:firstLine="709"/>
        <w:jc w:val="both"/>
        <w:rPr>
          <w:szCs w:val="22"/>
        </w:rPr>
      </w:pPr>
      <w:r w:rsidRPr="00391CC7">
        <w:rPr>
          <w:b/>
          <w:szCs w:val="22"/>
        </w:rPr>
        <w:t>ПОСТАНОВИЛИ:</w:t>
      </w:r>
      <w:r w:rsidRPr="00391CC7">
        <w:rPr>
          <w:szCs w:val="22"/>
        </w:rPr>
        <w:t xml:space="preserve"> Внести изменения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выдать члену НП «БОП» </w:t>
      </w:r>
      <w:r w:rsidRPr="00391CC7">
        <w:rPr>
          <w:b/>
          <w:szCs w:val="22"/>
        </w:rPr>
        <w:t xml:space="preserve">Обществу с ограниченной ответственностью </w:t>
      </w:r>
      <w:r w:rsidR="002D6851" w:rsidRPr="00391CC7">
        <w:rPr>
          <w:b/>
          <w:szCs w:val="22"/>
        </w:rPr>
        <w:t>«Генеральная подрядная компания «ЛЭНД»</w:t>
      </w:r>
      <w:r w:rsidR="002D6851" w:rsidRPr="00391CC7">
        <w:rPr>
          <w:szCs w:val="22"/>
        </w:rPr>
        <w:t>, ИНН 7842399068</w:t>
      </w:r>
      <w:r w:rsidRPr="00391CC7">
        <w:rPr>
          <w:szCs w:val="22"/>
        </w:rPr>
        <w:t>, Свидетельство о допуске к иным видам работ по подготовке проектной документации, которые оказывают влияние на безопасность объектов капитального строительства, по перечню согласно заявлению о внесении изменений.</w:t>
      </w:r>
    </w:p>
    <w:p w:rsidR="00C227D8" w:rsidRPr="00391CC7" w:rsidRDefault="00C227D8" w:rsidP="00391CC7">
      <w:pPr>
        <w:ind w:firstLine="709"/>
        <w:jc w:val="both"/>
        <w:rPr>
          <w:szCs w:val="22"/>
        </w:rPr>
      </w:pPr>
    </w:p>
    <w:p w:rsidR="00B77163" w:rsidRPr="00391CC7" w:rsidRDefault="00B77163" w:rsidP="00391CC7">
      <w:pPr>
        <w:ind w:firstLine="709"/>
        <w:jc w:val="both"/>
        <w:rPr>
          <w:b/>
          <w:szCs w:val="22"/>
        </w:rPr>
      </w:pPr>
      <w:r w:rsidRPr="00391CC7">
        <w:rPr>
          <w:b/>
          <w:szCs w:val="22"/>
        </w:rPr>
        <w:t>СЛУШАЛИ:</w:t>
      </w:r>
    </w:p>
    <w:p w:rsidR="00B77163" w:rsidRPr="00391CC7" w:rsidRDefault="00B77163" w:rsidP="00391CC7">
      <w:pPr>
        <w:ind w:firstLine="709"/>
        <w:jc w:val="both"/>
        <w:rPr>
          <w:b/>
          <w:szCs w:val="22"/>
        </w:rPr>
      </w:pPr>
      <w:r w:rsidRPr="00391CC7">
        <w:rPr>
          <w:b/>
          <w:szCs w:val="22"/>
        </w:rPr>
        <w:t>5. О принятии новых членов в Некоммерческое партнерство «Балтийское объединение проектировщиков» и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B77163" w:rsidRPr="00391CC7" w:rsidRDefault="00B77163" w:rsidP="00391CC7">
      <w:pPr>
        <w:ind w:firstLine="709"/>
        <w:jc w:val="both"/>
        <w:rPr>
          <w:szCs w:val="22"/>
        </w:rPr>
      </w:pPr>
      <w:r w:rsidRPr="00391CC7">
        <w:rPr>
          <w:szCs w:val="22"/>
        </w:rPr>
        <w:t xml:space="preserve">По данному вопросу выступил </w:t>
      </w:r>
      <w:r w:rsidR="00646BD2" w:rsidRPr="00391CC7">
        <w:rPr>
          <w:szCs w:val="22"/>
        </w:rPr>
        <w:t>Мороз Антон Михайлович</w:t>
      </w:r>
      <w:r w:rsidRPr="00391CC7">
        <w:rPr>
          <w:szCs w:val="22"/>
        </w:rPr>
        <w:t>, который сообщил присутствующим о поступивш</w:t>
      </w:r>
      <w:r w:rsidR="00A948DE" w:rsidRPr="00391CC7">
        <w:rPr>
          <w:szCs w:val="22"/>
        </w:rPr>
        <w:t>их</w:t>
      </w:r>
      <w:r w:rsidR="00091627" w:rsidRPr="00391CC7">
        <w:rPr>
          <w:szCs w:val="22"/>
        </w:rPr>
        <w:t xml:space="preserve"> заявлени</w:t>
      </w:r>
      <w:r w:rsidR="00A948DE" w:rsidRPr="00391CC7">
        <w:rPr>
          <w:szCs w:val="22"/>
        </w:rPr>
        <w:t>ях</w:t>
      </w:r>
      <w:r w:rsidRPr="00391CC7">
        <w:rPr>
          <w:szCs w:val="22"/>
        </w:rPr>
        <w:t xml:space="preserve"> о приеме в члены Партнерства и о выдаче Свидетельства о допуске от:</w:t>
      </w:r>
    </w:p>
    <w:p w:rsidR="00B77163" w:rsidRPr="00391CC7" w:rsidRDefault="00B77163" w:rsidP="00391CC7">
      <w:pPr>
        <w:ind w:firstLine="709"/>
        <w:jc w:val="both"/>
        <w:rPr>
          <w:szCs w:val="22"/>
        </w:rPr>
      </w:pPr>
    </w:p>
    <w:p w:rsidR="00A948DE" w:rsidRPr="00391CC7" w:rsidRDefault="00E93467" w:rsidP="00611E30">
      <w:pPr>
        <w:numPr>
          <w:ilvl w:val="0"/>
          <w:numId w:val="5"/>
        </w:numPr>
        <w:tabs>
          <w:tab w:val="clear" w:pos="720"/>
        </w:tabs>
        <w:ind w:left="1134" w:hanging="425"/>
        <w:jc w:val="both"/>
        <w:rPr>
          <w:szCs w:val="22"/>
        </w:rPr>
      </w:pPr>
      <w:r w:rsidRPr="00391CC7">
        <w:rPr>
          <w:szCs w:val="22"/>
        </w:rPr>
        <w:t>Общества с ограниченной ответственностью «Универсал-Проект», ИНН 7806113718;</w:t>
      </w:r>
    </w:p>
    <w:p w:rsidR="00B77163" w:rsidRPr="00391CC7" w:rsidRDefault="00B77163" w:rsidP="00611E30">
      <w:pPr>
        <w:numPr>
          <w:ilvl w:val="0"/>
          <w:numId w:val="5"/>
        </w:numPr>
        <w:tabs>
          <w:tab w:val="clear" w:pos="720"/>
        </w:tabs>
        <w:ind w:left="1134" w:hanging="425"/>
        <w:jc w:val="both"/>
        <w:rPr>
          <w:szCs w:val="22"/>
        </w:rPr>
      </w:pPr>
      <w:r w:rsidRPr="00391CC7">
        <w:rPr>
          <w:szCs w:val="22"/>
        </w:rPr>
        <w:t>Общества с ограниченной ответственностью «</w:t>
      </w:r>
      <w:proofErr w:type="spellStart"/>
      <w:r w:rsidR="00091627" w:rsidRPr="00391CC7">
        <w:rPr>
          <w:szCs w:val="22"/>
        </w:rPr>
        <w:t>Оптима</w:t>
      </w:r>
      <w:proofErr w:type="spellEnd"/>
      <w:r w:rsidR="00091627" w:rsidRPr="00391CC7">
        <w:rPr>
          <w:szCs w:val="22"/>
        </w:rPr>
        <w:t xml:space="preserve"> С</w:t>
      </w:r>
      <w:r w:rsidRPr="00391CC7">
        <w:rPr>
          <w:szCs w:val="22"/>
        </w:rPr>
        <w:t xml:space="preserve">», ИНН </w:t>
      </w:r>
      <w:r w:rsidR="00091627" w:rsidRPr="00391CC7">
        <w:rPr>
          <w:szCs w:val="22"/>
        </w:rPr>
        <w:t>0267010916</w:t>
      </w:r>
      <w:r w:rsidRPr="00391CC7">
        <w:rPr>
          <w:szCs w:val="22"/>
        </w:rPr>
        <w:t>;</w:t>
      </w:r>
    </w:p>
    <w:p w:rsidR="00B77163" w:rsidRPr="00391CC7" w:rsidRDefault="00B77163" w:rsidP="00391CC7">
      <w:pPr>
        <w:ind w:left="1134" w:hanging="425"/>
        <w:jc w:val="both"/>
        <w:rPr>
          <w:szCs w:val="22"/>
        </w:rPr>
      </w:pPr>
    </w:p>
    <w:p w:rsidR="00B77163" w:rsidRPr="00391CC7" w:rsidRDefault="00B77163" w:rsidP="00391CC7">
      <w:pPr>
        <w:ind w:firstLine="709"/>
        <w:jc w:val="both"/>
        <w:rPr>
          <w:szCs w:val="22"/>
        </w:rPr>
      </w:pPr>
      <w:r w:rsidRPr="00391CC7">
        <w:rPr>
          <w:szCs w:val="22"/>
        </w:rPr>
        <w:t>а также доложил о результатах рассмотрения Контрольной комиссией Партнерства документов представленных кандидат</w:t>
      </w:r>
      <w:r w:rsidR="00A948DE" w:rsidRPr="00391CC7">
        <w:rPr>
          <w:szCs w:val="22"/>
        </w:rPr>
        <w:t>ами</w:t>
      </w:r>
      <w:r w:rsidRPr="00391CC7">
        <w:rPr>
          <w:szCs w:val="22"/>
        </w:rPr>
        <w:t xml:space="preserve"> в члены Партнерства вместе с заявлени</w:t>
      </w:r>
      <w:r w:rsidR="00A948DE" w:rsidRPr="00391CC7">
        <w:rPr>
          <w:szCs w:val="22"/>
        </w:rPr>
        <w:t>ями</w:t>
      </w:r>
      <w:r w:rsidRPr="00391CC7">
        <w:rPr>
          <w:szCs w:val="22"/>
        </w:rPr>
        <w:t xml:space="preserve"> о выдаче Свидетельства о допуске, на предмет соответствия Требованиям к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B77163" w:rsidRPr="00391CC7" w:rsidRDefault="00B77163" w:rsidP="00391CC7">
      <w:pPr>
        <w:ind w:firstLine="709"/>
        <w:jc w:val="both"/>
        <w:rPr>
          <w:szCs w:val="22"/>
        </w:rPr>
      </w:pPr>
      <w:r w:rsidRPr="00391CC7">
        <w:rPr>
          <w:szCs w:val="22"/>
        </w:rPr>
        <w:t>Приступили к рассмотрению вопроса о принятии в члены саморегулируемой организации и о выдаче Свидетельства о допуске следующ</w:t>
      </w:r>
      <w:r w:rsidR="00A948DE" w:rsidRPr="00391CC7">
        <w:rPr>
          <w:szCs w:val="22"/>
        </w:rPr>
        <w:t>их</w:t>
      </w:r>
      <w:r w:rsidR="00091627" w:rsidRPr="00391CC7">
        <w:rPr>
          <w:szCs w:val="22"/>
        </w:rPr>
        <w:t xml:space="preserve">  кандидат</w:t>
      </w:r>
      <w:r w:rsidR="00A948DE" w:rsidRPr="00391CC7">
        <w:rPr>
          <w:szCs w:val="22"/>
        </w:rPr>
        <w:t>ов</w:t>
      </w:r>
      <w:r w:rsidRPr="00391CC7">
        <w:rPr>
          <w:szCs w:val="22"/>
        </w:rPr>
        <w:t xml:space="preserve"> в члены Партнерства:</w:t>
      </w:r>
    </w:p>
    <w:p w:rsidR="00B77163" w:rsidRPr="00391CC7" w:rsidRDefault="00B77163" w:rsidP="00391CC7">
      <w:pPr>
        <w:ind w:firstLine="709"/>
        <w:jc w:val="both"/>
        <w:rPr>
          <w:szCs w:val="22"/>
        </w:rPr>
      </w:pPr>
    </w:p>
    <w:p w:rsidR="00A948DE" w:rsidRPr="00391CC7" w:rsidRDefault="00A948DE" w:rsidP="00391CC7">
      <w:pPr>
        <w:ind w:firstLine="709"/>
        <w:jc w:val="both"/>
        <w:rPr>
          <w:szCs w:val="22"/>
        </w:rPr>
      </w:pPr>
      <w:r w:rsidRPr="00391CC7">
        <w:rPr>
          <w:szCs w:val="22"/>
        </w:rPr>
        <w:t xml:space="preserve">5.1. О принятии в члены саморегулируемой организации НП «БОП» </w:t>
      </w:r>
      <w:r w:rsidRPr="00391CC7">
        <w:rPr>
          <w:b/>
          <w:szCs w:val="22"/>
        </w:rPr>
        <w:t>Общества с ограниченной ответственностью «Универсал-Проект»</w:t>
      </w:r>
      <w:r w:rsidRPr="00391CC7">
        <w:rPr>
          <w:szCs w:val="22"/>
        </w:rPr>
        <w:t>, ИНН 7806113718</w:t>
      </w:r>
      <w:r w:rsidRPr="00391CC7">
        <w:rPr>
          <w:b/>
          <w:szCs w:val="22"/>
        </w:rPr>
        <w:t xml:space="preserve">, </w:t>
      </w:r>
      <w:r w:rsidRPr="00391CC7">
        <w:rPr>
          <w:szCs w:val="22"/>
        </w:rPr>
        <w:t>и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по перечню, согласно заявлению.</w:t>
      </w:r>
    </w:p>
    <w:p w:rsidR="00A948DE" w:rsidRPr="00391CC7" w:rsidRDefault="00A948DE"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A948DE" w:rsidRPr="00391CC7" w:rsidRDefault="00A948DE" w:rsidP="00391CC7">
      <w:pPr>
        <w:ind w:firstLine="709"/>
        <w:jc w:val="both"/>
        <w:rPr>
          <w:szCs w:val="22"/>
        </w:rPr>
      </w:pPr>
    </w:p>
    <w:p w:rsidR="00A948DE" w:rsidRPr="00391CC7" w:rsidRDefault="00A948DE" w:rsidP="00391CC7">
      <w:pPr>
        <w:ind w:firstLine="709"/>
        <w:jc w:val="both"/>
        <w:rPr>
          <w:szCs w:val="22"/>
        </w:rPr>
      </w:pPr>
      <w:r w:rsidRPr="00391CC7">
        <w:rPr>
          <w:b/>
          <w:szCs w:val="22"/>
        </w:rPr>
        <w:t>ПОСТАНОВИЛИ</w:t>
      </w:r>
      <w:r w:rsidRPr="00391CC7">
        <w:rPr>
          <w:szCs w:val="22"/>
        </w:rPr>
        <w:t xml:space="preserve">: Принять в члены НП «БОП» </w:t>
      </w:r>
      <w:r w:rsidRPr="00391CC7">
        <w:rPr>
          <w:b/>
          <w:szCs w:val="22"/>
        </w:rPr>
        <w:t xml:space="preserve">Общество с ограниченной ответственностью </w:t>
      </w:r>
      <w:r w:rsidR="00E93467" w:rsidRPr="00391CC7">
        <w:rPr>
          <w:b/>
          <w:szCs w:val="22"/>
        </w:rPr>
        <w:t>«Универсал-Проект»</w:t>
      </w:r>
      <w:r w:rsidR="00E93467" w:rsidRPr="00391CC7">
        <w:rPr>
          <w:szCs w:val="22"/>
        </w:rPr>
        <w:t>, ИНН 7806113718</w:t>
      </w:r>
      <w:r w:rsidRPr="00391CC7">
        <w:rPr>
          <w:szCs w:val="22"/>
        </w:rPr>
        <w:t>, с выдачей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A948DE" w:rsidRPr="00391CC7" w:rsidRDefault="00A948DE" w:rsidP="00391CC7">
      <w:pPr>
        <w:ind w:firstLine="709"/>
        <w:jc w:val="both"/>
        <w:rPr>
          <w:szCs w:val="22"/>
        </w:rPr>
      </w:pPr>
    </w:p>
    <w:p w:rsidR="00B77163" w:rsidRPr="00391CC7" w:rsidRDefault="00B77163" w:rsidP="00391CC7">
      <w:pPr>
        <w:ind w:firstLine="709"/>
        <w:jc w:val="both"/>
        <w:rPr>
          <w:szCs w:val="22"/>
        </w:rPr>
      </w:pPr>
      <w:r w:rsidRPr="00391CC7">
        <w:rPr>
          <w:szCs w:val="22"/>
        </w:rPr>
        <w:t>5.</w:t>
      </w:r>
      <w:r w:rsidR="00A948DE" w:rsidRPr="00391CC7">
        <w:rPr>
          <w:szCs w:val="22"/>
        </w:rPr>
        <w:t>2</w:t>
      </w:r>
      <w:r w:rsidRPr="00391CC7">
        <w:rPr>
          <w:szCs w:val="22"/>
        </w:rPr>
        <w:t xml:space="preserve">. О принятии в члены саморегулируемой организации НП «БОП» </w:t>
      </w:r>
      <w:r w:rsidR="00091627" w:rsidRPr="00391CC7">
        <w:rPr>
          <w:b/>
          <w:szCs w:val="22"/>
        </w:rPr>
        <w:t>Общества с ограниченной ответственностью «</w:t>
      </w:r>
      <w:proofErr w:type="spellStart"/>
      <w:r w:rsidR="00091627" w:rsidRPr="00391CC7">
        <w:rPr>
          <w:b/>
          <w:szCs w:val="22"/>
        </w:rPr>
        <w:t>Оптима</w:t>
      </w:r>
      <w:proofErr w:type="spellEnd"/>
      <w:r w:rsidR="00091627" w:rsidRPr="00391CC7">
        <w:rPr>
          <w:b/>
          <w:szCs w:val="22"/>
        </w:rPr>
        <w:t xml:space="preserve"> С»</w:t>
      </w:r>
      <w:r w:rsidR="00091627" w:rsidRPr="00391CC7">
        <w:rPr>
          <w:szCs w:val="22"/>
        </w:rPr>
        <w:t>, ИНН 0267010916</w:t>
      </w:r>
      <w:r w:rsidRPr="00391CC7">
        <w:rPr>
          <w:b/>
          <w:szCs w:val="22"/>
        </w:rPr>
        <w:t xml:space="preserve">, </w:t>
      </w:r>
      <w:r w:rsidRPr="00391CC7">
        <w:rPr>
          <w:szCs w:val="22"/>
        </w:rPr>
        <w:t>и о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по перечню, согласно заявлению.</w:t>
      </w:r>
    </w:p>
    <w:p w:rsidR="00B77163" w:rsidRPr="00391CC7" w:rsidRDefault="00B77163" w:rsidP="00391CC7">
      <w:pPr>
        <w:ind w:firstLine="709"/>
        <w:jc w:val="both"/>
        <w:rPr>
          <w:szCs w:val="22"/>
        </w:rPr>
      </w:pPr>
      <w:r w:rsidRPr="00391CC7">
        <w:rPr>
          <w:b/>
          <w:szCs w:val="22"/>
        </w:rPr>
        <w:t>ГОЛОСОВАЛИ:</w:t>
      </w:r>
      <w:r w:rsidRPr="00391CC7">
        <w:rPr>
          <w:szCs w:val="22"/>
        </w:rPr>
        <w:t xml:space="preserve"> «ЗА» - единогласно. «ПРОТИВ» - 0. «ВОЗДЕРЖАЛИСЬ» - 0.</w:t>
      </w:r>
    </w:p>
    <w:p w:rsidR="00B77163" w:rsidRPr="00391CC7" w:rsidRDefault="00B77163" w:rsidP="00391CC7">
      <w:pPr>
        <w:ind w:firstLine="709"/>
        <w:jc w:val="both"/>
        <w:rPr>
          <w:szCs w:val="22"/>
        </w:rPr>
      </w:pPr>
    </w:p>
    <w:p w:rsidR="00B77163" w:rsidRPr="00391CC7" w:rsidRDefault="00B77163" w:rsidP="00391CC7">
      <w:pPr>
        <w:ind w:firstLine="709"/>
        <w:jc w:val="both"/>
        <w:rPr>
          <w:szCs w:val="22"/>
        </w:rPr>
      </w:pPr>
      <w:r w:rsidRPr="00391CC7">
        <w:rPr>
          <w:b/>
          <w:szCs w:val="22"/>
        </w:rPr>
        <w:t>ПОСТАНОВИЛИ</w:t>
      </w:r>
      <w:r w:rsidRPr="00391CC7">
        <w:rPr>
          <w:szCs w:val="22"/>
        </w:rPr>
        <w:t xml:space="preserve">: Принять в члены НП «БОП» </w:t>
      </w:r>
      <w:r w:rsidRPr="00391CC7">
        <w:rPr>
          <w:b/>
          <w:szCs w:val="22"/>
        </w:rPr>
        <w:t xml:space="preserve">Общество с ограниченной ответственностью </w:t>
      </w:r>
      <w:r w:rsidR="00091627" w:rsidRPr="00391CC7">
        <w:rPr>
          <w:b/>
          <w:szCs w:val="22"/>
        </w:rPr>
        <w:t>«</w:t>
      </w:r>
      <w:proofErr w:type="spellStart"/>
      <w:r w:rsidR="00091627" w:rsidRPr="00391CC7">
        <w:rPr>
          <w:b/>
          <w:szCs w:val="22"/>
        </w:rPr>
        <w:t>Оптима</w:t>
      </w:r>
      <w:proofErr w:type="spellEnd"/>
      <w:r w:rsidR="00091627" w:rsidRPr="00391CC7">
        <w:rPr>
          <w:b/>
          <w:szCs w:val="22"/>
        </w:rPr>
        <w:t xml:space="preserve"> С»</w:t>
      </w:r>
      <w:r w:rsidR="00091627" w:rsidRPr="00391CC7">
        <w:rPr>
          <w:szCs w:val="22"/>
        </w:rPr>
        <w:t>, ИНН 0267010916</w:t>
      </w:r>
      <w:r w:rsidRPr="00391CC7">
        <w:rPr>
          <w:szCs w:val="22"/>
        </w:rPr>
        <w:t>, с выдачей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B77163" w:rsidRPr="00391CC7" w:rsidRDefault="00B77163" w:rsidP="00391CC7">
      <w:pPr>
        <w:jc w:val="both"/>
        <w:rPr>
          <w:szCs w:val="22"/>
        </w:rPr>
      </w:pPr>
    </w:p>
    <w:p w:rsidR="00DE77DE" w:rsidRPr="00391CC7" w:rsidRDefault="00DE77DE" w:rsidP="00391CC7">
      <w:pPr>
        <w:ind w:firstLine="709"/>
        <w:jc w:val="both"/>
        <w:rPr>
          <w:b/>
          <w:szCs w:val="22"/>
        </w:rPr>
      </w:pPr>
      <w:r w:rsidRPr="00391CC7">
        <w:rPr>
          <w:b/>
          <w:szCs w:val="22"/>
        </w:rPr>
        <w:t>СЛУШАЛИ:</w:t>
      </w:r>
    </w:p>
    <w:p w:rsidR="00DE77DE" w:rsidRPr="00391CC7" w:rsidRDefault="00DE77DE" w:rsidP="00391CC7">
      <w:pPr>
        <w:ind w:firstLine="709"/>
        <w:jc w:val="both"/>
        <w:rPr>
          <w:b/>
          <w:szCs w:val="22"/>
        </w:rPr>
      </w:pPr>
      <w:r w:rsidRPr="00391CC7">
        <w:rPr>
          <w:b/>
          <w:szCs w:val="22"/>
        </w:rPr>
        <w:t>6. О выдаче членам саморегулируемой организации Допуска к работам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p>
    <w:p w:rsidR="00DE77DE" w:rsidRPr="00391CC7" w:rsidRDefault="00DE77DE" w:rsidP="00391CC7">
      <w:pPr>
        <w:ind w:firstLine="709"/>
        <w:jc w:val="both"/>
        <w:rPr>
          <w:szCs w:val="22"/>
        </w:rPr>
      </w:pPr>
      <w:r w:rsidRPr="00391CC7">
        <w:rPr>
          <w:szCs w:val="22"/>
        </w:rPr>
        <w:t xml:space="preserve">По данному вопросу выступил </w:t>
      </w:r>
      <w:r w:rsidR="00646BD2" w:rsidRPr="00391CC7">
        <w:rPr>
          <w:szCs w:val="22"/>
        </w:rPr>
        <w:t>Председательствующий на заседании</w:t>
      </w:r>
      <w:r w:rsidRPr="00391CC7">
        <w:rPr>
          <w:szCs w:val="22"/>
        </w:rPr>
        <w:t xml:space="preserve">, который доложил присутствующим о поступившем заявлении о выдаче Допуска к работам по подготовке проектной </w:t>
      </w:r>
      <w:r w:rsidRPr="00391CC7">
        <w:rPr>
          <w:szCs w:val="22"/>
        </w:rPr>
        <w:lastRenderedPageBreak/>
        <w:t>документации, которые оказывают влияние на безопасность особо опасных и технически сложных объектов капитального строительства (далее – «Допуск»), от члена саморегулируемой организации:</w:t>
      </w:r>
    </w:p>
    <w:p w:rsidR="00DE77DE" w:rsidRPr="00391CC7" w:rsidRDefault="00DE77DE" w:rsidP="00391CC7">
      <w:pPr>
        <w:ind w:firstLine="709"/>
        <w:jc w:val="both"/>
        <w:rPr>
          <w:szCs w:val="22"/>
        </w:rPr>
      </w:pPr>
    </w:p>
    <w:p w:rsidR="00DE77DE" w:rsidRPr="00391CC7" w:rsidRDefault="00E93467" w:rsidP="00611E30">
      <w:pPr>
        <w:pStyle w:val="a3"/>
        <w:numPr>
          <w:ilvl w:val="0"/>
          <w:numId w:val="4"/>
        </w:numPr>
        <w:spacing w:after="0"/>
        <w:ind w:left="993" w:hanging="284"/>
        <w:jc w:val="both"/>
        <w:rPr>
          <w:rFonts w:ascii="Times New Roman" w:hAnsi="Times New Roman"/>
        </w:rPr>
      </w:pPr>
      <w:r w:rsidRPr="00391CC7">
        <w:rPr>
          <w:rFonts w:ascii="Times New Roman" w:hAnsi="Times New Roman"/>
        </w:rPr>
        <w:t>Обществу с ограниченной ответственностью «Фирма «Новые Информационные Технологии в Авиации», ИНН 7814105527</w:t>
      </w:r>
      <w:r w:rsidR="00DE77DE" w:rsidRPr="00391CC7">
        <w:rPr>
          <w:rFonts w:ascii="Times New Roman" w:hAnsi="Times New Roman"/>
        </w:rPr>
        <w:t>;</w:t>
      </w:r>
    </w:p>
    <w:p w:rsidR="00DE77DE" w:rsidRPr="00391CC7" w:rsidRDefault="00DE77DE" w:rsidP="00391CC7">
      <w:pPr>
        <w:pStyle w:val="a3"/>
        <w:spacing w:after="0"/>
        <w:jc w:val="both"/>
        <w:rPr>
          <w:rFonts w:ascii="Times New Roman" w:hAnsi="Times New Roman"/>
        </w:rPr>
      </w:pPr>
    </w:p>
    <w:p w:rsidR="00DE77DE" w:rsidRPr="00391CC7" w:rsidRDefault="00DE77DE" w:rsidP="00391CC7">
      <w:pPr>
        <w:ind w:firstLine="709"/>
        <w:jc w:val="both"/>
        <w:rPr>
          <w:szCs w:val="22"/>
        </w:rPr>
      </w:pPr>
      <w:r w:rsidRPr="00391CC7">
        <w:rPr>
          <w:szCs w:val="22"/>
        </w:rPr>
        <w:t>выступающий доложил о том, что указанный член саморегулируемой организации в представленном заявлении просит выдать Допуск к работам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по перечню согласно заявлению о выдаче Допуска к работам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p>
    <w:p w:rsidR="00DE77DE" w:rsidRPr="00391CC7" w:rsidRDefault="00DE77DE" w:rsidP="00391CC7">
      <w:pPr>
        <w:ind w:firstLine="709"/>
        <w:jc w:val="both"/>
        <w:rPr>
          <w:szCs w:val="22"/>
        </w:rPr>
      </w:pPr>
      <w:r w:rsidRPr="00391CC7">
        <w:rPr>
          <w:szCs w:val="22"/>
        </w:rPr>
        <w:t>Выступающий доложил о результатах рассмотрения Контрольной комиссией Партнерства документов представленных членом НП «БОП» вместе с заявлением о выдаче Допуска, на предмет соответствия Требованиям к выдаче члену саморегулируемой организации НП «БОП» Свидетельства о допуске к работам по подготовке проектной документации, связанным со строительством, реконструкцией и капитальным ремонтом особо опасных и технически сложных объектов, оказывающих влияние на безопасность указанных объектов.</w:t>
      </w:r>
    </w:p>
    <w:p w:rsidR="00DE77DE" w:rsidRPr="00391CC7" w:rsidRDefault="00DE77DE" w:rsidP="00391CC7">
      <w:pPr>
        <w:ind w:firstLine="709"/>
        <w:jc w:val="both"/>
        <w:rPr>
          <w:szCs w:val="22"/>
        </w:rPr>
      </w:pPr>
      <w:r w:rsidRPr="00391CC7">
        <w:rPr>
          <w:szCs w:val="22"/>
        </w:rPr>
        <w:t>Приступили к рассмотрению вопроса о выдаче Допуска:</w:t>
      </w:r>
    </w:p>
    <w:p w:rsidR="00DE77DE" w:rsidRPr="00391CC7" w:rsidRDefault="00DE77DE" w:rsidP="00391CC7">
      <w:pPr>
        <w:ind w:firstLine="709"/>
        <w:jc w:val="both"/>
        <w:rPr>
          <w:szCs w:val="22"/>
        </w:rPr>
      </w:pPr>
    </w:p>
    <w:p w:rsidR="00DE77DE" w:rsidRPr="00391CC7" w:rsidRDefault="00DE77DE" w:rsidP="00391CC7">
      <w:pPr>
        <w:ind w:firstLine="709"/>
        <w:jc w:val="both"/>
        <w:rPr>
          <w:szCs w:val="22"/>
        </w:rPr>
      </w:pPr>
      <w:r w:rsidRPr="00391CC7">
        <w:rPr>
          <w:szCs w:val="22"/>
        </w:rPr>
        <w:t xml:space="preserve">6.1. О выдаче Допуска к работам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члену НП «БОП» </w:t>
      </w:r>
      <w:r w:rsidR="00E93467" w:rsidRPr="00391CC7">
        <w:rPr>
          <w:b/>
          <w:szCs w:val="22"/>
        </w:rPr>
        <w:t>Обществу с ограниченной ответственностью «Фирма «Новые Информационные Технологии в Авиации»</w:t>
      </w:r>
      <w:r w:rsidR="00E93467" w:rsidRPr="00391CC7">
        <w:rPr>
          <w:szCs w:val="22"/>
        </w:rPr>
        <w:t>, ИНН 7814105527, (Свидетельство о допуске №0481-2010-7814105527-03 от «07» сентября 2010 года)</w:t>
      </w:r>
      <w:r w:rsidRPr="00391CC7">
        <w:rPr>
          <w:szCs w:val="22"/>
        </w:rPr>
        <w:t>, по перечню согласно заявлению.</w:t>
      </w:r>
    </w:p>
    <w:p w:rsidR="00DE77DE" w:rsidRPr="00391CC7" w:rsidRDefault="00DE77DE" w:rsidP="00391CC7">
      <w:pPr>
        <w:ind w:firstLine="709"/>
        <w:jc w:val="both"/>
        <w:rPr>
          <w:szCs w:val="22"/>
        </w:rPr>
      </w:pPr>
      <w:r w:rsidRPr="00391CC7">
        <w:rPr>
          <w:b/>
          <w:szCs w:val="22"/>
        </w:rPr>
        <w:t>ГОЛОСОВАЛИ</w:t>
      </w:r>
      <w:r w:rsidRPr="00391CC7">
        <w:rPr>
          <w:szCs w:val="22"/>
        </w:rPr>
        <w:t>: «ЗА» - Единогласно. «ПРОТИВ» - 0. «ВОЗДЕРЖАЛИСЬ» - 0.</w:t>
      </w:r>
    </w:p>
    <w:p w:rsidR="00DE77DE" w:rsidRPr="00391CC7" w:rsidRDefault="00DE77DE" w:rsidP="00391CC7">
      <w:pPr>
        <w:ind w:firstLine="709"/>
        <w:jc w:val="both"/>
        <w:rPr>
          <w:szCs w:val="22"/>
        </w:rPr>
      </w:pPr>
    </w:p>
    <w:p w:rsidR="00DE77DE" w:rsidRPr="00391CC7" w:rsidRDefault="00DE77DE" w:rsidP="00391CC7">
      <w:pPr>
        <w:ind w:firstLine="709"/>
        <w:jc w:val="both"/>
        <w:rPr>
          <w:szCs w:val="22"/>
        </w:rPr>
      </w:pPr>
      <w:r w:rsidRPr="00391CC7">
        <w:rPr>
          <w:b/>
          <w:szCs w:val="22"/>
        </w:rPr>
        <w:t>ПОСТАНОВИЛИ</w:t>
      </w:r>
      <w:r w:rsidRPr="00391CC7">
        <w:rPr>
          <w:szCs w:val="22"/>
        </w:rPr>
        <w:t xml:space="preserve">: 1) Выдать Допуск к работам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члену НП «БОП» </w:t>
      </w:r>
      <w:r w:rsidR="00AB7145" w:rsidRPr="00391CC7">
        <w:rPr>
          <w:b/>
          <w:szCs w:val="22"/>
        </w:rPr>
        <w:t>Обществу с ограниченной ответственностью «Фирма «Новые Информационные Технологии в Авиации»</w:t>
      </w:r>
      <w:r w:rsidR="00AB7145" w:rsidRPr="00391CC7">
        <w:rPr>
          <w:szCs w:val="22"/>
        </w:rPr>
        <w:t>, ИНН 7814105527</w:t>
      </w:r>
      <w:r w:rsidRPr="00391CC7">
        <w:rPr>
          <w:szCs w:val="22"/>
        </w:rPr>
        <w:t>, по перечню согласно заявлению.</w:t>
      </w:r>
    </w:p>
    <w:p w:rsidR="00DE77DE" w:rsidRPr="00391CC7" w:rsidRDefault="00DE77DE" w:rsidP="00391CC7">
      <w:pPr>
        <w:ind w:firstLine="709"/>
        <w:jc w:val="both"/>
        <w:rPr>
          <w:szCs w:val="22"/>
        </w:rPr>
      </w:pPr>
      <w:r w:rsidRPr="00391CC7">
        <w:rPr>
          <w:szCs w:val="22"/>
        </w:rPr>
        <w:t xml:space="preserve">2) Внести в Свидетельство о допуске, выданное Обществу с ограниченной ответственностью </w:t>
      </w:r>
      <w:r w:rsidR="00AB7145" w:rsidRPr="00391CC7">
        <w:rPr>
          <w:szCs w:val="22"/>
        </w:rPr>
        <w:t>«Фирма «Новые Информационные Технологии в Авиации»</w:t>
      </w:r>
      <w:r w:rsidRPr="00391CC7">
        <w:rPr>
          <w:szCs w:val="22"/>
        </w:rPr>
        <w:t>, соответствующие сведения (отметки) о допуске к видам работ 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предусмотренные ст. 48.1 Градостроительного кодекса РФ.</w:t>
      </w:r>
    </w:p>
    <w:p w:rsidR="00DE77DE" w:rsidRPr="00391CC7" w:rsidRDefault="00DE77DE" w:rsidP="00391CC7">
      <w:pPr>
        <w:ind w:firstLine="709"/>
        <w:jc w:val="both"/>
        <w:rPr>
          <w:szCs w:val="22"/>
        </w:rPr>
      </w:pPr>
    </w:p>
    <w:p w:rsidR="00C227D8" w:rsidRPr="00391CC7" w:rsidRDefault="00C227D8" w:rsidP="00391CC7">
      <w:pPr>
        <w:ind w:firstLine="709"/>
        <w:jc w:val="both"/>
        <w:rPr>
          <w:b/>
          <w:szCs w:val="22"/>
        </w:rPr>
      </w:pPr>
      <w:r w:rsidRPr="00391CC7">
        <w:rPr>
          <w:b/>
          <w:szCs w:val="22"/>
        </w:rPr>
        <w:t>СЛУШАЛИ:</w:t>
      </w:r>
    </w:p>
    <w:p w:rsidR="00C227D8" w:rsidRPr="00391CC7" w:rsidRDefault="00C227D8" w:rsidP="00391CC7">
      <w:pPr>
        <w:ind w:firstLine="709"/>
        <w:jc w:val="both"/>
        <w:rPr>
          <w:b/>
          <w:szCs w:val="22"/>
        </w:rPr>
      </w:pPr>
      <w:r w:rsidRPr="00391CC7">
        <w:rPr>
          <w:b/>
          <w:szCs w:val="22"/>
        </w:rPr>
        <w:t>7. О внесении изменений в Свидетельство о допуске, в связи с изменением адреса места нахождения члена саморегулируемой организации.</w:t>
      </w:r>
    </w:p>
    <w:p w:rsidR="00C227D8" w:rsidRPr="00391CC7" w:rsidRDefault="00C227D8" w:rsidP="00391CC7">
      <w:pPr>
        <w:ind w:firstLine="709"/>
        <w:jc w:val="both"/>
        <w:rPr>
          <w:szCs w:val="22"/>
        </w:rPr>
      </w:pPr>
      <w:r w:rsidRPr="00391CC7">
        <w:rPr>
          <w:szCs w:val="22"/>
        </w:rPr>
        <w:t xml:space="preserve">По данному вопросу выступил </w:t>
      </w:r>
      <w:r w:rsidR="00646BD2" w:rsidRPr="00391CC7">
        <w:rPr>
          <w:szCs w:val="22"/>
        </w:rPr>
        <w:t>Морозов Владимир Александрович</w:t>
      </w:r>
      <w:r w:rsidRPr="00391CC7">
        <w:rPr>
          <w:szCs w:val="22"/>
        </w:rPr>
        <w:t>, который сообщил присутствующим о поступивших заявлениях о внесении изменений в ранее выданное Свидетельство о допуске в связи с изменением адреса местонахождения, от членов саморегулируемой организации:</w:t>
      </w:r>
    </w:p>
    <w:p w:rsidR="00C227D8" w:rsidRPr="00391CC7" w:rsidRDefault="00C227D8" w:rsidP="00391CC7">
      <w:pPr>
        <w:ind w:firstLine="709"/>
        <w:jc w:val="both"/>
        <w:rPr>
          <w:szCs w:val="22"/>
        </w:rPr>
      </w:pPr>
    </w:p>
    <w:p w:rsidR="00C227D8" w:rsidRPr="00391CC7" w:rsidRDefault="00C227D8" w:rsidP="00391CC7">
      <w:pPr>
        <w:numPr>
          <w:ilvl w:val="0"/>
          <w:numId w:val="2"/>
        </w:numPr>
        <w:tabs>
          <w:tab w:val="clear" w:pos="720"/>
          <w:tab w:val="num" w:pos="1134"/>
        </w:tabs>
        <w:ind w:left="993" w:hanging="284"/>
        <w:jc w:val="both"/>
        <w:rPr>
          <w:szCs w:val="22"/>
        </w:rPr>
      </w:pPr>
      <w:r w:rsidRPr="00391CC7">
        <w:rPr>
          <w:szCs w:val="22"/>
        </w:rPr>
        <w:t>Общества с ограниченной ответственностью «АВЕКС ПЛЮС», ИНН 7813303734;</w:t>
      </w:r>
    </w:p>
    <w:p w:rsidR="00C227D8" w:rsidRPr="00391CC7" w:rsidRDefault="00C227D8" w:rsidP="00391CC7">
      <w:pPr>
        <w:numPr>
          <w:ilvl w:val="0"/>
          <w:numId w:val="2"/>
        </w:numPr>
        <w:tabs>
          <w:tab w:val="clear" w:pos="720"/>
          <w:tab w:val="num" w:pos="1134"/>
        </w:tabs>
        <w:ind w:left="993" w:hanging="284"/>
        <w:jc w:val="both"/>
        <w:rPr>
          <w:szCs w:val="22"/>
        </w:rPr>
      </w:pPr>
      <w:r w:rsidRPr="00391CC7">
        <w:rPr>
          <w:szCs w:val="22"/>
        </w:rPr>
        <w:t xml:space="preserve">Общества с ограниченной ответственностью «Балтийская </w:t>
      </w:r>
      <w:proofErr w:type="spellStart"/>
      <w:r w:rsidRPr="00391CC7">
        <w:rPr>
          <w:szCs w:val="22"/>
        </w:rPr>
        <w:t>инвестиционно-строительная</w:t>
      </w:r>
      <w:proofErr w:type="spellEnd"/>
      <w:r w:rsidRPr="00391CC7">
        <w:rPr>
          <w:szCs w:val="22"/>
        </w:rPr>
        <w:t xml:space="preserve"> группа», ИНН 7840378922</w:t>
      </w:r>
      <w:r w:rsidR="00A15EFC" w:rsidRPr="00391CC7">
        <w:rPr>
          <w:szCs w:val="22"/>
        </w:rPr>
        <w:t>;</w:t>
      </w:r>
    </w:p>
    <w:p w:rsidR="00C227D8" w:rsidRPr="00391CC7" w:rsidRDefault="00A15EFC" w:rsidP="00391CC7">
      <w:pPr>
        <w:numPr>
          <w:ilvl w:val="0"/>
          <w:numId w:val="2"/>
        </w:numPr>
        <w:tabs>
          <w:tab w:val="clear" w:pos="720"/>
          <w:tab w:val="num" w:pos="1134"/>
        </w:tabs>
        <w:ind w:left="993" w:hanging="284"/>
        <w:jc w:val="both"/>
        <w:rPr>
          <w:szCs w:val="22"/>
        </w:rPr>
      </w:pPr>
      <w:r w:rsidRPr="00391CC7">
        <w:rPr>
          <w:szCs w:val="22"/>
        </w:rPr>
        <w:t>Общества с ограниченной ответственностью Торговый Дом «Сигма», ИНН 7810636750;</w:t>
      </w:r>
    </w:p>
    <w:p w:rsidR="00C227D8" w:rsidRPr="00391CC7" w:rsidRDefault="00C227D8" w:rsidP="00391CC7">
      <w:pPr>
        <w:ind w:firstLine="709"/>
        <w:jc w:val="both"/>
        <w:rPr>
          <w:szCs w:val="22"/>
        </w:rPr>
      </w:pPr>
    </w:p>
    <w:p w:rsidR="00C227D8" w:rsidRPr="00391CC7" w:rsidRDefault="00C227D8" w:rsidP="00391CC7">
      <w:pPr>
        <w:ind w:firstLine="709"/>
        <w:jc w:val="both"/>
        <w:rPr>
          <w:szCs w:val="22"/>
        </w:rPr>
      </w:pPr>
      <w:r w:rsidRPr="00391CC7">
        <w:rPr>
          <w:szCs w:val="22"/>
        </w:rPr>
        <w:t>выступающий доложил о том, что указанные члены саморегулируемой организации в представленных заявлениях  просят внести изменения в ранее выданное Свидетельство о допуске, в связи с изменением адреса своего местонахождения.</w:t>
      </w:r>
    </w:p>
    <w:p w:rsidR="00C227D8" w:rsidRPr="00391CC7" w:rsidRDefault="00C227D8" w:rsidP="00391CC7">
      <w:pPr>
        <w:ind w:firstLine="709"/>
        <w:jc w:val="both"/>
        <w:rPr>
          <w:szCs w:val="22"/>
        </w:rPr>
      </w:pPr>
      <w:r w:rsidRPr="00391CC7">
        <w:rPr>
          <w:szCs w:val="22"/>
        </w:rPr>
        <w:lastRenderedPageBreak/>
        <w:t xml:space="preserve">Выступающий представил вниманию членов Совета партнерства предоставленные заявителями документы, подтверждающие государственную регистрацию изменений учредительного документа и сведений ЕГРЮЛ, в </w:t>
      </w:r>
      <w:r w:rsidR="0009560A" w:rsidRPr="00391CC7">
        <w:rPr>
          <w:szCs w:val="22"/>
        </w:rPr>
        <w:t>связи  с изменением адреса местонахождения юридического лица</w:t>
      </w:r>
      <w:r w:rsidRPr="00391CC7">
        <w:rPr>
          <w:szCs w:val="22"/>
        </w:rPr>
        <w:t>.</w:t>
      </w:r>
    </w:p>
    <w:p w:rsidR="00C227D8" w:rsidRPr="00391CC7" w:rsidRDefault="00C227D8" w:rsidP="00391CC7">
      <w:pPr>
        <w:ind w:firstLine="709"/>
        <w:jc w:val="both"/>
        <w:rPr>
          <w:szCs w:val="22"/>
        </w:rPr>
      </w:pPr>
      <w:r w:rsidRPr="00391CC7">
        <w:rPr>
          <w:szCs w:val="22"/>
        </w:rPr>
        <w:t>Приступили к рассмотрению вопроса о внесении изменений в Свидетельство о допуске:</w:t>
      </w:r>
    </w:p>
    <w:p w:rsidR="00C227D8" w:rsidRPr="00391CC7" w:rsidRDefault="00C227D8" w:rsidP="00391CC7">
      <w:pPr>
        <w:ind w:firstLine="709"/>
        <w:jc w:val="both"/>
        <w:rPr>
          <w:szCs w:val="22"/>
        </w:rPr>
      </w:pPr>
    </w:p>
    <w:p w:rsidR="00C227D8" w:rsidRPr="00391CC7" w:rsidRDefault="00C227D8" w:rsidP="00391CC7">
      <w:pPr>
        <w:ind w:firstLine="709"/>
        <w:jc w:val="both"/>
        <w:rPr>
          <w:szCs w:val="22"/>
        </w:rPr>
      </w:pPr>
      <w:r w:rsidRPr="00391CC7">
        <w:rPr>
          <w:szCs w:val="22"/>
        </w:rPr>
        <w:t xml:space="preserve">7.1. О внесении изменений в Свидетельство о допуске в связи с изменением адреса  местонахождения члена НП «БОП» </w:t>
      </w:r>
      <w:r w:rsidRPr="00391CC7">
        <w:rPr>
          <w:b/>
          <w:szCs w:val="22"/>
        </w:rPr>
        <w:t>Общества с ограниченной ответственностью «АВЕКС ПЛЮС»</w:t>
      </w:r>
      <w:r w:rsidRPr="00391CC7">
        <w:rPr>
          <w:szCs w:val="22"/>
        </w:rPr>
        <w:t>, ИНН 7813303734, (Свидетельство о допуске №0538-2010-7813303734-01 от «02» марта 2010 года)  и о выдаче нового Свидетельства о допуске.</w:t>
      </w:r>
    </w:p>
    <w:p w:rsidR="00C227D8" w:rsidRPr="00391CC7" w:rsidRDefault="00C227D8" w:rsidP="00391CC7">
      <w:pPr>
        <w:ind w:firstLine="709"/>
        <w:jc w:val="both"/>
        <w:rPr>
          <w:szCs w:val="22"/>
        </w:rPr>
      </w:pPr>
      <w:r w:rsidRPr="00391CC7">
        <w:rPr>
          <w:b/>
          <w:szCs w:val="22"/>
        </w:rPr>
        <w:t>ГОЛОСОВАЛИ</w:t>
      </w:r>
      <w:r w:rsidRPr="00391CC7">
        <w:rPr>
          <w:szCs w:val="22"/>
        </w:rPr>
        <w:t>: «ЗА» - единогласно. «ПРОТИВ» - 0. «ВОЗДЕРЖАЛИСЬ» - 0.</w:t>
      </w:r>
    </w:p>
    <w:p w:rsidR="00C227D8" w:rsidRPr="00391CC7" w:rsidRDefault="00C227D8" w:rsidP="00391CC7">
      <w:pPr>
        <w:ind w:firstLine="709"/>
        <w:jc w:val="both"/>
        <w:rPr>
          <w:szCs w:val="22"/>
        </w:rPr>
      </w:pPr>
    </w:p>
    <w:p w:rsidR="00C227D8" w:rsidRPr="00391CC7" w:rsidRDefault="00C227D8" w:rsidP="00391CC7">
      <w:pPr>
        <w:ind w:firstLine="709"/>
        <w:jc w:val="both"/>
        <w:rPr>
          <w:szCs w:val="22"/>
        </w:rPr>
      </w:pPr>
      <w:r w:rsidRPr="00391CC7">
        <w:rPr>
          <w:b/>
          <w:szCs w:val="22"/>
        </w:rPr>
        <w:t>ПОСТАНОВИЛИ</w:t>
      </w:r>
      <w:r w:rsidRPr="00391CC7">
        <w:rPr>
          <w:szCs w:val="22"/>
        </w:rPr>
        <w:t xml:space="preserve">: Внести изменения в Свидетельство о допуске члена НП «БОП» </w:t>
      </w:r>
      <w:r w:rsidRPr="00391CC7">
        <w:rPr>
          <w:b/>
          <w:szCs w:val="22"/>
        </w:rPr>
        <w:t>Общества с ограниченной ответственностью «АВЕКС ПЛЮС»</w:t>
      </w:r>
      <w:r w:rsidRPr="00391CC7">
        <w:rPr>
          <w:szCs w:val="22"/>
        </w:rPr>
        <w:t>, ИНН 7813303734, в связи с изменением адреса местонахождения и выдать новое Свидетельство о допуске, согласно заявлению о внесении изменений.</w:t>
      </w:r>
    </w:p>
    <w:p w:rsidR="00C227D8" w:rsidRPr="00391CC7" w:rsidRDefault="00C227D8" w:rsidP="00391CC7">
      <w:pPr>
        <w:ind w:firstLine="709"/>
        <w:jc w:val="both"/>
        <w:rPr>
          <w:szCs w:val="22"/>
        </w:rPr>
      </w:pPr>
    </w:p>
    <w:p w:rsidR="00C227D8" w:rsidRPr="00391CC7" w:rsidRDefault="00C227D8" w:rsidP="00391CC7">
      <w:pPr>
        <w:ind w:firstLine="709"/>
        <w:jc w:val="both"/>
        <w:rPr>
          <w:szCs w:val="22"/>
        </w:rPr>
      </w:pPr>
      <w:r w:rsidRPr="00391CC7">
        <w:rPr>
          <w:szCs w:val="22"/>
        </w:rPr>
        <w:t xml:space="preserve">7.2. О внесении изменений в Свидетельство о допуске в связи с изменением адреса  местонахождения члена НП «БОП» </w:t>
      </w:r>
      <w:r w:rsidRPr="00391CC7">
        <w:rPr>
          <w:b/>
          <w:szCs w:val="22"/>
        </w:rPr>
        <w:t xml:space="preserve">Общества с ограниченной ответственностью «Балтийская </w:t>
      </w:r>
      <w:proofErr w:type="spellStart"/>
      <w:r w:rsidRPr="00391CC7">
        <w:rPr>
          <w:b/>
          <w:szCs w:val="22"/>
        </w:rPr>
        <w:t>инвестиционно-строительная</w:t>
      </w:r>
      <w:proofErr w:type="spellEnd"/>
      <w:r w:rsidRPr="00391CC7">
        <w:rPr>
          <w:b/>
          <w:szCs w:val="22"/>
        </w:rPr>
        <w:t xml:space="preserve"> группа»</w:t>
      </w:r>
      <w:r w:rsidRPr="00391CC7">
        <w:rPr>
          <w:szCs w:val="22"/>
        </w:rPr>
        <w:t>, ИНН 7840378922, (Свидетельство о допуске №0478-2010-7840378922-01 от «24» февраля 2010 года)   и о выдаче нового Свидетельства о допуске.</w:t>
      </w:r>
    </w:p>
    <w:p w:rsidR="00C227D8" w:rsidRPr="00391CC7" w:rsidRDefault="00C227D8" w:rsidP="00391CC7">
      <w:pPr>
        <w:ind w:firstLine="709"/>
        <w:jc w:val="both"/>
        <w:rPr>
          <w:szCs w:val="22"/>
        </w:rPr>
      </w:pPr>
      <w:r w:rsidRPr="00391CC7">
        <w:rPr>
          <w:b/>
          <w:szCs w:val="22"/>
        </w:rPr>
        <w:t>ГОЛОСОВАЛИ</w:t>
      </w:r>
      <w:r w:rsidRPr="00391CC7">
        <w:rPr>
          <w:szCs w:val="22"/>
        </w:rPr>
        <w:t>: «ЗА» - единогласно. «ПРОТИВ» - 0. «ВОЗДЕРЖАЛИСЬ» - 0.</w:t>
      </w:r>
    </w:p>
    <w:p w:rsidR="00C227D8" w:rsidRPr="00391CC7" w:rsidRDefault="00C227D8" w:rsidP="00391CC7">
      <w:pPr>
        <w:ind w:firstLine="709"/>
        <w:jc w:val="both"/>
        <w:rPr>
          <w:szCs w:val="22"/>
        </w:rPr>
      </w:pPr>
    </w:p>
    <w:p w:rsidR="00C227D8" w:rsidRPr="00391CC7" w:rsidRDefault="00C227D8" w:rsidP="00391CC7">
      <w:pPr>
        <w:ind w:firstLine="709"/>
        <w:jc w:val="both"/>
        <w:rPr>
          <w:szCs w:val="22"/>
        </w:rPr>
      </w:pPr>
      <w:r w:rsidRPr="00391CC7">
        <w:rPr>
          <w:b/>
          <w:szCs w:val="22"/>
        </w:rPr>
        <w:t>ПОСТАНОВИЛИ</w:t>
      </w:r>
      <w:r w:rsidRPr="00391CC7">
        <w:rPr>
          <w:szCs w:val="22"/>
        </w:rPr>
        <w:t xml:space="preserve">: Внести изменения в Свидетельство о допуске члена НП «БОП» </w:t>
      </w:r>
      <w:r w:rsidRPr="00391CC7">
        <w:rPr>
          <w:b/>
          <w:szCs w:val="22"/>
        </w:rPr>
        <w:t xml:space="preserve">Общества с ограниченной ответственностью Балтийская </w:t>
      </w:r>
      <w:proofErr w:type="spellStart"/>
      <w:r w:rsidRPr="00391CC7">
        <w:rPr>
          <w:b/>
          <w:szCs w:val="22"/>
        </w:rPr>
        <w:t>инвестиционно-строительная</w:t>
      </w:r>
      <w:proofErr w:type="spellEnd"/>
      <w:r w:rsidRPr="00391CC7">
        <w:rPr>
          <w:b/>
          <w:szCs w:val="22"/>
        </w:rPr>
        <w:t xml:space="preserve"> группа»</w:t>
      </w:r>
      <w:r w:rsidRPr="00391CC7">
        <w:rPr>
          <w:szCs w:val="22"/>
        </w:rPr>
        <w:t>, ИНН 7840378922, в связи с изменением адреса местонахождения и выдать новое Свидетельство о допуске, согласно заявлению о внесении изменений.</w:t>
      </w:r>
    </w:p>
    <w:p w:rsidR="00C227D8" w:rsidRPr="00391CC7" w:rsidRDefault="00C227D8" w:rsidP="00391CC7">
      <w:pPr>
        <w:ind w:firstLine="709"/>
        <w:jc w:val="both"/>
        <w:rPr>
          <w:szCs w:val="22"/>
        </w:rPr>
      </w:pPr>
    </w:p>
    <w:p w:rsidR="00C227D8" w:rsidRPr="00391CC7" w:rsidRDefault="00C227D8" w:rsidP="00391CC7">
      <w:pPr>
        <w:ind w:firstLine="709"/>
        <w:jc w:val="both"/>
        <w:rPr>
          <w:szCs w:val="22"/>
        </w:rPr>
      </w:pPr>
      <w:r w:rsidRPr="00391CC7">
        <w:rPr>
          <w:szCs w:val="22"/>
        </w:rPr>
        <w:t xml:space="preserve">7.3. О внесении изменений в Свидетельство о допуске в связи с изменением адреса  местонахождения члена НП «БОП» </w:t>
      </w:r>
      <w:r w:rsidR="00A15EFC" w:rsidRPr="00391CC7">
        <w:rPr>
          <w:b/>
          <w:szCs w:val="22"/>
        </w:rPr>
        <w:t>Общества с ограниченной ответственностью Торговый Дом «Сигма»</w:t>
      </w:r>
      <w:r w:rsidR="00A15EFC" w:rsidRPr="00391CC7">
        <w:rPr>
          <w:szCs w:val="22"/>
        </w:rPr>
        <w:t>, ИНН 7810636750, (Свидетельство о допуске №0630-2010-7810636750-01 от «14» апреля 2010 года)</w:t>
      </w:r>
      <w:r w:rsidRPr="00391CC7">
        <w:rPr>
          <w:szCs w:val="22"/>
        </w:rPr>
        <w:t xml:space="preserve">  и о выдаче нового Свидетельства о допуске.</w:t>
      </w:r>
    </w:p>
    <w:p w:rsidR="00C227D8" w:rsidRPr="00391CC7" w:rsidRDefault="00C227D8" w:rsidP="00391CC7">
      <w:pPr>
        <w:ind w:firstLine="709"/>
        <w:jc w:val="both"/>
        <w:rPr>
          <w:szCs w:val="22"/>
        </w:rPr>
      </w:pPr>
      <w:r w:rsidRPr="00391CC7">
        <w:rPr>
          <w:b/>
          <w:szCs w:val="22"/>
        </w:rPr>
        <w:t>ГОЛОСОВАЛИ</w:t>
      </w:r>
      <w:r w:rsidRPr="00391CC7">
        <w:rPr>
          <w:szCs w:val="22"/>
        </w:rPr>
        <w:t>: «ЗА» - единогласно. «ПРОТИВ» - 0. «ВОЗДЕРЖАЛИСЬ» - 0.</w:t>
      </w:r>
    </w:p>
    <w:p w:rsidR="00C227D8" w:rsidRPr="00391CC7" w:rsidRDefault="00C227D8" w:rsidP="00391CC7">
      <w:pPr>
        <w:ind w:firstLine="709"/>
        <w:jc w:val="both"/>
        <w:rPr>
          <w:szCs w:val="22"/>
        </w:rPr>
      </w:pPr>
    </w:p>
    <w:p w:rsidR="00EA335A" w:rsidRPr="00391CC7" w:rsidRDefault="00C227D8" w:rsidP="00391CC7">
      <w:pPr>
        <w:ind w:firstLine="709"/>
        <w:jc w:val="both"/>
        <w:rPr>
          <w:szCs w:val="22"/>
        </w:rPr>
      </w:pPr>
      <w:r w:rsidRPr="00391CC7">
        <w:rPr>
          <w:b/>
          <w:szCs w:val="22"/>
        </w:rPr>
        <w:t>ПОСТАНОВИЛИ</w:t>
      </w:r>
      <w:r w:rsidRPr="00391CC7">
        <w:rPr>
          <w:szCs w:val="22"/>
        </w:rPr>
        <w:t xml:space="preserve">: Внести изменения в Свидетельство о допуске члена НП «БОП» </w:t>
      </w:r>
      <w:r w:rsidRPr="00391CC7">
        <w:rPr>
          <w:b/>
          <w:szCs w:val="22"/>
        </w:rPr>
        <w:t xml:space="preserve">Общества с ограниченной ответственностью </w:t>
      </w:r>
      <w:r w:rsidR="00A15EFC" w:rsidRPr="00391CC7">
        <w:rPr>
          <w:b/>
          <w:szCs w:val="22"/>
        </w:rPr>
        <w:t>Торговый Дом «Сигма»</w:t>
      </w:r>
      <w:r w:rsidR="00A15EFC" w:rsidRPr="00391CC7">
        <w:rPr>
          <w:szCs w:val="22"/>
        </w:rPr>
        <w:t>, ИНН 7810636750</w:t>
      </w:r>
      <w:r w:rsidRPr="00391CC7">
        <w:rPr>
          <w:szCs w:val="22"/>
        </w:rPr>
        <w:t>, в связи с изменением адреса местонахождения и выдать новое Свидетельство о допуске, согласно заявлению о внесении изменений.</w:t>
      </w:r>
    </w:p>
    <w:p w:rsidR="00B541D4" w:rsidRPr="00391CC7" w:rsidRDefault="00B541D4" w:rsidP="00391CC7">
      <w:pPr>
        <w:ind w:firstLine="709"/>
        <w:jc w:val="both"/>
        <w:rPr>
          <w:szCs w:val="22"/>
        </w:rPr>
      </w:pPr>
    </w:p>
    <w:p w:rsidR="009522C9" w:rsidRPr="00391CC7" w:rsidRDefault="009522C9" w:rsidP="00391CC7">
      <w:pPr>
        <w:ind w:firstLine="709"/>
        <w:jc w:val="both"/>
        <w:rPr>
          <w:b/>
          <w:szCs w:val="22"/>
        </w:rPr>
      </w:pPr>
      <w:r w:rsidRPr="00391CC7">
        <w:rPr>
          <w:b/>
          <w:szCs w:val="22"/>
        </w:rPr>
        <w:t>СЛУШАЛИ:</w:t>
      </w:r>
    </w:p>
    <w:p w:rsidR="009522C9" w:rsidRPr="00391CC7" w:rsidRDefault="009522C9" w:rsidP="00391CC7">
      <w:pPr>
        <w:ind w:firstLine="709"/>
        <w:jc w:val="both"/>
        <w:rPr>
          <w:b/>
          <w:szCs w:val="22"/>
        </w:rPr>
      </w:pPr>
      <w:r w:rsidRPr="00391CC7">
        <w:rPr>
          <w:b/>
          <w:szCs w:val="22"/>
        </w:rPr>
        <w:t>8. О внесении изменений в Свидетельство о допуске в связи с изменением организационно-правовой формы члена саморегулируемой организации.</w:t>
      </w:r>
    </w:p>
    <w:p w:rsidR="009522C9" w:rsidRPr="00391CC7" w:rsidRDefault="009522C9" w:rsidP="00391CC7">
      <w:pPr>
        <w:ind w:firstLine="709"/>
        <w:jc w:val="both"/>
        <w:rPr>
          <w:szCs w:val="22"/>
        </w:rPr>
      </w:pPr>
      <w:r w:rsidRPr="00391CC7">
        <w:rPr>
          <w:szCs w:val="22"/>
        </w:rPr>
        <w:t>По данному вопросу выступил</w:t>
      </w:r>
      <w:r w:rsidR="00646BD2" w:rsidRPr="00391CC7">
        <w:rPr>
          <w:szCs w:val="22"/>
        </w:rPr>
        <w:t xml:space="preserve"> Морозов Алексей Владимирович</w:t>
      </w:r>
      <w:r w:rsidRPr="00391CC7">
        <w:rPr>
          <w:szCs w:val="22"/>
        </w:rPr>
        <w:t xml:space="preserve">, который </w:t>
      </w:r>
      <w:r w:rsidR="00760020" w:rsidRPr="00391CC7">
        <w:rPr>
          <w:szCs w:val="22"/>
        </w:rPr>
        <w:t>сообщил</w:t>
      </w:r>
      <w:r w:rsidRPr="00391CC7">
        <w:rPr>
          <w:szCs w:val="22"/>
        </w:rPr>
        <w:t xml:space="preserve"> присутствующим о поступившем заявлении, о внесении изменений в ранее выданное Свидетельство о допуске от члена само</w:t>
      </w:r>
      <w:r w:rsidR="0009560A" w:rsidRPr="00391CC7">
        <w:rPr>
          <w:szCs w:val="22"/>
        </w:rPr>
        <w:t>регулируемой организации,</w:t>
      </w:r>
    </w:p>
    <w:p w:rsidR="009522C9" w:rsidRPr="00391CC7" w:rsidRDefault="009522C9" w:rsidP="00391CC7">
      <w:pPr>
        <w:ind w:firstLine="360"/>
        <w:jc w:val="both"/>
        <w:rPr>
          <w:bCs/>
          <w:szCs w:val="22"/>
        </w:rPr>
      </w:pPr>
    </w:p>
    <w:p w:rsidR="009522C9" w:rsidRPr="00391CC7" w:rsidRDefault="000A253C" w:rsidP="00611E30">
      <w:pPr>
        <w:numPr>
          <w:ilvl w:val="0"/>
          <w:numId w:val="6"/>
        </w:numPr>
        <w:jc w:val="both"/>
        <w:rPr>
          <w:szCs w:val="22"/>
        </w:rPr>
      </w:pPr>
      <w:r w:rsidRPr="00391CC7">
        <w:rPr>
          <w:szCs w:val="22"/>
        </w:rPr>
        <w:t xml:space="preserve">Открытого акционерного общества </w:t>
      </w:r>
      <w:r w:rsidR="009522C9" w:rsidRPr="00391CC7">
        <w:rPr>
          <w:szCs w:val="22"/>
        </w:rPr>
        <w:t xml:space="preserve"> </w:t>
      </w:r>
      <w:r w:rsidRPr="00391CC7">
        <w:rPr>
          <w:szCs w:val="22"/>
        </w:rPr>
        <w:t>«Научно-исследовательский институт «Вектор»</w:t>
      </w:r>
      <w:r w:rsidR="009522C9" w:rsidRPr="00391CC7">
        <w:rPr>
          <w:szCs w:val="22"/>
        </w:rPr>
        <w:t>, ИНН</w:t>
      </w:r>
      <w:r w:rsidR="005914EA" w:rsidRPr="00391CC7">
        <w:rPr>
          <w:szCs w:val="22"/>
        </w:rPr>
        <w:t xml:space="preserve"> 7813491943</w:t>
      </w:r>
      <w:r w:rsidR="009522C9" w:rsidRPr="00391CC7">
        <w:rPr>
          <w:szCs w:val="22"/>
        </w:rPr>
        <w:t>;</w:t>
      </w:r>
    </w:p>
    <w:p w:rsidR="009522C9" w:rsidRPr="00391CC7" w:rsidRDefault="009522C9" w:rsidP="00391CC7">
      <w:pPr>
        <w:jc w:val="both"/>
        <w:rPr>
          <w:szCs w:val="22"/>
        </w:rPr>
      </w:pPr>
    </w:p>
    <w:p w:rsidR="009522C9" w:rsidRPr="00391CC7" w:rsidRDefault="009522C9" w:rsidP="00391CC7">
      <w:pPr>
        <w:ind w:firstLine="709"/>
        <w:jc w:val="both"/>
        <w:rPr>
          <w:szCs w:val="22"/>
        </w:rPr>
      </w:pPr>
      <w:r w:rsidRPr="00391CC7">
        <w:rPr>
          <w:szCs w:val="22"/>
        </w:rPr>
        <w:t>выступающий доложил о том, что указанный член саморегулируемой организации в представленном заявлении просит внести изменения в ранее выданное Свидетельство о допуске в связи с изменением организационно-правовой формы члена НП «БОП</w:t>
      </w:r>
      <w:r w:rsidR="003B3B7E" w:rsidRPr="00391CC7">
        <w:rPr>
          <w:szCs w:val="22"/>
        </w:rPr>
        <w:t>»</w:t>
      </w:r>
      <w:r w:rsidR="00AE12DF" w:rsidRPr="00391CC7">
        <w:rPr>
          <w:szCs w:val="22"/>
        </w:rPr>
        <w:t>.</w:t>
      </w:r>
    </w:p>
    <w:p w:rsidR="009522C9" w:rsidRPr="00391CC7" w:rsidRDefault="009522C9" w:rsidP="00391CC7">
      <w:pPr>
        <w:ind w:firstLine="709"/>
        <w:jc w:val="both"/>
        <w:rPr>
          <w:szCs w:val="22"/>
        </w:rPr>
      </w:pPr>
      <w:r w:rsidRPr="00391CC7">
        <w:rPr>
          <w:szCs w:val="22"/>
        </w:rPr>
        <w:t xml:space="preserve">Выступающий представил вниманию членов Совета Партнерства предоставленные заявителем документы, подтверждающие государственную регистрацию изменений учредительных документов и сведений ЕГРЮЛ, в части изменения организационно-правовой формы юридического лица, в соответствии с которыми </w:t>
      </w:r>
      <w:r w:rsidR="000A253C" w:rsidRPr="00391CC7">
        <w:rPr>
          <w:b/>
          <w:szCs w:val="22"/>
        </w:rPr>
        <w:t>Федеральное государственное унитарное предприятие «Научно-исследовательский институт «Вектор»</w:t>
      </w:r>
      <w:r w:rsidR="000A253C" w:rsidRPr="00391CC7">
        <w:rPr>
          <w:szCs w:val="22"/>
        </w:rPr>
        <w:t xml:space="preserve">, ИНН </w:t>
      </w:r>
      <w:r w:rsidR="007D6619" w:rsidRPr="00391CC7">
        <w:rPr>
          <w:szCs w:val="22"/>
        </w:rPr>
        <w:t xml:space="preserve">7813046188 </w:t>
      </w:r>
      <w:r w:rsidR="007D6619" w:rsidRPr="00391CC7">
        <w:rPr>
          <w:szCs w:val="22"/>
        </w:rPr>
        <w:lastRenderedPageBreak/>
        <w:t>(прежние</w:t>
      </w:r>
      <w:r w:rsidRPr="00391CC7">
        <w:rPr>
          <w:szCs w:val="22"/>
        </w:rPr>
        <w:t xml:space="preserve"> организационно-правовая форма</w:t>
      </w:r>
      <w:r w:rsidR="007D6619" w:rsidRPr="00391CC7">
        <w:rPr>
          <w:szCs w:val="22"/>
        </w:rPr>
        <w:t xml:space="preserve"> и ИНН</w:t>
      </w:r>
      <w:r w:rsidRPr="00391CC7">
        <w:rPr>
          <w:szCs w:val="22"/>
        </w:rPr>
        <w:t>) изменило свою организационно-правовую форму</w:t>
      </w:r>
      <w:r w:rsidR="007D6619" w:rsidRPr="00391CC7">
        <w:rPr>
          <w:szCs w:val="22"/>
        </w:rPr>
        <w:t xml:space="preserve"> </w:t>
      </w:r>
      <w:r w:rsidRPr="00391CC7">
        <w:rPr>
          <w:szCs w:val="22"/>
        </w:rPr>
        <w:t xml:space="preserve">на </w:t>
      </w:r>
      <w:r w:rsidR="007D6619" w:rsidRPr="00391CC7">
        <w:rPr>
          <w:b/>
          <w:szCs w:val="22"/>
        </w:rPr>
        <w:t>Открытое акционерное общество «Научно-исследовательский институт «Вектор»</w:t>
      </w:r>
      <w:r w:rsidRPr="00391CC7">
        <w:rPr>
          <w:szCs w:val="22"/>
        </w:rPr>
        <w:t xml:space="preserve">, </w:t>
      </w:r>
      <w:r w:rsidR="007D6619" w:rsidRPr="00391CC7">
        <w:rPr>
          <w:szCs w:val="22"/>
        </w:rPr>
        <w:t>ИНН</w:t>
      </w:r>
      <w:r w:rsidR="005914EA" w:rsidRPr="00391CC7">
        <w:rPr>
          <w:szCs w:val="22"/>
        </w:rPr>
        <w:t xml:space="preserve"> 7813491943</w:t>
      </w:r>
      <w:r w:rsidR="007D6619" w:rsidRPr="00391CC7">
        <w:rPr>
          <w:szCs w:val="22"/>
        </w:rPr>
        <w:t xml:space="preserve"> </w:t>
      </w:r>
      <w:r w:rsidRPr="00391CC7">
        <w:rPr>
          <w:szCs w:val="22"/>
        </w:rPr>
        <w:t>(новая организационно-правовая форма</w:t>
      </w:r>
      <w:r w:rsidR="007D6619" w:rsidRPr="00391CC7">
        <w:rPr>
          <w:szCs w:val="22"/>
        </w:rPr>
        <w:t xml:space="preserve"> и ИНН</w:t>
      </w:r>
      <w:r w:rsidRPr="00391CC7">
        <w:rPr>
          <w:szCs w:val="22"/>
        </w:rPr>
        <w:t>);</w:t>
      </w:r>
    </w:p>
    <w:p w:rsidR="009522C9" w:rsidRPr="00391CC7" w:rsidRDefault="009522C9" w:rsidP="00391CC7">
      <w:pPr>
        <w:ind w:firstLine="709"/>
        <w:jc w:val="both"/>
        <w:rPr>
          <w:szCs w:val="22"/>
        </w:rPr>
      </w:pPr>
      <w:r w:rsidRPr="00391CC7">
        <w:rPr>
          <w:szCs w:val="22"/>
        </w:rPr>
        <w:t>Приступили к рассмотрению вопроса о внесении изменений в Свидетельство о допуске:</w:t>
      </w:r>
    </w:p>
    <w:p w:rsidR="009522C9" w:rsidRPr="00391CC7" w:rsidRDefault="009522C9" w:rsidP="00391CC7">
      <w:pPr>
        <w:ind w:firstLine="709"/>
        <w:jc w:val="both"/>
        <w:rPr>
          <w:szCs w:val="22"/>
        </w:rPr>
      </w:pPr>
      <w:r w:rsidRPr="00391CC7">
        <w:rPr>
          <w:szCs w:val="22"/>
        </w:rPr>
        <w:t>8.1. О внесении изменений в Свидетельство о допуске в связи с изменением организационно-правовой формы</w:t>
      </w:r>
      <w:r w:rsidRPr="00391CC7">
        <w:rPr>
          <w:b/>
          <w:szCs w:val="22"/>
        </w:rPr>
        <w:t xml:space="preserve"> </w:t>
      </w:r>
      <w:r w:rsidR="00271FCC" w:rsidRPr="00391CC7">
        <w:rPr>
          <w:b/>
          <w:szCs w:val="22"/>
        </w:rPr>
        <w:t xml:space="preserve"> </w:t>
      </w:r>
      <w:r w:rsidRPr="00391CC7">
        <w:rPr>
          <w:szCs w:val="22"/>
        </w:rPr>
        <w:t>члена Некоммерческого партнерства «Балтийское объединение проектировщиков»</w:t>
      </w:r>
      <w:r w:rsidR="00271FCC" w:rsidRPr="00391CC7">
        <w:rPr>
          <w:szCs w:val="22"/>
        </w:rPr>
        <w:t xml:space="preserve"> </w:t>
      </w:r>
      <w:r w:rsidRPr="00391CC7">
        <w:rPr>
          <w:szCs w:val="22"/>
        </w:rPr>
        <w:t xml:space="preserve">- </w:t>
      </w:r>
      <w:r w:rsidR="00271FCC" w:rsidRPr="00391CC7">
        <w:rPr>
          <w:b/>
          <w:szCs w:val="22"/>
        </w:rPr>
        <w:t>Открыто</w:t>
      </w:r>
      <w:r w:rsidR="00072442" w:rsidRPr="00391CC7">
        <w:rPr>
          <w:b/>
          <w:szCs w:val="22"/>
        </w:rPr>
        <w:t>го</w:t>
      </w:r>
      <w:r w:rsidR="00271FCC" w:rsidRPr="00391CC7">
        <w:rPr>
          <w:b/>
          <w:szCs w:val="22"/>
        </w:rPr>
        <w:t xml:space="preserve"> акционерно</w:t>
      </w:r>
      <w:r w:rsidR="00072442" w:rsidRPr="00391CC7">
        <w:rPr>
          <w:b/>
          <w:szCs w:val="22"/>
        </w:rPr>
        <w:t>го</w:t>
      </w:r>
      <w:r w:rsidR="00271FCC" w:rsidRPr="00391CC7">
        <w:rPr>
          <w:b/>
          <w:szCs w:val="22"/>
        </w:rPr>
        <w:t xml:space="preserve"> обществ</w:t>
      </w:r>
      <w:r w:rsidR="00072442" w:rsidRPr="00391CC7">
        <w:rPr>
          <w:b/>
          <w:szCs w:val="22"/>
        </w:rPr>
        <w:t>а</w:t>
      </w:r>
      <w:r w:rsidR="00271FCC" w:rsidRPr="00391CC7">
        <w:rPr>
          <w:b/>
          <w:szCs w:val="22"/>
        </w:rPr>
        <w:t xml:space="preserve"> «Научно-исследовательский институт «Вектор»</w:t>
      </w:r>
      <w:r w:rsidR="00271FCC" w:rsidRPr="00391CC7">
        <w:rPr>
          <w:szCs w:val="22"/>
        </w:rPr>
        <w:t>, ИНН 7813491943</w:t>
      </w:r>
      <w:r w:rsidRPr="00391CC7">
        <w:rPr>
          <w:szCs w:val="22"/>
        </w:rPr>
        <w:t xml:space="preserve">, </w:t>
      </w:r>
      <w:r w:rsidR="00271FCC" w:rsidRPr="00391CC7">
        <w:rPr>
          <w:szCs w:val="22"/>
        </w:rPr>
        <w:t>(Свидетельство о допуске №0356-2010-7813046188-01 от «01» февраля 2010 года)</w:t>
      </w:r>
      <w:r w:rsidRPr="00391CC7">
        <w:rPr>
          <w:szCs w:val="22"/>
        </w:rPr>
        <w:t xml:space="preserve"> и о выдаче нового Свидетельства о допуске.</w:t>
      </w:r>
    </w:p>
    <w:p w:rsidR="009522C9" w:rsidRPr="00391CC7" w:rsidRDefault="009522C9" w:rsidP="00391CC7">
      <w:pPr>
        <w:ind w:firstLine="709"/>
        <w:jc w:val="both"/>
        <w:rPr>
          <w:szCs w:val="22"/>
        </w:rPr>
      </w:pPr>
      <w:r w:rsidRPr="00391CC7">
        <w:rPr>
          <w:b/>
          <w:szCs w:val="22"/>
        </w:rPr>
        <w:t>ГОЛОСОВАЛИ</w:t>
      </w:r>
      <w:r w:rsidRPr="00391CC7">
        <w:rPr>
          <w:szCs w:val="22"/>
        </w:rPr>
        <w:t>: «ЗА» - единогласно. «ПРОТИВ» - 0. «ВОЗДЕРЖАЛИСЬ» - 0.</w:t>
      </w:r>
    </w:p>
    <w:p w:rsidR="0009560A" w:rsidRPr="00391CC7" w:rsidRDefault="0009560A" w:rsidP="00391CC7">
      <w:pPr>
        <w:ind w:firstLine="709"/>
        <w:jc w:val="both"/>
        <w:rPr>
          <w:b/>
          <w:szCs w:val="22"/>
        </w:rPr>
      </w:pPr>
    </w:p>
    <w:p w:rsidR="009522C9" w:rsidRPr="00391CC7" w:rsidRDefault="009522C9" w:rsidP="00391CC7">
      <w:pPr>
        <w:ind w:firstLine="709"/>
        <w:jc w:val="both"/>
        <w:rPr>
          <w:szCs w:val="22"/>
        </w:rPr>
      </w:pPr>
      <w:r w:rsidRPr="00391CC7">
        <w:rPr>
          <w:b/>
          <w:szCs w:val="22"/>
        </w:rPr>
        <w:t>ПОСТАНОВИЛИ</w:t>
      </w:r>
      <w:r w:rsidRPr="00391CC7">
        <w:rPr>
          <w:szCs w:val="22"/>
        </w:rPr>
        <w:t>: Внести изменения в Свидетельство о допуске в связи с изменением организационно-правовой формы</w:t>
      </w:r>
      <w:r w:rsidRPr="00391CC7">
        <w:rPr>
          <w:b/>
          <w:szCs w:val="22"/>
        </w:rPr>
        <w:t xml:space="preserve"> </w:t>
      </w:r>
      <w:r w:rsidRPr="00391CC7">
        <w:rPr>
          <w:szCs w:val="22"/>
        </w:rPr>
        <w:t>члена Некоммерческого партнерства «Балтийское объединение проектировщиков»</w:t>
      </w:r>
      <w:r w:rsidR="00072442" w:rsidRPr="00391CC7">
        <w:rPr>
          <w:szCs w:val="22"/>
        </w:rPr>
        <w:t xml:space="preserve"> </w:t>
      </w:r>
      <w:r w:rsidRPr="00391CC7">
        <w:rPr>
          <w:szCs w:val="22"/>
        </w:rPr>
        <w:t xml:space="preserve">- </w:t>
      </w:r>
      <w:r w:rsidR="00271FCC" w:rsidRPr="00391CC7">
        <w:rPr>
          <w:b/>
          <w:szCs w:val="22"/>
        </w:rPr>
        <w:t>Открытого акционерного общества «Научно-исследовательский институт «Вектор»</w:t>
      </w:r>
      <w:r w:rsidR="00271FCC" w:rsidRPr="00391CC7">
        <w:rPr>
          <w:szCs w:val="22"/>
        </w:rPr>
        <w:t>, ИНН 7813491943</w:t>
      </w:r>
      <w:r w:rsidRPr="00391CC7">
        <w:rPr>
          <w:szCs w:val="22"/>
        </w:rPr>
        <w:t>, и выдать новое Свидетельство о допуске, согласно заявлению о внесении изменений.</w:t>
      </w:r>
    </w:p>
    <w:p w:rsidR="007D0704" w:rsidRPr="00D21A0E" w:rsidRDefault="007D0704" w:rsidP="007D0704">
      <w:pPr>
        <w:ind w:firstLine="567"/>
        <w:jc w:val="both"/>
        <w:rPr>
          <w:b/>
          <w:szCs w:val="22"/>
        </w:rPr>
      </w:pPr>
    </w:p>
    <w:p w:rsidR="007D0704" w:rsidRPr="00D21A0E" w:rsidRDefault="007D0704" w:rsidP="007D0704">
      <w:pPr>
        <w:ind w:firstLine="567"/>
        <w:jc w:val="both"/>
        <w:rPr>
          <w:szCs w:val="22"/>
        </w:rPr>
      </w:pPr>
      <w:r w:rsidRPr="00D21A0E">
        <w:rPr>
          <w:b/>
          <w:szCs w:val="22"/>
        </w:rPr>
        <w:t>СЛУШАЛИ</w:t>
      </w:r>
      <w:r w:rsidRPr="00D21A0E">
        <w:rPr>
          <w:szCs w:val="22"/>
        </w:rPr>
        <w:t>:</w:t>
      </w:r>
    </w:p>
    <w:p w:rsidR="007D0704" w:rsidRPr="00BB1B92" w:rsidRDefault="00BB1B92" w:rsidP="007D0704">
      <w:pPr>
        <w:ind w:firstLine="567"/>
        <w:jc w:val="both"/>
        <w:rPr>
          <w:b/>
          <w:szCs w:val="22"/>
        </w:rPr>
      </w:pPr>
      <w:r w:rsidRPr="00BB1B92">
        <w:rPr>
          <w:b/>
          <w:szCs w:val="22"/>
        </w:rPr>
        <w:t>9</w:t>
      </w:r>
      <w:r w:rsidR="007D0704" w:rsidRPr="00BB1B92">
        <w:rPr>
          <w:b/>
          <w:szCs w:val="22"/>
        </w:rPr>
        <w:t>. О применении меры дисциплинарного воздействия в отношении членов Некоммерческого партнерства «Балтийское объединение проектировщиков».</w:t>
      </w:r>
    </w:p>
    <w:p w:rsidR="007D0704" w:rsidRPr="00D21A0E" w:rsidRDefault="007D0704" w:rsidP="007D0704">
      <w:pPr>
        <w:pStyle w:val="21"/>
        <w:ind w:firstLine="567"/>
        <w:rPr>
          <w:b w:val="0"/>
          <w:szCs w:val="22"/>
        </w:rPr>
      </w:pPr>
      <w:r w:rsidRPr="00D21A0E">
        <w:rPr>
          <w:b w:val="0"/>
          <w:szCs w:val="22"/>
        </w:rPr>
        <w:t xml:space="preserve">По данному вопросу выступил Председательствующий на заседании, который напомнил о том, что в соответствии с п.1.3 Положения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утвержденного решением </w:t>
      </w:r>
      <w:r>
        <w:rPr>
          <w:b w:val="0"/>
          <w:szCs w:val="22"/>
        </w:rPr>
        <w:t>внеочередного</w:t>
      </w:r>
      <w:r w:rsidRPr="00D21A0E">
        <w:rPr>
          <w:b w:val="0"/>
          <w:szCs w:val="22"/>
        </w:rPr>
        <w:t xml:space="preserve"> Общего собрания членов Некоммерческого партнерства «Балтийское объединение проектировщиков» (Протокол №05-ОСЧ/П/10 от 01 октября 2010 года) (далее – «Положение о мерах дисциплинарного воздействия»), Совет партнерства в соответствии со своей компетенцией вправе принимать решения о применении в отношении членов саморегулируемой организации мер дисциплинарного воздействия.</w:t>
      </w:r>
    </w:p>
    <w:p w:rsidR="007D0704" w:rsidRPr="00D21A0E" w:rsidRDefault="007D0704" w:rsidP="007D0704">
      <w:pPr>
        <w:pStyle w:val="21"/>
        <w:ind w:firstLine="567"/>
        <w:rPr>
          <w:b w:val="0"/>
          <w:szCs w:val="22"/>
        </w:rPr>
      </w:pPr>
      <w:r w:rsidRPr="00D21A0E">
        <w:rPr>
          <w:b w:val="0"/>
          <w:szCs w:val="22"/>
        </w:rPr>
        <w:t>Выступающий сообщил о том, что в Совет партнерства поступило решение Дисциплинарной комиссии о вынесении рекомендаций Совету партнерства о применении в отношении члена НП «БОП»:</w:t>
      </w:r>
    </w:p>
    <w:p w:rsidR="007D0704" w:rsidRPr="00D21A0E" w:rsidRDefault="007D0704" w:rsidP="007D0704">
      <w:pPr>
        <w:pStyle w:val="21"/>
        <w:ind w:firstLine="567"/>
        <w:rPr>
          <w:szCs w:val="22"/>
        </w:rPr>
      </w:pPr>
    </w:p>
    <w:p w:rsidR="007D0704" w:rsidRPr="00D21A0E" w:rsidRDefault="007D0704" w:rsidP="007D0704">
      <w:pPr>
        <w:pStyle w:val="21"/>
        <w:ind w:firstLine="567"/>
        <w:rPr>
          <w:szCs w:val="22"/>
        </w:rPr>
      </w:pPr>
      <w:r w:rsidRPr="00D21A0E">
        <w:rPr>
          <w:szCs w:val="22"/>
        </w:rPr>
        <w:t>ООО «</w:t>
      </w:r>
      <w:proofErr w:type="spellStart"/>
      <w:r w:rsidRPr="00D21A0E">
        <w:rPr>
          <w:szCs w:val="22"/>
        </w:rPr>
        <w:t>ИнсталСайт</w:t>
      </w:r>
      <w:proofErr w:type="spellEnd"/>
      <w:r w:rsidRPr="00D21A0E">
        <w:rPr>
          <w:szCs w:val="22"/>
        </w:rPr>
        <w:t xml:space="preserve"> СПб», ИНН 7801250284</w:t>
      </w:r>
    </w:p>
    <w:p w:rsidR="007D0704" w:rsidRPr="00D21A0E" w:rsidRDefault="007D0704" w:rsidP="007D0704">
      <w:pPr>
        <w:pStyle w:val="21"/>
        <w:ind w:firstLine="567"/>
        <w:rPr>
          <w:b w:val="0"/>
          <w:szCs w:val="22"/>
        </w:rPr>
      </w:pPr>
      <w:r w:rsidRPr="00D21A0E">
        <w:rPr>
          <w:b w:val="0"/>
          <w:szCs w:val="22"/>
        </w:rPr>
        <w:t>меры дисциплинарного воздействия, предусмотренной пунктом 3.1.2 Положения о мерах дисциплинарного воздействия.</w:t>
      </w:r>
    </w:p>
    <w:p w:rsidR="007D0704" w:rsidRPr="00D21A0E" w:rsidRDefault="007D0704" w:rsidP="007D0704">
      <w:pPr>
        <w:ind w:firstLine="567"/>
        <w:jc w:val="both"/>
        <w:rPr>
          <w:szCs w:val="22"/>
        </w:rPr>
      </w:pPr>
      <w:r w:rsidRPr="00D21A0E">
        <w:rPr>
          <w:szCs w:val="22"/>
        </w:rPr>
        <w:t>В связи с этим выступающий предложил рассмотреть вопрос о применении в отношении члена НП «БОП» меры дисциплинарного воздействия, предусмотренной пунктами 3.1.2 Положения о мерах дисциплинарного воздействия.</w:t>
      </w:r>
    </w:p>
    <w:p w:rsidR="007D0704" w:rsidRPr="00D21A0E" w:rsidRDefault="007D0704" w:rsidP="007D0704">
      <w:pPr>
        <w:ind w:firstLine="567"/>
        <w:jc w:val="both"/>
        <w:rPr>
          <w:b/>
          <w:szCs w:val="22"/>
        </w:rPr>
      </w:pPr>
    </w:p>
    <w:p w:rsidR="007D0704" w:rsidRPr="006E18C7" w:rsidRDefault="007D0704" w:rsidP="007D0704">
      <w:pPr>
        <w:ind w:firstLine="567"/>
        <w:jc w:val="both"/>
        <w:rPr>
          <w:b/>
          <w:szCs w:val="22"/>
        </w:rPr>
      </w:pPr>
      <w:r w:rsidRPr="006E18C7">
        <w:rPr>
          <w:b/>
          <w:szCs w:val="22"/>
        </w:rPr>
        <w:t xml:space="preserve">ГОЛОСОВАЛИ: </w:t>
      </w:r>
    </w:p>
    <w:p w:rsidR="007D0704" w:rsidRPr="00D21A0E" w:rsidRDefault="007D0704" w:rsidP="007D0704">
      <w:pPr>
        <w:ind w:firstLine="567"/>
        <w:jc w:val="both"/>
        <w:rPr>
          <w:szCs w:val="22"/>
        </w:rPr>
      </w:pPr>
      <w:r w:rsidRPr="00D21A0E">
        <w:rPr>
          <w:szCs w:val="22"/>
        </w:rPr>
        <w:t>ООО «</w:t>
      </w:r>
      <w:proofErr w:type="spellStart"/>
      <w:r w:rsidRPr="00D21A0E">
        <w:rPr>
          <w:szCs w:val="22"/>
        </w:rPr>
        <w:t>ИнсталСайт</w:t>
      </w:r>
      <w:proofErr w:type="spellEnd"/>
      <w:r w:rsidRPr="00D21A0E">
        <w:rPr>
          <w:szCs w:val="22"/>
        </w:rPr>
        <w:t xml:space="preserve"> СПб», </w:t>
      </w:r>
    </w:p>
    <w:p w:rsidR="007D0704" w:rsidRPr="00D21A0E" w:rsidRDefault="007D0704" w:rsidP="007D0704">
      <w:pPr>
        <w:ind w:firstLine="567"/>
        <w:jc w:val="both"/>
        <w:rPr>
          <w:szCs w:val="22"/>
        </w:rPr>
      </w:pPr>
      <w:r w:rsidRPr="00D21A0E">
        <w:rPr>
          <w:szCs w:val="22"/>
        </w:rPr>
        <w:t>«ЗА» - единогласно. «ПРОТИВ» -0. « ВОЗДЕРЖАЛИСЬ» - 0.</w:t>
      </w:r>
    </w:p>
    <w:p w:rsidR="007D0704" w:rsidRPr="00D21A0E" w:rsidRDefault="007D0704" w:rsidP="007D0704">
      <w:pPr>
        <w:ind w:firstLine="567"/>
        <w:jc w:val="both"/>
        <w:rPr>
          <w:szCs w:val="22"/>
        </w:rPr>
      </w:pPr>
    </w:p>
    <w:p w:rsidR="007D0704" w:rsidRPr="00D21A0E" w:rsidRDefault="007D0704" w:rsidP="007D0704">
      <w:pPr>
        <w:ind w:firstLine="567"/>
        <w:jc w:val="both"/>
        <w:rPr>
          <w:b/>
          <w:szCs w:val="22"/>
        </w:rPr>
      </w:pPr>
      <w:r w:rsidRPr="00D21A0E">
        <w:rPr>
          <w:b/>
          <w:szCs w:val="22"/>
        </w:rPr>
        <w:t>ПОСТАНОВИЛИ:</w:t>
      </w:r>
    </w:p>
    <w:p w:rsidR="007D0704" w:rsidRPr="00D21A0E" w:rsidRDefault="007D0704" w:rsidP="007D0704">
      <w:pPr>
        <w:ind w:firstLine="567"/>
        <w:jc w:val="both"/>
        <w:rPr>
          <w:b/>
          <w:szCs w:val="22"/>
        </w:rPr>
      </w:pPr>
      <w:r w:rsidRPr="00D21A0E">
        <w:rPr>
          <w:szCs w:val="22"/>
        </w:rPr>
        <w:t xml:space="preserve">Применить в отношении члена Партнерства – Общества с ограниченной ответственностью </w:t>
      </w:r>
      <w:r w:rsidRPr="00D21A0E">
        <w:rPr>
          <w:b/>
          <w:szCs w:val="22"/>
        </w:rPr>
        <w:t>«</w:t>
      </w:r>
      <w:proofErr w:type="spellStart"/>
      <w:r w:rsidRPr="00D21A0E">
        <w:rPr>
          <w:b/>
          <w:szCs w:val="22"/>
        </w:rPr>
        <w:t>ИнсталСайт</w:t>
      </w:r>
      <w:proofErr w:type="spellEnd"/>
      <w:r w:rsidRPr="00D21A0E">
        <w:rPr>
          <w:b/>
          <w:szCs w:val="22"/>
        </w:rPr>
        <w:t xml:space="preserve"> СПб»</w:t>
      </w:r>
      <w:r w:rsidRPr="00D21A0E">
        <w:rPr>
          <w:szCs w:val="22"/>
        </w:rPr>
        <w:t xml:space="preserve">, </w:t>
      </w:r>
      <w:r w:rsidRPr="00D21A0E">
        <w:rPr>
          <w:b/>
          <w:szCs w:val="22"/>
        </w:rPr>
        <w:t>ИНН 7801250284</w:t>
      </w:r>
      <w:r w:rsidRPr="00D21A0E">
        <w:rPr>
          <w:szCs w:val="22"/>
        </w:rPr>
        <w:t>, меру дисциплинарного воздействия, предусмотренную пунктом 3.1.2 Положения о мерах дисциплинарного воздействия, – вынести предупреждение о недопустимости нарушения Требований к выдаче свидетельств о допуске.</w:t>
      </w:r>
    </w:p>
    <w:p w:rsidR="007D0704" w:rsidRPr="00D21A0E" w:rsidRDefault="007D0704" w:rsidP="007D0704">
      <w:pPr>
        <w:ind w:firstLine="567"/>
        <w:jc w:val="both"/>
        <w:rPr>
          <w:b/>
          <w:szCs w:val="22"/>
        </w:rPr>
      </w:pPr>
    </w:p>
    <w:p w:rsidR="007D0704" w:rsidRPr="00D21A0E" w:rsidRDefault="007D0704" w:rsidP="007D0704">
      <w:pPr>
        <w:ind w:firstLine="567"/>
        <w:jc w:val="both"/>
        <w:rPr>
          <w:b/>
          <w:szCs w:val="22"/>
        </w:rPr>
      </w:pPr>
    </w:p>
    <w:p w:rsidR="007D0704" w:rsidRPr="00D21A0E" w:rsidRDefault="007D0704" w:rsidP="007D0704">
      <w:pPr>
        <w:ind w:firstLine="567"/>
        <w:jc w:val="both"/>
        <w:rPr>
          <w:b/>
          <w:szCs w:val="22"/>
        </w:rPr>
      </w:pPr>
      <w:r w:rsidRPr="00D21A0E">
        <w:rPr>
          <w:b/>
          <w:szCs w:val="22"/>
        </w:rPr>
        <w:t>СЛУШАЛИ:</w:t>
      </w:r>
    </w:p>
    <w:p w:rsidR="007D0704" w:rsidRPr="00D21A0E" w:rsidRDefault="00BB1B92" w:rsidP="007D0704">
      <w:pPr>
        <w:ind w:firstLine="567"/>
        <w:jc w:val="both"/>
        <w:rPr>
          <w:b/>
          <w:szCs w:val="22"/>
        </w:rPr>
      </w:pPr>
      <w:r>
        <w:rPr>
          <w:b/>
          <w:szCs w:val="22"/>
        </w:rPr>
        <w:t>10</w:t>
      </w:r>
      <w:r w:rsidR="007D0704" w:rsidRPr="00D21A0E">
        <w:rPr>
          <w:b/>
          <w:szCs w:val="22"/>
        </w:rPr>
        <w:t>. Об утверждении списка членов Некоммерческого партнерства «Балтийское объединение проектировщиков», вопрос об исключении которых за неуплату членских взносов подлежит рассмотрению на годовом Общем собрании членов партнерства.</w:t>
      </w:r>
    </w:p>
    <w:p w:rsidR="007D0704" w:rsidRPr="00D21A0E" w:rsidRDefault="007D0704" w:rsidP="007D0704">
      <w:pPr>
        <w:ind w:firstLine="567"/>
        <w:jc w:val="both"/>
        <w:rPr>
          <w:szCs w:val="22"/>
        </w:rPr>
      </w:pPr>
      <w:r w:rsidRPr="00D21A0E">
        <w:rPr>
          <w:szCs w:val="22"/>
        </w:rPr>
        <w:lastRenderedPageBreak/>
        <w:t xml:space="preserve">По данному вопросу выступил Председательствующий на заседании, который сообщил что в соответствии </w:t>
      </w:r>
      <w:r w:rsidR="007A597E">
        <w:rPr>
          <w:szCs w:val="22"/>
        </w:rPr>
        <w:t xml:space="preserve">с </w:t>
      </w:r>
      <w:r w:rsidRPr="00D21A0E">
        <w:rPr>
          <w:szCs w:val="22"/>
        </w:rPr>
        <w:t xml:space="preserve">п. 3 ч. 2. ст. 55.7. Градостроительного кодекса РФ, в случае неоднократной неуплаты в течение одного года или несвоевременной уплаты в течение одного года членских взносов индивидуальным предпринимателем или юридическим лицом, являющимся членом </w:t>
      </w:r>
      <w:proofErr w:type="spellStart"/>
      <w:r w:rsidRPr="00D21A0E">
        <w:rPr>
          <w:szCs w:val="22"/>
        </w:rPr>
        <w:t>саморегулируемой</w:t>
      </w:r>
      <w:proofErr w:type="spellEnd"/>
      <w:r w:rsidRPr="00D21A0E">
        <w:rPr>
          <w:szCs w:val="22"/>
        </w:rPr>
        <w:t xml:space="preserve"> организации, </w:t>
      </w:r>
      <w:proofErr w:type="spellStart"/>
      <w:r w:rsidRPr="00D21A0E">
        <w:rPr>
          <w:szCs w:val="22"/>
        </w:rPr>
        <w:t>саморегулируемая</w:t>
      </w:r>
      <w:proofErr w:type="spellEnd"/>
      <w:r w:rsidRPr="00D21A0E">
        <w:rPr>
          <w:szCs w:val="22"/>
        </w:rPr>
        <w:t xml:space="preserve"> организация принимает решение об исключении указанных лиц из членов саморегулируемой организации. </w:t>
      </w:r>
    </w:p>
    <w:p w:rsidR="007D0704" w:rsidRPr="00D21A0E" w:rsidRDefault="007D0704" w:rsidP="007D0704">
      <w:pPr>
        <w:ind w:firstLine="567"/>
        <w:jc w:val="both"/>
        <w:rPr>
          <w:szCs w:val="22"/>
        </w:rPr>
      </w:pPr>
      <w:r w:rsidRPr="00D21A0E">
        <w:rPr>
          <w:szCs w:val="22"/>
        </w:rPr>
        <w:t>Часть 7 статьи 55.10. Градостроительного кодекса РФ устанавливает, что вопрос об исключении членов саморегулируемой организации за неуплату членских взносов относится к исключительной компетенции Общего собрания членов саморегулируемой организации.</w:t>
      </w:r>
    </w:p>
    <w:p w:rsidR="007D0704" w:rsidRPr="00D21A0E" w:rsidRDefault="007D0704" w:rsidP="007D0704">
      <w:pPr>
        <w:ind w:firstLine="567"/>
        <w:jc w:val="both"/>
        <w:rPr>
          <w:szCs w:val="22"/>
        </w:rPr>
      </w:pPr>
      <w:r w:rsidRPr="00D21A0E">
        <w:rPr>
          <w:szCs w:val="22"/>
        </w:rPr>
        <w:t>Выступающий также сообщил, что Советом партнерства 21 февраля 2011 года принято решени</w:t>
      </w:r>
      <w:r>
        <w:rPr>
          <w:szCs w:val="22"/>
        </w:rPr>
        <w:t>е</w:t>
      </w:r>
      <w:r w:rsidRPr="00D21A0E">
        <w:rPr>
          <w:szCs w:val="22"/>
        </w:rPr>
        <w:t xml:space="preserve"> о созыве и проведении Общего собрания членов Партнерства (Протокол № 150-СП/П/11), на повестку дня которого вынесен вопрос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7D0704" w:rsidRPr="00D21A0E" w:rsidRDefault="007D0704" w:rsidP="007D0704">
      <w:pPr>
        <w:ind w:firstLine="567"/>
        <w:jc w:val="both"/>
        <w:rPr>
          <w:szCs w:val="22"/>
        </w:rPr>
      </w:pPr>
      <w:r w:rsidRPr="00D21A0E">
        <w:rPr>
          <w:szCs w:val="22"/>
        </w:rPr>
        <w:t xml:space="preserve">В соответствии с 3.2.3. Регламента созыва и проведения Общего собрания членов Некоммерческого партнерства «Балтийское объединение проектировщиков», </w:t>
      </w:r>
      <w:r>
        <w:rPr>
          <w:szCs w:val="22"/>
        </w:rPr>
        <w:t>к компетенции</w:t>
      </w:r>
      <w:r w:rsidRPr="00D21A0E">
        <w:rPr>
          <w:szCs w:val="22"/>
        </w:rPr>
        <w:t xml:space="preserve"> Совет</w:t>
      </w:r>
      <w:r>
        <w:rPr>
          <w:szCs w:val="22"/>
        </w:rPr>
        <w:t>а</w:t>
      </w:r>
      <w:r w:rsidRPr="00D21A0E">
        <w:rPr>
          <w:szCs w:val="22"/>
        </w:rPr>
        <w:t xml:space="preserve"> </w:t>
      </w:r>
      <w:r>
        <w:rPr>
          <w:szCs w:val="22"/>
        </w:rPr>
        <w:t>П</w:t>
      </w:r>
      <w:r w:rsidRPr="00D21A0E">
        <w:rPr>
          <w:szCs w:val="22"/>
        </w:rPr>
        <w:t>артнерства</w:t>
      </w:r>
      <w:r>
        <w:rPr>
          <w:szCs w:val="22"/>
        </w:rPr>
        <w:t xml:space="preserve"> относится вопрос об</w:t>
      </w:r>
      <w:r w:rsidRPr="00D21A0E">
        <w:rPr>
          <w:szCs w:val="22"/>
        </w:rPr>
        <w:t xml:space="preserve"> утвержд</w:t>
      </w:r>
      <w:r>
        <w:rPr>
          <w:szCs w:val="22"/>
        </w:rPr>
        <w:t>ении</w:t>
      </w:r>
      <w:r w:rsidRPr="00D21A0E">
        <w:rPr>
          <w:szCs w:val="22"/>
        </w:rPr>
        <w:t xml:space="preserve"> спис</w:t>
      </w:r>
      <w:r>
        <w:rPr>
          <w:szCs w:val="22"/>
        </w:rPr>
        <w:t>ка</w:t>
      </w:r>
      <w:r w:rsidRPr="00D21A0E">
        <w:rPr>
          <w:szCs w:val="22"/>
        </w:rPr>
        <w:t xml:space="preserve"> лиц, вопрос об исключении которых за неуплату членских взносов подлежит рассмотрению на Общем собрании членов Партнерства.</w:t>
      </w:r>
    </w:p>
    <w:p w:rsidR="007D0704" w:rsidRPr="00D21A0E" w:rsidRDefault="007D0704" w:rsidP="007D0704">
      <w:pPr>
        <w:ind w:firstLine="567"/>
        <w:jc w:val="both"/>
        <w:rPr>
          <w:szCs w:val="22"/>
        </w:rPr>
      </w:pPr>
      <w:r w:rsidRPr="00D21A0E">
        <w:rPr>
          <w:szCs w:val="22"/>
        </w:rPr>
        <w:t>Выступающий также сообщил, что задолженность по уплате членских взносов имеют следующие члены Некоммерческого партнерства «Балтийское объединение проектировщиков»:</w:t>
      </w:r>
    </w:p>
    <w:p w:rsidR="007D0704" w:rsidRPr="00D21A0E" w:rsidRDefault="007D0704" w:rsidP="007D0704">
      <w:pPr>
        <w:ind w:firstLine="567"/>
        <w:jc w:val="both"/>
        <w:rPr>
          <w:szCs w:val="22"/>
        </w:rPr>
      </w:pPr>
    </w:p>
    <w:p w:rsidR="007D0704" w:rsidRPr="007D0704" w:rsidRDefault="007D0704" w:rsidP="007D0704">
      <w:pPr>
        <w:ind w:firstLine="567"/>
        <w:jc w:val="both"/>
        <w:rPr>
          <w:szCs w:val="22"/>
        </w:rPr>
      </w:pPr>
      <w:r w:rsidRPr="007D0704">
        <w:rPr>
          <w:szCs w:val="22"/>
        </w:rPr>
        <w:t>1. ИП Четвериков Василий Андреевич, ИНН 262300480965;</w:t>
      </w:r>
    </w:p>
    <w:p w:rsidR="007D0704" w:rsidRPr="007D0704" w:rsidRDefault="007D0704" w:rsidP="007D0704">
      <w:pPr>
        <w:ind w:firstLine="567"/>
        <w:jc w:val="both"/>
        <w:rPr>
          <w:szCs w:val="22"/>
        </w:rPr>
      </w:pPr>
      <w:r w:rsidRPr="007D0704">
        <w:rPr>
          <w:szCs w:val="22"/>
        </w:rPr>
        <w:t>2. ЗАО «Научно-производственное объединение им. Кузнецова», ИНН 7825394630;</w:t>
      </w:r>
    </w:p>
    <w:p w:rsidR="007D0704" w:rsidRPr="007D0704" w:rsidRDefault="007D0704" w:rsidP="007D0704">
      <w:pPr>
        <w:ind w:firstLine="567"/>
        <w:jc w:val="both"/>
        <w:rPr>
          <w:szCs w:val="22"/>
        </w:rPr>
      </w:pPr>
      <w:r w:rsidRPr="007D0704">
        <w:rPr>
          <w:szCs w:val="22"/>
        </w:rPr>
        <w:t>3. ЗАО «Строительная Консалтинговая Компания «ПЕТЕРБУРГ», ИНН 7801207264;</w:t>
      </w:r>
    </w:p>
    <w:p w:rsidR="007D0704" w:rsidRPr="007D0704" w:rsidRDefault="007D0704" w:rsidP="007D0704">
      <w:pPr>
        <w:ind w:firstLine="567"/>
        <w:jc w:val="both"/>
        <w:rPr>
          <w:szCs w:val="22"/>
        </w:rPr>
      </w:pPr>
      <w:r w:rsidRPr="007D0704">
        <w:rPr>
          <w:szCs w:val="22"/>
        </w:rPr>
        <w:t>4. ООО «Управление строительно-монтажных работ», ИНН 7814330339;</w:t>
      </w:r>
    </w:p>
    <w:p w:rsidR="007D0704" w:rsidRPr="007D0704" w:rsidRDefault="007D0704" w:rsidP="007D0704">
      <w:pPr>
        <w:ind w:firstLine="567"/>
        <w:jc w:val="both"/>
        <w:rPr>
          <w:szCs w:val="22"/>
        </w:rPr>
      </w:pPr>
      <w:r w:rsidRPr="007D0704">
        <w:rPr>
          <w:szCs w:val="22"/>
        </w:rPr>
        <w:t xml:space="preserve">5. ООО </w:t>
      </w:r>
      <w:proofErr w:type="spellStart"/>
      <w:r w:rsidRPr="007D0704">
        <w:rPr>
          <w:szCs w:val="22"/>
        </w:rPr>
        <w:t>Смарт.Ком.Энергия</w:t>
      </w:r>
      <w:proofErr w:type="spellEnd"/>
      <w:r w:rsidRPr="007D0704">
        <w:rPr>
          <w:szCs w:val="22"/>
        </w:rPr>
        <w:t>, ИНН 7825482460;</w:t>
      </w:r>
    </w:p>
    <w:p w:rsidR="007D0704" w:rsidRPr="007D0704" w:rsidRDefault="007D0704" w:rsidP="007D0704">
      <w:pPr>
        <w:ind w:firstLine="567"/>
        <w:jc w:val="both"/>
        <w:rPr>
          <w:szCs w:val="22"/>
        </w:rPr>
      </w:pPr>
      <w:r w:rsidRPr="007D0704">
        <w:rPr>
          <w:szCs w:val="22"/>
        </w:rPr>
        <w:t>6. ООО «Проектная мастерская «Кронверк», ИНН 2635089090;</w:t>
      </w:r>
    </w:p>
    <w:p w:rsidR="007D0704" w:rsidRPr="007D0704" w:rsidRDefault="007D0704" w:rsidP="007D0704">
      <w:pPr>
        <w:ind w:firstLine="567"/>
        <w:jc w:val="both"/>
        <w:rPr>
          <w:szCs w:val="22"/>
        </w:rPr>
      </w:pPr>
      <w:r w:rsidRPr="007D0704">
        <w:rPr>
          <w:szCs w:val="22"/>
        </w:rPr>
        <w:t>7. МУП г. Буденновска «</w:t>
      </w:r>
      <w:proofErr w:type="spellStart"/>
      <w:r w:rsidRPr="007D0704">
        <w:rPr>
          <w:szCs w:val="22"/>
        </w:rPr>
        <w:t>Горэлектросеть</w:t>
      </w:r>
      <w:proofErr w:type="spellEnd"/>
      <w:r w:rsidRPr="007D0704">
        <w:rPr>
          <w:szCs w:val="22"/>
        </w:rPr>
        <w:t>», ИНН 2624000319;</w:t>
      </w:r>
    </w:p>
    <w:p w:rsidR="007D0704" w:rsidRPr="007D0704" w:rsidRDefault="007D0704" w:rsidP="007D0704">
      <w:pPr>
        <w:ind w:firstLine="567"/>
        <w:jc w:val="both"/>
        <w:rPr>
          <w:szCs w:val="22"/>
        </w:rPr>
      </w:pPr>
      <w:r w:rsidRPr="007D0704">
        <w:rPr>
          <w:szCs w:val="22"/>
        </w:rPr>
        <w:t>8. ЗАО «Титан-Монолит», ИНН 7810491840;</w:t>
      </w:r>
    </w:p>
    <w:p w:rsidR="007D0704" w:rsidRPr="007D0704" w:rsidRDefault="007D0704" w:rsidP="007D0704">
      <w:pPr>
        <w:ind w:firstLine="567"/>
        <w:jc w:val="both"/>
        <w:rPr>
          <w:szCs w:val="22"/>
        </w:rPr>
      </w:pPr>
      <w:r w:rsidRPr="007D0704">
        <w:rPr>
          <w:szCs w:val="22"/>
        </w:rPr>
        <w:t>9. ЗАО «</w:t>
      </w:r>
      <w:proofErr w:type="spellStart"/>
      <w:r w:rsidRPr="007D0704">
        <w:rPr>
          <w:szCs w:val="22"/>
        </w:rPr>
        <w:t>Мапро</w:t>
      </w:r>
      <w:proofErr w:type="spellEnd"/>
      <w:r w:rsidRPr="007D0704">
        <w:rPr>
          <w:szCs w:val="22"/>
        </w:rPr>
        <w:t xml:space="preserve"> </w:t>
      </w:r>
      <w:proofErr w:type="spellStart"/>
      <w:r w:rsidRPr="007D0704">
        <w:rPr>
          <w:szCs w:val="22"/>
        </w:rPr>
        <w:t>СтройГазЭнергоПроект</w:t>
      </w:r>
      <w:proofErr w:type="spellEnd"/>
      <w:r w:rsidRPr="007D0704">
        <w:rPr>
          <w:szCs w:val="22"/>
        </w:rPr>
        <w:t>», ИНН 7826180663;</w:t>
      </w:r>
    </w:p>
    <w:p w:rsidR="007D0704" w:rsidRPr="007D0704" w:rsidRDefault="007D0704" w:rsidP="007D0704">
      <w:pPr>
        <w:ind w:firstLine="567"/>
        <w:jc w:val="both"/>
        <w:rPr>
          <w:szCs w:val="22"/>
        </w:rPr>
      </w:pPr>
      <w:r w:rsidRPr="007D0704">
        <w:rPr>
          <w:szCs w:val="22"/>
        </w:rPr>
        <w:t>10. ЗАО «Водопад», ИНН 7814006068;</w:t>
      </w:r>
    </w:p>
    <w:p w:rsidR="007D0704" w:rsidRPr="007D0704" w:rsidRDefault="007D0704" w:rsidP="007D0704">
      <w:pPr>
        <w:ind w:firstLine="567"/>
        <w:jc w:val="both"/>
        <w:rPr>
          <w:szCs w:val="22"/>
        </w:rPr>
      </w:pPr>
      <w:r w:rsidRPr="007D0704">
        <w:rPr>
          <w:szCs w:val="22"/>
        </w:rPr>
        <w:t>11. ООО «Гарант-Строй», ИНН 7813192982;</w:t>
      </w:r>
    </w:p>
    <w:p w:rsidR="007D0704" w:rsidRPr="007D0704" w:rsidRDefault="007D0704" w:rsidP="007D0704">
      <w:pPr>
        <w:ind w:firstLine="567"/>
        <w:jc w:val="both"/>
        <w:rPr>
          <w:szCs w:val="22"/>
        </w:rPr>
      </w:pPr>
      <w:r w:rsidRPr="007D0704">
        <w:rPr>
          <w:szCs w:val="22"/>
        </w:rPr>
        <w:t>12. ООО «Проектно-конструкторское бюро «Вертикаль», ИНН 7816391827;</w:t>
      </w:r>
    </w:p>
    <w:p w:rsidR="007D0704" w:rsidRPr="007D0704" w:rsidRDefault="007D0704" w:rsidP="007D0704">
      <w:pPr>
        <w:ind w:firstLine="567"/>
        <w:jc w:val="both"/>
        <w:rPr>
          <w:szCs w:val="22"/>
        </w:rPr>
      </w:pPr>
      <w:r w:rsidRPr="007D0704">
        <w:rPr>
          <w:szCs w:val="22"/>
        </w:rPr>
        <w:t>13. ООО «АСТ», ИНН 7802489519;</w:t>
      </w:r>
    </w:p>
    <w:p w:rsidR="007D0704" w:rsidRPr="007D0704" w:rsidRDefault="007D0704" w:rsidP="007D0704">
      <w:pPr>
        <w:ind w:firstLine="567"/>
        <w:jc w:val="both"/>
        <w:rPr>
          <w:szCs w:val="22"/>
        </w:rPr>
      </w:pPr>
      <w:r w:rsidRPr="007D0704">
        <w:rPr>
          <w:szCs w:val="22"/>
        </w:rPr>
        <w:t>14. ООО «Балтэнергостроймонтаж-2000» , ИНН 4708009760;</w:t>
      </w:r>
    </w:p>
    <w:p w:rsidR="007D0704" w:rsidRPr="007D0704" w:rsidRDefault="007D0704" w:rsidP="007D0704">
      <w:pPr>
        <w:ind w:firstLine="567"/>
        <w:jc w:val="both"/>
        <w:rPr>
          <w:szCs w:val="22"/>
        </w:rPr>
      </w:pPr>
      <w:r w:rsidRPr="007D0704">
        <w:rPr>
          <w:szCs w:val="22"/>
        </w:rPr>
        <w:t>15. ООО «Группа А», ИНН 7814378740;</w:t>
      </w:r>
    </w:p>
    <w:p w:rsidR="007D0704" w:rsidRPr="007D0704" w:rsidRDefault="007D0704" w:rsidP="007D0704">
      <w:pPr>
        <w:ind w:firstLine="567"/>
        <w:jc w:val="both"/>
        <w:rPr>
          <w:szCs w:val="22"/>
        </w:rPr>
      </w:pPr>
      <w:r w:rsidRPr="007D0704">
        <w:rPr>
          <w:szCs w:val="22"/>
        </w:rPr>
        <w:t>16. ООО «</w:t>
      </w:r>
      <w:proofErr w:type="spellStart"/>
      <w:r w:rsidRPr="007D0704">
        <w:rPr>
          <w:szCs w:val="22"/>
        </w:rPr>
        <w:t>Евроюник</w:t>
      </w:r>
      <w:proofErr w:type="spellEnd"/>
      <w:r w:rsidRPr="007D0704">
        <w:rPr>
          <w:szCs w:val="22"/>
        </w:rPr>
        <w:t>», ИНН 7841332624;</w:t>
      </w:r>
    </w:p>
    <w:p w:rsidR="007D0704" w:rsidRPr="007D0704" w:rsidRDefault="007D0704" w:rsidP="007D0704">
      <w:pPr>
        <w:ind w:firstLine="567"/>
        <w:jc w:val="both"/>
        <w:rPr>
          <w:szCs w:val="22"/>
        </w:rPr>
      </w:pPr>
      <w:r w:rsidRPr="007D0704">
        <w:rPr>
          <w:szCs w:val="22"/>
        </w:rPr>
        <w:t>17. ООО «Компания 7+11», ИНН 7801087863;</w:t>
      </w:r>
    </w:p>
    <w:p w:rsidR="007D0704" w:rsidRPr="007D0704" w:rsidRDefault="007D0704" w:rsidP="007D0704">
      <w:pPr>
        <w:ind w:firstLine="567"/>
        <w:jc w:val="both"/>
        <w:rPr>
          <w:szCs w:val="22"/>
        </w:rPr>
      </w:pPr>
      <w:r w:rsidRPr="007D0704">
        <w:rPr>
          <w:szCs w:val="22"/>
        </w:rPr>
        <w:t>18. ЗАО №</w:t>
      </w:r>
      <w:proofErr w:type="spellStart"/>
      <w:r w:rsidRPr="007D0704">
        <w:rPr>
          <w:szCs w:val="22"/>
        </w:rPr>
        <w:t>МеталлиКС-Групп</w:t>
      </w:r>
      <w:proofErr w:type="spellEnd"/>
      <w:r w:rsidRPr="007D0704">
        <w:rPr>
          <w:szCs w:val="22"/>
        </w:rPr>
        <w:t>», ИНН 3528160738;</w:t>
      </w:r>
    </w:p>
    <w:p w:rsidR="007D0704" w:rsidRPr="007D0704" w:rsidRDefault="007D0704" w:rsidP="007D0704">
      <w:pPr>
        <w:ind w:firstLine="567"/>
        <w:jc w:val="both"/>
        <w:rPr>
          <w:szCs w:val="22"/>
        </w:rPr>
      </w:pPr>
      <w:r w:rsidRPr="007D0704">
        <w:rPr>
          <w:szCs w:val="22"/>
        </w:rPr>
        <w:t>19. ООО «</w:t>
      </w:r>
      <w:proofErr w:type="spellStart"/>
      <w:r w:rsidRPr="007D0704">
        <w:rPr>
          <w:szCs w:val="22"/>
        </w:rPr>
        <w:t>МеталлоСтройКонструкция</w:t>
      </w:r>
      <w:proofErr w:type="spellEnd"/>
      <w:r w:rsidRPr="007D0704">
        <w:rPr>
          <w:szCs w:val="22"/>
        </w:rPr>
        <w:t>», ИНН 5321126646;</w:t>
      </w:r>
    </w:p>
    <w:p w:rsidR="007D0704" w:rsidRPr="007D0704" w:rsidRDefault="007D0704" w:rsidP="007D0704">
      <w:pPr>
        <w:ind w:firstLine="567"/>
        <w:jc w:val="both"/>
        <w:rPr>
          <w:szCs w:val="22"/>
        </w:rPr>
      </w:pPr>
      <w:r w:rsidRPr="007D0704">
        <w:rPr>
          <w:szCs w:val="22"/>
        </w:rPr>
        <w:t>20. ООО «Проект», ИНН 7841404935;</w:t>
      </w:r>
    </w:p>
    <w:p w:rsidR="007D0704" w:rsidRPr="007D0704" w:rsidRDefault="007D0704" w:rsidP="007D0704">
      <w:pPr>
        <w:ind w:firstLine="567"/>
        <w:jc w:val="both"/>
        <w:rPr>
          <w:szCs w:val="22"/>
        </w:rPr>
      </w:pPr>
      <w:r w:rsidRPr="007D0704">
        <w:rPr>
          <w:szCs w:val="22"/>
        </w:rPr>
        <w:t>21. ООО «РИГЕЛЬ», ИНН 1001204055;</w:t>
      </w:r>
    </w:p>
    <w:p w:rsidR="007D0704" w:rsidRPr="007D0704" w:rsidRDefault="007D0704" w:rsidP="007D0704">
      <w:pPr>
        <w:ind w:firstLine="567"/>
        <w:jc w:val="both"/>
        <w:rPr>
          <w:szCs w:val="22"/>
        </w:rPr>
      </w:pPr>
      <w:r w:rsidRPr="007D0704">
        <w:rPr>
          <w:szCs w:val="22"/>
        </w:rPr>
        <w:t>22. ООО «</w:t>
      </w:r>
      <w:proofErr w:type="spellStart"/>
      <w:r w:rsidRPr="007D0704">
        <w:rPr>
          <w:szCs w:val="22"/>
        </w:rPr>
        <w:t>Роспромкомплект</w:t>
      </w:r>
      <w:proofErr w:type="spellEnd"/>
      <w:r w:rsidRPr="007D0704">
        <w:rPr>
          <w:szCs w:val="22"/>
        </w:rPr>
        <w:t>», ИНН 7811400299;</w:t>
      </w:r>
    </w:p>
    <w:p w:rsidR="007D0704" w:rsidRPr="007D0704" w:rsidRDefault="007D0704" w:rsidP="007D0704">
      <w:pPr>
        <w:ind w:firstLine="567"/>
        <w:jc w:val="both"/>
        <w:rPr>
          <w:szCs w:val="22"/>
        </w:rPr>
      </w:pPr>
      <w:r w:rsidRPr="007D0704">
        <w:rPr>
          <w:szCs w:val="22"/>
        </w:rPr>
        <w:t>23. ООО «РУБИН», ИНН 7814383901;</w:t>
      </w:r>
    </w:p>
    <w:p w:rsidR="007D0704" w:rsidRPr="007D0704" w:rsidRDefault="007D0704" w:rsidP="007D0704">
      <w:pPr>
        <w:ind w:firstLine="567"/>
        <w:jc w:val="both"/>
        <w:rPr>
          <w:szCs w:val="22"/>
        </w:rPr>
      </w:pPr>
      <w:r w:rsidRPr="007D0704">
        <w:rPr>
          <w:szCs w:val="22"/>
        </w:rPr>
        <w:t>24. ООО «</w:t>
      </w:r>
      <w:proofErr w:type="spellStart"/>
      <w:r w:rsidRPr="007D0704">
        <w:rPr>
          <w:szCs w:val="22"/>
        </w:rPr>
        <w:t>СвязьМонтажСтрой</w:t>
      </w:r>
      <w:proofErr w:type="spellEnd"/>
      <w:r w:rsidRPr="007D0704">
        <w:rPr>
          <w:szCs w:val="22"/>
        </w:rPr>
        <w:t>», ИНН 2635070501;</w:t>
      </w:r>
    </w:p>
    <w:p w:rsidR="007D0704" w:rsidRPr="007D0704" w:rsidRDefault="007D0704" w:rsidP="007D0704">
      <w:pPr>
        <w:ind w:firstLine="567"/>
        <w:jc w:val="both"/>
        <w:rPr>
          <w:szCs w:val="22"/>
        </w:rPr>
      </w:pPr>
      <w:r w:rsidRPr="007D0704">
        <w:rPr>
          <w:szCs w:val="22"/>
        </w:rPr>
        <w:t>25. ООО «Северо-Западная строительная компания», ИНН 7825425825;</w:t>
      </w:r>
    </w:p>
    <w:p w:rsidR="007D0704" w:rsidRPr="007D0704" w:rsidRDefault="007D0704" w:rsidP="007D0704">
      <w:pPr>
        <w:ind w:firstLine="567"/>
        <w:jc w:val="both"/>
        <w:rPr>
          <w:szCs w:val="22"/>
        </w:rPr>
      </w:pPr>
      <w:r w:rsidRPr="007D0704">
        <w:rPr>
          <w:szCs w:val="22"/>
        </w:rPr>
        <w:t>26. ООО «СЕРВИС-СТРОЙ», ИНН 7802394183;</w:t>
      </w:r>
    </w:p>
    <w:p w:rsidR="007D0704" w:rsidRPr="007D0704" w:rsidRDefault="007D0704" w:rsidP="007D0704">
      <w:pPr>
        <w:ind w:firstLine="567"/>
        <w:jc w:val="both"/>
        <w:rPr>
          <w:szCs w:val="22"/>
        </w:rPr>
      </w:pPr>
      <w:r w:rsidRPr="007D0704">
        <w:rPr>
          <w:szCs w:val="22"/>
        </w:rPr>
        <w:t>27. ООО «Строительная Компания «</w:t>
      </w:r>
      <w:proofErr w:type="spellStart"/>
      <w:r w:rsidRPr="007D0704">
        <w:rPr>
          <w:szCs w:val="22"/>
        </w:rPr>
        <w:t>Власс</w:t>
      </w:r>
      <w:proofErr w:type="spellEnd"/>
      <w:r w:rsidRPr="007D0704">
        <w:rPr>
          <w:szCs w:val="22"/>
        </w:rPr>
        <w:t>», ИНН 7816440432;</w:t>
      </w:r>
    </w:p>
    <w:p w:rsidR="007D0704" w:rsidRPr="007D0704" w:rsidRDefault="007D0704" w:rsidP="007D0704">
      <w:pPr>
        <w:ind w:firstLine="567"/>
        <w:jc w:val="both"/>
        <w:rPr>
          <w:szCs w:val="22"/>
        </w:rPr>
      </w:pPr>
      <w:r w:rsidRPr="007D0704">
        <w:rPr>
          <w:szCs w:val="22"/>
        </w:rPr>
        <w:t>28. ООО «</w:t>
      </w:r>
      <w:proofErr w:type="spellStart"/>
      <w:r w:rsidRPr="007D0704">
        <w:rPr>
          <w:szCs w:val="22"/>
        </w:rPr>
        <w:t>СКС-Проект</w:t>
      </w:r>
      <w:proofErr w:type="spellEnd"/>
      <w:r w:rsidRPr="007D0704">
        <w:rPr>
          <w:szCs w:val="22"/>
        </w:rPr>
        <w:t>», ИНН 7839329871;</w:t>
      </w:r>
    </w:p>
    <w:p w:rsidR="007D0704" w:rsidRPr="007D0704" w:rsidRDefault="007D0704" w:rsidP="007D0704">
      <w:pPr>
        <w:ind w:firstLine="567"/>
        <w:jc w:val="both"/>
        <w:rPr>
          <w:szCs w:val="22"/>
        </w:rPr>
      </w:pPr>
      <w:r w:rsidRPr="007D0704">
        <w:rPr>
          <w:szCs w:val="22"/>
        </w:rPr>
        <w:t>29. ООО «СТАНДАРТ», ИНН 7842329367;</w:t>
      </w:r>
    </w:p>
    <w:p w:rsidR="007D0704" w:rsidRPr="007D0704" w:rsidRDefault="007D0704" w:rsidP="007D0704">
      <w:pPr>
        <w:ind w:firstLine="567"/>
        <w:jc w:val="both"/>
        <w:rPr>
          <w:szCs w:val="22"/>
        </w:rPr>
      </w:pPr>
      <w:r w:rsidRPr="007D0704">
        <w:rPr>
          <w:szCs w:val="22"/>
        </w:rPr>
        <w:t>30. ЗАО «ТАВР», ИНН 7838369254;</w:t>
      </w:r>
    </w:p>
    <w:p w:rsidR="007D0704" w:rsidRPr="007D0704" w:rsidRDefault="007D0704" w:rsidP="007D0704">
      <w:pPr>
        <w:ind w:firstLine="567"/>
        <w:jc w:val="both"/>
        <w:rPr>
          <w:szCs w:val="22"/>
        </w:rPr>
      </w:pPr>
      <w:r w:rsidRPr="007D0704">
        <w:rPr>
          <w:szCs w:val="22"/>
        </w:rPr>
        <w:t>31. ООО «ТЕСТ», ИНН 2634064865;</w:t>
      </w:r>
    </w:p>
    <w:p w:rsidR="007D0704" w:rsidRPr="007D0704" w:rsidRDefault="007D0704" w:rsidP="007D0704">
      <w:pPr>
        <w:ind w:firstLine="567"/>
        <w:jc w:val="both"/>
        <w:rPr>
          <w:szCs w:val="22"/>
        </w:rPr>
      </w:pPr>
      <w:r w:rsidRPr="007D0704">
        <w:rPr>
          <w:szCs w:val="22"/>
        </w:rPr>
        <w:t>32. ООО «Фортеция», ИНН 7818012344;</w:t>
      </w:r>
    </w:p>
    <w:p w:rsidR="007D0704" w:rsidRPr="007D0704" w:rsidRDefault="007D0704" w:rsidP="007D0704">
      <w:pPr>
        <w:ind w:firstLine="567"/>
        <w:jc w:val="both"/>
        <w:rPr>
          <w:szCs w:val="22"/>
        </w:rPr>
      </w:pPr>
      <w:r w:rsidRPr="007D0704">
        <w:rPr>
          <w:szCs w:val="22"/>
        </w:rPr>
        <w:t>33. ООО «ЭНЕКО», ИНН 4703079185</w:t>
      </w:r>
    </w:p>
    <w:p w:rsidR="006E18C7" w:rsidRDefault="006E18C7" w:rsidP="007D0704">
      <w:pPr>
        <w:ind w:firstLine="567"/>
        <w:jc w:val="both"/>
        <w:rPr>
          <w:szCs w:val="22"/>
        </w:rPr>
      </w:pPr>
    </w:p>
    <w:p w:rsidR="007D0704" w:rsidRPr="00D21A0E" w:rsidRDefault="007D0704" w:rsidP="007D0704">
      <w:pPr>
        <w:ind w:firstLine="567"/>
        <w:jc w:val="both"/>
        <w:rPr>
          <w:szCs w:val="22"/>
        </w:rPr>
      </w:pPr>
      <w:r w:rsidRPr="00D21A0E">
        <w:rPr>
          <w:szCs w:val="22"/>
        </w:rPr>
        <w:t>в связи с тем, что числящаяся за должниками задолженность по настоящее время не погашена, необходимо представить на рассмотрение годового Общего собран</w:t>
      </w:r>
      <w:r>
        <w:rPr>
          <w:szCs w:val="22"/>
        </w:rPr>
        <w:t xml:space="preserve">ия членов </w:t>
      </w:r>
      <w:r>
        <w:rPr>
          <w:szCs w:val="22"/>
        </w:rPr>
        <w:lastRenderedPageBreak/>
        <w:t xml:space="preserve">Партнерства список </w:t>
      </w:r>
      <w:r w:rsidRPr="00D21A0E">
        <w:rPr>
          <w:szCs w:val="22"/>
        </w:rPr>
        <w:t>указанных лиц, которые неоднократно в 2010/2011 гг. нарушали сроки оплаты членских взносов, для решения вопроса об исключении указанных юридических лиц из состава членов Некоммерческого партнерства «Балтийское объединение проектировщиков».</w:t>
      </w:r>
    </w:p>
    <w:p w:rsidR="007D0704" w:rsidRPr="00D21A0E" w:rsidRDefault="007D0704" w:rsidP="007D0704">
      <w:pPr>
        <w:ind w:firstLine="567"/>
        <w:jc w:val="both"/>
        <w:rPr>
          <w:szCs w:val="22"/>
        </w:rPr>
      </w:pPr>
      <w:r w:rsidRPr="00D21A0E">
        <w:rPr>
          <w:szCs w:val="22"/>
        </w:rPr>
        <w:t>Возражений не последовало. Вопрос поставили на голосование.</w:t>
      </w:r>
    </w:p>
    <w:p w:rsidR="007D0704" w:rsidRPr="00D21A0E" w:rsidRDefault="007D0704" w:rsidP="007D0704">
      <w:pPr>
        <w:ind w:firstLine="567"/>
        <w:jc w:val="both"/>
        <w:rPr>
          <w:szCs w:val="22"/>
        </w:rPr>
      </w:pPr>
      <w:r w:rsidRPr="00D21A0E">
        <w:rPr>
          <w:b/>
          <w:szCs w:val="22"/>
        </w:rPr>
        <w:t>ГОЛОСОВАЛИ</w:t>
      </w:r>
      <w:r w:rsidRPr="00D21A0E">
        <w:rPr>
          <w:szCs w:val="22"/>
        </w:rPr>
        <w:t>: «ЗА» - единогласно. «ПРОТИВ» - 0. «ВОЗДЕРЖАЛИСЬ» - 0.</w:t>
      </w:r>
    </w:p>
    <w:p w:rsidR="007D0704" w:rsidRPr="00D21A0E" w:rsidRDefault="007D0704" w:rsidP="007D0704">
      <w:pPr>
        <w:ind w:firstLine="567"/>
        <w:jc w:val="both"/>
        <w:rPr>
          <w:b/>
          <w:szCs w:val="22"/>
        </w:rPr>
      </w:pPr>
    </w:p>
    <w:p w:rsidR="007D0704" w:rsidRPr="00D21A0E" w:rsidRDefault="007D0704" w:rsidP="007D0704">
      <w:pPr>
        <w:ind w:firstLine="567"/>
        <w:jc w:val="both"/>
        <w:rPr>
          <w:szCs w:val="22"/>
        </w:rPr>
      </w:pPr>
      <w:r w:rsidRPr="00D21A0E">
        <w:rPr>
          <w:b/>
          <w:szCs w:val="22"/>
        </w:rPr>
        <w:t>ПОСТАНОВИЛИ:</w:t>
      </w:r>
      <w:r w:rsidRPr="00D21A0E">
        <w:rPr>
          <w:szCs w:val="22"/>
        </w:rPr>
        <w:t xml:space="preserve"> Утвердить список членов Некоммерческого партнерства «Балтийское объединение проектировщиков», вопрос об исключении которых за неуплату членских взносов подлежит рассмотрению на годовом Общем собрании членов партнерства согласно </w:t>
      </w:r>
      <w:r w:rsidRPr="00D21A0E">
        <w:rPr>
          <w:b/>
          <w:szCs w:val="22"/>
        </w:rPr>
        <w:t xml:space="preserve">Приложению №1 </w:t>
      </w:r>
      <w:r w:rsidRPr="00D21A0E">
        <w:rPr>
          <w:szCs w:val="22"/>
        </w:rPr>
        <w:t>к настоящему Протоколу.</w:t>
      </w:r>
    </w:p>
    <w:p w:rsidR="007D0704" w:rsidRPr="00D21A0E" w:rsidRDefault="007D0704" w:rsidP="007D0704">
      <w:pPr>
        <w:ind w:firstLine="567"/>
        <w:jc w:val="both"/>
        <w:rPr>
          <w:szCs w:val="22"/>
        </w:rPr>
      </w:pPr>
    </w:p>
    <w:p w:rsidR="007D0704" w:rsidRDefault="007D0704" w:rsidP="007D0704">
      <w:pPr>
        <w:ind w:firstLine="567"/>
        <w:jc w:val="both"/>
        <w:rPr>
          <w:b/>
          <w:szCs w:val="22"/>
        </w:rPr>
      </w:pPr>
      <w:r>
        <w:rPr>
          <w:b/>
          <w:szCs w:val="22"/>
        </w:rPr>
        <w:t>СЛУШАЛИ:</w:t>
      </w:r>
    </w:p>
    <w:p w:rsidR="007D0704" w:rsidRDefault="00BB1B92" w:rsidP="007D0704">
      <w:pPr>
        <w:ind w:firstLine="567"/>
        <w:jc w:val="both"/>
        <w:rPr>
          <w:szCs w:val="22"/>
        </w:rPr>
      </w:pPr>
      <w:r>
        <w:rPr>
          <w:b/>
          <w:szCs w:val="22"/>
        </w:rPr>
        <w:t>11</w:t>
      </w:r>
      <w:r w:rsidR="007D0704">
        <w:rPr>
          <w:b/>
          <w:szCs w:val="22"/>
        </w:rPr>
        <w:t>. Об утверждении изменений в вынесенные на рассмотрение годового Общего собрания членов Партнерства проекты локальных нормативных актов Некоммерческого партнерства «Балтийское объединение проектировщиков», проект Сметы Некоммерческого партнерства «Балтийское объединение проектировщиков».</w:t>
      </w:r>
    </w:p>
    <w:p w:rsidR="007D0704" w:rsidRDefault="007D0704" w:rsidP="007D0704">
      <w:pPr>
        <w:ind w:firstLine="567"/>
        <w:jc w:val="both"/>
        <w:rPr>
          <w:szCs w:val="22"/>
        </w:rPr>
      </w:pPr>
      <w:r>
        <w:rPr>
          <w:szCs w:val="22"/>
        </w:rPr>
        <w:t>По данному вопросу выступил Председательствующий на заседании, который доложил присутствующим о том, что 21 февраля 2011 года Советом Партнерства было принято решение о созыве и проведении годового Общего собрания членов Некоммерческого партнерства «Балтийское объединение проектировщиков», а также утверждены проекты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а также был утвержден проект Сметы</w:t>
      </w:r>
      <w:r>
        <w:rPr>
          <w:b/>
          <w:szCs w:val="22"/>
        </w:rPr>
        <w:t xml:space="preserve"> </w:t>
      </w:r>
      <w:r>
        <w:rPr>
          <w:szCs w:val="22"/>
        </w:rPr>
        <w:t>Некоммерческого партнерства «Балтийское объединение проектировщиков» (Протокол №150-СП/П/11), подлежащие рассмотрению на годовом Общем собрании членов Партнерства.</w:t>
      </w:r>
    </w:p>
    <w:p w:rsidR="007D0704" w:rsidRDefault="007D0704" w:rsidP="007D0704">
      <w:pPr>
        <w:ind w:firstLine="567"/>
        <w:jc w:val="both"/>
        <w:rPr>
          <w:szCs w:val="22"/>
        </w:rPr>
      </w:pPr>
      <w:r>
        <w:rPr>
          <w:szCs w:val="22"/>
        </w:rPr>
        <w:t xml:space="preserve">Согласно пункту 3.4. Регламента созыва и проведения Общего собрания членов Некоммерческого партнерства «Балтийское объединение проектировщиков», утвержденного решением Совета Партнерства 28 января 2011 года (Протокол №145-СП/П/11), с изменениями утвержденными решением Совета Партнерства 16 февраля 2011 года (Протокол №148-СП/П/11), «в случае внесения изменений  в ранее утвержденные Советом партнерства проекты изменений или новых редакций локальных нормативных актов Партнерства, выносимых Советом партнерства на рассмотрение Общего собрания членов Партнерства, такие изменения утверждаются  Советом Партнерства. </w:t>
      </w:r>
    </w:p>
    <w:p w:rsidR="007D0704" w:rsidRDefault="007D0704" w:rsidP="007D0704">
      <w:pPr>
        <w:ind w:firstLine="567"/>
        <w:jc w:val="both"/>
        <w:rPr>
          <w:szCs w:val="22"/>
        </w:rPr>
      </w:pPr>
      <w:r>
        <w:rPr>
          <w:szCs w:val="22"/>
        </w:rPr>
        <w:t xml:space="preserve">На основании части 9 статьи 55.5. Градостроительного кодекса РФ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27.07.2010 года №240-ФЗ), утверждение требований к выдаче свидетельств о допуске к работам по подготовке проектной документации, которые оказывают влияние на безопасность уникальных объектов капитального строительства, относится к компетенции саморегулируемых организаций.  </w:t>
      </w:r>
    </w:p>
    <w:p w:rsidR="007D0704" w:rsidRDefault="007D0704" w:rsidP="007D0704">
      <w:pPr>
        <w:ind w:firstLine="567"/>
        <w:jc w:val="both"/>
        <w:rPr>
          <w:rStyle w:val="FontStyle31"/>
          <w:sz w:val="22"/>
          <w:szCs w:val="22"/>
        </w:rPr>
      </w:pPr>
      <w:r>
        <w:rPr>
          <w:szCs w:val="22"/>
        </w:rPr>
        <w:t xml:space="preserve">Выступающий сообщил, что Федеральной службой по экологическому, технологическому и атомному надзору РФ было подготовлено предписание №09-04-03/718 от 14 февраля 2011 года предусматривающее, что требования к выдаче свидетельств о допуске к видам работ, указанным в Приказе Министерства регионального развития РФ от 30 декабря 2009 года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относящимся к работам, оказывающим влияние на безопасность особо опасных и технически сложных объектов капитального строительства, могут устанавливаться </w:t>
      </w:r>
      <w:proofErr w:type="spellStart"/>
      <w:r>
        <w:rPr>
          <w:szCs w:val="22"/>
        </w:rPr>
        <w:t>саморегулируемыми</w:t>
      </w:r>
      <w:proofErr w:type="spellEnd"/>
      <w:r>
        <w:rPr>
          <w:szCs w:val="22"/>
        </w:rPr>
        <w:t xml:space="preserve"> организациями только в соответствии с требованиями </w:t>
      </w:r>
      <w:r w:rsidRPr="007D0704">
        <w:rPr>
          <w:rStyle w:val="ac"/>
          <w:b w:val="0"/>
          <w:szCs w:val="22"/>
        </w:rPr>
        <w:t xml:space="preserve">Постановления </w:t>
      </w:r>
      <w:r>
        <w:rPr>
          <w:szCs w:val="22"/>
        </w:rPr>
        <w:t xml:space="preserve">Правительства Российской Федерации №48 </w:t>
      </w:r>
      <w:r>
        <w:rPr>
          <w:rStyle w:val="FontStyle31"/>
          <w:sz w:val="22"/>
          <w:szCs w:val="22"/>
        </w:rPr>
        <w:t xml:space="preserve">«О минимально необходимых требованиях к выдаче </w:t>
      </w:r>
      <w:proofErr w:type="spellStart"/>
      <w:r>
        <w:rPr>
          <w:rStyle w:val="FontStyle31"/>
          <w:sz w:val="22"/>
          <w:szCs w:val="22"/>
        </w:rPr>
        <w:t>саморегулируемыми</w:t>
      </w:r>
      <w:proofErr w:type="spellEnd"/>
      <w:r>
        <w:rPr>
          <w:rStyle w:val="FontStyle31"/>
          <w:sz w:val="22"/>
          <w:szCs w:val="22"/>
        </w:rPr>
        <w:t xml:space="preserve"> организациями свидетельств о допуске к работам на особо опасных, </w:t>
      </w:r>
      <w:r>
        <w:rPr>
          <w:rStyle w:val="FontStyle31"/>
          <w:sz w:val="22"/>
          <w:szCs w:val="22"/>
        </w:rPr>
        <w:lastRenderedPageBreak/>
        <w:t>технически сложных и уникальных объектах капитального строительства, оказывающим влияние на безопасность указанных объектов».</w:t>
      </w:r>
    </w:p>
    <w:p w:rsidR="007D0704" w:rsidRDefault="007D0704" w:rsidP="007D0704">
      <w:pPr>
        <w:ind w:firstLine="567"/>
        <w:jc w:val="both"/>
      </w:pPr>
      <w:r>
        <w:rPr>
          <w:szCs w:val="22"/>
        </w:rPr>
        <w:t>В связи с вышесказанным, выступающий предложил изложить в новой редакции, ранее утвержденные Советом партнерства проекты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Pr>
          <w:b/>
          <w:szCs w:val="22"/>
        </w:rPr>
        <w:t xml:space="preserve">Приложение №2 </w:t>
      </w:r>
      <w:r>
        <w:rPr>
          <w:szCs w:val="22"/>
        </w:rPr>
        <w:t>к настоящему протоколу), а также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вынесенные на рассмотрение Общего собрания членов Партнерства (</w:t>
      </w:r>
      <w:r>
        <w:rPr>
          <w:b/>
          <w:szCs w:val="22"/>
        </w:rPr>
        <w:t xml:space="preserve">Приложение №3 </w:t>
      </w:r>
      <w:r>
        <w:rPr>
          <w:szCs w:val="22"/>
        </w:rPr>
        <w:t xml:space="preserve">к настоящему протоколу), </w:t>
      </w:r>
      <w:r>
        <w:rPr>
          <w:spacing w:val="4"/>
          <w:szCs w:val="22"/>
        </w:rPr>
        <w:t>с целью приведения их в соответствие с вышеуказанным предписанием</w:t>
      </w:r>
      <w:r>
        <w:rPr>
          <w:szCs w:val="22"/>
        </w:rPr>
        <w:t>.</w:t>
      </w:r>
    </w:p>
    <w:p w:rsidR="007D0704" w:rsidRDefault="007D0704" w:rsidP="007D0704">
      <w:pPr>
        <w:ind w:firstLine="567"/>
        <w:jc w:val="both"/>
        <w:rPr>
          <w:szCs w:val="22"/>
        </w:rPr>
      </w:pPr>
      <w:r>
        <w:rPr>
          <w:szCs w:val="22"/>
        </w:rPr>
        <w:t>Выступающий также сообщил, что в связи с вышесказанным, необходимо внести изменения в ранее утвержденную решением Совета Партнерства от 21 февраля 2011 г. (Протокол №150-СП/И/11) форму бюллетеня для голосования по вопросу об утверждении изменений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а также утвердить новую редакцию бюллетеня для голосования по данному вопросу с учетом соответствующих изменений (</w:t>
      </w:r>
      <w:r w:rsidRPr="006F7D14">
        <w:rPr>
          <w:b/>
          <w:szCs w:val="22"/>
        </w:rPr>
        <w:t xml:space="preserve">Приложение № </w:t>
      </w:r>
      <w:r>
        <w:rPr>
          <w:b/>
          <w:szCs w:val="22"/>
        </w:rPr>
        <w:t>4</w:t>
      </w:r>
      <w:r>
        <w:rPr>
          <w:szCs w:val="22"/>
        </w:rPr>
        <w:t xml:space="preserve"> к настоящему протоколу).</w:t>
      </w:r>
    </w:p>
    <w:p w:rsidR="007D0704" w:rsidRDefault="007D0704" w:rsidP="007D0704">
      <w:pPr>
        <w:ind w:firstLine="567"/>
        <w:jc w:val="both"/>
        <w:rPr>
          <w:szCs w:val="22"/>
        </w:rPr>
      </w:pPr>
      <w:r>
        <w:rPr>
          <w:szCs w:val="22"/>
        </w:rPr>
        <w:t xml:space="preserve">Далее, Выступающий отметил, что в связи с корректировкой штатного расписания Некоммерческого партнерства «Балтийское объединение проектировщиков», а так же уточнением суммы налогов, приходящихся на взносы Фонда социального и медицинского страхования, необходимо внести изменения в проект Сметы Некоммерческого партнерства «Балтийское объединение проектировщиков» утвержденный решением Совета Партнерства 21 февраля 2011 года (Протокол №150-СП/П/11) и предложил утвердить новую редакцию проекта Сметы Некоммерческого партнерства «Балтийское объединение проектировщиков», выносимого на рассмотрение Общего собрания членов </w:t>
      </w:r>
      <w:r w:rsidRPr="006E18C7">
        <w:rPr>
          <w:szCs w:val="22"/>
        </w:rPr>
        <w:t>Партнерства (Приложение №</w:t>
      </w:r>
      <w:r w:rsidR="00A87A78">
        <w:rPr>
          <w:szCs w:val="22"/>
        </w:rPr>
        <w:t>5</w:t>
      </w:r>
      <w:r w:rsidRPr="006E18C7">
        <w:rPr>
          <w:szCs w:val="22"/>
        </w:rPr>
        <w:t xml:space="preserve"> к настоящему</w:t>
      </w:r>
      <w:r>
        <w:rPr>
          <w:szCs w:val="22"/>
        </w:rPr>
        <w:t xml:space="preserve"> протоколу).</w:t>
      </w:r>
    </w:p>
    <w:p w:rsidR="007D0704" w:rsidRDefault="007D0704" w:rsidP="007D0704">
      <w:pPr>
        <w:ind w:firstLine="567"/>
        <w:jc w:val="both"/>
        <w:rPr>
          <w:szCs w:val="22"/>
        </w:rPr>
      </w:pPr>
      <w:r>
        <w:rPr>
          <w:szCs w:val="22"/>
        </w:rPr>
        <w:t>Возражений не последовало. Вопрос поставили на голосование.</w:t>
      </w:r>
    </w:p>
    <w:p w:rsidR="007D0704" w:rsidRDefault="007D0704" w:rsidP="007D0704">
      <w:pPr>
        <w:jc w:val="both"/>
        <w:rPr>
          <w:szCs w:val="22"/>
        </w:rPr>
      </w:pPr>
    </w:p>
    <w:p w:rsidR="007D0704" w:rsidRDefault="007D0704" w:rsidP="007D0704">
      <w:pPr>
        <w:ind w:firstLine="567"/>
        <w:jc w:val="both"/>
        <w:rPr>
          <w:szCs w:val="22"/>
        </w:rPr>
      </w:pPr>
      <w:r>
        <w:rPr>
          <w:b/>
          <w:szCs w:val="22"/>
        </w:rPr>
        <w:t>ГОЛОСОВАЛИ</w:t>
      </w:r>
      <w:r>
        <w:rPr>
          <w:szCs w:val="22"/>
        </w:rPr>
        <w:t>:  «ЗА»-единогласно, «Против»-0, «Воздержались»-0.</w:t>
      </w:r>
    </w:p>
    <w:p w:rsidR="007D0704" w:rsidRDefault="007D0704" w:rsidP="007D0704">
      <w:pPr>
        <w:jc w:val="both"/>
        <w:rPr>
          <w:szCs w:val="22"/>
        </w:rPr>
      </w:pPr>
    </w:p>
    <w:p w:rsidR="007D0704" w:rsidRDefault="007D0704" w:rsidP="007D0704">
      <w:pPr>
        <w:ind w:firstLine="567"/>
        <w:jc w:val="both"/>
        <w:rPr>
          <w:szCs w:val="22"/>
        </w:rPr>
      </w:pPr>
      <w:r>
        <w:rPr>
          <w:b/>
          <w:szCs w:val="22"/>
        </w:rPr>
        <w:t>ПОСТАНОВИЛИ:</w:t>
      </w:r>
      <w:r>
        <w:rPr>
          <w:szCs w:val="22"/>
        </w:rPr>
        <w:t xml:space="preserve"> </w:t>
      </w:r>
    </w:p>
    <w:p w:rsidR="007D0704" w:rsidRPr="006E18C7" w:rsidRDefault="007D0704" w:rsidP="007D0704">
      <w:pPr>
        <w:ind w:firstLine="567"/>
        <w:jc w:val="both"/>
        <w:rPr>
          <w:szCs w:val="22"/>
        </w:rPr>
      </w:pPr>
      <w:r w:rsidRPr="006E18C7">
        <w:rPr>
          <w:szCs w:val="22"/>
        </w:rPr>
        <w:t>1) Утвердить изменения в проект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 части установления требований к  выдаче Свидетельств о допуске к работам по подготовке проектной документации, которые оказывают влияние на безопасность уникальных объектов капитального строительства (Приложение №2 к настоящему Протоколу).</w:t>
      </w:r>
    </w:p>
    <w:p w:rsidR="007D0704" w:rsidRPr="006E18C7" w:rsidRDefault="007D0704" w:rsidP="007D0704">
      <w:pPr>
        <w:ind w:firstLine="567"/>
        <w:jc w:val="both"/>
        <w:rPr>
          <w:szCs w:val="22"/>
        </w:rPr>
      </w:pPr>
      <w:r w:rsidRPr="006E18C7">
        <w:rPr>
          <w:szCs w:val="22"/>
        </w:rPr>
        <w:t>2) Утвердить изменения в проект Изменений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(Приложение №3 к настоящему протоколу).</w:t>
      </w:r>
    </w:p>
    <w:p w:rsidR="007D0704" w:rsidRPr="006E18C7" w:rsidRDefault="007D0704" w:rsidP="007D0704">
      <w:pPr>
        <w:ind w:firstLine="567"/>
        <w:jc w:val="both"/>
        <w:rPr>
          <w:szCs w:val="22"/>
        </w:rPr>
      </w:pPr>
      <w:r w:rsidRPr="006E18C7">
        <w:rPr>
          <w:szCs w:val="22"/>
        </w:rPr>
        <w:t>3) Утвердить новую редакцию бюллетеня для голосования по вопросу об утверждении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(Приложение №4 к настоящему Протоколу).</w:t>
      </w:r>
    </w:p>
    <w:p w:rsidR="007D0704" w:rsidRPr="006E18C7" w:rsidRDefault="007D0704" w:rsidP="007D0704">
      <w:pPr>
        <w:ind w:firstLine="567"/>
        <w:jc w:val="both"/>
        <w:rPr>
          <w:szCs w:val="22"/>
        </w:rPr>
      </w:pPr>
      <w:r w:rsidRPr="006E18C7">
        <w:rPr>
          <w:szCs w:val="22"/>
        </w:rPr>
        <w:t>4) Утвердить изменения в Смету Некоммерческого партнерства «Балтийское объединение проектировщиков» утвержденную решением Совета Партнерства 21 февраля 2011 года (Протокол №150-СП/П/11) (Приложение №5 к настоящему протоколу).</w:t>
      </w:r>
    </w:p>
    <w:p w:rsidR="007D0704" w:rsidRDefault="007D0704" w:rsidP="007D0704">
      <w:pPr>
        <w:ind w:firstLine="567"/>
        <w:jc w:val="both"/>
        <w:rPr>
          <w:szCs w:val="22"/>
        </w:rPr>
      </w:pPr>
    </w:p>
    <w:p w:rsidR="007D0704" w:rsidRPr="00391CC7" w:rsidRDefault="007D0704" w:rsidP="007D0704">
      <w:pPr>
        <w:ind w:firstLine="709"/>
        <w:jc w:val="both"/>
        <w:rPr>
          <w:szCs w:val="22"/>
        </w:rPr>
      </w:pPr>
      <w:r w:rsidRPr="00391CC7">
        <w:rPr>
          <w:szCs w:val="22"/>
        </w:rPr>
        <w:lastRenderedPageBreak/>
        <w:t>Все вопросы повестки дня заседания Совета Некоммерческого партнерства «Балтийское объединение проектировщиков» рассмотрены.</w:t>
      </w:r>
    </w:p>
    <w:p w:rsidR="007D0704" w:rsidRDefault="007D0704" w:rsidP="007D0704">
      <w:pPr>
        <w:jc w:val="both"/>
        <w:rPr>
          <w:szCs w:val="22"/>
        </w:rPr>
      </w:pPr>
    </w:p>
    <w:p w:rsidR="00276B53" w:rsidRPr="006E18C7" w:rsidRDefault="00276B53" w:rsidP="007D0704">
      <w:pPr>
        <w:jc w:val="both"/>
        <w:rPr>
          <w:szCs w:val="22"/>
        </w:rPr>
      </w:pPr>
    </w:p>
    <w:p w:rsidR="00276B53" w:rsidRPr="006E18C7" w:rsidRDefault="00276B53" w:rsidP="007D0704">
      <w:pPr>
        <w:jc w:val="both"/>
        <w:rPr>
          <w:szCs w:val="22"/>
        </w:rPr>
      </w:pPr>
    </w:p>
    <w:p w:rsidR="007D0704" w:rsidRPr="006E18C7" w:rsidRDefault="007D0704" w:rsidP="00276B53">
      <w:pPr>
        <w:ind w:firstLine="567"/>
        <w:jc w:val="both"/>
        <w:rPr>
          <w:szCs w:val="22"/>
        </w:rPr>
      </w:pPr>
      <w:r w:rsidRPr="006E18C7">
        <w:rPr>
          <w:szCs w:val="22"/>
        </w:rPr>
        <w:t xml:space="preserve">Председательствующий на заседании Совета партнерства: ____________/Загускин Н.Н. </w:t>
      </w:r>
    </w:p>
    <w:p w:rsidR="00276B53" w:rsidRPr="006E18C7" w:rsidRDefault="00276B53" w:rsidP="00276B53">
      <w:pPr>
        <w:ind w:firstLine="567"/>
        <w:jc w:val="both"/>
        <w:rPr>
          <w:szCs w:val="22"/>
        </w:rPr>
      </w:pPr>
    </w:p>
    <w:p w:rsidR="007D0704" w:rsidRPr="006E18C7" w:rsidRDefault="007D0704" w:rsidP="00276B53">
      <w:pPr>
        <w:ind w:firstLine="567"/>
        <w:jc w:val="both"/>
        <w:rPr>
          <w:szCs w:val="22"/>
        </w:rPr>
      </w:pPr>
      <w:r w:rsidRPr="006E18C7">
        <w:rPr>
          <w:szCs w:val="22"/>
        </w:rPr>
        <w:t>Секретарь Совета партнерства:</w:t>
      </w:r>
      <w:r w:rsidRPr="006E18C7">
        <w:rPr>
          <w:szCs w:val="22"/>
        </w:rPr>
        <w:tab/>
      </w:r>
      <w:r w:rsidRPr="006E18C7">
        <w:rPr>
          <w:szCs w:val="22"/>
        </w:rPr>
        <w:tab/>
      </w:r>
      <w:r w:rsidR="00276B53" w:rsidRPr="006E18C7">
        <w:rPr>
          <w:szCs w:val="22"/>
        </w:rPr>
        <w:t xml:space="preserve">              </w:t>
      </w:r>
      <w:r w:rsidRPr="006E18C7">
        <w:rPr>
          <w:szCs w:val="22"/>
        </w:rPr>
        <w:tab/>
      </w:r>
      <w:r w:rsidR="00841B50">
        <w:rPr>
          <w:szCs w:val="22"/>
        </w:rPr>
        <w:t xml:space="preserve">        </w:t>
      </w:r>
      <w:r w:rsidRPr="006E18C7">
        <w:rPr>
          <w:szCs w:val="22"/>
        </w:rPr>
        <w:t>____________/Любимов М.В.</w:t>
      </w:r>
    </w:p>
    <w:p w:rsidR="007D0704" w:rsidRPr="006E18C7" w:rsidRDefault="007D0704" w:rsidP="007D0704">
      <w:pPr>
        <w:spacing w:after="200" w:line="276" w:lineRule="auto"/>
        <w:rPr>
          <w:szCs w:val="22"/>
        </w:rPr>
      </w:pPr>
      <w:r w:rsidRPr="006E18C7">
        <w:rPr>
          <w:szCs w:val="22"/>
        </w:rPr>
        <w:br w:type="page"/>
      </w:r>
    </w:p>
    <w:p w:rsidR="007D0704" w:rsidRPr="00D21A0E" w:rsidRDefault="007D0704" w:rsidP="007D0704">
      <w:pPr>
        <w:ind w:firstLine="567"/>
        <w:jc w:val="both"/>
        <w:rPr>
          <w:b/>
          <w:szCs w:val="22"/>
        </w:rPr>
      </w:pPr>
      <w:r w:rsidRPr="00D21A0E">
        <w:rPr>
          <w:szCs w:val="22"/>
        </w:rPr>
        <w:lastRenderedPageBreak/>
        <w:tab/>
      </w:r>
      <w:r w:rsidRPr="00D21A0E">
        <w:rPr>
          <w:szCs w:val="22"/>
        </w:rPr>
        <w:tab/>
      </w:r>
      <w:r w:rsidRPr="00D21A0E">
        <w:rPr>
          <w:szCs w:val="22"/>
        </w:rPr>
        <w:tab/>
      </w:r>
      <w:r w:rsidRPr="00D21A0E">
        <w:rPr>
          <w:szCs w:val="22"/>
        </w:rPr>
        <w:tab/>
      </w:r>
      <w:r w:rsidRPr="00D21A0E">
        <w:rPr>
          <w:szCs w:val="22"/>
        </w:rPr>
        <w:tab/>
      </w:r>
      <w:r w:rsidRPr="00D21A0E">
        <w:rPr>
          <w:szCs w:val="22"/>
        </w:rPr>
        <w:tab/>
      </w:r>
      <w:r>
        <w:rPr>
          <w:szCs w:val="22"/>
        </w:rPr>
        <w:tab/>
      </w:r>
      <w:r w:rsidRPr="00D21A0E">
        <w:rPr>
          <w:b/>
          <w:szCs w:val="22"/>
        </w:rPr>
        <w:t>Приложение № 1</w:t>
      </w:r>
    </w:p>
    <w:p w:rsidR="007D0704" w:rsidRPr="00D21A0E" w:rsidRDefault="007D0704" w:rsidP="007D0704">
      <w:pPr>
        <w:ind w:left="4248" w:firstLine="708"/>
        <w:jc w:val="both"/>
        <w:rPr>
          <w:szCs w:val="22"/>
        </w:rPr>
      </w:pPr>
      <w:r w:rsidRPr="00D21A0E">
        <w:rPr>
          <w:szCs w:val="22"/>
        </w:rPr>
        <w:t>к протоколу заседания Совета Партнерства</w:t>
      </w:r>
    </w:p>
    <w:p w:rsidR="007D0704" w:rsidRPr="00D21A0E" w:rsidRDefault="007D0704" w:rsidP="007D0704">
      <w:pPr>
        <w:ind w:left="4248" w:firstLine="708"/>
        <w:jc w:val="both"/>
        <w:rPr>
          <w:szCs w:val="22"/>
        </w:rPr>
      </w:pPr>
      <w:r w:rsidRPr="00D21A0E">
        <w:rPr>
          <w:szCs w:val="22"/>
        </w:rPr>
        <w:t>«Балтийское объединение проектировщиков»</w:t>
      </w:r>
    </w:p>
    <w:p w:rsidR="007D0704" w:rsidRPr="00D21A0E" w:rsidRDefault="007D0704" w:rsidP="007D0704">
      <w:pPr>
        <w:ind w:left="4248" w:firstLine="708"/>
        <w:jc w:val="both"/>
        <w:rPr>
          <w:szCs w:val="22"/>
        </w:rPr>
      </w:pPr>
      <w:r w:rsidRPr="00D21A0E">
        <w:rPr>
          <w:szCs w:val="22"/>
        </w:rPr>
        <w:t>№ 153-СП/П/11 от 09 марта 2011 г.</w:t>
      </w: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center"/>
      </w:pPr>
      <w:r w:rsidRPr="00D21A0E">
        <w:rPr>
          <w:b/>
        </w:rPr>
        <w:t>Список членов Некоммерческого партнерства «Балтийское объединение проектировщиков», вопрос об исключении которых за неуплату членских взносов подлежит рассмотрению на годовом Общем собрании членов партнерства.</w:t>
      </w:r>
    </w:p>
    <w:p w:rsidR="007D0704" w:rsidRPr="00D21A0E" w:rsidRDefault="007D0704" w:rsidP="007D0704">
      <w:pPr>
        <w:jc w:val="both"/>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center"/>
        <w:rPr>
          <w:szCs w:val="22"/>
        </w:rPr>
      </w:pPr>
      <w:r w:rsidRPr="00D21A0E">
        <w:rPr>
          <w:szCs w:val="22"/>
        </w:rPr>
        <w:t>Санкт-Петербург</w:t>
      </w:r>
    </w:p>
    <w:p w:rsidR="007D0704" w:rsidRPr="00D21A0E" w:rsidRDefault="007D0704" w:rsidP="007D0704">
      <w:pPr>
        <w:jc w:val="center"/>
        <w:rPr>
          <w:szCs w:val="22"/>
        </w:rPr>
      </w:pPr>
      <w:r w:rsidRPr="00D21A0E">
        <w:rPr>
          <w:szCs w:val="22"/>
        </w:rPr>
        <w:t>2011 г.</w:t>
      </w:r>
    </w:p>
    <w:p w:rsidR="007D0704" w:rsidRPr="00D21A0E" w:rsidRDefault="007D0704" w:rsidP="007D0704">
      <w:pPr>
        <w:jc w:val="center"/>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883F2B" w:rsidRPr="00D21A0E" w:rsidRDefault="00883F2B" w:rsidP="00883F2B">
      <w:pPr>
        <w:jc w:val="both"/>
        <w:rPr>
          <w:szCs w:val="22"/>
        </w:rPr>
      </w:pPr>
    </w:p>
    <w:tbl>
      <w:tblPr>
        <w:tblStyle w:val="afe"/>
        <w:tblW w:w="9855" w:type="dxa"/>
        <w:tblLook w:val="04A0"/>
      </w:tblPr>
      <w:tblGrid>
        <w:gridCol w:w="534"/>
        <w:gridCol w:w="4535"/>
        <w:gridCol w:w="2393"/>
        <w:gridCol w:w="2393"/>
      </w:tblGrid>
      <w:tr w:rsidR="00883F2B" w:rsidRPr="00D21A0E" w:rsidTr="00883F2B">
        <w:tc>
          <w:tcPr>
            <w:tcW w:w="534" w:type="dxa"/>
            <w:vAlign w:val="center"/>
          </w:tcPr>
          <w:p w:rsidR="00883F2B" w:rsidRPr="00D21A0E" w:rsidRDefault="00883F2B" w:rsidP="00883F2B">
            <w:pPr>
              <w:jc w:val="center"/>
              <w:rPr>
                <w:b/>
              </w:rPr>
            </w:pPr>
            <w:r w:rsidRPr="00D21A0E">
              <w:rPr>
                <w:b/>
              </w:rPr>
              <w:t>№</w:t>
            </w:r>
          </w:p>
        </w:tc>
        <w:tc>
          <w:tcPr>
            <w:tcW w:w="4535" w:type="dxa"/>
            <w:vAlign w:val="center"/>
          </w:tcPr>
          <w:p w:rsidR="00883F2B" w:rsidRPr="00D21A0E" w:rsidRDefault="00883F2B" w:rsidP="00883F2B">
            <w:pPr>
              <w:jc w:val="center"/>
              <w:rPr>
                <w:b/>
              </w:rPr>
            </w:pPr>
            <w:r w:rsidRPr="00D21A0E">
              <w:rPr>
                <w:b/>
              </w:rPr>
              <w:t>Наименование</w:t>
            </w:r>
          </w:p>
        </w:tc>
        <w:tc>
          <w:tcPr>
            <w:tcW w:w="2393" w:type="dxa"/>
            <w:vAlign w:val="center"/>
          </w:tcPr>
          <w:p w:rsidR="00883F2B" w:rsidRPr="00D21A0E" w:rsidRDefault="00883F2B" w:rsidP="00883F2B">
            <w:pPr>
              <w:jc w:val="center"/>
              <w:rPr>
                <w:b/>
              </w:rPr>
            </w:pPr>
            <w:r w:rsidRPr="00D21A0E">
              <w:rPr>
                <w:b/>
              </w:rPr>
              <w:t>ИНН</w:t>
            </w:r>
          </w:p>
        </w:tc>
        <w:tc>
          <w:tcPr>
            <w:tcW w:w="2393" w:type="dxa"/>
            <w:vAlign w:val="center"/>
          </w:tcPr>
          <w:p w:rsidR="00883F2B" w:rsidRPr="00D21A0E" w:rsidRDefault="00883F2B" w:rsidP="00883F2B">
            <w:pPr>
              <w:jc w:val="center"/>
              <w:rPr>
                <w:b/>
              </w:rPr>
            </w:pPr>
            <w:r w:rsidRPr="00D21A0E">
              <w:rPr>
                <w:b/>
              </w:rPr>
              <w:t>Город</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rPr>
            </w:pPr>
          </w:p>
        </w:tc>
        <w:tc>
          <w:tcPr>
            <w:tcW w:w="4535" w:type="dxa"/>
          </w:tcPr>
          <w:p w:rsidR="00883F2B" w:rsidRPr="00D21A0E" w:rsidRDefault="00883F2B" w:rsidP="00883F2B">
            <w:pPr>
              <w:jc w:val="both"/>
            </w:pPr>
            <w:r w:rsidRPr="00D21A0E">
              <w:rPr>
                <w:szCs w:val="22"/>
              </w:rPr>
              <w:t>ИП Четвериков Василий Андреевич</w:t>
            </w:r>
          </w:p>
        </w:tc>
        <w:tc>
          <w:tcPr>
            <w:tcW w:w="2393" w:type="dxa"/>
            <w:vAlign w:val="center"/>
          </w:tcPr>
          <w:p w:rsidR="00883F2B" w:rsidRPr="00D21A0E" w:rsidRDefault="00883F2B" w:rsidP="00883F2B">
            <w:pPr>
              <w:jc w:val="center"/>
            </w:pPr>
            <w:r w:rsidRPr="00D21A0E">
              <w:rPr>
                <w:szCs w:val="22"/>
              </w:rPr>
              <w:t>ИНН 262300480965</w:t>
            </w:r>
          </w:p>
        </w:tc>
        <w:tc>
          <w:tcPr>
            <w:tcW w:w="2393" w:type="dxa"/>
            <w:vAlign w:val="center"/>
          </w:tcPr>
          <w:p w:rsidR="00B63C9C" w:rsidRDefault="00B63C9C" w:rsidP="00B63C9C">
            <w:pPr>
              <w:jc w:val="center"/>
            </w:pPr>
            <w:r>
              <w:t>г. Михайловск</w:t>
            </w:r>
          </w:p>
          <w:p w:rsidR="00883F2B" w:rsidRPr="00D21A0E" w:rsidRDefault="00B63C9C" w:rsidP="00B63C9C">
            <w:pPr>
              <w:jc w:val="center"/>
            </w:pPr>
            <w:r>
              <w:t>Ставропольский край</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ЗАО «Научно-производственное объединение им. Кузнецова»</w:t>
            </w:r>
          </w:p>
        </w:tc>
        <w:tc>
          <w:tcPr>
            <w:tcW w:w="2393" w:type="dxa"/>
            <w:vAlign w:val="center"/>
          </w:tcPr>
          <w:p w:rsidR="00883F2B" w:rsidRPr="00D21A0E" w:rsidRDefault="00883F2B" w:rsidP="00883F2B">
            <w:pPr>
              <w:jc w:val="center"/>
            </w:pPr>
            <w:r w:rsidRPr="00D21A0E">
              <w:rPr>
                <w:szCs w:val="22"/>
              </w:rPr>
              <w:t>ИНН 7825394630</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 ЗАО «Строительная Консалтинговая Компания «ПЕТЕРБУРГ»</w:t>
            </w:r>
          </w:p>
        </w:tc>
        <w:tc>
          <w:tcPr>
            <w:tcW w:w="2393" w:type="dxa"/>
            <w:vAlign w:val="center"/>
          </w:tcPr>
          <w:p w:rsidR="00883F2B" w:rsidRPr="00D21A0E" w:rsidRDefault="00883F2B" w:rsidP="00883F2B">
            <w:pPr>
              <w:jc w:val="center"/>
            </w:pPr>
            <w:r w:rsidRPr="00D21A0E">
              <w:rPr>
                <w:szCs w:val="22"/>
              </w:rPr>
              <w:t>ИНН 7801207264</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 ООО «Управление строительно-монтажных работ»</w:t>
            </w:r>
          </w:p>
        </w:tc>
        <w:tc>
          <w:tcPr>
            <w:tcW w:w="2393" w:type="dxa"/>
            <w:vAlign w:val="center"/>
          </w:tcPr>
          <w:p w:rsidR="00883F2B" w:rsidRPr="00D21A0E" w:rsidRDefault="00883F2B" w:rsidP="00883F2B">
            <w:pPr>
              <w:jc w:val="center"/>
            </w:pPr>
            <w:r w:rsidRPr="00D21A0E">
              <w:rPr>
                <w:szCs w:val="22"/>
              </w:rPr>
              <w:t>ИНН 7814330339</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w:t>
            </w:r>
            <w:proofErr w:type="spellStart"/>
            <w:r w:rsidRPr="00D21A0E">
              <w:rPr>
                <w:szCs w:val="22"/>
              </w:rPr>
              <w:t>Смарт.Ком.Энергия</w:t>
            </w:r>
            <w:proofErr w:type="spellEnd"/>
            <w:r w:rsidRPr="00D21A0E">
              <w:rPr>
                <w:szCs w:val="22"/>
              </w:rPr>
              <w:t>»</w:t>
            </w:r>
          </w:p>
        </w:tc>
        <w:tc>
          <w:tcPr>
            <w:tcW w:w="2393" w:type="dxa"/>
            <w:vAlign w:val="center"/>
          </w:tcPr>
          <w:p w:rsidR="00883F2B" w:rsidRPr="00D21A0E" w:rsidRDefault="00883F2B" w:rsidP="00883F2B">
            <w:pPr>
              <w:jc w:val="center"/>
            </w:pPr>
            <w:r w:rsidRPr="00D21A0E">
              <w:rPr>
                <w:szCs w:val="22"/>
              </w:rPr>
              <w:t>ИНН 7825482460</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 ООО «Проектная мастерская «Кронверк»</w:t>
            </w:r>
          </w:p>
        </w:tc>
        <w:tc>
          <w:tcPr>
            <w:tcW w:w="2393" w:type="dxa"/>
            <w:vAlign w:val="center"/>
          </w:tcPr>
          <w:p w:rsidR="00883F2B" w:rsidRPr="00D21A0E" w:rsidRDefault="00883F2B" w:rsidP="00883F2B">
            <w:pPr>
              <w:jc w:val="center"/>
            </w:pPr>
            <w:r w:rsidRPr="00D21A0E">
              <w:rPr>
                <w:szCs w:val="22"/>
              </w:rPr>
              <w:t>ИНН 2635089090</w:t>
            </w:r>
          </w:p>
        </w:tc>
        <w:tc>
          <w:tcPr>
            <w:tcW w:w="2393" w:type="dxa"/>
            <w:vAlign w:val="center"/>
          </w:tcPr>
          <w:p w:rsidR="00883F2B" w:rsidRPr="00D21A0E" w:rsidRDefault="00B63C9C" w:rsidP="00883F2B">
            <w:pPr>
              <w:jc w:val="center"/>
            </w:pPr>
            <w:r>
              <w:t>г. Ставрополь</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 МУП г. Буденновска «</w:t>
            </w:r>
            <w:proofErr w:type="spellStart"/>
            <w:r w:rsidRPr="00D21A0E">
              <w:rPr>
                <w:szCs w:val="22"/>
              </w:rPr>
              <w:t>Горэлектросеть</w:t>
            </w:r>
            <w:proofErr w:type="spellEnd"/>
            <w:r w:rsidRPr="00D21A0E">
              <w:rPr>
                <w:szCs w:val="22"/>
              </w:rPr>
              <w:t>»</w:t>
            </w:r>
          </w:p>
        </w:tc>
        <w:tc>
          <w:tcPr>
            <w:tcW w:w="2393" w:type="dxa"/>
            <w:vAlign w:val="center"/>
          </w:tcPr>
          <w:p w:rsidR="00883F2B" w:rsidRPr="00D21A0E" w:rsidRDefault="00883F2B" w:rsidP="00883F2B">
            <w:pPr>
              <w:jc w:val="center"/>
            </w:pPr>
            <w:r w:rsidRPr="00D21A0E">
              <w:rPr>
                <w:szCs w:val="22"/>
              </w:rPr>
              <w:t>ИНН 2624000319</w:t>
            </w:r>
          </w:p>
        </w:tc>
        <w:tc>
          <w:tcPr>
            <w:tcW w:w="2393" w:type="dxa"/>
            <w:vAlign w:val="center"/>
          </w:tcPr>
          <w:p w:rsidR="00B63C9C" w:rsidRDefault="00B63C9C" w:rsidP="00B63C9C">
            <w:pPr>
              <w:jc w:val="center"/>
            </w:pPr>
            <w:r>
              <w:t xml:space="preserve">г. </w:t>
            </w:r>
            <w:proofErr w:type="spellStart"/>
            <w:r>
              <w:t>Буденовск</w:t>
            </w:r>
            <w:proofErr w:type="spellEnd"/>
          </w:p>
          <w:p w:rsidR="00883F2B" w:rsidRPr="00D21A0E" w:rsidRDefault="00B63C9C" w:rsidP="00B63C9C">
            <w:pPr>
              <w:jc w:val="center"/>
            </w:pPr>
            <w:r>
              <w:t>Ставропольский край</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ЗАО «Титан-Монолит»</w:t>
            </w:r>
          </w:p>
        </w:tc>
        <w:tc>
          <w:tcPr>
            <w:tcW w:w="2393" w:type="dxa"/>
            <w:vAlign w:val="center"/>
          </w:tcPr>
          <w:p w:rsidR="00883F2B" w:rsidRPr="00D21A0E" w:rsidRDefault="00883F2B" w:rsidP="00883F2B">
            <w:pPr>
              <w:jc w:val="center"/>
            </w:pPr>
            <w:r w:rsidRPr="00D21A0E">
              <w:rPr>
                <w:szCs w:val="22"/>
              </w:rPr>
              <w:t>ИНН 7810491840</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ЗАО «</w:t>
            </w:r>
            <w:proofErr w:type="spellStart"/>
            <w:r w:rsidRPr="00D21A0E">
              <w:rPr>
                <w:szCs w:val="22"/>
              </w:rPr>
              <w:t>Мапро</w:t>
            </w:r>
            <w:proofErr w:type="spellEnd"/>
            <w:r w:rsidRPr="00D21A0E">
              <w:rPr>
                <w:szCs w:val="22"/>
              </w:rPr>
              <w:t xml:space="preserve"> </w:t>
            </w:r>
            <w:proofErr w:type="spellStart"/>
            <w:r w:rsidRPr="00D21A0E">
              <w:rPr>
                <w:szCs w:val="22"/>
              </w:rPr>
              <w:t>СтройГазЭнергоПроект</w:t>
            </w:r>
            <w:proofErr w:type="spellEnd"/>
            <w:r w:rsidRPr="00D21A0E">
              <w:rPr>
                <w:szCs w:val="22"/>
              </w:rPr>
              <w:t>»</w:t>
            </w:r>
          </w:p>
        </w:tc>
        <w:tc>
          <w:tcPr>
            <w:tcW w:w="2393" w:type="dxa"/>
            <w:vAlign w:val="center"/>
          </w:tcPr>
          <w:p w:rsidR="00883F2B" w:rsidRPr="00D21A0E" w:rsidRDefault="00883F2B" w:rsidP="00883F2B">
            <w:pPr>
              <w:jc w:val="center"/>
            </w:pPr>
            <w:r w:rsidRPr="00D21A0E">
              <w:rPr>
                <w:szCs w:val="22"/>
              </w:rPr>
              <w:t>ИНН 7826180663</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ЗАО «Водопад»</w:t>
            </w:r>
          </w:p>
        </w:tc>
        <w:tc>
          <w:tcPr>
            <w:tcW w:w="2393" w:type="dxa"/>
            <w:vAlign w:val="center"/>
          </w:tcPr>
          <w:p w:rsidR="00883F2B" w:rsidRPr="00D21A0E" w:rsidRDefault="00883F2B" w:rsidP="00883F2B">
            <w:pPr>
              <w:jc w:val="center"/>
            </w:pPr>
            <w:r w:rsidRPr="00D21A0E">
              <w:rPr>
                <w:szCs w:val="22"/>
              </w:rPr>
              <w:t>ИНН 7814006068</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«Гарант-Строй»</w:t>
            </w:r>
          </w:p>
        </w:tc>
        <w:tc>
          <w:tcPr>
            <w:tcW w:w="2393" w:type="dxa"/>
            <w:vAlign w:val="center"/>
          </w:tcPr>
          <w:p w:rsidR="00883F2B" w:rsidRPr="00D21A0E" w:rsidRDefault="00883F2B" w:rsidP="00883F2B">
            <w:pPr>
              <w:jc w:val="center"/>
            </w:pPr>
            <w:r w:rsidRPr="00D21A0E">
              <w:rPr>
                <w:szCs w:val="22"/>
              </w:rPr>
              <w:t>ИНН 7813192982</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«Проектно-конструкторское бюро «Вертикаль»</w:t>
            </w:r>
          </w:p>
        </w:tc>
        <w:tc>
          <w:tcPr>
            <w:tcW w:w="2393" w:type="dxa"/>
            <w:vAlign w:val="center"/>
          </w:tcPr>
          <w:p w:rsidR="00883F2B" w:rsidRPr="00D21A0E" w:rsidRDefault="00883F2B" w:rsidP="00883F2B">
            <w:pPr>
              <w:jc w:val="center"/>
            </w:pPr>
            <w:r w:rsidRPr="00D21A0E">
              <w:rPr>
                <w:szCs w:val="22"/>
              </w:rPr>
              <w:t>ИНН 7816391827</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«АСТ»</w:t>
            </w:r>
          </w:p>
        </w:tc>
        <w:tc>
          <w:tcPr>
            <w:tcW w:w="2393" w:type="dxa"/>
            <w:vAlign w:val="center"/>
          </w:tcPr>
          <w:p w:rsidR="00883F2B" w:rsidRPr="00D21A0E" w:rsidRDefault="00883F2B" w:rsidP="00883F2B">
            <w:pPr>
              <w:jc w:val="center"/>
            </w:pPr>
            <w:r w:rsidRPr="00D21A0E">
              <w:rPr>
                <w:szCs w:val="22"/>
              </w:rPr>
              <w:t>ИНН 7802489519</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 ООО «Балтэнергостроймонтаж-2000» </w:t>
            </w:r>
          </w:p>
        </w:tc>
        <w:tc>
          <w:tcPr>
            <w:tcW w:w="2393" w:type="dxa"/>
            <w:vAlign w:val="center"/>
          </w:tcPr>
          <w:p w:rsidR="00883F2B" w:rsidRPr="00D21A0E" w:rsidRDefault="00883F2B" w:rsidP="00883F2B">
            <w:pPr>
              <w:jc w:val="center"/>
            </w:pPr>
            <w:r w:rsidRPr="00D21A0E">
              <w:rPr>
                <w:szCs w:val="22"/>
              </w:rPr>
              <w:t>ИНН 4708009760</w:t>
            </w:r>
          </w:p>
        </w:tc>
        <w:tc>
          <w:tcPr>
            <w:tcW w:w="2393" w:type="dxa"/>
            <w:vAlign w:val="center"/>
          </w:tcPr>
          <w:p w:rsidR="00883F2B" w:rsidRPr="00D21A0E" w:rsidRDefault="00B63C9C" w:rsidP="00883F2B">
            <w:pPr>
              <w:jc w:val="center"/>
            </w:pPr>
            <w:r>
              <w:t>г. Кириши</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«Группа А»</w:t>
            </w:r>
          </w:p>
        </w:tc>
        <w:tc>
          <w:tcPr>
            <w:tcW w:w="2393" w:type="dxa"/>
            <w:vAlign w:val="center"/>
          </w:tcPr>
          <w:p w:rsidR="00883F2B" w:rsidRPr="00D21A0E" w:rsidRDefault="00883F2B" w:rsidP="00883F2B">
            <w:pPr>
              <w:jc w:val="center"/>
            </w:pPr>
            <w:r w:rsidRPr="00D21A0E">
              <w:rPr>
                <w:szCs w:val="22"/>
              </w:rPr>
              <w:t>ИНН 7814378740</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w:t>
            </w:r>
            <w:proofErr w:type="spellStart"/>
            <w:r w:rsidRPr="00D21A0E">
              <w:rPr>
                <w:szCs w:val="22"/>
              </w:rPr>
              <w:t>Евроюник</w:t>
            </w:r>
            <w:proofErr w:type="spellEnd"/>
            <w:r w:rsidRPr="00D21A0E">
              <w:rPr>
                <w:szCs w:val="22"/>
              </w:rPr>
              <w:t>»</w:t>
            </w:r>
          </w:p>
        </w:tc>
        <w:tc>
          <w:tcPr>
            <w:tcW w:w="2393" w:type="dxa"/>
            <w:vAlign w:val="center"/>
          </w:tcPr>
          <w:p w:rsidR="00883F2B" w:rsidRPr="00D21A0E" w:rsidRDefault="00883F2B" w:rsidP="00883F2B">
            <w:pPr>
              <w:jc w:val="center"/>
            </w:pPr>
            <w:r w:rsidRPr="00D21A0E">
              <w:rPr>
                <w:szCs w:val="22"/>
              </w:rPr>
              <w:t>ИНН 7841332624</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«Компания 7+11»</w:t>
            </w:r>
          </w:p>
        </w:tc>
        <w:tc>
          <w:tcPr>
            <w:tcW w:w="2393" w:type="dxa"/>
            <w:vAlign w:val="center"/>
          </w:tcPr>
          <w:p w:rsidR="00883F2B" w:rsidRPr="00D21A0E" w:rsidRDefault="00883F2B" w:rsidP="00883F2B">
            <w:pPr>
              <w:jc w:val="center"/>
            </w:pPr>
            <w:r w:rsidRPr="00D21A0E">
              <w:rPr>
                <w:szCs w:val="22"/>
              </w:rPr>
              <w:t>ИНН 7801087863</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 ЗАО №</w:t>
            </w:r>
            <w:proofErr w:type="spellStart"/>
            <w:r w:rsidRPr="00D21A0E">
              <w:rPr>
                <w:szCs w:val="22"/>
              </w:rPr>
              <w:t>МеталлиКС-Групп</w:t>
            </w:r>
            <w:proofErr w:type="spellEnd"/>
            <w:r w:rsidRPr="00D21A0E">
              <w:rPr>
                <w:szCs w:val="22"/>
              </w:rPr>
              <w:t>»</w:t>
            </w:r>
          </w:p>
        </w:tc>
        <w:tc>
          <w:tcPr>
            <w:tcW w:w="2393" w:type="dxa"/>
            <w:vAlign w:val="center"/>
          </w:tcPr>
          <w:p w:rsidR="00883F2B" w:rsidRPr="00D21A0E" w:rsidRDefault="00883F2B" w:rsidP="00883F2B">
            <w:pPr>
              <w:jc w:val="center"/>
            </w:pPr>
            <w:r w:rsidRPr="00D21A0E">
              <w:rPr>
                <w:szCs w:val="22"/>
              </w:rPr>
              <w:t>ИНН 3528160738</w:t>
            </w:r>
          </w:p>
        </w:tc>
        <w:tc>
          <w:tcPr>
            <w:tcW w:w="2393" w:type="dxa"/>
            <w:vAlign w:val="center"/>
          </w:tcPr>
          <w:p w:rsidR="00883F2B" w:rsidRPr="00D21A0E" w:rsidRDefault="00B63C9C" w:rsidP="00883F2B">
            <w:pPr>
              <w:jc w:val="center"/>
            </w:pPr>
            <w:r>
              <w:t>г. Череповец</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w:t>
            </w:r>
            <w:proofErr w:type="spellStart"/>
            <w:r w:rsidRPr="00D21A0E">
              <w:rPr>
                <w:szCs w:val="22"/>
              </w:rPr>
              <w:t>МеталлоСтройКонструкция</w:t>
            </w:r>
            <w:proofErr w:type="spellEnd"/>
            <w:r w:rsidRPr="00D21A0E">
              <w:rPr>
                <w:szCs w:val="22"/>
              </w:rPr>
              <w:t>»</w:t>
            </w:r>
          </w:p>
        </w:tc>
        <w:tc>
          <w:tcPr>
            <w:tcW w:w="2393" w:type="dxa"/>
            <w:vAlign w:val="center"/>
          </w:tcPr>
          <w:p w:rsidR="00883F2B" w:rsidRPr="00D21A0E" w:rsidRDefault="00883F2B" w:rsidP="00883F2B">
            <w:pPr>
              <w:jc w:val="center"/>
            </w:pPr>
            <w:r w:rsidRPr="00D21A0E">
              <w:rPr>
                <w:szCs w:val="22"/>
              </w:rPr>
              <w:t>ИНН 5321126646</w:t>
            </w:r>
          </w:p>
        </w:tc>
        <w:tc>
          <w:tcPr>
            <w:tcW w:w="2393" w:type="dxa"/>
            <w:vAlign w:val="center"/>
          </w:tcPr>
          <w:p w:rsidR="00883F2B" w:rsidRPr="00D21A0E" w:rsidRDefault="00B63C9C" w:rsidP="00883F2B">
            <w:pPr>
              <w:jc w:val="center"/>
            </w:pPr>
            <w:r>
              <w:t xml:space="preserve">г. </w:t>
            </w:r>
            <w:proofErr w:type="spellStart"/>
            <w:r>
              <w:t>Великий-Новгород</w:t>
            </w:r>
            <w:proofErr w:type="spellEnd"/>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«Проект»</w:t>
            </w:r>
          </w:p>
        </w:tc>
        <w:tc>
          <w:tcPr>
            <w:tcW w:w="2393" w:type="dxa"/>
            <w:vAlign w:val="center"/>
          </w:tcPr>
          <w:p w:rsidR="00883F2B" w:rsidRPr="00D21A0E" w:rsidRDefault="00883F2B" w:rsidP="00883F2B">
            <w:pPr>
              <w:jc w:val="center"/>
            </w:pPr>
            <w:r w:rsidRPr="00D21A0E">
              <w:rPr>
                <w:szCs w:val="22"/>
              </w:rPr>
              <w:t>ИНН 7841404935</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ООО «РИГЕЛЬ», </w:t>
            </w:r>
          </w:p>
        </w:tc>
        <w:tc>
          <w:tcPr>
            <w:tcW w:w="2393" w:type="dxa"/>
            <w:vAlign w:val="center"/>
          </w:tcPr>
          <w:p w:rsidR="00883F2B" w:rsidRPr="00D21A0E" w:rsidRDefault="00883F2B" w:rsidP="00883F2B">
            <w:pPr>
              <w:jc w:val="center"/>
            </w:pPr>
            <w:r w:rsidRPr="00D21A0E">
              <w:rPr>
                <w:szCs w:val="22"/>
              </w:rPr>
              <w:t>ИНН 1001204055</w:t>
            </w:r>
          </w:p>
        </w:tc>
        <w:tc>
          <w:tcPr>
            <w:tcW w:w="2393" w:type="dxa"/>
            <w:vAlign w:val="center"/>
          </w:tcPr>
          <w:p w:rsidR="00883F2B" w:rsidRPr="00D21A0E" w:rsidRDefault="00B63C9C" w:rsidP="00883F2B">
            <w:pPr>
              <w:jc w:val="center"/>
            </w:pPr>
            <w:r>
              <w:t>г. Петрозаводск</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w:t>
            </w:r>
            <w:proofErr w:type="spellStart"/>
            <w:r w:rsidRPr="00D21A0E">
              <w:rPr>
                <w:szCs w:val="22"/>
              </w:rPr>
              <w:t>Роспромкомплект</w:t>
            </w:r>
            <w:proofErr w:type="spellEnd"/>
            <w:r w:rsidRPr="00D21A0E">
              <w:rPr>
                <w:szCs w:val="22"/>
              </w:rPr>
              <w:t xml:space="preserve">», </w:t>
            </w:r>
          </w:p>
        </w:tc>
        <w:tc>
          <w:tcPr>
            <w:tcW w:w="2393" w:type="dxa"/>
            <w:vAlign w:val="center"/>
          </w:tcPr>
          <w:p w:rsidR="00883F2B" w:rsidRPr="00D21A0E" w:rsidRDefault="00883F2B" w:rsidP="00883F2B">
            <w:pPr>
              <w:jc w:val="center"/>
            </w:pPr>
            <w:r w:rsidRPr="00D21A0E">
              <w:rPr>
                <w:szCs w:val="22"/>
              </w:rPr>
              <w:t>ИНН 7811400299</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ООО «РУБИН», </w:t>
            </w:r>
          </w:p>
        </w:tc>
        <w:tc>
          <w:tcPr>
            <w:tcW w:w="2393" w:type="dxa"/>
            <w:vAlign w:val="center"/>
          </w:tcPr>
          <w:p w:rsidR="00883F2B" w:rsidRPr="00D21A0E" w:rsidRDefault="00883F2B" w:rsidP="00883F2B">
            <w:pPr>
              <w:jc w:val="center"/>
            </w:pPr>
            <w:r w:rsidRPr="00D21A0E">
              <w:rPr>
                <w:szCs w:val="22"/>
              </w:rPr>
              <w:t>ИНН 7814383901</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w:t>
            </w:r>
            <w:proofErr w:type="spellStart"/>
            <w:r w:rsidRPr="00D21A0E">
              <w:rPr>
                <w:szCs w:val="22"/>
              </w:rPr>
              <w:t>СвязьМонтажСтрой</w:t>
            </w:r>
            <w:proofErr w:type="spellEnd"/>
            <w:r w:rsidRPr="00D21A0E">
              <w:rPr>
                <w:szCs w:val="22"/>
              </w:rPr>
              <w:t xml:space="preserve">», </w:t>
            </w:r>
          </w:p>
        </w:tc>
        <w:tc>
          <w:tcPr>
            <w:tcW w:w="2393" w:type="dxa"/>
            <w:vAlign w:val="center"/>
          </w:tcPr>
          <w:p w:rsidR="00883F2B" w:rsidRPr="00D21A0E" w:rsidRDefault="00883F2B" w:rsidP="00883F2B">
            <w:pPr>
              <w:jc w:val="center"/>
            </w:pPr>
            <w:r w:rsidRPr="00D21A0E">
              <w:rPr>
                <w:szCs w:val="22"/>
              </w:rPr>
              <w:t>ИНН 2635070501</w:t>
            </w:r>
          </w:p>
        </w:tc>
        <w:tc>
          <w:tcPr>
            <w:tcW w:w="2393" w:type="dxa"/>
            <w:vAlign w:val="center"/>
          </w:tcPr>
          <w:p w:rsidR="00883F2B" w:rsidRPr="00D21A0E" w:rsidRDefault="00B63C9C" w:rsidP="00883F2B">
            <w:pPr>
              <w:jc w:val="center"/>
            </w:pPr>
            <w:r>
              <w:t>г. Ставрополь</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ООО «Северо-Западная строительная компания», </w:t>
            </w:r>
          </w:p>
        </w:tc>
        <w:tc>
          <w:tcPr>
            <w:tcW w:w="2393" w:type="dxa"/>
            <w:vAlign w:val="center"/>
          </w:tcPr>
          <w:p w:rsidR="00883F2B" w:rsidRPr="00D21A0E" w:rsidRDefault="00883F2B" w:rsidP="00883F2B">
            <w:pPr>
              <w:jc w:val="center"/>
            </w:pPr>
            <w:r w:rsidRPr="00D21A0E">
              <w:rPr>
                <w:szCs w:val="22"/>
              </w:rPr>
              <w:t>ИНН 7825425825</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ООО «СЕРВИС-СТРОЙ», </w:t>
            </w:r>
          </w:p>
        </w:tc>
        <w:tc>
          <w:tcPr>
            <w:tcW w:w="2393" w:type="dxa"/>
            <w:vAlign w:val="center"/>
          </w:tcPr>
          <w:p w:rsidR="00883F2B" w:rsidRPr="00D21A0E" w:rsidRDefault="00883F2B" w:rsidP="00883F2B">
            <w:pPr>
              <w:jc w:val="center"/>
            </w:pPr>
            <w:r w:rsidRPr="00D21A0E">
              <w:rPr>
                <w:szCs w:val="22"/>
              </w:rPr>
              <w:t>ИНН 7802394183</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«Строительная Компания «</w:t>
            </w:r>
            <w:proofErr w:type="spellStart"/>
            <w:r w:rsidRPr="00D21A0E">
              <w:rPr>
                <w:szCs w:val="22"/>
              </w:rPr>
              <w:t>Власс</w:t>
            </w:r>
            <w:proofErr w:type="spellEnd"/>
            <w:r w:rsidRPr="00D21A0E">
              <w:rPr>
                <w:szCs w:val="22"/>
              </w:rPr>
              <w:t xml:space="preserve">», </w:t>
            </w:r>
          </w:p>
        </w:tc>
        <w:tc>
          <w:tcPr>
            <w:tcW w:w="2393" w:type="dxa"/>
            <w:vAlign w:val="center"/>
          </w:tcPr>
          <w:p w:rsidR="00883F2B" w:rsidRPr="00D21A0E" w:rsidRDefault="00883F2B" w:rsidP="00883F2B">
            <w:pPr>
              <w:jc w:val="center"/>
            </w:pPr>
            <w:r w:rsidRPr="00D21A0E">
              <w:rPr>
                <w:szCs w:val="22"/>
              </w:rPr>
              <w:t>ИНН 7816440432</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ООО «</w:t>
            </w:r>
            <w:proofErr w:type="spellStart"/>
            <w:r w:rsidRPr="00D21A0E">
              <w:rPr>
                <w:szCs w:val="22"/>
              </w:rPr>
              <w:t>СКС-Проект</w:t>
            </w:r>
            <w:proofErr w:type="spellEnd"/>
            <w:r w:rsidRPr="00D21A0E">
              <w:rPr>
                <w:szCs w:val="22"/>
              </w:rPr>
              <w:t xml:space="preserve">», </w:t>
            </w:r>
          </w:p>
        </w:tc>
        <w:tc>
          <w:tcPr>
            <w:tcW w:w="2393" w:type="dxa"/>
            <w:vAlign w:val="center"/>
          </w:tcPr>
          <w:p w:rsidR="00883F2B" w:rsidRPr="00D21A0E" w:rsidRDefault="00883F2B" w:rsidP="00883F2B">
            <w:pPr>
              <w:jc w:val="center"/>
            </w:pPr>
            <w:r w:rsidRPr="00D21A0E">
              <w:rPr>
                <w:szCs w:val="22"/>
              </w:rPr>
              <w:t>ИНН 7839329871</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ООО «СТАНДАРТ», </w:t>
            </w:r>
          </w:p>
        </w:tc>
        <w:tc>
          <w:tcPr>
            <w:tcW w:w="2393" w:type="dxa"/>
            <w:vAlign w:val="center"/>
          </w:tcPr>
          <w:p w:rsidR="00883F2B" w:rsidRPr="00D21A0E" w:rsidRDefault="00883F2B" w:rsidP="00883F2B">
            <w:pPr>
              <w:jc w:val="center"/>
            </w:pPr>
            <w:r w:rsidRPr="00D21A0E">
              <w:rPr>
                <w:szCs w:val="22"/>
              </w:rPr>
              <w:t>ИНН 7842329367</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ЗАО «ТАВР», </w:t>
            </w:r>
          </w:p>
        </w:tc>
        <w:tc>
          <w:tcPr>
            <w:tcW w:w="2393" w:type="dxa"/>
            <w:vAlign w:val="center"/>
          </w:tcPr>
          <w:p w:rsidR="00883F2B" w:rsidRPr="00D21A0E" w:rsidRDefault="00883F2B" w:rsidP="00883F2B">
            <w:pPr>
              <w:jc w:val="center"/>
            </w:pPr>
            <w:r w:rsidRPr="00D21A0E">
              <w:rPr>
                <w:szCs w:val="22"/>
              </w:rPr>
              <w:t>ИНН 7838369254</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ООО «ТЕСТ», </w:t>
            </w:r>
          </w:p>
        </w:tc>
        <w:tc>
          <w:tcPr>
            <w:tcW w:w="2393" w:type="dxa"/>
            <w:vAlign w:val="center"/>
          </w:tcPr>
          <w:p w:rsidR="00883F2B" w:rsidRPr="00D21A0E" w:rsidRDefault="00883F2B" w:rsidP="00883F2B">
            <w:pPr>
              <w:jc w:val="center"/>
            </w:pPr>
            <w:r w:rsidRPr="00D21A0E">
              <w:rPr>
                <w:szCs w:val="22"/>
              </w:rPr>
              <w:t>ИНН 2634064865</w:t>
            </w:r>
          </w:p>
        </w:tc>
        <w:tc>
          <w:tcPr>
            <w:tcW w:w="2393" w:type="dxa"/>
            <w:vAlign w:val="center"/>
          </w:tcPr>
          <w:p w:rsidR="00883F2B" w:rsidRPr="00D21A0E" w:rsidRDefault="00B63C9C" w:rsidP="00883F2B">
            <w:pPr>
              <w:jc w:val="center"/>
            </w:pPr>
            <w:r>
              <w:t>г. Ставрополь</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pPr>
              <w:jc w:val="both"/>
            </w:pPr>
            <w:r w:rsidRPr="00D21A0E">
              <w:rPr>
                <w:szCs w:val="22"/>
              </w:rPr>
              <w:t xml:space="preserve">ООО «Фортеция», </w:t>
            </w:r>
          </w:p>
        </w:tc>
        <w:tc>
          <w:tcPr>
            <w:tcW w:w="2393" w:type="dxa"/>
            <w:vAlign w:val="center"/>
          </w:tcPr>
          <w:p w:rsidR="00883F2B" w:rsidRPr="00D21A0E" w:rsidRDefault="00883F2B" w:rsidP="00883F2B">
            <w:pPr>
              <w:jc w:val="center"/>
            </w:pPr>
            <w:r w:rsidRPr="00D21A0E">
              <w:rPr>
                <w:szCs w:val="22"/>
              </w:rPr>
              <w:t>ИНН 7818012344</w:t>
            </w:r>
          </w:p>
        </w:tc>
        <w:tc>
          <w:tcPr>
            <w:tcW w:w="2393" w:type="dxa"/>
            <w:vAlign w:val="center"/>
          </w:tcPr>
          <w:p w:rsidR="00883F2B" w:rsidRPr="00D21A0E" w:rsidRDefault="00B63C9C" w:rsidP="00883F2B">
            <w:pPr>
              <w:jc w:val="center"/>
            </w:pPr>
            <w:r>
              <w:t>Санкт-Петербург</w:t>
            </w:r>
          </w:p>
        </w:tc>
      </w:tr>
      <w:tr w:rsidR="00883F2B" w:rsidRPr="00D21A0E" w:rsidTr="00883F2B">
        <w:tc>
          <w:tcPr>
            <w:tcW w:w="534" w:type="dxa"/>
          </w:tcPr>
          <w:p w:rsidR="00883F2B" w:rsidRPr="00D21A0E" w:rsidRDefault="00883F2B" w:rsidP="00611E30">
            <w:pPr>
              <w:pStyle w:val="a3"/>
              <w:numPr>
                <w:ilvl w:val="0"/>
                <w:numId w:val="7"/>
              </w:numPr>
              <w:tabs>
                <w:tab w:val="left" w:pos="142"/>
              </w:tabs>
              <w:suppressAutoHyphens/>
              <w:ind w:left="284" w:hanging="218"/>
              <w:rPr>
                <w:rFonts w:ascii="Times New Roman" w:hAnsi="Times New Roman"/>
                <w:i/>
              </w:rPr>
            </w:pPr>
          </w:p>
        </w:tc>
        <w:tc>
          <w:tcPr>
            <w:tcW w:w="4535" w:type="dxa"/>
          </w:tcPr>
          <w:p w:rsidR="00883F2B" w:rsidRPr="00D21A0E" w:rsidRDefault="00883F2B" w:rsidP="00883F2B">
            <w:r w:rsidRPr="00D21A0E">
              <w:rPr>
                <w:szCs w:val="22"/>
              </w:rPr>
              <w:t xml:space="preserve">ООО «ЭНЕКО», </w:t>
            </w:r>
          </w:p>
        </w:tc>
        <w:tc>
          <w:tcPr>
            <w:tcW w:w="2393" w:type="dxa"/>
            <w:vAlign w:val="center"/>
          </w:tcPr>
          <w:p w:rsidR="00883F2B" w:rsidRPr="00D21A0E" w:rsidRDefault="00883F2B" w:rsidP="00883F2B">
            <w:pPr>
              <w:jc w:val="center"/>
            </w:pPr>
            <w:r w:rsidRPr="00D21A0E">
              <w:rPr>
                <w:szCs w:val="22"/>
              </w:rPr>
              <w:t>ИНН 4703079185</w:t>
            </w:r>
          </w:p>
        </w:tc>
        <w:tc>
          <w:tcPr>
            <w:tcW w:w="2393" w:type="dxa"/>
            <w:vAlign w:val="center"/>
          </w:tcPr>
          <w:p w:rsidR="00883F2B" w:rsidRPr="00D21A0E" w:rsidRDefault="00B63C9C" w:rsidP="00883F2B">
            <w:pPr>
              <w:jc w:val="center"/>
            </w:pPr>
            <w:r>
              <w:t>г. Всеволожск</w:t>
            </w:r>
          </w:p>
        </w:tc>
      </w:tr>
    </w:tbl>
    <w:p w:rsidR="007D0704" w:rsidRPr="00D21A0E" w:rsidRDefault="007D0704" w:rsidP="007D0704">
      <w:pPr>
        <w:jc w:val="both"/>
        <w:rPr>
          <w:szCs w:val="22"/>
        </w:rPr>
      </w:pPr>
    </w:p>
    <w:p w:rsidR="007D0704" w:rsidRPr="00D21A0E" w:rsidRDefault="007D0704" w:rsidP="007D0704">
      <w:pPr>
        <w:spacing w:after="200" w:line="276" w:lineRule="auto"/>
        <w:rPr>
          <w:szCs w:val="22"/>
        </w:rPr>
      </w:pPr>
      <w:r w:rsidRPr="00D21A0E">
        <w:rPr>
          <w:szCs w:val="22"/>
        </w:rPr>
        <w:br w:type="page"/>
      </w:r>
    </w:p>
    <w:p w:rsidR="007D0704" w:rsidRPr="00D21A0E" w:rsidRDefault="007D0704" w:rsidP="007D0704">
      <w:pPr>
        <w:ind w:left="4248" w:firstLine="708"/>
        <w:jc w:val="both"/>
        <w:rPr>
          <w:b/>
          <w:szCs w:val="22"/>
        </w:rPr>
      </w:pPr>
      <w:r w:rsidRPr="00D21A0E">
        <w:rPr>
          <w:b/>
          <w:szCs w:val="22"/>
        </w:rPr>
        <w:lastRenderedPageBreak/>
        <w:t>Приложение № 2</w:t>
      </w:r>
    </w:p>
    <w:p w:rsidR="007D0704" w:rsidRPr="00D21A0E" w:rsidRDefault="007D0704" w:rsidP="007D0704">
      <w:pPr>
        <w:ind w:left="4248" w:firstLine="708"/>
        <w:jc w:val="both"/>
        <w:rPr>
          <w:szCs w:val="22"/>
        </w:rPr>
      </w:pPr>
      <w:r w:rsidRPr="00D21A0E">
        <w:rPr>
          <w:szCs w:val="22"/>
        </w:rPr>
        <w:t>к протоколу заседания Совета Партнерства</w:t>
      </w:r>
    </w:p>
    <w:p w:rsidR="007D0704" w:rsidRPr="00D21A0E" w:rsidRDefault="007D0704" w:rsidP="007D0704">
      <w:pPr>
        <w:ind w:left="4248" w:firstLine="708"/>
        <w:jc w:val="both"/>
        <w:rPr>
          <w:szCs w:val="22"/>
        </w:rPr>
      </w:pPr>
      <w:r w:rsidRPr="00D21A0E">
        <w:rPr>
          <w:szCs w:val="22"/>
        </w:rPr>
        <w:t>«Балтийское объединение проектировщиков»</w:t>
      </w:r>
    </w:p>
    <w:p w:rsidR="007D0704" w:rsidRPr="00D21A0E" w:rsidRDefault="007D0704" w:rsidP="007D0704">
      <w:pPr>
        <w:ind w:left="4248" w:firstLine="708"/>
        <w:jc w:val="both"/>
        <w:rPr>
          <w:szCs w:val="22"/>
        </w:rPr>
      </w:pPr>
      <w:r w:rsidRPr="00D21A0E">
        <w:rPr>
          <w:szCs w:val="22"/>
        </w:rPr>
        <w:t>№ 153-СП/П/11 от 09 марта 2011 г.</w:t>
      </w: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7D0704" w:rsidRDefault="007D0704" w:rsidP="007D0704">
      <w:pPr>
        <w:jc w:val="both"/>
        <w:rPr>
          <w:b/>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7D0704">
        <w:rPr>
          <w:b/>
          <w:szCs w:val="22"/>
        </w:rPr>
        <w:t>ПРОЕКТ</w:t>
      </w: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Default="007D0704" w:rsidP="007D0704">
      <w:pPr>
        <w:jc w:val="both"/>
        <w:rPr>
          <w:szCs w:val="22"/>
        </w:rPr>
      </w:pPr>
    </w:p>
    <w:p w:rsidR="007D0704" w:rsidRDefault="007D0704" w:rsidP="007D0704">
      <w:pPr>
        <w:jc w:val="both"/>
        <w:rPr>
          <w:szCs w:val="22"/>
        </w:rPr>
      </w:pPr>
    </w:p>
    <w:p w:rsidR="007D0704" w:rsidRDefault="007D0704" w:rsidP="007D0704">
      <w:pPr>
        <w:jc w:val="both"/>
        <w:rPr>
          <w:szCs w:val="22"/>
        </w:rPr>
      </w:pPr>
    </w:p>
    <w:p w:rsidR="007D0704" w:rsidRDefault="007D0704" w:rsidP="007D0704">
      <w:pPr>
        <w:jc w:val="both"/>
        <w:rPr>
          <w:szCs w:val="22"/>
        </w:rPr>
      </w:pPr>
    </w:p>
    <w:p w:rsidR="007D0704" w:rsidRDefault="007D0704" w:rsidP="007D0704">
      <w:pPr>
        <w:jc w:val="both"/>
        <w:rPr>
          <w:szCs w:val="22"/>
        </w:rPr>
      </w:pPr>
    </w:p>
    <w:p w:rsidR="007D0704" w:rsidRDefault="007D0704" w:rsidP="007D0704">
      <w:pPr>
        <w:jc w:val="both"/>
        <w:rPr>
          <w:szCs w:val="22"/>
        </w:rPr>
      </w:pPr>
    </w:p>
    <w:p w:rsidR="007D0704" w:rsidRDefault="007D0704" w:rsidP="007D0704">
      <w:pPr>
        <w:jc w:val="both"/>
        <w:rPr>
          <w:szCs w:val="22"/>
        </w:rPr>
      </w:pPr>
    </w:p>
    <w:p w:rsidR="007D0704"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both"/>
        <w:rPr>
          <w:szCs w:val="22"/>
        </w:rPr>
      </w:pPr>
    </w:p>
    <w:p w:rsidR="007D0704" w:rsidRPr="00D21A0E" w:rsidRDefault="007D0704" w:rsidP="007D0704">
      <w:pPr>
        <w:jc w:val="center"/>
      </w:pPr>
      <w:r w:rsidRPr="00D21A0E">
        <w:rPr>
          <w:b/>
        </w:rPr>
        <w:t>Изменения в Требования</w:t>
      </w:r>
    </w:p>
    <w:p w:rsidR="007D0704" w:rsidRPr="00D21A0E" w:rsidRDefault="007D0704" w:rsidP="007D0704">
      <w:pPr>
        <w:jc w:val="center"/>
        <w:rPr>
          <w:rStyle w:val="ac"/>
        </w:rPr>
      </w:pPr>
      <w:r w:rsidRPr="00D21A0E">
        <w:rPr>
          <w:rStyle w:val="ac"/>
        </w:rPr>
        <w:t>к выдаче членам саморегулируемой организации</w:t>
      </w:r>
    </w:p>
    <w:p w:rsidR="007D0704" w:rsidRPr="00D21A0E" w:rsidRDefault="007D0704" w:rsidP="007D0704">
      <w:pPr>
        <w:jc w:val="center"/>
        <w:rPr>
          <w:rStyle w:val="ac"/>
        </w:rPr>
      </w:pPr>
      <w:r w:rsidRPr="00D21A0E">
        <w:rPr>
          <w:rStyle w:val="ac"/>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szCs w:val="22"/>
        </w:rPr>
      </w:pPr>
      <w:r w:rsidRPr="00D21A0E">
        <w:rPr>
          <w:szCs w:val="22"/>
        </w:rPr>
        <w:t>Санкт-Петербург</w:t>
      </w:r>
    </w:p>
    <w:p w:rsidR="007D0704" w:rsidRPr="00D21A0E" w:rsidRDefault="007D0704" w:rsidP="007D0704">
      <w:pPr>
        <w:jc w:val="center"/>
        <w:rPr>
          <w:szCs w:val="22"/>
        </w:rPr>
      </w:pPr>
      <w:r w:rsidRPr="00D21A0E">
        <w:rPr>
          <w:szCs w:val="22"/>
        </w:rPr>
        <w:t>2011 год</w:t>
      </w:r>
    </w:p>
    <w:p w:rsidR="007D0704" w:rsidRPr="00D21A0E" w:rsidRDefault="007D0704" w:rsidP="007D0704">
      <w:pPr>
        <w:jc w:val="center"/>
        <w:rPr>
          <w:szCs w:val="22"/>
        </w:rPr>
      </w:pPr>
    </w:p>
    <w:p w:rsidR="007D0704" w:rsidRPr="00D21A0E" w:rsidRDefault="007D0704" w:rsidP="007D0704">
      <w:pPr>
        <w:jc w:val="center"/>
        <w:rPr>
          <w:szCs w:val="22"/>
        </w:rPr>
      </w:pPr>
    </w:p>
    <w:p w:rsidR="007D0704" w:rsidRPr="00D21A0E" w:rsidRDefault="007D0704" w:rsidP="007D0704">
      <w:pPr>
        <w:pStyle w:val="ConsPlusNormal"/>
        <w:widowControl/>
        <w:ind w:firstLine="709"/>
        <w:jc w:val="both"/>
        <w:rPr>
          <w:rFonts w:ascii="Times New Roman" w:hAnsi="Times New Roman" w:cs="Times New Roman"/>
          <w:b/>
          <w:color w:val="000000"/>
          <w:sz w:val="22"/>
          <w:szCs w:val="22"/>
        </w:rPr>
      </w:pPr>
      <w:r w:rsidRPr="00D21A0E">
        <w:rPr>
          <w:rFonts w:ascii="Times New Roman" w:hAnsi="Times New Roman" w:cs="Times New Roman"/>
          <w:b/>
          <w:color w:val="000000"/>
          <w:sz w:val="22"/>
          <w:szCs w:val="22"/>
        </w:rPr>
        <w:lastRenderedPageBreak/>
        <w:t xml:space="preserve">Статья 1.  </w:t>
      </w:r>
    </w:p>
    <w:p w:rsidR="007D0704" w:rsidRPr="00D21A0E" w:rsidRDefault="007D0704" w:rsidP="007D0704">
      <w:pPr>
        <w:pStyle w:val="af9"/>
        <w:ind w:firstLine="709"/>
        <w:jc w:val="both"/>
        <w:rPr>
          <w:rFonts w:ascii="Times New Roman" w:hAnsi="Times New Roman" w:cs="Times New Roman"/>
        </w:rPr>
      </w:pP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1) В связи с вступлением в силу с 28 января 2011 года Приказа Федеральной службы по экологическому, технологическому и атомному надзору РФ № 1042 от 13 ноября 2010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и утратой силы Приказа  Федеральной службы по экологическому, технологическому и атомному надзору РФ № 411 от 24 мая 2010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внести в</w:t>
      </w:r>
      <w:r w:rsidRPr="00D21A0E">
        <w:rPr>
          <w:rStyle w:val="ac"/>
          <w:szCs w:val="22"/>
        </w:rPr>
        <w:t xml:space="preserve">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утвержденные </w:t>
      </w:r>
      <w:r w:rsidRPr="00D21A0E">
        <w:rPr>
          <w:color w:val="000000"/>
          <w:szCs w:val="22"/>
        </w:rPr>
        <w:t>Решением внеочередного Общего собрания членов Некоммерческого партнерства «Балтийское объединение проектировщиков» 01 октября 2010 года (протокол № 05-ОСЧ/10), следую</w:t>
      </w:r>
      <w:r w:rsidRPr="00D21A0E">
        <w:rPr>
          <w:szCs w:val="22"/>
        </w:rPr>
        <w:t>щие изменения:</w:t>
      </w: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autoSpaceDE w:val="0"/>
        <w:autoSpaceDN w:val="0"/>
        <w:adjustRightInd w:val="0"/>
        <w:ind w:firstLine="540"/>
        <w:jc w:val="both"/>
        <w:outlineLvl w:val="0"/>
        <w:rPr>
          <w:b/>
          <w:szCs w:val="22"/>
        </w:rPr>
      </w:pPr>
      <w:r w:rsidRPr="00D21A0E">
        <w:rPr>
          <w:szCs w:val="22"/>
        </w:rPr>
        <w:t xml:space="preserve">    </w:t>
      </w:r>
      <w:r w:rsidRPr="00D21A0E">
        <w:rPr>
          <w:b/>
          <w:szCs w:val="22"/>
        </w:rPr>
        <w:t>Изложить пункт 1.2. в следующей редакции:</w:t>
      </w: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pStyle w:val="ConsPlusNormal"/>
        <w:widowControl/>
        <w:ind w:firstLine="709"/>
        <w:jc w:val="both"/>
        <w:rPr>
          <w:rFonts w:ascii="Times New Roman" w:hAnsi="Times New Roman" w:cs="Times New Roman"/>
          <w:sz w:val="22"/>
          <w:szCs w:val="22"/>
        </w:rPr>
      </w:pPr>
      <w:r w:rsidRPr="00D21A0E">
        <w:rPr>
          <w:rFonts w:ascii="Times New Roman" w:hAnsi="Times New Roman" w:cs="Times New Roman"/>
          <w:sz w:val="22"/>
          <w:szCs w:val="22"/>
        </w:rPr>
        <w:t>«</w:t>
      </w:r>
      <w:r w:rsidRPr="00D21A0E">
        <w:rPr>
          <w:rFonts w:ascii="Times New Roman" w:hAnsi="Times New Roman" w:cs="Times New Roman"/>
          <w:color w:val="000000"/>
          <w:sz w:val="22"/>
          <w:szCs w:val="22"/>
        </w:rPr>
        <w:t xml:space="preserve">1.2. </w:t>
      </w:r>
      <w:r w:rsidRPr="00D21A0E">
        <w:rPr>
          <w:rFonts w:ascii="Times New Roman" w:hAnsi="Times New Roman" w:cs="Times New Roman"/>
          <w:sz w:val="22"/>
          <w:szCs w:val="22"/>
        </w:rPr>
        <w:t>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 1042 от 13 ноября 2010 года «Об утверждении формы свидетельства о допуске к определенному виду или видам работ».</w:t>
      </w: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autoSpaceDE w:val="0"/>
        <w:autoSpaceDN w:val="0"/>
        <w:adjustRightInd w:val="0"/>
        <w:ind w:firstLine="540"/>
        <w:jc w:val="both"/>
        <w:outlineLvl w:val="0"/>
        <w:rPr>
          <w:color w:val="000000"/>
          <w:szCs w:val="22"/>
        </w:rPr>
      </w:pPr>
      <w:r w:rsidRPr="00D21A0E">
        <w:rPr>
          <w:b/>
          <w:szCs w:val="22"/>
        </w:rPr>
        <w:t xml:space="preserve">  </w:t>
      </w:r>
      <w:r w:rsidRPr="00D21A0E">
        <w:rPr>
          <w:szCs w:val="22"/>
        </w:rPr>
        <w:t>2)</w:t>
      </w:r>
      <w:r w:rsidRPr="00D21A0E">
        <w:rPr>
          <w:b/>
          <w:szCs w:val="22"/>
        </w:rPr>
        <w:t xml:space="preserve"> </w:t>
      </w:r>
      <w:r w:rsidRPr="00D21A0E">
        <w:rPr>
          <w:bCs/>
          <w:szCs w:val="22"/>
        </w:rPr>
        <w:t xml:space="preserve">На основании предписания </w:t>
      </w:r>
      <w:r w:rsidRPr="00D21A0E">
        <w:rPr>
          <w:szCs w:val="22"/>
        </w:rPr>
        <w:t xml:space="preserve">Федеральной службы по экологическому, технологическому и атомному надзору РФ № 09-04-03/718 от 14 февраля 2011 года, предусматривающего, что требования к выдаче свидетельств о допуске к видам работ, указанным в Приказе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относящимся к работам, оказывающим влияние на безопасность особо опасных и технически сложных объектов капитального строительства, могут устанавливаться </w:t>
      </w:r>
      <w:proofErr w:type="spellStart"/>
      <w:r w:rsidRPr="00D21A0E">
        <w:rPr>
          <w:szCs w:val="22"/>
        </w:rPr>
        <w:t>саморегулируемыми</w:t>
      </w:r>
      <w:proofErr w:type="spellEnd"/>
      <w:r w:rsidRPr="00D21A0E">
        <w:rPr>
          <w:szCs w:val="22"/>
        </w:rPr>
        <w:t xml:space="preserve"> организациями только в соответствии с требованиями </w:t>
      </w:r>
      <w:r w:rsidRPr="00D21A0E">
        <w:rPr>
          <w:rStyle w:val="ac"/>
          <w:szCs w:val="22"/>
        </w:rPr>
        <w:t xml:space="preserve">Постановления </w:t>
      </w:r>
      <w:r w:rsidRPr="00D21A0E">
        <w:rPr>
          <w:szCs w:val="22"/>
        </w:rPr>
        <w:t xml:space="preserve">Правительства Российской Федерации № 48 </w:t>
      </w:r>
      <w:r w:rsidRPr="00D21A0E">
        <w:rPr>
          <w:rStyle w:val="FontStyle31"/>
          <w:sz w:val="22"/>
          <w:szCs w:val="22"/>
        </w:rPr>
        <w:t xml:space="preserve">«О минимально необходимых требованиях к выдаче </w:t>
      </w:r>
      <w:proofErr w:type="spellStart"/>
      <w:r w:rsidRPr="00D21A0E">
        <w:rPr>
          <w:rStyle w:val="FontStyle31"/>
          <w:sz w:val="22"/>
          <w:szCs w:val="22"/>
        </w:rPr>
        <w:t>саморегулируемыми</w:t>
      </w:r>
      <w:proofErr w:type="spellEnd"/>
      <w:r w:rsidRPr="00D21A0E">
        <w:rPr>
          <w:rStyle w:val="FontStyle31"/>
          <w:sz w:val="22"/>
          <w:szCs w:val="22"/>
        </w:rPr>
        <w:t xml:space="preserve">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w:t>
      </w:r>
      <w:r w:rsidRPr="00D21A0E">
        <w:rPr>
          <w:szCs w:val="22"/>
        </w:rPr>
        <w:t>, внести в</w:t>
      </w:r>
      <w:r w:rsidRPr="00D21A0E">
        <w:rPr>
          <w:b/>
          <w:szCs w:val="22"/>
        </w:rPr>
        <w:t xml:space="preserve"> </w:t>
      </w:r>
      <w:r w:rsidRPr="00D21A0E">
        <w:rPr>
          <w:rStyle w:val="ac"/>
          <w:szCs w:val="22"/>
        </w:rPr>
        <w:t xml:space="preserve">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D21A0E">
        <w:rPr>
          <w:color w:val="000000"/>
          <w:szCs w:val="22"/>
        </w:rPr>
        <w:t>следующие изменения:</w:t>
      </w: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jc w:val="both"/>
        <w:rPr>
          <w:b/>
          <w:szCs w:val="22"/>
        </w:rPr>
      </w:pPr>
      <w:r w:rsidRPr="00D21A0E">
        <w:rPr>
          <w:szCs w:val="22"/>
        </w:rPr>
        <w:t xml:space="preserve">            </w:t>
      </w:r>
      <w:r w:rsidRPr="00D21A0E">
        <w:rPr>
          <w:b/>
          <w:szCs w:val="22"/>
        </w:rPr>
        <w:t>В Приложении № 1 исключить следующие разделы:</w:t>
      </w:r>
    </w:p>
    <w:p w:rsidR="007D0704" w:rsidRPr="00D21A0E" w:rsidRDefault="007D0704" w:rsidP="007D0704">
      <w:pPr>
        <w:pStyle w:val="a7"/>
        <w:rPr>
          <w:szCs w:val="22"/>
        </w:rPr>
      </w:pPr>
      <w:r w:rsidRPr="00D21A0E">
        <w:rPr>
          <w:szCs w:val="22"/>
        </w:rPr>
        <w:t xml:space="preserve">            а) Требования к выдаче Свидетельства о допуске 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(4.3. Работы по подготовке проектов внутренних систем электроснабжения*);</w:t>
      </w:r>
    </w:p>
    <w:p w:rsidR="007D0704" w:rsidRPr="00D21A0E" w:rsidRDefault="007D0704" w:rsidP="007D0704">
      <w:pPr>
        <w:pStyle w:val="a7"/>
        <w:rPr>
          <w:szCs w:val="22"/>
        </w:rPr>
      </w:pPr>
    </w:p>
    <w:p w:rsidR="007D0704" w:rsidRPr="00D21A0E" w:rsidRDefault="007D0704" w:rsidP="007D0704">
      <w:pPr>
        <w:pStyle w:val="a7"/>
        <w:rPr>
          <w:szCs w:val="22"/>
        </w:rPr>
      </w:pPr>
      <w:r w:rsidRPr="00D21A0E">
        <w:rPr>
          <w:szCs w:val="22"/>
        </w:rPr>
        <w:t xml:space="preserve">            б) Требования к выдаче Свидетельства о допуске 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(4.4. Работы по подготовке проектов внутренних слаботочных систем*);</w:t>
      </w:r>
    </w:p>
    <w:p w:rsidR="007D0704" w:rsidRPr="00D21A0E" w:rsidRDefault="007D0704" w:rsidP="007D0704">
      <w:pPr>
        <w:pStyle w:val="a7"/>
        <w:rPr>
          <w:szCs w:val="22"/>
        </w:rPr>
      </w:pPr>
    </w:p>
    <w:p w:rsidR="007D0704" w:rsidRPr="00D21A0E" w:rsidRDefault="007D0704" w:rsidP="007D0704">
      <w:pPr>
        <w:pStyle w:val="a7"/>
        <w:rPr>
          <w:szCs w:val="22"/>
        </w:rPr>
      </w:pPr>
      <w:r w:rsidRPr="00D21A0E">
        <w:rPr>
          <w:szCs w:val="22"/>
        </w:rPr>
        <w:t xml:space="preserve">            в) «Требования к выдаче Свидетельства о допуске к Работам по подготовке технологических решений (6.5. Работы по подготовке технологических решений гидротехнических сооружений и их комплексов)»;</w:t>
      </w:r>
    </w:p>
    <w:p w:rsidR="007D0704" w:rsidRPr="00D21A0E" w:rsidRDefault="007D0704" w:rsidP="007D0704">
      <w:pPr>
        <w:pStyle w:val="a7"/>
        <w:rPr>
          <w:szCs w:val="22"/>
        </w:rPr>
      </w:pPr>
      <w:r w:rsidRPr="00D21A0E">
        <w:rPr>
          <w:szCs w:val="22"/>
        </w:rPr>
        <w:t xml:space="preserve"> </w:t>
      </w:r>
    </w:p>
    <w:p w:rsidR="007D0704" w:rsidRPr="00D21A0E" w:rsidRDefault="007D0704" w:rsidP="007D0704">
      <w:pPr>
        <w:pStyle w:val="a7"/>
        <w:rPr>
          <w:szCs w:val="22"/>
        </w:rPr>
      </w:pPr>
      <w:r w:rsidRPr="00D21A0E">
        <w:rPr>
          <w:szCs w:val="22"/>
        </w:rPr>
        <w:lastRenderedPageBreak/>
        <w:t xml:space="preserve">            г) «Требования к выдаче Свидетельства о допуске к Работам по подготовке технологических решений (6.10. Работы по подготовке технологических решений объектов атомной энергетики и промышленности  и их комплексов)»;</w:t>
      </w:r>
    </w:p>
    <w:p w:rsidR="007D0704" w:rsidRPr="00D21A0E" w:rsidRDefault="007D0704" w:rsidP="007D0704">
      <w:pPr>
        <w:pStyle w:val="a7"/>
        <w:rPr>
          <w:szCs w:val="22"/>
        </w:rPr>
      </w:pPr>
    </w:p>
    <w:p w:rsidR="007D0704" w:rsidRPr="00D21A0E" w:rsidRDefault="007D0704" w:rsidP="007D0704">
      <w:pPr>
        <w:pStyle w:val="a7"/>
        <w:rPr>
          <w:szCs w:val="22"/>
        </w:rPr>
      </w:pPr>
      <w:r w:rsidRPr="00D21A0E">
        <w:rPr>
          <w:szCs w:val="22"/>
        </w:rPr>
        <w:t xml:space="preserve">            </w:t>
      </w:r>
      <w:proofErr w:type="spellStart"/>
      <w:r w:rsidRPr="00D21A0E">
        <w:rPr>
          <w:szCs w:val="22"/>
        </w:rPr>
        <w:t>д</w:t>
      </w:r>
      <w:proofErr w:type="spellEnd"/>
      <w:r w:rsidRPr="00D21A0E">
        <w:rPr>
          <w:szCs w:val="22"/>
        </w:rPr>
        <w:t>) «Требования к выдаче Свидетельства о допуске к Работам по подготовке технологических решений (6.13. Работы по подготовке технологических решений объектов метрополитена и их комплексов)».</w:t>
      </w:r>
    </w:p>
    <w:p w:rsidR="007D0704" w:rsidRPr="00D21A0E" w:rsidRDefault="007D0704" w:rsidP="007D0704">
      <w:pPr>
        <w:pStyle w:val="a7"/>
        <w:rPr>
          <w:szCs w:val="22"/>
        </w:rPr>
      </w:pPr>
    </w:p>
    <w:p w:rsidR="007D0704" w:rsidRPr="00D21A0E" w:rsidRDefault="007D0704" w:rsidP="007D0704">
      <w:pPr>
        <w:pStyle w:val="a7"/>
        <w:rPr>
          <w:szCs w:val="22"/>
        </w:rPr>
      </w:pPr>
      <w:r w:rsidRPr="00D21A0E">
        <w:rPr>
          <w:szCs w:val="22"/>
        </w:rPr>
        <w:t xml:space="preserve">            е) Требования к выдаче Свидетельства о допуске к Работам по разработке специальных разделов проектной документации (8. Работы по подготовке проектов организации строительства, сносу и демонтажу зданий и сооружений, продлению срока эксплуатации и консервации*).</w:t>
      </w: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pStyle w:val="ConsPlusNormal"/>
        <w:widowControl/>
        <w:ind w:firstLine="709"/>
        <w:jc w:val="both"/>
        <w:rPr>
          <w:rFonts w:ascii="Times New Roman" w:hAnsi="Times New Roman" w:cs="Times New Roman"/>
          <w:b/>
          <w:color w:val="000000"/>
          <w:sz w:val="22"/>
          <w:szCs w:val="22"/>
        </w:rPr>
      </w:pPr>
      <w:r w:rsidRPr="00D21A0E">
        <w:rPr>
          <w:rFonts w:ascii="Times New Roman" w:hAnsi="Times New Roman" w:cs="Times New Roman"/>
          <w:b/>
          <w:color w:val="000000"/>
          <w:sz w:val="22"/>
          <w:szCs w:val="22"/>
        </w:rPr>
        <w:t xml:space="preserve">Статья 2.  </w:t>
      </w:r>
    </w:p>
    <w:p w:rsidR="007D0704" w:rsidRPr="00D21A0E" w:rsidRDefault="007D0704" w:rsidP="007D0704">
      <w:pPr>
        <w:pStyle w:val="af9"/>
        <w:ind w:firstLine="709"/>
        <w:jc w:val="both"/>
        <w:rPr>
          <w:rFonts w:ascii="Times New Roman" w:hAnsi="Times New Roman" w:cs="Times New Roman"/>
        </w:rPr>
      </w:pPr>
    </w:p>
    <w:p w:rsidR="007D0704" w:rsidRPr="00D21A0E" w:rsidRDefault="007D0704" w:rsidP="007D0704">
      <w:pPr>
        <w:pStyle w:val="af9"/>
        <w:ind w:firstLine="709"/>
        <w:jc w:val="both"/>
        <w:rPr>
          <w:rFonts w:ascii="Times New Roman" w:hAnsi="Times New Roman" w:cs="Times New Roman"/>
        </w:rPr>
      </w:pPr>
      <w:r w:rsidRPr="00D21A0E">
        <w:rPr>
          <w:rStyle w:val="ac"/>
          <w:rFonts w:ascii="Times New Roman" w:hAnsi="Times New Roman"/>
        </w:rPr>
        <w:t>На основании части 9 статьи 55.5. Градостроительного кодекса РФ,</w:t>
      </w:r>
      <w:r w:rsidRPr="00D21A0E">
        <w:rPr>
          <w:rFonts w:ascii="Times New Roman" w:hAnsi="Times New Roman" w:cs="Times New Roman"/>
        </w:rPr>
        <w:t xml:space="preserve"> внести в</w:t>
      </w:r>
      <w:r w:rsidRPr="00D21A0E">
        <w:rPr>
          <w:rFonts w:ascii="Times New Roman" w:hAnsi="Times New Roman" w:cs="Times New Roman"/>
          <w:b/>
        </w:rPr>
        <w:t xml:space="preserve"> </w:t>
      </w:r>
      <w:r w:rsidRPr="00D21A0E">
        <w:rPr>
          <w:rStyle w:val="ac"/>
          <w:rFonts w:ascii="Times New Roman" w:hAnsi="Times New Roman"/>
        </w:rPr>
        <w:t xml:space="preserve">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D21A0E">
        <w:rPr>
          <w:rFonts w:ascii="Times New Roman" w:hAnsi="Times New Roman" w:cs="Times New Roman"/>
        </w:rPr>
        <w:t>следующие изменения:</w:t>
      </w:r>
    </w:p>
    <w:p w:rsidR="007D0704" w:rsidRPr="00D21A0E" w:rsidRDefault="007D0704" w:rsidP="007D0704">
      <w:pPr>
        <w:autoSpaceDE w:val="0"/>
        <w:autoSpaceDN w:val="0"/>
        <w:adjustRightInd w:val="0"/>
        <w:jc w:val="both"/>
        <w:outlineLvl w:val="1"/>
        <w:rPr>
          <w:rStyle w:val="ac"/>
          <w:szCs w:val="22"/>
        </w:rPr>
      </w:pPr>
    </w:p>
    <w:p w:rsidR="007D0704" w:rsidRPr="00D21A0E" w:rsidRDefault="007D0704" w:rsidP="00611E30">
      <w:pPr>
        <w:numPr>
          <w:ilvl w:val="0"/>
          <w:numId w:val="8"/>
        </w:numPr>
        <w:jc w:val="both"/>
        <w:rPr>
          <w:b/>
          <w:color w:val="000000"/>
          <w:szCs w:val="22"/>
        </w:rPr>
      </w:pPr>
      <w:r w:rsidRPr="00D21A0E">
        <w:rPr>
          <w:b/>
          <w:color w:val="000000"/>
          <w:szCs w:val="22"/>
        </w:rPr>
        <w:t>В пункте 1.3.:</w:t>
      </w:r>
    </w:p>
    <w:p w:rsidR="007D0704" w:rsidRPr="00D21A0E" w:rsidRDefault="007D0704" w:rsidP="007D0704">
      <w:pPr>
        <w:ind w:left="720"/>
        <w:jc w:val="both"/>
        <w:rPr>
          <w:b/>
          <w:color w:val="000000"/>
          <w:szCs w:val="22"/>
        </w:rPr>
      </w:pPr>
      <w:r w:rsidRPr="00D21A0E">
        <w:rPr>
          <w:b/>
          <w:color w:val="000000"/>
          <w:szCs w:val="22"/>
        </w:rPr>
        <w:t>а) изложить подпункт 3 в следующей редакции:</w:t>
      </w:r>
    </w:p>
    <w:p w:rsidR="007D0704" w:rsidRPr="00D21A0E" w:rsidRDefault="007D0704" w:rsidP="007D0704">
      <w:pPr>
        <w:ind w:firstLine="720"/>
        <w:jc w:val="both"/>
        <w:rPr>
          <w:rStyle w:val="FontStyle31"/>
          <w:sz w:val="22"/>
          <w:szCs w:val="22"/>
        </w:rPr>
      </w:pPr>
      <w:r w:rsidRPr="00D21A0E">
        <w:rPr>
          <w:color w:val="000000"/>
          <w:szCs w:val="22"/>
        </w:rPr>
        <w:t xml:space="preserve">«3) общие требования к выдаче Свидетельств </w:t>
      </w:r>
      <w:r w:rsidRPr="00D21A0E">
        <w:rPr>
          <w:szCs w:val="22"/>
        </w:rPr>
        <w:t xml:space="preserve">о </w:t>
      </w:r>
      <w:r w:rsidRPr="00D21A0E">
        <w:rPr>
          <w:bCs/>
          <w:szCs w:val="22"/>
        </w:rPr>
        <w:t xml:space="preserve">допуске к работам </w:t>
      </w:r>
      <w:r w:rsidRPr="00D21A0E">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p>
    <w:p w:rsidR="007D0704" w:rsidRPr="00D21A0E" w:rsidRDefault="007D0704" w:rsidP="007D0704">
      <w:pPr>
        <w:autoSpaceDE w:val="0"/>
        <w:autoSpaceDN w:val="0"/>
        <w:adjustRightInd w:val="0"/>
        <w:ind w:firstLine="540"/>
        <w:jc w:val="both"/>
        <w:outlineLvl w:val="0"/>
        <w:rPr>
          <w:color w:val="000000"/>
          <w:szCs w:val="22"/>
        </w:rPr>
      </w:pPr>
      <w:r w:rsidRPr="00D21A0E">
        <w:rPr>
          <w:rStyle w:val="FontStyle31"/>
          <w:sz w:val="22"/>
          <w:szCs w:val="22"/>
        </w:rPr>
        <w:t xml:space="preserve">  - общие </w:t>
      </w:r>
      <w:r w:rsidRPr="00D21A0E">
        <w:rPr>
          <w:color w:val="000000"/>
          <w:szCs w:val="22"/>
        </w:rPr>
        <w:t xml:space="preserve">требования к выдаче Свидетельств </w:t>
      </w:r>
      <w:r w:rsidRPr="00D21A0E">
        <w:rPr>
          <w:szCs w:val="22"/>
        </w:rPr>
        <w:t xml:space="preserve">о </w:t>
      </w:r>
      <w:r w:rsidRPr="00D21A0E">
        <w:rPr>
          <w:bCs/>
          <w:szCs w:val="22"/>
        </w:rPr>
        <w:t xml:space="preserve">допуске к работам </w:t>
      </w:r>
      <w:r w:rsidRPr="00D21A0E">
        <w:rPr>
          <w:rStyle w:val="FontStyle31"/>
          <w:sz w:val="22"/>
          <w:szCs w:val="22"/>
        </w:rPr>
        <w:t>по подготовке проектной документации, которые оказывают влияние на безопасность объектов использования атомной энергии</w:t>
      </w:r>
      <w:r w:rsidRPr="00D21A0E">
        <w:rPr>
          <w:color w:val="000000"/>
          <w:szCs w:val="22"/>
        </w:rPr>
        <w:t xml:space="preserve">; </w:t>
      </w:r>
    </w:p>
    <w:p w:rsidR="007D0704" w:rsidRPr="00D21A0E" w:rsidRDefault="007D0704" w:rsidP="007D0704">
      <w:pPr>
        <w:autoSpaceDE w:val="0"/>
        <w:autoSpaceDN w:val="0"/>
        <w:adjustRightInd w:val="0"/>
        <w:ind w:firstLine="540"/>
        <w:jc w:val="both"/>
        <w:outlineLvl w:val="0"/>
        <w:rPr>
          <w:rStyle w:val="FontStyle31"/>
          <w:sz w:val="22"/>
          <w:szCs w:val="22"/>
        </w:rPr>
      </w:pPr>
      <w:r w:rsidRPr="00D21A0E">
        <w:rPr>
          <w:color w:val="000000"/>
          <w:szCs w:val="22"/>
        </w:rPr>
        <w:t xml:space="preserve">  - общие требования к выдаче Свидетельств </w:t>
      </w:r>
      <w:r w:rsidRPr="00D21A0E">
        <w:rPr>
          <w:szCs w:val="22"/>
        </w:rPr>
        <w:t xml:space="preserve">о </w:t>
      </w:r>
      <w:r w:rsidRPr="00D21A0E">
        <w:rPr>
          <w:bCs/>
          <w:szCs w:val="22"/>
        </w:rPr>
        <w:t xml:space="preserve">допуске к работам </w:t>
      </w:r>
      <w:r w:rsidRPr="00D21A0E">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autoSpaceDE w:val="0"/>
        <w:autoSpaceDN w:val="0"/>
        <w:adjustRightInd w:val="0"/>
        <w:ind w:firstLine="540"/>
        <w:jc w:val="both"/>
        <w:outlineLvl w:val="0"/>
        <w:rPr>
          <w:rStyle w:val="FontStyle31"/>
          <w:sz w:val="22"/>
          <w:szCs w:val="22"/>
        </w:rPr>
      </w:pPr>
    </w:p>
    <w:p w:rsidR="007D0704" w:rsidRPr="00D21A0E" w:rsidRDefault="007D0704" w:rsidP="007D0704">
      <w:pPr>
        <w:autoSpaceDE w:val="0"/>
        <w:autoSpaceDN w:val="0"/>
        <w:adjustRightInd w:val="0"/>
        <w:ind w:firstLine="540"/>
        <w:jc w:val="both"/>
        <w:outlineLvl w:val="0"/>
        <w:rPr>
          <w:rStyle w:val="FontStyle31"/>
          <w:b/>
          <w:sz w:val="22"/>
          <w:szCs w:val="22"/>
        </w:rPr>
      </w:pPr>
      <w:r w:rsidRPr="00D21A0E">
        <w:rPr>
          <w:rStyle w:val="FontStyle31"/>
          <w:sz w:val="22"/>
          <w:szCs w:val="22"/>
        </w:rPr>
        <w:t xml:space="preserve">  </w:t>
      </w:r>
      <w:r w:rsidRPr="00D21A0E">
        <w:rPr>
          <w:rStyle w:val="FontStyle31"/>
          <w:b/>
          <w:sz w:val="22"/>
          <w:szCs w:val="22"/>
        </w:rPr>
        <w:t xml:space="preserve">б) изложить подпункт 5 в следующей редакции: </w:t>
      </w:r>
    </w:p>
    <w:p w:rsidR="007D0704" w:rsidRPr="00D21A0E" w:rsidRDefault="007D0704" w:rsidP="007D0704">
      <w:pPr>
        <w:contextualSpacing/>
        <w:jc w:val="both"/>
        <w:rPr>
          <w:szCs w:val="22"/>
        </w:rPr>
      </w:pPr>
      <w:r w:rsidRPr="00D21A0E">
        <w:rPr>
          <w:szCs w:val="22"/>
        </w:rPr>
        <w:t xml:space="preserve">            «5) специальные требования к выдаче Свидетельств о допуске, определенные в отношении отдельных видов работ по</w:t>
      </w:r>
      <w:r w:rsidRPr="00D21A0E">
        <w:rPr>
          <w:rStyle w:val="FontStyle31"/>
          <w:sz w:val="22"/>
          <w:szCs w:val="22"/>
        </w:rPr>
        <w:t xml:space="preserve"> подготовке проектной документации,</w:t>
      </w:r>
      <w:r w:rsidRPr="00D21A0E">
        <w:rPr>
          <w:szCs w:val="22"/>
        </w:rPr>
        <w:t xml:space="preserve"> которые оказывают влияние на безопасность объектов капитального строительства, связанные с особенностями данных видов Работ (Приложение №1)».</w:t>
      </w:r>
    </w:p>
    <w:p w:rsidR="007D0704" w:rsidRPr="00D21A0E" w:rsidRDefault="007D0704" w:rsidP="007D0704">
      <w:pPr>
        <w:contextualSpacing/>
        <w:jc w:val="both"/>
        <w:rPr>
          <w:szCs w:val="22"/>
        </w:rPr>
      </w:pPr>
    </w:p>
    <w:p w:rsidR="007D0704" w:rsidRPr="00D21A0E" w:rsidRDefault="007D0704" w:rsidP="007D0704">
      <w:pPr>
        <w:contextualSpacing/>
        <w:jc w:val="both"/>
        <w:rPr>
          <w:b/>
          <w:szCs w:val="22"/>
        </w:rPr>
      </w:pPr>
      <w:r w:rsidRPr="00D21A0E">
        <w:rPr>
          <w:b/>
          <w:szCs w:val="22"/>
        </w:rPr>
        <w:t xml:space="preserve">           в) дополнить подпунктом 6 в следующей редакции:</w:t>
      </w:r>
    </w:p>
    <w:p w:rsidR="007D0704" w:rsidRPr="00D21A0E" w:rsidRDefault="007D0704" w:rsidP="007D0704">
      <w:pPr>
        <w:pStyle w:val="Style5"/>
        <w:widowControl/>
        <w:spacing w:before="82" w:line="240" w:lineRule="auto"/>
        <w:ind w:firstLine="0"/>
        <w:jc w:val="both"/>
        <w:rPr>
          <w:rStyle w:val="FontStyle30"/>
          <w:b w:val="0"/>
          <w:sz w:val="22"/>
          <w:szCs w:val="22"/>
        </w:rPr>
      </w:pPr>
      <w:r w:rsidRPr="00D21A0E">
        <w:rPr>
          <w:sz w:val="22"/>
          <w:szCs w:val="22"/>
        </w:rPr>
        <w:t xml:space="preserve">           «6) специальные</w:t>
      </w:r>
      <w:r w:rsidRPr="00D21A0E">
        <w:rPr>
          <w:color w:val="000000"/>
          <w:sz w:val="22"/>
          <w:szCs w:val="22"/>
        </w:rPr>
        <w:t xml:space="preserve"> требования к выдаче Свидетельств </w:t>
      </w:r>
      <w:r w:rsidRPr="00D21A0E">
        <w:rPr>
          <w:sz w:val="22"/>
          <w:szCs w:val="22"/>
        </w:rPr>
        <w:t xml:space="preserve">о </w:t>
      </w:r>
      <w:r w:rsidRPr="00D21A0E">
        <w:rPr>
          <w:bCs/>
          <w:sz w:val="22"/>
          <w:szCs w:val="22"/>
        </w:rPr>
        <w:t xml:space="preserve">допуске к работам </w:t>
      </w:r>
      <w:r w:rsidRPr="00D21A0E">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r w:rsidRPr="00D21A0E">
        <w:rPr>
          <w:rStyle w:val="FontStyle30"/>
          <w:sz w:val="22"/>
          <w:szCs w:val="22"/>
        </w:rPr>
        <w:t>:</w:t>
      </w:r>
    </w:p>
    <w:p w:rsidR="007D0704" w:rsidRPr="00D21A0E" w:rsidRDefault="007D0704" w:rsidP="007D0704">
      <w:pPr>
        <w:autoSpaceDE w:val="0"/>
        <w:autoSpaceDN w:val="0"/>
        <w:adjustRightInd w:val="0"/>
        <w:ind w:firstLine="540"/>
        <w:jc w:val="both"/>
        <w:outlineLvl w:val="0"/>
        <w:rPr>
          <w:color w:val="000000"/>
          <w:szCs w:val="22"/>
        </w:rPr>
      </w:pPr>
      <w:r w:rsidRPr="00D21A0E">
        <w:rPr>
          <w:szCs w:val="22"/>
        </w:rPr>
        <w:t xml:space="preserve"> </w:t>
      </w:r>
      <w:r w:rsidRPr="00D21A0E">
        <w:rPr>
          <w:rStyle w:val="FontStyle31"/>
          <w:sz w:val="22"/>
          <w:szCs w:val="22"/>
        </w:rPr>
        <w:t xml:space="preserve">- специальные </w:t>
      </w:r>
      <w:r w:rsidRPr="00D21A0E">
        <w:rPr>
          <w:color w:val="000000"/>
          <w:szCs w:val="22"/>
        </w:rPr>
        <w:t xml:space="preserve">требования к выдаче Свидетельств </w:t>
      </w:r>
      <w:r w:rsidRPr="00D21A0E">
        <w:rPr>
          <w:szCs w:val="22"/>
        </w:rPr>
        <w:t xml:space="preserve">о </w:t>
      </w:r>
      <w:r w:rsidRPr="00D21A0E">
        <w:rPr>
          <w:bCs/>
          <w:szCs w:val="22"/>
        </w:rPr>
        <w:t xml:space="preserve">допуске к работам </w:t>
      </w:r>
      <w:r w:rsidRPr="00D21A0E">
        <w:rPr>
          <w:rStyle w:val="FontStyle31"/>
          <w:sz w:val="22"/>
          <w:szCs w:val="22"/>
        </w:rPr>
        <w:t>по подготовке проектной документации, которые оказывают влияние на безопасность объектов использования атомной энергии (Приложение № 2, часть 2.1.)</w:t>
      </w:r>
      <w:r w:rsidRPr="00D21A0E">
        <w:rPr>
          <w:color w:val="000000"/>
          <w:szCs w:val="22"/>
        </w:rPr>
        <w:t xml:space="preserve">; </w:t>
      </w:r>
    </w:p>
    <w:p w:rsidR="007D0704" w:rsidRPr="00D21A0E" w:rsidRDefault="007D0704" w:rsidP="007D0704">
      <w:pPr>
        <w:autoSpaceDE w:val="0"/>
        <w:autoSpaceDN w:val="0"/>
        <w:adjustRightInd w:val="0"/>
        <w:ind w:firstLine="540"/>
        <w:jc w:val="both"/>
        <w:outlineLvl w:val="0"/>
        <w:rPr>
          <w:rStyle w:val="FontStyle31"/>
          <w:sz w:val="22"/>
          <w:szCs w:val="22"/>
        </w:rPr>
      </w:pPr>
      <w:r w:rsidRPr="00D21A0E">
        <w:rPr>
          <w:color w:val="000000"/>
          <w:szCs w:val="22"/>
        </w:rPr>
        <w:t xml:space="preserve">  - специальные требования к выдаче Свидетельств </w:t>
      </w:r>
      <w:r w:rsidRPr="00D21A0E">
        <w:rPr>
          <w:szCs w:val="22"/>
        </w:rPr>
        <w:t xml:space="preserve">о </w:t>
      </w:r>
      <w:r w:rsidRPr="00D21A0E">
        <w:rPr>
          <w:bCs/>
          <w:szCs w:val="22"/>
        </w:rPr>
        <w:t xml:space="preserve">допуске к работам </w:t>
      </w:r>
      <w:r w:rsidRPr="00D21A0E">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(Приложение № 2, часть 2.2.)».</w:t>
      </w:r>
    </w:p>
    <w:p w:rsidR="007D0704" w:rsidRPr="00D21A0E" w:rsidRDefault="007D0704" w:rsidP="007D0704">
      <w:pPr>
        <w:jc w:val="both"/>
        <w:rPr>
          <w:szCs w:val="22"/>
        </w:rPr>
      </w:pPr>
    </w:p>
    <w:p w:rsidR="007D0704" w:rsidRPr="00D21A0E" w:rsidRDefault="007D0704" w:rsidP="007D0704">
      <w:pPr>
        <w:autoSpaceDE w:val="0"/>
        <w:autoSpaceDN w:val="0"/>
        <w:adjustRightInd w:val="0"/>
        <w:ind w:firstLine="540"/>
        <w:jc w:val="both"/>
        <w:outlineLvl w:val="0"/>
        <w:rPr>
          <w:b/>
          <w:bCs/>
          <w:color w:val="000000"/>
          <w:szCs w:val="22"/>
        </w:rPr>
      </w:pPr>
      <w:r w:rsidRPr="00D21A0E">
        <w:rPr>
          <w:b/>
          <w:color w:val="000000"/>
          <w:szCs w:val="22"/>
        </w:rPr>
        <w:t xml:space="preserve">2) Изложить раздел </w:t>
      </w:r>
      <w:r w:rsidRPr="00D21A0E">
        <w:rPr>
          <w:b/>
          <w:bCs/>
          <w:color w:val="000000"/>
          <w:szCs w:val="22"/>
          <w:lang w:val="en-US"/>
        </w:rPr>
        <w:t>IV</w:t>
      </w:r>
      <w:r w:rsidRPr="00D21A0E">
        <w:rPr>
          <w:b/>
          <w:bCs/>
          <w:color w:val="000000"/>
          <w:szCs w:val="22"/>
        </w:rPr>
        <w:t xml:space="preserve"> в следующей редакции:</w:t>
      </w:r>
    </w:p>
    <w:p w:rsidR="007D0704" w:rsidRPr="00D21A0E" w:rsidRDefault="007D0704" w:rsidP="007D0704">
      <w:pPr>
        <w:pStyle w:val="af9"/>
        <w:ind w:firstLine="709"/>
        <w:jc w:val="both"/>
        <w:rPr>
          <w:rFonts w:ascii="Times New Roman" w:hAnsi="Times New Roman" w:cs="Times New Roman"/>
        </w:rPr>
      </w:pPr>
    </w:p>
    <w:p w:rsidR="007D0704" w:rsidRPr="00D21A0E" w:rsidRDefault="007D0704" w:rsidP="007D0704">
      <w:pPr>
        <w:autoSpaceDE w:val="0"/>
        <w:autoSpaceDN w:val="0"/>
        <w:adjustRightInd w:val="0"/>
        <w:ind w:firstLine="540"/>
        <w:jc w:val="center"/>
        <w:outlineLvl w:val="0"/>
        <w:rPr>
          <w:b/>
          <w:color w:val="000000"/>
          <w:szCs w:val="22"/>
        </w:rPr>
      </w:pPr>
      <w:r w:rsidRPr="00D21A0E">
        <w:rPr>
          <w:b/>
          <w:bCs/>
          <w:color w:val="000000"/>
          <w:szCs w:val="22"/>
        </w:rPr>
        <w:t xml:space="preserve">«РАЗДЕЛ </w:t>
      </w:r>
      <w:r w:rsidRPr="00D21A0E">
        <w:rPr>
          <w:b/>
          <w:bCs/>
          <w:color w:val="000000"/>
          <w:szCs w:val="22"/>
          <w:lang w:val="en-US"/>
        </w:rPr>
        <w:t>IV</w:t>
      </w:r>
      <w:r w:rsidRPr="00D21A0E">
        <w:rPr>
          <w:b/>
          <w:bCs/>
          <w:color w:val="000000"/>
          <w:szCs w:val="22"/>
        </w:rPr>
        <w:t>. ОБЩИЕ ТРЕБОВАНИЯ К ВЫДАЧЕ СВИДЕТЕЛЬСТВ О ДОПУСКЕ</w:t>
      </w:r>
      <w:r w:rsidRPr="00D21A0E">
        <w:rPr>
          <w:color w:val="000000"/>
          <w:szCs w:val="22"/>
        </w:rPr>
        <w:t xml:space="preserve"> </w:t>
      </w:r>
      <w:r w:rsidRPr="00D21A0E">
        <w:rPr>
          <w:b/>
          <w:color w:val="000000"/>
          <w:szCs w:val="22"/>
        </w:rPr>
        <w:t xml:space="preserve">К РАБОТАМ ПО ПОДГОТОВКЕ ПРОЕКТНОЙ ДОКУМЕНТАЦИИ, КОТОРЫЕ ОКАЗЫВАЮТ ВЛИЯНИЕ НА БЕЗОПАСНОСТЬ ОБЪЕКТОВ ИСПОЛЬЗОВАНИЯ АТОМНОЙ ЭНЕРГИИ, А ТАКЖЕ К РАБОТАМ ПО ПОДГОТОВКЕ ПРОЕКТНОЙ </w:t>
      </w:r>
      <w:r w:rsidRPr="00D21A0E">
        <w:rPr>
          <w:b/>
          <w:color w:val="000000"/>
          <w:szCs w:val="22"/>
        </w:rPr>
        <w:lastRenderedPageBreak/>
        <w:t>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autoSpaceDE w:val="0"/>
        <w:autoSpaceDN w:val="0"/>
        <w:adjustRightInd w:val="0"/>
        <w:ind w:firstLine="540"/>
        <w:jc w:val="center"/>
        <w:outlineLvl w:val="0"/>
        <w:rPr>
          <w:b/>
          <w:color w:val="000000"/>
          <w:szCs w:val="22"/>
        </w:rPr>
      </w:pPr>
    </w:p>
    <w:p w:rsidR="007D0704" w:rsidRPr="00D21A0E" w:rsidRDefault="007D0704" w:rsidP="007D0704">
      <w:pPr>
        <w:autoSpaceDE w:val="0"/>
        <w:autoSpaceDN w:val="0"/>
        <w:adjustRightInd w:val="0"/>
        <w:ind w:firstLine="540"/>
        <w:jc w:val="center"/>
        <w:outlineLvl w:val="0"/>
        <w:rPr>
          <w:b/>
          <w:color w:val="000000"/>
          <w:szCs w:val="22"/>
        </w:rPr>
      </w:pPr>
    </w:p>
    <w:p w:rsidR="007D0704" w:rsidRPr="00D21A0E" w:rsidRDefault="007D0704" w:rsidP="007D0704">
      <w:pPr>
        <w:autoSpaceDE w:val="0"/>
        <w:autoSpaceDN w:val="0"/>
        <w:adjustRightInd w:val="0"/>
        <w:ind w:firstLine="540"/>
        <w:jc w:val="center"/>
        <w:outlineLvl w:val="0"/>
        <w:rPr>
          <w:b/>
          <w:color w:val="000000"/>
          <w:szCs w:val="22"/>
        </w:rPr>
      </w:pPr>
      <w:r w:rsidRPr="00D21A0E">
        <w:rPr>
          <w:b/>
          <w:bCs/>
          <w:color w:val="000000"/>
          <w:szCs w:val="22"/>
        </w:rPr>
        <w:t>§ 1. ОБЩИЕ ТРЕБОВАНИЯ К ВЫДАЧЕ СВИДЕТЕЛЬСТВ О ДОПУСКЕ</w:t>
      </w:r>
      <w:r w:rsidRPr="00D21A0E">
        <w:rPr>
          <w:color w:val="000000"/>
          <w:szCs w:val="22"/>
        </w:rPr>
        <w:t xml:space="preserve"> </w:t>
      </w:r>
      <w:r w:rsidRPr="00D21A0E">
        <w:rPr>
          <w:b/>
          <w:color w:val="000000"/>
          <w:szCs w:val="22"/>
        </w:rPr>
        <w:t>К РАБОТАМ ПО ПОДГОТОВКЕ ПРОЕКТНОЙ ДОКУМЕНТАЦИИ, КОТОРЫЕ ОКАЗЫВАЮТ ВЛИЯНИЕ НА БЕЗОПАСНОСТЬ ОБЪЕКТОВ ИСПОЛЬЗОВАНИЯ АТОМНОЙ ЭНЕРГИИ</w:t>
      </w:r>
    </w:p>
    <w:p w:rsidR="007D0704" w:rsidRPr="00D21A0E" w:rsidRDefault="007D0704" w:rsidP="007D0704">
      <w:pPr>
        <w:autoSpaceDE w:val="0"/>
        <w:autoSpaceDN w:val="0"/>
        <w:adjustRightInd w:val="0"/>
        <w:ind w:firstLine="540"/>
        <w:jc w:val="center"/>
        <w:outlineLvl w:val="0"/>
        <w:rPr>
          <w:b/>
          <w:color w:val="000000"/>
          <w:szCs w:val="22"/>
        </w:rPr>
      </w:pPr>
    </w:p>
    <w:p w:rsidR="007D0704" w:rsidRPr="00D21A0E" w:rsidRDefault="007D0704" w:rsidP="007D0704">
      <w:pPr>
        <w:autoSpaceDE w:val="0"/>
        <w:autoSpaceDN w:val="0"/>
        <w:adjustRightInd w:val="0"/>
        <w:ind w:firstLine="540"/>
        <w:jc w:val="center"/>
        <w:outlineLvl w:val="0"/>
        <w:rPr>
          <w:b/>
          <w:color w:val="000000"/>
          <w:szCs w:val="22"/>
        </w:rPr>
      </w:pPr>
    </w:p>
    <w:p w:rsidR="007D0704" w:rsidRPr="00D21A0E" w:rsidRDefault="007D0704" w:rsidP="007D0704">
      <w:pPr>
        <w:pStyle w:val="ConsPlusNormal"/>
        <w:ind w:firstLine="540"/>
        <w:jc w:val="both"/>
        <w:outlineLvl w:val="0"/>
        <w:rPr>
          <w:rFonts w:ascii="Times New Roman" w:hAnsi="Times New Roman" w:cs="Times New Roman"/>
          <w:b/>
          <w:sz w:val="22"/>
          <w:szCs w:val="22"/>
        </w:rPr>
      </w:pPr>
      <w:r w:rsidRPr="00D21A0E">
        <w:rPr>
          <w:rFonts w:ascii="Times New Roman" w:hAnsi="Times New Roman" w:cs="Times New Roman"/>
          <w:b/>
          <w:bCs/>
          <w:color w:val="000000"/>
          <w:sz w:val="22"/>
          <w:szCs w:val="22"/>
        </w:rPr>
        <w:t>Статья 8. К</w:t>
      </w:r>
      <w:r w:rsidRPr="00D21A0E">
        <w:rPr>
          <w:rFonts w:ascii="Times New Roman" w:hAnsi="Times New Roman" w:cs="Times New Roman"/>
          <w:b/>
          <w:sz w:val="22"/>
          <w:szCs w:val="22"/>
        </w:rPr>
        <w:t xml:space="preserve">валификационные требования к работникам юридического лица, а также требование к численности работников юридического лица, устанавливаемые для получения </w:t>
      </w:r>
      <w:r w:rsidRPr="00D21A0E">
        <w:rPr>
          <w:rFonts w:ascii="Times New Roman" w:hAnsi="Times New Roman" w:cs="Times New Roman"/>
          <w:b/>
          <w:color w:val="000000"/>
          <w:sz w:val="22"/>
          <w:szCs w:val="22"/>
        </w:rPr>
        <w:t xml:space="preserve">Свидетельств </w:t>
      </w:r>
      <w:r w:rsidRPr="00D21A0E">
        <w:rPr>
          <w:rFonts w:ascii="Times New Roman" w:hAnsi="Times New Roman" w:cs="Times New Roman"/>
          <w:b/>
          <w:sz w:val="22"/>
          <w:szCs w:val="22"/>
        </w:rPr>
        <w:t>о допуске к работам по подготовке проектной документации</w:t>
      </w:r>
      <w:r w:rsidRPr="00D21A0E">
        <w:rPr>
          <w:rStyle w:val="FontStyle31"/>
          <w:b/>
          <w:sz w:val="22"/>
          <w:szCs w:val="22"/>
        </w:rPr>
        <w:t>, которые оказывают влияние на безопасность объектов использования атомной энергии</w:t>
      </w:r>
      <w:r w:rsidRPr="00D21A0E">
        <w:rPr>
          <w:rFonts w:ascii="Times New Roman" w:hAnsi="Times New Roman" w:cs="Times New Roman"/>
          <w:b/>
          <w:sz w:val="22"/>
          <w:szCs w:val="22"/>
        </w:rPr>
        <w:t xml:space="preserve"> </w:t>
      </w:r>
    </w:p>
    <w:p w:rsidR="007D0704" w:rsidRPr="00D21A0E" w:rsidRDefault="007D0704" w:rsidP="007D0704">
      <w:pPr>
        <w:pStyle w:val="ConsPlusNormal"/>
        <w:ind w:firstLine="540"/>
        <w:jc w:val="both"/>
        <w:outlineLvl w:val="0"/>
        <w:rPr>
          <w:rFonts w:ascii="Times New Roman" w:hAnsi="Times New Roman" w:cs="Times New Roman"/>
          <w:b/>
          <w:sz w:val="22"/>
          <w:szCs w:val="22"/>
        </w:rPr>
      </w:pPr>
    </w:p>
    <w:p w:rsidR="007D0704" w:rsidRPr="00D21A0E" w:rsidRDefault="007D0704" w:rsidP="007D0704">
      <w:pPr>
        <w:pStyle w:val="Style13"/>
        <w:widowControl/>
        <w:tabs>
          <w:tab w:val="left" w:pos="1022"/>
        </w:tabs>
        <w:spacing w:line="240" w:lineRule="auto"/>
        <w:ind w:right="11" w:firstLine="0"/>
        <w:rPr>
          <w:rStyle w:val="FontStyle31"/>
          <w:sz w:val="22"/>
          <w:szCs w:val="22"/>
        </w:rPr>
      </w:pPr>
      <w:r w:rsidRPr="00D21A0E">
        <w:rPr>
          <w:bCs/>
          <w:sz w:val="22"/>
          <w:szCs w:val="22"/>
        </w:rPr>
        <w:t xml:space="preserve">            8.1. Т</w:t>
      </w:r>
      <w:r w:rsidRPr="00D21A0E">
        <w:rPr>
          <w:rStyle w:val="FontStyle31"/>
          <w:sz w:val="22"/>
          <w:szCs w:val="22"/>
        </w:rPr>
        <w:t>ребованиями к кадровому составу юридического лица являются:</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наличие в штате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наличие в штате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наличие в штате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8.2.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9"/>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w:t>
      </w:r>
      <w:r w:rsidRPr="00D21A0E">
        <w:rPr>
          <w:szCs w:val="22"/>
        </w:rPr>
        <w:lastRenderedPageBreak/>
        <w:t>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jc w:val="center"/>
        <w:rPr>
          <w:b/>
          <w:szCs w:val="22"/>
        </w:rPr>
      </w:pPr>
      <w:r w:rsidRPr="00D21A0E">
        <w:rPr>
          <w:b/>
          <w:szCs w:val="22"/>
        </w:rPr>
        <w:t>Статья  9. Требование о наличии у юридического лица имущества, необходимого для выполнения соответствующих работ</w:t>
      </w:r>
    </w:p>
    <w:p w:rsidR="007D0704" w:rsidRPr="00D21A0E" w:rsidRDefault="007D0704" w:rsidP="007D0704">
      <w:pPr>
        <w:pStyle w:val="Style13"/>
        <w:widowControl/>
        <w:tabs>
          <w:tab w:val="left" w:pos="960"/>
        </w:tabs>
        <w:spacing w:line="240" w:lineRule="auto"/>
        <w:ind w:right="14" w:firstLine="0"/>
        <w:rPr>
          <w:sz w:val="22"/>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9.1.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w:t>
      </w:r>
      <w:r w:rsidRPr="00D21A0E">
        <w:rPr>
          <w:color w:val="000000"/>
          <w:szCs w:val="22"/>
        </w:rPr>
        <w:t> </w:t>
      </w:r>
      <w:r w:rsidRPr="00D21A0E">
        <w:rPr>
          <w:szCs w:val="22"/>
        </w:rPr>
        <w:t>составе и количестве, которые необходимы для выполнения соответствующих видов работ.</w:t>
      </w:r>
    </w:p>
    <w:p w:rsidR="007D0704" w:rsidRPr="00D21A0E" w:rsidRDefault="007D0704" w:rsidP="007D0704">
      <w:pPr>
        <w:autoSpaceDE w:val="0"/>
        <w:autoSpaceDN w:val="0"/>
        <w:adjustRightInd w:val="0"/>
        <w:ind w:firstLine="540"/>
        <w:jc w:val="both"/>
        <w:outlineLvl w:val="0"/>
        <w:rPr>
          <w:bCs/>
          <w:szCs w:val="22"/>
        </w:rPr>
      </w:pPr>
    </w:p>
    <w:p w:rsidR="007D0704" w:rsidRPr="00D21A0E" w:rsidRDefault="007D0704" w:rsidP="007D0704">
      <w:pPr>
        <w:jc w:val="center"/>
        <w:rPr>
          <w:b/>
          <w:szCs w:val="22"/>
        </w:rPr>
      </w:pPr>
      <w:r w:rsidRPr="00D21A0E">
        <w:rPr>
          <w:b/>
          <w:bCs/>
          <w:szCs w:val="22"/>
        </w:rPr>
        <w:t xml:space="preserve">Статья 10. Требование </w:t>
      </w:r>
      <w:r w:rsidRPr="00D21A0E">
        <w:rPr>
          <w:b/>
          <w:szCs w:val="22"/>
        </w:rPr>
        <w:t>о наличии у юридического лица документов, необходимых для выполнения соответствующих работ</w:t>
      </w:r>
    </w:p>
    <w:p w:rsidR="007D0704" w:rsidRPr="00D21A0E" w:rsidRDefault="007D0704" w:rsidP="007D0704">
      <w:pPr>
        <w:autoSpaceDE w:val="0"/>
        <w:autoSpaceDN w:val="0"/>
        <w:adjustRightInd w:val="0"/>
        <w:ind w:firstLine="540"/>
        <w:jc w:val="both"/>
        <w:outlineLvl w:val="0"/>
        <w:rPr>
          <w:b/>
          <w:bCs/>
          <w:szCs w:val="22"/>
        </w:rPr>
      </w:pPr>
      <w:r w:rsidRPr="00D21A0E">
        <w:rPr>
          <w:b/>
          <w:bCs/>
          <w:szCs w:val="22"/>
        </w:rPr>
        <w:t xml:space="preserve"> </w:t>
      </w:r>
    </w:p>
    <w:p w:rsidR="007D0704" w:rsidRPr="00D21A0E" w:rsidRDefault="007D0704" w:rsidP="007D0704">
      <w:pPr>
        <w:autoSpaceDE w:val="0"/>
        <w:autoSpaceDN w:val="0"/>
        <w:adjustRightInd w:val="0"/>
        <w:ind w:firstLine="709"/>
        <w:jc w:val="both"/>
        <w:rPr>
          <w:szCs w:val="22"/>
        </w:rPr>
      </w:pPr>
      <w:r w:rsidRPr="00D21A0E">
        <w:rPr>
          <w:bCs/>
          <w:szCs w:val="22"/>
        </w:rPr>
        <w:t xml:space="preserve">10.1.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jc w:val="center"/>
        <w:rPr>
          <w:b/>
          <w:szCs w:val="22"/>
        </w:rPr>
      </w:pPr>
      <w:r w:rsidRPr="00D21A0E">
        <w:rPr>
          <w:b/>
          <w:szCs w:val="22"/>
        </w:rPr>
        <w:t xml:space="preserve">Статья  11. Требование о наличии системы контроля качества юридического лица </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11.1.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left="3420"/>
        <w:rPr>
          <w:rStyle w:val="ac"/>
          <w:b w:val="0"/>
          <w:szCs w:val="22"/>
        </w:rPr>
      </w:pPr>
    </w:p>
    <w:p w:rsidR="007D0704" w:rsidRPr="00D21A0E" w:rsidRDefault="007D0704" w:rsidP="007D0704">
      <w:pPr>
        <w:autoSpaceDE w:val="0"/>
        <w:autoSpaceDN w:val="0"/>
        <w:adjustRightInd w:val="0"/>
        <w:ind w:firstLine="540"/>
        <w:jc w:val="center"/>
        <w:outlineLvl w:val="0"/>
        <w:rPr>
          <w:b/>
          <w:bCs/>
          <w:color w:val="000000"/>
          <w:szCs w:val="22"/>
        </w:rPr>
      </w:pPr>
    </w:p>
    <w:p w:rsidR="007D0704" w:rsidRPr="00D21A0E" w:rsidRDefault="007D0704" w:rsidP="007D0704">
      <w:pPr>
        <w:autoSpaceDE w:val="0"/>
        <w:autoSpaceDN w:val="0"/>
        <w:adjustRightInd w:val="0"/>
        <w:ind w:firstLine="540"/>
        <w:jc w:val="center"/>
        <w:outlineLvl w:val="0"/>
        <w:rPr>
          <w:b/>
          <w:color w:val="000000"/>
          <w:szCs w:val="22"/>
        </w:rPr>
      </w:pPr>
      <w:r w:rsidRPr="00D21A0E">
        <w:rPr>
          <w:b/>
          <w:bCs/>
          <w:color w:val="000000"/>
          <w:szCs w:val="22"/>
        </w:rPr>
        <w:t>§ 2. ОБЩИЕ ТРЕБОВАНИЯ К ВЫДАЧЕ СВИДЕТЕЛЬСТВ О ДОПУСКЕ</w:t>
      </w:r>
      <w:r w:rsidRPr="00D21A0E">
        <w:rPr>
          <w:color w:val="000000"/>
          <w:szCs w:val="22"/>
        </w:rPr>
        <w:t xml:space="preserve"> </w:t>
      </w:r>
      <w:r w:rsidRPr="00D21A0E">
        <w:rPr>
          <w:b/>
          <w:color w:val="000000"/>
          <w:szCs w:val="22"/>
        </w:rPr>
        <w:t>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autoSpaceDE w:val="0"/>
        <w:autoSpaceDN w:val="0"/>
        <w:adjustRightInd w:val="0"/>
        <w:ind w:firstLine="540"/>
        <w:jc w:val="center"/>
        <w:outlineLvl w:val="0"/>
        <w:rPr>
          <w:b/>
          <w:color w:val="000000"/>
          <w:szCs w:val="22"/>
        </w:rPr>
      </w:pPr>
    </w:p>
    <w:p w:rsidR="007D0704" w:rsidRPr="00D21A0E" w:rsidRDefault="007D0704" w:rsidP="007D0704">
      <w:pPr>
        <w:pStyle w:val="ConsPlusNormal"/>
        <w:ind w:firstLine="540"/>
        <w:jc w:val="both"/>
        <w:outlineLvl w:val="0"/>
        <w:rPr>
          <w:rFonts w:ascii="Times New Roman" w:hAnsi="Times New Roman" w:cs="Times New Roman"/>
          <w:b/>
          <w:sz w:val="22"/>
          <w:szCs w:val="22"/>
        </w:rPr>
      </w:pPr>
      <w:r w:rsidRPr="00D21A0E">
        <w:rPr>
          <w:rFonts w:ascii="Times New Roman" w:hAnsi="Times New Roman" w:cs="Times New Roman"/>
          <w:b/>
          <w:bCs/>
          <w:color w:val="000000"/>
          <w:sz w:val="22"/>
          <w:szCs w:val="22"/>
        </w:rPr>
        <w:t>Статья 12. К</w:t>
      </w:r>
      <w:r w:rsidRPr="00D21A0E">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D21A0E">
        <w:rPr>
          <w:rFonts w:ascii="Times New Roman" w:hAnsi="Times New Roman" w:cs="Times New Roman"/>
          <w:b/>
          <w:color w:val="000000"/>
          <w:sz w:val="22"/>
          <w:szCs w:val="22"/>
        </w:rPr>
        <w:t xml:space="preserve">Свидетельств </w:t>
      </w:r>
      <w:r w:rsidRPr="00D21A0E">
        <w:rPr>
          <w:rFonts w:ascii="Times New Roman" w:hAnsi="Times New Roman" w:cs="Times New Roman"/>
          <w:b/>
          <w:sz w:val="22"/>
          <w:szCs w:val="22"/>
        </w:rPr>
        <w:t>о допуске к работам по подготовке проектной документации</w:t>
      </w:r>
      <w:r w:rsidRPr="00D21A0E">
        <w:rPr>
          <w:rStyle w:val="FontStyle31"/>
          <w:b/>
          <w:sz w:val="22"/>
          <w:szCs w:val="22"/>
        </w:rPr>
        <w:t>, которые оказывают влияние на безопасность особо опасных и технически сложных объектов (кроме объектов использования атомной энергии).</w:t>
      </w:r>
      <w:r w:rsidRPr="00D21A0E">
        <w:rPr>
          <w:rFonts w:ascii="Times New Roman" w:hAnsi="Times New Roman" w:cs="Times New Roman"/>
          <w:b/>
          <w:sz w:val="22"/>
          <w:szCs w:val="22"/>
        </w:rPr>
        <w:t xml:space="preserve"> </w:t>
      </w:r>
    </w:p>
    <w:p w:rsidR="007D0704" w:rsidRPr="00D21A0E" w:rsidRDefault="007D0704" w:rsidP="007D0704">
      <w:pPr>
        <w:jc w:val="both"/>
        <w:rPr>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12.1.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12.2. настоящей статьи,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ind w:firstLine="709"/>
        <w:jc w:val="both"/>
        <w:rPr>
          <w:sz w:val="22"/>
          <w:szCs w:val="22"/>
        </w:rPr>
      </w:pPr>
      <w:r w:rsidRPr="00D21A0E">
        <w:rPr>
          <w:sz w:val="22"/>
          <w:szCs w:val="22"/>
        </w:rPr>
        <w:t>-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ind w:firstLine="709"/>
        <w:jc w:val="both"/>
        <w:rPr>
          <w:sz w:val="22"/>
          <w:szCs w:val="22"/>
        </w:rPr>
      </w:pPr>
      <w:r w:rsidRPr="00D21A0E">
        <w:rPr>
          <w:sz w:val="22"/>
          <w:szCs w:val="22"/>
        </w:rPr>
        <w:t xml:space="preserve">-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ind w:firstLine="709"/>
        <w:jc w:val="both"/>
        <w:rPr>
          <w:sz w:val="22"/>
          <w:szCs w:val="22"/>
        </w:rPr>
      </w:pPr>
      <w:r w:rsidRPr="00D21A0E">
        <w:rPr>
          <w:sz w:val="22"/>
          <w:szCs w:val="22"/>
        </w:rPr>
        <w:t>б) для индивидуального предпринимателя:</w:t>
      </w:r>
    </w:p>
    <w:p w:rsidR="007D0704" w:rsidRPr="00D21A0E" w:rsidRDefault="007D0704" w:rsidP="007D0704">
      <w:pPr>
        <w:pStyle w:val="Style2"/>
        <w:widowControl/>
        <w:spacing w:line="240" w:lineRule="auto"/>
        <w:ind w:firstLine="709"/>
        <w:jc w:val="both"/>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ind w:firstLine="709"/>
        <w:jc w:val="both"/>
        <w:rPr>
          <w:sz w:val="22"/>
          <w:szCs w:val="22"/>
        </w:rPr>
      </w:pPr>
      <w:r w:rsidRPr="00D21A0E">
        <w:rPr>
          <w:sz w:val="22"/>
          <w:szCs w:val="22"/>
        </w:rPr>
        <w:lastRenderedPageBreak/>
        <w:t>-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ind w:firstLine="709"/>
        <w:jc w:val="both"/>
        <w:rPr>
          <w:b/>
          <w:bCs/>
          <w:i/>
          <w:iCs/>
          <w:sz w:val="22"/>
          <w:szCs w:val="22"/>
        </w:rPr>
      </w:pPr>
      <w:r w:rsidRPr="00D21A0E">
        <w:rPr>
          <w:sz w:val="22"/>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12.2.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12.3.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w:t>
      </w:r>
      <w:r w:rsidRPr="00D21A0E">
        <w:rPr>
          <w:szCs w:val="22"/>
        </w:rPr>
        <w:lastRenderedPageBreak/>
        <w:t>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Style7"/>
        <w:widowControl/>
        <w:spacing w:line="240" w:lineRule="auto"/>
        <w:ind w:firstLine="0"/>
        <w:rPr>
          <w:rStyle w:val="FontStyle31"/>
          <w:sz w:val="22"/>
          <w:szCs w:val="22"/>
        </w:rPr>
      </w:pPr>
    </w:p>
    <w:p w:rsidR="007D0704" w:rsidRPr="00D21A0E" w:rsidRDefault="007D0704" w:rsidP="007D0704">
      <w:pPr>
        <w:pStyle w:val="Style21"/>
        <w:widowControl/>
        <w:spacing w:line="240" w:lineRule="auto"/>
        <w:ind w:firstLine="509"/>
        <w:jc w:val="center"/>
        <w:rPr>
          <w:b/>
          <w:sz w:val="22"/>
          <w:szCs w:val="22"/>
        </w:rPr>
      </w:pPr>
      <w:r w:rsidRPr="00D21A0E">
        <w:rPr>
          <w:b/>
          <w:sz w:val="22"/>
          <w:szCs w:val="22"/>
        </w:rPr>
        <w:t>Статья 13. Требование о наличии у индивидуального предпринимателя, юридического лица имущества, необходимого для выполнения соответствующих работ</w:t>
      </w:r>
    </w:p>
    <w:p w:rsidR="007D0704" w:rsidRPr="00D21A0E" w:rsidRDefault="007D0704" w:rsidP="007D0704">
      <w:pPr>
        <w:pStyle w:val="Style13"/>
        <w:widowControl/>
        <w:tabs>
          <w:tab w:val="left" w:pos="1008"/>
        </w:tabs>
        <w:spacing w:before="5" w:line="240" w:lineRule="auto"/>
        <w:ind w:right="14" w:firstLine="0"/>
        <w:rPr>
          <w:rStyle w:val="FontStyle31"/>
          <w:sz w:val="22"/>
          <w:szCs w:val="22"/>
        </w:rPr>
      </w:pPr>
    </w:p>
    <w:p w:rsidR="007D0704" w:rsidRPr="00D21A0E" w:rsidRDefault="007D0704" w:rsidP="007D0704">
      <w:pPr>
        <w:pStyle w:val="Style13"/>
        <w:widowControl/>
        <w:tabs>
          <w:tab w:val="left" w:pos="1008"/>
        </w:tabs>
        <w:spacing w:before="5" w:line="240" w:lineRule="auto"/>
        <w:ind w:right="14" w:firstLine="0"/>
        <w:rPr>
          <w:sz w:val="22"/>
          <w:szCs w:val="22"/>
        </w:rPr>
      </w:pPr>
      <w:r w:rsidRPr="00D21A0E">
        <w:rPr>
          <w:rStyle w:val="FontStyle31"/>
          <w:sz w:val="22"/>
          <w:szCs w:val="22"/>
        </w:rPr>
        <w:t xml:space="preserve">         13.1. Наличие у юридического лица и индивидуального предпринимателя, </w:t>
      </w:r>
      <w:r w:rsidRPr="00D21A0E">
        <w:rPr>
          <w:sz w:val="22"/>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Style13"/>
        <w:widowControl/>
        <w:tabs>
          <w:tab w:val="left" w:pos="1008"/>
        </w:tabs>
        <w:spacing w:before="5" w:line="240" w:lineRule="auto"/>
        <w:ind w:right="14" w:firstLine="0"/>
        <w:rPr>
          <w:sz w:val="22"/>
          <w:szCs w:val="22"/>
        </w:rPr>
      </w:pPr>
    </w:p>
    <w:p w:rsidR="007D0704" w:rsidRPr="00D21A0E" w:rsidRDefault="007D0704" w:rsidP="007D0704">
      <w:pPr>
        <w:jc w:val="center"/>
        <w:rPr>
          <w:b/>
          <w:szCs w:val="22"/>
        </w:rPr>
      </w:pPr>
      <w:r w:rsidRPr="00D21A0E">
        <w:rPr>
          <w:b/>
          <w:bCs/>
          <w:szCs w:val="22"/>
        </w:rPr>
        <w:t xml:space="preserve">Статья 14. Требование </w:t>
      </w:r>
      <w:r w:rsidRPr="00D21A0E">
        <w:rPr>
          <w:b/>
          <w:szCs w:val="22"/>
        </w:rPr>
        <w:t>о наличии у юридического лица документов, необходимых для выполнения соответствующих работ</w:t>
      </w:r>
    </w:p>
    <w:p w:rsidR="007D0704" w:rsidRPr="00D21A0E" w:rsidRDefault="007D0704" w:rsidP="007D0704">
      <w:pPr>
        <w:autoSpaceDE w:val="0"/>
        <w:autoSpaceDN w:val="0"/>
        <w:adjustRightInd w:val="0"/>
        <w:ind w:firstLine="540"/>
        <w:jc w:val="both"/>
        <w:outlineLvl w:val="0"/>
        <w:rPr>
          <w:b/>
          <w:bCs/>
          <w:szCs w:val="22"/>
        </w:rPr>
      </w:pPr>
      <w:r w:rsidRPr="00D21A0E">
        <w:rPr>
          <w:b/>
          <w:bCs/>
          <w:szCs w:val="22"/>
        </w:rPr>
        <w:t xml:space="preserve"> </w:t>
      </w:r>
    </w:p>
    <w:p w:rsidR="007D0704" w:rsidRPr="00D21A0E" w:rsidRDefault="007D0704" w:rsidP="007D0704">
      <w:pPr>
        <w:autoSpaceDE w:val="0"/>
        <w:autoSpaceDN w:val="0"/>
        <w:adjustRightInd w:val="0"/>
        <w:ind w:firstLine="709"/>
        <w:jc w:val="both"/>
        <w:rPr>
          <w:szCs w:val="22"/>
        </w:rPr>
      </w:pPr>
      <w:r w:rsidRPr="00D21A0E">
        <w:rPr>
          <w:bCs/>
          <w:szCs w:val="22"/>
        </w:rPr>
        <w:t xml:space="preserve">14.1.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Style13"/>
        <w:widowControl/>
        <w:tabs>
          <w:tab w:val="left" w:pos="1003"/>
        </w:tabs>
        <w:spacing w:line="240" w:lineRule="auto"/>
        <w:ind w:firstLine="0"/>
        <w:rPr>
          <w:rStyle w:val="FontStyle31"/>
          <w:sz w:val="22"/>
          <w:szCs w:val="22"/>
        </w:rPr>
      </w:pPr>
    </w:p>
    <w:p w:rsidR="007D0704" w:rsidRPr="00D21A0E" w:rsidRDefault="007D0704" w:rsidP="007D0704">
      <w:pPr>
        <w:jc w:val="center"/>
        <w:rPr>
          <w:b/>
          <w:szCs w:val="22"/>
        </w:rPr>
      </w:pPr>
      <w:r w:rsidRPr="00D21A0E">
        <w:rPr>
          <w:b/>
          <w:szCs w:val="22"/>
        </w:rPr>
        <w:t xml:space="preserve">Статья  15. Требование о наличии системы контроля качества индивидуального предпринимателя, юридического лица </w:t>
      </w:r>
    </w:p>
    <w:p w:rsidR="007D0704" w:rsidRPr="00D21A0E" w:rsidRDefault="007D0704" w:rsidP="007D0704">
      <w:pPr>
        <w:pStyle w:val="27"/>
        <w:tabs>
          <w:tab w:val="left" w:pos="1030"/>
        </w:tabs>
        <w:spacing w:line="240" w:lineRule="auto"/>
        <w:ind w:firstLine="0"/>
        <w:rPr>
          <w:rStyle w:val="FontStyle31"/>
          <w:sz w:val="22"/>
          <w:szCs w:val="22"/>
          <w:shd w:val="clear" w:color="auto" w:fill="auto"/>
        </w:rPr>
      </w:pPr>
    </w:p>
    <w:p w:rsidR="007D0704" w:rsidRPr="00D21A0E" w:rsidRDefault="007D0704" w:rsidP="007D0704">
      <w:pPr>
        <w:pStyle w:val="27"/>
        <w:tabs>
          <w:tab w:val="left" w:pos="1030"/>
        </w:tabs>
        <w:spacing w:line="240" w:lineRule="auto"/>
        <w:ind w:firstLine="0"/>
        <w:rPr>
          <w:sz w:val="22"/>
          <w:szCs w:val="22"/>
        </w:rPr>
      </w:pPr>
      <w:r w:rsidRPr="00D21A0E">
        <w:rPr>
          <w:rStyle w:val="FontStyle31"/>
          <w:sz w:val="22"/>
          <w:szCs w:val="22"/>
          <w:shd w:val="clear" w:color="auto" w:fill="auto"/>
        </w:rPr>
        <w:t xml:space="preserve">          </w:t>
      </w:r>
      <w:r w:rsidRPr="00D21A0E">
        <w:rPr>
          <w:rStyle w:val="FontStyle31"/>
          <w:sz w:val="22"/>
          <w:szCs w:val="22"/>
        </w:rPr>
        <w:t xml:space="preserve">15.1. Наличие у юридического лица и индивидуального предпринимателя </w:t>
      </w:r>
      <w:r w:rsidRPr="00D21A0E">
        <w:rPr>
          <w:sz w:val="22"/>
          <w:szCs w:val="22"/>
        </w:rPr>
        <w:t>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Style13"/>
        <w:widowControl/>
        <w:tabs>
          <w:tab w:val="left" w:pos="1003"/>
        </w:tabs>
        <w:spacing w:before="5" w:line="307" w:lineRule="exact"/>
        <w:ind w:firstLine="0"/>
        <w:rPr>
          <w:rStyle w:val="FontStyle31"/>
          <w:b/>
          <w:sz w:val="22"/>
          <w:szCs w:val="22"/>
        </w:rPr>
      </w:pPr>
    </w:p>
    <w:p w:rsidR="007D0704" w:rsidRPr="00D21A0E" w:rsidRDefault="007D0704" w:rsidP="007D0704">
      <w:pPr>
        <w:jc w:val="both"/>
        <w:rPr>
          <w:rStyle w:val="FontStyle31"/>
          <w:b/>
          <w:sz w:val="22"/>
          <w:szCs w:val="22"/>
        </w:rPr>
      </w:pPr>
      <w:r w:rsidRPr="00D21A0E">
        <w:rPr>
          <w:b/>
          <w:szCs w:val="22"/>
        </w:rPr>
        <w:t xml:space="preserve">           3) Наименование Приложения № 1 </w:t>
      </w:r>
      <w:r w:rsidRPr="00D21A0E">
        <w:rPr>
          <w:rStyle w:val="FontStyle31"/>
          <w:b/>
          <w:sz w:val="22"/>
          <w:szCs w:val="22"/>
        </w:rPr>
        <w:t>изложить в следующей редакции:</w:t>
      </w:r>
    </w:p>
    <w:p w:rsidR="007D0704" w:rsidRPr="00D21A0E" w:rsidRDefault="007D0704" w:rsidP="007D0704">
      <w:pPr>
        <w:jc w:val="both"/>
        <w:rPr>
          <w:rStyle w:val="FontStyle31"/>
          <w:sz w:val="22"/>
          <w:szCs w:val="22"/>
        </w:rPr>
      </w:pPr>
    </w:p>
    <w:p w:rsidR="007D0704" w:rsidRPr="00D21A0E" w:rsidRDefault="007D0704" w:rsidP="007D0704">
      <w:pPr>
        <w:jc w:val="center"/>
        <w:rPr>
          <w:sz w:val="28"/>
          <w:szCs w:val="28"/>
        </w:rPr>
      </w:pPr>
      <w:r w:rsidRPr="00D21A0E">
        <w:rPr>
          <w:rStyle w:val="ac"/>
        </w:rPr>
        <w:t>«ТРЕБОВАНИЯ</w:t>
      </w:r>
    </w:p>
    <w:p w:rsidR="007D0704" w:rsidRPr="00D21A0E" w:rsidRDefault="007D0704" w:rsidP="007D0704">
      <w:pPr>
        <w:jc w:val="center"/>
        <w:rPr>
          <w:rStyle w:val="ac"/>
        </w:rPr>
      </w:pPr>
      <w:r w:rsidRPr="00D21A0E">
        <w:rPr>
          <w:rStyle w:val="ac"/>
        </w:rPr>
        <w:t xml:space="preserve">к выдаче членам саморегулируемой организации </w:t>
      </w:r>
    </w:p>
    <w:p w:rsidR="007D0704" w:rsidRPr="00D21A0E" w:rsidRDefault="007D0704" w:rsidP="007D0704">
      <w:pPr>
        <w:jc w:val="center"/>
        <w:rPr>
          <w:rStyle w:val="ac"/>
        </w:rPr>
      </w:pPr>
      <w:r w:rsidRPr="00D21A0E">
        <w:rPr>
          <w:rStyle w:val="ac"/>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jc w:val="center"/>
        <w:rPr>
          <w:szCs w:val="22"/>
        </w:rPr>
      </w:pPr>
      <w:r w:rsidRPr="00D21A0E">
        <w:rPr>
          <w:rStyle w:val="ac"/>
          <w:szCs w:val="22"/>
        </w:rPr>
        <w:t> </w:t>
      </w:r>
    </w:p>
    <w:p w:rsidR="007D0704" w:rsidRPr="00D21A0E" w:rsidRDefault="007D0704" w:rsidP="007D0704">
      <w:pPr>
        <w:autoSpaceDE w:val="0"/>
        <w:autoSpaceDN w:val="0"/>
        <w:adjustRightInd w:val="0"/>
        <w:ind w:firstLine="540"/>
        <w:jc w:val="both"/>
        <w:outlineLvl w:val="0"/>
        <w:rPr>
          <w:i/>
          <w:color w:val="000000"/>
          <w:szCs w:val="22"/>
        </w:rPr>
      </w:pPr>
      <w:r w:rsidRPr="00D21A0E">
        <w:rPr>
          <w:i/>
          <w:szCs w:val="22"/>
        </w:rPr>
        <w:t>(за исключением работ</w:t>
      </w:r>
      <w:r w:rsidRPr="00D21A0E">
        <w:rPr>
          <w:bCs/>
          <w:i/>
          <w:szCs w:val="22"/>
        </w:rPr>
        <w:t xml:space="preserve"> </w:t>
      </w:r>
      <w:r w:rsidRPr="00D21A0E">
        <w:rPr>
          <w:rStyle w:val="FontStyle31"/>
          <w:i/>
          <w:sz w:val="22"/>
          <w:szCs w:val="22"/>
        </w:rPr>
        <w:t>по подготовке проектной документации, которые оказывают влияние на безопасность объектов использования атомной энергии</w:t>
      </w:r>
      <w:r w:rsidRPr="00D21A0E">
        <w:rPr>
          <w:i/>
          <w:color w:val="000000"/>
          <w:szCs w:val="22"/>
        </w:rPr>
        <w:t>, а также работ</w:t>
      </w:r>
      <w:r w:rsidRPr="00D21A0E">
        <w:rPr>
          <w:rStyle w:val="FontStyle31"/>
          <w:i/>
          <w:sz w:val="22"/>
          <w:szCs w:val="22"/>
        </w:rPr>
        <w:t xml:space="preserve">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jc w:val="both"/>
        <w:rPr>
          <w:rStyle w:val="FontStyle31"/>
          <w:sz w:val="22"/>
          <w:szCs w:val="22"/>
        </w:rPr>
      </w:pPr>
    </w:p>
    <w:p w:rsidR="007D0704" w:rsidRPr="00D21A0E" w:rsidRDefault="007D0704" w:rsidP="007D0704">
      <w:pPr>
        <w:jc w:val="both"/>
        <w:rPr>
          <w:rStyle w:val="ac"/>
          <w:szCs w:val="22"/>
        </w:rPr>
      </w:pPr>
      <w:r w:rsidRPr="00D21A0E">
        <w:rPr>
          <w:rStyle w:val="ac"/>
          <w:szCs w:val="22"/>
        </w:rPr>
        <w:t xml:space="preserve">             4) Приложение № 2 изложить в новой редакции (согласно Приложения № 1 к настоящим  Изменениям </w:t>
      </w:r>
      <w:r w:rsidRPr="00D21A0E">
        <w:rPr>
          <w:b/>
          <w:szCs w:val="22"/>
        </w:rPr>
        <w:t>в Требования</w:t>
      </w:r>
      <w:r w:rsidRPr="00D21A0E">
        <w:rPr>
          <w:szCs w:val="22"/>
        </w:rPr>
        <w:t xml:space="preserve"> </w:t>
      </w:r>
      <w:r w:rsidRPr="00D21A0E">
        <w:rPr>
          <w:rStyle w:val="ac"/>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jc w:val="both"/>
        <w:rPr>
          <w:rStyle w:val="ac"/>
          <w:szCs w:val="22"/>
        </w:rPr>
      </w:pPr>
    </w:p>
    <w:p w:rsidR="007D0704" w:rsidRPr="00D21A0E" w:rsidRDefault="007D0704" w:rsidP="007D0704">
      <w:pPr>
        <w:pStyle w:val="ConsPlusNormal"/>
        <w:widowControl/>
        <w:ind w:firstLine="709"/>
        <w:jc w:val="both"/>
        <w:rPr>
          <w:rFonts w:ascii="Times New Roman" w:hAnsi="Times New Roman" w:cs="Times New Roman"/>
          <w:b/>
          <w:color w:val="000000"/>
          <w:sz w:val="22"/>
          <w:szCs w:val="22"/>
        </w:rPr>
      </w:pPr>
      <w:r w:rsidRPr="00D21A0E">
        <w:rPr>
          <w:rFonts w:ascii="Times New Roman" w:hAnsi="Times New Roman" w:cs="Times New Roman"/>
          <w:b/>
          <w:color w:val="000000"/>
          <w:sz w:val="22"/>
          <w:szCs w:val="22"/>
        </w:rPr>
        <w:t xml:space="preserve">Статья 3.  </w:t>
      </w:r>
    </w:p>
    <w:p w:rsidR="007D0704" w:rsidRPr="00D21A0E" w:rsidRDefault="007D0704" w:rsidP="007D0704">
      <w:pPr>
        <w:pStyle w:val="af9"/>
        <w:ind w:firstLine="709"/>
        <w:jc w:val="both"/>
        <w:rPr>
          <w:rFonts w:ascii="Times New Roman" w:hAnsi="Times New Roman" w:cs="Times New Roman"/>
        </w:rPr>
      </w:pP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На основании части 9 статьи 55.5. </w:t>
      </w:r>
      <w:r w:rsidRPr="00D21A0E">
        <w:rPr>
          <w:rStyle w:val="ac"/>
          <w:szCs w:val="22"/>
        </w:rPr>
        <w:t xml:space="preserve">Градостроительного кодекса РФ </w:t>
      </w:r>
      <w:r w:rsidRPr="00D21A0E">
        <w:rPr>
          <w:szCs w:val="22"/>
        </w:rPr>
        <w:t xml:space="preserve">(в редакции  </w:t>
      </w:r>
      <w:r w:rsidRPr="00D21A0E">
        <w:rPr>
          <w:bCs/>
          <w:szCs w:val="22"/>
        </w:rPr>
        <w:t xml:space="preserve">Федерального закона </w:t>
      </w:r>
      <w:r w:rsidRPr="00D21A0E">
        <w:rPr>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 относящей утверждение требований к выдаче свидетельств о допуске к работам по подготовке проектной документации, которые оказывают  влияние на безопасность уникальных объектов капитального строительства, к компетенции саморегулируемых организаций, внести в</w:t>
      </w:r>
      <w:r w:rsidRPr="00D21A0E">
        <w:rPr>
          <w:b/>
          <w:szCs w:val="22"/>
        </w:rPr>
        <w:t xml:space="preserve"> </w:t>
      </w:r>
      <w:r w:rsidRPr="00D21A0E">
        <w:rPr>
          <w:rStyle w:val="ac"/>
          <w:szCs w:val="22"/>
        </w:rPr>
        <w:lastRenderedPageBreak/>
        <w:t xml:space="preserve">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D21A0E">
        <w:rPr>
          <w:color w:val="000000"/>
          <w:szCs w:val="22"/>
        </w:rPr>
        <w:t>следующие изменения:</w:t>
      </w:r>
    </w:p>
    <w:p w:rsidR="007D0704" w:rsidRPr="00D21A0E" w:rsidRDefault="007D0704" w:rsidP="007D0704">
      <w:pPr>
        <w:jc w:val="both"/>
        <w:rPr>
          <w:rStyle w:val="ac"/>
          <w:szCs w:val="22"/>
        </w:rPr>
      </w:pPr>
    </w:p>
    <w:p w:rsidR="007D0704" w:rsidRPr="00D21A0E" w:rsidRDefault="007D0704" w:rsidP="00611E30">
      <w:pPr>
        <w:numPr>
          <w:ilvl w:val="0"/>
          <w:numId w:val="12"/>
        </w:numPr>
        <w:jc w:val="both"/>
        <w:rPr>
          <w:b/>
          <w:color w:val="000000"/>
          <w:szCs w:val="22"/>
        </w:rPr>
      </w:pPr>
      <w:r w:rsidRPr="00D21A0E">
        <w:rPr>
          <w:b/>
          <w:color w:val="000000"/>
          <w:szCs w:val="22"/>
        </w:rPr>
        <w:t>В пункте 1.3.:</w:t>
      </w:r>
    </w:p>
    <w:p w:rsidR="007D0704" w:rsidRPr="00D21A0E" w:rsidRDefault="007D0704" w:rsidP="007D0704">
      <w:pPr>
        <w:ind w:left="720"/>
        <w:jc w:val="both"/>
        <w:rPr>
          <w:b/>
          <w:color w:val="000000"/>
          <w:szCs w:val="22"/>
        </w:rPr>
      </w:pPr>
      <w:r w:rsidRPr="00D21A0E">
        <w:rPr>
          <w:b/>
          <w:color w:val="000000"/>
          <w:szCs w:val="22"/>
        </w:rPr>
        <w:t>а) изложить подпункт 4 в следующей редакции:</w:t>
      </w:r>
    </w:p>
    <w:p w:rsidR="007D0704" w:rsidRPr="00D21A0E" w:rsidRDefault="007D0704" w:rsidP="007D0704">
      <w:pPr>
        <w:autoSpaceDE w:val="0"/>
        <w:autoSpaceDN w:val="0"/>
        <w:adjustRightInd w:val="0"/>
        <w:ind w:firstLine="540"/>
        <w:jc w:val="both"/>
        <w:outlineLvl w:val="0"/>
        <w:rPr>
          <w:rStyle w:val="FontStyle31"/>
          <w:sz w:val="22"/>
          <w:szCs w:val="22"/>
        </w:rPr>
      </w:pPr>
      <w:r w:rsidRPr="00D21A0E">
        <w:rPr>
          <w:rStyle w:val="FontStyle31"/>
          <w:sz w:val="22"/>
          <w:szCs w:val="22"/>
        </w:rPr>
        <w:t xml:space="preserve">   «4) </w:t>
      </w:r>
      <w:r w:rsidRPr="00D21A0E">
        <w:rPr>
          <w:color w:val="000000"/>
          <w:szCs w:val="22"/>
        </w:rPr>
        <w:t xml:space="preserve">общие требования к выдаче Свидетельств </w:t>
      </w:r>
      <w:r w:rsidRPr="00D21A0E">
        <w:rPr>
          <w:szCs w:val="22"/>
        </w:rPr>
        <w:t xml:space="preserve">о </w:t>
      </w:r>
      <w:r w:rsidRPr="00D21A0E">
        <w:rPr>
          <w:bCs/>
          <w:szCs w:val="22"/>
        </w:rPr>
        <w:t xml:space="preserve">допуске к работам </w:t>
      </w:r>
      <w:r w:rsidRPr="00D21A0E">
        <w:rPr>
          <w:rStyle w:val="FontStyle31"/>
          <w:sz w:val="22"/>
          <w:szCs w:val="22"/>
        </w:rPr>
        <w:t xml:space="preserve">по </w:t>
      </w:r>
      <w:r w:rsidRPr="00D21A0E">
        <w:rPr>
          <w:rStyle w:val="ac"/>
          <w:szCs w:val="22"/>
        </w:rPr>
        <w:t>подготовке проектной документации</w:t>
      </w:r>
      <w:r w:rsidRPr="00D21A0E">
        <w:rPr>
          <w:rStyle w:val="FontStyle31"/>
          <w:sz w:val="22"/>
          <w:szCs w:val="22"/>
        </w:rPr>
        <w:t>, которые оказывают влияние на безопасность уникальных объектов капитального строительства».</w:t>
      </w:r>
    </w:p>
    <w:p w:rsidR="007D0704" w:rsidRPr="00D21A0E" w:rsidRDefault="007D0704" w:rsidP="007D0704">
      <w:pPr>
        <w:autoSpaceDE w:val="0"/>
        <w:autoSpaceDN w:val="0"/>
        <w:adjustRightInd w:val="0"/>
        <w:ind w:firstLine="540"/>
        <w:jc w:val="both"/>
        <w:outlineLvl w:val="0"/>
        <w:rPr>
          <w:rStyle w:val="FontStyle31"/>
          <w:sz w:val="22"/>
          <w:szCs w:val="22"/>
        </w:rPr>
      </w:pPr>
    </w:p>
    <w:p w:rsidR="007D0704" w:rsidRPr="00D21A0E" w:rsidRDefault="007D0704" w:rsidP="007D0704">
      <w:pPr>
        <w:autoSpaceDE w:val="0"/>
        <w:autoSpaceDN w:val="0"/>
        <w:adjustRightInd w:val="0"/>
        <w:ind w:firstLine="540"/>
        <w:jc w:val="both"/>
        <w:outlineLvl w:val="0"/>
        <w:rPr>
          <w:rStyle w:val="FontStyle31"/>
          <w:b/>
          <w:sz w:val="22"/>
          <w:szCs w:val="22"/>
        </w:rPr>
      </w:pPr>
      <w:r w:rsidRPr="00D21A0E">
        <w:rPr>
          <w:rStyle w:val="FontStyle31"/>
          <w:sz w:val="22"/>
          <w:szCs w:val="22"/>
        </w:rPr>
        <w:t xml:space="preserve">   </w:t>
      </w:r>
      <w:r w:rsidRPr="00D21A0E">
        <w:rPr>
          <w:rStyle w:val="FontStyle31"/>
          <w:b/>
          <w:sz w:val="22"/>
          <w:szCs w:val="22"/>
        </w:rPr>
        <w:t xml:space="preserve">б) дополнить подпунктом 7 в следующей редакции: </w:t>
      </w:r>
    </w:p>
    <w:p w:rsidR="007D0704" w:rsidRPr="00D21A0E" w:rsidRDefault="007D0704" w:rsidP="007D0704">
      <w:pPr>
        <w:autoSpaceDE w:val="0"/>
        <w:autoSpaceDN w:val="0"/>
        <w:adjustRightInd w:val="0"/>
        <w:ind w:firstLine="540"/>
        <w:jc w:val="both"/>
        <w:outlineLvl w:val="0"/>
        <w:rPr>
          <w:rStyle w:val="FontStyle31"/>
          <w:sz w:val="22"/>
          <w:szCs w:val="22"/>
        </w:rPr>
      </w:pPr>
      <w:r w:rsidRPr="00D21A0E">
        <w:rPr>
          <w:szCs w:val="22"/>
        </w:rPr>
        <w:t xml:space="preserve">   </w:t>
      </w:r>
      <w:r w:rsidRPr="00D21A0E">
        <w:rPr>
          <w:rStyle w:val="FontStyle31"/>
          <w:sz w:val="22"/>
          <w:szCs w:val="22"/>
        </w:rPr>
        <w:t xml:space="preserve">7) </w:t>
      </w:r>
      <w:r w:rsidRPr="00D21A0E">
        <w:rPr>
          <w:color w:val="000000"/>
          <w:szCs w:val="22"/>
        </w:rPr>
        <w:t xml:space="preserve">специальные требования к выдаче Свидетельств </w:t>
      </w:r>
      <w:r w:rsidRPr="00D21A0E">
        <w:rPr>
          <w:szCs w:val="22"/>
        </w:rPr>
        <w:t xml:space="preserve">о </w:t>
      </w:r>
      <w:r w:rsidRPr="00D21A0E">
        <w:rPr>
          <w:bCs/>
          <w:szCs w:val="22"/>
        </w:rPr>
        <w:t xml:space="preserve">допуске к работам </w:t>
      </w:r>
      <w:r w:rsidRPr="00D21A0E">
        <w:rPr>
          <w:rStyle w:val="FontStyle31"/>
          <w:sz w:val="22"/>
          <w:szCs w:val="22"/>
        </w:rPr>
        <w:t>по</w:t>
      </w:r>
      <w:r w:rsidRPr="00D21A0E">
        <w:rPr>
          <w:rStyle w:val="ac"/>
          <w:szCs w:val="22"/>
        </w:rPr>
        <w:t xml:space="preserve"> подготовке проектной документации</w:t>
      </w:r>
      <w:r w:rsidRPr="00D21A0E">
        <w:rPr>
          <w:rStyle w:val="FontStyle31"/>
          <w:sz w:val="22"/>
          <w:szCs w:val="22"/>
        </w:rPr>
        <w:t>, которые оказывают влияние на безопасность уникальных объектов капитального строительства (Приложение № 3)».</w:t>
      </w:r>
    </w:p>
    <w:p w:rsidR="007D0704" w:rsidRPr="00D21A0E" w:rsidRDefault="007D0704" w:rsidP="007D0704">
      <w:pPr>
        <w:ind w:left="615"/>
        <w:jc w:val="both"/>
        <w:rPr>
          <w:b/>
          <w:color w:val="000000"/>
          <w:szCs w:val="22"/>
        </w:rPr>
      </w:pPr>
    </w:p>
    <w:p w:rsidR="007D0704" w:rsidRPr="00D21A0E" w:rsidRDefault="007D0704" w:rsidP="007D0704">
      <w:pPr>
        <w:autoSpaceDE w:val="0"/>
        <w:autoSpaceDN w:val="0"/>
        <w:adjustRightInd w:val="0"/>
        <w:jc w:val="both"/>
        <w:outlineLvl w:val="0"/>
        <w:rPr>
          <w:b/>
          <w:szCs w:val="22"/>
        </w:rPr>
      </w:pPr>
      <w:r w:rsidRPr="00D21A0E">
        <w:rPr>
          <w:b/>
          <w:szCs w:val="22"/>
        </w:rPr>
        <w:t xml:space="preserve">           2) Дополнить разделом </w:t>
      </w:r>
      <w:r w:rsidRPr="00D21A0E">
        <w:rPr>
          <w:b/>
          <w:szCs w:val="22"/>
          <w:lang w:val="en-US"/>
        </w:rPr>
        <w:t>V</w:t>
      </w:r>
      <w:r w:rsidRPr="00D21A0E">
        <w:rPr>
          <w:b/>
          <w:szCs w:val="22"/>
        </w:rPr>
        <w:t xml:space="preserve"> в следующей редакции:</w:t>
      </w:r>
    </w:p>
    <w:p w:rsidR="007D0704" w:rsidRPr="00D21A0E" w:rsidRDefault="007D0704" w:rsidP="007D0704">
      <w:pPr>
        <w:autoSpaceDE w:val="0"/>
        <w:autoSpaceDN w:val="0"/>
        <w:adjustRightInd w:val="0"/>
        <w:ind w:firstLine="540"/>
        <w:jc w:val="both"/>
        <w:outlineLvl w:val="0"/>
        <w:rPr>
          <w:b/>
          <w:szCs w:val="22"/>
        </w:rPr>
      </w:pPr>
    </w:p>
    <w:p w:rsidR="007D0704" w:rsidRPr="00D21A0E" w:rsidRDefault="007D0704" w:rsidP="007D0704">
      <w:pPr>
        <w:autoSpaceDE w:val="0"/>
        <w:autoSpaceDN w:val="0"/>
        <w:adjustRightInd w:val="0"/>
        <w:ind w:firstLine="540"/>
        <w:jc w:val="center"/>
        <w:outlineLvl w:val="0"/>
        <w:rPr>
          <w:b/>
          <w:color w:val="000000"/>
          <w:szCs w:val="22"/>
        </w:rPr>
      </w:pPr>
      <w:r w:rsidRPr="00D21A0E">
        <w:rPr>
          <w:b/>
          <w:bCs/>
          <w:color w:val="000000"/>
          <w:szCs w:val="22"/>
        </w:rPr>
        <w:t xml:space="preserve">«РАЗДЕЛ </w:t>
      </w:r>
      <w:r w:rsidRPr="00D21A0E">
        <w:rPr>
          <w:b/>
          <w:bCs/>
          <w:color w:val="000000"/>
          <w:szCs w:val="22"/>
          <w:lang w:val="en-US"/>
        </w:rPr>
        <w:t>V</w:t>
      </w:r>
      <w:r w:rsidRPr="00D21A0E">
        <w:rPr>
          <w:b/>
          <w:bCs/>
          <w:color w:val="000000"/>
          <w:szCs w:val="22"/>
        </w:rPr>
        <w:t>. ОБЩИЕ ТРЕБОВАНИЯ К ВЫДАЧЕ СВИДЕТЕЛЬСТВ О ДОПУСКЕ</w:t>
      </w:r>
      <w:r w:rsidRPr="00D21A0E">
        <w:rPr>
          <w:color w:val="000000"/>
          <w:szCs w:val="22"/>
        </w:rPr>
        <w:t xml:space="preserve"> </w:t>
      </w:r>
      <w:r w:rsidRPr="00D21A0E">
        <w:rPr>
          <w:b/>
          <w:color w:val="000000"/>
          <w:szCs w:val="22"/>
        </w:rPr>
        <w:t>К РАБОТАМ ПО ПОДГОТОВКЕ ПРОЕКТНОЙ ДОКУМЕНТАЦИИ, КОТОРЫЕ ОКАЗЫВАЮТ ВЛИЯНИЕ НА БЕЗОПАСНОСТЬ УНИКАЛЬНЫХ ОБЪЕКТОВ  КАПИТАЛЬНОГО СТРОИТЕЛЬСТВА</w:t>
      </w:r>
    </w:p>
    <w:p w:rsidR="007D0704" w:rsidRPr="00D21A0E" w:rsidRDefault="007D0704" w:rsidP="007D0704">
      <w:pPr>
        <w:autoSpaceDE w:val="0"/>
        <w:autoSpaceDN w:val="0"/>
        <w:adjustRightInd w:val="0"/>
        <w:ind w:firstLine="540"/>
        <w:jc w:val="center"/>
        <w:outlineLvl w:val="0"/>
        <w:rPr>
          <w:b/>
          <w:color w:val="000000"/>
          <w:szCs w:val="22"/>
        </w:rPr>
      </w:pP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pStyle w:val="ConsPlusNormal"/>
        <w:ind w:firstLine="540"/>
        <w:jc w:val="both"/>
        <w:outlineLvl w:val="0"/>
        <w:rPr>
          <w:rFonts w:ascii="Times New Roman" w:hAnsi="Times New Roman" w:cs="Times New Roman"/>
          <w:b/>
          <w:sz w:val="22"/>
          <w:szCs w:val="22"/>
        </w:rPr>
      </w:pPr>
      <w:r w:rsidRPr="00D21A0E">
        <w:rPr>
          <w:rFonts w:ascii="Times New Roman" w:hAnsi="Times New Roman" w:cs="Times New Roman"/>
          <w:b/>
          <w:bCs/>
          <w:color w:val="000000"/>
          <w:sz w:val="22"/>
          <w:szCs w:val="22"/>
        </w:rPr>
        <w:t>Статья 16. К</w:t>
      </w:r>
      <w:r w:rsidRPr="00D21A0E">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D21A0E">
        <w:rPr>
          <w:rFonts w:ascii="Times New Roman" w:hAnsi="Times New Roman" w:cs="Times New Roman"/>
          <w:b/>
          <w:color w:val="000000"/>
          <w:sz w:val="22"/>
          <w:szCs w:val="22"/>
        </w:rPr>
        <w:t xml:space="preserve">Свидетельств </w:t>
      </w:r>
      <w:r w:rsidRPr="00D21A0E">
        <w:rPr>
          <w:rFonts w:ascii="Times New Roman" w:hAnsi="Times New Roman" w:cs="Times New Roman"/>
          <w:b/>
          <w:sz w:val="22"/>
          <w:szCs w:val="22"/>
        </w:rPr>
        <w:t>о допуске к работам по подготовке проектной документации</w:t>
      </w:r>
      <w:r w:rsidRPr="00D21A0E">
        <w:rPr>
          <w:rStyle w:val="FontStyle31"/>
          <w:b/>
          <w:sz w:val="22"/>
          <w:szCs w:val="22"/>
        </w:rPr>
        <w:t>, которые оказывают влияние на безопасность уникальных объектов.</w:t>
      </w:r>
      <w:r w:rsidRPr="00D21A0E">
        <w:rPr>
          <w:rFonts w:ascii="Times New Roman" w:hAnsi="Times New Roman" w:cs="Times New Roman"/>
          <w:b/>
          <w:sz w:val="22"/>
          <w:szCs w:val="22"/>
        </w:rPr>
        <w:t xml:space="preserve"> </w:t>
      </w:r>
    </w:p>
    <w:p w:rsidR="007D0704" w:rsidRPr="00D21A0E" w:rsidRDefault="007D0704" w:rsidP="007D0704">
      <w:pPr>
        <w:pStyle w:val="ConsPlusNormal"/>
        <w:ind w:firstLine="540"/>
        <w:jc w:val="both"/>
        <w:outlineLvl w:val="0"/>
        <w:rPr>
          <w:rFonts w:ascii="Times New Roman" w:hAnsi="Times New Roman" w:cs="Times New Roman"/>
          <w:b/>
          <w:sz w:val="22"/>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16.1.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16.2. настоящей статьи,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ind w:firstLine="709"/>
        <w:jc w:val="both"/>
        <w:rPr>
          <w:sz w:val="22"/>
          <w:szCs w:val="22"/>
        </w:rPr>
      </w:pPr>
      <w:r w:rsidRPr="00D21A0E">
        <w:rPr>
          <w:sz w:val="22"/>
          <w:szCs w:val="22"/>
        </w:rPr>
        <w:t>-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ind w:firstLine="709"/>
        <w:jc w:val="both"/>
        <w:rPr>
          <w:sz w:val="22"/>
          <w:szCs w:val="22"/>
        </w:rPr>
      </w:pPr>
      <w:r w:rsidRPr="00D21A0E">
        <w:rPr>
          <w:sz w:val="22"/>
          <w:szCs w:val="22"/>
        </w:rPr>
        <w:t xml:space="preserve">-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ind w:firstLine="709"/>
        <w:jc w:val="both"/>
        <w:rPr>
          <w:sz w:val="22"/>
          <w:szCs w:val="22"/>
        </w:rPr>
      </w:pPr>
      <w:r w:rsidRPr="00D21A0E">
        <w:rPr>
          <w:sz w:val="22"/>
          <w:szCs w:val="22"/>
        </w:rPr>
        <w:t>б) для индивидуального предпринимателя:</w:t>
      </w:r>
    </w:p>
    <w:p w:rsidR="007D0704" w:rsidRPr="00D21A0E" w:rsidRDefault="007D0704" w:rsidP="007D0704">
      <w:pPr>
        <w:pStyle w:val="Style2"/>
        <w:widowControl/>
        <w:spacing w:line="240" w:lineRule="auto"/>
        <w:ind w:firstLine="709"/>
        <w:jc w:val="both"/>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ind w:firstLine="709"/>
        <w:jc w:val="both"/>
        <w:rPr>
          <w:sz w:val="22"/>
          <w:szCs w:val="22"/>
        </w:rPr>
      </w:pPr>
      <w:r w:rsidRPr="00D21A0E">
        <w:rPr>
          <w:sz w:val="22"/>
          <w:szCs w:val="22"/>
        </w:rPr>
        <w:t>-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ind w:firstLine="709"/>
        <w:jc w:val="both"/>
        <w:rPr>
          <w:b/>
          <w:bCs/>
          <w:i/>
          <w:iCs/>
          <w:sz w:val="22"/>
          <w:szCs w:val="22"/>
        </w:rPr>
      </w:pPr>
      <w:r w:rsidRPr="00D21A0E">
        <w:rPr>
          <w:sz w:val="22"/>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16.2.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r>
      <w:r w:rsidRPr="00D21A0E">
        <w:rPr>
          <w:rStyle w:val="FontStyle31"/>
          <w:sz w:val="22"/>
          <w:szCs w:val="22"/>
        </w:rPr>
        <w:lastRenderedPageBreak/>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16.3.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Style7"/>
        <w:widowControl/>
        <w:spacing w:line="240" w:lineRule="auto"/>
        <w:ind w:firstLine="0"/>
        <w:rPr>
          <w:rStyle w:val="FontStyle31"/>
          <w:sz w:val="22"/>
          <w:szCs w:val="22"/>
        </w:rPr>
      </w:pPr>
    </w:p>
    <w:p w:rsidR="007D0704" w:rsidRPr="00D21A0E" w:rsidRDefault="007D0704" w:rsidP="007D0704">
      <w:pPr>
        <w:pStyle w:val="Style21"/>
        <w:widowControl/>
        <w:spacing w:line="240" w:lineRule="auto"/>
        <w:ind w:firstLine="509"/>
        <w:jc w:val="center"/>
        <w:rPr>
          <w:b/>
          <w:sz w:val="22"/>
          <w:szCs w:val="22"/>
        </w:rPr>
      </w:pPr>
      <w:r w:rsidRPr="00D21A0E">
        <w:rPr>
          <w:b/>
          <w:sz w:val="22"/>
          <w:szCs w:val="22"/>
        </w:rPr>
        <w:t>Статья 17. Требование о наличии у индивидуального предпринимателя, юридического лица имущества, необходимого для выполнения соответствующих работ</w:t>
      </w:r>
    </w:p>
    <w:p w:rsidR="007D0704" w:rsidRPr="00D21A0E" w:rsidRDefault="007D0704" w:rsidP="007D0704">
      <w:pPr>
        <w:pStyle w:val="Style13"/>
        <w:widowControl/>
        <w:tabs>
          <w:tab w:val="left" w:pos="1008"/>
        </w:tabs>
        <w:spacing w:before="5" w:line="240" w:lineRule="auto"/>
        <w:ind w:right="14" w:firstLine="0"/>
        <w:rPr>
          <w:rStyle w:val="FontStyle31"/>
          <w:sz w:val="22"/>
          <w:szCs w:val="22"/>
        </w:rPr>
      </w:pPr>
    </w:p>
    <w:p w:rsidR="007D0704" w:rsidRPr="00D21A0E" w:rsidRDefault="007D0704" w:rsidP="007D0704">
      <w:pPr>
        <w:pStyle w:val="Style13"/>
        <w:widowControl/>
        <w:tabs>
          <w:tab w:val="left" w:pos="1008"/>
        </w:tabs>
        <w:spacing w:before="5" w:line="240" w:lineRule="auto"/>
        <w:ind w:right="14" w:firstLine="0"/>
        <w:rPr>
          <w:sz w:val="22"/>
          <w:szCs w:val="22"/>
        </w:rPr>
      </w:pPr>
      <w:r w:rsidRPr="00D21A0E">
        <w:rPr>
          <w:rStyle w:val="FontStyle31"/>
          <w:sz w:val="22"/>
          <w:szCs w:val="22"/>
        </w:rPr>
        <w:t xml:space="preserve">         17.1. Наличие у юридического лица и индивидуального предпринимателя, </w:t>
      </w:r>
      <w:r w:rsidRPr="00D21A0E">
        <w:rPr>
          <w:sz w:val="22"/>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Style13"/>
        <w:widowControl/>
        <w:tabs>
          <w:tab w:val="left" w:pos="1008"/>
        </w:tabs>
        <w:spacing w:before="5" w:line="240" w:lineRule="auto"/>
        <w:ind w:right="14" w:firstLine="0"/>
        <w:rPr>
          <w:sz w:val="22"/>
          <w:szCs w:val="22"/>
        </w:rPr>
      </w:pPr>
    </w:p>
    <w:p w:rsidR="007D0704" w:rsidRPr="00D21A0E" w:rsidRDefault="007D0704" w:rsidP="007D0704">
      <w:pPr>
        <w:jc w:val="center"/>
        <w:rPr>
          <w:b/>
          <w:szCs w:val="22"/>
        </w:rPr>
      </w:pPr>
      <w:r w:rsidRPr="00D21A0E">
        <w:rPr>
          <w:b/>
          <w:bCs/>
          <w:szCs w:val="22"/>
        </w:rPr>
        <w:lastRenderedPageBreak/>
        <w:t xml:space="preserve">Статья 18. Требование </w:t>
      </w:r>
      <w:r w:rsidRPr="00D21A0E">
        <w:rPr>
          <w:b/>
          <w:szCs w:val="22"/>
        </w:rPr>
        <w:t>о наличии у юридического лица документов, необходимых для выполнения соответствующих работ</w:t>
      </w:r>
    </w:p>
    <w:p w:rsidR="007D0704" w:rsidRPr="00D21A0E" w:rsidRDefault="007D0704" w:rsidP="007D0704">
      <w:pPr>
        <w:autoSpaceDE w:val="0"/>
        <w:autoSpaceDN w:val="0"/>
        <w:adjustRightInd w:val="0"/>
        <w:ind w:firstLine="540"/>
        <w:jc w:val="both"/>
        <w:outlineLvl w:val="0"/>
        <w:rPr>
          <w:b/>
          <w:bCs/>
          <w:szCs w:val="22"/>
        </w:rPr>
      </w:pPr>
      <w:r w:rsidRPr="00D21A0E">
        <w:rPr>
          <w:b/>
          <w:bCs/>
          <w:szCs w:val="22"/>
        </w:rPr>
        <w:t xml:space="preserve"> </w:t>
      </w:r>
    </w:p>
    <w:p w:rsidR="007D0704" w:rsidRPr="00D21A0E" w:rsidRDefault="007D0704" w:rsidP="007D0704">
      <w:pPr>
        <w:autoSpaceDE w:val="0"/>
        <w:autoSpaceDN w:val="0"/>
        <w:adjustRightInd w:val="0"/>
        <w:ind w:firstLine="709"/>
        <w:jc w:val="both"/>
        <w:rPr>
          <w:szCs w:val="22"/>
        </w:rPr>
      </w:pPr>
      <w:r w:rsidRPr="00D21A0E">
        <w:rPr>
          <w:bCs/>
          <w:szCs w:val="22"/>
        </w:rPr>
        <w:t xml:space="preserve">18.1.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Style13"/>
        <w:widowControl/>
        <w:tabs>
          <w:tab w:val="left" w:pos="1003"/>
        </w:tabs>
        <w:spacing w:line="240" w:lineRule="auto"/>
        <w:ind w:firstLine="0"/>
        <w:rPr>
          <w:rStyle w:val="FontStyle31"/>
          <w:sz w:val="22"/>
          <w:szCs w:val="22"/>
        </w:rPr>
      </w:pPr>
    </w:p>
    <w:p w:rsidR="007D0704" w:rsidRPr="00D21A0E" w:rsidRDefault="007D0704" w:rsidP="007D0704">
      <w:pPr>
        <w:jc w:val="center"/>
        <w:rPr>
          <w:b/>
          <w:szCs w:val="22"/>
        </w:rPr>
      </w:pPr>
      <w:r w:rsidRPr="00D21A0E">
        <w:rPr>
          <w:b/>
          <w:szCs w:val="22"/>
        </w:rPr>
        <w:t xml:space="preserve">Статья  19. Требование о наличии системы контроля качества индивидуального предпринимателя, юридического лица </w:t>
      </w:r>
    </w:p>
    <w:p w:rsidR="007D0704" w:rsidRPr="00D21A0E" w:rsidRDefault="007D0704" w:rsidP="007D0704">
      <w:pPr>
        <w:pStyle w:val="27"/>
        <w:tabs>
          <w:tab w:val="left" w:pos="1030"/>
        </w:tabs>
        <w:spacing w:line="240" w:lineRule="auto"/>
        <w:ind w:firstLine="0"/>
        <w:rPr>
          <w:rStyle w:val="FontStyle31"/>
          <w:sz w:val="22"/>
          <w:szCs w:val="22"/>
          <w:shd w:val="clear" w:color="auto" w:fill="auto"/>
        </w:rPr>
      </w:pPr>
    </w:p>
    <w:p w:rsidR="007D0704" w:rsidRPr="00D21A0E" w:rsidRDefault="007D0704" w:rsidP="007D0704">
      <w:pPr>
        <w:pStyle w:val="27"/>
        <w:tabs>
          <w:tab w:val="left" w:pos="1030"/>
        </w:tabs>
        <w:spacing w:line="240" w:lineRule="auto"/>
        <w:ind w:firstLine="0"/>
        <w:rPr>
          <w:sz w:val="22"/>
          <w:szCs w:val="22"/>
        </w:rPr>
      </w:pPr>
      <w:r w:rsidRPr="00D21A0E">
        <w:rPr>
          <w:rStyle w:val="FontStyle31"/>
          <w:sz w:val="22"/>
          <w:szCs w:val="22"/>
          <w:shd w:val="clear" w:color="auto" w:fill="auto"/>
        </w:rPr>
        <w:t xml:space="preserve">          </w:t>
      </w:r>
      <w:r w:rsidRPr="00D21A0E">
        <w:rPr>
          <w:rStyle w:val="FontStyle31"/>
          <w:sz w:val="22"/>
          <w:szCs w:val="22"/>
        </w:rPr>
        <w:t xml:space="preserve">19.1. Наличие у юридического лица и индивидуального предпринимателя </w:t>
      </w:r>
      <w:r w:rsidRPr="00D21A0E">
        <w:rPr>
          <w:sz w:val="22"/>
          <w:szCs w:val="22"/>
        </w:rPr>
        <w:t>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jc w:val="both"/>
        <w:rPr>
          <w:szCs w:val="22"/>
        </w:rPr>
      </w:pPr>
    </w:p>
    <w:p w:rsidR="007D0704" w:rsidRPr="00D21A0E" w:rsidRDefault="007D0704" w:rsidP="007D0704">
      <w:pPr>
        <w:jc w:val="both"/>
        <w:rPr>
          <w:rStyle w:val="ac"/>
          <w:szCs w:val="22"/>
        </w:rPr>
      </w:pPr>
      <w:r w:rsidRPr="00D21A0E">
        <w:rPr>
          <w:rStyle w:val="ac"/>
          <w:szCs w:val="22"/>
        </w:rPr>
        <w:t xml:space="preserve">         3) Дополнить Приложением № 3 (согласно Приложения № 2 к настоящим  Изменениям </w:t>
      </w:r>
      <w:r w:rsidRPr="00D21A0E">
        <w:rPr>
          <w:b/>
          <w:szCs w:val="22"/>
        </w:rPr>
        <w:t>в Требования</w:t>
      </w:r>
      <w:r w:rsidRPr="00D21A0E">
        <w:rPr>
          <w:szCs w:val="22"/>
        </w:rPr>
        <w:t xml:space="preserve"> </w:t>
      </w:r>
      <w:r w:rsidRPr="00D21A0E">
        <w:rPr>
          <w:rStyle w:val="ac"/>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jc w:val="both"/>
        <w:rPr>
          <w:rStyle w:val="ac"/>
          <w:szCs w:val="22"/>
        </w:rPr>
      </w:pPr>
    </w:p>
    <w:p w:rsidR="007D0704" w:rsidRPr="00D21A0E" w:rsidRDefault="007D0704" w:rsidP="007D0704">
      <w:pPr>
        <w:ind w:firstLine="720"/>
        <w:jc w:val="both"/>
        <w:rPr>
          <w:b/>
          <w:szCs w:val="22"/>
        </w:rPr>
      </w:pPr>
      <w:r w:rsidRPr="00D21A0E">
        <w:rPr>
          <w:b/>
          <w:szCs w:val="22"/>
        </w:rPr>
        <w:t xml:space="preserve">Статья 4. </w:t>
      </w:r>
    </w:p>
    <w:p w:rsidR="007D0704" w:rsidRPr="0017563E" w:rsidRDefault="007D0704" w:rsidP="007D0704">
      <w:pPr>
        <w:ind w:firstLine="720"/>
        <w:jc w:val="both"/>
        <w:rPr>
          <w:szCs w:val="22"/>
        </w:rPr>
      </w:pPr>
    </w:p>
    <w:p w:rsidR="007D0704" w:rsidRPr="0017563E" w:rsidRDefault="007D0704" w:rsidP="007D0704">
      <w:pPr>
        <w:pStyle w:val="af9"/>
        <w:ind w:firstLine="709"/>
        <w:jc w:val="both"/>
        <w:rPr>
          <w:rFonts w:ascii="Times New Roman" w:hAnsi="Times New Roman" w:cs="Times New Roman"/>
          <w:sz w:val="22"/>
          <w:szCs w:val="22"/>
        </w:rPr>
      </w:pPr>
      <w:r w:rsidRPr="0017563E">
        <w:rPr>
          <w:rFonts w:ascii="Times New Roman" w:hAnsi="Times New Roman" w:cs="Times New Roman"/>
          <w:bCs/>
          <w:sz w:val="22"/>
          <w:szCs w:val="22"/>
        </w:rPr>
        <w:t xml:space="preserve">На основании части 5 статьи 8 Федерального закона </w:t>
      </w:r>
      <w:r w:rsidRPr="0017563E">
        <w:rPr>
          <w:rFonts w:ascii="Times New Roman" w:hAnsi="Times New Roman" w:cs="Times New Roman"/>
          <w:sz w:val="22"/>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 (далее – «Федеральный закон № 240-ФЗ»), в связи с необходимостью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Федерального закона № 240-ФЗ), внести в</w:t>
      </w:r>
      <w:r w:rsidRPr="0017563E">
        <w:rPr>
          <w:rFonts w:ascii="Times New Roman" w:hAnsi="Times New Roman" w:cs="Times New Roman"/>
          <w:b/>
          <w:sz w:val="22"/>
          <w:szCs w:val="22"/>
        </w:rPr>
        <w:t xml:space="preserve"> </w:t>
      </w:r>
      <w:r w:rsidRPr="0017563E">
        <w:rPr>
          <w:rStyle w:val="ac"/>
          <w:rFonts w:ascii="Times New Roman" w:hAnsi="Times New Roman"/>
          <w:sz w:val="22"/>
          <w:szCs w:val="22"/>
        </w:rPr>
        <w:t>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следующие изменения</w:t>
      </w:r>
      <w:r w:rsidRPr="0017563E">
        <w:rPr>
          <w:rFonts w:ascii="Times New Roman" w:hAnsi="Times New Roman" w:cs="Times New Roman"/>
          <w:sz w:val="22"/>
          <w:szCs w:val="22"/>
        </w:rPr>
        <w:t>:</w:t>
      </w:r>
    </w:p>
    <w:p w:rsidR="007D0704" w:rsidRPr="00D21A0E" w:rsidRDefault="007D0704" w:rsidP="007D0704">
      <w:pPr>
        <w:jc w:val="both"/>
        <w:rPr>
          <w:szCs w:val="22"/>
        </w:rPr>
      </w:pPr>
    </w:p>
    <w:p w:rsidR="007D0704" w:rsidRPr="00D21A0E" w:rsidRDefault="007D0704" w:rsidP="007D0704">
      <w:pPr>
        <w:jc w:val="both"/>
        <w:rPr>
          <w:szCs w:val="22"/>
        </w:rPr>
      </w:pPr>
      <w:r w:rsidRPr="00D21A0E">
        <w:rPr>
          <w:szCs w:val="22"/>
        </w:rPr>
        <w:t xml:space="preserve">            1) В Приложении № 1 внести в раздел «Требования к выдаче Свидетельства о допуске 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следующие изменения:</w:t>
      </w:r>
    </w:p>
    <w:p w:rsidR="007D0704" w:rsidRPr="00D21A0E" w:rsidRDefault="007D0704" w:rsidP="007D0704">
      <w:pPr>
        <w:jc w:val="both"/>
        <w:rPr>
          <w:szCs w:val="22"/>
        </w:rPr>
      </w:pPr>
      <w:r w:rsidRPr="00D21A0E">
        <w:rPr>
          <w:szCs w:val="22"/>
        </w:rPr>
        <w:t xml:space="preserve">            а) наименование раздела изложить в следующей редакции:</w:t>
      </w:r>
    </w:p>
    <w:p w:rsidR="007D0704" w:rsidRPr="00D21A0E" w:rsidRDefault="007D0704" w:rsidP="007D0704">
      <w:pPr>
        <w:jc w:val="both"/>
        <w:rPr>
          <w:szCs w:val="22"/>
        </w:rPr>
      </w:pPr>
      <w:r w:rsidRPr="00D21A0E">
        <w:rPr>
          <w:szCs w:val="22"/>
        </w:rPr>
        <w:t xml:space="preserve">            «Требования к выдаче Свидетельства о допуске к Работам по организации подготовки проектной документации объекта капитального строительства».</w:t>
      </w:r>
    </w:p>
    <w:p w:rsidR="007D0704" w:rsidRPr="00D21A0E" w:rsidRDefault="007D0704" w:rsidP="007D0704">
      <w:pPr>
        <w:jc w:val="both"/>
        <w:rPr>
          <w:szCs w:val="22"/>
        </w:rPr>
      </w:pPr>
      <w:r w:rsidRPr="00D21A0E">
        <w:rPr>
          <w:szCs w:val="22"/>
        </w:rPr>
        <w:t xml:space="preserve">            б) подраздел 1 изложить в следующей редакции:</w:t>
      </w:r>
    </w:p>
    <w:p w:rsidR="007D0704" w:rsidRPr="00D21A0E" w:rsidRDefault="007D0704" w:rsidP="007D0704">
      <w:pPr>
        <w:jc w:val="both"/>
        <w:rPr>
          <w:szCs w:val="22"/>
        </w:rPr>
      </w:pPr>
      <w:r w:rsidRPr="00D21A0E">
        <w:rPr>
          <w:szCs w:val="22"/>
        </w:rPr>
        <w:t xml:space="preserve"> </w:t>
      </w:r>
    </w:p>
    <w:p w:rsidR="007D0704" w:rsidRPr="00D21A0E" w:rsidRDefault="007D0704" w:rsidP="007D0704">
      <w:pPr>
        <w:ind w:left="360"/>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jc w:val="both"/>
        <w:rPr>
          <w:b/>
          <w:szCs w:val="22"/>
        </w:rPr>
      </w:pPr>
      <w:r w:rsidRPr="00D21A0E">
        <w:rPr>
          <w:szCs w:val="22"/>
        </w:rPr>
        <w:t xml:space="preserve">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внесенными в перечень видов работ по подготовке проектной документации приказом </w:t>
      </w:r>
      <w:proofErr w:type="spellStart"/>
      <w:r w:rsidRPr="00D21A0E">
        <w:rPr>
          <w:szCs w:val="22"/>
        </w:rPr>
        <w:t>Минрегиона</w:t>
      </w:r>
      <w:proofErr w:type="spellEnd"/>
      <w:r w:rsidRPr="00D21A0E">
        <w:rPr>
          <w:szCs w:val="22"/>
        </w:rPr>
        <w:t xml:space="preserve"> России), заявителю выдается Свидетельство о допуске к</w:t>
      </w:r>
      <w:r w:rsidRPr="00D21A0E">
        <w:rPr>
          <w:b/>
          <w:szCs w:val="22"/>
        </w:rPr>
        <w:t xml:space="preserve"> работам по организации подготовки проектной документации объекта капитального строительства (далее – работы по организации подготовки проектной документации)».</w:t>
      </w:r>
    </w:p>
    <w:p w:rsidR="007D0704" w:rsidRPr="00D21A0E" w:rsidRDefault="007D0704" w:rsidP="007D0704">
      <w:pPr>
        <w:jc w:val="both"/>
        <w:rPr>
          <w:b/>
          <w:szCs w:val="22"/>
        </w:rPr>
      </w:pPr>
      <w:r w:rsidRPr="00D21A0E">
        <w:rPr>
          <w:b/>
          <w:szCs w:val="22"/>
        </w:rPr>
        <w:t xml:space="preserve"> </w:t>
      </w:r>
    </w:p>
    <w:p w:rsidR="007D0704" w:rsidRPr="00D21A0E" w:rsidRDefault="007D0704" w:rsidP="007D0704">
      <w:pPr>
        <w:jc w:val="both"/>
        <w:rPr>
          <w:szCs w:val="22"/>
        </w:rPr>
      </w:pPr>
      <w:r w:rsidRPr="00D21A0E">
        <w:rPr>
          <w:szCs w:val="22"/>
        </w:rPr>
        <w:t xml:space="preserve">            в) наименование подраздела 2 изложить в следующей редакции:</w:t>
      </w:r>
    </w:p>
    <w:p w:rsidR="007D0704" w:rsidRPr="00D21A0E" w:rsidRDefault="007D0704" w:rsidP="007D0704">
      <w:pPr>
        <w:jc w:val="both"/>
        <w:rPr>
          <w:szCs w:val="22"/>
        </w:rPr>
      </w:pPr>
    </w:p>
    <w:p w:rsidR="007D0704" w:rsidRPr="00D21A0E" w:rsidRDefault="007D0704" w:rsidP="007D0704">
      <w:pPr>
        <w:ind w:left="720"/>
        <w:jc w:val="center"/>
        <w:rPr>
          <w:b/>
          <w:bCs/>
          <w:szCs w:val="22"/>
        </w:rPr>
      </w:pPr>
      <w:r w:rsidRPr="00D21A0E">
        <w:rPr>
          <w:b/>
          <w:spacing w:val="-3"/>
          <w:szCs w:val="22"/>
        </w:rPr>
        <w:t xml:space="preserve">«2.  </w:t>
      </w:r>
      <w:r w:rsidRPr="00D21A0E">
        <w:rPr>
          <w:b/>
          <w:spacing w:val="-4"/>
          <w:szCs w:val="22"/>
        </w:rPr>
        <w:t xml:space="preserve">Требования к выдаче Свидетельства о допуске к работам </w:t>
      </w:r>
      <w:r w:rsidRPr="00D21A0E">
        <w:rPr>
          <w:b/>
          <w:bCs/>
          <w:szCs w:val="22"/>
        </w:rPr>
        <w:t>по организации подготовки проектной документации».</w:t>
      </w:r>
    </w:p>
    <w:p w:rsidR="007D0704" w:rsidRPr="00D21A0E" w:rsidRDefault="007D0704" w:rsidP="007D0704">
      <w:pPr>
        <w:ind w:left="720"/>
        <w:jc w:val="center"/>
        <w:rPr>
          <w:b/>
          <w:spacing w:val="-4"/>
          <w:szCs w:val="22"/>
        </w:rPr>
      </w:pPr>
    </w:p>
    <w:p w:rsidR="007D0704" w:rsidRPr="00D21A0E" w:rsidRDefault="007D0704" w:rsidP="007D0704">
      <w:pPr>
        <w:jc w:val="both"/>
        <w:rPr>
          <w:szCs w:val="22"/>
        </w:rPr>
      </w:pPr>
      <w:r w:rsidRPr="00D21A0E">
        <w:rPr>
          <w:b/>
          <w:szCs w:val="22"/>
        </w:rPr>
        <w:t xml:space="preserve"> </w:t>
      </w:r>
      <w:r w:rsidRPr="00D21A0E">
        <w:t xml:space="preserve">            </w:t>
      </w:r>
      <w:r w:rsidRPr="00D21A0E">
        <w:rPr>
          <w:szCs w:val="22"/>
        </w:rPr>
        <w:t>2) В Приложении № 2, в части 2.1. внести в раздел «Требования к выдаче Свидетельства о допуске 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D21A0E">
        <w:t xml:space="preserve"> </w:t>
      </w:r>
      <w:r w:rsidRPr="00D21A0E">
        <w:rPr>
          <w:szCs w:val="22"/>
        </w:rPr>
        <w:t>которые оказывают влияние на безопасность объектов использования атомной энергии</w:t>
      </w:r>
      <w:r w:rsidRPr="00D21A0E">
        <w:rPr>
          <w:rStyle w:val="FontStyle31"/>
          <w:sz w:val="22"/>
          <w:szCs w:val="22"/>
        </w:rPr>
        <w:t xml:space="preserve">» </w:t>
      </w:r>
      <w:r w:rsidRPr="00D21A0E">
        <w:rPr>
          <w:szCs w:val="22"/>
        </w:rPr>
        <w:t xml:space="preserve"> следующие изменения:</w:t>
      </w:r>
    </w:p>
    <w:p w:rsidR="007D0704" w:rsidRPr="00D21A0E" w:rsidRDefault="007D0704" w:rsidP="007D0704">
      <w:pPr>
        <w:jc w:val="both"/>
        <w:rPr>
          <w:rStyle w:val="FontStyle31"/>
          <w:sz w:val="22"/>
          <w:szCs w:val="22"/>
        </w:rPr>
      </w:pPr>
      <w:r w:rsidRPr="00D21A0E">
        <w:rPr>
          <w:szCs w:val="22"/>
        </w:rPr>
        <w:t xml:space="preserve">              а) наименование раздела </w:t>
      </w:r>
      <w:r w:rsidRPr="00D21A0E">
        <w:rPr>
          <w:rStyle w:val="FontStyle31"/>
          <w:sz w:val="22"/>
          <w:szCs w:val="22"/>
        </w:rPr>
        <w:t>изложить в следующей редакции:</w:t>
      </w:r>
    </w:p>
    <w:p w:rsidR="007D0704" w:rsidRPr="00D21A0E" w:rsidRDefault="007D0704" w:rsidP="007D0704">
      <w:pPr>
        <w:jc w:val="both"/>
        <w:rPr>
          <w:szCs w:val="22"/>
        </w:rPr>
      </w:pPr>
      <w:r w:rsidRPr="00D21A0E">
        <w:rPr>
          <w:rStyle w:val="FontStyle31"/>
          <w:sz w:val="22"/>
          <w:szCs w:val="22"/>
        </w:rPr>
        <w:t xml:space="preserve">            </w:t>
      </w:r>
      <w:r w:rsidRPr="00D21A0E">
        <w:rPr>
          <w:szCs w:val="22"/>
        </w:rPr>
        <w:t xml:space="preserve"> «Требования к выдаче Свидетельства о допуске к Работам по организации подготовки проектной документации объекта капитального строительства, которые</w:t>
      </w:r>
      <w:r w:rsidRPr="00D21A0E">
        <w:rPr>
          <w:rStyle w:val="FontStyle31"/>
          <w:sz w:val="22"/>
          <w:szCs w:val="22"/>
        </w:rPr>
        <w:t xml:space="preserve"> оказывают влияние на безопасность объектов использования атомной энергии</w:t>
      </w:r>
      <w:r w:rsidRPr="00D21A0E">
        <w:rPr>
          <w:szCs w:val="22"/>
        </w:rPr>
        <w:t>».</w:t>
      </w:r>
    </w:p>
    <w:p w:rsidR="007D0704" w:rsidRPr="00D21A0E" w:rsidRDefault="007D0704" w:rsidP="007D0704">
      <w:pPr>
        <w:jc w:val="both"/>
        <w:rPr>
          <w:szCs w:val="22"/>
        </w:rPr>
      </w:pPr>
      <w:r w:rsidRPr="00D21A0E">
        <w:rPr>
          <w:szCs w:val="22"/>
        </w:rPr>
        <w:t xml:space="preserve">              б) подраздел 1 изложить в следующей редакции:</w:t>
      </w:r>
    </w:p>
    <w:p w:rsidR="007D0704" w:rsidRPr="00D21A0E" w:rsidRDefault="007D0704" w:rsidP="007D0704">
      <w:pPr>
        <w:jc w:val="both"/>
        <w:rPr>
          <w:szCs w:val="22"/>
        </w:rPr>
      </w:pPr>
      <w:r w:rsidRPr="00D21A0E">
        <w:rPr>
          <w:szCs w:val="22"/>
        </w:rPr>
        <w:t xml:space="preserve"> </w:t>
      </w:r>
    </w:p>
    <w:p w:rsidR="007D0704" w:rsidRPr="00D21A0E" w:rsidRDefault="007D0704" w:rsidP="007D0704">
      <w:pPr>
        <w:ind w:left="360"/>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jc w:val="both"/>
        <w:rPr>
          <w:b/>
          <w:szCs w:val="22"/>
        </w:rPr>
      </w:pPr>
      <w:r w:rsidRPr="00D21A0E">
        <w:rPr>
          <w:szCs w:val="22"/>
        </w:rPr>
        <w:t xml:space="preserve">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внесенными в перечень видов работ по подготовке проектной документации приказом </w:t>
      </w:r>
      <w:proofErr w:type="spellStart"/>
      <w:r w:rsidRPr="00D21A0E">
        <w:rPr>
          <w:szCs w:val="22"/>
        </w:rPr>
        <w:t>Минрегиона</w:t>
      </w:r>
      <w:proofErr w:type="spellEnd"/>
      <w:r w:rsidRPr="00D21A0E">
        <w:rPr>
          <w:szCs w:val="22"/>
        </w:rPr>
        <w:t xml:space="preserve"> России) заявителю выдается Свидетельство о допуске к</w:t>
      </w:r>
      <w:r w:rsidRPr="00D21A0E">
        <w:rPr>
          <w:b/>
          <w:szCs w:val="22"/>
        </w:rPr>
        <w:t xml:space="preserve"> работам по организации подготовки проектной документации объекта капитального строительства (далее – работы по организации подготовки проектной документации)».</w:t>
      </w:r>
    </w:p>
    <w:p w:rsidR="007D0704" w:rsidRPr="00D21A0E" w:rsidRDefault="007D0704" w:rsidP="007D0704">
      <w:pPr>
        <w:jc w:val="both"/>
        <w:rPr>
          <w:szCs w:val="22"/>
        </w:rPr>
      </w:pPr>
    </w:p>
    <w:p w:rsidR="007D0704" w:rsidRPr="00D21A0E" w:rsidRDefault="007D0704" w:rsidP="007D0704">
      <w:pPr>
        <w:jc w:val="both"/>
        <w:rPr>
          <w:rStyle w:val="FontStyle31"/>
          <w:sz w:val="22"/>
          <w:szCs w:val="22"/>
        </w:rPr>
      </w:pPr>
      <w:r w:rsidRPr="00D21A0E">
        <w:rPr>
          <w:szCs w:val="22"/>
        </w:rPr>
        <w:t xml:space="preserve">            3) В Приложении № 2, в части 2.2. внести в раздел «Требования к выдаче Свидетельства о допуске 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которые </w:t>
      </w:r>
      <w:r w:rsidRPr="00D21A0E">
        <w:rPr>
          <w:rStyle w:val="FontStyle31"/>
          <w:sz w:val="22"/>
          <w:szCs w:val="22"/>
        </w:rPr>
        <w:t xml:space="preserve">оказывают влияние на безопасность особо опасных и технически сложных объектов (кроме объектов использования атомной энергии)» следующие изменения: </w:t>
      </w:r>
    </w:p>
    <w:p w:rsidR="007D0704" w:rsidRPr="00D21A0E" w:rsidRDefault="007D0704" w:rsidP="007D0704">
      <w:pPr>
        <w:jc w:val="both"/>
        <w:rPr>
          <w:rStyle w:val="FontStyle31"/>
          <w:sz w:val="22"/>
          <w:szCs w:val="22"/>
        </w:rPr>
      </w:pPr>
      <w:r w:rsidRPr="00D21A0E">
        <w:rPr>
          <w:rStyle w:val="FontStyle31"/>
          <w:sz w:val="22"/>
          <w:szCs w:val="22"/>
        </w:rPr>
        <w:t xml:space="preserve">            а) наименование раздела изложить в следующей редакции:</w:t>
      </w:r>
    </w:p>
    <w:p w:rsidR="007D0704" w:rsidRPr="00D21A0E" w:rsidRDefault="007D0704" w:rsidP="007D0704">
      <w:pPr>
        <w:jc w:val="both"/>
        <w:rPr>
          <w:szCs w:val="22"/>
        </w:rPr>
      </w:pPr>
      <w:r w:rsidRPr="00D21A0E">
        <w:rPr>
          <w:rStyle w:val="FontStyle31"/>
          <w:sz w:val="22"/>
          <w:szCs w:val="22"/>
        </w:rPr>
        <w:t xml:space="preserve">            </w:t>
      </w:r>
      <w:r w:rsidRPr="00D21A0E">
        <w:rPr>
          <w:szCs w:val="22"/>
        </w:rPr>
        <w:t xml:space="preserve"> «Требования к выдаче Свидетельства о допуске к Работам по организации подготовки проектной документации объекта капитального строительства, которые </w:t>
      </w:r>
      <w:r w:rsidRPr="00D21A0E">
        <w:rPr>
          <w:rStyle w:val="FontStyle31"/>
          <w:sz w:val="22"/>
          <w:szCs w:val="22"/>
        </w:rPr>
        <w:t>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jc w:val="both"/>
        <w:rPr>
          <w:szCs w:val="22"/>
        </w:rPr>
      </w:pPr>
      <w:r w:rsidRPr="00D21A0E">
        <w:rPr>
          <w:szCs w:val="22"/>
        </w:rPr>
        <w:t xml:space="preserve">              б) подраздел 1 изложить в следующей редакции:</w:t>
      </w:r>
    </w:p>
    <w:p w:rsidR="007D0704" w:rsidRPr="00D21A0E" w:rsidRDefault="007D0704" w:rsidP="007D0704">
      <w:pPr>
        <w:jc w:val="both"/>
        <w:rPr>
          <w:szCs w:val="22"/>
        </w:rPr>
      </w:pPr>
      <w:r w:rsidRPr="00D21A0E">
        <w:rPr>
          <w:szCs w:val="22"/>
        </w:rPr>
        <w:t xml:space="preserve"> </w:t>
      </w:r>
    </w:p>
    <w:p w:rsidR="007D0704" w:rsidRPr="00D21A0E" w:rsidRDefault="007D0704" w:rsidP="007D0704">
      <w:pPr>
        <w:ind w:left="360"/>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jc w:val="both"/>
        <w:rPr>
          <w:b/>
          <w:szCs w:val="22"/>
        </w:rPr>
      </w:pPr>
      <w:r w:rsidRPr="00D21A0E">
        <w:rPr>
          <w:szCs w:val="22"/>
        </w:rPr>
        <w:t xml:space="preserve">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изменениями, внесенными в перечень видов работ по подготовке проектной документации приказом </w:t>
      </w:r>
      <w:proofErr w:type="spellStart"/>
      <w:r w:rsidRPr="00D21A0E">
        <w:rPr>
          <w:szCs w:val="22"/>
        </w:rPr>
        <w:t>Минрегиона</w:t>
      </w:r>
      <w:proofErr w:type="spellEnd"/>
      <w:r w:rsidRPr="00D21A0E">
        <w:rPr>
          <w:szCs w:val="22"/>
        </w:rPr>
        <w:t xml:space="preserve"> России) заявителю выдается Свидетельство о допуске к</w:t>
      </w:r>
      <w:r w:rsidRPr="00D21A0E">
        <w:rPr>
          <w:b/>
          <w:szCs w:val="22"/>
        </w:rPr>
        <w:t xml:space="preserve"> работам по организации подготовки проектной документации объекта капитального строительства (далее – работы по организации подготовки проектной документации)».</w:t>
      </w:r>
    </w:p>
    <w:p w:rsidR="007D0704" w:rsidRPr="00D21A0E" w:rsidRDefault="007D0704" w:rsidP="007D0704">
      <w:pPr>
        <w:jc w:val="both"/>
        <w:rPr>
          <w:b/>
          <w:szCs w:val="22"/>
        </w:rPr>
      </w:pPr>
    </w:p>
    <w:p w:rsidR="007D0704" w:rsidRPr="00D21A0E" w:rsidRDefault="007D0704" w:rsidP="007D0704">
      <w:pPr>
        <w:jc w:val="both"/>
        <w:rPr>
          <w:b/>
          <w:szCs w:val="22"/>
        </w:rPr>
      </w:pPr>
      <w:r w:rsidRPr="00D21A0E">
        <w:rPr>
          <w:b/>
          <w:szCs w:val="22"/>
        </w:rPr>
        <w:t xml:space="preserve">            Статья 5.</w:t>
      </w:r>
    </w:p>
    <w:p w:rsidR="007D0704" w:rsidRPr="00D21A0E" w:rsidRDefault="007D0704" w:rsidP="007D0704">
      <w:pPr>
        <w:jc w:val="both"/>
        <w:rPr>
          <w:b/>
          <w:szCs w:val="22"/>
        </w:rPr>
      </w:pPr>
    </w:p>
    <w:p w:rsidR="007D0704" w:rsidRPr="00047FC0" w:rsidRDefault="00047FC0" w:rsidP="00047FC0">
      <w:pPr>
        <w:pStyle w:val="3"/>
        <w:keepLines w:val="0"/>
        <w:numPr>
          <w:ilvl w:val="2"/>
          <w:numId w:val="0"/>
        </w:numPr>
        <w:tabs>
          <w:tab w:val="num" w:pos="720"/>
        </w:tabs>
        <w:spacing w:before="0" w:after="60"/>
        <w:jc w:val="both"/>
        <w:rPr>
          <w:rFonts w:ascii="Times New Roman" w:hAnsi="Times New Roman" w:cs="Times New Roman"/>
          <w:b w:val="0"/>
          <w:color w:val="auto"/>
          <w:szCs w:val="22"/>
        </w:rPr>
      </w:pPr>
      <w:r>
        <w:rPr>
          <w:rFonts w:ascii="Times New Roman" w:hAnsi="Times New Roman" w:cs="Times New Roman"/>
          <w:b w:val="0"/>
          <w:color w:val="auto"/>
          <w:szCs w:val="22"/>
        </w:rPr>
        <w:tab/>
      </w:r>
      <w:r w:rsidR="007D0704" w:rsidRPr="00047FC0">
        <w:rPr>
          <w:rFonts w:ascii="Times New Roman" w:hAnsi="Times New Roman" w:cs="Times New Roman"/>
          <w:b w:val="0"/>
          <w:color w:val="auto"/>
          <w:szCs w:val="22"/>
        </w:rPr>
        <w:t xml:space="preserve">1) В соответствии с частью 13 статьи 55.5. Градостроительного кодекса РФ, статья 1 </w:t>
      </w:r>
      <w:r w:rsidR="007D0704" w:rsidRPr="00047FC0">
        <w:rPr>
          <w:rStyle w:val="ac"/>
          <w:rFonts w:ascii="Times New Roman" w:hAnsi="Times New Roman"/>
          <w:color w:val="auto"/>
          <w:szCs w:val="22"/>
        </w:rPr>
        <w:t xml:space="preserve">настоящих Изменений </w:t>
      </w:r>
      <w:r w:rsidR="007D0704" w:rsidRPr="00047FC0">
        <w:rPr>
          <w:rFonts w:ascii="Times New Roman" w:hAnsi="Times New Roman" w:cs="Times New Roman"/>
          <w:b w:val="0"/>
          <w:color w:val="auto"/>
          <w:szCs w:val="22"/>
        </w:rPr>
        <w:t>в Требования</w:t>
      </w:r>
      <w:r w:rsidR="007D0704" w:rsidRPr="00047FC0">
        <w:rPr>
          <w:rFonts w:ascii="Times New Roman" w:hAnsi="Times New Roman" w:cs="Times New Roman"/>
          <w:color w:val="auto"/>
          <w:szCs w:val="22"/>
        </w:rPr>
        <w:t xml:space="preserve"> </w:t>
      </w:r>
      <w:r w:rsidR="007D0704" w:rsidRPr="00047FC0">
        <w:rPr>
          <w:rStyle w:val="ac"/>
          <w:rFonts w:ascii="Times New Roman" w:hAnsi="Times New Roman"/>
          <w:color w:val="auto"/>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w:t>
      </w:r>
      <w:r w:rsidR="007D0704" w:rsidRPr="00047FC0">
        <w:rPr>
          <w:rStyle w:val="ac"/>
          <w:rFonts w:ascii="Times New Roman" w:hAnsi="Times New Roman"/>
          <w:color w:val="auto"/>
          <w:szCs w:val="22"/>
        </w:rPr>
        <w:lastRenderedPageBreak/>
        <w:t xml:space="preserve">безопасность объектов капитального строительства», вступает в силу </w:t>
      </w:r>
      <w:r w:rsidR="007D0704" w:rsidRPr="00047FC0">
        <w:rPr>
          <w:rFonts w:ascii="Times New Roman" w:hAnsi="Times New Roman" w:cs="Times New Roman"/>
          <w:b w:val="0"/>
          <w:color w:val="auto"/>
          <w:szCs w:val="22"/>
        </w:rPr>
        <w:t>не ранее чем через десять дней после дня их принятия решением Общего собрания членов Партнерства.</w:t>
      </w:r>
    </w:p>
    <w:p w:rsidR="007D0704" w:rsidRPr="00D21A0E" w:rsidRDefault="007D0704" w:rsidP="007D0704">
      <w:pPr>
        <w:jc w:val="both"/>
        <w:rPr>
          <w:rStyle w:val="ac"/>
          <w:b w:val="0"/>
          <w:szCs w:val="22"/>
        </w:rPr>
      </w:pPr>
      <w:r w:rsidRPr="00D21A0E">
        <w:rPr>
          <w:rStyle w:val="ac"/>
          <w:szCs w:val="22"/>
        </w:rPr>
        <w:t xml:space="preserve">          </w:t>
      </w:r>
    </w:p>
    <w:p w:rsidR="007D0704" w:rsidRPr="00D21A0E" w:rsidRDefault="007D0704" w:rsidP="007D0704">
      <w:pPr>
        <w:autoSpaceDE w:val="0"/>
        <w:autoSpaceDN w:val="0"/>
        <w:adjustRightInd w:val="0"/>
        <w:ind w:firstLine="540"/>
        <w:jc w:val="both"/>
        <w:outlineLvl w:val="0"/>
        <w:rPr>
          <w:szCs w:val="22"/>
        </w:rPr>
      </w:pPr>
      <w:r w:rsidRPr="00D21A0E">
        <w:rPr>
          <w:rStyle w:val="ac"/>
          <w:szCs w:val="22"/>
        </w:rPr>
        <w:t xml:space="preserve">   2) На основании части 9 статьи 55.5. Градостроительного кодекса РФ, статья 2 настоящих Изменений </w:t>
      </w:r>
      <w:r w:rsidRPr="00D21A0E">
        <w:rPr>
          <w:szCs w:val="22"/>
        </w:rPr>
        <w:t xml:space="preserve">в Требования </w:t>
      </w:r>
      <w:r w:rsidRPr="00D21A0E">
        <w:rPr>
          <w:rStyle w:val="ac"/>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вступает в силу с даты вступления в силу Постановления </w:t>
      </w:r>
      <w:r w:rsidRPr="00D21A0E">
        <w:rPr>
          <w:szCs w:val="22"/>
        </w:rPr>
        <w:t xml:space="preserve">Правительства Российской Федерации, устанавливающего </w:t>
      </w:r>
      <w:r w:rsidRPr="00D21A0E">
        <w:rPr>
          <w:rStyle w:val="ac"/>
          <w:szCs w:val="22"/>
        </w:rPr>
        <w:t xml:space="preserve">минимально необходимые требования к выдаче </w:t>
      </w:r>
      <w:proofErr w:type="spellStart"/>
      <w:r w:rsidRPr="00D21A0E">
        <w:rPr>
          <w:rStyle w:val="ac"/>
          <w:szCs w:val="22"/>
        </w:rPr>
        <w:t>саморегулируемыми</w:t>
      </w:r>
      <w:proofErr w:type="spellEnd"/>
      <w:r w:rsidRPr="00D21A0E">
        <w:rPr>
          <w:rStyle w:val="ac"/>
          <w:szCs w:val="22"/>
        </w:rPr>
        <w:t xml:space="preserve">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D21A0E">
        <w:rPr>
          <w:b/>
        </w:rPr>
        <w:t>,</w:t>
      </w:r>
      <w:r w:rsidRPr="00D21A0E">
        <w:t xml:space="preserve"> </w:t>
      </w:r>
      <w:r w:rsidRPr="00D21A0E">
        <w:rPr>
          <w:rStyle w:val="FontStyle31"/>
          <w:sz w:val="22"/>
          <w:szCs w:val="22"/>
        </w:rPr>
        <w:t xml:space="preserve">и утраты силы Постановления Правительства РФ от 03 февраля 2010 года № 48 «О минимально необходимых требованиях к выдаче </w:t>
      </w:r>
      <w:proofErr w:type="spellStart"/>
      <w:r w:rsidRPr="00D21A0E">
        <w:rPr>
          <w:rStyle w:val="FontStyle31"/>
          <w:sz w:val="22"/>
          <w:szCs w:val="22"/>
        </w:rPr>
        <w:t>саморегулируемыми</w:t>
      </w:r>
      <w:proofErr w:type="spellEnd"/>
      <w:r w:rsidRPr="00D21A0E">
        <w:rPr>
          <w:rStyle w:val="FontStyle31"/>
          <w:sz w:val="22"/>
          <w:szCs w:val="22"/>
        </w:rPr>
        <w:t xml:space="preserve">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но не ранее чем</w:t>
      </w:r>
      <w:r w:rsidRPr="00D21A0E">
        <w:rPr>
          <w:szCs w:val="22"/>
        </w:rPr>
        <w:t xml:space="preserve"> через десять дней после дня принятия настоящих Изменений в Требования </w:t>
      </w:r>
      <w:r w:rsidRPr="00D21A0E">
        <w:rPr>
          <w:rStyle w:val="ac"/>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D21A0E">
        <w:rPr>
          <w:szCs w:val="22"/>
        </w:rPr>
        <w:t>решением Общего собрания членов Партнерства.</w:t>
      </w: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autoSpaceDE w:val="0"/>
        <w:autoSpaceDN w:val="0"/>
        <w:adjustRightInd w:val="0"/>
        <w:ind w:firstLine="540"/>
        <w:jc w:val="both"/>
        <w:outlineLvl w:val="0"/>
        <w:rPr>
          <w:szCs w:val="22"/>
        </w:rPr>
      </w:pPr>
      <w:r w:rsidRPr="00D21A0E">
        <w:rPr>
          <w:rStyle w:val="ac"/>
          <w:szCs w:val="22"/>
        </w:rPr>
        <w:t xml:space="preserve">3) </w:t>
      </w:r>
      <w:r w:rsidRPr="00D21A0E">
        <w:rPr>
          <w:szCs w:val="22"/>
        </w:rPr>
        <w:t xml:space="preserve">На основании части 9 статьи 55.5. </w:t>
      </w:r>
      <w:r w:rsidRPr="00D21A0E">
        <w:rPr>
          <w:rStyle w:val="ac"/>
          <w:szCs w:val="22"/>
        </w:rPr>
        <w:t xml:space="preserve">Градостроительного кодекса РФ </w:t>
      </w:r>
      <w:r w:rsidRPr="00D21A0E">
        <w:rPr>
          <w:szCs w:val="22"/>
        </w:rPr>
        <w:t xml:space="preserve">(в редакции  </w:t>
      </w:r>
      <w:r w:rsidRPr="00D21A0E">
        <w:rPr>
          <w:bCs/>
          <w:szCs w:val="22"/>
        </w:rPr>
        <w:t xml:space="preserve">Федерального закона </w:t>
      </w:r>
      <w:r w:rsidRPr="00D21A0E">
        <w:rPr>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 относящей утверждение требований к выдаче свидетельств о допуске к работам по подготовке проектной документации, которые оказывают влияние на безопасность уникальных объектов капитального строительства, к компетенции саморегулируемых организаций, статья 3 настоящих</w:t>
      </w:r>
      <w:r w:rsidRPr="00D21A0E">
        <w:rPr>
          <w:rStyle w:val="ac"/>
          <w:szCs w:val="22"/>
        </w:rPr>
        <w:t xml:space="preserve"> Изменений в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вступает в силу с даты вступления в силу Постановления </w:t>
      </w:r>
      <w:r w:rsidRPr="00D21A0E">
        <w:rPr>
          <w:szCs w:val="22"/>
        </w:rPr>
        <w:t xml:space="preserve">Правительства Российской Федерации, устанавливающего </w:t>
      </w:r>
      <w:r w:rsidRPr="00D21A0E">
        <w:rPr>
          <w:rStyle w:val="ac"/>
          <w:szCs w:val="22"/>
        </w:rPr>
        <w:t xml:space="preserve">минимально необходимые требования к выдаче </w:t>
      </w:r>
      <w:proofErr w:type="spellStart"/>
      <w:r w:rsidRPr="00D21A0E">
        <w:rPr>
          <w:rStyle w:val="ac"/>
          <w:szCs w:val="22"/>
        </w:rPr>
        <w:t>саморегулируемыми</w:t>
      </w:r>
      <w:proofErr w:type="spellEnd"/>
      <w:r w:rsidRPr="00D21A0E">
        <w:rPr>
          <w:rStyle w:val="ac"/>
          <w:szCs w:val="22"/>
        </w:rPr>
        <w:t xml:space="preserve">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D21A0E">
        <w:rPr>
          <w:b/>
          <w:szCs w:val="22"/>
        </w:rPr>
        <w:t>,</w:t>
      </w:r>
      <w:r w:rsidRPr="00D21A0E">
        <w:rPr>
          <w:szCs w:val="22"/>
        </w:rPr>
        <w:t xml:space="preserve"> </w:t>
      </w:r>
      <w:r w:rsidRPr="00D21A0E">
        <w:rPr>
          <w:rStyle w:val="FontStyle31"/>
          <w:sz w:val="22"/>
          <w:szCs w:val="22"/>
        </w:rPr>
        <w:t xml:space="preserve">и утраты силы Постановления Правительства РФ от 03 февраля 2010 года № 48 «О минимально необходимых требованиях к выдаче </w:t>
      </w:r>
      <w:proofErr w:type="spellStart"/>
      <w:r w:rsidRPr="00D21A0E">
        <w:rPr>
          <w:rStyle w:val="FontStyle31"/>
          <w:sz w:val="22"/>
          <w:szCs w:val="22"/>
        </w:rPr>
        <w:t>саморегулируемыми</w:t>
      </w:r>
      <w:proofErr w:type="spellEnd"/>
      <w:r w:rsidRPr="00D21A0E">
        <w:rPr>
          <w:rStyle w:val="FontStyle31"/>
          <w:sz w:val="22"/>
          <w:szCs w:val="22"/>
        </w:rPr>
        <w:t xml:space="preserve">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но не ранее чем</w:t>
      </w:r>
      <w:r w:rsidRPr="00D21A0E">
        <w:rPr>
          <w:szCs w:val="22"/>
        </w:rPr>
        <w:t xml:space="preserve"> через десять дней после дня принятия настоящих Изменений в Требования </w:t>
      </w:r>
      <w:r w:rsidRPr="00D21A0E">
        <w:rPr>
          <w:rStyle w:val="ac"/>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D21A0E">
        <w:rPr>
          <w:szCs w:val="22"/>
        </w:rPr>
        <w:t>решением Общего собрания членов Партнерства.</w:t>
      </w: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autoSpaceDE w:val="0"/>
        <w:autoSpaceDN w:val="0"/>
        <w:adjustRightInd w:val="0"/>
        <w:ind w:firstLine="540"/>
        <w:jc w:val="both"/>
        <w:outlineLvl w:val="1"/>
        <w:rPr>
          <w:szCs w:val="22"/>
        </w:rPr>
      </w:pPr>
      <w:r w:rsidRPr="00D21A0E">
        <w:rPr>
          <w:rStyle w:val="FontStyle31"/>
          <w:b/>
          <w:sz w:val="22"/>
          <w:szCs w:val="22"/>
        </w:rPr>
        <w:t xml:space="preserve"> </w:t>
      </w:r>
      <w:r w:rsidRPr="00D21A0E">
        <w:rPr>
          <w:szCs w:val="22"/>
        </w:rPr>
        <w:t xml:space="preserve">4) В соответствии с частью 4.1. статьи 55.8. Градостроительного кодекса РФ, статья 4 </w:t>
      </w:r>
      <w:r w:rsidRPr="00D21A0E">
        <w:rPr>
          <w:rStyle w:val="ac"/>
          <w:szCs w:val="22"/>
        </w:rPr>
        <w:t xml:space="preserve">настоящих Изменений </w:t>
      </w:r>
      <w:r w:rsidRPr="00D21A0E">
        <w:rPr>
          <w:szCs w:val="22"/>
        </w:rPr>
        <w:t xml:space="preserve">в Требования </w:t>
      </w:r>
      <w:r w:rsidRPr="00D21A0E">
        <w:rPr>
          <w:rStyle w:val="ac"/>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D21A0E">
        <w:rPr>
          <w:szCs w:val="22"/>
        </w:rPr>
        <w:t xml:space="preserve">вступает в силу по истечении шести месяцев с даты вступления в силу приказа Министерства регионального развития РФ о внесении изменений в перечень видов работ по подготовке проектной документации, утвержденный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w:t>
      </w:r>
      <w:r w:rsidRPr="00D21A0E">
        <w:rPr>
          <w:szCs w:val="22"/>
        </w:rPr>
        <w:lastRenderedPageBreak/>
        <w:t>строительства, которые оказывают влияние на безопасность объектов капитального строительства»,</w:t>
      </w:r>
      <w:r w:rsidRPr="00D21A0E">
        <w:rPr>
          <w:b/>
        </w:rPr>
        <w:t xml:space="preserve"> </w:t>
      </w:r>
      <w:r w:rsidRPr="00D21A0E">
        <w:rPr>
          <w:szCs w:val="22"/>
        </w:rPr>
        <w:t xml:space="preserve">изданного в целях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РФ (в редакции  </w:t>
      </w:r>
      <w:r w:rsidRPr="00D21A0E">
        <w:rPr>
          <w:bCs/>
          <w:szCs w:val="22"/>
        </w:rPr>
        <w:t xml:space="preserve">Федерального закона </w:t>
      </w:r>
      <w:r w:rsidRPr="00D21A0E">
        <w:rPr>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w:t>
      </w:r>
    </w:p>
    <w:p w:rsidR="007D0704" w:rsidRPr="00D21A0E" w:rsidRDefault="007D0704" w:rsidP="007D0704">
      <w:pPr>
        <w:autoSpaceDE w:val="0"/>
        <w:autoSpaceDN w:val="0"/>
        <w:adjustRightInd w:val="0"/>
        <w:ind w:firstLine="540"/>
        <w:jc w:val="both"/>
        <w:outlineLvl w:val="1"/>
        <w:rPr>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Default="007D0704" w:rsidP="007D0704">
      <w:pPr>
        <w:ind w:left="3420"/>
        <w:rPr>
          <w:rStyle w:val="ac"/>
          <w:b w:val="0"/>
          <w:szCs w:val="22"/>
        </w:rPr>
      </w:pPr>
    </w:p>
    <w:p w:rsidR="007D0704" w:rsidRDefault="007D0704" w:rsidP="007D0704">
      <w:pPr>
        <w:ind w:left="3420"/>
        <w:rPr>
          <w:rStyle w:val="ac"/>
          <w:b w:val="0"/>
          <w:szCs w:val="22"/>
        </w:rPr>
      </w:pPr>
    </w:p>
    <w:p w:rsidR="007D0704" w:rsidRDefault="007D0704" w:rsidP="007D0704">
      <w:pPr>
        <w:ind w:left="3420"/>
        <w:rPr>
          <w:rStyle w:val="ac"/>
          <w:b w:val="0"/>
          <w:szCs w:val="22"/>
        </w:rPr>
      </w:pPr>
    </w:p>
    <w:p w:rsidR="007D0704" w:rsidRDefault="007D0704" w:rsidP="007D0704">
      <w:pPr>
        <w:ind w:left="3420"/>
        <w:rPr>
          <w:rStyle w:val="ac"/>
          <w:b w:val="0"/>
          <w:szCs w:val="22"/>
        </w:rPr>
      </w:pPr>
    </w:p>
    <w:p w:rsidR="007D0704" w:rsidRDefault="007D0704" w:rsidP="007D0704">
      <w:pPr>
        <w:ind w:left="3420"/>
        <w:rPr>
          <w:rStyle w:val="ac"/>
          <w:b w:val="0"/>
          <w:szCs w:val="22"/>
        </w:rPr>
      </w:pPr>
    </w:p>
    <w:p w:rsidR="007D0704" w:rsidRDefault="007D0704" w:rsidP="007D0704">
      <w:pPr>
        <w:ind w:left="3420"/>
        <w:rPr>
          <w:rStyle w:val="ac"/>
          <w:b w:val="0"/>
          <w:szCs w:val="22"/>
        </w:rPr>
      </w:pPr>
    </w:p>
    <w:p w:rsidR="007D0704"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rPr>
          <w:rStyle w:val="ac"/>
          <w:b w:val="0"/>
          <w:szCs w:val="22"/>
        </w:rPr>
      </w:pPr>
    </w:p>
    <w:p w:rsidR="007D0704" w:rsidRPr="00D21A0E" w:rsidRDefault="007D0704" w:rsidP="007D0704">
      <w:pPr>
        <w:ind w:left="3420"/>
        <w:rPr>
          <w:rStyle w:val="ac"/>
          <w:b w:val="0"/>
          <w:szCs w:val="22"/>
        </w:rPr>
      </w:pPr>
      <w:r w:rsidRPr="00D21A0E">
        <w:rPr>
          <w:rStyle w:val="ac"/>
          <w:szCs w:val="22"/>
        </w:rPr>
        <w:lastRenderedPageBreak/>
        <w:t>Приложение № 1 к И</w:t>
      </w:r>
      <w:r w:rsidRPr="00D21A0E">
        <w:rPr>
          <w:szCs w:val="22"/>
        </w:rPr>
        <w:t xml:space="preserve">зменениям в Требования </w:t>
      </w:r>
      <w:r w:rsidRPr="00D21A0E">
        <w:rPr>
          <w:rStyle w:val="ac"/>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ind w:left="3420"/>
        <w:jc w:val="both"/>
        <w:rPr>
          <w:rStyle w:val="ac"/>
          <w:b w:val="0"/>
          <w:szCs w:val="22"/>
        </w:rPr>
      </w:pPr>
    </w:p>
    <w:p w:rsidR="007D0704" w:rsidRPr="00D21A0E" w:rsidRDefault="007D0704" w:rsidP="007D0704">
      <w:pPr>
        <w:jc w:val="center"/>
      </w:pPr>
      <w:r w:rsidRPr="00D21A0E">
        <w:rPr>
          <w:rStyle w:val="ac"/>
        </w:rPr>
        <w:t xml:space="preserve">Новая редакция Приложения № 2 </w:t>
      </w:r>
      <w:r w:rsidRPr="00D21A0E">
        <w:rPr>
          <w:b/>
        </w:rPr>
        <w:t>к Требованиям</w:t>
      </w:r>
      <w:r w:rsidRPr="00D21A0E">
        <w:t xml:space="preserve"> </w:t>
      </w:r>
    </w:p>
    <w:p w:rsidR="007D0704" w:rsidRPr="00D21A0E" w:rsidRDefault="007D0704" w:rsidP="007D0704">
      <w:pPr>
        <w:jc w:val="center"/>
        <w:rPr>
          <w:rStyle w:val="ac"/>
        </w:rPr>
      </w:pPr>
      <w:r w:rsidRPr="00D21A0E">
        <w:rPr>
          <w:rStyle w:val="ac"/>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jc w:val="center"/>
        <w:rPr>
          <w:rStyle w:val="ac"/>
          <w:b w:val="0"/>
        </w:rPr>
      </w:pPr>
    </w:p>
    <w:p w:rsidR="007D0704" w:rsidRPr="00D21A0E" w:rsidRDefault="007D0704" w:rsidP="007D0704">
      <w:pPr>
        <w:jc w:val="center"/>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Default="007D0704" w:rsidP="007D0704">
      <w:pPr>
        <w:ind w:left="3420"/>
        <w:rPr>
          <w:rStyle w:val="ac"/>
          <w:b w:val="0"/>
          <w:szCs w:val="22"/>
        </w:rPr>
      </w:pPr>
    </w:p>
    <w:p w:rsidR="007D0704" w:rsidRDefault="007D0704" w:rsidP="007D0704">
      <w:pPr>
        <w:ind w:left="3420"/>
        <w:rPr>
          <w:rStyle w:val="ac"/>
          <w:b w:val="0"/>
          <w:szCs w:val="22"/>
        </w:rPr>
      </w:pPr>
    </w:p>
    <w:p w:rsidR="007D0704"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rPr>
          <w:rStyle w:val="ac"/>
          <w:b w:val="0"/>
          <w:szCs w:val="22"/>
        </w:rPr>
      </w:pPr>
    </w:p>
    <w:p w:rsidR="007D0704" w:rsidRPr="00D21A0E" w:rsidRDefault="007D0704" w:rsidP="007D0704">
      <w:pPr>
        <w:ind w:left="3420"/>
        <w:rPr>
          <w:rStyle w:val="ac"/>
          <w:b w:val="0"/>
          <w:szCs w:val="22"/>
        </w:rPr>
      </w:pPr>
      <w:r w:rsidRPr="00D21A0E">
        <w:rPr>
          <w:rStyle w:val="ac"/>
          <w:szCs w:val="22"/>
        </w:rPr>
        <w:t>Приложение № 2</w:t>
      </w:r>
    </w:p>
    <w:p w:rsidR="007D0704" w:rsidRPr="00D21A0E" w:rsidRDefault="007D0704" w:rsidP="007D0704">
      <w:pPr>
        <w:ind w:left="3420"/>
        <w:jc w:val="both"/>
        <w:rPr>
          <w:rStyle w:val="ac"/>
          <w:b w:val="0"/>
          <w:szCs w:val="22"/>
        </w:rPr>
      </w:pPr>
      <w:r w:rsidRPr="00D21A0E">
        <w:rPr>
          <w:szCs w:val="22"/>
        </w:rPr>
        <w:t xml:space="preserve">к Требованиям </w:t>
      </w:r>
      <w:r w:rsidRPr="00D21A0E">
        <w:rPr>
          <w:rStyle w:val="ac"/>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ind w:firstLine="720"/>
        <w:jc w:val="both"/>
        <w:rPr>
          <w:szCs w:val="22"/>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pPr>
      <w:r w:rsidRPr="00D21A0E">
        <w:rPr>
          <w:rStyle w:val="ac"/>
        </w:rPr>
        <w:t>ТРЕБОВАНИЯ</w:t>
      </w:r>
    </w:p>
    <w:p w:rsidR="007D0704" w:rsidRPr="00D21A0E" w:rsidRDefault="007D0704" w:rsidP="007D0704">
      <w:pPr>
        <w:jc w:val="center"/>
        <w:rPr>
          <w:rStyle w:val="ac"/>
          <w:szCs w:val="22"/>
        </w:rPr>
      </w:pPr>
      <w:r w:rsidRPr="00D21A0E">
        <w:rPr>
          <w:rStyle w:val="ac"/>
          <w:szCs w:val="22"/>
        </w:rPr>
        <w:t>к выдаче членам саморегулируемой организации</w:t>
      </w:r>
    </w:p>
    <w:p w:rsidR="007D0704" w:rsidRPr="00D21A0E" w:rsidRDefault="007D0704" w:rsidP="007D0704">
      <w:pPr>
        <w:autoSpaceDE w:val="0"/>
        <w:autoSpaceDN w:val="0"/>
        <w:adjustRightInd w:val="0"/>
        <w:ind w:firstLine="540"/>
        <w:jc w:val="center"/>
        <w:rPr>
          <w:b/>
          <w:bCs/>
          <w:szCs w:val="22"/>
        </w:rPr>
      </w:pPr>
      <w:r w:rsidRPr="00D21A0E">
        <w:rPr>
          <w:rStyle w:val="ac"/>
          <w:szCs w:val="22"/>
        </w:rPr>
        <w:t xml:space="preserve">Некоммерческое партнерство «Балтийское объединение проектировщиков» свидетельств о допуске к работам </w:t>
      </w:r>
      <w:r w:rsidRPr="00D21A0E">
        <w:rPr>
          <w:rStyle w:val="FontStyle31"/>
          <w:b/>
          <w:sz w:val="22"/>
          <w:szCs w:val="22"/>
        </w:rPr>
        <w:t xml:space="preserve">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  </w:t>
      </w:r>
    </w:p>
    <w:p w:rsidR="007D0704" w:rsidRPr="00D21A0E" w:rsidRDefault="007D0704" w:rsidP="007D0704">
      <w:pPr>
        <w:jc w:val="center"/>
        <w:rPr>
          <w:szCs w:val="22"/>
        </w:rPr>
      </w:pPr>
      <w:r w:rsidRPr="00D21A0E">
        <w:rPr>
          <w:rStyle w:val="ac"/>
          <w:szCs w:val="22"/>
        </w:rPr>
        <w:t> </w:t>
      </w: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r w:rsidRPr="00D21A0E">
        <w:rPr>
          <w:rStyle w:val="ac"/>
          <w:szCs w:val="22"/>
        </w:rPr>
        <w:t>Санкт-Петербург</w:t>
      </w:r>
    </w:p>
    <w:p w:rsidR="007D0704" w:rsidRDefault="007D0704" w:rsidP="007D0704">
      <w:pPr>
        <w:jc w:val="center"/>
        <w:rPr>
          <w:rStyle w:val="ac"/>
          <w:szCs w:val="22"/>
        </w:rPr>
      </w:pPr>
      <w:r w:rsidRPr="00D21A0E">
        <w:rPr>
          <w:rStyle w:val="ac"/>
          <w:szCs w:val="22"/>
        </w:rPr>
        <w:t>2011 год</w:t>
      </w:r>
    </w:p>
    <w:p w:rsidR="007D0704" w:rsidRPr="00D21A0E" w:rsidRDefault="007D0704" w:rsidP="007D0704">
      <w:pPr>
        <w:jc w:val="center"/>
        <w:rPr>
          <w:rStyle w:val="ac"/>
          <w:szCs w:val="22"/>
        </w:rPr>
      </w:pPr>
    </w:p>
    <w:p w:rsidR="007D0704" w:rsidRPr="00D21A0E" w:rsidRDefault="007D0704" w:rsidP="007D0704">
      <w:pPr>
        <w:ind w:left="3420"/>
        <w:rPr>
          <w:rStyle w:val="ac"/>
          <w:b w:val="0"/>
          <w:szCs w:val="22"/>
        </w:rPr>
      </w:pPr>
      <w:r w:rsidRPr="00D21A0E">
        <w:rPr>
          <w:rStyle w:val="ac"/>
          <w:szCs w:val="22"/>
        </w:rPr>
        <w:lastRenderedPageBreak/>
        <w:t>Приложение № 2</w:t>
      </w:r>
    </w:p>
    <w:p w:rsidR="007D0704" w:rsidRPr="00D21A0E" w:rsidRDefault="007D0704" w:rsidP="007D0704">
      <w:pPr>
        <w:ind w:left="3420"/>
        <w:jc w:val="both"/>
        <w:rPr>
          <w:rStyle w:val="ac"/>
          <w:b w:val="0"/>
          <w:szCs w:val="22"/>
        </w:rPr>
      </w:pPr>
      <w:r w:rsidRPr="00047FC0">
        <w:rPr>
          <w:b/>
          <w:szCs w:val="22"/>
        </w:rPr>
        <w:t>к Требованиям</w:t>
      </w:r>
      <w:r w:rsidRPr="00D21A0E">
        <w:rPr>
          <w:szCs w:val="22"/>
        </w:rPr>
        <w:t xml:space="preserve"> </w:t>
      </w:r>
      <w:r w:rsidRPr="00D21A0E">
        <w:rPr>
          <w:rStyle w:val="ac"/>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ind w:firstLine="720"/>
        <w:jc w:val="both"/>
        <w:rPr>
          <w:szCs w:val="22"/>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rPr>
          <w:rStyle w:val="ac"/>
          <w:u w:val="single"/>
        </w:rPr>
      </w:pPr>
    </w:p>
    <w:p w:rsidR="007D0704" w:rsidRPr="00D21A0E" w:rsidRDefault="007D0704" w:rsidP="007D0704">
      <w:pPr>
        <w:rPr>
          <w:rStyle w:val="ac"/>
          <w:u w:val="single"/>
        </w:rPr>
      </w:pPr>
      <w:r w:rsidRPr="00D21A0E">
        <w:rPr>
          <w:rStyle w:val="ac"/>
          <w:u w:val="single"/>
        </w:rPr>
        <w:t>Часть 2.1.</w:t>
      </w: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pPr>
      <w:r w:rsidRPr="00D21A0E">
        <w:rPr>
          <w:rStyle w:val="ac"/>
        </w:rPr>
        <w:t>ТРЕБОВАНИЯ</w:t>
      </w:r>
    </w:p>
    <w:p w:rsidR="007D0704" w:rsidRPr="00D21A0E" w:rsidRDefault="007D0704" w:rsidP="007D0704">
      <w:pPr>
        <w:jc w:val="center"/>
        <w:rPr>
          <w:rStyle w:val="ac"/>
          <w:szCs w:val="22"/>
        </w:rPr>
      </w:pPr>
      <w:r w:rsidRPr="00D21A0E">
        <w:rPr>
          <w:rStyle w:val="ac"/>
        </w:rPr>
        <w:t>к</w:t>
      </w:r>
      <w:r w:rsidRPr="00D21A0E">
        <w:rPr>
          <w:rStyle w:val="ac"/>
          <w:szCs w:val="22"/>
        </w:rPr>
        <w:t xml:space="preserve"> выдаче членам саморегулируемой организации</w:t>
      </w:r>
    </w:p>
    <w:p w:rsidR="007D0704" w:rsidRPr="00D21A0E" w:rsidRDefault="007D0704" w:rsidP="007D0704">
      <w:pPr>
        <w:autoSpaceDE w:val="0"/>
        <w:autoSpaceDN w:val="0"/>
        <w:adjustRightInd w:val="0"/>
        <w:ind w:firstLine="540"/>
        <w:jc w:val="center"/>
        <w:rPr>
          <w:b/>
          <w:bCs/>
          <w:szCs w:val="22"/>
        </w:rPr>
      </w:pPr>
      <w:r w:rsidRPr="00D21A0E">
        <w:rPr>
          <w:rStyle w:val="ac"/>
          <w:szCs w:val="22"/>
        </w:rPr>
        <w:t xml:space="preserve">Некоммерческое партнерство «Балтийское объединение проектировщиков» свидетельств о допуске к работам </w:t>
      </w:r>
      <w:r w:rsidRPr="00D21A0E">
        <w:rPr>
          <w:rStyle w:val="FontStyle31"/>
          <w:b/>
          <w:sz w:val="22"/>
          <w:szCs w:val="22"/>
        </w:rPr>
        <w:t>по подготовке проектной документации,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r w:rsidRPr="00D21A0E">
        <w:rPr>
          <w:rStyle w:val="ac"/>
          <w:szCs w:val="22"/>
        </w:rPr>
        <w:t> </w:t>
      </w: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r w:rsidRPr="00D21A0E">
        <w:rPr>
          <w:rStyle w:val="ac"/>
          <w:szCs w:val="22"/>
        </w:rPr>
        <w:t>Санкт-Петербург</w:t>
      </w:r>
    </w:p>
    <w:p w:rsidR="007D0704" w:rsidRDefault="007D0704" w:rsidP="007D0704">
      <w:pPr>
        <w:jc w:val="center"/>
        <w:rPr>
          <w:rStyle w:val="ac"/>
          <w:szCs w:val="22"/>
        </w:rPr>
      </w:pPr>
      <w:r w:rsidRPr="00D21A0E">
        <w:rPr>
          <w:rStyle w:val="ac"/>
          <w:szCs w:val="22"/>
        </w:rPr>
        <w:t>2011 год</w:t>
      </w:r>
    </w:p>
    <w:p w:rsidR="00047FC0" w:rsidRDefault="00047FC0" w:rsidP="007D0704">
      <w:pPr>
        <w:jc w:val="center"/>
        <w:rPr>
          <w:rStyle w:val="ac"/>
          <w:szCs w:val="22"/>
        </w:rPr>
      </w:pPr>
    </w:p>
    <w:p w:rsidR="00047FC0" w:rsidRDefault="00047FC0" w:rsidP="007D0704">
      <w:pPr>
        <w:jc w:val="center"/>
        <w:rPr>
          <w:rStyle w:val="ac"/>
          <w:szCs w:val="22"/>
        </w:rPr>
      </w:pPr>
    </w:p>
    <w:p w:rsidR="00047FC0" w:rsidRPr="00D21A0E" w:rsidRDefault="00047FC0" w:rsidP="007D0704">
      <w:pPr>
        <w:jc w:val="center"/>
        <w:rPr>
          <w:rStyle w:val="ac"/>
          <w:szCs w:val="22"/>
        </w:rPr>
      </w:pPr>
    </w:p>
    <w:p w:rsidR="007D0704" w:rsidRPr="00D21A0E" w:rsidRDefault="007D0704" w:rsidP="007D0704">
      <w:pPr>
        <w:pStyle w:val="a7"/>
        <w:jc w:val="center"/>
        <w:rPr>
          <w:b/>
        </w:rPr>
      </w:pPr>
      <w:r w:rsidRPr="00D21A0E">
        <w:rPr>
          <w:b/>
        </w:rPr>
        <w:t xml:space="preserve">Требования к выдаче Свидетельства о допуске </w:t>
      </w:r>
    </w:p>
    <w:p w:rsidR="007D0704" w:rsidRPr="00D21A0E" w:rsidRDefault="007D0704" w:rsidP="007D0704">
      <w:pPr>
        <w:pStyle w:val="a7"/>
        <w:jc w:val="center"/>
        <w:rPr>
          <w:b/>
        </w:rPr>
      </w:pPr>
      <w:r w:rsidRPr="00D21A0E">
        <w:rPr>
          <w:b/>
        </w:rPr>
        <w:t xml:space="preserve">к Работам по подготовке схемы планировочной организации земельного участка </w:t>
      </w:r>
    </w:p>
    <w:p w:rsidR="007D0704" w:rsidRPr="00D21A0E" w:rsidRDefault="007D0704" w:rsidP="007D0704">
      <w:pPr>
        <w:jc w:val="center"/>
        <w:rPr>
          <w:b/>
        </w:rPr>
      </w:pPr>
      <w:r w:rsidRPr="00D21A0E">
        <w:rPr>
          <w:b/>
        </w:rPr>
        <w:t xml:space="preserve">(1.1. Работы по подготовке генерального плана земельного участка), </w:t>
      </w:r>
    </w:p>
    <w:p w:rsidR="007D0704" w:rsidRPr="00D21A0E" w:rsidRDefault="007D0704" w:rsidP="007D0704">
      <w:pPr>
        <w:jc w:val="center"/>
        <w:rPr>
          <w:b/>
        </w:rPr>
      </w:pPr>
      <w:r w:rsidRPr="00D21A0E">
        <w:rPr>
          <w:b/>
        </w:rPr>
        <w:t>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земельного участка.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jc w:val="both"/>
        <w:rPr>
          <w:rStyle w:val="FontStyle31"/>
          <w:sz w:val="22"/>
          <w:szCs w:val="22"/>
        </w:rPr>
      </w:pPr>
    </w:p>
    <w:p w:rsidR="007D0704" w:rsidRPr="00D21A0E" w:rsidRDefault="007D0704" w:rsidP="007D0704">
      <w:pPr>
        <w:autoSpaceDE w:val="0"/>
        <w:autoSpaceDN w:val="0"/>
        <w:adjustRightInd w:val="0"/>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13"/>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lastRenderedPageBreak/>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схемы планировочной организации земельного участка </w:t>
      </w:r>
    </w:p>
    <w:p w:rsidR="007D0704" w:rsidRPr="00D21A0E" w:rsidRDefault="007D0704" w:rsidP="007D0704">
      <w:pPr>
        <w:jc w:val="center"/>
        <w:rPr>
          <w:b/>
        </w:rPr>
      </w:pPr>
      <w:r w:rsidRPr="00D21A0E">
        <w:rPr>
          <w:szCs w:val="22"/>
        </w:rPr>
        <w:t>(1.2. Работы по подготовке схемы планировочной организации трассы линейного объекта),</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трассы линейного объекта.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14"/>
        </w:numPr>
        <w:tabs>
          <w:tab w:val="left" w:pos="955"/>
        </w:tabs>
        <w:spacing w:before="5" w:line="240" w:lineRule="auto"/>
        <w:ind w:hanging="495"/>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lastRenderedPageBreak/>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схемы планировочной организации земельного участка </w:t>
      </w:r>
    </w:p>
    <w:p w:rsidR="007D0704" w:rsidRPr="00D21A0E" w:rsidRDefault="007D0704" w:rsidP="007D0704">
      <w:pPr>
        <w:jc w:val="center"/>
        <w:rPr>
          <w:b/>
        </w:rPr>
      </w:pPr>
      <w:r w:rsidRPr="00D21A0E">
        <w:rPr>
          <w:szCs w:val="22"/>
        </w:rPr>
        <w:t>(1.3. Работы по подготовке схемы планировочной организации полосы отвода линейного сооружения),</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полосы отвода линейного сооружения.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15"/>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jc w:val="center"/>
        <w:rPr>
          <w:b/>
          <w:szCs w:val="22"/>
        </w:rPr>
      </w:pPr>
      <w:r w:rsidRPr="00D21A0E">
        <w:rPr>
          <w:b/>
          <w:szCs w:val="22"/>
        </w:rPr>
        <w:t>к Работам по подготовке архитектурных решений,</w:t>
      </w:r>
    </w:p>
    <w:p w:rsidR="007D0704" w:rsidRPr="00D21A0E" w:rsidRDefault="007D0704" w:rsidP="007D0704">
      <w:pPr>
        <w:jc w:val="center"/>
        <w:rPr>
          <w:b/>
        </w:rPr>
      </w:pPr>
      <w:r w:rsidRPr="00D21A0E">
        <w:rPr>
          <w:b/>
          <w:szCs w:val="22"/>
        </w:rPr>
        <w:t xml:space="preserve"> </w:t>
      </w:r>
      <w:r w:rsidRPr="00D21A0E">
        <w:rPr>
          <w:b/>
        </w:rPr>
        <w:t>которые оказывают влияние на безопасность объектов использования атомной энергии</w:t>
      </w:r>
    </w:p>
    <w:p w:rsidR="007D0704" w:rsidRPr="00D21A0E" w:rsidRDefault="007D0704" w:rsidP="007D0704">
      <w:pPr>
        <w:pStyle w:val="a7"/>
        <w:jc w:val="center"/>
        <w:rPr>
          <w:b/>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архитектурных решений.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16"/>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lastRenderedPageBreak/>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7D0704"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jc w:val="center"/>
        <w:rPr>
          <w:b/>
          <w:szCs w:val="22"/>
        </w:rPr>
      </w:pPr>
      <w:r w:rsidRPr="00D21A0E">
        <w:rPr>
          <w:b/>
          <w:szCs w:val="22"/>
        </w:rPr>
        <w:t>к Работам по подготовке конструктивных решений,</w:t>
      </w:r>
    </w:p>
    <w:p w:rsidR="007D0704" w:rsidRPr="00D21A0E" w:rsidRDefault="007D0704" w:rsidP="007D0704">
      <w:pPr>
        <w:jc w:val="center"/>
        <w:rPr>
          <w:b/>
        </w:rPr>
      </w:pPr>
      <w:r w:rsidRPr="00D21A0E">
        <w:rPr>
          <w:b/>
          <w:szCs w:val="22"/>
        </w:rPr>
        <w:t xml:space="preserve"> </w:t>
      </w:r>
      <w:r w:rsidRPr="00D21A0E">
        <w:rPr>
          <w:b/>
        </w:rPr>
        <w:t>которые оказывают влияние на безопасность объектов использования атомной энергии</w:t>
      </w:r>
    </w:p>
    <w:p w:rsidR="007D0704" w:rsidRPr="00D21A0E" w:rsidRDefault="007D0704" w:rsidP="007D0704">
      <w:pPr>
        <w:pStyle w:val="a7"/>
        <w:jc w:val="center"/>
        <w:rPr>
          <w:b/>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spacing w:line="270" w:lineRule="atLeast"/>
        <w:jc w:val="both"/>
        <w:rPr>
          <w:b/>
          <w:szCs w:val="22"/>
        </w:rPr>
      </w:pPr>
    </w:p>
    <w:p w:rsidR="007D0704" w:rsidRPr="00D21A0E" w:rsidRDefault="007D0704" w:rsidP="007D0704">
      <w:pPr>
        <w:spacing w:line="270" w:lineRule="atLeast"/>
        <w:jc w:val="both"/>
        <w:rPr>
          <w:b/>
          <w:szCs w:val="22"/>
        </w:rPr>
      </w:pPr>
      <w:r w:rsidRPr="00D21A0E">
        <w:rPr>
          <w:szCs w:val="22"/>
        </w:rPr>
        <w:t xml:space="preserve">            1.1.</w:t>
      </w:r>
      <w:r w:rsidRPr="00D21A0E">
        <w:rPr>
          <w:b/>
          <w:szCs w:val="22"/>
        </w:rPr>
        <w:t xml:space="preserve"> </w:t>
      </w: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конструктивных решений.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lastRenderedPageBreak/>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szCs w:val="22"/>
        </w:rPr>
      </w:pPr>
      <w:r w:rsidRPr="00D21A0E">
        <w:rPr>
          <w:szCs w:val="22"/>
        </w:rPr>
        <w:t xml:space="preserve">(4.1. Работы по подготовке проектов внутренних инженерных систем отопления, вентиляции, кондиционирования, </w:t>
      </w:r>
      <w:proofErr w:type="spellStart"/>
      <w:r w:rsidRPr="00D21A0E">
        <w:rPr>
          <w:szCs w:val="22"/>
        </w:rPr>
        <w:t>противодымной</w:t>
      </w:r>
      <w:proofErr w:type="spellEnd"/>
      <w:r w:rsidRPr="00D21A0E">
        <w:rPr>
          <w:szCs w:val="22"/>
        </w:rPr>
        <w:t xml:space="preserve"> вентиляции, теплоснабжения и холодоснабжения),</w:t>
      </w:r>
    </w:p>
    <w:p w:rsidR="007D0704" w:rsidRPr="00D21A0E" w:rsidRDefault="007D0704" w:rsidP="007D0704">
      <w:pPr>
        <w:jc w:val="center"/>
        <w:rPr>
          <w:b/>
        </w:rPr>
      </w:pP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инженерных систем отопления, вентиляции, кондиционирования, </w:t>
      </w:r>
      <w:proofErr w:type="spellStart"/>
      <w:r w:rsidRPr="00D21A0E">
        <w:rPr>
          <w:b/>
          <w:szCs w:val="22"/>
        </w:rPr>
        <w:t>противодымной</w:t>
      </w:r>
      <w:proofErr w:type="spellEnd"/>
      <w:r w:rsidRPr="00D21A0E">
        <w:rPr>
          <w:b/>
          <w:szCs w:val="22"/>
        </w:rPr>
        <w:t xml:space="preserve"> вентиляции, теплоснабжения и холодоснабжения.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17"/>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(4.2. Работы по подготовке проектов внутренних инженерных систем водоснабжения и канализации),</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инженерных систем водоснабжения и канализации.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18"/>
        </w:numPr>
        <w:tabs>
          <w:tab w:val="left" w:pos="955"/>
        </w:tabs>
        <w:spacing w:before="5" w:line="240" w:lineRule="auto"/>
        <w:rPr>
          <w:rStyle w:val="FontStyle31"/>
          <w:sz w:val="22"/>
          <w:szCs w:val="22"/>
        </w:rPr>
      </w:pPr>
      <w:r w:rsidRPr="00D21A0E">
        <w:rPr>
          <w:rStyle w:val="FontStyle31"/>
          <w:sz w:val="22"/>
          <w:szCs w:val="22"/>
        </w:rPr>
        <w:lastRenderedPageBreak/>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540"/>
        <w:jc w:val="both"/>
        <w:rPr>
          <w:b/>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szCs w:val="22"/>
        </w:rPr>
      </w:pPr>
      <w:r w:rsidRPr="00D21A0E">
        <w:rPr>
          <w:szCs w:val="22"/>
        </w:rPr>
        <w:t>(4.3. Работы по подготовке проектов внутренних систем электроснабжения*),</w:t>
      </w:r>
    </w:p>
    <w:p w:rsidR="007D0704" w:rsidRPr="00D21A0E" w:rsidRDefault="007D0704" w:rsidP="007D0704">
      <w:pPr>
        <w:jc w:val="center"/>
        <w:rPr>
          <w:b/>
        </w:rPr>
      </w:pP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систем электроснабжения.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19"/>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(4.4. Работы по подготовке проектов внутренних слаботочных систем*),</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внутренних слаботочных систем.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0"/>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(4.5. Работы по подготовке проектов внутренних диспетчеризации, автоматизации и управления инженерными системами),</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Cs w:val="22"/>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диспетчеризации, автоматизации и управления инженерными системами.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1"/>
        </w:numPr>
        <w:tabs>
          <w:tab w:val="left" w:pos="955"/>
        </w:tabs>
        <w:spacing w:before="5" w:line="240" w:lineRule="auto"/>
        <w:rPr>
          <w:rStyle w:val="FontStyle31"/>
          <w:sz w:val="22"/>
          <w:szCs w:val="22"/>
        </w:rPr>
      </w:pPr>
      <w:r w:rsidRPr="00D21A0E">
        <w:rPr>
          <w:rStyle w:val="FontStyle31"/>
          <w:sz w:val="22"/>
          <w:szCs w:val="22"/>
        </w:rPr>
        <w:lastRenderedPageBreak/>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(4.6. Работы по подготовке проектов внутренних систем газоснабжения),</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Cs w:val="22"/>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систем газоснабжения.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2"/>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(5.1. Работы по подготовке проектов наружных сетей теплоснабжения и их сооружений),</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теплоснабжения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3"/>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(5.2. Работы по подготовке проектов наружных сетей водоснабжения и канализации и их сооружений),</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водоснабжения и канализации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4"/>
        </w:numPr>
        <w:tabs>
          <w:tab w:val="left" w:pos="955"/>
        </w:tabs>
        <w:spacing w:before="5" w:line="240" w:lineRule="auto"/>
        <w:rPr>
          <w:rStyle w:val="FontStyle31"/>
          <w:sz w:val="22"/>
          <w:szCs w:val="22"/>
        </w:rPr>
      </w:pPr>
      <w:r w:rsidRPr="00D21A0E">
        <w:rPr>
          <w:rStyle w:val="FontStyle31"/>
          <w:sz w:val="22"/>
          <w:szCs w:val="22"/>
        </w:rPr>
        <w:lastRenderedPageBreak/>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(5.3. Работы по подготовке проектов наружных сетей электроснабжения до 35 кВ включительно и их сооружений),</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до 35 кВ включительно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5"/>
        </w:numPr>
        <w:tabs>
          <w:tab w:val="left" w:pos="955"/>
        </w:tabs>
        <w:spacing w:before="5" w:line="240" w:lineRule="auto"/>
        <w:rPr>
          <w:rStyle w:val="FontStyle31"/>
          <w:sz w:val="22"/>
          <w:szCs w:val="22"/>
        </w:rPr>
      </w:pPr>
      <w:r w:rsidRPr="00D21A0E">
        <w:rPr>
          <w:rStyle w:val="FontStyle31"/>
          <w:sz w:val="22"/>
          <w:szCs w:val="22"/>
        </w:rPr>
        <w:lastRenderedPageBreak/>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(5.4. Работы по подготовке проектов наружных сетей электроснабжения не более 110 кВ включительно и их сооружений),</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не более 110 кВ включительно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6"/>
        </w:numPr>
        <w:tabs>
          <w:tab w:val="left" w:pos="955"/>
        </w:tabs>
        <w:spacing w:before="5" w:line="240" w:lineRule="auto"/>
        <w:rPr>
          <w:rStyle w:val="FontStyle31"/>
          <w:sz w:val="22"/>
          <w:szCs w:val="22"/>
        </w:rPr>
      </w:pPr>
      <w:r w:rsidRPr="00D21A0E">
        <w:rPr>
          <w:rStyle w:val="FontStyle31"/>
          <w:sz w:val="22"/>
          <w:szCs w:val="22"/>
        </w:rPr>
        <w:lastRenderedPageBreak/>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(5.5. Работы по подготовке проектов наружных сетей электроснабжения 110 кВ и более и их сооружений),</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110 кВ и более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7"/>
        </w:numPr>
        <w:tabs>
          <w:tab w:val="left" w:pos="955"/>
        </w:tabs>
        <w:spacing w:before="5" w:line="240" w:lineRule="auto"/>
        <w:rPr>
          <w:rStyle w:val="FontStyle31"/>
          <w:sz w:val="22"/>
          <w:szCs w:val="22"/>
        </w:rPr>
      </w:pPr>
      <w:r w:rsidRPr="00D21A0E">
        <w:rPr>
          <w:rStyle w:val="FontStyle31"/>
          <w:sz w:val="22"/>
          <w:szCs w:val="22"/>
        </w:rPr>
        <w:lastRenderedPageBreak/>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(5.6. Работы по подготовке проектов наружных сетей слаботочных систем),</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слаботочных систем.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8"/>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540"/>
        <w:jc w:val="both"/>
        <w:outlineLvl w:val="0"/>
        <w:rPr>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(5.7. Работы по подготовке проектов наружных сетей газоснабжения и их сооружений),</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газоснабжения и их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29"/>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(6.1. Работы по подготовке технологических решений жилых зданий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жилых зданий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0"/>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lastRenderedPageBreak/>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(6.2. Работы по подготовке технологических решений общественных зданий и сооружений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spacing w:line="270" w:lineRule="atLeast"/>
        <w:jc w:val="both"/>
        <w:rPr>
          <w:b/>
          <w:szCs w:val="22"/>
        </w:rPr>
      </w:pPr>
    </w:p>
    <w:p w:rsidR="007D0704" w:rsidRPr="00D21A0E" w:rsidRDefault="007D0704" w:rsidP="007D0704">
      <w:pPr>
        <w:spacing w:line="270" w:lineRule="atLeast"/>
        <w:jc w:val="both"/>
        <w:rPr>
          <w:b/>
          <w:szCs w:val="22"/>
        </w:rPr>
      </w:pPr>
      <w:r w:rsidRPr="00D21A0E">
        <w:rPr>
          <w:szCs w:val="22"/>
        </w:rPr>
        <w:t xml:space="preserve">            1.1.</w:t>
      </w:r>
      <w:r w:rsidRPr="00D21A0E">
        <w:rPr>
          <w:b/>
          <w:szCs w:val="22"/>
        </w:rPr>
        <w:t xml:space="preserve"> </w:t>
      </w: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общественных зданий и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1"/>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(6.3. Работы по подготовке технологических решений производственных зданий и сооружений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производственных зданий и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2"/>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(6.4. Работы по подготовке технологических решений объектов транспортного назначения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транспортного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3"/>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(6.5. Работы по подготовке технологических решений гидротехнических сооружений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гидротехнических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4"/>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(6.6. Работы по подготовке технологических решений объектов сельскохозяйственного назначения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сельскохозяйственного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5"/>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(6.7. Работы по подготовке технологических решений объектов специального назначения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специального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6"/>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(6.8. Работы по подготовке технологических решений объектов нефтегазового назначения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нефтегазового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7"/>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Default="007D0704"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8"/>
        </w:numPr>
        <w:tabs>
          <w:tab w:val="left" w:pos="955"/>
        </w:tabs>
        <w:spacing w:before="5" w:line="240" w:lineRule="auto"/>
        <w:rPr>
          <w:rStyle w:val="FontStyle31"/>
          <w:sz w:val="22"/>
          <w:szCs w:val="22"/>
        </w:rPr>
      </w:pPr>
      <w:r w:rsidRPr="00D21A0E">
        <w:rPr>
          <w:rStyle w:val="FontStyle31"/>
          <w:sz w:val="22"/>
          <w:szCs w:val="22"/>
        </w:rPr>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(6.10. Работы по подготовке технологических решений объектов атомной энергетики и промышленности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атомной энергетики и промышленности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611E30">
      <w:pPr>
        <w:pStyle w:val="Style26"/>
        <w:widowControl/>
        <w:numPr>
          <w:ilvl w:val="1"/>
          <w:numId w:val="39"/>
        </w:numPr>
        <w:tabs>
          <w:tab w:val="left" w:pos="955"/>
        </w:tabs>
        <w:spacing w:before="5" w:line="240" w:lineRule="auto"/>
        <w:rPr>
          <w:rStyle w:val="FontStyle31"/>
          <w:sz w:val="22"/>
          <w:szCs w:val="22"/>
        </w:rPr>
      </w:pPr>
      <w:r w:rsidRPr="00D21A0E">
        <w:rPr>
          <w:rStyle w:val="FontStyle31"/>
          <w:sz w:val="22"/>
          <w:szCs w:val="22"/>
        </w:rPr>
        <w:lastRenderedPageBreak/>
        <w:t>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(6.11. Работы по подготовке технологических решений объектов военной инфраструктуры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военной инфраструктуры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(6.12. Работы по подготовке технологических решений объектов очистных сооружений и их комплексов),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очистных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autoSpaceDE w:val="0"/>
        <w:autoSpaceDN w:val="0"/>
        <w:adjustRightInd w:val="0"/>
        <w:ind w:firstLine="540"/>
        <w:jc w:val="center"/>
        <w:rPr>
          <w:szCs w:val="22"/>
        </w:rPr>
      </w:pPr>
      <w:r w:rsidRPr="00D21A0E">
        <w:rPr>
          <w:szCs w:val="22"/>
        </w:rPr>
        <w:t xml:space="preserve">(6.13. Работы по подготовке технологических решений объектов метрополитена и их комплексов), </w:t>
      </w:r>
      <w:r w:rsidRPr="00D21A0E">
        <w:rPr>
          <w:b/>
        </w:rPr>
        <w:t>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метрополитена и их комплексов.</w:t>
      </w:r>
    </w:p>
    <w:p w:rsidR="007D0704" w:rsidRPr="00D21A0E" w:rsidRDefault="007D0704" w:rsidP="007D0704">
      <w:pPr>
        <w:spacing w:line="270" w:lineRule="atLeast"/>
        <w:jc w:val="both"/>
        <w:rPr>
          <w:b/>
          <w:szCs w:val="22"/>
        </w:rPr>
      </w:pPr>
      <w:r w:rsidRPr="00D21A0E">
        <w:rPr>
          <w:b/>
          <w:szCs w:val="22"/>
        </w:rPr>
        <w:t xml:space="preserve"> </w:t>
      </w: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(7.1. Инженерно-технические мероприятия по гражданской обороне),</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инженерно-технических мероприятий по гражданской обороне.</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lastRenderedPageBreak/>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(7.2. Инженерно-технические мероприятия по предупреждению чрезвычайных ситуаций природного и техногенного характера),</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(7.3. Разработка декларации по промышленной безопасности опасных производственных объектов),</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декларации по промышленной безопасности опасных производственных объектов.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(7.4. Разработка декларации безопасности гидротехнических сооружений),</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декларации безопасности гидротехнических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lastRenderedPageBreak/>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(7.5. Разработка обоснования радиационной и ядерной защиты),</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обоснования радиационной и ядерной защиты.</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lastRenderedPageBreak/>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(9. Работы по подготовке проектов мероприятий по охране окружающей среды),</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охране окружающей среды.</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(10. Работы по подготовке проектов мероприятий по обеспечению пожарной безопасности),</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обеспечению пожарной безопасности.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(11. Работы по подготовке проектов мероприятий по обеспечению доступа маломобильных групп населения),</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обеспечению доступа маломобильных групп населения.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lastRenderedPageBreak/>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 xml:space="preserve">(12. Работы по обследованию строительных конструкций зданий и сооружений), </w:t>
      </w:r>
      <w:r w:rsidRPr="00D21A0E">
        <w:rPr>
          <w:b/>
        </w:rPr>
        <w:t>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обследованию строительных конструкций зданий и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lastRenderedPageBreak/>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jc w:val="center"/>
      </w:pPr>
    </w:p>
    <w:p w:rsidR="007D0704" w:rsidRPr="00D21A0E" w:rsidRDefault="007D0704" w:rsidP="007D0704">
      <w:pPr>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jc w:val="center"/>
        <w:rPr>
          <w:szCs w:val="22"/>
        </w:rPr>
      </w:pPr>
      <w:r w:rsidRPr="00D21A0E">
        <w:rPr>
          <w:b/>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D21A0E">
        <w:rPr>
          <w:b/>
        </w:rPr>
        <w:t xml:space="preserve"> которые оказывают влияние на безопасность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611E30">
      <w:pPr>
        <w:numPr>
          <w:ilvl w:val="0"/>
          <w:numId w:val="10"/>
        </w:numPr>
        <w:ind w:left="0" w:firstLine="0"/>
        <w:jc w:val="center"/>
        <w:rPr>
          <w:b/>
          <w:szCs w:val="22"/>
        </w:rPr>
      </w:pPr>
      <w:r w:rsidRPr="00D21A0E">
        <w:rPr>
          <w:b/>
          <w:szCs w:val="22"/>
        </w:rPr>
        <w:t>Общие положения.</w:t>
      </w:r>
    </w:p>
    <w:p w:rsidR="007D0704" w:rsidRPr="00D21A0E" w:rsidRDefault="007D0704" w:rsidP="007D0704">
      <w:pPr>
        <w:rPr>
          <w:b/>
          <w:szCs w:val="22"/>
        </w:rPr>
      </w:pPr>
    </w:p>
    <w:p w:rsidR="007D0704" w:rsidRPr="00D21A0E" w:rsidRDefault="007D0704" w:rsidP="007D0704">
      <w:pPr>
        <w:ind w:firstLine="720"/>
        <w:jc w:val="both"/>
        <w:rPr>
          <w:szCs w:val="22"/>
        </w:rPr>
      </w:pP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bCs/>
          <w:color w:val="000000"/>
          <w:szCs w:val="22"/>
        </w:rPr>
        <w:t xml:space="preserve">2. </w:t>
      </w:r>
      <w:r w:rsidRPr="00D21A0E">
        <w:rPr>
          <w:b/>
          <w:spacing w:val="-3"/>
          <w:szCs w:val="22"/>
        </w:rPr>
        <w:t xml:space="preserve">Требования к кадровому составу работников юридического лица, а также требования к квалификации работников </w:t>
      </w:r>
      <w:r w:rsidRPr="00D21A0E">
        <w:rPr>
          <w:b/>
          <w:szCs w:val="22"/>
        </w:rPr>
        <w:t xml:space="preserve">юридического лица </w:t>
      </w:r>
      <w:r w:rsidRPr="00D21A0E">
        <w:rPr>
          <w:b/>
          <w:spacing w:val="-4"/>
          <w:szCs w:val="22"/>
        </w:rPr>
        <w:t>для  выдачи Свидетельства о допуске.</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7D0704" w:rsidRPr="00D21A0E" w:rsidRDefault="007D0704" w:rsidP="007D0704">
      <w:pPr>
        <w:autoSpaceDE w:val="0"/>
        <w:autoSpaceDN w:val="0"/>
        <w:adjustRightInd w:val="0"/>
        <w:ind w:firstLine="540"/>
        <w:jc w:val="both"/>
        <w:rPr>
          <w:szCs w:val="22"/>
        </w:rPr>
      </w:pPr>
    </w:p>
    <w:p w:rsidR="007D0704" w:rsidRPr="00D21A0E" w:rsidRDefault="007D0704" w:rsidP="007D0704">
      <w:pPr>
        <w:autoSpaceDE w:val="0"/>
        <w:autoSpaceDN w:val="0"/>
        <w:adjustRightInd w:val="0"/>
        <w:ind w:firstLine="540"/>
        <w:jc w:val="both"/>
        <w:rPr>
          <w:szCs w:val="22"/>
        </w:rPr>
      </w:pPr>
      <w:r w:rsidRPr="00D21A0E">
        <w:rPr>
          <w:szCs w:val="22"/>
        </w:rPr>
        <w:t xml:space="preserve">   2.2. При этом Юридические лица должны иметь в штате:</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 </w:t>
      </w:r>
      <w:r w:rsidRPr="00D21A0E">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7D0704" w:rsidRPr="00D21A0E" w:rsidRDefault="007D0704" w:rsidP="007D0704">
      <w:pPr>
        <w:pStyle w:val="Style13"/>
        <w:widowControl/>
        <w:tabs>
          <w:tab w:val="left" w:pos="1022"/>
        </w:tabs>
        <w:spacing w:line="240" w:lineRule="auto"/>
        <w:ind w:right="11" w:firstLine="0"/>
        <w:rPr>
          <w:sz w:val="22"/>
          <w:szCs w:val="22"/>
        </w:rPr>
      </w:pPr>
      <w:r w:rsidRPr="00D21A0E">
        <w:rPr>
          <w:rStyle w:val="FontStyle31"/>
          <w:sz w:val="22"/>
          <w:szCs w:val="22"/>
        </w:rPr>
        <w:t xml:space="preserve">             - по основному месту работы</w:t>
      </w:r>
      <w:r w:rsidRPr="00D21A0E">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7D0704" w:rsidRPr="00D21A0E" w:rsidRDefault="007D0704" w:rsidP="007D0704">
      <w:pPr>
        <w:jc w:val="both"/>
        <w:rPr>
          <w:szCs w:val="22"/>
        </w:rPr>
      </w:pPr>
      <w:r w:rsidRPr="00D21A0E">
        <w:rPr>
          <w:rStyle w:val="FontStyle31"/>
          <w:sz w:val="22"/>
          <w:szCs w:val="22"/>
        </w:rPr>
        <w:t xml:space="preserve">             - по основному месту работы</w:t>
      </w:r>
      <w:r w:rsidRPr="00D21A0E">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autoSpaceDE w:val="0"/>
        <w:autoSpaceDN w:val="0"/>
        <w:adjustRightInd w:val="0"/>
        <w:ind w:firstLine="709"/>
        <w:jc w:val="both"/>
        <w:rPr>
          <w:rStyle w:val="FontStyle31"/>
          <w:sz w:val="22"/>
          <w:szCs w:val="22"/>
        </w:rPr>
      </w:pP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2.3. </w:t>
      </w:r>
      <w:r w:rsidRPr="00D21A0E">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D21A0E">
        <w:rPr>
          <w:szCs w:val="22"/>
          <w:vertAlign w:val="superscript"/>
        </w:rPr>
        <w:t>8</w:t>
      </w:r>
      <w:r w:rsidRPr="00D21A0E">
        <w:rPr>
          <w:szCs w:val="22"/>
        </w:rPr>
        <w:t xml:space="preserve"> Градостроительного кодекса Российской Федерации, численность специалистов определяется по формуле:</w:t>
      </w:r>
    </w:p>
    <w:p w:rsidR="007D0704" w:rsidRPr="00D21A0E" w:rsidRDefault="007D0704" w:rsidP="007D0704">
      <w:pPr>
        <w:autoSpaceDE w:val="0"/>
        <w:autoSpaceDN w:val="0"/>
        <w:adjustRightInd w:val="0"/>
        <w:jc w:val="center"/>
        <w:rPr>
          <w:szCs w:val="22"/>
        </w:rPr>
      </w:pPr>
    </w:p>
    <w:p w:rsidR="007D0704" w:rsidRPr="00D21A0E" w:rsidRDefault="007D0704" w:rsidP="007D0704">
      <w:pPr>
        <w:autoSpaceDE w:val="0"/>
        <w:autoSpaceDN w:val="0"/>
        <w:adjustRightInd w:val="0"/>
        <w:jc w:val="center"/>
        <w:rPr>
          <w:szCs w:val="22"/>
        </w:rPr>
      </w:pPr>
      <w:r w:rsidRPr="00D21A0E">
        <w:rPr>
          <w:szCs w:val="22"/>
        </w:rPr>
        <w:t xml:space="preserve">N = </w:t>
      </w:r>
      <w:proofErr w:type="spellStart"/>
      <w:r w:rsidRPr="00D21A0E">
        <w:rPr>
          <w:szCs w:val="22"/>
        </w:rPr>
        <w:t>n</w:t>
      </w:r>
      <w:proofErr w:type="spellEnd"/>
      <w:r w:rsidRPr="00D21A0E">
        <w:rPr>
          <w:szCs w:val="22"/>
        </w:rPr>
        <w:t xml:space="preserve"> + </w:t>
      </w:r>
      <w:proofErr w:type="spellStart"/>
      <w:r w:rsidRPr="00D21A0E">
        <w:rPr>
          <w:szCs w:val="22"/>
        </w:rPr>
        <w:t>k</w:t>
      </w:r>
      <w:proofErr w:type="spellEnd"/>
      <w:r w:rsidRPr="00D21A0E">
        <w:rPr>
          <w:szCs w:val="22"/>
        </w:rPr>
        <w:t xml:space="preserve"> (</w:t>
      </w:r>
      <w:proofErr w:type="spellStart"/>
      <w:r w:rsidRPr="00D21A0E">
        <w:rPr>
          <w:szCs w:val="22"/>
        </w:rPr>
        <w:t>xn</w:t>
      </w:r>
      <w:proofErr w:type="spellEnd"/>
      <w:r w:rsidRPr="00D21A0E">
        <w:rPr>
          <w:szCs w:val="22"/>
        </w:rPr>
        <w:t>),</w:t>
      </w:r>
    </w:p>
    <w:p w:rsidR="007D0704" w:rsidRPr="00D21A0E" w:rsidRDefault="007D0704" w:rsidP="007D0704">
      <w:pPr>
        <w:autoSpaceDE w:val="0"/>
        <w:autoSpaceDN w:val="0"/>
        <w:adjustRightInd w:val="0"/>
        <w:ind w:firstLine="709"/>
        <w:jc w:val="both"/>
        <w:rPr>
          <w:szCs w:val="22"/>
        </w:rPr>
      </w:pPr>
      <w:r w:rsidRPr="00D21A0E">
        <w:rPr>
          <w:szCs w:val="22"/>
        </w:rPr>
        <w:t>где:</w:t>
      </w:r>
    </w:p>
    <w:p w:rsidR="007D0704" w:rsidRPr="00D21A0E" w:rsidRDefault="007D0704" w:rsidP="007D0704">
      <w:pPr>
        <w:autoSpaceDE w:val="0"/>
        <w:autoSpaceDN w:val="0"/>
        <w:adjustRightInd w:val="0"/>
        <w:ind w:firstLine="709"/>
        <w:jc w:val="both"/>
        <w:rPr>
          <w:szCs w:val="22"/>
        </w:rPr>
      </w:pPr>
      <w:r w:rsidRPr="00D21A0E">
        <w:rPr>
          <w:szCs w:val="22"/>
        </w:rPr>
        <w:t>N - общая численность специалистов, необходимая для получения свидетельства на 2 и более вида работ в разных группах видов работ;</w:t>
      </w:r>
    </w:p>
    <w:p w:rsidR="007D0704" w:rsidRPr="00D21A0E" w:rsidRDefault="007D0704" w:rsidP="007D0704">
      <w:pPr>
        <w:autoSpaceDE w:val="0"/>
        <w:autoSpaceDN w:val="0"/>
        <w:adjustRightInd w:val="0"/>
        <w:ind w:firstLine="709"/>
        <w:jc w:val="both"/>
        <w:rPr>
          <w:szCs w:val="22"/>
        </w:rPr>
      </w:pPr>
      <w:proofErr w:type="spellStart"/>
      <w:r w:rsidRPr="00D21A0E">
        <w:rPr>
          <w:szCs w:val="22"/>
        </w:rPr>
        <w:t>n</w:t>
      </w:r>
      <w:proofErr w:type="spellEnd"/>
      <w:r w:rsidRPr="00D21A0E">
        <w:rPr>
          <w:szCs w:val="22"/>
        </w:rPr>
        <w:t> - минимальная численность специалистов, предусмотренная подпунктом "б" пункта 1 настоящих требований;</w:t>
      </w:r>
    </w:p>
    <w:p w:rsidR="007D0704" w:rsidRPr="00D21A0E" w:rsidRDefault="007D0704" w:rsidP="007D0704">
      <w:pPr>
        <w:autoSpaceDE w:val="0"/>
        <w:autoSpaceDN w:val="0"/>
        <w:adjustRightInd w:val="0"/>
        <w:ind w:firstLine="709"/>
        <w:jc w:val="both"/>
        <w:rPr>
          <w:szCs w:val="22"/>
        </w:rPr>
      </w:pPr>
      <w:proofErr w:type="spellStart"/>
      <w:r w:rsidRPr="00D21A0E">
        <w:rPr>
          <w:szCs w:val="22"/>
        </w:rPr>
        <w:t>k</w:t>
      </w:r>
      <w:proofErr w:type="spellEnd"/>
      <w:r w:rsidRPr="00D21A0E">
        <w:rPr>
          <w:szCs w:val="22"/>
        </w:rPr>
        <w:t> - коэффициент, составляющий не менее 0,3;</w:t>
      </w:r>
    </w:p>
    <w:p w:rsidR="007D0704" w:rsidRPr="00D21A0E" w:rsidRDefault="007D0704" w:rsidP="007D0704">
      <w:pPr>
        <w:autoSpaceDE w:val="0"/>
        <w:autoSpaceDN w:val="0"/>
        <w:adjustRightInd w:val="0"/>
        <w:ind w:firstLine="709"/>
        <w:jc w:val="both"/>
        <w:rPr>
          <w:szCs w:val="22"/>
        </w:rPr>
      </w:pPr>
      <w:proofErr w:type="spellStart"/>
      <w:r w:rsidRPr="00D21A0E">
        <w:rPr>
          <w:szCs w:val="22"/>
        </w:rPr>
        <w:t>x</w:t>
      </w:r>
      <w:proofErr w:type="spellEnd"/>
      <w:r w:rsidRPr="00D21A0E">
        <w:rPr>
          <w:szCs w:val="22"/>
        </w:rPr>
        <w:t> - количество видов работ, на выполнение которых испрашивается допуск.</w:t>
      </w:r>
    </w:p>
    <w:p w:rsidR="007D0704" w:rsidRPr="00D21A0E" w:rsidRDefault="007D0704" w:rsidP="007D0704">
      <w:pPr>
        <w:autoSpaceDE w:val="0"/>
        <w:autoSpaceDN w:val="0"/>
        <w:adjustRightInd w:val="0"/>
        <w:ind w:firstLine="709"/>
        <w:jc w:val="both"/>
        <w:rPr>
          <w:sz w:val="28"/>
          <w:szCs w:val="28"/>
        </w:rPr>
      </w:pPr>
    </w:p>
    <w:p w:rsidR="007D0704" w:rsidRPr="00D21A0E" w:rsidRDefault="007D0704" w:rsidP="007D0704">
      <w:pPr>
        <w:pStyle w:val="Style26"/>
        <w:widowControl/>
        <w:tabs>
          <w:tab w:val="left" w:pos="955"/>
        </w:tabs>
        <w:spacing w:before="5" w:line="240" w:lineRule="auto"/>
        <w:ind w:left="675"/>
        <w:rPr>
          <w:rStyle w:val="FontStyle31"/>
          <w:sz w:val="22"/>
          <w:szCs w:val="22"/>
        </w:rPr>
      </w:pPr>
      <w:r w:rsidRPr="00D21A0E">
        <w:rPr>
          <w:rStyle w:val="FontStyle31"/>
          <w:sz w:val="22"/>
          <w:szCs w:val="22"/>
        </w:rPr>
        <w:lastRenderedPageBreak/>
        <w:t>2.4.Требованиями к повышению квалификации являются:</w:t>
      </w:r>
    </w:p>
    <w:p w:rsidR="007D0704" w:rsidRPr="00D21A0E" w:rsidRDefault="007D0704" w:rsidP="007D0704">
      <w:pPr>
        <w:autoSpaceDE w:val="0"/>
        <w:autoSpaceDN w:val="0"/>
        <w:adjustRightInd w:val="0"/>
        <w:ind w:firstLine="709"/>
        <w:jc w:val="both"/>
        <w:rPr>
          <w:szCs w:val="22"/>
        </w:rPr>
      </w:pPr>
      <w:r w:rsidRPr="00D21A0E">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7D0704" w:rsidRPr="00D21A0E" w:rsidRDefault="007D0704" w:rsidP="007D0704">
      <w:pPr>
        <w:autoSpaceDE w:val="0"/>
        <w:autoSpaceDN w:val="0"/>
        <w:adjustRightInd w:val="0"/>
        <w:ind w:firstLine="709"/>
        <w:jc w:val="both"/>
        <w:rPr>
          <w:szCs w:val="22"/>
        </w:rPr>
      </w:pPr>
      <w:r w:rsidRPr="00D21A0E">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bCs/>
          <w:szCs w:val="22"/>
        </w:rPr>
        <w:t xml:space="preserve">2.5. </w:t>
      </w:r>
      <w:r w:rsidRPr="00D21A0E">
        <w:rPr>
          <w:rStyle w:val="FontStyle31"/>
          <w:sz w:val="22"/>
          <w:szCs w:val="22"/>
        </w:rPr>
        <w:t xml:space="preserve">Требованием к имуществу является </w:t>
      </w:r>
      <w:r w:rsidRPr="00D21A0E">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7D0704" w:rsidRPr="00D21A0E" w:rsidRDefault="007D0704" w:rsidP="007D0704">
      <w:pPr>
        <w:pStyle w:val="a4"/>
        <w:spacing w:before="0" w:after="0"/>
        <w:ind w:firstLine="709"/>
        <w:rPr>
          <w:bCs/>
          <w:szCs w:val="22"/>
        </w:rPr>
      </w:pPr>
    </w:p>
    <w:p w:rsidR="007D0704" w:rsidRPr="00D21A0E" w:rsidRDefault="007D0704" w:rsidP="007D0704">
      <w:pPr>
        <w:pStyle w:val="a4"/>
        <w:spacing w:before="0" w:after="0"/>
        <w:ind w:firstLine="709"/>
        <w:rPr>
          <w:bCs/>
          <w:szCs w:val="22"/>
        </w:rPr>
      </w:pPr>
      <w:r w:rsidRPr="00D21A0E">
        <w:rPr>
          <w:bCs/>
          <w:szCs w:val="22"/>
        </w:rPr>
        <w:t xml:space="preserve">2.6.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jc w:val="center"/>
        <w:rPr>
          <w:b/>
          <w:szCs w:val="22"/>
        </w:rPr>
      </w:pPr>
    </w:p>
    <w:p w:rsidR="007D0704" w:rsidRPr="00D21A0E" w:rsidRDefault="007D0704" w:rsidP="007D0704">
      <w:pPr>
        <w:autoSpaceDE w:val="0"/>
        <w:autoSpaceDN w:val="0"/>
        <w:adjustRightInd w:val="0"/>
        <w:ind w:firstLine="709"/>
        <w:jc w:val="both"/>
        <w:rPr>
          <w:szCs w:val="22"/>
        </w:rPr>
      </w:pPr>
      <w:r w:rsidRPr="00D21A0E">
        <w:rPr>
          <w:szCs w:val="22"/>
        </w:rPr>
        <w:t xml:space="preserve"> 2.7. Тре</w:t>
      </w:r>
      <w:r w:rsidRPr="00D21A0E">
        <w:rPr>
          <w:rStyle w:val="FontStyle31"/>
          <w:sz w:val="22"/>
          <w:szCs w:val="22"/>
        </w:rPr>
        <w:t xml:space="preserve">бованием о наличии системы контроля качества юридического лица является </w:t>
      </w:r>
      <w:r w:rsidRPr="00D21A0E">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7D0704" w:rsidRPr="00D21A0E" w:rsidRDefault="007D0704" w:rsidP="007D0704">
      <w:pPr>
        <w:autoSpaceDE w:val="0"/>
        <w:autoSpaceDN w:val="0"/>
        <w:adjustRightInd w:val="0"/>
        <w:ind w:firstLine="540"/>
        <w:jc w:val="both"/>
        <w:outlineLvl w:val="0"/>
        <w:rPr>
          <w:szCs w:val="22"/>
        </w:rPr>
      </w:pPr>
      <w:r w:rsidRPr="00D21A0E">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firstLine="720"/>
        <w:jc w:val="both"/>
        <w:rPr>
          <w:szCs w:val="22"/>
        </w:rPr>
      </w:pPr>
    </w:p>
    <w:p w:rsidR="007D0704" w:rsidRPr="00D21A0E" w:rsidRDefault="007D0704" w:rsidP="007D0704">
      <w:pPr>
        <w:ind w:left="3420"/>
        <w:rPr>
          <w:rStyle w:val="ac"/>
          <w:b w:val="0"/>
          <w:szCs w:val="22"/>
        </w:rPr>
      </w:pPr>
      <w:r w:rsidRPr="00D21A0E">
        <w:rPr>
          <w:rStyle w:val="ac"/>
          <w:szCs w:val="22"/>
        </w:rPr>
        <w:t>Приложение № 2</w:t>
      </w:r>
    </w:p>
    <w:p w:rsidR="007D0704" w:rsidRPr="00D21A0E" w:rsidRDefault="007D0704" w:rsidP="007D0704">
      <w:pPr>
        <w:ind w:left="3420"/>
        <w:jc w:val="both"/>
        <w:rPr>
          <w:rStyle w:val="ac"/>
          <w:b w:val="0"/>
          <w:szCs w:val="22"/>
        </w:rPr>
      </w:pPr>
      <w:r w:rsidRPr="00D21A0E">
        <w:rPr>
          <w:szCs w:val="22"/>
        </w:rPr>
        <w:t xml:space="preserve">к Требованиям </w:t>
      </w:r>
      <w:r w:rsidRPr="00D21A0E">
        <w:rPr>
          <w:rStyle w:val="ac"/>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ind w:firstLine="720"/>
        <w:jc w:val="both"/>
        <w:rPr>
          <w:szCs w:val="22"/>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rPr>
          <w:rStyle w:val="ac"/>
          <w:u w:val="single"/>
        </w:rPr>
      </w:pPr>
    </w:p>
    <w:p w:rsidR="007D0704" w:rsidRPr="00D21A0E" w:rsidRDefault="007D0704" w:rsidP="007D0704">
      <w:pPr>
        <w:rPr>
          <w:rStyle w:val="ac"/>
          <w:u w:val="single"/>
        </w:rPr>
      </w:pPr>
      <w:r w:rsidRPr="00D21A0E">
        <w:rPr>
          <w:rStyle w:val="ac"/>
          <w:u w:val="single"/>
        </w:rPr>
        <w:t>Часть 2.2.</w:t>
      </w: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pPr>
      <w:r w:rsidRPr="00D21A0E">
        <w:rPr>
          <w:rStyle w:val="ac"/>
        </w:rPr>
        <w:t>ТРЕБОВАНИЯ</w:t>
      </w:r>
    </w:p>
    <w:p w:rsidR="007D0704" w:rsidRPr="00D21A0E" w:rsidRDefault="007D0704" w:rsidP="007D0704">
      <w:pPr>
        <w:jc w:val="center"/>
        <w:rPr>
          <w:rStyle w:val="ac"/>
          <w:szCs w:val="22"/>
        </w:rPr>
      </w:pPr>
      <w:r w:rsidRPr="00D21A0E">
        <w:rPr>
          <w:rStyle w:val="ac"/>
          <w:szCs w:val="22"/>
        </w:rPr>
        <w:t>к выдаче членам саморегулируемой организации</w:t>
      </w:r>
    </w:p>
    <w:p w:rsidR="007D0704" w:rsidRPr="00D21A0E" w:rsidRDefault="007D0704" w:rsidP="007D0704">
      <w:pPr>
        <w:autoSpaceDE w:val="0"/>
        <w:autoSpaceDN w:val="0"/>
        <w:adjustRightInd w:val="0"/>
        <w:ind w:firstLine="540"/>
        <w:jc w:val="center"/>
        <w:rPr>
          <w:b/>
          <w:bCs/>
          <w:szCs w:val="22"/>
        </w:rPr>
      </w:pPr>
      <w:r w:rsidRPr="00D21A0E">
        <w:rPr>
          <w:rStyle w:val="ac"/>
          <w:szCs w:val="22"/>
        </w:rPr>
        <w:t xml:space="preserve">Некоммерческое партнерство «Балтийское объединение проектировщиков» свидетельств о допуске к работам </w:t>
      </w:r>
      <w:r w:rsidRPr="00D21A0E">
        <w:rPr>
          <w:rStyle w:val="FontStyle31"/>
          <w:b/>
          <w:sz w:val="22"/>
          <w:szCs w:val="22"/>
        </w:rPr>
        <w:t xml:space="preserve">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rPr>
          <w:rStyle w:val="ac"/>
          <w:szCs w:val="22"/>
        </w:rPr>
      </w:pPr>
    </w:p>
    <w:p w:rsidR="007D0704" w:rsidRPr="00D21A0E" w:rsidRDefault="007D0704" w:rsidP="007D0704">
      <w:pPr>
        <w:jc w:val="center"/>
        <w:rPr>
          <w:rStyle w:val="ac"/>
          <w:szCs w:val="22"/>
        </w:rPr>
      </w:pPr>
    </w:p>
    <w:p w:rsidR="007D0704" w:rsidRDefault="007D0704" w:rsidP="007D0704">
      <w:pPr>
        <w:jc w:val="center"/>
        <w:rPr>
          <w:rStyle w:val="ac"/>
          <w:szCs w:val="22"/>
        </w:rPr>
      </w:pPr>
    </w:p>
    <w:p w:rsidR="00047FC0" w:rsidRDefault="00047FC0" w:rsidP="007D0704">
      <w:pPr>
        <w:jc w:val="center"/>
        <w:rPr>
          <w:rStyle w:val="ac"/>
          <w:szCs w:val="22"/>
        </w:rPr>
      </w:pPr>
    </w:p>
    <w:p w:rsidR="00047FC0" w:rsidRDefault="00047FC0" w:rsidP="007D0704">
      <w:pPr>
        <w:jc w:val="center"/>
        <w:rPr>
          <w:rStyle w:val="ac"/>
          <w:szCs w:val="22"/>
        </w:rPr>
      </w:pPr>
    </w:p>
    <w:p w:rsidR="00047FC0" w:rsidRDefault="00047FC0" w:rsidP="007D0704">
      <w:pPr>
        <w:jc w:val="center"/>
        <w:rPr>
          <w:rStyle w:val="ac"/>
          <w:szCs w:val="22"/>
        </w:rPr>
      </w:pPr>
    </w:p>
    <w:p w:rsidR="00047FC0" w:rsidRPr="00D21A0E" w:rsidRDefault="00047FC0"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r w:rsidRPr="00D21A0E">
        <w:rPr>
          <w:rStyle w:val="ac"/>
          <w:szCs w:val="22"/>
        </w:rPr>
        <w:t>Санкт-Петербург</w:t>
      </w:r>
    </w:p>
    <w:p w:rsidR="007D0704" w:rsidRDefault="007D0704" w:rsidP="007D0704">
      <w:pPr>
        <w:jc w:val="center"/>
        <w:rPr>
          <w:rStyle w:val="ac"/>
          <w:szCs w:val="22"/>
        </w:rPr>
      </w:pPr>
      <w:r w:rsidRPr="00D21A0E">
        <w:rPr>
          <w:rStyle w:val="ac"/>
          <w:szCs w:val="22"/>
        </w:rPr>
        <w:t>2011 год</w:t>
      </w:r>
    </w:p>
    <w:p w:rsidR="007D0704"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pStyle w:val="a7"/>
        <w:jc w:val="center"/>
        <w:rPr>
          <w:b/>
        </w:rPr>
      </w:pPr>
      <w:r w:rsidRPr="00D21A0E">
        <w:rPr>
          <w:b/>
        </w:rPr>
        <w:t xml:space="preserve">Требования к выдаче Свидетельства о допуске </w:t>
      </w:r>
    </w:p>
    <w:p w:rsidR="007D0704" w:rsidRPr="00D21A0E" w:rsidRDefault="007D0704" w:rsidP="007D0704">
      <w:pPr>
        <w:pStyle w:val="a7"/>
        <w:jc w:val="center"/>
        <w:rPr>
          <w:b/>
        </w:rPr>
      </w:pPr>
      <w:r w:rsidRPr="00D21A0E">
        <w:rPr>
          <w:b/>
        </w:rPr>
        <w:t xml:space="preserve">к Работам по подготовке схемы планировочной организации земельного участка </w:t>
      </w:r>
    </w:p>
    <w:p w:rsidR="007D0704" w:rsidRPr="00D21A0E" w:rsidRDefault="007D0704" w:rsidP="007D0704">
      <w:pPr>
        <w:jc w:val="center"/>
        <w:rPr>
          <w:b/>
        </w:rPr>
      </w:pPr>
      <w:r w:rsidRPr="00D21A0E">
        <w:t>(1.1. Работы по подготовке генерального плана земельного участка)</w:t>
      </w:r>
      <w:r w:rsidRPr="00D21A0E">
        <w:rPr>
          <w:b/>
        </w:rPr>
        <w:t xml:space="preserve">, </w:t>
      </w:r>
    </w:p>
    <w:p w:rsidR="007D0704" w:rsidRPr="00D21A0E" w:rsidRDefault="007D0704" w:rsidP="007D0704">
      <w:pPr>
        <w:jc w:val="center"/>
        <w:rPr>
          <w:b/>
        </w:rPr>
      </w:pP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autoSpaceDE w:val="0"/>
        <w:autoSpaceDN w:val="0"/>
        <w:adjustRightInd w:val="0"/>
        <w:ind w:firstLine="540"/>
        <w:jc w:val="center"/>
        <w:rPr>
          <w:b/>
          <w:bCs/>
          <w:szCs w:val="22"/>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земельного участка.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схемы планировочной организации земельного участка </w:t>
      </w:r>
    </w:p>
    <w:p w:rsidR="007D0704" w:rsidRPr="00D21A0E" w:rsidRDefault="007D0704" w:rsidP="007D0704">
      <w:pPr>
        <w:jc w:val="center"/>
        <w:rPr>
          <w:b/>
        </w:rPr>
      </w:pPr>
      <w:r w:rsidRPr="00D21A0E">
        <w:rPr>
          <w:szCs w:val="22"/>
        </w:rPr>
        <w:t>(1.2. Работы по подготовке схемы планировочной организации трассы линейного объекта),</w:t>
      </w:r>
      <w:r w:rsidRPr="00D21A0E">
        <w:rPr>
          <w:b/>
        </w:rPr>
        <w:t xml:space="preserve"> </w:t>
      </w: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трассы линейного объекта.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схемы планировочной организации земельного участка </w:t>
      </w:r>
    </w:p>
    <w:p w:rsidR="007D0704" w:rsidRPr="00D21A0E" w:rsidRDefault="007D0704" w:rsidP="007D0704">
      <w:pPr>
        <w:jc w:val="center"/>
        <w:rPr>
          <w:b/>
        </w:rPr>
      </w:pPr>
      <w:r w:rsidRPr="00D21A0E">
        <w:rPr>
          <w:szCs w:val="22"/>
        </w:rPr>
        <w:t>(1.3. Работы по подготовке схемы планировочной организации полосы отвода линейного сооружения),</w:t>
      </w:r>
      <w:r w:rsidRPr="00D21A0E">
        <w:rPr>
          <w:b/>
        </w:rPr>
        <w:t xml:space="preserve"> </w:t>
      </w: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полосы отвода линейного сооружения.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jc w:val="center"/>
        <w:rPr>
          <w:b/>
          <w:szCs w:val="22"/>
        </w:rPr>
      </w:pPr>
      <w:r w:rsidRPr="00D21A0E">
        <w:rPr>
          <w:b/>
          <w:szCs w:val="22"/>
        </w:rPr>
        <w:t>к Работам по подготовке архитектурных решений,</w:t>
      </w:r>
    </w:p>
    <w:p w:rsidR="007D0704" w:rsidRPr="00D21A0E" w:rsidRDefault="007D0704" w:rsidP="007D0704">
      <w:pPr>
        <w:jc w:val="center"/>
        <w:rPr>
          <w:b/>
        </w:rPr>
      </w:pPr>
      <w:r w:rsidRPr="00D21A0E">
        <w:rPr>
          <w:b/>
          <w:szCs w:val="22"/>
        </w:rPr>
        <w:t xml:space="preserve"> </w:t>
      </w: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pStyle w:val="a7"/>
        <w:jc w:val="center"/>
        <w:rPr>
          <w:b/>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архитектурных решений.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jc w:val="center"/>
        <w:rPr>
          <w:b/>
          <w:szCs w:val="22"/>
        </w:rPr>
      </w:pPr>
      <w:r w:rsidRPr="00D21A0E">
        <w:rPr>
          <w:b/>
          <w:szCs w:val="22"/>
        </w:rPr>
        <w:t>к Работам по подготовке конструктивных решений,</w:t>
      </w:r>
    </w:p>
    <w:p w:rsidR="007D0704" w:rsidRPr="00D21A0E" w:rsidRDefault="007D0704" w:rsidP="007D0704">
      <w:pPr>
        <w:jc w:val="center"/>
        <w:rPr>
          <w:b/>
        </w:rPr>
      </w:pPr>
      <w:r w:rsidRPr="00D21A0E">
        <w:rPr>
          <w:b/>
          <w:szCs w:val="22"/>
        </w:rPr>
        <w:t xml:space="preserve"> </w:t>
      </w: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pStyle w:val="a7"/>
        <w:jc w:val="center"/>
        <w:rPr>
          <w:b/>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spacing w:line="270" w:lineRule="atLeast"/>
        <w:jc w:val="both"/>
        <w:rPr>
          <w:b/>
          <w:szCs w:val="22"/>
        </w:rPr>
      </w:pPr>
    </w:p>
    <w:p w:rsidR="007D0704" w:rsidRPr="00D21A0E" w:rsidRDefault="007D0704" w:rsidP="007D0704">
      <w:pPr>
        <w:spacing w:line="270" w:lineRule="atLeast"/>
        <w:jc w:val="both"/>
        <w:rPr>
          <w:b/>
          <w:szCs w:val="22"/>
        </w:rPr>
      </w:pPr>
      <w:r w:rsidRPr="00D21A0E">
        <w:rPr>
          <w:szCs w:val="22"/>
        </w:rPr>
        <w:t xml:space="preserve">         1.1.</w:t>
      </w:r>
      <w:r w:rsidRPr="00D21A0E">
        <w:rPr>
          <w:b/>
          <w:szCs w:val="22"/>
        </w:rPr>
        <w:t xml:space="preserve"> </w:t>
      </w: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конструктивных решений.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szCs w:val="22"/>
        </w:rPr>
      </w:pPr>
      <w:r w:rsidRPr="00D21A0E">
        <w:rPr>
          <w:szCs w:val="22"/>
        </w:rPr>
        <w:t xml:space="preserve">(4.1. Работы по подготовке проектов внутренних инженерных систем отопления, вентиляции, кондиционирования, </w:t>
      </w:r>
      <w:proofErr w:type="spellStart"/>
      <w:r w:rsidRPr="00D21A0E">
        <w:rPr>
          <w:szCs w:val="22"/>
        </w:rPr>
        <w:t>противодымной</w:t>
      </w:r>
      <w:proofErr w:type="spellEnd"/>
      <w:r w:rsidRPr="00D21A0E">
        <w:rPr>
          <w:szCs w:val="22"/>
        </w:rPr>
        <w:t xml:space="preserve"> вентиляции, теплоснабжения и холодоснабжения),</w:t>
      </w:r>
    </w:p>
    <w:p w:rsidR="007D0704" w:rsidRPr="00D21A0E" w:rsidRDefault="007D0704" w:rsidP="007D0704">
      <w:pPr>
        <w:jc w:val="center"/>
        <w:rPr>
          <w:b/>
        </w:rPr>
      </w:pPr>
      <w:r w:rsidRPr="00D21A0E">
        <w:rPr>
          <w:b/>
        </w:rPr>
        <w:t xml:space="preserve"> </w:t>
      </w: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инженерных систем отопления, вентиляции, кондиционирования, </w:t>
      </w:r>
      <w:proofErr w:type="spellStart"/>
      <w:r w:rsidRPr="00D21A0E">
        <w:rPr>
          <w:b/>
          <w:szCs w:val="22"/>
        </w:rPr>
        <w:t>противодымной</w:t>
      </w:r>
      <w:proofErr w:type="spellEnd"/>
      <w:r w:rsidRPr="00D21A0E">
        <w:rPr>
          <w:b/>
          <w:szCs w:val="22"/>
        </w:rPr>
        <w:t xml:space="preserve"> вентиляции, теплоснабжения и холодоснабжения.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w:t>
      </w:r>
      <w:r w:rsidRPr="00D21A0E">
        <w:rPr>
          <w:sz w:val="22"/>
          <w:szCs w:val="22"/>
        </w:rPr>
        <w:lastRenderedPageBreak/>
        <w:t xml:space="preserve">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lastRenderedPageBreak/>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708"/>
        <w:jc w:val="both"/>
        <w:rPr>
          <w:b/>
          <w:spacing w:val="-3"/>
          <w:szCs w:val="22"/>
        </w:rPr>
      </w:pP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(4.2. Работы по подготовке проектов внутренних инженерных систем водоснабжения и канализации),</w:t>
      </w:r>
      <w:r w:rsidRPr="00D21A0E">
        <w:rPr>
          <w:b/>
        </w:rPr>
        <w:t xml:space="preserve"> </w:t>
      </w: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инженерных систем водоснабжения и канализации.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w:t>
      </w:r>
      <w:r w:rsidRPr="00D21A0E">
        <w:rPr>
          <w:sz w:val="22"/>
          <w:szCs w:val="22"/>
        </w:rPr>
        <w:lastRenderedPageBreak/>
        <w:t xml:space="preserve">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lastRenderedPageBreak/>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szCs w:val="22"/>
        </w:rPr>
      </w:pPr>
      <w:r w:rsidRPr="00D21A0E">
        <w:rPr>
          <w:szCs w:val="22"/>
        </w:rPr>
        <w:t>(4.3. Работы по подготовке проектов внутренних систем электроснабжения*),</w:t>
      </w:r>
    </w:p>
    <w:p w:rsidR="007D0704" w:rsidRPr="00D21A0E" w:rsidRDefault="007D0704" w:rsidP="007D0704">
      <w:pPr>
        <w:jc w:val="center"/>
        <w:rPr>
          <w:b/>
        </w:rPr>
      </w:pPr>
      <w:r w:rsidRPr="00D21A0E">
        <w:rPr>
          <w:b/>
        </w:rPr>
        <w:t xml:space="preserve"> </w:t>
      </w: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систем электроснабжения.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Default="007D0704"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Pr="00D21A0E" w:rsidRDefault="00047FC0"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(4.4. Работы по подготовке проектов внутренних слаботочных систем*),</w:t>
      </w:r>
      <w:r w:rsidRPr="00D21A0E">
        <w:rPr>
          <w:b/>
        </w:rPr>
        <w:t xml:space="preserve"> </w:t>
      </w:r>
      <w:r w:rsidRPr="00D21A0E">
        <w:rPr>
          <w:rStyle w:val="FontStyle31"/>
          <w:b/>
        </w:rPr>
        <w:t>которые оказывают влияние на безопасность особо опасных и технически сложных объектов (кроме объектов использования атомной энергии)</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внутренних слаботочных систем.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Default="007D0704"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Pr="00D21A0E" w:rsidRDefault="00047FC0"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szCs w:val="22"/>
        </w:rPr>
      </w:pPr>
      <w:r w:rsidRPr="00D21A0E">
        <w:rPr>
          <w:szCs w:val="22"/>
        </w:rPr>
        <w:t>(4.5. Работы по подготовке проектов внутренних диспетчеризации, автоматизации и управления инженерными системами),</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диспетчеризации, автоматизации и управления инженерными системами.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(4.6. Работы по подготовке проектов внутренних систем газоснабжения),</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Cs w:val="22"/>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систем газоснабжения.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Default="007D0704"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Pr="00D21A0E" w:rsidRDefault="00047FC0"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rStyle w:val="FontStyle31"/>
          <w:b/>
        </w:rPr>
      </w:pPr>
      <w:r w:rsidRPr="00D21A0E">
        <w:rPr>
          <w:szCs w:val="22"/>
        </w:rPr>
        <w:t>(5.1. Работы по подготовке проектов наружных сетей теплоснабжения и их сооружений),</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rStyle w:val="FontStyle31"/>
          <w:b/>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теплоснабжения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Default="007D0704" w:rsidP="007D0704"/>
    <w:p w:rsidR="00047FC0" w:rsidRDefault="00047FC0" w:rsidP="007D0704"/>
    <w:p w:rsidR="00047FC0" w:rsidRDefault="00047FC0" w:rsidP="007D0704"/>
    <w:p w:rsidR="00047FC0" w:rsidRDefault="00047FC0" w:rsidP="007D0704"/>
    <w:p w:rsidR="00047FC0" w:rsidRDefault="00047FC0" w:rsidP="007D0704"/>
    <w:p w:rsidR="00047FC0" w:rsidRDefault="00047FC0" w:rsidP="007D0704"/>
    <w:p w:rsidR="00047FC0" w:rsidRDefault="00047FC0" w:rsidP="007D0704"/>
    <w:p w:rsidR="00047FC0" w:rsidRDefault="00047FC0" w:rsidP="007D0704"/>
    <w:p w:rsidR="00047FC0" w:rsidRDefault="00047FC0" w:rsidP="007D0704"/>
    <w:p w:rsidR="00047FC0" w:rsidRPr="00D21A0E" w:rsidRDefault="00047FC0"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rStyle w:val="FontStyle31"/>
          <w:b/>
        </w:rPr>
      </w:pPr>
      <w:r w:rsidRPr="00D21A0E">
        <w:rPr>
          <w:szCs w:val="22"/>
        </w:rPr>
        <w:t>(5.2. Работы по подготовке проектов наружных сетей водоснабжения и канализации и их сооружений),</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водоснабжения и канализации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w:t>
      </w:r>
      <w:r w:rsidRPr="00D21A0E">
        <w:rPr>
          <w:sz w:val="22"/>
          <w:szCs w:val="22"/>
        </w:rPr>
        <w:lastRenderedPageBreak/>
        <w:t xml:space="preserve">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lastRenderedPageBreak/>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7D0704" w:rsidRDefault="007D0704" w:rsidP="007D0704">
      <w:pPr>
        <w:ind w:firstLine="720"/>
        <w:jc w:val="both"/>
        <w:rPr>
          <w:color w:val="000000"/>
          <w:szCs w:val="22"/>
        </w:rPr>
      </w:pPr>
    </w:p>
    <w:p w:rsidR="007D0704" w:rsidRDefault="007D0704" w:rsidP="007D0704">
      <w:pPr>
        <w:ind w:firstLine="720"/>
        <w:jc w:val="both"/>
        <w:rPr>
          <w:color w:val="000000"/>
          <w:szCs w:val="22"/>
        </w:rPr>
      </w:pPr>
    </w:p>
    <w:p w:rsidR="007D0704" w:rsidRDefault="007D0704" w:rsidP="007D0704">
      <w:pPr>
        <w:ind w:firstLine="720"/>
        <w:jc w:val="both"/>
        <w:rPr>
          <w:color w:val="000000"/>
          <w:szCs w:val="22"/>
        </w:rPr>
      </w:pPr>
    </w:p>
    <w:p w:rsidR="007D0704" w:rsidRDefault="007D0704" w:rsidP="007D0704">
      <w:pPr>
        <w:ind w:firstLine="720"/>
        <w:jc w:val="both"/>
        <w:rPr>
          <w:color w:val="000000"/>
          <w:szCs w:val="22"/>
        </w:rPr>
      </w:pPr>
    </w:p>
    <w:p w:rsidR="007D0704"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rStyle w:val="FontStyle31"/>
          <w:b/>
        </w:rPr>
      </w:pPr>
      <w:r w:rsidRPr="00D21A0E">
        <w:rPr>
          <w:szCs w:val="22"/>
        </w:rPr>
        <w:t>(5.3. Работы по подготовке проектов наружных сетей электроснабжения до 35 кВ включительно и их сооружений),</w:t>
      </w:r>
      <w:r w:rsidRPr="00D21A0E">
        <w:rPr>
          <w:rStyle w:val="FontStyle31"/>
          <w:b/>
        </w:rPr>
        <w:t xml:space="preserve"> 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r w:rsidRPr="00D21A0E">
        <w:rPr>
          <w:b/>
        </w:rPr>
        <w:t xml:space="preserve"> </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до 35 кВ включительно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rStyle w:val="FontStyle31"/>
          <w:b/>
        </w:rPr>
      </w:pPr>
      <w:r w:rsidRPr="00D21A0E">
        <w:rPr>
          <w:szCs w:val="22"/>
        </w:rPr>
        <w:t>(5.4. Работы по подготовке проектов наружных сетей электроснабжения не более 110 кВ включительно и их сооружений),</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не более 110 кВ включительно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rStyle w:val="FontStyle31"/>
          <w:b/>
        </w:rPr>
      </w:pPr>
      <w:r w:rsidRPr="00D21A0E">
        <w:rPr>
          <w:szCs w:val="22"/>
        </w:rPr>
        <w:t>(5.5. Работы по подготовке проектов наружных сетей электроснабжения 110 кВ и более и их сооружений),</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110 кВ и более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w:t>
      </w:r>
      <w:r w:rsidRPr="00D21A0E">
        <w:rPr>
          <w:sz w:val="22"/>
          <w:szCs w:val="22"/>
        </w:rPr>
        <w:lastRenderedPageBreak/>
        <w:t xml:space="preserve">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lastRenderedPageBreak/>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rStyle w:val="FontStyle31"/>
          <w:b/>
        </w:rPr>
      </w:pPr>
      <w:r w:rsidRPr="00D21A0E">
        <w:rPr>
          <w:szCs w:val="22"/>
        </w:rPr>
        <w:t>(5.6. Работы по подготовке проектов наружных сетей слаботочных систем),</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слаботочных систем.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rStyle w:val="FontStyle31"/>
          <w:b/>
        </w:rPr>
      </w:pPr>
      <w:r w:rsidRPr="00D21A0E">
        <w:rPr>
          <w:szCs w:val="22"/>
        </w:rPr>
        <w:t>(5.7. Работы по подготовке проектов наружных сетей газоснабжения и их сооружений),</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газоснабжения и их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Default="007D0704"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Default="00047FC0" w:rsidP="007D0704">
      <w:pPr>
        <w:ind w:firstLine="720"/>
        <w:jc w:val="both"/>
        <w:rPr>
          <w:color w:val="000000"/>
          <w:szCs w:val="22"/>
        </w:rPr>
      </w:pPr>
    </w:p>
    <w:p w:rsidR="00047FC0" w:rsidRPr="00D21A0E" w:rsidRDefault="00047FC0"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rStyle w:val="FontStyle31"/>
          <w:b/>
        </w:rPr>
      </w:pPr>
      <w:r w:rsidRPr="00D21A0E">
        <w:rPr>
          <w:szCs w:val="22"/>
        </w:rPr>
        <w:t>(6.1. Работы по подготовке технологических решений жилых зданий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жилых зданий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Default="007D0704"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rStyle w:val="FontStyle31"/>
          <w:b/>
        </w:rPr>
      </w:pPr>
      <w:r w:rsidRPr="00D21A0E">
        <w:rPr>
          <w:szCs w:val="22"/>
        </w:rPr>
        <w:t>(6.2. Работы по подготовке технологических решений общественных зданий и сооружений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spacing w:line="270" w:lineRule="atLeast"/>
        <w:jc w:val="both"/>
        <w:rPr>
          <w:b/>
          <w:szCs w:val="22"/>
        </w:rPr>
      </w:pPr>
    </w:p>
    <w:p w:rsidR="007D0704" w:rsidRPr="00D21A0E" w:rsidRDefault="007D0704" w:rsidP="007D0704">
      <w:pPr>
        <w:spacing w:line="270" w:lineRule="atLeast"/>
        <w:jc w:val="both"/>
        <w:rPr>
          <w:b/>
          <w:szCs w:val="22"/>
        </w:rPr>
      </w:pPr>
      <w:r w:rsidRPr="00D21A0E">
        <w:rPr>
          <w:szCs w:val="22"/>
        </w:rPr>
        <w:t xml:space="preserve">         1.1.</w:t>
      </w:r>
      <w:r w:rsidRPr="00D21A0E">
        <w:rPr>
          <w:b/>
          <w:szCs w:val="22"/>
        </w:rPr>
        <w:t xml:space="preserve"> </w:t>
      </w: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общественных зданий и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(6.3. Работы по подготовке технологических решений производственных зданий и сооружений и их комплексов),</w:t>
      </w:r>
      <w:r w:rsidRPr="00D21A0E">
        <w:rPr>
          <w:rStyle w:val="FontStyle31"/>
          <w:b/>
        </w:rPr>
        <w:t xml:space="preserve"> которые оказывают влияние на безопасность особо опасных и технически сложных объектов (кроме объектов использования атомной энергии) </w:t>
      </w:r>
      <w:r w:rsidRPr="00D21A0E">
        <w:rPr>
          <w:b/>
        </w:rPr>
        <w:t xml:space="preserve"> </w:t>
      </w:r>
    </w:p>
    <w:p w:rsidR="007D0704" w:rsidRPr="00D21A0E" w:rsidRDefault="007D0704" w:rsidP="007D0704">
      <w:pPr>
        <w:jc w:val="center"/>
        <w:rPr>
          <w:b/>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производственных зданий и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(6.4. Работы по подготовке технологических решений объектов транспортного назначения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транспортного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(6.5. Работы по подготовке технологических решений гидротехнических сооружений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гидротехнических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(6.6. Работы по подготовке технологических решений объектов сельскохозяйственного назначения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сельскохозяйственного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(6.7. Работы по подготовке технологических решений объектов специального назначения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специального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(6.8. Работы по подготовке технологических решений объектов нефтегазового назначения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нефтегазового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(6.10. Работы по подготовке технологических решений объектов атомной энергетики и промышленности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атомной энергетики и промышленности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(6.11. Работы по подготовке технологических решений объектов военной инфраструктуры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военной инфраструктуры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047FC0" w:rsidRDefault="00047FC0" w:rsidP="007D0704">
      <w:pPr>
        <w:pStyle w:val="a7"/>
        <w:jc w:val="center"/>
        <w:rPr>
          <w:b/>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(6.12. Работы по подготовке технологических решений объектов очистных сооружений и их комплексов),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очистных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szCs w:val="22"/>
        </w:rPr>
      </w:pPr>
      <w:r w:rsidRPr="00D21A0E">
        <w:rPr>
          <w:szCs w:val="22"/>
        </w:rPr>
        <w:t xml:space="preserve">(6.13. Работы по подготовке технологических решений объектов метрополитена и их комплексов),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метрополитена и их комплексов.</w:t>
      </w:r>
    </w:p>
    <w:p w:rsidR="007D0704" w:rsidRPr="00D21A0E" w:rsidRDefault="007D0704" w:rsidP="007D0704">
      <w:pPr>
        <w:spacing w:line="270" w:lineRule="atLeast"/>
        <w:jc w:val="both"/>
        <w:rPr>
          <w:b/>
          <w:szCs w:val="22"/>
        </w:rPr>
      </w:pPr>
      <w:r w:rsidRPr="00D21A0E">
        <w:rPr>
          <w:b/>
          <w:szCs w:val="22"/>
        </w:rPr>
        <w:t xml:space="preserve"> </w:t>
      </w: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(7.1. Инженерно-технические мероприятия по гражданской обороне),</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инженерно-технических мероприятий по гражданской обороне.</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(7.2. Инженерно-технические мероприятия по предупреждению чрезвычайных ситуаций природного и техногенного характера),</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(7.3. Разработка декларации по промышленной безопасности опасных производственных объектов),</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декларации по промышленной безопасности опасных производственных объектов.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szCs w:val="22"/>
        </w:rPr>
      </w:pPr>
      <w:r w:rsidRPr="00D21A0E">
        <w:rPr>
          <w:szCs w:val="22"/>
        </w:rPr>
        <w:t>(7.4. Разработка декларации безопасности гидротехнических сооружений),</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декларации безопасности гидротехнических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883F2B">
      <w:pPr>
        <w:jc w:val="center"/>
        <w:rPr>
          <w:szCs w:val="22"/>
        </w:rPr>
      </w:pPr>
      <w:r w:rsidRPr="00D21A0E">
        <w:rPr>
          <w:szCs w:val="22"/>
        </w:rPr>
        <w:t>(7.5. Разработка обоснования радиационной и ядерной защиты),</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обоснования радиационной и ядерной защиты.</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rStyle w:val="FontStyle31"/>
          <w:b/>
        </w:rPr>
      </w:pPr>
      <w:r w:rsidRPr="00D21A0E">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rStyle w:val="FontStyle31"/>
          <w:b/>
        </w:rPr>
      </w:pPr>
      <w:r w:rsidRPr="00D21A0E">
        <w:rPr>
          <w:szCs w:val="22"/>
        </w:rPr>
        <w:t>(9. Работы по подготовке проектов мероприятий по охране окружающей среды),</w:t>
      </w:r>
      <w:r w:rsidRPr="00D21A0E">
        <w:rPr>
          <w:b/>
        </w:rPr>
        <w:t xml:space="preserve"> </w:t>
      </w:r>
      <w:r w:rsidRPr="00D21A0E">
        <w:rPr>
          <w:rStyle w:val="FontStyle31"/>
          <w:b/>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883F2B">
      <w:pP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охране окружающей среды.</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rStyle w:val="FontStyle31"/>
          <w:b/>
        </w:rPr>
      </w:pPr>
      <w:r w:rsidRPr="00D21A0E">
        <w:rPr>
          <w:szCs w:val="22"/>
        </w:rPr>
        <w:t>(10. Работы по подготовке проектов мероприятий по обеспечению пожарной безопасности),</w:t>
      </w:r>
      <w:r w:rsidRPr="00D21A0E">
        <w:rPr>
          <w:b/>
        </w:rPr>
        <w:t xml:space="preserve"> которые </w:t>
      </w:r>
      <w:r w:rsidRPr="00D21A0E">
        <w:rPr>
          <w:rStyle w:val="FontStyle31"/>
          <w:b/>
        </w:rPr>
        <w:t xml:space="preserve">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обеспечению пожарной безопасности.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rStyle w:val="FontStyle31"/>
          <w:b/>
        </w:rPr>
      </w:pPr>
      <w:r w:rsidRPr="00D21A0E">
        <w:rPr>
          <w:szCs w:val="22"/>
        </w:rPr>
        <w:t>(11. Работы по подготовке проектов мероприятий по обеспечению доступа маломобильных групп населения),</w:t>
      </w:r>
      <w:r w:rsidRPr="00D21A0E">
        <w:rPr>
          <w:b/>
        </w:rPr>
        <w:t xml:space="preserve"> которые </w:t>
      </w:r>
      <w:r w:rsidRPr="00D21A0E">
        <w:rPr>
          <w:rStyle w:val="FontStyle31"/>
          <w:b/>
        </w:rPr>
        <w:t xml:space="preserve">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883F2B">
      <w:pP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обеспечению доступа маломобильных групп населения.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rStyle w:val="FontStyle31"/>
          <w:b/>
        </w:rPr>
      </w:pPr>
      <w:r w:rsidRPr="00D21A0E">
        <w:rPr>
          <w:szCs w:val="22"/>
        </w:rPr>
        <w:t xml:space="preserve">(12. Работы по обследованию строительных конструкций зданий и сооружений), </w:t>
      </w:r>
      <w:r w:rsidRPr="00D21A0E">
        <w:rPr>
          <w:b/>
        </w:rPr>
        <w:t xml:space="preserve">которые </w:t>
      </w:r>
      <w:r w:rsidRPr="00D21A0E">
        <w:rPr>
          <w:rStyle w:val="FontStyle31"/>
          <w:b/>
        </w:rPr>
        <w:t xml:space="preserve">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обследованию строительных конструкций зданий и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jc w:val="center"/>
        <w:rPr>
          <w:b/>
          <w:szCs w:val="22"/>
        </w:rPr>
      </w:pPr>
      <w:r w:rsidRPr="00D21A0E">
        <w:rPr>
          <w:b/>
          <w:szCs w:val="22"/>
        </w:rPr>
        <w:lastRenderedPageBreak/>
        <w:t xml:space="preserve">Требования к выдаче Свидетельства о допуске </w:t>
      </w:r>
    </w:p>
    <w:p w:rsidR="007D0704" w:rsidRPr="00883F2B" w:rsidRDefault="007D0704" w:rsidP="00883F2B">
      <w:pPr>
        <w:jc w:val="center"/>
        <w:rPr>
          <w:b/>
          <w:sz w:val="26"/>
          <w:szCs w:val="26"/>
        </w:rPr>
      </w:pPr>
      <w:r w:rsidRPr="00D21A0E">
        <w:rPr>
          <w:b/>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D21A0E">
        <w:rPr>
          <w:b/>
        </w:rPr>
        <w:t xml:space="preserve"> которые </w:t>
      </w:r>
      <w:r w:rsidRPr="00D21A0E">
        <w:rPr>
          <w:rStyle w:val="FontStyle31"/>
          <w:b/>
        </w:rPr>
        <w:t xml:space="preserve">оказывают влияние на безопасность особо опасных и технически сложных объектов (кроме объектов использования атомной энергии) </w:t>
      </w:r>
    </w:p>
    <w:p w:rsidR="007D0704" w:rsidRPr="00D21A0E" w:rsidRDefault="007D0704" w:rsidP="007D0704">
      <w:pPr>
        <w:jc w:val="center"/>
        <w:rPr>
          <w:sz w:val="21"/>
          <w:szCs w:val="21"/>
        </w:rPr>
      </w:pPr>
    </w:p>
    <w:p w:rsidR="007D0704" w:rsidRPr="00D21A0E" w:rsidRDefault="007D0704" w:rsidP="00611E30">
      <w:pPr>
        <w:numPr>
          <w:ilvl w:val="0"/>
          <w:numId w:val="11"/>
        </w:numPr>
        <w:jc w:val="center"/>
        <w:rPr>
          <w:b/>
          <w:szCs w:val="22"/>
        </w:rPr>
      </w:pPr>
      <w:r w:rsidRPr="00D21A0E">
        <w:rPr>
          <w:b/>
          <w:szCs w:val="22"/>
        </w:rPr>
        <w:t>Общие положения.</w:t>
      </w:r>
    </w:p>
    <w:p w:rsidR="007D0704" w:rsidRPr="00D21A0E" w:rsidRDefault="007D0704" w:rsidP="007D0704">
      <w:pPr>
        <w:jc w:val="center"/>
        <w:rPr>
          <w:b/>
          <w:szCs w:val="22"/>
        </w:rPr>
      </w:pPr>
    </w:p>
    <w:p w:rsidR="007D0704" w:rsidRPr="00D21A0E" w:rsidRDefault="007D0704" w:rsidP="007D0704">
      <w:pPr>
        <w:ind w:firstLine="720"/>
        <w:jc w:val="both"/>
        <w:rPr>
          <w:szCs w:val="22"/>
        </w:rPr>
      </w:pP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szCs w:val="22"/>
        </w:rPr>
      </w:pPr>
    </w:p>
    <w:p w:rsidR="007D0704" w:rsidRPr="00D21A0E" w:rsidRDefault="007D0704" w:rsidP="007D0704">
      <w:pPr>
        <w:pStyle w:val="Style13"/>
        <w:widowControl/>
        <w:tabs>
          <w:tab w:val="left" w:pos="1003"/>
        </w:tabs>
        <w:spacing w:line="307" w:lineRule="exact"/>
        <w:ind w:firstLine="0"/>
        <w:rPr>
          <w:rStyle w:val="FontStyle31"/>
          <w:sz w:val="22"/>
          <w:szCs w:val="22"/>
        </w:rPr>
      </w:pPr>
    </w:p>
    <w:p w:rsidR="007D0704" w:rsidRPr="00D21A0E" w:rsidRDefault="007D0704" w:rsidP="007D0704">
      <w:pPr>
        <w:shd w:val="clear" w:color="auto" w:fill="FFFFFF"/>
        <w:jc w:val="center"/>
        <w:rPr>
          <w:b/>
          <w:spacing w:val="-4"/>
          <w:szCs w:val="22"/>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r w:rsidRPr="00D21A0E">
        <w:rPr>
          <w:rStyle w:val="ac"/>
        </w:rPr>
        <w:t xml:space="preserve">Приложение № 2 </w:t>
      </w:r>
    </w:p>
    <w:p w:rsidR="007D0704" w:rsidRPr="00D21A0E" w:rsidRDefault="007D0704" w:rsidP="007D0704">
      <w:pPr>
        <w:jc w:val="center"/>
      </w:pPr>
      <w:r w:rsidRPr="00D21A0E">
        <w:rPr>
          <w:rStyle w:val="ac"/>
        </w:rPr>
        <w:t>к Изменениям в Требования</w:t>
      </w:r>
    </w:p>
    <w:p w:rsidR="007D0704" w:rsidRPr="00D21A0E" w:rsidRDefault="007D0704" w:rsidP="007D0704">
      <w:pPr>
        <w:jc w:val="center"/>
        <w:rPr>
          <w:rStyle w:val="ac"/>
          <w:szCs w:val="22"/>
        </w:rPr>
      </w:pPr>
      <w:r w:rsidRPr="00D21A0E">
        <w:rPr>
          <w:rStyle w:val="ac"/>
          <w:szCs w:val="22"/>
        </w:rPr>
        <w:t>к выдаче членам саморегулируемой организации</w:t>
      </w:r>
    </w:p>
    <w:p w:rsidR="007D0704" w:rsidRPr="00D21A0E" w:rsidRDefault="007D0704" w:rsidP="007D0704">
      <w:pPr>
        <w:autoSpaceDE w:val="0"/>
        <w:autoSpaceDN w:val="0"/>
        <w:adjustRightInd w:val="0"/>
        <w:ind w:firstLine="540"/>
        <w:jc w:val="center"/>
        <w:rPr>
          <w:b/>
          <w:bCs/>
          <w:szCs w:val="22"/>
        </w:rPr>
      </w:pPr>
      <w:r w:rsidRPr="00D21A0E">
        <w:rPr>
          <w:rStyle w:val="ac"/>
          <w:szCs w:val="22"/>
        </w:rPr>
        <w:t xml:space="preserve">Некоммерческое партнерство «Балтийское объединение проектировщиков» свидетельств о допуске к работам </w:t>
      </w:r>
      <w:r w:rsidRPr="00D21A0E">
        <w:rPr>
          <w:rStyle w:val="FontStyle31"/>
          <w:b/>
          <w:sz w:val="22"/>
          <w:szCs w:val="22"/>
        </w:rPr>
        <w:t xml:space="preserve">по подготовке проектной документации, которые оказывают влияние на безопасность объектов капитального строительства  </w:t>
      </w: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p>
    <w:p w:rsidR="007D0704" w:rsidRDefault="007D0704" w:rsidP="007D0704">
      <w:pPr>
        <w:ind w:left="3420"/>
        <w:rPr>
          <w:rStyle w:val="ac"/>
          <w:b w:val="0"/>
          <w:szCs w:val="22"/>
        </w:rPr>
      </w:pPr>
    </w:p>
    <w:p w:rsidR="00883F2B" w:rsidRDefault="00883F2B" w:rsidP="007D0704">
      <w:pPr>
        <w:ind w:left="3420"/>
        <w:rPr>
          <w:rStyle w:val="ac"/>
          <w:b w:val="0"/>
          <w:szCs w:val="22"/>
        </w:rPr>
      </w:pPr>
    </w:p>
    <w:p w:rsidR="00883F2B" w:rsidRDefault="00883F2B" w:rsidP="007D0704">
      <w:pPr>
        <w:ind w:left="3420"/>
        <w:rPr>
          <w:rStyle w:val="ac"/>
          <w:b w:val="0"/>
          <w:szCs w:val="22"/>
        </w:rPr>
      </w:pPr>
    </w:p>
    <w:p w:rsidR="00883F2B" w:rsidRDefault="00883F2B" w:rsidP="007D0704">
      <w:pPr>
        <w:ind w:left="3420"/>
        <w:rPr>
          <w:rStyle w:val="ac"/>
          <w:b w:val="0"/>
          <w:szCs w:val="22"/>
        </w:rPr>
      </w:pPr>
    </w:p>
    <w:p w:rsidR="00883F2B" w:rsidRDefault="00883F2B" w:rsidP="007D0704">
      <w:pPr>
        <w:ind w:left="3420"/>
        <w:rPr>
          <w:rStyle w:val="ac"/>
          <w:b w:val="0"/>
          <w:szCs w:val="22"/>
        </w:rPr>
      </w:pPr>
    </w:p>
    <w:p w:rsidR="00883F2B" w:rsidRDefault="00883F2B" w:rsidP="007D0704">
      <w:pPr>
        <w:ind w:left="3420"/>
        <w:rPr>
          <w:rStyle w:val="ac"/>
          <w:b w:val="0"/>
          <w:szCs w:val="22"/>
        </w:rPr>
      </w:pPr>
    </w:p>
    <w:p w:rsidR="00883F2B" w:rsidRPr="00D21A0E" w:rsidRDefault="00883F2B" w:rsidP="007D0704">
      <w:pPr>
        <w:ind w:left="3420"/>
        <w:rPr>
          <w:rStyle w:val="ac"/>
          <w:b w:val="0"/>
          <w:szCs w:val="22"/>
        </w:rPr>
      </w:pPr>
    </w:p>
    <w:p w:rsidR="007D0704" w:rsidRPr="00D21A0E" w:rsidRDefault="007D0704" w:rsidP="007D0704">
      <w:pPr>
        <w:ind w:left="3420"/>
        <w:rPr>
          <w:rStyle w:val="ac"/>
          <w:b w:val="0"/>
          <w:szCs w:val="22"/>
        </w:rPr>
      </w:pPr>
    </w:p>
    <w:p w:rsidR="007D0704" w:rsidRPr="00D21A0E" w:rsidRDefault="007D0704" w:rsidP="007D0704">
      <w:pPr>
        <w:ind w:left="3420"/>
        <w:rPr>
          <w:rStyle w:val="ac"/>
          <w:b w:val="0"/>
          <w:szCs w:val="22"/>
        </w:rPr>
      </w:pPr>
      <w:r w:rsidRPr="00D21A0E">
        <w:rPr>
          <w:rStyle w:val="ac"/>
          <w:szCs w:val="22"/>
        </w:rPr>
        <w:t>Приложение № 3</w:t>
      </w:r>
    </w:p>
    <w:p w:rsidR="007D0704" w:rsidRPr="00D21A0E" w:rsidRDefault="007D0704" w:rsidP="007D0704">
      <w:pPr>
        <w:ind w:left="3420"/>
        <w:jc w:val="both"/>
        <w:rPr>
          <w:rStyle w:val="ac"/>
          <w:b w:val="0"/>
          <w:szCs w:val="22"/>
        </w:rPr>
      </w:pPr>
      <w:r w:rsidRPr="00D21A0E">
        <w:rPr>
          <w:szCs w:val="22"/>
        </w:rPr>
        <w:t xml:space="preserve">к Требованиям </w:t>
      </w:r>
      <w:r w:rsidRPr="00D21A0E">
        <w:rPr>
          <w:rStyle w:val="ac"/>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7D0704" w:rsidRPr="00D21A0E" w:rsidRDefault="007D0704" w:rsidP="007D0704">
      <w:pPr>
        <w:ind w:firstLine="720"/>
        <w:jc w:val="both"/>
        <w:rPr>
          <w:szCs w:val="22"/>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rPr>
          <w:rStyle w:val="ac"/>
        </w:rPr>
      </w:pPr>
    </w:p>
    <w:p w:rsidR="007D0704" w:rsidRPr="00D21A0E" w:rsidRDefault="007D0704" w:rsidP="007D0704">
      <w:pPr>
        <w:jc w:val="center"/>
      </w:pPr>
      <w:r w:rsidRPr="00D21A0E">
        <w:rPr>
          <w:rStyle w:val="ac"/>
        </w:rPr>
        <w:t>ТРЕБОВАНИЯ</w:t>
      </w:r>
    </w:p>
    <w:p w:rsidR="007D0704" w:rsidRPr="00D21A0E" w:rsidRDefault="007D0704" w:rsidP="007D0704">
      <w:pPr>
        <w:jc w:val="center"/>
        <w:rPr>
          <w:rStyle w:val="ac"/>
          <w:szCs w:val="22"/>
        </w:rPr>
      </w:pPr>
      <w:r w:rsidRPr="00D21A0E">
        <w:rPr>
          <w:rStyle w:val="ac"/>
          <w:szCs w:val="22"/>
        </w:rPr>
        <w:t>к выдаче членам саморегулируемой организации</w:t>
      </w:r>
    </w:p>
    <w:p w:rsidR="007D0704" w:rsidRPr="00D21A0E" w:rsidRDefault="007D0704" w:rsidP="007D0704">
      <w:pPr>
        <w:autoSpaceDE w:val="0"/>
        <w:autoSpaceDN w:val="0"/>
        <w:adjustRightInd w:val="0"/>
        <w:ind w:firstLine="540"/>
        <w:jc w:val="center"/>
        <w:rPr>
          <w:b/>
          <w:bCs/>
          <w:szCs w:val="22"/>
        </w:rPr>
      </w:pPr>
      <w:r w:rsidRPr="00D21A0E">
        <w:rPr>
          <w:rStyle w:val="ac"/>
          <w:szCs w:val="22"/>
        </w:rPr>
        <w:t xml:space="preserve">Некоммерческое партнерство «Балтийское объединение проектировщиков» свидетельств о допуске к работам </w:t>
      </w:r>
      <w:r w:rsidRPr="00D21A0E">
        <w:rPr>
          <w:rStyle w:val="FontStyle31"/>
          <w:b/>
          <w:sz w:val="22"/>
          <w:szCs w:val="22"/>
        </w:rPr>
        <w:t>по подготовке проектной документации, которые оказывают влияние на безопасность уникальных объектов капитального строительства</w:t>
      </w:r>
    </w:p>
    <w:p w:rsidR="007D0704" w:rsidRPr="00D21A0E" w:rsidRDefault="007D0704" w:rsidP="007D0704">
      <w:pPr>
        <w:jc w:val="center"/>
        <w:rPr>
          <w:szCs w:val="22"/>
        </w:rPr>
      </w:pPr>
      <w:r w:rsidRPr="00D21A0E">
        <w:rPr>
          <w:rStyle w:val="ac"/>
          <w:szCs w:val="22"/>
        </w:rPr>
        <w:t> </w:t>
      </w: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p>
    <w:p w:rsidR="007D0704" w:rsidRPr="00D21A0E" w:rsidRDefault="007D0704" w:rsidP="007D0704">
      <w:pPr>
        <w:jc w:val="center"/>
        <w:rPr>
          <w:rStyle w:val="ac"/>
          <w:szCs w:val="22"/>
        </w:rPr>
      </w:pPr>
      <w:r w:rsidRPr="00D21A0E">
        <w:rPr>
          <w:rStyle w:val="ac"/>
          <w:szCs w:val="22"/>
        </w:rPr>
        <w:t>Санкт-Петербург</w:t>
      </w:r>
    </w:p>
    <w:p w:rsidR="007D0704" w:rsidRPr="00D21A0E" w:rsidRDefault="007D0704" w:rsidP="007D0704">
      <w:pPr>
        <w:jc w:val="center"/>
        <w:rPr>
          <w:rStyle w:val="ac"/>
          <w:szCs w:val="22"/>
        </w:rPr>
      </w:pPr>
      <w:r w:rsidRPr="00D21A0E">
        <w:rPr>
          <w:rStyle w:val="ac"/>
          <w:szCs w:val="22"/>
        </w:rPr>
        <w:t>2011 год</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схемы планировочной организации земельного участка </w:t>
      </w:r>
    </w:p>
    <w:p w:rsidR="007D0704" w:rsidRPr="00D21A0E" w:rsidRDefault="007D0704" w:rsidP="007D0704">
      <w:pPr>
        <w:jc w:val="center"/>
        <w:rPr>
          <w:b/>
          <w:szCs w:val="22"/>
        </w:rPr>
      </w:pPr>
      <w:r w:rsidRPr="00D21A0E">
        <w:rPr>
          <w:szCs w:val="22"/>
        </w:rPr>
        <w:t>(1.1. Работы по подготовке генерального плана земельного участка)</w:t>
      </w:r>
      <w:r w:rsidRPr="00D21A0E">
        <w:rPr>
          <w:b/>
          <w:szCs w:val="22"/>
        </w:rPr>
        <w:t xml:space="preserve">, </w:t>
      </w:r>
    </w:p>
    <w:p w:rsidR="007D0704" w:rsidRPr="00D21A0E" w:rsidRDefault="007D0704" w:rsidP="007D0704">
      <w:pPr>
        <w:jc w:val="center"/>
        <w:rPr>
          <w:b/>
          <w:szCs w:val="22"/>
        </w:rPr>
      </w:pPr>
      <w:r w:rsidRPr="00D21A0E">
        <w:rPr>
          <w:rStyle w:val="FontStyle31"/>
          <w:b/>
          <w:sz w:val="22"/>
          <w:szCs w:val="22"/>
        </w:rPr>
        <w:t xml:space="preserve">которые оказывают влияние на безопасность уникальных объектов </w:t>
      </w:r>
    </w:p>
    <w:p w:rsidR="007D0704" w:rsidRPr="00D21A0E" w:rsidRDefault="007D0704" w:rsidP="007D0704">
      <w:pPr>
        <w:autoSpaceDE w:val="0"/>
        <w:autoSpaceDN w:val="0"/>
        <w:adjustRightInd w:val="0"/>
        <w:ind w:firstLine="540"/>
        <w:jc w:val="center"/>
        <w:rPr>
          <w:b/>
          <w:bCs/>
          <w:szCs w:val="22"/>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земельного участка.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w:t>
      </w:r>
      <w:r w:rsidRPr="00D21A0E">
        <w:rPr>
          <w:sz w:val="22"/>
          <w:szCs w:val="22"/>
        </w:rPr>
        <w:lastRenderedPageBreak/>
        <w:t xml:space="preserve">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Style13"/>
        <w:widowControl/>
        <w:tabs>
          <w:tab w:val="left" w:pos="1008"/>
        </w:tabs>
        <w:spacing w:before="5"/>
        <w:ind w:right="14" w:firstLine="0"/>
        <w:rPr>
          <w:rStyle w:val="FontStyle31"/>
          <w:sz w:val="22"/>
          <w:szCs w:val="22"/>
        </w:rPr>
      </w:pPr>
    </w:p>
    <w:p w:rsidR="007D0704" w:rsidRPr="00D21A0E" w:rsidRDefault="007D0704" w:rsidP="007D0704">
      <w:pPr>
        <w:pStyle w:val="a7"/>
        <w:jc w:val="center"/>
        <w:rPr>
          <w:b/>
        </w:rPr>
      </w:pPr>
    </w:p>
    <w:p w:rsidR="007D0704" w:rsidRPr="00D21A0E" w:rsidRDefault="007D0704" w:rsidP="007D0704">
      <w:pPr>
        <w:pStyle w:val="a7"/>
        <w:jc w:val="center"/>
        <w:rPr>
          <w:b/>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схемы планировочной организации земельного участка </w:t>
      </w:r>
    </w:p>
    <w:p w:rsidR="007D0704" w:rsidRPr="00D21A0E" w:rsidRDefault="007D0704" w:rsidP="007D0704">
      <w:pPr>
        <w:jc w:val="center"/>
        <w:rPr>
          <w:szCs w:val="22"/>
        </w:rPr>
      </w:pPr>
      <w:r w:rsidRPr="00D21A0E">
        <w:rPr>
          <w:szCs w:val="22"/>
        </w:rPr>
        <w:t>(1.2. Работы по подготовке схемы планировочной организации трассы линейного объекта),</w:t>
      </w:r>
      <w:r w:rsidRPr="00D21A0E">
        <w:rPr>
          <w:b/>
        </w:rPr>
        <w:t xml:space="preserve"> </w:t>
      </w:r>
      <w:r w:rsidRPr="00D21A0E">
        <w:rPr>
          <w:rStyle w:val="FontStyle31"/>
          <w:b/>
        </w:rPr>
        <w:t xml:space="preserve">которые оказывают влияние на безопасность уникальных объектов </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трассы линейного объекта.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схемы планировочной организации земельного участка </w:t>
      </w:r>
    </w:p>
    <w:p w:rsidR="007D0704" w:rsidRPr="00D21A0E" w:rsidRDefault="007D0704" w:rsidP="007D0704">
      <w:pPr>
        <w:jc w:val="center"/>
        <w:rPr>
          <w:rStyle w:val="FontStyle31"/>
          <w:b/>
        </w:rPr>
      </w:pPr>
      <w:r w:rsidRPr="00D21A0E">
        <w:rPr>
          <w:szCs w:val="22"/>
        </w:rPr>
        <w:t>(1.3. Работы по подготовке схемы планировочной организации полосы отвода линейного сооружения),</w:t>
      </w:r>
      <w:r w:rsidRPr="00D21A0E">
        <w:rPr>
          <w:b/>
        </w:rPr>
        <w:t xml:space="preserve"> </w:t>
      </w:r>
      <w:r w:rsidRPr="00D21A0E">
        <w:rPr>
          <w:rStyle w:val="FontStyle31"/>
          <w:b/>
        </w:rPr>
        <w:t xml:space="preserve">которые оказывают влияние на безопасность уникальных объектов </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схемы планировочной организации полосы отвода линейного сооружения.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r w:rsidR="00883F2B">
        <w:rPr>
          <w:szCs w:val="22"/>
        </w:rPr>
        <w:t>.</w:t>
      </w: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jc w:val="center"/>
        <w:rPr>
          <w:b/>
          <w:szCs w:val="22"/>
        </w:rPr>
      </w:pPr>
      <w:r w:rsidRPr="00D21A0E">
        <w:rPr>
          <w:b/>
          <w:szCs w:val="22"/>
        </w:rPr>
        <w:t>к Работам по подготовке архитектурных решений,</w:t>
      </w:r>
    </w:p>
    <w:p w:rsidR="007D0704" w:rsidRPr="00D21A0E" w:rsidRDefault="007D0704" w:rsidP="007D0704">
      <w:pPr>
        <w:jc w:val="center"/>
        <w:rPr>
          <w:b/>
        </w:rPr>
      </w:pPr>
      <w:r w:rsidRPr="00D21A0E">
        <w:rPr>
          <w:b/>
          <w:szCs w:val="22"/>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pStyle w:val="a7"/>
        <w:jc w:val="center"/>
        <w:rPr>
          <w:b/>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архитектурных решений.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jc w:val="center"/>
        <w:rPr>
          <w:b/>
          <w:szCs w:val="22"/>
        </w:rPr>
      </w:pPr>
      <w:r w:rsidRPr="00D21A0E">
        <w:rPr>
          <w:b/>
          <w:szCs w:val="22"/>
        </w:rPr>
        <w:t>к Работам по подготовке конструктивных решений,</w:t>
      </w:r>
    </w:p>
    <w:p w:rsidR="007D0704" w:rsidRPr="00D21A0E" w:rsidRDefault="007D0704" w:rsidP="007D0704">
      <w:pPr>
        <w:jc w:val="center"/>
        <w:rPr>
          <w:b/>
        </w:rPr>
      </w:pPr>
      <w:r w:rsidRPr="00D21A0E">
        <w:rPr>
          <w:b/>
          <w:szCs w:val="22"/>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spacing w:line="270" w:lineRule="atLeast"/>
        <w:jc w:val="both"/>
        <w:rPr>
          <w:b/>
          <w:szCs w:val="22"/>
        </w:rPr>
      </w:pPr>
    </w:p>
    <w:p w:rsidR="007D0704" w:rsidRPr="00D21A0E" w:rsidRDefault="007D0704" w:rsidP="007D0704">
      <w:pPr>
        <w:spacing w:line="270" w:lineRule="atLeast"/>
        <w:jc w:val="both"/>
        <w:rPr>
          <w:b/>
          <w:szCs w:val="22"/>
        </w:rPr>
      </w:pPr>
      <w:r w:rsidRPr="00D21A0E">
        <w:rPr>
          <w:szCs w:val="22"/>
        </w:rPr>
        <w:t xml:space="preserve">         1.1.</w:t>
      </w:r>
      <w:r w:rsidRPr="00D21A0E">
        <w:rPr>
          <w:b/>
          <w:szCs w:val="22"/>
        </w:rPr>
        <w:t xml:space="preserve"> </w:t>
      </w: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конструктивных решений.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szCs w:val="22"/>
        </w:rPr>
      </w:pPr>
      <w:r w:rsidRPr="00D21A0E">
        <w:rPr>
          <w:szCs w:val="22"/>
        </w:rPr>
        <w:t xml:space="preserve">(4.1. Работы по подготовке проектов внутренних инженерных систем отопления, вентиляции, кондиционирования, </w:t>
      </w:r>
      <w:proofErr w:type="spellStart"/>
      <w:r w:rsidRPr="00D21A0E">
        <w:rPr>
          <w:szCs w:val="22"/>
        </w:rPr>
        <w:t>противодымной</w:t>
      </w:r>
      <w:proofErr w:type="spellEnd"/>
      <w:r w:rsidRPr="00D21A0E">
        <w:rPr>
          <w:szCs w:val="22"/>
        </w:rPr>
        <w:t xml:space="preserve"> вентиляции, теплоснабжения и холодоснабжения),</w:t>
      </w:r>
    </w:p>
    <w:p w:rsidR="007D0704" w:rsidRPr="00D21A0E" w:rsidRDefault="007D0704" w:rsidP="007D0704">
      <w:pPr>
        <w:jc w:val="center"/>
        <w:rPr>
          <w:b/>
        </w:rPr>
      </w:pP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инженерных систем отопления, вентиляции, кондиционирования, </w:t>
      </w:r>
      <w:proofErr w:type="spellStart"/>
      <w:r w:rsidRPr="00D21A0E">
        <w:rPr>
          <w:b/>
          <w:szCs w:val="22"/>
        </w:rPr>
        <w:t>противодымной</w:t>
      </w:r>
      <w:proofErr w:type="spellEnd"/>
      <w:r w:rsidRPr="00D21A0E">
        <w:rPr>
          <w:b/>
          <w:szCs w:val="22"/>
        </w:rPr>
        <w:t xml:space="preserve"> вентиляции, теплоснабжения и холодоснабжения.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w:t>
      </w:r>
      <w:r w:rsidRPr="00D21A0E">
        <w:rPr>
          <w:sz w:val="22"/>
          <w:szCs w:val="22"/>
        </w:rPr>
        <w:lastRenderedPageBreak/>
        <w:t xml:space="preserve">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lastRenderedPageBreak/>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autoSpaceDE w:val="0"/>
        <w:autoSpaceDN w:val="0"/>
        <w:adjustRightInd w:val="0"/>
        <w:ind w:firstLine="708"/>
        <w:jc w:val="both"/>
        <w:rPr>
          <w:b/>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p>
    <w:p w:rsidR="007D0704" w:rsidRPr="00D21A0E" w:rsidRDefault="007D0704" w:rsidP="00883F2B">
      <w:pPr>
        <w:pStyle w:val="a7"/>
        <w:ind w:firstLine="0"/>
        <w:rPr>
          <w:b/>
          <w:szCs w:val="22"/>
        </w:rPr>
      </w:pPr>
    </w:p>
    <w:p w:rsidR="007D0704" w:rsidRPr="00D21A0E" w:rsidRDefault="007D0704" w:rsidP="007D0704">
      <w:pPr>
        <w:pStyle w:val="a7"/>
        <w:jc w:val="center"/>
        <w:rPr>
          <w:b/>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(4.2. Работы по подготовке проектов внутренних инженерных систем водоснабжения и канализации),</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883F2B">
      <w:pP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инженерных систем водоснабжения и канализации.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szCs w:val="22"/>
        </w:rPr>
      </w:pPr>
      <w:r w:rsidRPr="00D21A0E">
        <w:rPr>
          <w:szCs w:val="22"/>
        </w:rPr>
        <w:t>(4.3. Работы по подготовке проектов внутренних систем электроснабжения*),</w:t>
      </w:r>
    </w:p>
    <w:p w:rsidR="007D0704" w:rsidRPr="00D21A0E" w:rsidRDefault="007D0704" w:rsidP="007D0704">
      <w:pPr>
        <w:jc w:val="center"/>
        <w:rPr>
          <w:b/>
        </w:rPr>
      </w:pP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систем электроснабжения.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(4.4. Работы по подготовке проектов внутренних слаботочных систем*),</w:t>
      </w:r>
      <w:r w:rsidRPr="00D21A0E">
        <w:rPr>
          <w:b/>
        </w:rPr>
        <w:t xml:space="preserve"> </w:t>
      </w:r>
    </w:p>
    <w:p w:rsidR="007D0704" w:rsidRPr="00883F2B" w:rsidRDefault="007D0704" w:rsidP="00883F2B">
      <w:pPr>
        <w:jc w:val="center"/>
        <w:rPr>
          <w:b/>
        </w:rPr>
      </w:pP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внутренних слаботочных систем.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(4.5. Работы по подготовке проектов внутренних диспетчеризации, автоматизации и управления инженерными системами),</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Cs w:val="22"/>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диспетчеризации, автоматизации и управления инженерными системами.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(4.6. Работы по подготовке проектов внутренних систем газоснабжения),</w:t>
      </w:r>
      <w:r w:rsidRPr="00D21A0E">
        <w:rPr>
          <w:b/>
        </w:rPr>
        <w:t xml:space="preserve"> </w:t>
      </w:r>
    </w:p>
    <w:p w:rsidR="007D0704" w:rsidRPr="00D21A0E" w:rsidRDefault="007D0704" w:rsidP="007D0704">
      <w:pPr>
        <w:jc w:val="center"/>
        <w:rPr>
          <w:b/>
        </w:rPr>
      </w:pP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Cs w:val="22"/>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внутренних систем газоснабжения.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(5.1. Работы по подготовке проектов наружных сетей теплоснабжения и их сооружений),</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rStyle w:val="FontStyle31"/>
          <w:b/>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теплоснабжения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883F2B" w:rsidRDefault="007D0704" w:rsidP="00883F2B">
      <w:pPr>
        <w:jc w:val="center"/>
        <w:rPr>
          <w:b/>
        </w:rPr>
      </w:pPr>
      <w:r w:rsidRPr="00D21A0E">
        <w:rPr>
          <w:szCs w:val="22"/>
        </w:rPr>
        <w:t>(5.2. Работы по подготовке проектов наружных сетей водоснабжения и канализации и их сооружений),</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водоснабжения и канализации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883F2B" w:rsidRDefault="007D0704" w:rsidP="00883F2B">
      <w:pPr>
        <w:jc w:val="center"/>
        <w:rPr>
          <w:b/>
        </w:rPr>
      </w:pPr>
      <w:r w:rsidRPr="00D21A0E">
        <w:rPr>
          <w:szCs w:val="22"/>
        </w:rPr>
        <w:t>(5.3. Работы по подготовке проектов наружных сетей электроснабжения до 35 кВ включительно и их сооружений),</w:t>
      </w:r>
      <w:r w:rsidRPr="00D21A0E">
        <w:rPr>
          <w:rStyle w:val="FontStyle31"/>
          <w:b/>
        </w:rPr>
        <w:t xml:space="preserve"> 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до 35 кВ включительно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(5.4. Работы по подготовке проектов наружных сетей электроснабжения не более 110 кВ включительно и их сооружений),</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не более 110 кВ включительно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(5.5. Работы по подготовке проектов наружных сетей электроснабжения 110 кВ и более и их сооружений),</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883F2B">
      <w:pP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электроснабжения 110 кВ и более и их сооружений. </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(5.6. Работы по подготовке проектов наружных сетей слаботочных систем),</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слаботочных систем.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7D0704" w:rsidRPr="00D21A0E" w:rsidRDefault="007D0704" w:rsidP="007D0704">
      <w:pPr>
        <w:jc w:val="center"/>
        <w:rPr>
          <w:b/>
        </w:rPr>
      </w:pPr>
      <w:r w:rsidRPr="00D21A0E">
        <w:rPr>
          <w:szCs w:val="22"/>
        </w:rPr>
        <w:t>(5.7. Работы по подготовке проектов наружных сетей газоснабжения и их сооружений),</w:t>
      </w:r>
      <w:r w:rsidRPr="00D21A0E">
        <w:rPr>
          <w:b/>
        </w:rPr>
        <w:t xml:space="preserve"> </w:t>
      </w:r>
    </w:p>
    <w:p w:rsidR="007D0704" w:rsidRPr="00D21A0E" w:rsidRDefault="007D0704" w:rsidP="007D0704">
      <w:pPr>
        <w:jc w:val="center"/>
        <w:rPr>
          <w:b/>
        </w:rPr>
      </w:pPr>
      <w:r w:rsidRPr="00D21A0E">
        <w:rPr>
          <w:rStyle w:val="FontStyle31"/>
          <w:b/>
        </w:rPr>
        <w:t>которые оказывают влияние на безопасность уникальных объектов</w:t>
      </w:r>
    </w:p>
    <w:p w:rsidR="007D0704" w:rsidRPr="00D21A0E" w:rsidRDefault="007D0704" w:rsidP="00883F2B">
      <w:pP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наружных сетей газоснабжения и их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(6.1. Работы по подготовке технологических решений жилых зданий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жилых зданий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(6.2. Работы по подготовке технологических решений общественных зданий и сооружений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spacing w:line="270" w:lineRule="atLeast"/>
        <w:jc w:val="both"/>
        <w:rPr>
          <w:b/>
          <w:szCs w:val="22"/>
        </w:rPr>
      </w:pPr>
    </w:p>
    <w:p w:rsidR="007D0704" w:rsidRPr="00D21A0E" w:rsidRDefault="007D0704" w:rsidP="007D0704">
      <w:pPr>
        <w:spacing w:line="270" w:lineRule="atLeast"/>
        <w:jc w:val="both"/>
        <w:rPr>
          <w:b/>
          <w:szCs w:val="22"/>
        </w:rPr>
      </w:pPr>
      <w:r w:rsidRPr="00D21A0E">
        <w:rPr>
          <w:szCs w:val="22"/>
        </w:rPr>
        <w:t xml:space="preserve">         1.1.</w:t>
      </w:r>
      <w:r w:rsidRPr="00D21A0E">
        <w:rPr>
          <w:b/>
          <w:szCs w:val="22"/>
        </w:rPr>
        <w:t xml:space="preserve"> </w:t>
      </w: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общественных зданий и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(6.3. Работы по подготовке технологических решений производственных зданий и сооружений и их комплексов),</w:t>
      </w:r>
      <w:r w:rsidRPr="00D21A0E">
        <w:rPr>
          <w:rStyle w:val="FontStyle31"/>
          <w:b/>
        </w:rPr>
        <w:t xml:space="preserve"> которые оказывают влияние на безопасность уникальных объектов</w:t>
      </w:r>
    </w:p>
    <w:p w:rsidR="007D0704" w:rsidRPr="00D21A0E" w:rsidRDefault="007D0704" w:rsidP="00883F2B">
      <w:pP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производственных зданий и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(6.4. Работы по подготовке технологических решений объектов транспортного назначения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транспортного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w:t>
      </w:r>
      <w:r w:rsidR="00883F2B">
        <w:rPr>
          <w:szCs w:val="22"/>
        </w:rPr>
        <w:t>стеме добровольной сертификации.</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(6.5. Работы по подготовке технологических решений гидротехнических сооружений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гидротехнических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(6.6. Работы по подготовке технологических решений объектов сельскохозяйственного назначения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сельскохозяйственного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w:t>
      </w:r>
      <w:r w:rsidR="00883F2B">
        <w:rPr>
          <w:szCs w:val="22"/>
        </w:rPr>
        <w:t>стеме добровольной сертификации</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(6.7. Работы по подготовке технологических решений объектов специального назначения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специального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w:t>
      </w:r>
      <w:r w:rsidR="00883F2B">
        <w:rPr>
          <w:szCs w:val="22"/>
        </w:rPr>
        <w:t>стеме добровольной сертификации</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(6.8. Работы по подготовке технологических решений объектов нефтегазового назначения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нефтегазового назначения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(6.10. Работы по подготовке технологических решений объектов атомной энергетики и промышленности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атомной энергетики и промышленности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(6.11. Работы по подготовке технологических решений объектов военной инфраструктуры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военной инфраструктуры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883F2B">
      <w:pPr>
        <w:jc w:val="both"/>
        <w:rPr>
          <w:color w:val="000000"/>
          <w:szCs w:val="22"/>
        </w:rPr>
      </w:pPr>
    </w:p>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(6.12. Работы по подготовке технологических решений объектов очистных сооружений и их комплексов),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очистных сооружений и их комплексов.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подготовке технологических решений </w:t>
      </w:r>
    </w:p>
    <w:p w:rsidR="007D0704" w:rsidRPr="00D21A0E" w:rsidRDefault="007D0704" w:rsidP="007D0704">
      <w:pPr>
        <w:jc w:val="center"/>
        <w:rPr>
          <w:b/>
        </w:rPr>
      </w:pPr>
      <w:r w:rsidRPr="00D21A0E">
        <w:rPr>
          <w:szCs w:val="22"/>
        </w:rPr>
        <w:t xml:space="preserve">(6.13. Работы по подготовке технологических решений объектов метрополитена и их комплексов),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технологических решений объектов метрополитена и их комплексов.</w:t>
      </w:r>
    </w:p>
    <w:p w:rsidR="007D0704" w:rsidRPr="00D21A0E" w:rsidRDefault="007D0704" w:rsidP="007D0704">
      <w:pPr>
        <w:spacing w:line="270" w:lineRule="atLeast"/>
        <w:jc w:val="both"/>
        <w:rPr>
          <w:b/>
          <w:szCs w:val="22"/>
        </w:rPr>
      </w:pPr>
      <w:r w:rsidRPr="00D21A0E">
        <w:rPr>
          <w:b/>
          <w:szCs w:val="22"/>
        </w:rPr>
        <w:t xml:space="preserve"> </w:t>
      </w: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(7.1. Инженерно-технические мероприятия по гражданской обороне),</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инженерно-технических мероприятий по гражданской обороне.</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(7.2. Инженерно-технические мероприятия по предупреждению чрезвычайных ситуаций природного и техногенного характера),</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(7.3. Разработка декларации по промышленной безопасности опасных производственных объектов),</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декларации по промышленной безопасности опасных производственных объектов.</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(7.4. Разработка декларации безопасности гидротехнических сооружений),</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декларации безопасности гидротехнических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(7.5. Разработка обоснования радиационной и ядерной защиты),</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jc w:val="cente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разработке  обоснования радиационной и ядерной защиты.</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lastRenderedPageBreak/>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D21A0E">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ind w:firstLine="720"/>
        <w:jc w:val="both"/>
        <w:rPr>
          <w:color w:val="000000"/>
          <w:szCs w:val="22"/>
        </w:rPr>
      </w:pP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(9. Работы по подготовке проектов мероприятий по охране окружающей среды),</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охране окружающей среды.</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pStyle w:val="a7"/>
        <w:jc w:val="center"/>
        <w:rPr>
          <w:b/>
          <w:szCs w:val="22"/>
        </w:rPr>
      </w:pPr>
      <w:r w:rsidRPr="00D21A0E">
        <w:rPr>
          <w:b/>
          <w:szCs w:val="22"/>
        </w:rPr>
        <w:lastRenderedPageBreak/>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(10. Работы по подготовке проектов мероприятий по обеспечению пожарной безопасности),</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обеспечению пожарной безопасности.</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r w:rsidR="00883F2B">
        <w:rPr>
          <w:szCs w:val="22"/>
        </w:rPr>
        <w:t>.</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(11. Работы по подготовке проектов мероприятий по обеспечению доступа маломобильных групп населения),</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Cs w:val="22"/>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подготовке проектов мероприятий по обеспечению доступа маломобильных групп населения.</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Pr>
        <w:pStyle w:val="a7"/>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pStyle w:val="a7"/>
        <w:jc w:val="center"/>
        <w:rPr>
          <w:b/>
          <w:szCs w:val="22"/>
        </w:rPr>
      </w:pPr>
      <w:r w:rsidRPr="00D21A0E">
        <w:rPr>
          <w:b/>
          <w:szCs w:val="22"/>
        </w:rPr>
        <w:t xml:space="preserve">к Работам по разработке специальных разделов проектной документации </w:t>
      </w:r>
    </w:p>
    <w:p w:rsidR="007D0704" w:rsidRPr="00D21A0E" w:rsidRDefault="007D0704" w:rsidP="007D0704">
      <w:pPr>
        <w:jc w:val="center"/>
        <w:rPr>
          <w:b/>
        </w:rPr>
      </w:pPr>
      <w:r w:rsidRPr="00D21A0E">
        <w:rPr>
          <w:szCs w:val="22"/>
        </w:rPr>
        <w:t xml:space="preserve">(12. Работы по обследованию строительных конструкций зданий и сооружений),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7D0704" w:rsidP="007D0704">
      <w:pPr>
        <w:jc w:val="center"/>
        <w:rPr>
          <w:b/>
          <w:szCs w:val="22"/>
        </w:rPr>
      </w:pPr>
      <w:r w:rsidRPr="00D21A0E">
        <w:rPr>
          <w:b/>
          <w:szCs w:val="22"/>
        </w:rPr>
        <w:t>1. Общие положения.</w:t>
      </w:r>
    </w:p>
    <w:p w:rsidR="007D0704" w:rsidRPr="00D21A0E" w:rsidRDefault="007D0704" w:rsidP="007D0704">
      <w:pPr>
        <w:rPr>
          <w:b/>
          <w:szCs w:val="22"/>
        </w:rPr>
      </w:pPr>
    </w:p>
    <w:p w:rsidR="007D0704" w:rsidRPr="00D21A0E" w:rsidRDefault="007D0704" w:rsidP="007D0704">
      <w:pPr>
        <w:spacing w:line="270" w:lineRule="atLeast"/>
        <w:jc w:val="both"/>
        <w:rPr>
          <w:b/>
          <w:szCs w:val="22"/>
        </w:rPr>
      </w:pPr>
      <w:r w:rsidRPr="00D21A0E">
        <w:rPr>
          <w:szCs w:val="22"/>
        </w:rPr>
        <w:t xml:space="preserve">         1.1. 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обследованию строительных конструкций зданий и сооружений.</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lastRenderedPageBreak/>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883F2B" w:rsidRDefault="007D0704" w:rsidP="00883F2B">
      <w:pPr>
        <w:autoSpaceDE w:val="0"/>
        <w:autoSpaceDN w:val="0"/>
        <w:adjustRightInd w:val="0"/>
        <w:ind w:firstLine="540"/>
        <w:jc w:val="both"/>
        <w:outlineLvl w:val="0"/>
        <w:rPr>
          <w:szCs w:val="22"/>
        </w:rPr>
      </w:pPr>
      <w:r w:rsidRPr="00D21A0E">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 w:rsidR="007D0704" w:rsidRPr="00D21A0E" w:rsidRDefault="007D0704" w:rsidP="007D0704">
      <w:pPr>
        <w:jc w:val="center"/>
        <w:rPr>
          <w:b/>
          <w:szCs w:val="22"/>
        </w:rPr>
      </w:pPr>
      <w:r w:rsidRPr="00D21A0E">
        <w:rPr>
          <w:b/>
          <w:szCs w:val="22"/>
        </w:rPr>
        <w:t xml:space="preserve">Требования к выдаче Свидетельства о допуске </w:t>
      </w:r>
    </w:p>
    <w:p w:rsidR="007D0704" w:rsidRPr="00D21A0E" w:rsidRDefault="007D0704" w:rsidP="007D0704">
      <w:pPr>
        <w:jc w:val="center"/>
        <w:rPr>
          <w:b/>
        </w:rPr>
      </w:pPr>
      <w:r w:rsidRPr="00D21A0E">
        <w:rPr>
          <w:b/>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D21A0E">
        <w:rPr>
          <w:b/>
        </w:rPr>
        <w:t xml:space="preserve"> </w:t>
      </w:r>
      <w:r w:rsidRPr="00D21A0E">
        <w:rPr>
          <w:rStyle w:val="FontStyle31"/>
          <w:b/>
        </w:rPr>
        <w:t>которые оказывают влияние на безопасность уникальных объектов</w:t>
      </w:r>
    </w:p>
    <w:p w:rsidR="007D0704" w:rsidRPr="00D21A0E" w:rsidRDefault="007D0704" w:rsidP="007D0704">
      <w:pPr>
        <w:jc w:val="center"/>
        <w:rPr>
          <w:sz w:val="21"/>
          <w:szCs w:val="21"/>
        </w:rPr>
      </w:pPr>
    </w:p>
    <w:p w:rsidR="007D0704" w:rsidRPr="00D21A0E" w:rsidRDefault="007D0704" w:rsidP="007D0704">
      <w:pPr>
        <w:jc w:val="center"/>
        <w:rPr>
          <w:sz w:val="21"/>
          <w:szCs w:val="21"/>
        </w:rPr>
      </w:pPr>
    </w:p>
    <w:p w:rsidR="007D0704" w:rsidRPr="00D21A0E" w:rsidRDefault="00883F2B" w:rsidP="00883F2B">
      <w:pPr>
        <w:ind w:left="720"/>
        <w:jc w:val="center"/>
        <w:rPr>
          <w:b/>
          <w:szCs w:val="22"/>
        </w:rPr>
      </w:pPr>
      <w:r>
        <w:rPr>
          <w:b/>
          <w:szCs w:val="22"/>
        </w:rPr>
        <w:t xml:space="preserve">1. </w:t>
      </w:r>
      <w:r w:rsidR="007D0704" w:rsidRPr="00D21A0E">
        <w:rPr>
          <w:b/>
          <w:szCs w:val="22"/>
        </w:rPr>
        <w:t>Общие положения.</w:t>
      </w:r>
    </w:p>
    <w:p w:rsidR="007D0704" w:rsidRPr="00D21A0E" w:rsidRDefault="007D0704" w:rsidP="007D0704">
      <w:pPr>
        <w:jc w:val="center"/>
        <w:rPr>
          <w:b/>
          <w:szCs w:val="22"/>
        </w:rPr>
      </w:pPr>
    </w:p>
    <w:p w:rsidR="007D0704" w:rsidRPr="00D21A0E" w:rsidRDefault="007D0704" w:rsidP="007D0704">
      <w:pPr>
        <w:ind w:firstLine="720"/>
        <w:jc w:val="both"/>
        <w:rPr>
          <w:szCs w:val="22"/>
        </w:rPr>
      </w:pPr>
      <w:r w:rsidRPr="00D21A0E">
        <w:rPr>
          <w:szCs w:val="22"/>
        </w:rPr>
        <w:t xml:space="preserve">В соответствии с приказом </w:t>
      </w:r>
      <w:proofErr w:type="spellStart"/>
      <w:r w:rsidRPr="00D21A0E">
        <w:rPr>
          <w:szCs w:val="22"/>
        </w:rPr>
        <w:t>Минрегиона</w:t>
      </w:r>
      <w:proofErr w:type="spellEnd"/>
      <w:r w:rsidRPr="00D21A0E">
        <w:rPr>
          <w:szCs w:val="22"/>
        </w:rPr>
        <w:t xml:space="preserve"> России от 30 декабря </w:t>
      </w:r>
      <w:smartTag w:uri="urn:schemas-microsoft-com:office:smarttags" w:element="metricconverter">
        <w:smartTagPr>
          <w:attr w:name="ProductID" w:val="2009 г"/>
        </w:smartTagPr>
        <w:r w:rsidRPr="00D21A0E">
          <w:rPr>
            <w:szCs w:val="22"/>
          </w:rPr>
          <w:t>2009 г</w:t>
        </w:r>
      </w:smartTag>
      <w:r w:rsidRPr="00D21A0E">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D21A0E">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7D0704" w:rsidRPr="00D21A0E" w:rsidRDefault="007D0704" w:rsidP="007D0704">
      <w:pPr>
        <w:spacing w:line="270" w:lineRule="atLeast"/>
        <w:jc w:val="both"/>
        <w:rPr>
          <w:b/>
          <w:szCs w:val="22"/>
        </w:rPr>
      </w:pPr>
    </w:p>
    <w:p w:rsidR="007D0704" w:rsidRPr="00D21A0E" w:rsidRDefault="007D0704" w:rsidP="007D0704">
      <w:pPr>
        <w:shd w:val="clear" w:color="auto" w:fill="FFFFFF"/>
        <w:jc w:val="center"/>
        <w:rPr>
          <w:b/>
          <w:spacing w:val="-4"/>
          <w:szCs w:val="22"/>
        </w:rPr>
      </w:pPr>
      <w:r w:rsidRPr="00D21A0E">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D21A0E">
        <w:rPr>
          <w:b/>
          <w:szCs w:val="22"/>
        </w:rPr>
        <w:t xml:space="preserve">юридического лица и </w:t>
      </w:r>
      <w:r w:rsidRPr="00D21A0E">
        <w:rPr>
          <w:b/>
          <w:spacing w:val="-3"/>
          <w:szCs w:val="22"/>
        </w:rPr>
        <w:t>индивидуального предпринимателя</w:t>
      </w:r>
      <w:r w:rsidRPr="00D21A0E">
        <w:rPr>
          <w:b/>
          <w:spacing w:val="-4"/>
          <w:szCs w:val="22"/>
        </w:rPr>
        <w:t xml:space="preserve"> для  выдачи Свидетельства о допуске</w:t>
      </w:r>
    </w:p>
    <w:p w:rsidR="007D0704" w:rsidRPr="00D21A0E" w:rsidRDefault="007D0704" w:rsidP="007D0704">
      <w:pPr>
        <w:shd w:val="clear" w:color="auto" w:fill="FFFFFF"/>
        <w:jc w:val="center"/>
        <w:rPr>
          <w:b/>
          <w:spacing w:val="-4"/>
          <w:szCs w:val="22"/>
        </w:rPr>
      </w:pPr>
    </w:p>
    <w:p w:rsidR="007D0704" w:rsidRPr="00D21A0E" w:rsidRDefault="007D0704" w:rsidP="007D0704">
      <w:pPr>
        <w:pStyle w:val="Style13"/>
        <w:tabs>
          <w:tab w:val="left" w:pos="970"/>
        </w:tabs>
        <w:spacing w:line="240" w:lineRule="auto"/>
        <w:ind w:right="28" w:firstLine="0"/>
        <w:rPr>
          <w:rStyle w:val="FontStyle31"/>
          <w:sz w:val="22"/>
          <w:szCs w:val="22"/>
        </w:rPr>
      </w:pPr>
      <w:r w:rsidRPr="00D21A0E">
        <w:rPr>
          <w:rStyle w:val="FontStyle31"/>
          <w:sz w:val="22"/>
          <w:szCs w:val="22"/>
        </w:rPr>
        <w:t xml:space="preserve">         2.1.</w:t>
      </w:r>
      <w:r w:rsidRPr="00D21A0E">
        <w:rPr>
          <w:bCs/>
          <w:sz w:val="22"/>
          <w:szCs w:val="22"/>
        </w:rPr>
        <w:t xml:space="preserve"> Тр</w:t>
      </w:r>
      <w:r w:rsidRPr="00D21A0E">
        <w:rPr>
          <w:rStyle w:val="FontStyle31"/>
          <w:sz w:val="22"/>
          <w:szCs w:val="22"/>
        </w:rPr>
        <w:t>ебованиями к кадровому составу заявителя, кроме заявителя</w:t>
      </w:r>
      <w:r w:rsidRPr="00D21A0E">
        <w:rPr>
          <w:rStyle w:val="FontStyle31"/>
          <w:sz w:val="22"/>
          <w:szCs w:val="22"/>
        </w:rPr>
        <w:br/>
        <w:t>указанного в пункте 2.2. настоящего подраздела, являются:</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7D0704" w:rsidRPr="00D21A0E" w:rsidRDefault="007D0704" w:rsidP="007D0704">
      <w:pPr>
        <w:pStyle w:val="Style2"/>
        <w:widowControl/>
        <w:spacing w:line="240" w:lineRule="auto"/>
        <w:ind w:firstLine="709"/>
        <w:jc w:val="both"/>
        <w:rPr>
          <w:b/>
          <w:bCs/>
          <w:i/>
          <w:iCs/>
          <w:sz w:val="22"/>
          <w:szCs w:val="22"/>
        </w:rPr>
      </w:pPr>
    </w:p>
    <w:p w:rsidR="007D0704" w:rsidRPr="00D21A0E" w:rsidRDefault="007D0704" w:rsidP="007D0704">
      <w:pPr>
        <w:pStyle w:val="Style2"/>
        <w:widowControl/>
        <w:spacing w:line="240" w:lineRule="auto"/>
        <w:jc w:val="both"/>
        <w:rPr>
          <w:sz w:val="22"/>
          <w:szCs w:val="22"/>
        </w:rPr>
      </w:pPr>
      <w:r w:rsidRPr="00D21A0E">
        <w:rPr>
          <w:sz w:val="22"/>
          <w:szCs w:val="22"/>
        </w:rPr>
        <w:t xml:space="preserve">          б) для индивидуального предпринимателя:</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7D0704" w:rsidRPr="00D21A0E" w:rsidRDefault="007D0704" w:rsidP="007D0704">
      <w:pPr>
        <w:pStyle w:val="Style2"/>
        <w:widowControl/>
        <w:spacing w:line="240" w:lineRule="auto"/>
        <w:jc w:val="both"/>
        <w:rPr>
          <w:sz w:val="22"/>
          <w:szCs w:val="22"/>
        </w:rPr>
      </w:pPr>
      <w:r w:rsidRPr="00D21A0E">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7D0704" w:rsidRPr="00D21A0E" w:rsidRDefault="007D0704" w:rsidP="007D0704">
      <w:pPr>
        <w:pStyle w:val="Style2"/>
        <w:widowControl/>
        <w:spacing w:line="240" w:lineRule="auto"/>
        <w:jc w:val="both"/>
        <w:rPr>
          <w:sz w:val="22"/>
          <w:szCs w:val="22"/>
        </w:rPr>
      </w:pPr>
    </w:p>
    <w:p w:rsidR="007D0704" w:rsidRPr="00D21A0E" w:rsidRDefault="007D0704" w:rsidP="007D0704">
      <w:pPr>
        <w:pStyle w:val="Style2"/>
        <w:widowControl/>
        <w:spacing w:line="240" w:lineRule="auto"/>
        <w:jc w:val="both"/>
        <w:rPr>
          <w:b/>
          <w:bCs/>
          <w:i/>
          <w:iCs/>
          <w:sz w:val="22"/>
          <w:szCs w:val="22"/>
        </w:rPr>
      </w:pPr>
      <w:r w:rsidRPr="00D21A0E">
        <w:rPr>
          <w:sz w:val="22"/>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13"/>
        <w:widowControl/>
        <w:tabs>
          <w:tab w:val="left" w:pos="965"/>
        </w:tabs>
        <w:spacing w:line="240" w:lineRule="auto"/>
        <w:ind w:firstLine="0"/>
        <w:jc w:val="left"/>
        <w:rPr>
          <w:rStyle w:val="FontStyle31"/>
          <w:sz w:val="22"/>
          <w:szCs w:val="22"/>
        </w:rPr>
      </w:pP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2.2. Требованиями к кадровому составу заявителя, осуществляющего</w:t>
      </w:r>
      <w:r w:rsidRPr="00D21A0E">
        <w:rPr>
          <w:rStyle w:val="FontStyle31"/>
          <w:sz w:val="22"/>
          <w:szCs w:val="22"/>
        </w:rPr>
        <w:br/>
        <w:t>выполнение работ по организации подготовки проектной документации,</w:t>
      </w:r>
      <w:r w:rsidRPr="00D21A0E">
        <w:rPr>
          <w:rStyle w:val="FontStyle31"/>
          <w:sz w:val="22"/>
          <w:szCs w:val="22"/>
        </w:rPr>
        <w:br/>
        <w:t>включенные в указанный в части 4 статьи 55</w:t>
      </w:r>
      <w:r w:rsidRPr="00D21A0E">
        <w:rPr>
          <w:rStyle w:val="FontStyle31"/>
          <w:sz w:val="22"/>
          <w:szCs w:val="22"/>
          <w:vertAlign w:val="superscript"/>
        </w:rPr>
        <w:t>8</w:t>
      </w:r>
      <w:r w:rsidRPr="00D21A0E">
        <w:rPr>
          <w:rStyle w:val="FontStyle31"/>
          <w:sz w:val="22"/>
          <w:szCs w:val="22"/>
        </w:rPr>
        <w:t xml:space="preserve"> Градостроительного кодекса</w:t>
      </w:r>
      <w:r w:rsidRPr="00D21A0E">
        <w:rPr>
          <w:rStyle w:val="FontStyle31"/>
          <w:sz w:val="22"/>
          <w:szCs w:val="22"/>
        </w:rPr>
        <w:br/>
        <w:t>Российской Федерации перечень в зависимости от стоимости подготовки</w:t>
      </w:r>
      <w:r w:rsidRPr="00D21A0E">
        <w:rPr>
          <w:rStyle w:val="FontStyle31"/>
          <w:sz w:val="22"/>
          <w:szCs w:val="22"/>
        </w:rPr>
        <w:br/>
        <w:t xml:space="preserve">проектной документации по одному договору являются: </w:t>
      </w:r>
    </w:p>
    <w:p w:rsidR="007D0704" w:rsidRPr="00D21A0E" w:rsidRDefault="007D0704" w:rsidP="007D0704">
      <w:pPr>
        <w:pStyle w:val="Style13"/>
        <w:widowControl/>
        <w:tabs>
          <w:tab w:val="left" w:pos="1056"/>
        </w:tabs>
        <w:spacing w:line="240" w:lineRule="auto"/>
        <w:ind w:firstLine="0"/>
        <w:rPr>
          <w:rStyle w:val="FontStyle31"/>
          <w:sz w:val="22"/>
          <w:szCs w:val="22"/>
        </w:rPr>
      </w:pPr>
      <w:r w:rsidRPr="00D21A0E">
        <w:rPr>
          <w:rStyle w:val="FontStyle31"/>
          <w:sz w:val="22"/>
          <w:szCs w:val="22"/>
        </w:rPr>
        <w:t xml:space="preserve">            а) для юридического лица:</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w:t>
      </w:r>
      <w:r w:rsidRPr="00D21A0E">
        <w:rPr>
          <w:sz w:val="22"/>
          <w:szCs w:val="22"/>
        </w:rPr>
        <w:lastRenderedPageBreak/>
        <w:t xml:space="preserve">стаж работы по специальности не менее 8 лет, а также не менее 3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r w:rsidRPr="00D21A0E">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D21A0E">
        <w:rPr>
          <w:color w:val="000000"/>
          <w:sz w:val="22"/>
          <w:szCs w:val="22"/>
        </w:rPr>
        <w:t>профессиональное</w:t>
      </w:r>
      <w:r w:rsidRPr="00D21A0E">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7D0704" w:rsidRPr="00D21A0E" w:rsidRDefault="007D0704" w:rsidP="007D0704">
      <w:pPr>
        <w:pStyle w:val="27"/>
        <w:spacing w:line="240" w:lineRule="auto"/>
        <w:ind w:firstLine="709"/>
        <w:rPr>
          <w:sz w:val="22"/>
          <w:szCs w:val="22"/>
        </w:rPr>
      </w:pPr>
    </w:p>
    <w:p w:rsidR="007D0704" w:rsidRPr="00D21A0E" w:rsidRDefault="007D0704" w:rsidP="007D0704">
      <w:pPr>
        <w:ind w:firstLine="709"/>
        <w:jc w:val="both"/>
        <w:rPr>
          <w:szCs w:val="22"/>
        </w:rPr>
      </w:pPr>
      <w:r w:rsidRPr="00D21A0E">
        <w:rPr>
          <w:szCs w:val="22"/>
        </w:rPr>
        <w:t>б) для индивидуального предпринимателя:</w:t>
      </w:r>
    </w:p>
    <w:p w:rsidR="007D0704" w:rsidRPr="00D21A0E" w:rsidRDefault="007D0704" w:rsidP="007D0704">
      <w:pPr>
        <w:pStyle w:val="27"/>
        <w:tabs>
          <w:tab w:val="left" w:pos="1906"/>
        </w:tabs>
        <w:spacing w:line="240" w:lineRule="auto"/>
        <w:ind w:firstLine="709"/>
        <w:rPr>
          <w:sz w:val="22"/>
          <w:szCs w:val="22"/>
        </w:rPr>
      </w:pPr>
      <w:r w:rsidRPr="00D21A0E">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7D0704" w:rsidRPr="00D21A0E" w:rsidRDefault="007D0704" w:rsidP="007D0704">
      <w:pPr>
        <w:pStyle w:val="27"/>
        <w:spacing w:line="240" w:lineRule="auto"/>
        <w:ind w:firstLine="709"/>
        <w:rPr>
          <w:sz w:val="22"/>
          <w:szCs w:val="22"/>
        </w:rPr>
      </w:pPr>
      <w:r w:rsidRPr="00D21A0E">
        <w:rPr>
          <w:sz w:val="22"/>
          <w:szCs w:val="22"/>
        </w:rPr>
        <w:t>-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p>
    <w:p w:rsidR="007D0704" w:rsidRPr="00D21A0E" w:rsidRDefault="007D0704" w:rsidP="007D0704">
      <w:pPr>
        <w:pStyle w:val="Style7"/>
        <w:widowControl/>
        <w:spacing w:line="240" w:lineRule="auto"/>
        <w:ind w:left="180" w:firstLine="0"/>
        <w:rPr>
          <w:rStyle w:val="FontStyle31"/>
          <w:sz w:val="22"/>
          <w:szCs w:val="22"/>
        </w:rPr>
      </w:pPr>
    </w:p>
    <w:p w:rsidR="007D0704" w:rsidRPr="00D21A0E" w:rsidRDefault="007D0704" w:rsidP="007D0704">
      <w:pPr>
        <w:pStyle w:val="Style7"/>
        <w:widowControl/>
        <w:spacing w:before="5" w:line="240" w:lineRule="auto"/>
        <w:ind w:firstLine="0"/>
        <w:jc w:val="left"/>
        <w:rPr>
          <w:rStyle w:val="FontStyle31"/>
          <w:sz w:val="22"/>
          <w:szCs w:val="22"/>
        </w:rPr>
      </w:pPr>
      <w:r w:rsidRPr="00D21A0E">
        <w:rPr>
          <w:rStyle w:val="FontStyle31"/>
          <w:sz w:val="22"/>
          <w:szCs w:val="22"/>
        </w:rPr>
        <w:t xml:space="preserve">             2.3.   Требованиями к повышению квалификации и аттестации являются:</w:t>
      </w:r>
    </w:p>
    <w:p w:rsidR="007D0704" w:rsidRPr="00D21A0E" w:rsidRDefault="007D0704" w:rsidP="007D0704">
      <w:pPr>
        <w:autoSpaceDE w:val="0"/>
        <w:autoSpaceDN w:val="0"/>
        <w:adjustRightInd w:val="0"/>
        <w:ind w:firstLine="709"/>
        <w:jc w:val="both"/>
        <w:rPr>
          <w:szCs w:val="22"/>
        </w:rPr>
      </w:pPr>
      <w:r w:rsidRPr="00D21A0E">
        <w:rPr>
          <w:rStyle w:val="FontStyle31"/>
          <w:sz w:val="22"/>
          <w:szCs w:val="22"/>
        </w:rPr>
        <w:t xml:space="preserve"> -</w:t>
      </w:r>
      <w:r w:rsidRPr="00D21A0E">
        <w:rPr>
          <w:szCs w:val="22"/>
        </w:rPr>
        <w:t> повышение квалификации руководителями и специалистами не реже 1 раза в 5 лет с проведением аттестации;</w:t>
      </w:r>
    </w:p>
    <w:p w:rsidR="007D0704" w:rsidRPr="00D21A0E" w:rsidRDefault="007D0704" w:rsidP="007D0704">
      <w:pPr>
        <w:pStyle w:val="a4"/>
        <w:spacing w:before="0" w:after="0"/>
        <w:ind w:firstLine="709"/>
        <w:rPr>
          <w:szCs w:val="22"/>
        </w:rPr>
      </w:pPr>
      <w:r w:rsidRPr="00D21A0E">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7D0704" w:rsidRPr="00D21A0E" w:rsidRDefault="007D0704" w:rsidP="007D0704">
      <w:pPr>
        <w:pStyle w:val="a4"/>
        <w:spacing w:before="0" w:after="0"/>
        <w:ind w:firstLine="709"/>
        <w:rPr>
          <w:szCs w:val="22"/>
        </w:rPr>
      </w:pPr>
    </w:p>
    <w:p w:rsidR="007D0704" w:rsidRPr="00D21A0E" w:rsidRDefault="007D0704" w:rsidP="007D0704">
      <w:pPr>
        <w:pStyle w:val="a4"/>
        <w:spacing w:before="0" w:after="0"/>
        <w:ind w:firstLine="709"/>
        <w:rPr>
          <w:szCs w:val="22"/>
        </w:rPr>
      </w:pPr>
      <w:r w:rsidRPr="00D21A0E">
        <w:rPr>
          <w:szCs w:val="22"/>
        </w:rPr>
        <w:t>2.4. Требованием к имуществу является н</w:t>
      </w:r>
      <w:r w:rsidRPr="00D21A0E">
        <w:rPr>
          <w:rStyle w:val="FontStyle31"/>
          <w:sz w:val="22"/>
          <w:szCs w:val="22"/>
        </w:rPr>
        <w:t xml:space="preserve">аличие у юридического лица и индивидуального предпринимателя, </w:t>
      </w:r>
      <w:r w:rsidRPr="00D21A0E">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7D0704" w:rsidRPr="00D21A0E" w:rsidRDefault="007D0704" w:rsidP="007D0704">
      <w:pPr>
        <w:pStyle w:val="a4"/>
        <w:spacing w:before="0" w:after="0"/>
        <w:ind w:firstLine="709"/>
        <w:rPr>
          <w:szCs w:val="22"/>
        </w:rPr>
      </w:pPr>
    </w:p>
    <w:p w:rsidR="007D0704" w:rsidRPr="00D21A0E" w:rsidRDefault="007D0704" w:rsidP="007D0704">
      <w:pPr>
        <w:autoSpaceDE w:val="0"/>
        <w:autoSpaceDN w:val="0"/>
        <w:adjustRightInd w:val="0"/>
        <w:ind w:firstLine="709"/>
        <w:jc w:val="both"/>
        <w:rPr>
          <w:szCs w:val="22"/>
        </w:rPr>
      </w:pPr>
      <w:r w:rsidRPr="00D21A0E">
        <w:rPr>
          <w:bCs/>
          <w:szCs w:val="22"/>
        </w:rPr>
        <w:t xml:space="preserve">2.5. Требованием к документам является </w:t>
      </w:r>
      <w:r w:rsidRPr="00D21A0E">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7D0704" w:rsidRPr="00D21A0E" w:rsidRDefault="007D0704" w:rsidP="007D0704">
      <w:pPr>
        <w:pStyle w:val="27"/>
        <w:tabs>
          <w:tab w:val="left" w:pos="1030"/>
        </w:tabs>
        <w:spacing w:line="360" w:lineRule="atLeast"/>
        <w:ind w:firstLine="0"/>
        <w:rPr>
          <w:sz w:val="22"/>
          <w:szCs w:val="22"/>
        </w:rPr>
      </w:pPr>
      <w:r w:rsidRPr="00D21A0E">
        <w:rPr>
          <w:sz w:val="22"/>
          <w:szCs w:val="22"/>
        </w:rPr>
        <w:t xml:space="preserve">             2.6. Требованием к контролю качества является наличие у заявителя системы контроля качества.</w:t>
      </w:r>
    </w:p>
    <w:p w:rsidR="007D0704" w:rsidRPr="00D21A0E" w:rsidRDefault="007D0704" w:rsidP="007D0704">
      <w:pPr>
        <w:autoSpaceDE w:val="0"/>
        <w:autoSpaceDN w:val="0"/>
        <w:adjustRightInd w:val="0"/>
        <w:ind w:firstLine="540"/>
        <w:jc w:val="both"/>
        <w:outlineLvl w:val="0"/>
        <w:rPr>
          <w:szCs w:val="22"/>
        </w:rPr>
      </w:pPr>
      <w:r w:rsidRPr="00D21A0E">
        <w:rPr>
          <w:szCs w:val="22"/>
        </w:rPr>
        <w:lastRenderedPageBreak/>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7D0704" w:rsidRPr="00D21A0E" w:rsidRDefault="007D0704" w:rsidP="007D0704">
      <w:pPr>
        <w:rPr>
          <w:rStyle w:val="ac"/>
          <w:u w:val="single"/>
        </w:rPr>
      </w:pPr>
    </w:p>
    <w:p w:rsidR="007D0704" w:rsidRPr="00D21A0E" w:rsidRDefault="007D0704" w:rsidP="007D0704">
      <w:pPr>
        <w:rPr>
          <w:rStyle w:val="ac"/>
          <w:u w:val="single"/>
        </w:rPr>
      </w:pPr>
    </w:p>
    <w:p w:rsidR="007D0704" w:rsidRPr="00D21A0E" w:rsidRDefault="007D0704" w:rsidP="007D0704">
      <w:pPr>
        <w:jc w:val="center"/>
        <w:rPr>
          <w:szCs w:val="22"/>
        </w:rPr>
      </w:pPr>
    </w:p>
    <w:p w:rsidR="008140CF" w:rsidRPr="00391CC7" w:rsidRDefault="008140CF" w:rsidP="00391CC7">
      <w:pPr>
        <w:ind w:firstLine="567"/>
        <w:jc w:val="both"/>
        <w:rPr>
          <w:szCs w:val="22"/>
        </w:rPr>
      </w:pPr>
    </w:p>
    <w:p w:rsidR="00883F2B" w:rsidRDefault="00883F2B">
      <w:pPr>
        <w:rPr>
          <w:szCs w:val="22"/>
        </w:rPr>
      </w:pPr>
      <w:r>
        <w:rPr>
          <w:szCs w:val="22"/>
        </w:rPr>
        <w:br w:type="page"/>
      </w:r>
    </w:p>
    <w:p w:rsidR="00883F2B" w:rsidRPr="00D21A0E" w:rsidRDefault="00883F2B" w:rsidP="00883F2B">
      <w:pPr>
        <w:ind w:left="4248" w:firstLine="708"/>
        <w:jc w:val="both"/>
        <w:rPr>
          <w:b/>
          <w:szCs w:val="22"/>
        </w:rPr>
      </w:pPr>
      <w:r w:rsidRPr="00D21A0E">
        <w:rPr>
          <w:b/>
          <w:szCs w:val="22"/>
        </w:rPr>
        <w:lastRenderedPageBreak/>
        <w:t xml:space="preserve">Приложение № </w:t>
      </w:r>
      <w:r>
        <w:rPr>
          <w:b/>
          <w:szCs w:val="22"/>
        </w:rPr>
        <w:t>3</w:t>
      </w:r>
    </w:p>
    <w:p w:rsidR="00883F2B" w:rsidRPr="00D21A0E" w:rsidRDefault="00883F2B" w:rsidP="00883F2B">
      <w:pPr>
        <w:ind w:left="4248" w:firstLine="708"/>
        <w:jc w:val="both"/>
        <w:rPr>
          <w:szCs w:val="22"/>
        </w:rPr>
      </w:pPr>
      <w:r w:rsidRPr="00D21A0E">
        <w:rPr>
          <w:szCs w:val="22"/>
        </w:rPr>
        <w:t>к протоколу заседания Совета Партнерства</w:t>
      </w:r>
    </w:p>
    <w:p w:rsidR="00883F2B" w:rsidRPr="00D21A0E" w:rsidRDefault="00883F2B" w:rsidP="00883F2B">
      <w:pPr>
        <w:ind w:left="4248" w:firstLine="708"/>
        <w:jc w:val="both"/>
        <w:rPr>
          <w:szCs w:val="22"/>
        </w:rPr>
      </w:pPr>
      <w:r w:rsidRPr="00D21A0E">
        <w:rPr>
          <w:szCs w:val="22"/>
        </w:rPr>
        <w:t>«Балтийское объединение проектировщиков»</w:t>
      </w:r>
    </w:p>
    <w:p w:rsidR="00883F2B" w:rsidRPr="00883F2B" w:rsidRDefault="00883F2B" w:rsidP="00611E30">
      <w:pPr>
        <w:ind w:left="4955" w:firstLine="1"/>
        <w:jc w:val="both"/>
        <w:rPr>
          <w:szCs w:val="22"/>
        </w:rPr>
      </w:pPr>
      <w:r w:rsidRPr="00D21A0E">
        <w:rPr>
          <w:szCs w:val="22"/>
        </w:rPr>
        <w:t>№ 153-СП/П/11 от 09 марта 2011 г.</w:t>
      </w: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611E30">
      <w:pPr>
        <w:ind w:left="4247" w:firstLine="709"/>
        <w:jc w:val="center"/>
        <w:rPr>
          <w:b/>
          <w:szCs w:val="22"/>
        </w:rPr>
      </w:pPr>
      <w:r>
        <w:rPr>
          <w:b/>
          <w:szCs w:val="22"/>
        </w:rPr>
        <w:t>ПРОЕКТ</w:t>
      </w:r>
    </w:p>
    <w:p w:rsidR="00611E30" w:rsidRDefault="00611E30" w:rsidP="00611E30">
      <w:pPr>
        <w:ind w:firstLine="709"/>
        <w:jc w:val="right"/>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611E30" w:rsidRDefault="00611E30" w:rsidP="00883F2B">
      <w:pPr>
        <w:ind w:firstLine="709"/>
        <w:jc w:val="center"/>
        <w:rPr>
          <w:b/>
          <w:szCs w:val="22"/>
        </w:rPr>
      </w:pPr>
    </w:p>
    <w:p w:rsidR="00883F2B" w:rsidRPr="00883F2B" w:rsidRDefault="00883F2B" w:rsidP="00883F2B">
      <w:pPr>
        <w:ind w:firstLine="709"/>
        <w:jc w:val="center"/>
        <w:rPr>
          <w:b/>
          <w:szCs w:val="22"/>
        </w:rPr>
      </w:pPr>
      <w:r w:rsidRPr="00883F2B">
        <w:rPr>
          <w:b/>
          <w:szCs w:val="22"/>
        </w:rPr>
        <w:t>Изменения в Перечень</w:t>
      </w:r>
    </w:p>
    <w:p w:rsidR="00883F2B" w:rsidRPr="00883F2B" w:rsidRDefault="00883F2B" w:rsidP="00883F2B">
      <w:pPr>
        <w:ind w:firstLine="709"/>
        <w:jc w:val="center"/>
        <w:rPr>
          <w:b/>
          <w:szCs w:val="22"/>
        </w:rPr>
      </w:pPr>
      <w:r w:rsidRPr="00883F2B">
        <w:rPr>
          <w:b/>
          <w:szCs w:val="22"/>
        </w:rPr>
        <w:t>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p>
    <w:p w:rsidR="00883F2B" w:rsidRPr="00883F2B" w:rsidRDefault="00883F2B" w:rsidP="00883F2B">
      <w:pPr>
        <w:ind w:firstLine="709"/>
        <w:jc w:val="center"/>
        <w:rPr>
          <w:b/>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Default="00883F2B" w:rsidP="00883F2B">
      <w:pPr>
        <w:ind w:firstLine="709"/>
        <w:jc w:val="both"/>
        <w:rPr>
          <w:szCs w:val="22"/>
        </w:rPr>
      </w:pPr>
    </w:p>
    <w:p w:rsidR="00883F2B" w:rsidRDefault="00883F2B" w:rsidP="00883F2B">
      <w:pPr>
        <w:ind w:firstLine="709"/>
        <w:jc w:val="both"/>
        <w:rPr>
          <w:szCs w:val="22"/>
        </w:rPr>
      </w:pPr>
    </w:p>
    <w:p w:rsid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center"/>
        <w:rPr>
          <w:szCs w:val="22"/>
        </w:rPr>
      </w:pPr>
      <w:r w:rsidRPr="00883F2B">
        <w:rPr>
          <w:szCs w:val="22"/>
        </w:rPr>
        <w:t>Санкт-Петербург</w:t>
      </w:r>
    </w:p>
    <w:p w:rsidR="00883F2B" w:rsidRPr="00883F2B" w:rsidRDefault="00883F2B" w:rsidP="00883F2B">
      <w:pPr>
        <w:ind w:firstLine="709"/>
        <w:jc w:val="center"/>
        <w:rPr>
          <w:szCs w:val="22"/>
        </w:rPr>
      </w:pPr>
      <w:r w:rsidRPr="00883F2B">
        <w:rPr>
          <w:szCs w:val="22"/>
        </w:rPr>
        <w:t>2011 год</w:t>
      </w: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r w:rsidRPr="00883F2B">
        <w:rPr>
          <w:szCs w:val="22"/>
        </w:rPr>
        <w:t>Статья 1.</w:t>
      </w: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r w:rsidRPr="00883F2B">
        <w:rPr>
          <w:szCs w:val="22"/>
        </w:rPr>
        <w:t>На основании части 5 статьи 8 Федерального закона «О внесении изменений в Градостроительный кодекс Российской Федерации и отдельные законодательные акты Российской Федерации» от 27.07.2010 года № 240-ФЗ (далее – «Федеральный закон № 240-ФЗ»), в связи с необходимостью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Федерального закона № 240-ФЗ), внести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утвержденный Решением внеочередного Общего собрания членов Некоммерческого партнерства «Балтийское объединение проектировщиков» 01 октября 2010 года (протокол № 05-ОСЧ/П/10), следующие изменения:</w:t>
      </w:r>
    </w:p>
    <w:p w:rsidR="00883F2B" w:rsidRPr="00883F2B" w:rsidRDefault="00883F2B" w:rsidP="00883F2B">
      <w:pPr>
        <w:ind w:firstLine="709"/>
        <w:jc w:val="both"/>
        <w:rPr>
          <w:szCs w:val="22"/>
        </w:rPr>
      </w:pPr>
      <w:r w:rsidRPr="00883F2B">
        <w:rPr>
          <w:szCs w:val="22"/>
        </w:rPr>
        <w:t xml:space="preserve">   Изложить пункт 13 раздела II «Виды работ по подготовке проектной документации» в следующей редакции:</w:t>
      </w:r>
    </w:p>
    <w:p w:rsidR="00883F2B" w:rsidRPr="00883F2B" w:rsidRDefault="00883F2B" w:rsidP="00883F2B">
      <w:pPr>
        <w:ind w:firstLine="709"/>
        <w:jc w:val="both"/>
        <w:rPr>
          <w:szCs w:val="22"/>
        </w:rPr>
      </w:pPr>
      <w:r w:rsidRPr="00883F2B">
        <w:rPr>
          <w:szCs w:val="22"/>
        </w:rPr>
        <w:t>«13. Работы по организации подготовки проектной документации объекта капитального строительства</w:t>
      </w:r>
    </w:p>
    <w:p w:rsidR="00883F2B" w:rsidRPr="00883F2B" w:rsidRDefault="00883F2B" w:rsidP="00883F2B">
      <w:pPr>
        <w:ind w:firstLine="709"/>
        <w:jc w:val="both"/>
        <w:rPr>
          <w:szCs w:val="22"/>
        </w:rPr>
      </w:pPr>
      <w:r w:rsidRPr="00883F2B">
        <w:rPr>
          <w:szCs w:val="22"/>
        </w:rPr>
        <w:t>13.1. Работы по организации подготовки проектной документации объекта капитального строительства стоимостью по одному договору до пяти миллионов рублей</w:t>
      </w:r>
    </w:p>
    <w:p w:rsidR="00883F2B" w:rsidRPr="00883F2B" w:rsidRDefault="00883F2B" w:rsidP="00883F2B">
      <w:pPr>
        <w:ind w:firstLine="709"/>
        <w:jc w:val="both"/>
        <w:rPr>
          <w:szCs w:val="22"/>
        </w:rPr>
      </w:pPr>
      <w:r w:rsidRPr="00883F2B">
        <w:rPr>
          <w:szCs w:val="22"/>
        </w:rPr>
        <w:t>13.2. Работы по организации подготовки проектной документации объекта капитального строительства стоимостью по одному договору до двадцати пяти миллионов рублей</w:t>
      </w:r>
    </w:p>
    <w:p w:rsidR="00883F2B" w:rsidRPr="00883F2B" w:rsidRDefault="00883F2B" w:rsidP="00883F2B">
      <w:pPr>
        <w:ind w:firstLine="709"/>
        <w:jc w:val="both"/>
        <w:rPr>
          <w:szCs w:val="22"/>
        </w:rPr>
      </w:pPr>
      <w:r w:rsidRPr="00883F2B">
        <w:rPr>
          <w:szCs w:val="22"/>
        </w:rPr>
        <w:t>13.3. Работы по организации подготовки проектной документации объекта капитального строительства стоимостью по одному договору до пятидесяти миллионов рублей</w:t>
      </w:r>
    </w:p>
    <w:p w:rsidR="00883F2B" w:rsidRPr="00883F2B" w:rsidRDefault="00883F2B" w:rsidP="00883F2B">
      <w:pPr>
        <w:ind w:firstLine="709"/>
        <w:jc w:val="both"/>
        <w:rPr>
          <w:szCs w:val="22"/>
        </w:rPr>
      </w:pPr>
      <w:r w:rsidRPr="00883F2B">
        <w:rPr>
          <w:szCs w:val="22"/>
        </w:rPr>
        <w:t>13.4. Работы по организации подготовки проектной документации объекта капитального строительства стоимостью по одному договору до трехсот миллионов рублей</w:t>
      </w:r>
    </w:p>
    <w:p w:rsidR="00883F2B" w:rsidRPr="00883F2B" w:rsidRDefault="00883F2B" w:rsidP="00883F2B">
      <w:pPr>
        <w:ind w:firstLine="709"/>
        <w:jc w:val="both"/>
        <w:rPr>
          <w:szCs w:val="22"/>
        </w:rPr>
      </w:pPr>
      <w:r w:rsidRPr="00883F2B">
        <w:rPr>
          <w:szCs w:val="22"/>
        </w:rPr>
        <w:t>13.5. Работы по организации подготовки проектной документации объекта капитального строительства стоимостью по одному договору свыше трехсот миллионов рублей».</w:t>
      </w:r>
    </w:p>
    <w:p w:rsidR="00883F2B" w:rsidRPr="00883F2B" w:rsidRDefault="00883F2B" w:rsidP="00883F2B">
      <w:pPr>
        <w:ind w:firstLine="709"/>
        <w:jc w:val="both"/>
        <w:rPr>
          <w:szCs w:val="22"/>
        </w:rPr>
      </w:pPr>
      <w:r w:rsidRPr="00883F2B">
        <w:rPr>
          <w:szCs w:val="22"/>
        </w:rPr>
        <w:t>Статья 2.</w:t>
      </w:r>
    </w:p>
    <w:p w:rsidR="00883F2B" w:rsidRPr="00883F2B" w:rsidRDefault="00883F2B" w:rsidP="00883F2B">
      <w:pPr>
        <w:ind w:firstLine="709"/>
        <w:jc w:val="both"/>
        <w:rPr>
          <w:szCs w:val="22"/>
        </w:rPr>
      </w:pPr>
      <w:r w:rsidRPr="00883F2B">
        <w:rPr>
          <w:szCs w:val="22"/>
        </w:rPr>
        <w:t xml:space="preserve">На основании предписания Федеральной службы по экологическому, технологическому и атомному надзору РФ № 09-04-03/718 от 14 февраля 2011 года, предусматривающего, что требования к выдаче свидетельств о допуске к видам работ, указанным в Приказе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под номерами 6.5., 6.10., 6.13., могут устанавливаться </w:t>
      </w:r>
      <w:proofErr w:type="spellStart"/>
      <w:r w:rsidRPr="00883F2B">
        <w:rPr>
          <w:szCs w:val="22"/>
        </w:rPr>
        <w:t>саморегулируемыми</w:t>
      </w:r>
      <w:proofErr w:type="spellEnd"/>
      <w:r w:rsidRPr="00883F2B">
        <w:rPr>
          <w:szCs w:val="22"/>
        </w:rPr>
        <w:t xml:space="preserve"> организациями только в соответствии с требованиями Постановления Правительства Российской Федерации № 48 «О минимально необходимых требованиях к выдаче </w:t>
      </w:r>
      <w:proofErr w:type="spellStart"/>
      <w:r w:rsidRPr="00883F2B">
        <w:rPr>
          <w:szCs w:val="22"/>
        </w:rPr>
        <w:t>саморегулируемыми</w:t>
      </w:r>
      <w:proofErr w:type="spellEnd"/>
      <w:r w:rsidRPr="00883F2B">
        <w:rPr>
          <w:szCs w:val="22"/>
        </w:rPr>
        <w:t xml:space="preserve">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внести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следующие изменения:</w:t>
      </w:r>
    </w:p>
    <w:p w:rsidR="00883F2B" w:rsidRPr="00883F2B" w:rsidRDefault="00883F2B" w:rsidP="00883F2B">
      <w:pPr>
        <w:ind w:firstLine="709"/>
        <w:jc w:val="both"/>
        <w:rPr>
          <w:szCs w:val="22"/>
        </w:rPr>
      </w:pPr>
      <w:r w:rsidRPr="00883F2B">
        <w:rPr>
          <w:szCs w:val="22"/>
        </w:rPr>
        <w:t>1) Изложить наименование видов работ под номерами 6.5., 6.10., 6.13. в следующей редакции:</w:t>
      </w:r>
    </w:p>
    <w:p w:rsidR="00883F2B" w:rsidRPr="00883F2B" w:rsidRDefault="00883F2B" w:rsidP="00883F2B">
      <w:pPr>
        <w:ind w:firstLine="709"/>
        <w:jc w:val="both"/>
        <w:rPr>
          <w:szCs w:val="22"/>
        </w:rPr>
      </w:pPr>
      <w:r w:rsidRPr="00883F2B">
        <w:rPr>
          <w:szCs w:val="22"/>
        </w:rPr>
        <w:t>«6.5. Работы по подготовке технологических решений гидротехнических сооружений и их комплексов**</w:t>
      </w:r>
    </w:p>
    <w:p w:rsidR="00883F2B" w:rsidRPr="00883F2B" w:rsidRDefault="00883F2B" w:rsidP="00883F2B">
      <w:pPr>
        <w:ind w:firstLine="709"/>
        <w:jc w:val="both"/>
        <w:rPr>
          <w:szCs w:val="22"/>
        </w:rPr>
      </w:pPr>
      <w:r w:rsidRPr="00883F2B">
        <w:rPr>
          <w:szCs w:val="22"/>
        </w:rPr>
        <w:t>6.10. Работы по подготовке технологических решений объектов атомной энергетики и промышленности и их комплексов**</w:t>
      </w:r>
    </w:p>
    <w:p w:rsidR="00883F2B" w:rsidRPr="00883F2B" w:rsidRDefault="00883F2B" w:rsidP="00883F2B">
      <w:pPr>
        <w:ind w:firstLine="709"/>
        <w:jc w:val="both"/>
        <w:rPr>
          <w:szCs w:val="22"/>
        </w:rPr>
      </w:pPr>
      <w:r w:rsidRPr="00883F2B">
        <w:rPr>
          <w:szCs w:val="22"/>
        </w:rPr>
        <w:t>6.13. Работы по подготовке технологических решений объектов метрополитена и их комплексов**».</w:t>
      </w: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r w:rsidRPr="00883F2B">
        <w:rPr>
          <w:szCs w:val="22"/>
        </w:rPr>
        <w:lastRenderedPageBreak/>
        <w:t xml:space="preserve"> 2) Дополнить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сноской в следующей редакции:</w:t>
      </w: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r w:rsidRPr="00883F2B">
        <w:rPr>
          <w:szCs w:val="22"/>
        </w:rPr>
        <w:t>«**На основании предписания Федеральной службы по экологическому, технологическому и атомному надзору РФ № 09-04-03/718 от 14 февраля 2011 года данные виды работ могут выполняться только на особо опасных и технически сложных объектах капитального строительства».</w:t>
      </w:r>
    </w:p>
    <w:p w:rsidR="00883F2B" w:rsidRPr="00883F2B" w:rsidRDefault="00883F2B" w:rsidP="00883F2B">
      <w:pPr>
        <w:ind w:firstLine="709"/>
        <w:jc w:val="both"/>
        <w:rPr>
          <w:szCs w:val="22"/>
        </w:rPr>
      </w:pPr>
    </w:p>
    <w:p w:rsidR="00883F2B" w:rsidRPr="00883F2B" w:rsidRDefault="00883F2B" w:rsidP="00883F2B">
      <w:pPr>
        <w:ind w:firstLine="709"/>
        <w:jc w:val="both"/>
        <w:rPr>
          <w:szCs w:val="22"/>
        </w:rPr>
      </w:pPr>
      <w:r w:rsidRPr="00883F2B">
        <w:rPr>
          <w:szCs w:val="22"/>
        </w:rPr>
        <w:t>Статья 3.</w:t>
      </w:r>
    </w:p>
    <w:p w:rsidR="00883F2B" w:rsidRPr="00883F2B" w:rsidRDefault="00883F2B" w:rsidP="00883F2B">
      <w:pPr>
        <w:ind w:firstLine="709"/>
        <w:jc w:val="both"/>
        <w:rPr>
          <w:szCs w:val="22"/>
        </w:rPr>
      </w:pPr>
      <w:r w:rsidRPr="00883F2B">
        <w:rPr>
          <w:szCs w:val="22"/>
        </w:rPr>
        <w:t>1) В соответствии с частью 4.1. статьи 55.8. Градостроительного кодекса РФ, статья 1 настоящих Изменений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вступают в силу по истечении шести месяцев с даты вступления в силу приказа Министерства регионального развития РФ о внесении изменений в перечень видов работ по подготовке проектной документации, утвержденный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изданного в целях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РФ (в редакции  Федерального закона «О внесении изменений в Градостроительный кодекс Российской Федерации и отдельные законодательные акты Российской Федерации» от 27.07.2010 года № 240-ФЗ).</w:t>
      </w:r>
    </w:p>
    <w:p w:rsidR="00883F2B" w:rsidRPr="00883F2B" w:rsidRDefault="00883F2B" w:rsidP="00883F2B">
      <w:pPr>
        <w:ind w:firstLine="709"/>
        <w:jc w:val="both"/>
        <w:rPr>
          <w:szCs w:val="22"/>
        </w:rPr>
      </w:pPr>
      <w:r w:rsidRPr="00883F2B">
        <w:rPr>
          <w:szCs w:val="22"/>
        </w:rPr>
        <w:t>2) В соответствии с частью 13 статьи 55.5. Градостроительного кодекса РФ, статья 2 настоящих Изменений в 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вступает в силу не ранее чем через десять дней после дня их принятия решением Общего собрания членов Партнерства.</w:t>
      </w:r>
    </w:p>
    <w:p w:rsidR="00883F2B" w:rsidRDefault="00883F2B" w:rsidP="00391CC7">
      <w:pPr>
        <w:ind w:firstLine="709"/>
        <w:jc w:val="both"/>
        <w:rPr>
          <w:szCs w:val="22"/>
        </w:rPr>
      </w:pPr>
    </w:p>
    <w:p w:rsidR="00611E30" w:rsidRDefault="00611E30" w:rsidP="00391CC7">
      <w:pPr>
        <w:ind w:firstLine="709"/>
        <w:jc w:val="both"/>
        <w:rPr>
          <w:szCs w:val="22"/>
        </w:rPr>
      </w:pPr>
    </w:p>
    <w:p w:rsidR="00611E30" w:rsidRDefault="00611E30" w:rsidP="00391CC7">
      <w:pPr>
        <w:ind w:firstLine="709"/>
        <w:jc w:val="both"/>
        <w:rPr>
          <w:szCs w:val="22"/>
        </w:rPr>
      </w:pPr>
    </w:p>
    <w:p w:rsidR="00611E30" w:rsidRDefault="00611E30">
      <w:pPr>
        <w:rPr>
          <w:szCs w:val="22"/>
        </w:rPr>
      </w:pPr>
      <w:r>
        <w:rPr>
          <w:szCs w:val="22"/>
        </w:rPr>
        <w:br w:type="page"/>
      </w:r>
    </w:p>
    <w:p w:rsidR="00611E30" w:rsidRPr="00D21A0E" w:rsidRDefault="00611E30" w:rsidP="00611E30">
      <w:pPr>
        <w:ind w:left="4248" w:firstLine="708"/>
        <w:jc w:val="both"/>
        <w:rPr>
          <w:b/>
          <w:szCs w:val="22"/>
        </w:rPr>
      </w:pPr>
      <w:r w:rsidRPr="00D21A0E">
        <w:rPr>
          <w:b/>
          <w:szCs w:val="22"/>
        </w:rPr>
        <w:lastRenderedPageBreak/>
        <w:t xml:space="preserve">Приложение № </w:t>
      </w:r>
      <w:r>
        <w:rPr>
          <w:b/>
          <w:szCs w:val="22"/>
        </w:rPr>
        <w:t>4</w:t>
      </w:r>
    </w:p>
    <w:p w:rsidR="00611E30" w:rsidRPr="00D21A0E" w:rsidRDefault="00611E30" w:rsidP="00611E30">
      <w:pPr>
        <w:ind w:left="4248" w:firstLine="708"/>
        <w:jc w:val="both"/>
        <w:rPr>
          <w:szCs w:val="22"/>
        </w:rPr>
      </w:pPr>
      <w:r w:rsidRPr="00D21A0E">
        <w:rPr>
          <w:szCs w:val="22"/>
        </w:rPr>
        <w:t>к протоколу заседания Совета Партнерства</w:t>
      </w:r>
    </w:p>
    <w:p w:rsidR="00611E30" w:rsidRPr="00D21A0E" w:rsidRDefault="00611E30" w:rsidP="00611E30">
      <w:pPr>
        <w:ind w:left="4248" w:firstLine="708"/>
        <w:jc w:val="both"/>
        <w:rPr>
          <w:szCs w:val="22"/>
        </w:rPr>
      </w:pPr>
      <w:r w:rsidRPr="00D21A0E">
        <w:rPr>
          <w:szCs w:val="22"/>
        </w:rPr>
        <w:t>«Балтийское объединение проектировщиков»</w:t>
      </w:r>
    </w:p>
    <w:p w:rsidR="00611E30" w:rsidRDefault="00611E30" w:rsidP="00611E30">
      <w:pPr>
        <w:ind w:left="4247" w:firstLine="709"/>
        <w:jc w:val="both"/>
        <w:rPr>
          <w:szCs w:val="22"/>
        </w:rPr>
      </w:pPr>
      <w:r w:rsidRPr="00D21A0E">
        <w:rPr>
          <w:szCs w:val="22"/>
        </w:rPr>
        <w:t>№ 153-СП/П/11 от 09 марта 2011 г.</w:t>
      </w:r>
    </w:p>
    <w:p w:rsidR="00611E30" w:rsidRDefault="00611E30" w:rsidP="00611E30">
      <w:pPr>
        <w:jc w:val="both"/>
        <w:rPr>
          <w:szCs w:val="22"/>
        </w:rPr>
      </w:pPr>
    </w:p>
    <w:p w:rsidR="00611E30" w:rsidRDefault="00611E30" w:rsidP="00611E30">
      <w:pPr>
        <w:jc w:val="both"/>
        <w:rPr>
          <w:szCs w:val="22"/>
        </w:rPr>
      </w:pPr>
    </w:p>
    <w:p w:rsidR="00611E30" w:rsidRDefault="00611E30" w:rsidP="00611E30">
      <w:pPr>
        <w:jc w:val="both"/>
        <w:rPr>
          <w:szCs w:val="22"/>
        </w:rPr>
      </w:pPr>
    </w:p>
    <w:p w:rsidR="00611E30" w:rsidRPr="00791F9D" w:rsidRDefault="00611E30" w:rsidP="00611E30">
      <w:pPr>
        <w:autoSpaceDE w:val="0"/>
        <w:autoSpaceDN w:val="0"/>
        <w:adjustRightInd w:val="0"/>
        <w:jc w:val="center"/>
        <w:rPr>
          <w:b/>
          <w:bCs/>
          <w:sz w:val="32"/>
          <w:szCs w:val="32"/>
        </w:rPr>
      </w:pPr>
      <w:r w:rsidRPr="00791F9D">
        <w:rPr>
          <w:b/>
          <w:bCs/>
          <w:sz w:val="32"/>
          <w:szCs w:val="32"/>
        </w:rPr>
        <w:t>БЮЛЛЕТЕНЬ</w:t>
      </w:r>
    </w:p>
    <w:p w:rsidR="00611E30" w:rsidRPr="00791F9D" w:rsidRDefault="00611E30" w:rsidP="00611E30">
      <w:pPr>
        <w:autoSpaceDE w:val="0"/>
        <w:autoSpaceDN w:val="0"/>
        <w:adjustRightInd w:val="0"/>
        <w:jc w:val="center"/>
        <w:rPr>
          <w:b/>
          <w:bCs/>
          <w:sz w:val="28"/>
          <w:szCs w:val="28"/>
        </w:rPr>
      </w:pPr>
      <w:r w:rsidRPr="00791F9D">
        <w:rPr>
          <w:b/>
          <w:bCs/>
          <w:sz w:val="28"/>
          <w:szCs w:val="28"/>
        </w:rPr>
        <w:t>для голосования по девятому вопросу повестки дня</w:t>
      </w:r>
    </w:p>
    <w:p w:rsidR="00611E30" w:rsidRPr="00791F9D" w:rsidRDefault="00611E30" w:rsidP="00611E30">
      <w:pPr>
        <w:autoSpaceDE w:val="0"/>
        <w:autoSpaceDN w:val="0"/>
        <w:adjustRightInd w:val="0"/>
        <w:jc w:val="center"/>
        <w:rPr>
          <w:b/>
          <w:bCs/>
          <w:sz w:val="24"/>
        </w:rPr>
      </w:pPr>
      <w:r w:rsidRPr="00791F9D">
        <w:rPr>
          <w:b/>
          <w:bCs/>
        </w:rPr>
        <w:t xml:space="preserve">Годовое Общее собрание членов </w:t>
      </w:r>
    </w:p>
    <w:p w:rsidR="00611E30" w:rsidRPr="00791F9D" w:rsidRDefault="00611E30" w:rsidP="00611E30">
      <w:pPr>
        <w:autoSpaceDE w:val="0"/>
        <w:autoSpaceDN w:val="0"/>
        <w:adjustRightInd w:val="0"/>
        <w:jc w:val="center"/>
        <w:rPr>
          <w:b/>
          <w:bCs/>
        </w:rPr>
      </w:pPr>
      <w:r w:rsidRPr="00791F9D">
        <w:rPr>
          <w:b/>
          <w:bCs/>
        </w:rPr>
        <w:t xml:space="preserve">Некоммерческого партнерства «Балтийское объединение </w:t>
      </w:r>
      <w:r>
        <w:rPr>
          <w:b/>
          <w:bCs/>
        </w:rPr>
        <w:t>проектировщиков</w:t>
      </w:r>
      <w:r w:rsidRPr="00791F9D">
        <w:rPr>
          <w:b/>
          <w:bCs/>
        </w:rPr>
        <w:t>».</w:t>
      </w:r>
    </w:p>
    <w:p w:rsidR="00611E30" w:rsidRPr="00791F9D" w:rsidRDefault="00611E30" w:rsidP="00611E30">
      <w:pPr>
        <w:autoSpaceDE w:val="0"/>
        <w:autoSpaceDN w:val="0"/>
        <w:adjustRightInd w:val="0"/>
        <w:jc w:val="center"/>
        <w:rPr>
          <w:b/>
          <w:bCs/>
        </w:rPr>
      </w:pPr>
    </w:p>
    <w:p w:rsidR="00611E30" w:rsidRPr="00791F9D" w:rsidRDefault="00611E30" w:rsidP="00611E30">
      <w:pPr>
        <w:ind w:firstLine="709"/>
        <w:rPr>
          <w:color w:val="000000" w:themeColor="text1"/>
          <w:sz w:val="20"/>
          <w:szCs w:val="20"/>
        </w:rPr>
      </w:pPr>
      <w:r w:rsidRPr="00791F9D">
        <w:rPr>
          <w:color w:val="000000" w:themeColor="text1"/>
          <w:sz w:val="20"/>
          <w:szCs w:val="20"/>
        </w:rPr>
        <w:t xml:space="preserve">Дата проведения собрания: </w:t>
      </w:r>
      <w:r>
        <w:rPr>
          <w:color w:val="000000" w:themeColor="text1"/>
          <w:sz w:val="20"/>
          <w:szCs w:val="20"/>
        </w:rPr>
        <w:t>18</w:t>
      </w:r>
      <w:r w:rsidRPr="00791F9D">
        <w:rPr>
          <w:color w:val="000000" w:themeColor="text1"/>
          <w:sz w:val="20"/>
          <w:szCs w:val="20"/>
        </w:rPr>
        <w:t xml:space="preserve"> марта 201</w:t>
      </w:r>
      <w:r>
        <w:rPr>
          <w:color w:val="000000" w:themeColor="text1"/>
          <w:sz w:val="20"/>
          <w:szCs w:val="20"/>
        </w:rPr>
        <w:t>1</w:t>
      </w:r>
      <w:r w:rsidRPr="00791F9D">
        <w:rPr>
          <w:color w:val="000000" w:themeColor="text1"/>
          <w:sz w:val="20"/>
          <w:szCs w:val="20"/>
        </w:rPr>
        <w:t xml:space="preserve"> года.</w:t>
      </w:r>
    </w:p>
    <w:p w:rsidR="00611E30" w:rsidRPr="00596007" w:rsidRDefault="00611E30" w:rsidP="00611E30">
      <w:pPr>
        <w:autoSpaceDE w:val="0"/>
        <w:autoSpaceDN w:val="0"/>
        <w:adjustRightInd w:val="0"/>
        <w:ind w:firstLine="539"/>
        <w:jc w:val="both"/>
        <w:rPr>
          <w:sz w:val="20"/>
          <w:szCs w:val="20"/>
        </w:rPr>
      </w:pPr>
      <w:r w:rsidRPr="00596007">
        <w:rPr>
          <w:bCs/>
          <w:color w:val="000000" w:themeColor="text1"/>
          <w:sz w:val="20"/>
          <w:szCs w:val="20"/>
        </w:rPr>
        <w:t xml:space="preserve">Место проведения собрания: </w:t>
      </w:r>
      <w:smartTag w:uri="urn:schemas-microsoft-com:office:smarttags" w:element="metricconverter">
        <w:smartTagPr>
          <w:attr w:name="ProductID" w:val="190005 г"/>
        </w:smartTagPr>
        <w:r w:rsidRPr="00596007">
          <w:rPr>
            <w:sz w:val="20"/>
            <w:szCs w:val="20"/>
          </w:rPr>
          <w:t>190005 г</w:t>
        </w:r>
      </w:smartTag>
      <w:r w:rsidRPr="00596007">
        <w:rPr>
          <w:sz w:val="20"/>
          <w:szCs w:val="20"/>
        </w:rPr>
        <w:t>. Санкт-Петербург, ул. 2-я Красноармейская, д.4, в здании Санкт-Петербургского Государственного архитектурно-строительного университета.</w:t>
      </w:r>
    </w:p>
    <w:p w:rsidR="00611E30" w:rsidRDefault="00611E30" w:rsidP="00611E30">
      <w:pPr>
        <w:autoSpaceDE w:val="0"/>
        <w:autoSpaceDN w:val="0"/>
        <w:adjustRightInd w:val="0"/>
        <w:ind w:firstLine="709"/>
        <w:jc w:val="both"/>
        <w:rPr>
          <w:color w:val="000000" w:themeColor="text1"/>
        </w:rPr>
      </w:pPr>
    </w:p>
    <w:p w:rsidR="00611E30" w:rsidRPr="00791F9D" w:rsidRDefault="00611E30" w:rsidP="00611E30">
      <w:pPr>
        <w:autoSpaceDE w:val="0"/>
        <w:autoSpaceDN w:val="0"/>
        <w:adjustRightInd w:val="0"/>
        <w:ind w:firstLine="709"/>
        <w:jc w:val="both"/>
        <w:rPr>
          <w:color w:val="000000" w:themeColor="text1"/>
        </w:rPr>
      </w:pPr>
      <w:r w:rsidRPr="00791F9D">
        <w:rPr>
          <w:color w:val="000000" w:themeColor="text1"/>
        </w:rPr>
        <w:t xml:space="preserve">Член </w:t>
      </w:r>
      <w:r>
        <w:rPr>
          <w:color w:val="000000" w:themeColor="text1"/>
        </w:rPr>
        <w:t xml:space="preserve">саморегулируемой организации </w:t>
      </w:r>
      <w:r w:rsidRPr="00791F9D">
        <w:rPr>
          <w:color w:val="000000" w:themeColor="text1"/>
        </w:rPr>
        <w:t>Некоммерческо</w:t>
      </w:r>
      <w:r>
        <w:rPr>
          <w:color w:val="000000" w:themeColor="text1"/>
        </w:rPr>
        <w:t>е</w:t>
      </w:r>
      <w:r w:rsidRPr="00791F9D">
        <w:rPr>
          <w:color w:val="000000" w:themeColor="text1"/>
        </w:rPr>
        <w:t xml:space="preserve"> партнерств</w:t>
      </w:r>
      <w:r>
        <w:rPr>
          <w:color w:val="000000" w:themeColor="text1"/>
        </w:rPr>
        <w:t>о</w:t>
      </w:r>
      <w:r w:rsidRPr="00791F9D">
        <w:rPr>
          <w:color w:val="000000" w:themeColor="text1"/>
        </w:rPr>
        <w:t xml:space="preserve"> «Балтийское объединение </w:t>
      </w:r>
      <w:r>
        <w:rPr>
          <w:color w:val="000000" w:themeColor="text1"/>
        </w:rPr>
        <w:t>проектировщиков</w:t>
      </w:r>
      <w:r w:rsidRPr="00791F9D">
        <w:rPr>
          <w:color w:val="000000" w:themeColor="text1"/>
        </w:rPr>
        <w:t xml:space="preserve">» - </w:t>
      </w:r>
    </w:p>
    <w:p w:rsidR="00611E30" w:rsidRPr="00791F9D" w:rsidRDefault="00611E30" w:rsidP="00611E30">
      <w:pPr>
        <w:autoSpaceDE w:val="0"/>
        <w:autoSpaceDN w:val="0"/>
        <w:adjustRightInd w:val="0"/>
        <w:jc w:val="both"/>
      </w:pPr>
    </w:p>
    <w:p w:rsidR="00611E30" w:rsidRPr="00791F9D" w:rsidRDefault="00611E30" w:rsidP="00611E30">
      <w:pPr>
        <w:autoSpaceDE w:val="0"/>
        <w:autoSpaceDN w:val="0"/>
        <w:adjustRightInd w:val="0"/>
        <w:jc w:val="both"/>
      </w:pPr>
      <w:r w:rsidRPr="00791F9D">
        <w:t>___________________________________________________________________________</w:t>
      </w:r>
    </w:p>
    <w:p w:rsidR="00611E30" w:rsidRPr="00791F9D" w:rsidRDefault="00611E30" w:rsidP="00611E30">
      <w:pPr>
        <w:autoSpaceDE w:val="0"/>
        <w:autoSpaceDN w:val="0"/>
        <w:adjustRightInd w:val="0"/>
        <w:jc w:val="center"/>
        <w:rPr>
          <w:sz w:val="16"/>
          <w:szCs w:val="16"/>
        </w:rPr>
      </w:pPr>
      <w:r w:rsidRPr="00791F9D">
        <w:rPr>
          <w:sz w:val="16"/>
          <w:szCs w:val="16"/>
        </w:rPr>
        <w:t>(полное фирменное наименование)</w:t>
      </w:r>
    </w:p>
    <w:p w:rsidR="00611E30" w:rsidRPr="00791F9D" w:rsidRDefault="00611E30" w:rsidP="00611E30">
      <w:pPr>
        <w:autoSpaceDE w:val="0"/>
        <w:autoSpaceDN w:val="0"/>
        <w:adjustRightInd w:val="0"/>
        <w:jc w:val="both"/>
        <w:rPr>
          <w:sz w:val="24"/>
        </w:rPr>
      </w:pPr>
    </w:p>
    <w:p w:rsidR="00611E30" w:rsidRPr="00791F9D" w:rsidRDefault="00611E30" w:rsidP="00611E30">
      <w:pPr>
        <w:autoSpaceDE w:val="0"/>
        <w:autoSpaceDN w:val="0"/>
        <w:adjustRightInd w:val="0"/>
        <w:jc w:val="both"/>
        <w:rPr>
          <w:bCs/>
        </w:rPr>
      </w:pPr>
      <w:r w:rsidRPr="00791F9D">
        <w:t>____________________________________________________________________________</w:t>
      </w:r>
      <w:r w:rsidRPr="00791F9D">
        <w:rPr>
          <w:bCs/>
          <w:sz w:val="16"/>
          <w:szCs w:val="16"/>
        </w:rPr>
        <w:t xml:space="preserve">, </w:t>
      </w:r>
    </w:p>
    <w:p w:rsidR="00611E30" w:rsidRPr="00791F9D" w:rsidRDefault="00611E30" w:rsidP="00611E30">
      <w:pPr>
        <w:autoSpaceDE w:val="0"/>
        <w:autoSpaceDN w:val="0"/>
        <w:adjustRightInd w:val="0"/>
        <w:jc w:val="both"/>
        <w:rPr>
          <w:bCs/>
        </w:rPr>
      </w:pPr>
    </w:p>
    <w:p w:rsidR="00611E30" w:rsidRPr="00791F9D" w:rsidRDefault="00611E30" w:rsidP="00611E30">
      <w:pPr>
        <w:autoSpaceDE w:val="0"/>
        <w:autoSpaceDN w:val="0"/>
        <w:adjustRightInd w:val="0"/>
        <w:jc w:val="both"/>
        <w:rPr>
          <w:bCs/>
        </w:rPr>
      </w:pPr>
      <w:r w:rsidRPr="00791F9D">
        <w:rPr>
          <w:bCs/>
        </w:rPr>
        <w:t>регистрационный номер чле</w:t>
      </w:r>
      <w:r>
        <w:rPr>
          <w:bCs/>
        </w:rPr>
        <w:t>на Партнерства согласно Р</w:t>
      </w:r>
      <w:r w:rsidRPr="00791F9D">
        <w:rPr>
          <w:bCs/>
        </w:rPr>
        <w:t xml:space="preserve">еестру членов </w:t>
      </w:r>
      <w:r>
        <w:rPr>
          <w:bCs/>
        </w:rPr>
        <w:t>саморегулируемой организации</w:t>
      </w:r>
      <w:r w:rsidRPr="00791F9D">
        <w:rPr>
          <w:bCs/>
        </w:rPr>
        <w:t xml:space="preserve"> - ___________.</w:t>
      </w:r>
    </w:p>
    <w:p w:rsidR="00611E30" w:rsidRPr="00791F9D" w:rsidRDefault="00611E30" w:rsidP="00611E30">
      <w:pPr>
        <w:autoSpaceDE w:val="0"/>
        <w:autoSpaceDN w:val="0"/>
        <w:adjustRightInd w:val="0"/>
        <w:jc w:val="both"/>
        <w:rPr>
          <w:bCs/>
        </w:rPr>
      </w:pPr>
    </w:p>
    <w:p w:rsidR="00611E30" w:rsidRPr="00791F9D" w:rsidRDefault="00611E30" w:rsidP="00611E30">
      <w:pPr>
        <w:autoSpaceDE w:val="0"/>
        <w:autoSpaceDN w:val="0"/>
        <w:adjustRightInd w:val="0"/>
        <w:jc w:val="center"/>
        <w:rPr>
          <w:b/>
          <w:bCs/>
          <w:sz w:val="28"/>
          <w:szCs w:val="28"/>
          <w:u w:val="single"/>
        </w:rPr>
      </w:pPr>
      <w:r w:rsidRPr="00791F9D">
        <w:rPr>
          <w:b/>
          <w:bCs/>
          <w:sz w:val="28"/>
          <w:szCs w:val="28"/>
          <w:u w:val="single"/>
        </w:rPr>
        <w:t>Формулировка девятого вопроса:</w:t>
      </w:r>
    </w:p>
    <w:p w:rsidR="00611E30" w:rsidRPr="00791F9D" w:rsidRDefault="00611E30" w:rsidP="00611E30">
      <w:pPr>
        <w:autoSpaceDE w:val="0"/>
        <w:autoSpaceDN w:val="0"/>
        <w:adjustRightInd w:val="0"/>
        <w:jc w:val="center"/>
        <w:rPr>
          <w:b/>
          <w:bCs/>
          <w:sz w:val="28"/>
          <w:szCs w:val="28"/>
          <w:u w:val="single"/>
        </w:rPr>
      </w:pPr>
    </w:p>
    <w:p w:rsidR="00611E30" w:rsidRPr="00791F9D" w:rsidRDefault="00611E30" w:rsidP="00611E30">
      <w:pPr>
        <w:ind w:firstLine="360"/>
        <w:jc w:val="both"/>
        <w:rPr>
          <w:b/>
        </w:rPr>
      </w:pPr>
      <w:r w:rsidRPr="00791F9D">
        <w:rPr>
          <w:b/>
        </w:rPr>
        <w:t xml:space="preserve">Об утверждении изменений в Перечень видов работ по </w:t>
      </w:r>
      <w:r>
        <w:rPr>
          <w:b/>
        </w:rPr>
        <w:t>подготовке проектной документации</w:t>
      </w:r>
      <w:r w:rsidRPr="00791F9D">
        <w:rPr>
          <w:b/>
        </w:rPr>
        <w:t xml:space="preserve">,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w:t>
      </w:r>
      <w:r>
        <w:rPr>
          <w:b/>
        </w:rPr>
        <w:t>проектировщиков</w:t>
      </w:r>
      <w:r w:rsidRPr="00791F9D">
        <w:rPr>
          <w:b/>
        </w:rPr>
        <w:t>».</w:t>
      </w:r>
    </w:p>
    <w:p w:rsidR="00611E30" w:rsidRPr="001B604D" w:rsidRDefault="00611E30" w:rsidP="00611E30">
      <w:pPr>
        <w:autoSpaceDE w:val="0"/>
        <w:autoSpaceDN w:val="0"/>
        <w:adjustRightInd w:val="0"/>
        <w:ind w:firstLine="709"/>
        <w:jc w:val="both"/>
        <w:rPr>
          <w:bCs/>
          <w:sz w:val="20"/>
          <w:szCs w:val="20"/>
        </w:rPr>
      </w:pPr>
      <w:r w:rsidRPr="001B604D">
        <w:rPr>
          <w:bCs/>
          <w:sz w:val="20"/>
          <w:szCs w:val="20"/>
        </w:rPr>
        <w:t>Формулировка решения:</w:t>
      </w:r>
    </w:p>
    <w:p w:rsidR="00611E30" w:rsidRPr="001B604D" w:rsidRDefault="00611E30" w:rsidP="00611E30">
      <w:pPr>
        <w:pStyle w:val="af9"/>
        <w:ind w:firstLine="709"/>
        <w:jc w:val="both"/>
        <w:rPr>
          <w:rFonts w:ascii="Times New Roman" w:hAnsi="Times New Roman"/>
          <w:color w:val="FF0000"/>
          <w:spacing w:val="-14"/>
          <w:sz w:val="20"/>
          <w:szCs w:val="20"/>
        </w:rPr>
      </w:pPr>
      <w:r w:rsidRPr="001B604D">
        <w:rPr>
          <w:rFonts w:ascii="Times New Roman" w:hAnsi="Times New Roman"/>
          <w:spacing w:val="-14"/>
          <w:sz w:val="20"/>
          <w:szCs w:val="20"/>
        </w:rPr>
        <w:t xml:space="preserve">1) Утвердить изменения в </w:t>
      </w:r>
      <w:r w:rsidRPr="001B604D">
        <w:rPr>
          <w:rFonts w:ascii="Times New Roman" w:hAnsi="Times New Roman"/>
          <w:sz w:val="20"/>
          <w:szCs w:val="20"/>
        </w:rPr>
        <w:t xml:space="preserve">Перечень видов работ по подготовке проектной документации, которые оказывают влияние на безопасность объектов капитального </w:t>
      </w:r>
      <w:r w:rsidRPr="001B604D">
        <w:rPr>
          <w:rFonts w:ascii="Times New Roman" w:hAnsi="Times New Roman"/>
          <w:spacing w:val="-1"/>
          <w:sz w:val="20"/>
          <w:szCs w:val="20"/>
        </w:rPr>
        <w:t xml:space="preserve">строительства, </w:t>
      </w:r>
      <w:r w:rsidRPr="001B604D">
        <w:rPr>
          <w:rFonts w:ascii="Times New Roman" w:hAnsi="Times New Roman"/>
          <w:sz w:val="20"/>
          <w:szCs w:val="20"/>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1B604D">
        <w:rPr>
          <w:rFonts w:ascii="Times New Roman" w:hAnsi="Times New Roman"/>
          <w:color w:val="FF0000"/>
          <w:sz w:val="20"/>
          <w:szCs w:val="20"/>
        </w:rPr>
        <w:t xml:space="preserve"> </w:t>
      </w:r>
      <w:r w:rsidRPr="001B604D">
        <w:rPr>
          <w:rFonts w:ascii="Times New Roman" w:hAnsi="Times New Roman"/>
          <w:spacing w:val="-14"/>
          <w:sz w:val="20"/>
          <w:szCs w:val="20"/>
        </w:rPr>
        <w:t>(</w:t>
      </w:r>
      <w:r w:rsidRPr="001B604D">
        <w:rPr>
          <w:rFonts w:ascii="Times New Roman" w:hAnsi="Times New Roman"/>
          <w:b/>
          <w:bCs/>
          <w:spacing w:val="-14"/>
          <w:sz w:val="20"/>
          <w:szCs w:val="20"/>
        </w:rPr>
        <w:t xml:space="preserve">Приложение №8 </w:t>
      </w:r>
      <w:r w:rsidRPr="001B604D">
        <w:rPr>
          <w:rFonts w:ascii="Times New Roman" w:hAnsi="Times New Roman"/>
          <w:spacing w:val="-14"/>
          <w:sz w:val="20"/>
          <w:szCs w:val="20"/>
        </w:rPr>
        <w:t xml:space="preserve">к Протоколу годового Общего собрания членов Партнерства). </w:t>
      </w:r>
    </w:p>
    <w:p w:rsidR="00611E30" w:rsidRPr="001B604D" w:rsidRDefault="00611E30" w:rsidP="00611E30">
      <w:pPr>
        <w:shd w:val="clear" w:color="auto" w:fill="FFFFFF"/>
        <w:ind w:firstLine="709"/>
        <w:jc w:val="both"/>
        <w:rPr>
          <w:sz w:val="20"/>
          <w:szCs w:val="20"/>
        </w:rPr>
      </w:pPr>
      <w:r w:rsidRPr="001B604D">
        <w:rPr>
          <w:spacing w:val="4"/>
          <w:sz w:val="20"/>
          <w:szCs w:val="20"/>
        </w:rPr>
        <w:t xml:space="preserve">2) </w:t>
      </w:r>
      <w:r w:rsidRPr="001B604D">
        <w:rPr>
          <w:sz w:val="20"/>
          <w:szCs w:val="20"/>
        </w:rPr>
        <w:t xml:space="preserve">В соответствии с частью 4.1. статьи 55.8. Градостроительного кодекса РФ, статья 1 </w:t>
      </w:r>
      <w:r w:rsidRPr="001B604D">
        <w:rPr>
          <w:rStyle w:val="ac"/>
          <w:rFonts w:eastAsiaTheme="majorEastAsia"/>
          <w:b w:val="0"/>
          <w:sz w:val="20"/>
          <w:szCs w:val="20"/>
        </w:rPr>
        <w:t>утверждаемых на настоящем Общем собрании членов Партнерства Изменений</w:t>
      </w:r>
      <w:r w:rsidRPr="001B604D">
        <w:rPr>
          <w:rStyle w:val="ac"/>
          <w:rFonts w:eastAsiaTheme="majorEastAsia"/>
          <w:sz w:val="20"/>
          <w:szCs w:val="20"/>
        </w:rPr>
        <w:t xml:space="preserve"> </w:t>
      </w:r>
      <w:r w:rsidRPr="001B604D">
        <w:rPr>
          <w:sz w:val="20"/>
          <w:szCs w:val="20"/>
        </w:rPr>
        <w:t xml:space="preserve">в Перечень видов работ по подготовке проектной документации, которые оказывают влияние на безопасность объектов капитального </w:t>
      </w:r>
      <w:r w:rsidRPr="001B604D">
        <w:rPr>
          <w:spacing w:val="-1"/>
          <w:sz w:val="20"/>
          <w:szCs w:val="20"/>
        </w:rPr>
        <w:t xml:space="preserve">строительства, </w:t>
      </w:r>
      <w:r w:rsidRPr="001B604D">
        <w:rPr>
          <w:sz w:val="20"/>
          <w:szCs w:val="20"/>
        </w:rPr>
        <w:t xml:space="preserve">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вступает в силу по истечении шести месяцев с даты вступления в силу приказа Министерства регионального развития РФ о внесении изменений в перечень видов работ по подготовке проектной документации, утвержденный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изданного в целях приведения перечня видов работ по подготовке проектной документации, которые оказывают влияние на безопасность объектов капитального строительства, в соответствие с Градостроительным кодексом РФ (в редакции </w:t>
      </w:r>
      <w:r w:rsidRPr="001B604D">
        <w:rPr>
          <w:bCs/>
          <w:sz w:val="20"/>
          <w:szCs w:val="20"/>
        </w:rPr>
        <w:t xml:space="preserve">Федерального закона </w:t>
      </w:r>
      <w:r w:rsidRPr="001B604D">
        <w:rPr>
          <w:sz w:val="20"/>
          <w:szCs w:val="20"/>
        </w:rPr>
        <w:t>«О внесении изменений в Градостроительный кодекс Российской Федерации и отдельные законодательные акты Российской Федерации» от 27.07.2010 года № 240-ФЗ).</w:t>
      </w:r>
    </w:p>
    <w:p w:rsidR="00611E30" w:rsidRPr="001B604D" w:rsidRDefault="00611E30" w:rsidP="00611E30">
      <w:pPr>
        <w:shd w:val="clear" w:color="auto" w:fill="FFFFFF"/>
        <w:ind w:firstLine="709"/>
        <w:jc w:val="both"/>
        <w:rPr>
          <w:spacing w:val="4"/>
          <w:sz w:val="20"/>
          <w:szCs w:val="20"/>
        </w:rPr>
      </w:pPr>
      <w:r w:rsidRPr="001B604D">
        <w:rPr>
          <w:sz w:val="20"/>
          <w:szCs w:val="20"/>
        </w:rPr>
        <w:t xml:space="preserve">3) В соответствии с частью 13 статьи 55.5. Градостроительного кодекса РФ, статья 2 </w:t>
      </w:r>
      <w:r w:rsidRPr="001B604D">
        <w:rPr>
          <w:rStyle w:val="ac"/>
          <w:rFonts w:eastAsiaTheme="majorEastAsia"/>
          <w:b w:val="0"/>
          <w:sz w:val="20"/>
          <w:szCs w:val="20"/>
        </w:rPr>
        <w:t xml:space="preserve">утверждаемых на настоящем годовом Общем собрании членов Партнерства Изменений </w:t>
      </w:r>
      <w:r w:rsidRPr="001B604D">
        <w:rPr>
          <w:sz w:val="20"/>
          <w:szCs w:val="20"/>
        </w:rPr>
        <w:t xml:space="preserve">в Перечень видов работ по </w:t>
      </w:r>
      <w:r w:rsidRPr="001B604D">
        <w:rPr>
          <w:sz w:val="20"/>
          <w:szCs w:val="20"/>
        </w:rPr>
        <w:lastRenderedPageBreak/>
        <w:t xml:space="preserve">подготовке проектной документации, которые оказывают влияние на безопасность объектов капитального </w:t>
      </w:r>
      <w:r w:rsidRPr="001B604D">
        <w:rPr>
          <w:spacing w:val="-1"/>
          <w:sz w:val="20"/>
          <w:szCs w:val="20"/>
        </w:rPr>
        <w:t xml:space="preserve">строительства, </w:t>
      </w:r>
      <w:r w:rsidRPr="001B604D">
        <w:rPr>
          <w:sz w:val="20"/>
          <w:szCs w:val="20"/>
        </w:rPr>
        <w:t xml:space="preserve">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w:t>
      </w:r>
      <w:r w:rsidRPr="001B604D">
        <w:rPr>
          <w:rStyle w:val="ac"/>
          <w:rFonts w:eastAsiaTheme="majorEastAsia"/>
          <w:b w:val="0"/>
          <w:sz w:val="20"/>
          <w:szCs w:val="20"/>
        </w:rPr>
        <w:t>вступает в силу</w:t>
      </w:r>
      <w:r w:rsidRPr="001B604D">
        <w:rPr>
          <w:rStyle w:val="ac"/>
          <w:rFonts w:eastAsiaTheme="majorEastAsia"/>
          <w:sz w:val="20"/>
          <w:szCs w:val="20"/>
        </w:rPr>
        <w:t xml:space="preserve"> </w:t>
      </w:r>
      <w:r w:rsidRPr="001B604D">
        <w:rPr>
          <w:sz w:val="20"/>
          <w:szCs w:val="20"/>
        </w:rPr>
        <w:t>с 29 марта 2011 года.</w:t>
      </w:r>
    </w:p>
    <w:p w:rsidR="00611E30" w:rsidRPr="001B604D" w:rsidRDefault="00611E30" w:rsidP="00611E30">
      <w:pPr>
        <w:shd w:val="clear" w:color="auto" w:fill="FFFFFF"/>
        <w:spacing w:line="278" w:lineRule="exact"/>
        <w:ind w:right="168" w:firstLine="709"/>
        <w:jc w:val="both"/>
        <w:rPr>
          <w:spacing w:val="-1"/>
          <w:sz w:val="20"/>
          <w:szCs w:val="20"/>
        </w:rPr>
      </w:pPr>
      <w:r w:rsidRPr="001B604D">
        <w:rPr>
          <w:spacing w:val="-3"/>
          <w:sz w:val="20"/>
          <w:szCs w:val="20"/>
        </w:rPr>
        <w:t>4)</w:t>
      </w:r>
      <w:r w:rsidRPr="001B604D">
        <w:rPr>
          <w:spacing w:val="4"/>
          <w:sz w:val="20"/>
          <w:szCs w:val="20"/>
        </w:rPr>
        <w:t xml:space="preserve"> Поручить Директору Партнерства </w:t>
      </w:r>
      <w:r w:rsidRPr="001B604D">
        <w:rPr>
          <w:sz w:val="20"/>
          <w:szCs w:val="20"/>
        </w:rPr>
        <w:t xml:space="preserve">не позднее трёх дней со дня принятия настоящего решения </w:t>
      </w:r>
      <w:r w:rsidRPr="001B604D">
        <w:rPr>
          <w:spacing w:val="4"/>
          <w:sz w:val="20"/>
          <w:szCs w:val="20"/>
        </w:rPr>
        <w:t>разместить на официальном сайте</w:t>
      </w:r>
      <w:r w:rsidRPr="001B604D">
        <w:rPr>
          <w:sz w:val="20"/>
          <w:szCs w:val="20"/>
        </w:rPr>
        <w:t xml:space="preserve"> </w:t>
      </w:r>
      <w:r w:rsidRPr="001B604D">
        <w:rPr>
          <w:spacing w:val="4"/>
          <w:sz w:val="20"/>
          <w:szCs w:val="20"/>
        </w:rPr>
        <w:t>Некоммерческого партнерства «Балтийское объединение проектировщиков» текст локального акта Партнерства «О внесении изменений</w:t>
      </w:r>
      <w:r w:rsidRPr="001B604D">
        <w:rPr>
          <w:bCs/>
          <w:color w:val="000000"/>
          <w:spacing w:val="-1"/>
          <w:sz w:val="20"/>
          <w:szCs w:val="20"/>
        </w:rPr>
        <w:t xml:space="preserve"> в Перечень </w:t>
      </w:r>
      <w:r w:rsidRPr="001B604D">
        <w:rPr>
          <w:sz w:val="20"/>
          <w:szCs w:val="20"/>
        </w:rPr>
        <w:t xml:space="preserve">видов работ по подготовке проектной документации, которые оказывают влияние на безопасность объектов капитального </w:t>
      </w:r>
      <w:r w:rsidRPr="001B604D">
        <w:rPr>
          <w:spacing w:val="-1"/>
          <w:sz w:val="20"/>
          <w:szCs w:val="20"/>
        </w:rPr>
        <w:t xml:space="preserve">строительства, </w:t>
      </w:r>
      <w:r w:rsidRPr="001B604D">
        <w:rPr>
          <w:sz w:val="20"/>
          <w:szCs w:val="20"/>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1B604D">
        <w:rPr>
          <w:spacing w:val="4"/>
          <w:sz w:val="20"/>
          <w:szCs w:val="20"/>
        </w:rPr>
        <w:t>»</w:t>
      </w:r>
      <w:r w:rsidRPr="001B604D">
        <w:rPr>
          <w:sz w:val="20"/>
          <w:szCs w:val="20"/>
        </w:rPr>
        <w:t>, и направить его на электронном и бумажном носителях в Федеральную службу по экологическому, технологическому и атомному надзору</w:t>
      </w:r>
      <w:r w:rsidRPr="001B604D">
        <w:rPr>
          <w:spacing w:val="-1"/>
          <w:sz w:val="20"/>
          <w:szCs w:val="20"/>
        </w:rPr>
        <w:t>.</w:t>
      </w:r>
    </w:p>
    <w:p w:rsidR="00611E30" w:rsidRPr="00CA4154" w:rsidRDefault="00611E30" w:rsidP="00611E30">
      <w:pPr>
        <w:shd w:val="clear" w:color="auto" w:fill="FFFFFF"/>
        <w:spacing w:line="278" w:lineRule="exact"/>
        <w:ind w:right="168" w:firstLine="709"/>
        <w:jc w:val="both"/>
        <w:rPr>
          <w:spacing w:val="-4"/>
          <w:sz w:val="20"/>
          <w:szCs w:val="20"/>
        </w:rPr>
      </w:pPr>
    </w:p>
    <w:p w:rsidR="00611E30" w:rsidRPr="00791F9D" w:rsidRDefault="00611E30" w:rsidP="00611E30">
      <w:pPr>
        <w:autoSpaceDE w:val="0"/>
        <w:autoSpaceDN w:val="0"/>
        <w:adjustRightInd w:val="0"/>
        <w:ind w:firstLine="357"/>
        <w:jc w:val="both"/>
        <w:rPr>
          <w:b/>
          <w:bCs/>
        </w:rPr>
      </w:pPr>
      <w:r w:rsidRPr="00791F9D">
        <w:rPr>
          <w:b/>
          <w:bCs/>
        </w:rPr>
        <w:t xml:space="preserve">Голосование по девятому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611E30" w:rsidRPr="00791F9D" w:rsidTr="009D08FD">
        <w:trPr>
          <w:trHeight w:val="356"/>
        </w:trPr>
        <w:tc>
          <w:tcPr>
            <w:tcW w:w="1116" w:type="dxa"/>
            <w:tcBorders>
              <w:top w:val="nil"/>
              <w:left w:val="nil"/>
              <w:bottom w:val="nil"/>
              <w:right w:val="single" w:sz="4" w:space="0" w:color="auto"/>
            </w:tcBorders>
            <w:hideMark/>
          </w:tcPr>
          <w:p w:rsidR="00611E30" w:rsidRPr="00791F9D" w:rsidRDefault="00611E30" w:rsidP="009D08FD">
            <w:pPr>
              <w:widowControl w:val="0"/>
              <w:autoSpaceDE w:val="0"/>
              <w:autoSpaceDN w:val="0"/>
              <w:adjustRightInd w:val="0"/>
              <w:rPr>
                <w:b/>
                <w:bCs/>
              </w:rPr>
            </w:pPr>
            <w:r w:rsidRPr="00791F9D">
              <w:rPr>
                <w:b/>
                <w:bCs/>
              </w:rPr>
              <w:t>ЗА:</w:t>
            </w:r>
          </w:p>
        </w:tc>
        <w:tc>
          <w:tcPr>
            <w:tcW w:w="612" w:type="dxa"/>
            <w:tcBorders>
              <w:top w:val="single" w:sz="4" w:space="0" w:color="auto"/>
              <w:left w:val="single" w:sz="4" w:space="0" w:color="auto"/>
              <w:bottom w:val="single" w:sz="4" w:space="0" w:color="auto"/>
              <w:right w:val="single" w:sz="4" w:space="0" w:color="auto"/>
            </w:tcBorders>
          </w:tcPr>
          <w:p w:rsidR="00611E30" w:rsidRPr="00791F9D" w:rsidRDefault="00611E30" w:rsidP="009D08FD">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611E30" w:rsidRPr="00791F9D" w:rsidRDefault="00611E30" w:rsidP="009D08FD">
            <w:pPr>
              <w:widowControl w:val="0"/>
              <w:autoSpaceDE w:val="0"/>
              <w:autoSpaceDN w:val="0"/>
              <w:adjustRightInd w:val="0"/>
              <w:ind w:firstLine="720"/>
              <w:jc w:val="both"/>
              <w:rPr>
                <w:b/>
                <w:bCs/>
              </w:rPr>
            </w:pPr>
          </w:p>
        </w:tc>
        <w:tc>
          <w:tcPr>
            <w:tcW w:w="1185" w:type="dxa"/>
            <w:tcBorders>
              <w:top w:val="nil"/>
              <w:left w:val="nil"/>
              <w:bottom w:val="nil"/>
              <w:right w:val="single" w:sz="4" w:space="0" w:color="auto"/>
            </w:tcBorders>
            <w:hideMark/>
          </w:tcPr>
          <w:p w:rsidR="00611E30" w:rsidRPr="00791F9D" w:rsidRDefault="00611E30" w:rsidP="009D08FD">
            <w:pPr>
              <w:widowControl w:val="0"/>
              <w:autoSpaceDE w:val="0"/>
              <w:autoSpaceDN w:val="0"/>
              <w:adjustRightInd w:val="0"/>
              <w:rPr>
                <w:b/>
                <w:bCs/>
              </w:rPr>
            </w:pPr>
            <w:r w:rsidRPr="00791F9D">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611E30" w:rsidRPr="00791F9D" w:rsidRDefault="00611E30" w:rsidP="009D08FD">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611E30" w:rsidRPr="00791F9D" w:rsidRDefault="00611E30" w:rsidP="009D08FD">
            <w:pPr>
              <w:widowControl w:val="0"/>
              <w:autoSpaceDE w:val="0"/>
              <w:autoSpaceDN w:val="0"/>
              <w:adjustRightInd w:val="0"/>
              <w:ind w:firstLine="720"/>
              <w:jc w:val="both"/>
              <w:rPr>
                <w:b/>
                <w:bCs/>
              </w:rPr>
            </w:pPr>
          </w:p>
        </w:tc>
        <w:tc>
          <w:tcPr>
            <w:tcW w:w="1980" w:type="dxa"/>
            <w:tcBorders>
              <w:top w:val="nil"/>
              <w:left w:val="nil"/>
              <w:bottom w:val="nil"/>
              <w:right w:val="single" w:sz="4" w:space="0" w:color="auto"/>
            </w:tcBorders>
            <w:hideMark/>
          </w:tcPr>
          <w:p w:rsidR="00611E30" w:rsidRPr="00791F9D" w:rsidRDefault="00611E30" w:rsidP="009D08FD">
            <w:pPr>
              <w:widowControl w:val="0"/>
              <w:autoSpaceDE w:val="0"/>
              <w:autoSpaceDN w:val="0"/>
              <w:adjustRightInd w:val="0"/>
              <w:jc w:val="both"/>
              <w:rPr>
                <w:b/>
                <w:bCs/>
              </w:rPr>
            </w:pPr>
            <w:r w:rsidRPr="00791F9D">
              <w:rPr>
                <w:b/>
                <w:bCs/>
              </w:rPr>
              <w:t>ВОЗДЕРЖАЛСЯ:</w:t>
            </w:r>
          </w:p>
        </w:tc>
        <w:tc>
          <w:tcPr>
            <w:tcW w:w="540" w:type="dxa"/>
            <w:tcBorders>
              <w:top w:val="single" w:sz="4" w:space="0" w:color="auto"/>
              <w:left w:val="single" w:sz="4" w:space="0" w:color="auto"/>
              <w:bottom w:val="single" w:sz="4" w:space="0" w:color="auto"/>
              <w:right w:val="single" w:sz="4" w:space="0" w:color="auto"/>
            </w:tcBorders>
          </w:tcPr>
          <w:p w:rsidR="00611E30" w:rsidRPr="00791F9D" w:rsidRDefault="00611E30" w:rsidP="009D08FD">
            <w:pPr>
              <w:widowControl w:val="0"/>
              <w:autoSpaceDE w:val="0"/>
              <w:autoSpaceDN w:val="0"/>
              <w:adjustRightInd w:val="0"/>
              <w:ind w:firstLine="720"/>
              <w:jc w:val="both"/>
              <w:rPr>
                <w:b/>
                <w:bCs/>
              </w:rPr>
            </w:pPr>
          </w:p>
        </w:tc>
      </w:tr>
    </w:tbl>
    <w:p w:rsidR="00611E30" w:rsidRPr="00791F9D" w:rsidRDefault="00611E30" w:rsidP="00611E30">
      <w:pPr>
        <w:autoSpaceDE w:val="0"/>
        <w:autoSpaceDN w:val="0"/>
        <w:adjustRightInd w:val="0"/>
        <w:jc w:val="both"/>
        <w:rPr>
          <w:b/>
          <w:bCs/>
        </w:rPr>
      </w:pPr>
    </w:p>
    <w:p w:rsidR="00611E30" w:rsidRPr="00791F9D" w:rsidRDefault="00611E30" w:rsidP="00611E30">
      <w:pPr>
        <w:autoSpaceDE w:val="0"/>
        <w:autoSpaceDN w:val="0"/>
        <w:adjustRightInd w:val="0"/>
        <w:jc w:val="both"/>
        <w:rPr>
          <w:bCs/>
        </w:rPr>
      </w:pPr>
    </w:p>
    <w:p w:rsidR="00611E30" w:rsidRPr="00791F9D" w:rsidRDefault="00611E30" w:rsidP="00611E30">
      <w:pPr>
        <w:autoSpaceDE w:val="0"/>
        <w:autoSpaceDN w:val="0"/>
        <w:adjustRightInd w:val="0"/>
        <w:jc w:val="both"/>
        <w:rPr>
          <w:bCs/>
        </w:rPr>
      </w:pPr>
    </w:p>
    <w:p w:rsidR="00611E30" w:rsidRPr="00791F9D" w:rsidRDefault="00611E30" w:rsidP="00611E30">
      <w:pPr>
        <w:autoSpaceDE w:val="0"/>
        <w:autoSpaceDN w:val="0"/>
        <w:adjustRightInd w:val="0"/>
        <w:jc w:val="both"/>
        <w:rPr>
          <w:bCs/>
          <w:sz w:val="20"/>
          <w:szCs w:val="20"/>
        </w:rPr>
      </w:pPr>
      <w:r w:rsidRPr="00791F9D">
        <w:rPr>
          <w:bCs/>
        </w:rPr>
        <w:t>(</w:t>
      </w:r>
      <w:r w:rsidRPr="00791F9D">
        <w:rPr>
          <w:bCs/>
          <w:sz w:val="20"/>
          <w:szCs w:val="20"/>
        </w:rPr>
        <w:t xml:space="preserve">Вы вправе выбрать только один вариант голосования, </w:t>
      </w:r>
      <w:r>
        <w:rPr>
          <w:bCs/>
          <w:sz w:val="20"/>
          <w:szCs w:val="20"/>
        </w:rPr>
        <w:t>В</w:t>
      </w:r>
      <w:r w:rsidRPr="00791F9D">
        <w:rPr>
          <w:bCs/>
          <w:sz w:val="20"/>
          <w:szCs w:val="20"/>
        </w:rPr>
        <w:t>аш вариант необходимо пометить знаком V).</w:t>
      </w:r>
    </w:p>
    <w:p w:rsidR="00611E30" w:rsidRPr="00791F9D" w:rsidRDefault="00611E30" w:rsidP="00611E30">
      <w:pPr>
        <w:autoSpaceDE w:val="0"/>
        <w:autoSpaceDN w:val="0"/>
        <w:adjustRightInd w:val="0"/>
        <w:ind w:firstLine="540"/>
        <w:jc w:val="both"/>
        <w:rPr>
          <w:bCs/>
          <w:sz w:val="24"/>
        </w:rPr>
      </w:pPr>
    </w:p>
    <w:p w:rsidR="00611E30" w:rsidRPr="00124C6E" w:rsidRDefault="00611E30" w:rsidP="00611E30">
      <w:pPr>
        <w:autoSpaceDE w:val="0"/>
        <w:autoSpaceDN w:val="0"/>
        <w:adjustRightInd w:val="0"/>
        <w:ind w:firstLine="539"/>
        <w:jc w:val="both"/>
        <w:rPr>
          <w:b/>
          <w:bCs/>
          <w:color w:val="000000" w:themeColor="text1"/>
          <w:sz w:val="20"/>
          <w:szCs w:val="20"/>
        </w:rPr>
      </w:pPr>
      <w:r w:rsidRPr="00124C6E">
        <w:rPr>
          <w:b/>
          <w:bCs/>
          <w:color w:val="000000" w:themeColor="text1"/>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w:t>
      </w:r>
      <w:r>
        <w:rPr>
          <w:b/>
          <w:bCs/>
          <w:color w:val="000000" w:themeColor="text1"/>
          <w:sz w:val="20"/>
          <w:szCs w:val="20"/>
        </w:rPr>
        <w:t>БОП</w:t>
      </w:r>
      <w:r w:rsidRPr="00124C6E">
        <w:rPr>
          <w:b/>
          <w:bCs/>
          <w:color w:val="000000" w:themeColor="text1"/>
          <w:sz w:val="20"/>
          <w:szCs w:val="20"/>
        </w:rPr>
        <w:t>», или его представителем, действующим на основании доверенности.</w:t>
      </w:r>
    </w:p>
    <w:p w:rsidR="00611E30" w:rsidRPr="00124C6E" w:rsidRDefault="00611E30" w:rsidP="00611E30">
      <w:pPr>
        <w:autoSpaceDE w:val="0"/>
        <w:autoSpaceDN w:val="0"/>
        <w:adjustRightInd w:val="0"/>
        <w:ind w:firstLine="539"/>
        <w:jc w:val="both"/>
        <w:rPr>
          <w:b/>
          <w:bCs/>
          <w:color w:val="000000" w:themeColor="text1"/>
          <w:sz w:val="20"/>
          <w:szCs w:val="20"/>
        </w:rPr>
      </w:pPr>
      <w:r w:rsidRPr="00124C6E">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611E30" w:rsidRPr="00791F9D" w:rsidRDefault="00611E30" w:rsidP="00611E30">
      <w:pPr>
        <w:autoSpaceDE w:val="0"/>
        <w:autoSpaceDN w:val="0"/>
        <w:adjustRightInd w:val="0"/>
        <w:ind w:firstLine="539"/>
        <w:jc w:val="both"/>
        <w:rPr>
          <w:bCs/>
          <w:sz w:val="20"/>
          <w:szCs w:val="20"/>
        </w:rPr>
      </w:pPr>
    </w:p>
    <w:p w:rsidR="00611E30" w:rsidRPr="00791F9D" w:rsidRDefault="00611E30" w:rsidP="00611E30">
      <w:pPr>
        <w:autoSpaceDE w:val="0"/>
        <w:autoSpaceDN w:val="0"/>
        <w:adjustRightInd w:val="0"/>
        <w:ind w:firstLine="539"/>
        <w:jc w:val="both"/>
        <w:rPr>
          <w:bCs/>
          <w:sz w:val="20"/>
          <w:szCs w:val="20"/>
        </w:rPr>
      </w:pPr>
      <w:r w:rsidRPr="00791F9D">
        <w:rPr>
          <w:bCs/>
          <w:sz w:val="20"/>
          <w:szCs w:val="20"/>
        </w:rPr>
        <w:t>Фамилия имя и отчество, а также личная подпись представителя члена НП «</w:t>
      </w:r>
      <w:r>
        <w:rPr>
          <w:bCs/>
          <w:sz w:val="20"/>
          <w:szCs w:val="20"/>
        </w:rPr>
        <w:t>БОП</w:t>
      </w:r>
      <w:r w:rsidRPr="00791F9D">
        <w:rPr>
          <w:bCs/>
          <w:sz w:val="20"/>
          <w:szCs w:val="20"/>
        </w:rPr>
        <w:t>»:</w:t>
      </w:r>
    </w:p>
    <w:p w:rsidR="00611E30" w:rsidRPr="00791F9D" w:rsidRDefault="00611E30" w:rsidP="00611E30">
      <w:pPr>
        <w:autoSpaceDE w:val="0"/>
        <w:autoSpaceDN w:val="0"/>
        <w:adjustRightInd w:val="0"/>
        <w:ind w:firstLine="540"/>
        <w:jc w:val="both"/>
        <w:rPr>
          <w:bCs/>
        </w:rPr>
      </w:pPr>
      <w:r w:rsidRPr="00791F9D">
        <w:rPr>
          <w:bCs/>
        </w:rPr>
        <w:t>________________________________________________________________________.</w:t>
      </w:r>
    </w:p>
    <w:p w:rsidR="00611E30" w:rsidRDefault="00611E30" w:rsidP="00611E30">
      <w:pPr>
        <w:jc w:val="both"/>
        <w:rPr>
          <w:szCs w:val="22"/>
        </w:rPr>
      </w:pPr>
    </w:p>
    <w:p w:rsidR="00611E30" w:rsidRDefault="00611E30" w:rsidP="00611E30">
      <w:pPr>
        <w:jc w:val="both"/>
        <w:rPr>
          <w:szCs w:val="22"/>
        </w:rPr>
      </w:pPr>
    </w:p>
    <w:p w:rsidR="00611E30" w:rsidRDefault="00611E30" w:rsidP="00611E30">
      <w:pPr>
        <w:jc w:val="both"/>
        <w:rPr>
          <w:szCs w:val="22"/>
        </w:rPr>
      </w:pPr>
    </w:p>
    <w:p w:rsidR="00611E30" w:rsidRDefault="00611E30">
      <w:pPr>
        <w:rPr>
          <w:szCs w:val="22"/>
        </w:rPr>
      </w:pPr>
      <w:r>
        <w:rPr>
          <w:szCs w:val="22"/>
        </w:rPr>
        <w:br w:type="page"/>
      </w:r>
    </w:p>
    <w:p w:rsidR="00611E30" w:rsidRPr="00D21A0E" w:rsidRDefault="00611E30" w:rsidP="00611E30">
      <w:pPr>
        <w:ind w:left="4248" w:firstLine="708"/>
        <w:jc w:val="both"/>
        <w:rPr>
          <w:b/>
          <w:szCs w:val="22"/>
        </w:rPr>
      </w:pPr>
      <w:r w:rsidRPr="00D21A0E">
        <w:rPr>
          <w:b/>
          <w:szCs w:val="22"/>
        </w:rPr>
        <w:lastRenderedPageBreak/>
        <w:t xml:space="preserve">Приложение № </w:t>
      </w:r>
      <w:r>
        <w:rPr>
          <w:b/>
          <w:szCs w:val="22"/>
        </w:rPr>
        <w:t>5</w:t>
      </w:r>
    </w:p>
    <w:p w:rsidR="00611E30" w:rsidRPr="00D21A0E" w:rsidRDefault="00611E30" w:rsidP="00611E30">
      <w:pPr>
        <w:ind w:left="4248" w:firstLine="708"/>
        <w:jc w:val="both"/>
        <w:rPr>
          <w:szCs w:val="22"/>
        </w:rPr>
      </w:pPr>
      <w:r w:rsidRPr="00D21A0E">
        <w:rPr>
          <w:szCs w:val="22"/>
        </w:rPr>
        <w:t>к протоколу заседания Совета Партнерства</w:t>
      </w:r>
    </w:p>
    <w:p w:rsidR="00611E30" w:rsidRPr="00D21A0E" w:rsidRDefault="00611E30" w:rsidP="00611E30">
      <w:pPr>
        <w:ind w:left="4248" w:firstLine="708"/>
        <w:jc w:val="both"/>
        <w:rPr>
          <w:szCs w:val="22"/>
        </w:rPr>
      </w:pPr>
      <w:r w:rsidRPr="00D21A0E">
        <w:rPr>
          <w:szCs w:val="22"/>
        </w:rPr>
        <w:t>«Балтийское объединение проектировщиков»</w:t>
      </w:r>
    </w:p>
    <w:p w:rsidR="00611E30" w:rsidRDefault="00611E30" w:rsidP="00611E30">
      <w:pPr>
        <w:ind w:left="4248" w:firstLine="708"/>
        <w:jc w:val="both"/>
        <w:rPr>
          <w:szCs w:val="22"/>
        </w:rPr>
      </w:pPr>
      <w:r w:rsidRPr="00D21A0E">
        <w:rPr>
          <w:szCs w:val="22"/>
        </w:rPr>
        <w:t>№ 153-СП/П/11 от 09 марта 2011 г.</w:t>
      </w:r>
    </w:p>
    <w:p w:rsidR="00611E30" w:rsidRDefault="00611E30" w:rsidP="00611E30">
      <w:pPr>
        <w:jc w:val="both"/>
        <w:rPr>
          <w:szCs w:val="22"/>
        </w:rPr>
      </w:pPr>
    </w:p>
    <w:p w:rsidR="00611E30" w:rsidRPr="00816E86" w:rsidRDefault="00816E86" w:rsidP="00611E30">
      <w:pPr>
        <w:jc w:val="both"/>
        <w:rPr>
          <w:b/>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816E86">
        <w:rPr>
          <w:b/>
          <w:szCs w:val="22"/>
        </w:rPr>
        <w:t>ПРОЕКТ</w:t>
      </w:r>
    </w:p>
    <w:p w:rsidR="00611E30" w:rsidRDefault="00611E30" w:rsidP="00611E30">
      <w:pPr>
        <w:jc w:val="both"/>
        <w:rPr>
          <w:szCs w:val="22"/>
        </w:rPr>
      </w:pPr>
    </w:p>
    <w:tbl>
      <w:tblPr>
        <w:tblW w:w="11475" w:type="dxa"/>
        <w:tblInd w:w="-743" w:type="dxa"/>
        <w:tblLook w:val="04A0"/>
      </w:tblPr>
      <w:tblGrid>
        <w:gridCol w:w="835"/>
        <w:gridCol w:w="65"/>
        <w:gridCol w:w="835"/>
        <w:gridCol w:w="7305"/>
        <w:gridCol w:w="835"/>
        <w:gridCol w:w="765"/>
        <w:gridCol w:w="835"/>
      </w:tblGrid>
      <w:tr w:rsidR="00611E30" w:rsidRPr="00611E30" w:rsidTr="00611E30">
        <w:trPr>
          <w:gridBefore w:val="1"/>
          <w:wBefore w:w="835" w:type="dxa"/>
          <w:trHeight w:val="315"/>
        </w:trPr>
        <w:tc>
          <w:tcPr>
            <w:tcW w:w="9040" w:type="dxa"/>
            <w:gridSpan w:val="4"/>
            <w:tcBorders>
              <w:top w:val="nil"/>
              <w:left w:val="nil"/>
              <w:bottom w:val="nil"/>
              <w:right w:val="nil"/>
            </w:tcBorders>
            <w:shd w:val="clear" w:color="auto" w:fill="auto"/>
            <w:vAlign w:val="bottom"/>
            <w:hideMark/>
          </w:tcPr>
          <w:p w:rsidR="00611E30" w:rsidRPr="00611E30" w:rsidRDefault="00611E30" w:rsidP="00611E30">
            <w:pPr>
              <w:jc w:val="center"/>
              <w:rPr>
                <w:b/>
                <w:bCs/>
                <w:sz w:val="24"/>
              </w:rPr>
            </w:pPr>
            <w:r w:rsidRPr="00611E30">
              <w:rPr>
                <w:b/>
                <w:bCs/>
                <w:sz w:val="24"/>
              </w:rPr>
              <w:t>СМЕТА</w:t>
            </w:r>
          </w:p>
        </w:tc>
        <w:tc>
          <w:tcPr>
            <w:tcW w:w="1600" w:type="dxa"/>
            <w:gridSpan w:val="2"/>
            <w:tcBorders>
              <w:top w:val="nil"/>
              <w:left w:val="nil"/>
              <w:bottom w:val="nil"/>
              <w:right w:val="nil"/>
            </w:tcBorders>
            <w:shd w:val="clear" w:color="auto" w:fill="auto"/>
            <w:noWrap/>
            <w:vAlign w:val="bottom"/>
            <w:hideMark/>
          </w:tcPr>
          <w:p w:rsidR="00611E30" w:rsidRPr="00611E30" w:rsidRDefault="00611E30" w:rsidP="00611E30">
            <w:pPr>
              <w:rPr>
                <w:rFonts w:ascii="Calibri" w:hAnsi="Calibri"/>
                <w:color w:val="000000"/>
                <w:szCs w:val="22"/>
              </w:rPr>
            </w:pPr>
          </w:p>
        </w:tc>
      </w:tr>
      <w:tr w:rsidR="00611E30" w:rsidRPr="00611E30" w:rsidTr="00611E30">
        <w:trPr>
          <w:gridBefore w:val="1"/>
          <w:wBefore w:w="835" w:type="dxa"/>
          <w:trHeight w:val="315"/>
        </w:trPr>
        <w:tc>
          <w:tcPr>
            <w:tcW w:w="9040" w:type="dxa"/>
            <w:gridSpan w:val="4"/>
            <w:tcBorders>
              <w:top w:val="nil"/>
              <w:left w:val="nil"/>
              <w:bottom w:val="nil"/>
              <w:right w:val="nil"/>
            </w:tcBorders>
            <w:shd w:val="clear" w:color="auto" w:fill="auto"/>
            <w:vAlign w:val="bottom"/>
            <w:hideMark/>
          </w:tcPr>
          <w:p w:rsidR="00611E30" w:rsidRPr="00611E30" w:rsidRDefault="00611E30" w:rsidP="00611E30">
            <w:pPr>
              <w:jc w:val="center"/>
              <w:rPr>
                <w:b/>
                <w:bCs/>
                <w:sz w:val="24"/>
              </w:rPr>
            </w:pPr>
            <w:r w:rsidRPr="00611E30">
              <w:rPr>
                <w:b/>
                <w:bCs/>
                <w:sz w:val="24"/>
              </w:rPr>
              <w:t>Саморегулируемой организации Некоммерческое партнерство</w:t>
            </w:r>
          </w:p>
        </w:tc>
        <w:tc>
          <w:tcPr>
            <w:tcW w:w="1600" w:type="dxa"/>
            <w:gridSpan w:val="2"/>
            <w:tcBorders>
              <w:top w:val="nil"/>
              <w:left w:val="nil"/>
              <w:bottom w:val="nil"/>
              <w:right w:val="nil"/>
            </w:tcBorders>
            <w:shd w:val="clear" w:color="auto" w:fill="auto"/>
            <w:noWrap/>
            <w:vAlign w:val="bottom"/>
            <w:hideMark/>
          </w:tcPr>
          <w:p w:rsidR="00611E30" w:rsidRPr="00611E30" w:rsidRDefault="00611E30" w:rsidP="00611E30">
            <w:pPr>
              <w:rPr>
                <w:rFonts w:ascii="Calibri" w:hAnsi="Calibri"/>
                <w:color w:val="000000"/>
                <w:szCs w:val="22"/>
              </w:rPr>
            </w:pPr>
          </w:p>
        </w:tc>
      </w:tr>
      <w:tr w:rsidR="00611E30" w:rsidRPr="00611E30" w:rsidTr="00611E30">
        <w:trPr>
          <w:gridBefore w:val="1"/>
          <w:wBefore w:w="835" w:type="dxa"/>
          <w:trHeight w:val="315"/>
        </w:trPr>
        <w:tc>
          <w:tcPr>
            <w:tcW w:w="9040" w:type="dxa"/>
            <w:gridSpan w:val="4"/>
            <w:tcBorders>
              <w:top w:val="nil"/>
              <w:left w:val="nil"/>
              <w:bottom w:val="nil"/>
              <w:right w:val="nil"/>
            </w:tcBorders>
            <w:shd w:val="clear" w:color="auto" w:fill="auto"/>
            <w:vAlign w:val="bottom"/>
            <w:hideMark/>
          </w:tcPr>
          <w:p w:rsidR="00611E30" w:rsidRPr="00611E30" w:rsidRDefault="00611E30" w:rsidP="00611E30">
            <w:pPr>
              <w:jc w:val="center"/>
              <w:rPr>
                <w:b/>
                <w:bCs/>
                <w:sz w:val="24"/>
              </w:rPr>
            </w:pPr>
            <w:r w:rsidRPr="00611E30">
              <w:rPr>
                <w:b/>
                <w:bCs/>
                <w:sz w:val="24"/>
              </w:rPr>
              <w:t>«Балтийское объединение проектировщиков» на 2011 год.</w:t>
            </w:r>
          </w:p>
        </w:tc>
        <w:tc>
          <w:tcPr>
            <w:tcW w:w="1600" w:type="dxa"/>
            <w:gridSpan w:val="2"/>
            <w:tcBorders>
              <w:top w:val="nil"/>
              <w:left w:val="nil"/>
              <w:bottom w:val="nil"/>
              <w:right w:val="nil"/>
            </w:tcBorders>
            <w:shd w:val="clear" w:color="auto" w:fill="auto"/>
            <w:noWrap/>
            <w:vAlign w:val="bottom"/>
            <w:hideMark/>
          </w:tcPr>
          <w:p w:rsidR="00611E30" w:rsidRPr="00611E30" w:rsidRDefault="00611E30" w:rsidP="00611E30">
            <w:pPr>
              <w:rPr>
                <w:rFonts w:ascii="Calibri" w:hAnsi="Calibri"/>
                <w:color w:val="000000"/>
                <w:szCs w:val="22"/>
              </w:rPr>
            </w:pPr>
          </w:p>
        </w:tc>
      </w:tr>
      <w:tr w:rsidR="00611E30" w:rsidRPr="00611E30" w:rsidTr="00611E30">
        <w:trPr>
          <w:gridBefore w:val="1"/>
          <w:wBefore w:w="835" w:type="dxa"/>
          <w:trHeight w:val="315"/>
        </w:trPr>
        <w:tc>
          <w:tcPr>
            <w:tcW w:w="9040" w:type="dxa"/>
            <w:gridSpan w:val="4"/>
            <w:tcBorders>
              <w:top w:val="nil"/>
              <w:left w:val="nil"/>
              <w:bottom w:val="nil"/>
              <w:right w:val="nil"/>
            </w:tcBorders>
            <w:shd w:val="clear" w:color="auto" w:fill="auto"/>
            <w:vAlign w:val="bottom"/>
            <w:hideMark/>
          </w:tcPr>
          <w:p w:rsidR="00611E30" w:rsidRPr="00611E30" w:rsidRDefault="00611E30" w:rsidP="00611E30">
            <w:pPr>
              <w:jc w:val="center"/>
              <w:rPr>
                <w:sz w:val="24"/>
              </w:rPr>
            </w:pPr>
            <w:r w:rsidRPr="00611E30">
              <w:rPr>
                <w:sz w:val="24"/>
              </w:rPr>
              <w:t>(предполагаемая численность членов на конец 2011 года – 686)</w:t>
            </w:r>
          </w:p>
        </w:tc>
        <w:tc>
          <w:tcPr>
            <w:tcW w:w="1600" w:type="dxa"/>
            <w:gridSpan w:val="2"/>
            <w:tcBorders>
              <w:top w:val="nil"/>
              <w:left w:val="nil"/>
              <w:bottom w:val="nil"/>
              <w:right w:val="nil"/>
            </w:tcBorders>
            <w:shd w:val="clear" w:color="auto" w:fill="auto"/>
            <w:noWrap/>
            <w:vAlign w:val="bottom"/>
            <w:hideMark/>
          </w:tcPr>
          <w:p w:rsidR="00611E30" w:rsidRPr="00611E30" w:rsidRDefault="00611E30" w:rsidP="00611E30">
            <w:pPr>
              <w:rPr>
                <w:rFonts w:ascii="Calibri" w:hAnsi="Calibri"/>
                <w:color w:val="000000"/>
                <w:szCs w:val="22"/>
              </w:rPr>
            </w:pPr>
          </w:p>
        </w:tc>
      </w:tr>
      <w:tr w:rsidR="00611E30" w:rsidRPr="00611E30" w:rsidTr="00611E30">
        <w:trPr>
          <w:gridBefore w:val="1"/>
          <w:wBefore w:w="835" w:type="dxa"/>
          <w:trHeight w:val="315"/>
        </w:trPr>
        <w:tc>
          <w:tcPr>
            <w:tcW w:w="900" w:type="dxa"/>
            <w:gridSpan w:val="2"/>
            <w:tcBorders>
              <w:top w:val="nil"/>
              <w:left w:val="nil"/>
              <w:bottom w:val="nil"/>
              <w:right w:val="nil"/>
            </w:tcBorders>
            <w:shd w:val="clear" w:color="auto" w:fill="auto"/>
            <w:vAlign w:val="bottom"/>
            <w:hideMark/>
          </w:tcPr>
          <w:p w:rsidR="00611E30" w:rsidRPr="00611E30" w:rsidRDefault="00611E30" w:rsidP="00611E30">
            <w:pPr>
              <w:rPr>
                <w:sz w:val="20"/>
                <w:szCs w:val="20"/>
              </w:rPr>
            </w:pPr>
          </w:p>
        </w:tc>
        <w:tc>
          <w:tcPr>
            <w:tcW w:w="8140" w:type="dxa"/>
            <w:gridSpan w:val="2"/>
            <w:tcBorders>
              <w:top w:val="nil"/>
              <w:left w:val="nil"/>
              <w:bottom w:val="nil"/>
              <w:right w:val="nil"/>
            </w:tcBorders>
            <w:shd w:val="clear" w:color="auto" w:fill="auto"/>
            <w:vAlign w:val="bottom"/>
            <w:hideMark/>
          </w:tcPr>
          <w:p w:rsidR="00611E30" w:rsidRPr="00611E30" w:rsidRDefault="00611E30" w:rsidP="00611E30">
            <w:pPr>
              <w:rPr>
                <w:sz w:val="24"/>
              </w:rPr>
            </w:pPr>
          </w:p>
        </w:tc>
        <w:tc>
          <w:tcPr>
            <w:tcW w:w="1600" w:type="dxa"/>
            <w:gridSpan w:val="2"/>
            <w:tcBorders>
              <w:top w:val="nil"/>
              <w:left w:val="nil"/>
              <w:bottom w:val="nil"/>
              <w:right w:val="nil"/>
            </w:tcBorders>
            <w:shd w:val="clear" w:color="auto" w:fill="auto"/>
            <w:noWrap/>
            <w:vAlign w:val="bottom"/>
            <w:hideMark/>
          </w:tcPr>
          <w:p w:rsidR="00611E30" w:rsidRPr="00611E30" w:rsidRDefault="00611E30" w:rsidP="00611E30">
            <w:pPr>
              <w:rPr>
                <w:rFonts w:ascii="Calibri" w:hAnsi="Calibri"/>
                <w:color w:val="000000"/>
                <w:szCs w:val="22"/>
              </w:rPr>
            </w:pPr>
          </w:p>
        </w:tc>
      </w:tr>
      <w:tr w:rsidR="00611E30" w:rsidRPr="00611E30" w:rsidTr="00611E30">
        <w:trPr>
          <w:gridAfter w:val="1"/>
          <w:wAfter w:w="835" w:type="dxa"/>
          <w:trHeight w:val="300"/>
        </w:trPr>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1E30" w:rsidRPr="00611E30" w:rsidRDefault="00611E30" w:rsidP="00611E30">
            <w:pPr>
              <w:jc w:val="center"/>
              <w:rPr>
                <w:b/>
                <w:bCs/>
                <w:sz w:val="20"/>
                <w:szCs w:val="20"/>
              </w:rPr>
            </w:pPr>
            <w:r w:rsidRPr="00611E30">
              <w:rPr>
                <w:b/>
                <w:bCs/>
                <w:sz w:val="20"/>
                <w:szCs w:val="20"/>
              </w:rPr>
              <w:t xml:space="preserve">№ </w:t>
            </w:r>
          </w:p>
        </w:tc>
        <w:tc>
          <w:tcPr>
            <w:tcW w:w="8140" w:type="dxa"/>
            <w:gridSpan w:val="2"/>
            <w:tcBorders>
              <w:top w:val="single" w:sz="4" w:space="0" w:color="auto"/>
              <w:left w:val="nil"/>
              <w:bottom w:val="single" w:sz="4" w:space="0" w:color="auto"/>
              <w:right w:val="single" w:sz="4" w:space="0" w:color="auto"/>
            </w:tcBorders>
            <w:shd w:val="clear" w:color="auto" w:fill="auto"/>
            <w:vAlign w:val="center"/>
            <w:hideMark/>
          </w:tcPr>
          <w:p w:rsidR="00611E30" w:rsidRPr="00611E30" w:rsidRDefault="00611E30" w:rsidP="00611E30">
            <w:pPr>
              <w:jc w:val="center"/>
              <w:rPr>
                <w:b/>
                <w:bCs/>
                <w:sz w:val="20"/>
                <w:szCs w:val="20"/>
              </w:rPr>
            </w:pPr>
            <w:r w:rsidRPr="00611E30">
              <w:rPr>
                <w:b/>
                <w:bCs/>
                <w:sz w:val="20"/>
                <w:szCs w:val="20"/>
              </w:rPr>
              <w:t>Статьи затрат</w:t>
            </w:r>
          </w:p>
        </w:tc>
        <w:tc>
          <w:tcPr>
            <w:tcW w:w="160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11E30" w:rsidRPr="00611E30" w:rsidRDefault="00611E30" w:rsidP="00611E30">
            <w:pPr>
              <w:rPr>
                <w:rFonts w:ascii="Calibri" w:hAnsi="Calibri"/>
                <w:color w:val="000000"/>
                <w:szCs w:val="22"/>
              </w:rPr>
            </w:pPr>
            <w:r w:rsidRPr="00611E30">
              <w:rPr>
                <w:rFonts w:ascii="Calibri" w:hAnsi="Calibri"/>
                <w:color w:val="000000"/>
                <w:szCs w:val="22"/>
              </w:rPr>
              <w:t>сумма, тыс. руб.</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 xml:space="preserve"> 1</w:t>
            </w:r>
          </w:p>
        </w:tc>
        <w:tc>
          <w:tcPr>
            <w:tcW w:w="8140" w:type="dxa"/>
            <w:gridSpan w:val="2"/>
            <w:tcBorders>
              <w:top w:val="nil"/>
              <w:left w:val="nil"/>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РАСХОДЫ</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82470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 xml:space="preserve"> 1.1</w:t>
            </w:r>
          </w:p>
        </w:tc>
        <w:tc>
          <w:tcPr>
            <w:tcW w:w="8140" w:type="dxa"/>
            <w:gridSpan w:val="2"/>
            <w:tcBorders>
              <w:top w:val="nil"/>
              <w:left w:val="nil"/>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Прямые затраты</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130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b/>
                <w:bCs/>
                <w:sz w:val="20"/>
                <w:szCs w:val="20"/>
              </w:rPr>
            </w:pPr>
            <w:r w:rsidRPr="00611E30">
              <w:rPr>
                <w:b/>
                <w:bCs/>
                <w:sz w:val="20"/>
                <w:szCs w:val="20"/>
              </w:rPr>
              <w:t xml:space="preserve"> 1.1.1</w:t>
            </w:r>
          </w:p>
        </w:tc>
        <w:tc>
          <w:tcPr>
            <w:tcW w:w="8140" w:type="dxa"/>
            <w:gridSpan w:val="2"/>
            <w:tcBorders>
              <w:top w:val="nil"/>
              <w:left w:val="nil"/>
              <w:bottom w:val="single" w:sz="4" w:space="0" w:color="auto"/>
              <w:right w:val="single" w:sz="4" w:space="0" w:color="auto"/>
            </w:tcBorders>
            <w:shd w:val="clear" w:color="000000" w:fill="FFFFFF"/>
            <w:vAlign w:val="center"/>
            <w:hideMark/>
          </w:tcPr>
          <w:p w:rsidR="00611E30" w:rsidRPr="00611E30" w:rsidRDefault="00611E30" w:rsidP="00611E30">
            <w:pPr>
              <w:rPr>
                <w:sz w:val="20"/>
                <w:szCs w:val="20"/>
              </w:rPr>
            </w:pPr>
            <w:r w:rsidRPr="00611E30">
              <w:rPr>
                <w:sz w:val="20"/>
                <w:szCs w:val="20"/>
              </w:rPr>
              <w:t>Материальные расходы (бланки свидетельств)</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130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 xml:space="preserve"> 1.2</w:t>
            </w:r>
          </w:p>
        </w:tc>
        <w:tc>
          <w:tcPr>
            <w:tcW w:w="8140" w:type="dxa"/>
            <w:gridSpan w:val="2"/>
            <w:tcBorders>
              <w:top w:val="nil"/>
              <w:left w:val="nil"/>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Накладные расходы</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67440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 xml:space="preserve"> 1.2.1.</w:t>
            </w:r>
          </w:p>
        </w:tc>
        <w:tc>
          <w:tcPr>
            <w:tcW w:w="8140" w:type="dxa"/>
            <w:gridSpan w:val="2"/>
            <w:tcBorders>
              <w:top w:val="nil"/>
              <w:left w:val="nil"/>
              <w:bottom w:val="single" w:sz="4" w:space="0" w:color="auto"/>
              <w:right w:val="single" w:sz="4" w:space="0" w:color="auto"/>
            </w:tcBorders>
            <w:shd w:val="clear" w:color="808080" w:fill="FFFFFF"/>
            <w:vAlign w:val="center"/>
            <w:hideMark/>
          </w:tcPr>
          <w:p w:rsidR="00611E30" w:rsidRPr="00611E30" w:rsidRDefault="00611E30" w:rsidP="00611E30">
            <w:pPr>
              <w:rPr>
                <w:sz w:val="20"/>
                <w:szCs w:val="20"/>
              </w:rPr>
            </w:pPr>
            <w:r w:rsidRPr="00611E30">
              <w:rPr>
                <w:sz w:val="20"/>
                <w:szCs w:val="20"/>
              </w:rPr>
              <w:t xml:space="preserve">Оплата  труда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30297</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1.2.2.</w:t>
            </w:r>
          </w:p>
        </w:tc>
        <w:tc>
          <w:tcPr>
            <w:tcW w:w="8140" w:type="dxa"/>
            <w:gridSpan w:val="2"/>
            <w:tcBorders>
              <w:top w:val="nil"/>
              <w:left w:val="nil"/>
              <w:bottom w:val="single" w:sz="4" w:space="0" w:color="auto"/>
              <w:right w:val="single" w:sz="4" w:space="0" w:color="auto"/>
            </w:tcBorders>
            <w:shd w:val="clear" w:color="808080" w:fill="FFFFFF"/>
            <w:vAlign w:val="center"/>
            <w:hideMark/>
          </w:tcPr>
          <w:p w:rsidR="00611E30" w:rsidRPr="00611E30" w:rsidRDefault="00611E30" w:rsidP="00611E30">
            <w:pPr>
              <w:rPr>
                <w:sz w:val="20"/>
                <w:szCs w:val="20"/>
              </w:rPr>
            </w:pPr>
            <w:r w:rsidRPr="00611E30">
              <w:rPr>
                <w:sz w:val="20"/>
                <w:szCs w:val="20"/>
              </w:rPr>
              <w:t>Аренда</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7850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1.2.3.</w:t>
            </w:r>
          </w:p>
        </w:tc>
        <w:tc>
          <w:tcPr>
            <w:tcW w:w="8140" w:type="dxa"/>
            <w:gridSpan w:val="2"/>
            <w:tcBorders>
              <w:top w:val="nil"/>
              <w:left w:val="nil"/>
              <w:bottom w:val="single" w:sz="4" w:space="0" w:color="auto"/>
              <w:right w:val="single" w:sz="4" w:space="0" w:color="auto"/>
            </w:tcBorders>
            <w:shd w:val="clear" w:color="808080" w:fill="FFFFFF"/>
            <w:vAlign w:val="center"/>
            <w:hideMark/>
          </w:tcPr>
          <w:p w:rsidR="00611E30" w:rsidRPr="00611E30" w:rsidRDefault="00611E30" w:rsidP="00611E30">
            <w:pPr>
              <w:rPr>
                <w:sz w:val="20"/>
                <w:szCs w:val="20"/>
              </w:rPr>
            </w:pPr>
            <w:r w:rsidRPr="00611E30">
              <w:rPr>
                <w:sz w:val="20"/>
                <w:szCs w:val="20"/>
              </w:rPr>
              <w:t>Капитальные вложения</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200</w:t>
            </w:r>
          </w:p>
        </w:tc>
      </w:tr>
      <w:tr w:rsidR="00611E30" w:rsidRPr="00611E30" w:rsidTr="00611E30">
        <w:trPr>
          <w:gridAfter w:val="1"/>
          <w:wAfter w:w="835" w:type="dxa"/>
          <w:trHeight w:val="510"/>
        </w:trPr>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b/>
                <w:bCs/>
                <w:color w:val="000000"/>
                <w:sz w:val="20"/>
                <w:szCs w:val="20"/>
              </w:rPr>
            </w:pPr>
            <w:r w:rsidRPr="00611E30">
              <w:rPr>
                <w:b/>
                <w:bCs/>
                <w:color w:val="000000"/>
                <w:sz w:val="20"/>
                <w:szCs w:val="20"/>
              </w:rPr>
              <w:t>1.2.4.</w:t>
            </w:r>
          </w:p>
        </w:tc>
        <w:tc>
          <w:tcPr>
            <w:tcW w:w="8140" w:type="dxa"/>
            <w:gridSpan w:val="2"/>
            <w:tcBorders>
              <w:top w:val="nil"/>
              <w:left w:val="nil"/>
              <w:bottom w:val="single" w:sz="4" w:space="0" w:color="auto"/>
              <w:right w:val="single" w:sz="4" w:space="0" w:color="auto"/>
            </w:tcBorders>
            <w:shd w:val="clear" w:color="000000" w:fill="FFFFFF"/>
            <w:vAlign w:val="center"/>
            <w:hideMark/>
          </w:tcPr>
          <w:p w:rsidR="00611E30" w:rsidRPr="00611E30" w:rsidRDefault="00611E30" w:rsidP="00611E30">
            <w:pPr>
              <w:rPr>
                <w:color w:val="000000"/>
                <w:sz w:val="20"/>
                <w:szCs w:val="20"/>
              </w:rPr>
            </w:pPr>
            <w:r w:rsidRPr="00611E30">
              <w:rPr>
                <w:color w:val="000000"/>
                <w:sz w:val="20"/>
                <w:szCs w:val="20"/>
              </w:rPr>
              <w:t>Взносы в национальные объединения саморегулируемых организаций, ассоциации, союзы, торгово-промышленные палаты</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3600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b/>
                <w:bCs/>
                <w:color w:val="000000"/>
                <w:sz w:val="20"/>
                <w:szCs w:val="20"/>
              </w:rPr>
            </w:pPr>
            <w:r w:rsidRPr="00611E30">
              <w:rPr>
                <w:b/>
                <w:bCs/>
                <w:color w:val="000000"/>
                <w:sz w:val="20"/>
                <w:szCs w:val="20"/>
              </w:rPr>
              <w:t>1.2.5.</w:t>
            </w:r>
          </w:p>
        </w:tc>
        <w:tc>
          <w:tcPr>
            <w:tcW w:w="8140" w:type="dxa"/>
            <w:gridSpan w:val="2"/>
            <w:tcBorders>
              <w:top w:val="nil"/>
              <w:left w:val="nil"/>
              <w:bottom w:val="single" w:sz="4" w:space="0" w:color="auto"/>
              <w:right w:val="single" w:sz="4" w:space="0" w:color="auto"/>
            </w:tcBorders>
            <w:shd w:val="clear" w:color="000000" w:fill="FFFFFF"/>
            <w:vAlign w:val="center"/>
            <w:hideMark/>
          </w:tcPr>
          <w:p w:rsidR="00611E30" w:rsidRPr="00611E30" w:rsidRDefault="00611E30" w:rsidP="00611E30">
            <w:pPr>
              <w:rPr>
                <w:color w:val="000000"/>
                <w:sz w:val="20"/>
                <w:szCs w:val="20"/>
              </w:rPr>
            </w:pPr>
            <w:r w:rsidRPr="00611E30">
              <w:rPr>
                <w:color w:val="000000"/>
                <w:sz w:val="20"/>
                <w:szCs w:val="20"/>
              </w:rPr>
              <w:t>Расходы на служебные командировки и перемещения</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2400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b/>
                <w:bCs/>
                <w:color w:val="000000"/>
                <w:sz w:val="20"/>
                <w:szCs w:val="20"/>
              </w:rPr>
            </w:pPr>
            <w:r w:rsidRPr="00611E30">
              <w:rPr>
                <w:b/>
                <w:bCs/>
                <w:color w:val="000000"/>
                <w:sz w:val="20"/>
                <w:szCs w:val="20"/>
              </w:rPr>
              <w:t>1.2.6.</w:t>
            </w:r>
          </w:p>
        </w:tc>
        <w:tc>
          <w:tcPr>
            <w:tcW w:w="8140" w:type="dxa"/>
            <w:gridSpan w:val="2"/>
            <w:tcBorders>
              <w:top w:val="nil"/>
              <w:left w:val="nil"/>
              <w:bottom w:val="single" w:sz="4" w:space="0" w:color="auto"/>
              <w:right w:val="single" w:sz="4" w:space="0" w:color="auto"/>
            </w:tcBorders>
            <w:shd w:val="clear" w:color="000000" w:fill="FFFFFF"/>
            <w:vAlign w:val="bottom"/>
            <w:hideMark/>
          </w:tcPr>
          <w:p w:rsidR="00611E30" w:rsidRPr="00611E30" w:rsidRDefault="00611E30" w:rsidP="00611E30">
            <w:pPr>
              <w:rPr>
                <w:color w:val="000000"/>
                <w:sz w:val="20"/>
                <w:szCs w:val="20"/>
              </w:rPr>
            </w:pPr>
            <w:r w:rsidRPr="00611E30">
              <w:rPr>
                <w:color w:val="000000"/>
                <w:sz w:val="20"/>
                <w:szCs w:val="20"/>
              </w:rPr>
              <w:t>Расходы на благотворительность</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1000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b/>
                <w:bCs/>
                <w:sz w:val="20"/>
                <w:szCs w:val="20"/>
              </w:rPr>
            </w:pPr>
            <w:r w:rsidRPr="00611E30">
              <w:rPr>
                <w:b/>
                <w:bCs/>
                <w:sz w:val="20"/>
                <w:szCs w:val="20"/>
              </w:rPr>
              <w:t xml:space="preserve"> 1.2.7.</w:t>
            </w:r>
          </w:p>
        </w:tc>
        <w:tc>
          <w:tcPr>
            <w:tcW w:w="8140" w:type="dxa"/>
            <w:gridSpan w:val="2"/>
            <w:tcBorders>
              <w:top w:val="nil"/>
              <w:left w:val="nil"/>
              <w:bottom w:val="single" w:sz="4" w:space="0" w:color="auto"/>
              <w:right w:val="single" w:sz="4" w:space="0" w:color="auto"/>
            </w:tcBorders>
            <w:shd w:val="clear" w:color="000000" w:fill="FFFFFF"/>
            <w:vAlign w:val="center"/>
            <w:hideMark/>
          </w:tcPr>
          <w:p w:rsidR="00611E30" w:rsidRPr="00611E30" w:rsidRDefault="00611E30" w:rsidP="00611E30">
            <w:pPr>
              <w:rPr>
                <w:sz w:val="20"/>
                <w:szCs w:val="20"/>
              </w:rPr>
            </w:pPr>
            <w:r w:rsidRPr="00611E30">
              <w:rPr>
                <w:sz w:val="20"/>
                <w:szCs w:val="20"/>
              </w:rPr>
              <w:t>Расходы на  приобретение материалов, оказание услуг и выполнение работ</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22092</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b/>
                <w:bCs/>
                <w:sz w:val="20"/>
                <w:szCs w:val="20"/>
              </w:rPr>
            </w:pPr>
            <w:r w:rsidRPr="00611E30">
              <w:rPr>
                <w:b/>
                <w:bCs/>
                <w:sz w:val="20"/>
                <w:szCs w:val="20"/>
              </w:rPr>
              <w:t xml:space="preserve"> 1.3</w:t>
            </w:r>
          </w:p>
        </w:tc>
        <w:tc>
          <w:tcPr>
            <w:tcW w:w="8140" w:type="dxa"/>
            <w:gridSpan w:val="2"/>
            <w:tcBorders>
              <w:top w:val="nil"/>
              <w:left w:val="nil"/>
              <w:bottom w:val="single" w:sz="4" w:space="0" w:color="auto"/>
              <w:right w:val="single" w:sz="4" w:space="0" w:color="auto"/>
            </w:tcBorders>
            <w:shd w:val="clear" w:color="000000" w:fill="FFFFFF"/>
            <w:vAlign w:val="center"/>
            <w:hideMark/>
          </w:tcPr>
          <w:p w:rsidR="00611E30" w:rsidRPr="00611E30" w:rsidRDefault="00611E30" w:rsidP="00611E30">
            <w:pPr>
              <w:rPr>
                <w:b/>
                <w:bCs/>
                <w:sz w:val="20"/>
                <w:szCs w:val="20"/>
              </w:rPr>
            </w:pPr>
            <w:r w:rsidRPr="00611E30">
              <w:rPr>
                <w:b/>
                <w:bCs/>
                <w:sz w:val="20"/>
                <w:szCs w:val="20"/>
              </w:rPr>
              <w:t>Отчисления и налоги</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14900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 xml:space="preserve"> 2</w:t>
            </w:r>
          </w:p>
        </w:tc>
        <w:tc>
          <w:tcPr>
            <w:tcW w:w="8140" w:type="dxa"/>
            <w:gridSpan w:val="2"/>
            <w:tcBorders>
              <w:top w:val="nil"/>
              <w:left w:val="nil"/>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ДОХОДЫ(ПОСТУПЛЕНИЯ)</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82470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 xml:space="preserve"> 2.1</w:t>
            </w:r>
          </w:p>
        </w:tc>
        <w:tc>
          <w:tcPr>
            <w:tcW w:w="8140" w:type="dxa"/>
            <w:gridSpan w:val="2"/>
            <w:tcBorders>
              <w:top w:val="nil"/>
              <w:left w:val="nil"/>
              <w:bottom w:val="single" w:sz="4" w:space="0" w:color="auto"/>
              <w:right w:val="single" w:sz="4" w:space="0" w:color="auto"/>
            </w:tcBorders>
            <w:shd w:val="clear" w:color="808080" w:fill="FFFFFF"/>
            <w:vAlign w:val="center"/>
            <w:hideMark/>
          </w:tcPr>
          <w:p w:rsidR="00611E30" w:rsidRPr="00611E30" w:rsidRDefault="00611E30" w:rsidP="00611E30">
            <w:pPr>
              <w:rPr>
                <w:b/>
                <w:bCs/>
                <w:sz w:val="20"/>
                <w:szCs w:val="20"/>
              </w:rPr>
            </w:pPr>
            <w:r w:rsidRPr="00611E30">
              <w:rPr>
                <w:b/>
                <w:bCs/>
                <w:sz w:val="20"/>
                <w:szCs w:val="20"/>
              </w:rPr>
              <w:t>Доходы</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82470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sz w:val="20"/>
                <w:szCs w:val="20"/>
              </w:rPr>
            </w:pPr>
            <w:r w:rsidRPr="00611E30">
              <w:rPr>
                <w:sz w:val="20"/>
                <w:szCs w:val="20"/>
              </w:rPr>
              <w:t xml:space="preserve"> 2.1.1</w:t>
            </w:r>
          </w:p>
        </w:tc>
        <w:tc>
          <w:tcPr>
            <w:tcW w:w="8140" w:type="dxa"/>
            <w:gridSpan w:val="2"/>
            <w:tcBorders>
              <w:top w:val="nil"/>
              <w:left w:val="nil"/>
              <w:bottom w:val="single" w:sz="4" w:space="0" w:color="auto"/>
              <w:right w:val="single" w:sz="4" w:space="0" w:color="auto"/>
            </w:tcBorders>
            <w:shd w:val="clear" w:color="000000" w:fill="FFFFFF"/>
            <w:vAlign w:val="center"/>
            <w:hideMark/>
          </w:tcPr>
          <w:p w:rsidR="00611E30" w:rsidRPr="00611E30" w:rsidRDefault="00611E30" w:rsidP="00611E30">
            <w:pPr>
              <w:rPr>
                <w:sz w:val="20"/>
                <w:szCs w:val="20"/>
              </w:rPr>
            </w:pPr>
            <w:r w:rsidRPr="00611E30">
              <w:rPr>
                <w:sz w:val="20"/>
                <w:szCs w:val="20"/>
              </w:rPr>
              <w:t>Поступления от членских взносов</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81000</w:t>
            </w:r>
          </w:p>
        </w:tc>
      </w:tr>
      <w:tr w:rsidR="00611E30" w:rsidRPr="00611E30" w:rsidTr="00611E30">
        <w:trPr>
          <w:gridAfter w:val="1"/>
          <w:wAfter w:w="835" w:type="dxa"/>
          <w:trHeight w:val="300"/>
        </w:trPr>
        <w:tc>
          <w:tcPr>
            <w:tcW w:w="900" w:type="dxa"/>
            <w:gridSpan w:val="2"/>
            <w:tcBorders>
              <w:top w:val="nil"/>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sz w:val="20"/>
                <w:szCs w:val="20"/>
              </w:rPr>
            </w:pPr>
            <w:r w:rsidRPr="00611E30">
              <w:rPr>
                <w:sz w:val="20"/>
                <w:szCs w:val="20"/>
              </w:rPr>
              <w:t xml:space="preserve"> 2.1.2</w:t>
            </w:r>
          </w:p>
        </w:tc>
        <w:tc>
          <w:tcPr>
            <w:tcW w:w="8140" w:type="dxa"/>
            <w:gridSpan w:val="2"/>
            <w:tcBorders>
              <w:top w:val="nil"/>
              <w:left w:val="nil"/>
              <w:bottom w:val="single" w:sz="4" w:space="0" w:color="auto"/>
              <w:right w:val="single" w:sz="4" w:space="0" w:color="auto"/>
            </w:tcBorders>
            <w:shd w:val="clear" w:color="000000" w:fill="FFFFFF"/>
            <w:vAlign w:val="center"/>
            <w:hideMark/>
          </w:tcPr>
          <w:p w:rsidR="00611E30" w:rsidRPr="00611E30" w:rsidRDefault="00611E30" w:rsidP="00611E30">
            <w:pPr>
              <w:rPr>
                <w:sz w:val="20"/>
                <w:szCs w:val="20"/>
              </w:rPr>
            </w:pPr>
            <w:r w:rsidRPr="00611E30">
              <w:rPr>
                <w:sz w:val="20"/>
                <w:szCs w:val="20"/>
              </w:rPr>
              <w:t xml:space="preserve">Поступления от вступительных взносов </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720</w:t>
            </w:r>
          </w:p>
        </w:tc>
      </w:tr>
      <w:tr w:rsidR="00611E30" w:rsidRPr="00611E30" w:rsidTr="00611E30">
        <w:trPr>
          <w:gridAfter w:val="1"/>
          <w:wAfter w:w="835" w:type="dxa"/>
          <w:trHeight w:val="300"/>
        </w:trPr>
        <w:tc>
          <w:tcPr>
            <w:tcW w:w="900" w:type="dxa"/>
            <w:gridSpan w:val="2"/>
            <w:tcBorders>
              <w:top w:val="nil"/>
              <w:left w:val="single" w:sz="4" w:space="0" w:color="auto"/>
              <w:bottom w:val="nil"/>
              <w:right w:val="single" w:sz="4" w:space="0" w:color="auto"/>
            </w:tcBorders>
            <w:shd w:val="clear" w:color="000000" w:fill="FFFFFF"/>
            <w:vAlign w:val="center"/>
            <w:hideMark/>
          </w:tcPr>
          <w:p w:rsidR="00611E30" w:rsidRPr="00611E30" w:rsidRDefault="00611E30" w:rsidP="00611E30">
            <w:pPr>
              <w:rPr>
                <w:sz w:val="20"/>
                <w:szCs w:val="20"/>
              </w:rPr>
            </w:pPr>
            <w:r w:rsidRPr="00611E30">
              <w:rPr>
                <w:sz w:val="20"/>
                <w:szCs w:val="20"/>
              </w:rPr>
              <w:t xml:space="preserve"> 2.1.3</w:t>
            </w:r>
          </w:p>
        </w:tc>
        <w:tc>
          <w:tcPr>
            <w:tcW w:w="8140" w:type="dxa"/>
            <w:gridSpan w:val="2"/>
            <w:tcBorders>
              <w:top w:val="nil"/>
              <w:left w:val="nil"/>
              <w:bottom w:val="single" w:sz="4" w:space="0" w:color="auto"/>
              <w:right w:val="single" w:sz="4" w:space="0" w:color="auto"/>
            </w:tcBorders>
            <w:shd w:val="clear" w:color="000000" w:fill="FFFFFF"/>
            <w:vAlign w:val="bottom"/>
            <w:hideMark/>
          </w:tcPr>
          <w:p w:rsidR="00611E30" w:rsidRPr="00611E30" w:rsidRDefault="00611E30" w:rsidP="00611E30">
            <w:pPr>
              <w:rPr>
                <w:sz w:val="20"/>
                <w:szCs w:val="20"/>
              </w:rPr>
            </w:pPr>
            <w:r w:rsidRPr="00611E30">
              <w:rPr>
                <w:sz w:val="20"/>
                <w:szCs w:val="20"/>
              </w:rPr>
              <w:t>Задолженность по оплате членских взносов за 2010 год</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750</w:t>
            </w:r>
          </w:p>
        </w:tc>
      </w:tr>
      <w:tr w:rsidR="00611E30" w:rsidRPr="00611E30" w:rsidTr="00611E30">
        <w:trPr>
          <w:gridAfter w:val="1"/>
          <w:wAfter w:w="835" w:type="dxa"/>
          <w:trHeight w:val="300"/>
        </w:trPr>
        <w:tc>
          <w:tcPr>
            <w:tcW w:w="9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11E30" w:rsidRPr="00611E30" w:rsidRDefault="00611E30" w:rsidP="00611E30">
            <w:pPr>
              <w:rPr>
                <w:sz w:val="20"/>
                <w:szCs w:val="20"/>
              </w:rPr>
            </w:pPr>
            <w:r w:rsidRPr="00611E30">
              <w:rPr>
                <w:sz w:val="20"/>
                <w:szCs w:val="20"/>
              </w:rPr>
              <w:t xml:space="preserve"> 2.1.4</w:t>
            </w:r>
          </w:p>
        </w:tc>
        <w:tc>
          <w:tcPr>
            <w:tcW w:w="8140" w:type="dxa"/>
            <w:gridSpan w:val="2"/>
            <w:tcBorders>
              <w:top w:val="nil"/>
              <w:left w:val="nil"/>
              <w:bottom w:val="single" w:sz="4" w:space="0" w:color="auto"/>
              <w:right w:val="single" w:sz="4" w:space="0" w:color="auto"/>
            </w:tcBorders>
            <w:shd w:val="clear" w:color="000000" w:fill="FFFFFF"/>
            <w:vAlign w:val="bottom"/>
            <w:hideMark/>
          </w:tcPr>
          <w:p w:rsidR="00611E30" w:rsidRPr="00611E30" w:rsidRDefault="00611E30" w:rsidP="00611E30">
            <w:pPr>
              <w:rPr>
                <w:sz w:val="20"/>
                <w:szCs w:val="20"/>
              </w:rPr>
            </w:pPr>
            <w:r w:rsidRPr="00611E30">
              <w:rPr>
                <w:sz w:val="20"/>
                <w:szCs w:val="20"/>
              </w:rPr>
              <w:t>Задолженность по оплате вступительных взносов за 2010 год</w:t>
            </w:r>
          </w:p>
        </w:tc>
        <w:tc>
          <w:tcPr>
            <w:tcW w:w="1600" w:type="dxa"/>
            <w:gridSpan w:val="2"/>
            <w:tcBorders>
              <w:top w:val="nil"/>
              <w:left w:val="nil"/>
              <w:bottom w:val="single" w:sz="4" w:space="0" w:color="auto"/>
              <w:right w:val="single" w:sz="4" w:space="0" w:color="auto"/>
            </w:tcBorders>
            <w:shd w:val="clear" w:color="auto" w:fill="auto"/>
            <w:noWrap/>
            <w:vAlign w:val="bottom"/>
            <w:hideMark/>
          </w:tcPr>
          <w:p w:rsidR="00611E30" w:rsidRPr="00611E30" w:rsidRDefault="00611E30" w:rsidP="00611E30">
            <w:pPr>
              <w:jc w:val="right"/>
              <w:rPr>
                <w:rFonts w:ascii="Calibri" w:hAnsi="Calibri"/>
                <w:color w:val="000000"/>
                <w:szCs w:val="22"/>
              </w:rPr>
            </w:pPr>
            <w:r w:rsidRPr="00611E30">
              <w:rPr>
                <w:rFonts w:ascii="Calibri" w:hAnsi="Calibri"/>
                <w:color w:val="000000"/>
                <w:szCs w:val="22"/>
              </w:rPr>
              <w:t>0</w:t>
            </w:r>
          </w:p>
        </w:tc>
      </w:tr>
      <w:tr w:rsidR="00611E30" w:rsidRPr="00611E30" w:rsidTr="00611E30">
        <w:trPr>
          <w:gridBefore w:val="1"/>
          <w:wBefore w:w="835" w:type="dxa"/>
          <w:trHeight w:val="1500"/>
        </w:trPr>
        <w:tc>
          <w:tcPr>
            <w:tcW w:w="9040" w:type="dxa"/>
            <w:gridSpan w:val="4"/>
            <w:tcBorders>
              <w:top w:val="nil"/>
              <w:left w:val="nil"/>
              <w:bottom w:val="nil"/>
              <w:right w:val="nil"/>
            </w:tcBorders>
            <w:shd w:val="clear" w:color="auto" w:fill="auto"/>
            <w:vAlign w:val="bottom"/>
            <w:hideMark/>
          </w:tcPr>
          <w:p w:rsidR="00611E30" w:rsidRPr="00611E30" w:rsidRDefault="00611E30" w:rsidP="00611E30">
            <w:pPr>
              <w:rPr>
                <w:sz w:val="24"/>
              </w:rPr>
            </w:pPr>
            <w:r w:rsidRPr="00611E30">
              <w:rPr>
                <w:sz w:val="24"/>
              </w:rPr>
              <w:t>Совету саморегулируемой организации Некоммерческое партнерство «Балтийское объединение пр</w:t>
            </w:r>
            <w:r>
              <w:rPr>
                <w:sz w:val="24"/>
              </w:rPr>
              <w:t>ое</w:t>
            </w:r>
            <w:r w:rsidRPr="00611E30">
              <w:rPr>
                <w:sz w:val="24"/>
              </w:rPr>
              <w:t>ктировщиков» разрешается переносить своим решением денежные средства из одной статьи в другую в пределах 20% от утвержденных.</w:t>
            </w:r>
          </w:p>
        </w:tc>
        <w:tc>
          <w:tcPr>
            <w:tcW w:w="1600" w:type="dxa"/>
            <w:gridSpan w:val="2"/>
            <w:tcBorders>
              <w:top w:val="nil"/>
              <w:left w:val="nil"/>
              <w:bottom w:val="nil"/>
              <w:right w:val="nil"/>
            </w:tcBorders>
            <w:shd w:val="clear" w:color="auto" w:fill="auto"/>
            <w:noWrap/>
            <w:vAlign w:val="bottom"/>
            <w:hideMark/>
          </w:tcPr>
          <w:p w:rsidR="00611E30" w:rsidRPr="00611E30" w:rsidRDefault="00611E30" w:rsidP="00611E30">
            <w:pPr>
              <w:rPr>
                <w:rFonts w:ascii="Calibri" w:hAnsi="Calibri"/>
                <w:color w:val="000000"/>
                <w:szCs w:val="22"/>
              </w:rPr>
            </w:pPr>
          </w:p>
        </w:tc>
      </w:tr>
    </w:tbl>
    <w:p w:rsidR="00611E30" w:rsidRPr="00391CC7" w:rsidRDefault="00611E30" w:rsidP="00611E30">
      <w:pPr>
        <w:jc w:val="both"/>
        <w:rPr>
          <w:szCs w:val="22"/>
        </w:rPr>
      </w:pPr>
    </w:p>
    <w:sectPr w:rsidR="00611E30" w:rsidRPr="00391CC7" w:rsidSect="00BE774D">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AC8" w:rsidRDefault="00584AC8">
      <w:r>
        <w:separator/>
      </w:r>
    </w:p>
  </w:endnote>
  <w:endnote w:type="continuationSeparator" w:id="0">
    <w:p w:rsidR="00584AC8" w:rsidRDefault="00584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B83" w:rsidRDefault="00E73042">
    <w:pPr>
      <w:pStyle w:val="a5"/>
      <w:jc w:val="right"/>
    </w:pPr>
    <w:fldSimple w:instr=" PAGE   \* MERGEFORMAT ">
      <w:r w:rsidR="00B22DD7">
        <w:rPr>
          <w:noProof/>
        </w:rPr>
        <w:t>2</w:t>
      </w:r>
    </w:fldSimple>
  </w:p>
  <w:p w:rsidR="004D3B83" w:rsidRDefault="004D3B8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AC8" w:rsidRDefault="00584AC8">
      <w:r>
        <w:separator/>
      </w:r>
    </w:p>
  </w:footnote>
  <w:footnote w:type="continuationSeparator" w:id="0">
    <w:p w:rsidR="00584AC8" w:rsidRDefault="00584A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E48"/>
    <w:multiLevelType w:val="multilevel"/>
    <w:tmpl w:val="D5C2ED0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
    <w:nsid w:val="0E7970A4"/>
    <w:multiLevelType w:val="multilevel"/>
    <w:tmpl w:val="1654ED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
    <w:nsid w:val="0F7413C9"/>
    <w:multiLevelType w:val="multilevel"/>
    <w:tmpl w:val="83EA3D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
    <w:nsid w:val="119C48BD"/>
    <w:multiLevelType w:val="multilevel"/>
    <w:tmpl w:val="9D183B6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
    <w:nsid w:val="14E9521B"/>
    <w:multiLevelType w:val="multilevel"/>
    <w:tmpl w:val="4424ABA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5">
    <w:nsid w:val="17BB0E65"/>
    <w:multiLevelType w:val="multilevel"/>
    <w:tmpl w:val="D0FAC5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6">
    <w:nsid w:val="1887197E"/>
    <w:multiLevelType w:val="multilevel"/>
    <w:tmpl w:val="3614F9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7">
    <w:nsid w:val="189075A1"/>
    <w:multiLevelType w:val="hybridMultilevel"/>
    <w:tmpl w:val="8B1EA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977ADF"/>
    <w:multiLevelType w:val="hybridMultilevel"/>
    <w:tmpl w:val="133897FA"/>
    <w:lvl w:ilvl="0" w:tplc="BC940B36">
      <w:start w:val="1"/>
      <w:numFmt w:val="decimal"/>
      <w:lvlText w:val="%1."/>
      <w:lvlJc w:val="left"/>
      <w:pPr>
        <w:tabs>
          <w:tab w:val="num" w:pos="786"/>
        </w:tabs>
        <w:ind w:left="786" w:hanging="360"/>
      </w:pPr>
      <w:rPr>
        <w:rFonts w:cs="Times New Roman"/>
      </w:rPr>
    </w:lvl>
    <w:lvl w:ilvl="1" w:tplc="74A6874C" w:tentative="1">
      <w:start w:val="1"/>
      <w:numFmt w:val="lowerLetter"/>
      <w:lvlText w:val="%2."/>
      <w:lvlJc w:val="left"/>
      <w:pPr>
        <w:tabs>
          <w:tab w:val="num" w:pos="1440"/>
        </w:tabs>
        <w:ind w:left="1440" w:hanging="360"/>
      </w:pPr>
      <w:rPr>
        <w:rFonts w:cs="Times New Roman"/>
      </w:rPr>
    </w:lvl>
    <w:lvl w:ilvl="2" w:tplc="F6DE6A06" w:tentative="1">
      <w:start w:val="1"/>
      <w:numFmt w:val="lowerRoman"/>
      <w:lvlText w:val="%3."/>
      <w:lvlJc w:val="right"/>
      <w:pPr>
        <w:tabs>
          <w:tab w:val="num" w:pos="2160"/>
        </w:tabs>
        <w:ind w:left="2160" w:hanging="180"/>
      </w:pPr>
      <w:rPr>
        <w:rFonts w:cs="Times New Roman"/>
      </w:rPr>
    </w:lvl>
    <w:lvl w:ilvl="3" w:tplc="0054FE78" w:tentative="1">
      <w:start w:val="1"/>
      <w:numFmt w:val="decimal"/>
      <w:lvlText w:val="%4."/>
      <w:lvlJc w:val="left"/>
      <w:pPr>
        <w:tabs>
          <w:tab w:val="num" w:pos="2880"/>
        </w:tabs>
        <w:ind w:left="2880" w:hanging="360"/>
      </w:pPr>
      <w:rPr>
        <w:rFonts w:cs="Times New Roman"/>
      </w:rPr>
    </w:lvl>
    <w:lvl w:ilvl="4" w:tplc="D7988BBA" w:tentative="1">
      <w:start w:val="1"/>
      <w:numFmt w:val="lowerLetter"/>
      <w:lvlText w:val="%5."/>
      <w:lvlJc w:val="left"/>
      <w:pPr>
        <w:tabs>
          <w:tab w:val="num" w:pos="3600"/>
        </w:tabs>
        <w:ind w:left="3600" w:hanging="360"/>
      </w:pPr>
      <w:rPr>
        <w:rFonts w:cs="Times New Roman"/>
      </w:rPr>
    </w:lvl>
    <w:lvl w:ilvl="5" w:tplc="F314E2E6" w:tentative="1">
      <w:start w:val="1"/>
      <w:numFmt w:val="lowerRoman"/>
      <w:lvlText w:val="%6."/>
      <w:lvlJc w:val="right"/>
      <w:pPr>
        <w:tabs>
          <w:tab w:val="num" w:pos="4320"/>
        </w:tabs>
        <w:ind w:left="4320" w:hanging="180"/>
      </w:pPr>
      <w:rPr>
        <w:rFonts w:cs="Times New Roman"/>
      </w:rPr>
    </w:lvl>
    <w:lvl w:ilvl="6" w:tplc="1E4252B6" w:tentative="1">
      <w:start w:val="1"/>
      <w:numFmt w:val="decimal"/>
      <w:lvlText w:val="%7."/>
      <w:lvlJc w:val="left"/>
      <w:pPr>
        <w:tabs>
          <w:tab w:val="num" w:pos="5040"/>
        </w:tabs>
        <w:ind w:left="5040" w:hanging="360"/>
      </w:pPr>
      <w:rPr>
        <w:rFonts w:cs="Times New Roman"/>
      </w:rPr>
    </w:lvl>
    <w:lvl w:ilvl="7" w:tplc="73F4C5DC" w:tentative="1">
      <w:start w:val="1"/>
      <w:numFmt w:val="lowerLetter"/>
      <w:lvlText w:val="%8."/>
      <w:lvlJc w:val="left"/>
      <w:pPr>
        <w:tabs>
          <w:tab w:val="num" w:pos="5760"/>
        </w:tabs>
        <w:ind w:left="5760" w:hanging="360"/>
      </w:pPr>
      <w:rPr>
        <w:rFonts w:cs="Times New Roman"/>
      </w:rPr>
    </w:lvl>
    <w:lvl w:ilvl="8" w:tplc="0BA653E8" w:tentative="1">
      <w:start w:val="1"/>
      <w:numFmt w:val="lowerRoman"/>
      <w:lvlText w:val="%9."/>
      <w:lvlJc w:val="right"/>
      <w:pPr>
        <w:tabs>
          <w:tab w:val="num" w:pos="6480"/>
        </w:tabs>
        <w:ind w:left="6480" w:hanging="180"/>
      </w:pPr>
      <w:rPr>
        <w:rFonts w:cs="Times New Roman"/>
      </w:rPr>
    </w:lvl>
  </w:abstractNum>
  <w:abstractNum w:abstractNumId="9">
    <w:nsid w:val="20CB5507"/>
    <w:multiLevelType w:val="multilevel"/>
    <w:tmpl w:val="86E0D4E6"/>
    <w:lvl w:ilvl="0">
      <w:start w:val="1"/>
      <w:numFmt w:val="decimal"/>
      <w:lvlText w:val="%1."/>
      <w:lvlJc w:val="left"/>
      <w:pPr>
        <w:tabs>
          <w:tab w:val="num" w:pos="720"/>
        </w:tabs>
        <w:ind w:left="720" w:hanging="360"/>
      </w:pPr>
      <w:rPr>
        <w:rFonts w:cs="Times New Roman"/>
      </w:rPr>
    </w:lvl>
    <w:lvl w:ilvl="1">
      <w:start w:val="13"/>
      <w:numFmt w:val="decimal"/>
      <w:isLgl/>
      <w:lvlText w:val="%1.%2."/>
      <w:lvlJc w:val="left"/>
      <w:pPr>
        <w:ind w:left="1189" w:hanging="48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20CC602C"/>
    <w:multiLevelType w:val="hybridMultilevel"/>
    <w:tmpl w:val="65805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EB1405"/>
    <w:multiLevelType w:val="multilevel"/>
    <w:tmpl w:val="86E8F1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2">
    <w:nsid w:val="27F2280F"/>
    <w:multiLevelType w:val="multilevel"/>
    <w:tmpl w:val="EEA867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3">
    <w:nsid w:val="299E3D13"/>
    <w:multiLevelType w:val="multilevel"/>
    <w:tmpl w:val="97EE1C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4">
    <w:nsid w:val="2A471443"/>
    <w:multiLevelType w:val="multilevel"/>
    <w:tmpl w:val="F51E05F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5">
    <w:nsid w:val="2AB761DC"/>
    <w:multiLevelType w:val="hybridMultilevel"/>
    <w:tmpl w:val="9F04E6A2"/>
    <w:lvl w:ilvl="0" w:tplc="244A99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5BE6F10"/>
    <w:multiLevelType w:val="hybridMultilevel"/>
    <w:tmpl w:val="E2044B06"/>
    <w:lvl w:ilvl="0" w:tplc="96B059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91B71DD"/>
    <w:multiLevelType w:val="hybridMultilevel"/>
    <w:tmpl w:val="EFBEC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B70BD2"/>
    <w:multiLevelType w:val="hybridMultilevel"/>
    <w:tmpl w:val="B742173C"/>
    <w:lvl w:ilvl="0" w:tplc="0419000F">
      <w:start w:val="1"/>
      <w:numFmt w:val="decimal"/>
      <w:lvlText w:val="%1."/>
      <w:lvlJc w:val="left"/>
      <w:pPr>
        <w:ind w:left="2062" w:hanging="360"/>
      </w:pPr>
      <w:rPr>
        <w:rFonts w:ascii="Times New Roman" w:hAnsi="Times New Roman" w:cs="Times New Roman" w:hint="default"/>
      </w:rPr>
    </w:lvl>
    <w:lvl w:ilvl="1" w:tplc="04190019" w:tentative="1">
      <w:start w:val="1"/>
      <w:numFmt w:val="lowerLetter"/>
      <w:lvlText w:val="%2."/>
      <w:lvlJc w:val="left"/>
      <w:pPr>
        <w:ind w:left="1158" w:hanging="360"/>
      </w:pPr>
    </w:lvl>
    <w:lvl w:ilvl="2" w:tplc="0419001B" w:tentative="1">
      <w:start w:val="1"/>
      <w:numFmt w:val="lowerRoman"/>
      <w:lvlText w:val="%3."/>
      <w:lvlJc w:val="right"/>
      <w:pPr>
        <w:ind w:left="1878" w:hanging="180"/>
      </w:pPr>
    </w:lvl>
    <w:lvl w:ilvl="3" w:tplc="0419000F" w:tentative="1">
      <w:start w:val="1"/>
      <w:numFmt w:val="decimal"/>
      <w:lvlText w:val="%4."/>
      <w:lvlJc w:val="left"/>
      <w:pPr>
        <w:ind w:left="2598" w:hanging="360"/>
      </w:pPr>
    </w:lvl>
    <w:lvl w:ilvl="4" w:tplc="04190019" w:tentative="1">
      <w:start w:val="1"/>
      <w:numFmt w:val="lowerLetter"/>
      <w:lvlText w:val="%5."/>
      <w:lvlJc w:val="left"/>
      <w:pPr>
        <w:ind w:left="3318" w:hanging="360"/>
      </w:pPr>
    </w:lvl>
    <w:lvl w:ilvl="5" w:tplc="0419001B" w:tentative="1">
      <w:start w:val="1"/>
      <w:numFmt w:val="lowerRoman"/>
      <w:lvlText w:val="%6."/>
      <w:lvlJc w:val="right"/>
      <w:pPr>
        <w:ind w:left="4038" w:hanging="180"/>
      </w:pPr>
    </w:lvl>
    <w:lvl w:ilvl="6" w:tplc="0419000F" w:tentative="1">
      <w:start w:val="1"/>
      <w:numFmt w:val="decimal"/>
      <w:lvlText w:val="%7."/>
      <w:lvlJc w:val="left"/>
      <w:pPr>
        <w:ind w:left="4758" w:hanging="360"/>
      </w:pPr>
    </w:lvl>
    <w:lvl w:ilvl="7" w:tplc="04190019" w:tentative="1">
      <w:start w:val="1"/>
      <w:numFmt w:val="lowerLetter"/>
      <w:lvlText w:val="%8."/>
      <w:lvlJc w:val="left"/>
      <w:pPr>
        <w:ind w:left="5478" w:hanging="360"/>
      </w:pPr>
    </w:lvl>
    <w:lvl w:ilvl="8" w:tplc="0419001B" w:tentative="1">
      <w:start w:val="1"/>
      <w:numFmt w:val="lowerRoman"/>
      <w:lvlText w:val="%9."/>
      <w:lvlJc w:val="right"/>
      <w:pPr>
        <w:ind w:left="6198" w:hanging="180"/>
      </w:pPr>
    </w:lvl>
  </w:abstractNum>
  <w:abstractNum w:abstractNumId="19">
    <w:nsid w:val="40967642"/>
    <w:multiLevelType w:val="multilevel"/>
    <w:tmpl w:val="142AF54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0">
    <w:nsid w:val="4B733EBE"/>
    <w:multiLevelType w:val="multilevel"/>
    <w:tmpl w:val="8BA0F7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1">
    <w:nsid w:val="4DB25E66"/>
    <w:multiLevelType w:val="multilevel"/>
    <w:tmpl w:val="5DAC253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2">
    <w:nsid w:val="4E57275E"/>
    <w:multiLevelType w:val="multilevel"/>
    <w:tmpl w:val="FDAC37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3">
    <w:nsid w:val="4F1B14C6"/>
    <w:multiLevelType w:val="multilevel"/>
    <w:tmpl w:val="4B9C14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4">
    <w:nsid w:val="577F7B82"/>
    <w:multiLevelType w:val="multilevel"/>
    <w:tmpl w:val="09CE5FC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5">
    <w:nsid w:val="58CE1EA4"/>
    <w:multiLevelType w:val="hybridMultilevel"/>
    <w:tmpl w:val="A64897D6"/>
    <w:lvl w:ilvl="0" w:tplc="0BD2E3C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B32545E"/>
    <w:multiLevelType w:val="multilevel"/>
    <w:tmpl w:val="E0CEC3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7">
    <w:nsid w:val="5CED3FBB"/>
    <w:multiLevelType w:val="hybridMultilevel"/>
    <w:tmpl w:val="A4666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1C808BB"/>
    <w:multiLevelType w:val="multilevel"/>
    <w:tmpl w:val="3BBE66D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9">
    <w:nsid w:val="631570FD"/>
    <w:multiLevelType w:val="hybridMultilevel"/>
    <w:tmpl w:val="90FA6A36"/>
    <w:lvl w:ilvl="0" w:tplc="38BCD19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53BAC"/>
    <w:multiLevelType w:val="multilevel"/>
    <w:tmpl w:val="EECA5CB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1">
    <w:nsid w:val="6B8173DB"/>
    <w:multiLevelType w:val="multilevel"/>
    <w:tmpl w:val="B98A84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2">
    <w:nsid w:val="71995AEF"/>
    <w:multiLevelType w:val="multilevel"/>
    <w:tmpl w:val="7256B37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3">
    <w:nsid w:val="72347A62"/>
    <w:multiLevelType w:val="multilevel"/>
    <w:tmpl w:val="A8FEBAA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4">
    <w:nsid w:val="7293346A"/>
    <w:multiLevelType w:val="multilevel"/>
    <w:tmpl w:val="2A2C2B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5">
    <w:nsid w:val="74024734"/>
    <w:multiLevelType w:val="multilevel"/>
    <w:tmpl w:val="619873E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6">
    <w:nsid w:val="74194148"/>
    <w:multiLevelType w:val="multilevel"/>
    <w:tmpl w:val="41549A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7">
    <w:nsid w:val="7BFC4BA1"/>
    <w:multiLevelType w:val="multilevel"/>
    <w:tmpl w:val="5A04E44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8">
    <w:nsid w:val="7F9A7C05"/>
    <w:multiLevelType w:val="multilevel"/>
    <w:tmpl w:val="62BC2C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num w:numId="1">
    <w:abstractNumId w:val="8"/>
  </w:num>
  <w:num w:numId="2">
    <w:abstractNumId w:val="17"/>
  </w:num>
  <w:num w:numId="3">
    <w:abstractNumId w:val="18"/>
  </w:num>
  <w:num w:numId="4">
    <w:abstractNumId w:val="10"/>
  </w:num>
  <w:num w:numId="5">
    <w:abstractNumId w:val="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6"/>
  </w:num>
  <w:num w:numId="9">
    <w:abstractNumId w:val="3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5"/>
  </w:num>
  <w:num w:numId="13">
    <w:abstractNumId w:val="35"/>
  </w:num>
  <w:num w:numId="14">
    <w:abstractNumId w:val="19"/>
  </w:num>
  <w:num w:numId="15">
    <w:abstractNumId w:val="3"/>
  </w:num>
  <w:num w:numId="16">
    <w:abstractNumId w:val="21"/>
  </w:num>
  <w:num w:numId="17">
    <w:abstractNumId w:val="38"/>
  </w:num>
  <w:num w:numId="18">
    <w:abstractNumId w:val="13"/>
  </w:num>
  <w:num w:numId="19">
    <w:abstractNumId w:val="0"/>
  </w:num>
  <w:num w:numId="20">
    <w:abstractNumId w:val="24"/>
  </w:num>
  <w:num w:numId="21">
    <w:abstractNumId w:val="6"/>
  </w:num>
  <w:num w:numId="22">
    <w:abstractNumId w:val="26"/>
  </w:num>
  <w:num w:numId="23">
    <w:abstractNumId w:val="23"/>
  </w:num>
  <w:num w:numId="24">
    <w:abstractNumId w:val="20"/>
  </w:num>
  <w:num w:numId="25">
    <w:abstractNumId w:val="37"/>
  </w:num>
  <w:num w:numId="26">
    <w:abstractNumId w:val="28"/>
  </w:num>
  <w:num w:numId="27">
    <w:abstractNumId w:val="34"/>
  </w:num>
  <w:num w:numId="28">
    <w:abstractNumId w:val="4"/>
  </w:num>
  <w:num w:numId="29">
    <w:abstractNumId w:val="31"/>
  </w:num>
  <w:num w:numId="30">
    <w:abstractNumId w:val="22"/>
  </w:num>
  <w:num w:numId="31">
    <w:abstractNumId w:val="30"/>
  </w:num>
  <w:num w:numId="32">
    <w:abstractNumId w:val="14"/>
  </w:num>
  <w:num w:numId="33">
    <w:abstractNumId w:val="5"/>
  </w:num>
  <w:num w:numId="34">
    <w:abstractNumId w:val="12"/>
  </w:num>
  <w:num w:numId="35">
    <w:abstractNumId w:val="32"/>
  </w:num>
  <w:num w:numId="36">
    <w:abstractNumId w:val="2"/>
  </w:num>
  <w:num w:numId="37">
    <w:abstractNumId w:val="11"/>
  </w:num>
  <w:num w:numId="38">
    <w:abstractNumId w:val="1"/>
  </w:num>
  <w:num w:numId="39">
    <w:abstractNumId w:val="3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755B99"/>
    <w:rsid w:val="0000004B"/>
    <w:rsid w:val="000002E2"/>
    <w:rsid w:val="000003C8"/>
    <w:rsid w:val="00000902"/>
    <w:rsid w:val="0000099E"/>
    <w:rsid w:val="00000A03"/>
    <w:rsid w:val="00000DB1"/>
    <w:rsid w:val="00001409"/>
    <w:rsid w:val="00002024"/>
    <w:rsid w:val="000022C2"/>
    <w:rsid w:val="00002A22"/>
    <w:rsid w:val="00002B94"/>
    <w:rsid w:val="00003EA1"/>
    <w:rsid w:val="0000444A"/>
    <w:rsid w:val="0000489A"/>
    <w:rsid w:val="000048F3"/>
    <w:rsid w:val="00004973"/>
    <w:rsid w:val="000050F4"/>
    <w:rsid w:val="00005B27"/>
    <w:rsid w:val="00005D36"/>
    <w:rsid w:val="00005EE9"/>
    <w:rsid w:val="000061DD"/>
    <w:rsid w:val="00006220"/>
    <w:rsid w:val="00006A78"/>
    <w:rsid w:val="00006E2A"/>
    <w:rsid w:val="00007700"/>
    <w:rsid w:val="00010485"/>
    <w:rsid w:val="000105AE"/>
    <w:rsid w:val="00010635"/>
    <w:rsid w:val="00010A12"/>
    <w:rsid w:val="0001193E"/>
    <w:rsid w:val="00012302"/>
    <w:rsid w:val="00012972"/>
    <w:rsid w:val="00013395"/>
    <w:rsid w:val="00013EFB"/>
    <w:rsid w:val="00014872"/>
    <w:rsid w:val="00014B55"/>
    <w:rsid w:val="00014BD5"/>
    <w:rsid w:val="000151D9"/>
    <w:rsid w:val="00015227"/>
    <w:rsid w:val="000153AA"/>
    <w:rsid w:val="00015489"/>
    <w:rsid w:val="00015B4B"/>
    <w:rsid w:val="000168E9"/>
    <w:rsid w:val="00016AF3"/>
    <w:rsid w:val="00016CFC"/>
    <w:rsid w:val="0001739A"/>
    <w:rsid w:val="000178B5"/>
    <w:rsid w:val="00017E6A"/>
    <w:rsid w:val="00020077"/>
    <w:rsid w:val="00020305"/>
    <w:rsid w:val="0002074A"/>
    <w:rsid w:val="00020771"/>
    <w:rsid w:val="00020E1B"/>
    <w:rsid w:val="00020E80"/>
    <w:rsid w:val="00021448"/>
    <w:rsid w:val="000219AE"/>
    <w:rsid w:val="00021A67"/>
    <w:rsid w:val="00021FF6"/>
    <w:rsid w:val="000226A3"/>
    <w:rsid w:val="00023BCB"/>
    <w:rsid w:val="00023FE4"/>
    <w:rsid w:val="00024067"/>
    <w:rsid w:val="0002472F"/>
    <w:rsid w:val="000247AF"/>
    <w:rsid w:val="000250E9"/>
    <w:rsid w:val="0002525E"/>
    <w:rsid w:val="00026B8B"/>
    <w:rsid w:val="00027526"/>
    <w:rsid w:val="000275BA"/>
    <w:rsid w:val="000275C9"/>
    <w:rsid w:val="000279E6"/>
    <w:rsid w:val="00030354"/>
    <w:rsid w:val="00030453"/>
    <w:rsid w:val="000305C0"/>
    <w:rsid w:val="00030CA2"/>
    <w:rsid w:val="000314D3"/>
    <w:rsid w:val="00031EAD"/>
    <w:rsid w:val="00033050"/>
    <w:rsid w:val="0003418B"/>
    <w:rsid w:val="0003490E"/>
    <w:rsid w:val="000370D6"/>
    <w:rsid w:val="000401F6"/>
    <w:rsid w:val="000402D2"/>
    <w:rsid w:val="00040A4D"/>
    <w:rsid w:val="00040AEB"/>
    <w:rsid w:val="00040F7D"/>
    <w:rsid w:val="000413C0"/>
    <w:rsid w:val="000420A6"/>
    <w:rsid w:val="00042917"/>
    <w:rsid w:val="0004299C"/>
    <w:rsid w:val="00042D35"/>
    <w:rsid w:val="00042E28"/>
    <w:rsid w:val="00042FD3"/>
    <w:rsid w:val="00043195"/>
    <w:rsid w:val="000433FC"/>
    <w:rsid w:val="000449F8"/>
    <w:rsid w:val="00044ECF"/>
    <w:rsid w:val="0004547D"/>
    <w:rsid w:val="0004576E"/>
    <w:rsid w:val="00045CCB"/>
    <w:rsid w:val="0004655A"/>
    <w:rsid w:val="00046852"/>
    <w:rsid w:val="00046AAA"/>
    <w:rsid w:val="00046B63"/>
    <w:rsid w:val="00046BF9"/>
    <w:rsid w:val="0004739B"/>
    <w:rsid w:val="00047919"/>
    <w:rsid w:val="00047FC0"/>
    <w:rsid w:val="00050363"/>
    <w:rsid w:val="000505AF"/>
    <w:rsid w:val="000506AE"/>
    <w:rsid w:val="000522CA"/>
    <w:rsid w:val="00052338"/>
    <w:rsid w:val="0005237C"/>
    <w:rsid w:val="000527DD"/>
    <w:rsid w:val="00052974"/>
    <w:rsid w:val="00052D22"/>
    <w:rsid w:val="00052F16"/>
    <w:rsid w:val="0005472D"/>
    <w:rsid w:val="00055F48"/>
    <w:rsid w:val="000571E5"/>
    <w:rsid w:val="00057697"/>
    <w:rsid w:val="00057FC8"/>
    <w:rsid w:val="00060F80"/>
    <w:rsid w:val="000613A9"/>
    <w:rsid w:val="00061532"/>
    <w:rsid w:val="00061E7D"/>
    <w:rsid w:val="00062158"/>
    <w:rsid w:val="00062599"/>
    <w:rsid w:val="00063766"/>
    <w:rsid w:val="000637C0"/>
    <w:rsid w:val="00063EB5"/>
    <w:rsid w:val="0006402B"/>
    <w:rsid w:val="00064177"/>
    <w:rsid w:val="00064640"/>
    <w:rsid w:val="000647F0"/>
    <w:rsid w:val="00064C6E"/>
    <w:rsid w:val="00065033"/>
    <w:rsid w:val="00065A41"/>
    <w:rsid w:val="00065AD2"/>
    <w:rsid w:val="00066342"/>
    <w:rsid w:val="0006657B"/>
    <w:rsid w:val="00066635"/>
    <w:rsid w:val="000672E3"/>
    <w:rsid w:val="00067ACB"/>
    <w:rsid w:val="00067C34"/>
    <w:rsid w:val="00067C38"/>
    <w:rsid w:val="00067C40"/>
    <w:rsid w:val="00067E88"/>
    <w:rsid w:val="00067F78"/>
    <w:rsid w:val="000705D3"/>
    <w:rsid w:val="000715C0"/>
    <w:rsid w:val="0007170F"/>
    <w:rsid w:val="00071C9A"/>
    <w:rsid w:val="00071DC1"/>
    <w:rsid w:val="00072442"/>
    <w:rsid w:val="000738D1"/>
    <w:rsid w:val="00073EBC"/>
    <w:rsid w:val="00074010"/>
    <w:rsid w:val="000740CB"/>
    <w:rsid w:val="00074952"/>
    <w:rsid w:val="0007512A"/>
    <w:rsid w:val="00076247"/>
    <w:rsid w:val="00076FE0"/>
    <w:rsid w:val="00077B14"/>
    <w:rsid w:val="00080299"/>
    <w:rsid w:val="00080A88"/>
    <w:rsid w:val="00080FB9"/>
    <w:rsid w:val="00081558"/>
    <w:rsid w:val="000834BD"/>
    <w:rsid w:val="000834D7"/>
    <w:rsid w:val="00083B5D"/>
    <w:rsid w:val="00083C28"/>
    <w:rsid w:val="00083E54"/>
    <w:rsid w:val="00084778"/>
    <w:rsid w:val="00084D5D"/>
    <w:rsid w:val="000858C8"/>
    <w:rsid w:val="00085965"/>
    <w:rsid w:val="00085B9E"/>
    <w:rsid w:val="00085BF1"/>
    <w:rsid w:val="00086253"/>
    <w:rsid w:val="0008649F"/>
    <w:rsid w:val="00086AB6"/>
    <w:rsid w:val="00086B3B"/>
    <w:rsid w:val="000876A8"/>
    <w:rsid w:val="00087E92"/>
    <w:rsid w:val="00091627"/>
    <w:rsid w:val="0009184C"/>
    <w:rsid w:val="00091D73"/>
    <w:rsid w:val="00091E17"/>
    <w:rsid w:val="00092C76"/>
    <w:rsid w:val="00093729"/>
    <w:rsid w:val="00093863"/>
    <w:rsid w:val="0009387A"/>
    <w:rsid w:val="00093FD3"/>
    <w:rsid w:val="000944FC"/>
    <w:rsid w:val="00095054"/>
    <w:rsid w:val="000955E2"/>
    <w:rsid w:val="0009560A"/>
    <w:rsid w:val="0009569B"/>
    <w:rsid w:val="00095A3E"/>
    <w:rsid w:val="00095F67"/>
    <w:rsid w:val="00095FC3"/>
    <w:rsid w:val="0009758A"/>
    <w:rsid w:val="00097FF2"/>
    <w:rsid w:val="000A03CD"/>
    <w:rsid w:val="000A048A"/>
    <w:rsid w:val="000A06CD"/>
    <w:rsid w:val="000A1819"/>
    <w:rsid w:val="000A1AAA"/>
    <w:rsid w:val="000A1AED"/>
    <w:rsid w:val="000A1FEC"/>
    <w:rsid w:val="000A253C"/>
    <w:rsid w:val="000A2A06"/>
    <w:rsid w:val="000A2F2F"/>
    <w:rsid w:val="000A36D8"/>
    <w:rsid w:val="000A4BBD"/>
    <w:rsid w:val="000A64C9"/>
    <w:rsid w:val="000A6A78"/>
    <w:rsid w:val="000A6CAD"/>
    <w:rsid w:val="000A70A1"/>
    <w:rsid w:val="000A752D"/>
    <w:rsid w:val="000A782E"/>
    <w:rsid w:val="000A7FF3"/>
    <w:rsid w:val="000B0115"/>
    <w:rsid w:val="000B0810"/>
    <w:rsid w:val="000B08B6"/>
    <w:rsid w:val="000B0CCD"/>
    <w:rsid w:val="000B1247"/>
    <w:rsid w:val="000B1565"/>
    <w:rsid w:val="000B18A0"/>
    <w:rsid w:val="000B1946"/>
    <w:rsid w:val="000B1C49"/>
    <w:rsid w:val="000B2039"/>
    <w:rsid w:val="000B2A5F"/>
    <w:rsid w:val="000B3068"/>
    <w:rsid w:val="000B33B0"/>
    <w:rsid w:val="000B3A71"/>
    <w:rsid w:val="000B3EA2"/>
    <w:rsid w:val="000B43F7"/>
    <w:rsid w:val="000B4945"/>
    <w:rsid w:val="000B4D77"/>
    <w:rsid w:val="000B647E"/>
    <w:rsid w:val="000B6ACC"/>
    <w:rsid w:val="000B71FC"/>
    <w:rsid w:val="000B73AA"/>
    <w:rsid w:val="000B7BA6"/>
    <w:rsid w:val="000C0BA7"/>
    <w:rsid w:val="000C0DD8"/>
    <w:rsid w:val="000C1FB5"/>
    <w:rsid w:val="000C2553"/>
    <w:rsid w:val="000C276F"/>
    <w:rsid w:val="000C2A5E"/>
    <w:rsid w:val="000C2DCC"/>
    <w:rsid w:val="000C2DE2"/>
    <w:rsid w:val="000C2F53"/>
    <w:rsid w:val="000C36B9"/>
    <w:rsid w:val="000C3C29"/>
    <w:rsid w:val="000C41B9"/>
    <w:rsid w:val="000C4293"/>
    <w:rsid w:val="000C4A99"/>
    <w:rsid w:val="000C502B"/>
    <w:rsid w:val="000C5124"/>
    <w:rsid w:val="000C52B8"/>
    <w:rsid w:val="000C5BF6"/>
    <w:rsid w:val="000C600C"/>
    <w:rsid w:val="000C6093"/>
    <w:rsid w:val="000C6168"/>
    <w:rsid w:val="000C621C"/>
    <w:rsid w:val="000C6922"/>
    <w:rsid w:val="000C70A9"/>
    <w:rsid w:val="000C7366"/>
    <w:rsid w:val="000C7468"/>
    <w:rsid w:val="000C7607"/>
    <w:rsid w:val="000D03A7"/>
    <w:rsid w:val="000D0669"/>
    <w:rsid w:val="000D13A0"/>
    <w:rsid w:val="000D19D7"/>
    <w:rsid w:val="000D1F36"/>
    <w:rsid w:val="000D2109"/>
    <w:rsid w:val="000D252C"/>
    <w:rsid w:val="000D299D"/>
    <w:rsid w:val="000D33C4"/>
    <w:rsid w:val="000D33DC"/>
    <w:rsid w:val="000D3D92"/>
    <w:rsid w:val="000D488C"/>
    <w:rsid w:val="000D4AD9"/>
    <w:rsid w:val="000D557E"/>
    <w:rsid w:val="000D60D7"/>
    <w:rsid w:val="000D65ED"/>
    <w:rsid w:val="000D6795"/>
    <w:rsid w:val="000D7593"/>
    <w:rsid w:val="000D79F0"/>
    <w:rsid w:val="000D7A7B"/>
    <w:rsid w:val="000D7C66"/>
    <w:rsid w:val="000D7CDE"/>
    <w:rsid w:val="000E08D1"/>
    <w:rsid w:val="000E173C"/>
    <w:rsid w:val="000E173F"/>
    <w:rsid w:val="000E1BF0"/>
    <w:rsid w:val="000E1EC2"/>
    <w:rsid w:val="000E1F80"/>
    <w:rsid w:val="000E2078"/>
    <w:rsid w:val="000E2DEB"/>
    <w:rsid w:val="000E3235"/>
    <w:rsid w:val="000E363F"/>
    <w:rsid w:val="000E38BD"/>
    <w:rsid w:val="000E38E9"/>
    <w:rsid w:val="000E3C41"/>
    <w:rsid w:val="000E4940"/>
    <w:rsid w:val="000E4CBC"/>
    <w:rsid w:val="000E4DC3"/>
    <w:rsid w:val="000E5373"/>
    <w:rsid w:val="000E57AB"/>
    <w:rsid w:val="000E6129"/>
    <w:rsid w:val="000E69A1"/>
    <w:rsid w:val="000E6BC8"/>
    <w:rsid w:val="000E74E4"/>
    <w:rsid w:val="000E7698"/>
    <w:rsid w:val="000E7B26"/>
    <w:rsid w:val="000F15B0"/>
    <w:rsid w:val="000F17A5"/>
    <w:rsid w:val="000F26ED"/>
    <w:rsid w:val="000F2BC1"/>
    <w:rsid w:val="000F37DB"/>
    <w:rsid w:val="000F3F24"/>
    <w:rsid w:val="000F454E"/>
    <w:rsid w:val="000F45CF"/>
    <w:rsid w:val="000F603A"/>
    <w:rsid w:val="000F64DD"/>
    <w:rsid w:val="000F740C"/>
    <w:rsid w:val="000F7AF4"/>
    <w:rsid w:val="00100A28"/>
    <w:rsid w:val="00101663"/>
    <w:rsid w:val="00101C41"/>
    <w:rsid w:val="00101CE0"/>
    <w:rsid w:val="00102939"/>
    <w:rsid w:val="00103606"/>
    <w:rsid w:val="0010445A"/>
    <w:rsid w:val="001046EE"/>
    <w:rsid w:val="00104B25"/>
    <w:rsid w:val="00105A39"/>
    <w:rsid w:val="00105D06"/>
    <w:rsid w:val="00105E34"/>
    <w:rsid w:val="0010640B"/>
    <w:rsid w:val="00106593"/>
    <w:rsid w:val="001066E9"/>
    <w:rsid w:val="00106E96"/>
    <w:rsid w:val="00106EF1"/>
    <w:rsid w:val="00107126"/>
    <w:rsid w:val="0010715F"/>
    <w:rsid w:val="00107424"/>
    <w:rsid w:val="001077F5"/>
    <w:rsid w:val="00107A59"/>
    <w:rsid w:val="00107AED"/>
    <w:rsid w:val="00107B4F"/>
    <w:rsid w:val="00107F95"/>
    <w:rsid w:val="001103CA"/>
    <w:rsid w:val="001105D8"/>
    <w:rsid w:val="001106EC"/>
    <w:rsid w:val="00110C10"/>
    <w:rsid w:val="0011109E"/>
    <w:rsid w:val="001114B9"/>
    <w:rsid w:val="00111BA1"/>
    <w:rsid w:val="00111E56"/>
    <w:rsid w:val="001121A4"/>
    <w:rsid w:val="00112778"/>
    <w:rsid w:val="00112F0C"/>
    <w:rsid w:val="0011318A"/>
    <w:rsid w:val="001149C7"/>
    <w:rsid w:val="00114D62"/>
    <w:rsid w:val="00114E13"/>
    <w:rsid w:val="001150AA"/>
    <w:rsid w:val="001155A2"/>
    <w:rsid w:val="00115B5E"/>
    <w:rsid w:val="00115F82"/>
    <w:rsid w:val="0011601A"/>
    <w:rsid w:val="00116470"/>
    <w:rsid w:val="0011650E"/>
    <w:rsid w:val="001168BA"/>
    <w:rsid w:val="001174DD"/>
    <w:rsid w:val="00120639"/>
    <w:rsid w:val="00120C68"/>
    <w:rsid w:val="00121887"/>
    <w:rsid w:val="00121AE4"/>
    <w:rsid w:val="00121E23"/>
    <w:rsid w:val="00122298"/>
    <w:rsid w:val="00122450"/>
    <w:rsid w:val="00122A7A"/>
    <w:rsid w:val="00122AEA"/>
    <w:rsid w:val="0012328A"/>
    <w:rsid w:val="001232C0"/>
    <w:rsid w:val="00124BF9"/>
    <w:rsid w:val="00124F37"/>
    <w:rsid w:val="001259BA"/>
    <w:rsid w:val="00125CA9"/>
    <w:rsid w:val="001263F2"/>
    <w:rsid w:val="001268C2"/>
    <w:rsid w:val="00126FC2"/>
    <w:rsid w:val="0012711E"/>
    <w:rsid w:val="0012764C"/>
    <w:rsid w:val="0012783B"/>
    <w:rsid w:val="001279DB"/>
    <w:rsid w:val="00130EA4"/>
    <w:rsid w:val="00131BEA"/>
    <w:rsid w:val="00131FA7"/>
    <w:rsid w:val="00132377"/>
    <w:rsid w:val="0013308F"/>
    <w:rsid w:val="0013321D"/>
    <w:rsid w:val="00133593"/>
    <w:rsid w:val="00133661"/>
    <w:rsid w:val="00133E68"/>
    <w:rsid w:val="00134121"/>
    <w:rsid w:val="00134DE9"/>
    <w:rsid w:val="0013543F"/>
    <w:rsid w:val="0013586E"/>
    <w:rsid w:val="00135F48"/>
    <w:rsid w:val="00135FED"/>
    <w:rsid w:val="0013603E"/>
    <w:rsid w:val="0013646B"/>
    <w:rsid w:val="00136497"/>
    <w:rsid w:val="0013653A"/>
    <w:rsid w:val="00136BF0"/>
    <w:rsid w:val="001371B8"/>
    <w:rsid w:val="0014025C"/>
    <w:rsid w:val="00140722"/>
    <w:rsid w:val="001408C5"/>
    <w:rsid w:val="00140E19"/>
    <w:rsid w:val="0014107F"/>
    <w:rsid w:val="00141099"/>
    <w:rsid w:val="001412C9"/>
    <w:rsid w:val="001418DD"/>
    <w:rsid w:val="0014225B"/>
    <w:rsid w:val="00142799"/>
    <w:rsid w:val="001439C4"/>
    <w:rsid w:val="00143C61"/>
    <w:rsid w:val="00143F30"/>
    <w:rsid w:val="00143FED"/>
    <w:rsid w:val="00144267"/>
    <w:rsid w:val="00145618"/>
    <w:rsid w:val="0014615F"/>
    <w:rsid w:val="001466DC"/>
    <w:rsid w:val="00147710"/>
    <w:rsid w:val="00147729"/>
    <w:rsid w:val="00147CC3"/>
    <w:rsid w:val="0015035E"/>
    <w:rsid w:val="001506F8"/>
    <w:rsid w:val="00150B85"/>
    <w:rsid w:val="00150D0C"/>
    <w:rsid w:val="001512E2"/>
    <w:rsid w:val="001516F1"/>
    <w:rsid w:val="00151C20"/>
    <w:rsid w:val="00151D2A"/>
    <w:rsid w:val="00151F28"/>
    <w:rsid w:val="0015207F"/>
    <w:rsid w:val="00152230"/>
    <w:rsid w:val="00152EBC"/>
    <w:rsid w:val="00153162"/>
    <w:rsid w:val="00153AFE"/>
    <w:rsid w:val="00153D3B"/>
    <w:rsid w:val="00155518"/>
    <w:rsid w:val="00155CA3"/>
    <w:rsid w:val="0015758C"/>
    <w:rsid w:val="001575A9"/>
    <w:rsid w:val="00160045"/>
    <w:rsid w:val="001601A3"/>
    <w:rsid w:val="00160231"/>
    <w:rsid w:val="00160903"/>
    <w:rsid w:val="00160BB0"/>
    <w:rsid w:val="00160CE4"/>
    <w:rsid w:val="00160F98"/>
    <w:rsid w:val="00160FDA"/>
    <w:rsid w:val="0016141A"/>
    <w:rsid w:val="001621E9"/>
    <w:rsid w:val="001621F6"/>
    <w:rsid w:val="001626C1"/>
    <w:rsid w:val="00162E64"/>
    <w:rsid w:val="001642D6"/>
    <w:rsid w:val="00164A5E"/>
    <w:rsid w:val="00164CFE"/>
    <w:rsid w:val="00164E68"/>
    <w:rsid w:val="001651BD"/>
    <w:rsid w:val="0016541B"/>
    <w:rsid w:val="001654B7"/>
    <w:rsid w:val="00165B8E"/>
    <w:rsid w:val="0016707E"/>
    <w:rsid w:val="001675C6"/>
    <w:rsid w:val="00167754"/>
    <w:rsid w:val="0017023B"/>
    <w:rsid w:val="0017085B"/>
    <w:rsid w:val="00171493"/>
    <w:rsid w:val="00171587"/>
    <w:rsid w:val="00172748"/>
    <w:rsid w:val="00172851"/>
    <w:rsid w:val="00172E80"/>
    <w:rsid w:val="001744F7"/>
    <w:rsid w:val="0017563E"/>
    <w:rsid w:val="00175E70"/>
    <w:rsid w:val="001760E3"/>
    <w:rsid w:val="001765CA"/>
    <w:rsid w:val="00177312"/>
    <w:rsid w:val="00180166"/>
    <w:rsid w:val="00180BAB"/>
    <w:rsid w:val="00180D65"/>
    <w:rsid w:val="00180F05"/>
    <w:rsid w:val="00181354"/>
    <w:rsid w:val="00181C2D"/>
    <w:rsid w:val="00182AB8"/>
    <w:rsid w:val="0018304C"/>
    <w:rsid w:val="001830C7"/>
    <w:rsid w:val="00183462"/>
    <w:rsid w:val="00183A8A"/>
    <w:rsid w:val="00183C30"/>
    <w:rsid w:val="00183CB4"/>
    <w:rsid w:val="001844EB"/>
    <w:rsid w:val="0018466D"/>
    <w:rsid w:val="001846DD"/>
    <w:rsid w:val="001847BC"/>
    <w:rsid w:val="0018484C"/>
    <w:rsid w:val="00184F1C"/>
    <w:rsid w:val="001851E8"/>
    <w:rsid w:val="00185710"/>
    <w:rsid w:val="00185963"/>
    <w:rsid w:val="00186184"/>
    <w:rsid w:val="001861B5"/>
    <w:rsid w:val="00187185"/>
    <w:rsid w:val="0018738F"/>
    <w:rsid w:val="001876EB"/>
    <w:rsid w:val="00190385"/>
    <w:rsid w:val="00191247"/>
    <w:rsid w:val="001912A7"/>
    <w:rsid w:val="001913EB"/>
    <w:rsid w:val="00191A5F"/>
    <w:rsid w:val="00192CDA"/>
    <w:rsid w:val="0019330C"/>
    <w:rsid w:val="00193448"/>
    <w:rsid w:val="001939AD"/>
    <w:rsid w:val="00193CC7"/>
    <w:rsid w:val="001946B2"/>
    <w:rsid w:val="001949D7"/>
    <w:rsid w:val="00194E78"/>
    <w:rsid w:val="00195374"/>
    <w:rsid w:val="00195EB9"/>
    <w:rsid w:val="001966A4"/>
    <w:rsid w:val="0019682C"/>
    <w:rsid w:val="0019689F"/>
    <w:rsid w:val="00197B05"/>
    <w:rsid w:val="00197EAC"/>
    <w:rsid w:val="001A0B28"/>
    <w:rsid w:val="001A1819"/>
    <w:rsid w:val="001A1AAD"/>
    <w:rsid w:val="001A20D3"/>
    <w:rsid w:val="001A22F4"/>
    <w:rsid w:val="001A2665"/>
    <w:rsid w:val="001A2699"/>
    <w:rsid w:val="001A27EE"/>
    <w:rsid w:val="001A2A40"/>
    <w:rsid w:val="001A35A9"/>
    <w:rsid w:val="001A369F"/>
    <w:rsid w:val="001A4168"/>
    <w:rsid w:val="001A429B"/>
    <w:rsid w:val="001A4BC7"/>
    <w:rsid w:val="001A4DC4"/>
    <w:rsid w:val="001A5D71"/>
    <w:rsid w:val="001A6563"/>
    <w:rsid w:val="001A714F"/>
    <w:rsid w:val="001A7293"/>
    <w:rsid w:val="001A7D39"/>
    <w:rsid w:val="001B0500"/>
    <w:rsid w:val="001B0D3C"/>
    <w:rsid w:val="001B2756"/>
    <w:rsid w:val="001B2760"/>
    <w:rsid w:val="001B30C3"/>
    <w:rsid w:val="001B38AF"/>
    <w:rsid w:val="001B3C6B"/>
    <w:rsid w:val="001B3DE9"/>
    <w:rsid w:val="001B43E4"/>
    <w:rsid w:val="001B4971"/>
    <w:rsid w:val="001B4E37"/>
    <w:rsid w:val="001B4E7B"/>
    <w:rsid w:val="001B525E"/>
    <w:rsid w:val="001B5574"/>
    <w:rsid w:val="001B71F3"/>
    <w:rsid w:val="001B7472"/>
    <w:rsid w:val="001B7C8B"/>
    <w:rsid w:val="001C07EA"/>
    <w:rsid w:val="001C0BFA"/>
    <w:rsid w:val="001C0D80"/>
    <w:rsid w:val="001C1ACF"/>
    <w:rsid w:val="001C1ECC"/>
    <w:rsid w:val="001C24A0"/>
    <w:rsid w:val="001C2C21"/>
    <w:rsid w:val="001C3622"/>
    <w:rsid w:val="001C37DC"/>
    <w:rsid w:val="001C38C3"/>
    <w:rsid w:val="001C48AC"/>
    <w:rsid w:val="001C4A05"/>
    <w:rsid w:val="001C4B78"/>
    <w:rsid w:val="001C512B"/>
    <w:rsid w:val="001C53E6"/>
    <w:rsid w:val="001C558A"/>
    <w:rsid w:val="001C5898"/>
    <w:rsid w:val="001C5A64"/>
    <w:rsid w:val="001C5AB6"/>
    <w:rsid w:val="001C5C2A"/>
    <w:rsid w:val="001C67FA"/>
    <w:rsid w:val="001C72A9"/>
    <w:rsid w:val="001C74C9"/>
    <w:rsid w:val="001C78C5"/>
    <w:rsid w:val="001C7A0A"/>
    <w:rsid w:val="001C7A38"/>
    <w:rsid w:val="001C7DBB"/>
    <w:rsid w:val="001D00CB"/>
    <w:rsid w:val="001D0121"/>
    <w:rsid w:val="001D02D0"/>
    <w:rsid w:val="001D05CB"/>
    <w:rsid w:val="001D07AA"/>
    <w:rsid w:val="001D0921"/>
    <w:rsid w:val="001D1571"/>
    <w:rsid w:val="001D19B2"/>
    <w:rsid w:val="001D1B0F"/>
    <w:rsid w:val="001D22AA"/>
    <w:rsid w:val="001D2595"/>
    <w:rsid w:val="001D283E"/>
    <w:rsid w:val="001D2D1B"/>
    <w:rsid w:val="001D345C"/>
    <w:rsid w:val="001D39B2"/>
    <w:rsid w:val="001D3A89"/>
    <w:rsid w:val="001D424B"/>
    <w:rsid w:val="001D4353"/>
    <w:rsid w:val="001D48C7"/>
    <w:rsid w:val="001D4D14"/>
    <w:rsid w:val="001D4D21"/>
    <w:rsid w:val="001D503A"/>
    <w:rsid w:val="001D584A"/>
    <w:rsid w:val="001D6EA2"/>
    <w:rsid w:val="001D74B7"/>
    <w:rsid w:val="001D7BA2"/>
    <w:rsid w:val="001D7C8A"/>
    <w:rsid w:val="001D7E77"/>
    <w:rsid w:val="001E0130"/>
    <w:rsid w:val="001E06C0"/>
    <w:rsid w:val="001E1218"/>
    <w:rsid w:val="001E198C"/>
    <w:rsid w:val="001E1B86"/>
    <w:rsid w:val="001E234D"/>
    <w:rsid w:val="001E348C"/>
    <w:rsid w:val="001E3954"/>
    <w:rsid w:val="001E4660"/>
    <w:rsid w:val="001E4F5D"/>
    <w:rsid w:val="001E4F89"/>
    <w:rsid w:val="001E553E"/>
    <w:rsid w:val="001E58DD"/>
    <w:rsid w:val="001E5DA2"/>
    <w:rsid w:val="001E5EEC"/>
    <w:rsid w:val="001E6160"/>
    <w:rsid w:val="001E7615"/>
    <w:rsid w:val="001F00FA"/>
    <w:rsid w:val="001F03B9"/>
    <w:rsid w:val="001F08F2"/>
    <w:rsid w:val="001F0F67"/>
    <w:rsid w:val="001F178D"/>
    <w:rsid w:val="001F1ED4"/>
    <w:rsid w:val="001F20F1"/>
    <w:rsid w:val="001F2175"/>
    <w:rsid w:val="001F31FE"/>
    <w:rsid w:val="001F3263"/>
    <w:rsid w:val="001F3D28"/>
    <w:rsid w:val="001F3D6F"/>
    <w:rsid w:val="001F43E7"/>
    <w:rsid w:val="001F5493"/>
    <w:rsid w:val="001F570D"/>
    <w:rsid w:val="001F65BB"/>
    <w:rsid w:val="001F676F"/>
    <w:rsid w:val="001F6824"/>
    <w:rsid w:val="001F767C"/>
    <w:rsid w:val="001F77C1"/>
    <w:rsid w:val="001F7885"/>
    <w:rsid w:val="001F79B8"/>
    <w:rsid w:val="001F7DCC"/>
    <w:rsid w:val="00200D69"/>
    <w:rsid w:val="002015B5"/>
    <w:rsid w:val="00201FB7"/>
    <w:rsid w:val="002022C9"/>
    <w:rsid w:val="002027B3"/>
    <w:rsid w:val="00202884"/>
    <w:rsid w:val="002034C2"/>
    <w:rsid w:val="0020367D"/>
    <w:rsid w:val="0020375C"/>
    <w:rsid w:val="002042C6"/>
    <w:rsid w:val="00204796"/>
    <w:rsid w:val="00204897"/>
    <w:rsid w:val="00204AAC"/>
    <w:rsid w:val="00205694"/>
    <w:rsid w:val="0020612A"/>
    <w:rsid w:val="00206159"/>
    <w:rsid w:val="00206FB5"/>
    <w:rsid w:val="002074E1"/>
    <w:rsid w:val="00207542"/>
    <w:rsid w:val="0021000D"/>
    <w:rsid w:val="002108A5"/>
    <w:rsid w:val="0021126A"/>
    <w:rsid w:val="00211408"/>
    <w:rsid w:val="00211AE2"/>
    <w:rsid w:val="00211E64"/>
    <w:rsid w:val="00211F9B"/>
    <w:rsid w:val="00212E32"/>
    <w:rsid w:val="0021312E"/>
    <w:rsid w:val="00213F43"/>
    <w:rsid w:val="00213F6B"/>
    <w:rsid w:val="002140E0"/>
    <w:rsid w:val="002157C4"/>
    <w:rsid w:val="00215EE2"/>
    <w:rsid w:val="00216C43"/>
    <w:rsid w:val="00216DF8"/>
    <w:rsid w:val="0021720F"/>
    <w:rsid w:val="0022017B"/>
    <w:rsid w:val="0022068A"/>
    <w:rsid w:val="0022094B"/>
    <w:rsid w:val="00220C8F"/>
    <w:rsid w:val="00220CF5"/>
    <w:rsid w:val="00220D15"/>
    <w:rsid w:val="00220E32"/>
    <w:rsid w:val="0022166C"/>
    <w:rsid w:val="0022222B"/>
    <w:rsid w:val="002233B0"/>
    <w:rsid w:val="0022390B"/>
    <w:rsid w:val="00223D3E"/>
    <w:rsid w:val="00224414"/>
    <w:rsid w:val="00224466"/>
    <w:rsid w:val="002246D5"/>
    <w:rsid w:val="00225052"/>
    <w:rsid w:val="00225088"/>
    <w:rsid w:val="00225F3B"/>
    <w:rsid w:val="00226C7B"/>
    <w:rsid w:val="002272D3"/>
    <w:rsid w:val="00227A6F"/>
    <w:rsid w:val="00227FC3"/>
    <w:rsid w:val="00230046"/>
    <w:rsid w:val="00230A1F"/>
    <w:rsid w:val="00230DA9"/>
    <w:rsid w:val="00231B7F"/>
    <w:rsid w:val="00231D3C"/>
    <w:rsid w:val="00232DB8"/>
    <w:rsid w:val="00232F65"/>
    <w:rsid w:val="00233975"/>
    <w:rsid w:val="00233BD3"/>
    <w:rsid w:val="00233C1D"/>
    <w:rsid w:val="00233DB7"/>
    <w:rsid w:val="0023405A"/>
    <w:rsid w:val="002340FB"/>
    <w:rsid w:val="00234278"/>
    <w:rsid w:val="00234301"/>
    <w:rsid w:val="00234B1F"/>
    <w:rsid w:val="00234BF4"/>
    <w:rsid w:val="002355DD"/>
    <w:rsid w:val="00235711"/>
    <w:rsid w:val="0023583F"/>
    <w:rsid w:val="00236476"/>
    <w:rsid w:val="002368A7"/>
    <w:rsid w:val="00236C1B"/>
    <w:rsid w:val="002370AD"/>
    <w:rsid w:val="00237333"/>
    <w:rsid w:val="00240070"/>
    <w:rsid w:val="002404DC"/>
    <w:rsid w:val="002405AE"/>
    <w:rsid w:val="00241A53"/>
    <w:rsid w:val="00242075"/>
    <w:rsid w:val="00242317"/>
    <w:rsid w:val="00243250"/>
    <w:rsid w:val="002435F3"/>
    <w:rsid w:val="00243DA3"/>
    <w:rsid w:val="00244B9B"/>
    <w:rsid w:val="002450A4"/>
    <w:rsid w:val="002457D0"/>
    <w:rsid w:val="002469D5"/>
    <w:rsid w:val="00246B85"/>
    <w:rsid w:val="00246D81"/>
    <w:rsid w:val="00246DB0"/>
    <w:rsid w:val="00246E3B"/>
    <w:rsid w:val="002475E7"/>
    <w:rsid w:val="002503FB"/>
    <w:rsid w:val="0025058C"/>
    <w:rsid w:val="002508EA"/>
    <w:rsid w:val="00250AAD"/>
    <w:rsid w:val="00251A8C"/>
    <w:rsid w:val="002521C7"/>
    <w:rsid w:val="00252568"/>
    <w:rsid w:val="00252826"/>
    <w:rsid w:val="00252AF7"/>
    <w:rsid w:val="00253067"/>
    <w:rsid w:val="00253304"/>
    <w:rsid w:val="00253FF1"/>
    <w:rsid w:val="002540FA"/>
    <w:rsid w:val="002544F8"/>
    <w:rsid w:val="00254535"/>
    <w:rsid w:val="0025459D"/>
    <w:rsid w:val="00254CF5"/>
    <w:rsid w:val="00254ED3"/>
    <w:rsid w:val="00255322"/>
    <w:rsid w:val="00255785"/>
    <w:rsid w:val="00255EC5"/>
    <w:rsid w:val="00257B00"/>
    <w:rsid w:val="00257E34"/>
    <w:rsid w:val="0026063A"/>
    <w:rsid w:val="00260894"/>
    <w:rsid w:val="00260CD1"/>
    <w:rsid w:val="00260F13"/>
    <w:rsid w:val="002618B3"/>
    <w:rsid w:val="00261A5D"/>
    <w:rsid w:val="00261D7C"/>
    <w:rsid w:val="00261F49"/>
    <w:rsid w:val="00262373"/>
    <w:rsid w:val="002629E1"/>
    <w:rsid w:val="00263098"/>
    <w:rsid w:val="002630FC"/>
    <w:rsid w:val="00263358"/>
    <w:rsid w:val="00263727"/>
    <w:rsid w:val="00265448"/>
    <w:rsid w:val="002659CB"/>
    <w:rsid w:val="0026671F"/>
    <w:rsid w:val="002700B9"/>
    <w:rsid w:val="00270AED"/>
    <w:rsid w:val="00270B36"/>
    <w:rsid w:val="00270C3E"/>
    <w:rsid w:val="00270CB6"/>
    <w:rsid w:val="0027165F"/>
    <w:rsid w:val="00271FCC"/>
    <w:rsid w:val="00272287"/>
    <w:rsid w:val="00272465"/>
    <w:rsid w:val="002753A1"/>
    <w:rsid w:val="00275FBA"/>
    <w:rsid w:val="00276779"/>
    <w:rsid w:val="00276B53"/>
    <w:rsid w:val="00277889"/>
    <w:rsid w:val="00280D59"/>
    <w:rsid w:val="00280EE1"/>
    <w:rsid w:val="002816F3"/>
    <w:rsid w:val="00282370"/>
    <w:rsid w:val="0028237A"/>
    <w:rsid w:val="002828E8"/>
    <w:rsid w:val="00282CA4"/>
    <w:rsid w:val="00282F01"/>
    <w:rsid w:val="00283C03"/>
    <w:rsid w:val="00283F5D"/>
    <w:rsid w:val="00284352"/>
    <w:rsid w:val="00284DDE"/>
    <w:rsid w:val="002860CF"/>
    <w:rsid w:val="002861AD"/>
    <w:rsid w:val="00286A46"/>
    <w:rsid w:val="00286B2C"/>
    <w:rsid w:val="00286CD5"/>
    <w:rsid w:val="0028750D"/>
    <w:rsid w:val="002879ED"/>
    <w:rsid w:val="0029025F"/>
    <w:rsid w:val="002905C5"/>
    <w:rsid w:val="002906C7"/>
    <w:rsid w:val="00291733"/>
    <w:rsid w:val="002919F9"/>
    <w:rsid w:val="00291F12"/>
    <w:rsid w:val="00292601"/>
    <w:rsid w:val="00292A51"/>
    <w:rsid w:val="00293310"/>
    <w:rsid w:val="002935B5"/>
    <w:rsid w:val="00293B3E"/>
    <w:rsid w:val="00293B4F"/>
    <w:rsid w:val="0029449C"/>
    <w:rsid w:val="00295123"/>
    <w:rsid w:val="002951F3"/>
    <w:rsid w:val="0029596B"/>
    <w:rsid w:val="002959DA"/>
    <w:rsid w:val="00296634"/>
    <w:rsid w:val="00297232"/>
    <w:rsid w:val="0029767B"/>
    <w:rsid w:val="00297D82"/>
    <w:rsid w:val="002A09B0"/>
    <w:rsid w:val="002A10BB"/>
    <w:rsid w:val="002A185D"/>
    <w:rsid w:val="002A1AC9"/>
    <w:rsid w:val="002A2290"/>
    <w:rsid w:val="002A2C5E"/>
    <w:rsid w:val="002A2E75"/>
    <w:rsid w:val="002A34F9"/>
    <w:rsid w:val="002A3895"/>
    <w:rsid w:val="002A442C"/>
    <w:rsid w:val="002A464C"/>
    <w:rsid w:val="002A480E"/>
    <w:rsid w:val="002A48FB"/>
    <w:rsid w:val="002A4A15"/>
    <w:rsid w:val="002A4C00"/>
    <w:rsid w:val="002A51E0"/>
    <w:rsid w:val="002A6341"/>
    <w:rsid w:val="002A6E47"/>
    <w:rsid w:val="002B00E3"/>
    <w:rsid w:val="002B03E2"/>
    <w:rsid w:val="002B05A0"/>
    <w:rsid w:val="002B122D"/>
    <w:rsid w:val="002B17F0"/>
    <w:rsid w:val="002B18BB"/>
    <w:rsid w:val="002B1B01"/>
    <w:rsid w:val="002B1BBD"/>
    <w:rsid w:val="002B205A"/>
    <w:rsid w:val="002B22D1"/>
    <w:rsid w:val="002B26C1"/>
    <w:rsid w:val="002B2988"/>
    <w:rsid w:val="002B2A92"/>
    <w:rsid w:val="002B2ABF"/>
    <w:rsid w:val="002B2AE0"/>
    <w:rsid w:val="002B2D3E"/>
    <w:rsid w:val="002B309D"/>
    <w:rsid w:val="002B3966"/>
    <w:rsid w:val="002B3DBC"/>
    <w:rsid w:val="002B41D8"/>
    <w:rsid w:val="002B4202"/>
    <w:rsid w:val="002B4A91"/>
    <w:rsid w:val="002B4B1B"/>
    <w:rsid w:val="002B4CBE"/>
    <w:rsid w:val="002B4E97"/>
    <w:rsid w:val="002B5E70"/>
    <w:rsid w:val="002B64A1"/>
    <w:rsid w:val="002B6BCE"/>
    <w:rsid w:val="002B6E67"/>
    <w:rsid w:val="002B74BA"/>
    <w:rsid w:val="002B783B"/>
    <w:rsid w:val="002B7C87"/>
    <w:rsid w:val="002C08D0"/>
    <w:rsid w:val="002C1034"/>
    <w:rsid w:val="002C11FB"/>
    <w:rsid w:val="002C20BD"/>
    <w:rsid w:val="002C2481"/>
    <w:rsid w:val="002C27AE"/>
    <w:rsid w:val="002C2981"/>
    <w:rsid w:val="002C3284"/>
    <w:rsid w:val="002C4EF9"/>
    <w:rsid w:val="002C50F0"/>
    <w:rsid w:val="002C5225"/>
    <w:rsid w:val="002C52A5"/>
    <w:rsid w:val="002C5B37"/>
    <w:rsid w:val="002C5E0B"/>
    <w:rsid w:val="002C6DC2"/>
    <w:rsid w:val="002C74E6"/>
    <w:rsid w:val="002C7BD4"/>
    <w:rsid w:val="002C7EA2"/>
    <w:rsid w:val="002D0CDB"/>
    <w:rsid w:val="002D0D29"/>
    <w:rsid w:val="002D1011"/>
    <w:rsid w:val="002D1B23"/>
    <w:rsid w:val="002D25E4"/>
    <w:rsid w:val="002D2B04"/>
    <w:rsid w:val="002D2BB8"/>
    <w:rsid w:val="002D30A0"/>
    <w:rsid w:val="002D363F"/>
    <w:rsid w:val="002D380E"/>
    <w:rsid w:val="002D39D5"/>
    <w:rsid w:val="002D4D2F"/>
    <w:rsid w:val="002D5945"/>
    <w:rsid w:val="002D60B2"/>
    <w:rsid w:val="002D631E"/>
    <w:rsid w:val="002D6851"/>
    <w:rsid w:val="002D6933"/>
    <w:rsid w:val="002D7335"/>
    <w:rsid w:val="002E0155"/>
    <w:rsid w:val="002E141C"/>
    <w:rsid w:val="002E151A"/>
    <w:rsid w:val="002E1AFD"/>
    <w:rsid w:val="002E2079"/>
    <w:rsid w:val="002E2E5E"/>
    <w:rsid w:val="002E3405"/>
    <w:rsid w:val="002E3D04"/>
    <w:rsid w:val="002E3D79"/>
    <w:rsid w:val="002E3D98"/>
    <w:rsid w:val="002E45B7"/>
    <w:rsid w:val="002E4718"/>
    <w:rsid w:val="002E4AE7"/>
    <w:rsid w:val="002E5352"/>
    <w:rsid w:val="002E5366"/>
    <w:rsid w:val="002E5C7E"/>
    <w:rsid w:val="002E6449"/>
    <w:rsid w:val="002E6915"/>
    <w:rsid w:val="002E6DA0"/>
    <w:rsid w:val="002E74A2"/>
    <w:rsid w:val="002E7664"/>
    <w:rsid w:val="002E7EEC"/>
    <w:rsid w:val="002E7FED"/>
    <w:rsid w:val="002F018E"/>
    <w:rsid w:val="002F04D4"/>
    <w:rsid w:val="002F05A9"/>
    <w:rsid w:val="002F0648"/>
    <w:rsid w:val="002F0D56"/>
    <w:rsid w:val="002F1674"/>
    <w:rsid w:val="002F2BDF"/>
    <w:rsid w:val="002F3BE7"/>
    <w:rsid w:val="002F42EF"/>
    <w:rsid w:val="002F4A59"/>
    <w:rsid w:val="002F4E22"/>
    <w:rsid w:val="002F4F7B"/>
    <w:rsid w:val="002F514D"/>
    <w:rsid w:val="002F5CCD"/>
    <w:rsid w:val="002F5E09"/>
    <w:rsid w:val="002F5FC5"/>
    <w:rsid w:val="002F6175"/>
    <w:rsid w:val="002F6335"/>
    <w:rsid w:val="002F6AB2"/>
    <w:rsid w:val="002F7538"/>
    <w:rsid w:val="002F7D97"/>
    <w:rsid w:val="002F7D99"/>
    <w:rsid w:val="0030027A"/>
    <w:rsid w:val="003004CF"/>
    <w:rsid w:val="003017CA"/>
    <w:rsid w:val="003026CA"/>
    <w:rsid w:val="003026CD"/>
    <w:rsid w:val="003033EC"/>
    <w:rsid w:val="0030419B"/>
    <w:rsid w:val="003046E9"/>
    <w:rsid w:val="00304EE7"/>
    <w:rsid w:val="0030531C"/>
    <w:rsid w:val="00305703"/>
    <w:rsid w:val="00305E74"/>
    <w:rsid w:val="00306453"/>
    <w:rsid w:val="003066D9"/>
    <w:rsid w:val="003066DE"/>
    <w:rsid w:val="00306F29"/>
    <w:rsid w:val="0030707A"/>
    <w:rsid w:val="00307B21"/>
    <w:rsid w:val="00307DD8"/>
    <w:rsid w:val="003106FA"/>
    <w:rsid w:val="0031130A"/>
    <w:rsid w:val="00311560"/>
    <w:rsid w:val="00312016"/>
    <w:rsid w:val="00312253"/>
    <w:rsid w:val="003122FB"/>
    <w:rsid w:val="00312603"/>
    <w:rsid w:val="00312A5F"/>
    <w:rsid w:val="00312D7F"/>
    <w:rsid w:val="0031372B"/>
    <w:rsid w:val="00314AF6"/>
    <w:rsid w:val="00314BC9"/>
    <w:rsid w:val="00314F6D"/>
    <w:rsid w:val="0031526B"/>
    <w:rsid w:val="00315750"/>
    <w:rsid w:val="003158B6"/>
    <w:rsid w:val="0031661E"/>
    <w:rsid w:val="0031675F"/>
    <w:rsid w:val="00316A1A"/>
    <w:rsid w:val="00316A2B"/>
    <w:rsid w:val="00316CD3"/>
    <w:rsid w:val="0031733D"/>
    <w:rsid w:val="00317485"/>
    <w:rsid w:val="00317663"/>
    <w:rsid w:val="00317694"/>
    <w:rsid w:val="003177A5"/>
    <w:rsid w:val="00317FD9"/>
    <w:rsid w:val="00320C41"/>
    <w:rsid w:val="003211D2"/>
    <w:rsid w:val="00321444"/>
    <w:rsid w:val="00321F98"/>
    <w:rsid w:val="0032208B"/>
    <w:rsid w:val="00323072"/>
    <w:rsid w:val="00323385"/>
    <w:rsid w:val="00323484"/>
    <w:rsid w:val="0032393A"/>
    <w:rsid w:val="00323D79"/>
    <w:rsid w:val="00323FB4"/>
    <w:rsid w:val="00323FFF"/>
    <w:rsid w:val="003244CE"/>
    <w:rsid w:val="00324B6C"/>
    <w:rsid w:val="00324DDB"/>
    <w:rsid w:val="003256CD"/>
    <w:rsid w:val="00325A00"/>
    <w:rsid w:val="00325D7E"/>
    <w:rsid w:val="003260F5"/>
    <w:rsid w:val="0032694A"/>
    <w:rsid w:val="00327085"/>
    <w:rsid w:val="0032761F"/>
    <w:rsid w:val="00330777"/>
    <w:rsid w:val="00330CA2"/>
    <w:rsid w:val="003315F3"/>
    <w:rsid w:val="00331AC8"/>
    <w:rsid w:val="0033350E"/>
    <w:rsid w:val="00333891"/>
    <w:rsid w:val="003338A2"/>
    <w:rsid w:val="00334596"/>
    <w:rsid w:val="003349A3"/>
    <w:rsid w:val="00334B43"/>
    <w:rsid w:val="00334F5D"/>
    <w:rsid w:val="00335171"/>
    <w:rsid w:val="003352AD"/>
    <w:rsid w:val="00335F16"/>
    <w:rsid w:val="003364FB"/>
    <w:rsid w:val="00336914"/>
    <w:rsid w:val="00336A70"/>
    <w:rsid w:val="00336CBC"/>
    <w:rsid w:val="00336E05"/>
    <w:rsid w:val="00337140"/>
    <w:rsid w:val="0033750C"/>
    <w:rsid w:val="003375D3"/>
    <w:rsid w:val="00337A2E"/>
    <w:rsid w:val="00340018"/>
    <w:rsid w:val="0034002C"/>
    <w:rsid w:val="00340CA6"/>
    <w:rsid w:val="00340E13"/>
    <w:rsid w:val="00340F9E"/>
    <w:rsid w:val="0034173C"/>
    <w:rsid w:val="00341765"/>
    <w:rsid w:val="0034192F"/>
    <w:rsid w:val="00341F19"/>
    <w:rsid w:val="0034369B"/>
    <w:rsid w:val="00343A82"/>
    <w:rsid w:val="00343DA1"/>
    <w:rsid w:val="00344DB3"/>
    <w:rsid w:val="00345215"/>
    <w:rsid w:val="0034536D"/>
    <w:rsid w:val="0034566E"/>
    <w:rsid w:val="00345E0C"/>
    <w:rsid w:val="00346347"/>
    <w:rsid w:val="0034672F"/>
    <w:rsid w:val="00346C6D"/>
    <w:rsid w:val="00346FC1"/>
    <w:rsid w:val="0034722D"/>
    <w:rsid w:val="00347AA5"/>
    <w:rsid w:val="00347CCA"/>
    <w:rsid w:val="00347CD8"/>
    <w:rsid w:val="00350207"/>
    <w:rsid w:val="00350282"/>
    <w:rsid w:val="00350473"/>
    <w:rsid w:val="0035054A"/>
    <w:rsid w:val="00350556"/>
    <w:rsid w:val="00350B48"/>
    <w:rsid w:val="00350E6F"/>
    <w:rsid w:val="00350F2F"/>
    <w:rsid w:val="0035171E"/>
    <w:rsid w:val="0035211B"/>
    <w:rsid w:val="0035274E"/>
    <w:rsid w:val="003531F2"/>
    <w:rsid w:val="003538EC"/>
    <w:rsid w:val="00353919"/>
    <w:rsid w:val="00353EBD"/>
    <w:rsid w:val="0035457A"/>
    <w:rsid w:val="00354FC6"/>
    <w:rsid w:val="003557F9"/>
    <w:rsid w:val="00355DE3"/>
    <w:rsid w:val="00356203"/>
    <w:rsid w:val="00356AFB"/>
    <w:rsid w:val="00356E58"/>
    <w:rsid w:val="00356EDF"/>
    <w:rsid w:val="00356F1D"/>
    <w:rsid w:val="003573F1"/>
    <w:rsid w:val="003579FB"/>
    <w:rsid w:val="00357B2A"/>
    <w:rsid w:val="00361001"/>
    <w:rsid w:val="00361360"/>
    <w:rsid w:val="00361DCD"/>
    <w:rsid w:val="00362488"/>
    <w:rsid w:val="003624E8"/>
    <w:rsid w:val="003628D9"/>
    <w:rsid w:val="0036339B"/>
    <w:rsid w:val="003647A2"/>
    <w:rsid w:val="003647C7"/>
    <w:rsid w:val="003648BB"/>
    <w:rsid w:val="0036557F"/>
    <w:rsid w:val="0036574A"/>
    <w:rsid w:val="00365D57"/>
    <w:rsid w:val="00366C3E"/>
    <w:rsid w:val="00366E58"/>
    <w:rsid w:val="00367965"/>
    <w:rsid w:val="00367D94"/>
    <w:rsid w:val="00367F8F"/>
    <w:rsid w:val="0037036A"/>
    <w:rsid w:val="003703CB"/>
    <w:rsid w:val="003704EA"/>
    <w:rsid w:val="003706DE"/>
    <w:rsid w:val="0037100C"/>
    <w:rsid w:val="003716CC"/>
    <w:rsid w:val="00371937"/>
    <w:rsid w:val="00372EEF"/>
    <w:rsid w:val="00373811"/>
    <w:rsid w:val="00373A8F"/>
    <w:rsid w:val="003744E6"/>
    <w:rsid w:val="00374A5A"/>
    <w:rsid w:val="003755F7"/>
    <w:rsid w:val="00375734"/>
    <w:rsid w:val="003758CE"/>
    <w:rsid w:val="003762CF"/>
    <w:rsid w:val="003767B9"/>
    <w:rsid w:val="003768A5"/>
    <w:rsid w:val="00376B28"/>
    <w:rsid w:val="003770AF"/>
    <w:rsid w:val="0037769C"/>
    <w:rsid w:val="003778BA"/>
    <w:rsid w:val="00377DA4"/>
    <w:rsid w:val="00377E4D"/>
    <w:rsid w:val="00377FD9"/>
    <w:rsid w:val="00380B46"/>
    <w:rsid w:val="00380BBF"/>
    <w:rsid w:val="0038164A"/>
    <w:rsid w:val="00381B5F"/>
    <w:rsid w:val="0038214E"/>
    <w:rsid w:val="00382819"/>
    <w:rsid w:val="00383BB0"/>
    <w:rsid w:val="00384075"/>
    <w:rsid w:val="003848E3"/>
    <w:rsid w:val="00384990"/>
    <w:rsid w:val="00384B9D"/>
    <w:rsid w:val="0038564A"/>
    <w:rsid w:val="00385C31"/>
    <w:rsid w:val="003861F7"/>
    <w:rsid w:val="00386947"/>
    <w:rsid w:val="00386B66"/>
    <w:rsid w:val="00386BFC"/>
    <w:rsid w:val="00386F72"/>
    <w:rsid w:val="00387281"/>
    <w:rsid w:val="003877DB"/>
    <w:rsid w:val="003903BB"/>
    <w:rsid w:val="00390F98"/>
    <w:rsid w:val="00391072"/>
    <w:rsid w:val="003911E5"/>
    <w:rsid w:val="00391834"/>
    <w:rsid w:val="00391AF8"/>
    <w:rsid w:val="00391CC7"/>
    <w:rsid w:val="00392861"/>
    <w:rsid w:val="00392A0A"/>
    <w:rsid w:val="00393CB3"/>
    <w:rsid w:val="00394301"/>
    <w:rsid w:val="00394964"/>
    <w:rsid w:val="00394F99"/>
    <w:rsid w:val="0039527A"/>
    <w:rsid w:val="00395499"/>
    <w:rsid w:val="00395EB9"/>
    <w:rsid w:val="003969E8"/>
    <w:rsid w:val="00396BDA"/>
    <w:rsid w:val="00396D7F"/>
    <w:rsid w:val="00397288"/>
    <w:rsid w:val="00397FCF"/>
    <w:rsid w:val="003A054C"/>
    <w:rsid w:val="003A08CE"/>
    <w:rsid w:val="003A0B58"/>
    <w:rsid w:val="003A0CAA"/>
    <w:rsid w:val="003A0F05"/>
    <w:rsid w:val="003A1FC1"/>
    <w:rsid w:val="003A2819"/>
    <w:rsid w:val="003A2C05"/>
    <w:rsid w:val="003A2C63"/>
    <w:rsid w:val="003A30BD"/>
    <w:rsid w:val="003A35E8"/>
    <w:rsid w:val="003A3E13"/>
    <w:rsid w:val="003A4994"/>
    <w:rsid w:val="003A5050"/>
    <w:rsid w:val="003A5513"/>
    <w:rsid w:val="003A5931"/>
    <w:rsid w:val="003A5BEF"/>
    <w:rsid w:val="003A68A3"/>
    <w:rsid w:val="003A68E1"/>
    <w:rsid w:val="003A6BE6"/>
    <w:rsid w:val="003A6CE3"/>
    <w:rsid w:val="003A6DC4"/>
    <w:rsid w:val="003A75C2"/>
    <w:rsid w:val="003A7995"/>
    <w:rsid w:val="003B0852"/>
    <w:rsid w:val="003B12C4"/>
    <w:rsid w:val="003B185F"/>
    <w:rsid w:val="003B23E0"/>
    <w:rsid w:val="003B32DD"/>
    <w:rsid w:val="003B32E1"/>
    <w:rsid w:val="003B3B4A"/>
    <w:rsid w:val="003B3B7E"/>
    <w:rsid w:val="003B4315"/>
    <w:rsid w:val="003B4AFB"/>
    <w:rsid w:val="003B5C8B"/>
    <w:rsid w:val="003B5D54"/>
    <w:rsid w:val="003B61AC"/>
    <w:rsid w:val="003B63AA"/>
    <w:rsid w:val="003B72B5"/>
    <w:rsid w:val="003B7AA3"/>
    <w:rsid w:val="003C0161"/>
    <w:rsid w:val="003C10FA"/>
    <w:rsid w:val="003C21E9"/>
    <w:rsid w:val="003C3472"/>
    <w:rsid w:val="003C3A2F"/>
    <w:rsid w:val="003C3F14"/>
    <w:rsid w:val="003C426F"/>
    <w:rsid w:val="003C482D"/>
    <w:rsid w:val="003C5AA4"/>
    <w:rsid w:val="003C6948"/>
    <w:rsid w:val="003C72FE"/>
    <w:rsid w:val="003C7506"/>
    <w:rsid w:val="003D0FDD"/>
    <w:rsid w:val="003D11FA"/>
    <w:rsid w:val="003D1214"/>
    <w:rsid w:val="003D1C20"/>
    <w:rsid w:val="003D2DC8"/>
    <w:rsid w:val="003D2F71"/>
    <w:rsid w:val="003D3870"/>
    <w:rsid w:val="003D3B73"/>
    <w:rsid w:val="003D3D65"/>
    <w:rsid w:val="003D3FFC"/>
    <w:rsid w:val="003D413D"/>
    <w:rsid w:val="003D4150"/>
    <w:rsid w:val="003D432C"/>
    <w:rsid w:val="003D5080"/>
    <w:rsid w:val="003D57DA"/>
    <w:rsid w:val="003D58B3"/>
    <w:rsid w:val="003D6852"/>
    <w:rsid w:val="003D6A06"/>
    <w:rsid w:val="003D7194"/>
    <w:rsid w:val="003D7DFE"/>
    <w:rsid w:val="003D7ED4"/>
    <w:rsid w:val="003E0042"/>
    <w:rsid w:val="003E00F2"/>
    <w:rsid w:val="003E049E"/>
    <w:rsid w:val="003E0AA0"/>
    <w:rsid w:val="003E1145"/>
    <w:rsid w:val="003E1988"/>
    <w:rsid w:val="003E19BF"/>
    <w:rsid w:val="003E2192"/>
    <w:rsid w:val="003E22A4"/>
    <w:rsid w:val="003E4C3E"/>
    <w:rsid w:val="003E4D43"/>
    <w:rsid w:val="003E528C"/>
    <w:rsid w:val="003E5342"/>
    <w:rsid w:val="003E53C9"/>
    <w:rsid w:val="003E5432"/>
    <w:rsid w:val="003E5B29"/>
    <w:rsid w:val="003E5D33"/>
    <w:rsid w:val="003E60D3"/>
    <w:rsid w:val="003E6E16"/>
    <w:rsid w:val="003E7193"/>
    <w:rsid w:val="003F03C4"/>
    <w:rsid w:val="003F04FD"/>
    <w:rsid w:val="003F0A6E"/>
    <w:rsid w:val="003F0D65"/>
    <w:rsid w:val="003F12B9"/>
    <w:rsid w:val="003F1D37"/>
    <w:rsid w:val="003F24FF"/>
    <w:rsid w:val="003F262F"/>
    <w:rsid w:val="003F282E"/>
    <w:rsid w:val="003F377C"/>
    <w:rsid w:val="003F3D26"/>
    <w:rsid w:val="003F3D31"/>
    <w:rsid w:val="003F3E78"/>
    <w:rsid w:val="003F4150"/>
    <w:rsid w:val="003F4306"/>
    <w:rsid w:val="003F483D"/>
    <w:rsid w:val="003F4914"/>
    <w:rsid w:val="003F53A9"/>
    <w:rsid w:val="003F6095"/>
    <w:rsid w:val="003F77C6"/>
    <w:rsid w:val="00400318"/>
    <w:rsid w:val="0040049F"/>
    <w:rsid w:val="004006DD"/>
    <w:rsid w:val="00400B18"/>
    <w:rsid w:val="00401981"/>
    <w:rsid w:val="00401A69"/>
    <w:rsid w:val="00401E17"/>
    <w:rsid w:val="004026E9"/>
    <w:rsid w:val="004031C6"/>
    <w:rsid w:val="004032D4"/>
    <w:rsid w:val="00403508"/>
    <w:rsid w:val="0040375E"/>
    <w:rsid w:val="0040388D"/>
    <w:rsid w:val="00403E27"/>
    <w:rsid w:val="00404141"/>
    <w:rsid w:val="004045B3"/>
    <w:rsid w:val="00404940"/>
    <w:rsid w:val="00404D03"/>
    <w:rsid w:val="00404D99"/>
    <w:rsid w:val="00405205"/>
    <w:rsid w:val="0040531A"/>
    <w:rsid w:val="0040558B"/>
    <w:rsid w:val="00405B7B"/>
    <w:rsid w:val="004065B4"/>
    <w:rsid w:val="004069D1"/>
    <w:rsid w:val="004070D4"/>
    <w:rsid w:val="00407BC6"/>
    <w:rsid w:val="004113D1"/>
    <w:rsid w:val="004125FB"/>
    <w:rsid w:val="0041265F"/>
    <w:rsid w:val="00412888"/>
    <w:rsid w:val="00412B8C"/>
    <w:rsid w:val="0041343F"/>
    <w:rsid w:val="0041352C"/>
    <w:rsid w:val="00413982"/>
    <w:rsid w:val="004139B6"/>
    <w:rsid w:val="00414694"/>
    <w:rsid w:val="00414D6E"/>
    <w:rsid w:val="004157D9"/>
    <w:rsid w:val="0041596D"/>
    <w:rsid w:val="00416088"/>
    <w:rsid w:val="00416099"/>
    <w:rsid w:val="00416835"/>
    <w:rsid w:val="00417B65"/>
    <w:rsid w:val="004201EA"/>
    <w:rsid w:val="00420A12"/>
    <w:rsid w:val="0042117A"/>
    <w:rsid w:val="00421C9F"/>
    <w:rsid w:val="00422A04"/>
    <w:rsid w:val="00422E7F"/>
    <w:rsid w:val="004231D1"/>
    <w:rsid w:val="004233A3"/>
    <w:rsid w:val="0042388F"/>
    <w:rsid w:val="00423B81"/>
    <w:rsid w:val="00424383"/>
    <w:rsid w:val="00424DDA"/>
    <w:rsid w:val="00424ECB"/>
    <w:rsid w:val="004263EC"/>
    <w:rsid w:val="00426645"/>
    <w:rsid w:val="00426D8C"/>
    <w:rsid w:val="00426FF1"/>
    <w:rsid w:val="004272C9"/>
    <w:rsid w:val="004276D5"/>
    <w:rsid w:val="00430EAF"/>
    <w:rsid w:val="00431050"/>
    <w:rsid w:val="00431200"/>
    <w:rsid w:val="004313CC"/>
    <w:rsid w:val="00431E7C"/>
    <w:rsid w:val="00431EA9"/>
    <w:rsid w:val="00432597"/>
    <w:rsid w:val="0043284D"/>
    <w:rsid w:val="00432E81"/>
    <w:rsid w:val="00432F52"/>
    <w:rsid w:val="00432FCF"/>
    <w:rsid w:val="004335D1"/>
    <w:rsid w:val="00433C33"/>
    <w:rsid w:val="00434440"/>
    <w:rsid w:val="0043499B"/>
    <w:rsid w:val="00435017"/>
    <w:rsid w:val="0043556A"/>
    <w:rsid w:val="00435FB0"/>
    <w:rsid w:val="00435FF9"/>
    <w:rsid w:val="0043608D"/>
    <w:rsid w:val="00436B74"/>
    <w:rsid w:val="004378AE"/>
    <w:rsid w:val="004407CC"/>
    <w:rsid w:val="00440A0D"/>
    <w:rsid w:val="00440E01"/>
    <w:rsid w:val="00441422"/>
    <w:rsid w:val="004426E1"/>
    <w:rsid w:val="004427AC"/>
    <w:rsid w:val="00442B70"/>
    <w:rsid w:val="00443095"/>
    <w:rsid w:val="00443628"/>
    <w:rsid w:val="0044365B"/>
    <w:rsid w:val="00443A87"/>
    <w:rsid w:val="00444687"/>
    <w:rsid w:val="004446F2"/>
    <w:rsid w:val="00444725"/>
    <w:rsid w:val="00445328"/>
    <w:rsid w:val="00445ADB"/>
    <w:rsid w:val="00445D54"/>
    <w:rsid w:val="00445E85"/>
    <w:rsid w:val="00446E7B"/>
    <w:rsid w:val="00446FD5"/>
    <w:rsid w:val="00447000"/>
    <w:rsid w:val="00450006"/>
    <w:rsid w:val="00450430"/>
    <w:rsid w:val="004517CE"/>
    <w:rsid w:val="0045205F"/>
    <w:rsid w:val="0045206A"/>
    <w:rsid w:val="00452173"/>
    <w:rsid w:val="00452289"/>
    <w:rsid w:val="00452F9E"/>
    <w:rsid w:val="00453046"/>
    <w:rsid w:val="004538E2"/>
    <w:rsid w:val="00453C02"/>
    <w:rsid w:val="00453C98"/>
    <w:rsid w:val="00453F70"/>
    <w:rsid w:val="0045434D"/>
    <w:rsid w:val="00454905"/>
    <w:rsid w:val="00454B18"/>
    <w:rsid w:val="00455F45"/>
    <w:rsid w:val="00455F56"/>
    <w:rsid w:val="0045624A"/>
    <w:rsid w:val="00456362"/>
    <w:rsid w:val="004565B2"/>
    <w:rsid w:val="00457067"/>
    <w:rsid w:val="00457807"/>
    <w:rsid w:val="00457B96"/>
    <w:rsid w:val="00457F69"/>
    <w:rsid w:val="0046058A"/>
    <w:rsid w:val="00460913"/>
    <w:rsid w:val="0046112E"/>
    <w:rsid w:val="00461393"/>
    <w:rsid w:val="004615B5"/>
    <w:rsid w:val="004619E0"/>
    <w:rsid w:val="00461EDC"/>
    <w:rsid w:val="0046202F"/>
    <w:rsid w:val="00462FB7"/>
    <w:rsid w:val="004631C9"/>
    <w:rsid w:val="00463335"/>
    <w:rsid w:val="004635DF"/>
    <w:rsid w:val="00463663"/>
    <w:rsid w:val="00463803"/>
    <w:rsid w:val="00463CB5"/>
    <w:rsid w:val="00463F27"/>
    <w:rsid w:val="00463F9F"/>
    <w:rsid w:val="00466191"/>
    <w:rsid w:val="00466916"/>
    <w:rsid w:val="00466C78"/>
    <w:rsid w:val="00466F35"/>
    <w:rsid w:val="004675A1"/>
    <w:rsid w:val="00467BE7"/>
    <w:rsid w:val="00467CE1"/>
    <w:rsid w:val="00470216"/>
    <w:rsid w:val="00470627"/>
    <w:rsid w:val="0047163D"/>
    <w:rsid w:val="00471865"/>
    <w:rsid w:val="00471AAC"/>
    <w:rsid w:val="00472640"/>
    <w:rsid w:val="0047268C"/>
    <w:rsid w:val="00472A38"/>
    <w:rsid w:val="00472ADD"/>
    <w:rsid w:val="00473227"/>
    <w:rsid w:val="0047348B"/>
    <w:rsid w:val="004736BE"/>
    <w:rsid w:val="00473905"/>
    <w:rsid w:val="00473C6D"/>
    <w:rsid w:val="00474FFB"/>
    <w:rsid w:val="00476282"/>
    <w:rsid w:val="00476B79"/>
    <w:rsid w:val="00476D3A"/>
    <w:rsid w:val="00477577"/>
    <w:rsid w:val="00477CCB"/>
    <w:rsid w:val="00477DE7"/>
    <w:rsid w:val="00480F5C"/>
    <w:rsid w:val="0048130B"/>
    <w:rsid w:val="0048165D"/>
    <w:rsid w:val="004816B6"/>
    <w:rsid w:val="00481E14"/>
    <w:rsid w:val="004825E4"/>
    <w:rsid w:val="00482891"/>
    <w:rsid w:val="004834D9"/>
    <w:rsid w:val="004837E8"/>
    <w:rsid w:val="00483901"/>
    <w:rsid w:val="00483CD8"/>
    <w:rsid w:val="004841F6"/>
    <w:rsid w:val="0048503D"/>
    <w:rsid w:val="004854DD"/>
    <w:rsid w:val="004861E8"/>
    <w:rsid w:val="00486679"/>
    <w:rsid w:val="00490F89"/>
    <w:rsid w:val="0049114B"/>
    <w:rsid w:val="004911B7"/>
    <w:rsid w:val="004911C4"/>
    <w:rsid w:val="00491263"/>
    <w:rsid w:val="00491549"/>
    <w:rsid w:val="004919A6"/>
    <w:rsid w:val="00493006"/>
    <w:rsid w:val="00493610"/>
    <w:rsid w:val="0049395E"/>
    <w:rsid w:val="004946DF"/>
    <w:rsid w:val="00494C35"/>
    <w:rsid w:val="00494DBC"/>
    <w:rsid w:val="00495B30"/>
    <w:rsid w:val="00496017"/>
    <w:rsid w:val="004963E0"/>
    <w:rsid w:val="004971AF"/>
    <w:rsid w:val="004972C2"/>
    <w:rsid w:val="0049756E"/>
    <w:rsid w:val="004977E0"/>
    <w:rsid w:val="00497B69"/>
    <w:rsid w:val="00497B9C"/>
    <w:rsid w:val="004A0DBD"/>
    <w:rsid w:val="004A18EC"/>
    <w:rsid w:val="004A1D46"/>
    <w:rsid w:val="004A2ED8"/>
    <w:rsid w:val="004A39A9"/>
    <w:rsid w:val="004A5930"/>
    <w:rsid w:val="004A69CB"/>
    <w:rsid w:val="004A6F1C"/>
    <w:rsid w:val="004A74D3"/>
    <w:rsid w:val="004A7C4C"/>
    <w:rsid w:val="004A7DEA"/>
    <w:rsid w:val="004B0710"/>
    <w:rsid w:val="004B0A8F"/>
    <w:rsid w:val="004B0DCA"/>
    <w:rsid w:val="004B0E7A"/>
    <w:rsid w:val="004B1B84"/>
    <w:rsid w:val="004B2B5C"/>
    <w:rsid w:val="004B2B86"/>
    <w:rsid w:val="004B336F"/>
    <w:rsid w:val="004B3459"/>
    <w:rsid w:val="004B380C"/>
    <w:rsid w:val="004B388A"/>
    <w:rsid w:val="004B4ACF"/>
    <w:rsid w:val="004B4B8B"/>
    <w:rsid w:val="004B512C"/>
    <w:rsid w:val="004B51A0"/>
    <w:rsid w:val="004B55D6"/>
    <w:rsid w:val="004B5CFD"/>
    <w:rsid w:val="004B5E86"/>
    <w:rsid w:val="004B6AEA"/>
    <w:rsid w:val="004C1319"/>
    <w:rsid w:val="004C1332"/>
    <w:rsid w:val="004C1534"/>
    <w:rsid w:val="004C1C3E"/>
    <w:rsid w:val="004C1D83"/>
    <w:rsid w:val="004C2094"/>
    <w:rsid w:val="004C22EE"/>
    <w:rsid w:val="004C2732"/>
    <w:rsid w:val="004C28BF"/>
    <w:rsid w:val="004C2D6B"/>
    <w:rsid w:val="004C2E02"/>
    <w:rsid w:val="004C3D82"/>
    <w:rsid w:val="004C3DEF"/>
    <w:rsid w:val="004C4A2B"/>
    <w:rsid w:val="004C5986"/>
    <w:rsid w:val="004C59F7"/>
    <w:rsid w:val="004C61C5"/>
    <w:rsid w:val="004C7130"/>
    <w:rsid w:val="004C71BA"/>
    <w:rsid w:val="004C7A36"/>
    <w:rsid w:val="004C7D4F"/>
    <w:rsid w:val="004D0879"/>
    <w:rsid w:val="004D087D"/>
    <w:rsid w:val="004D150A"/>
    <w:rsid w:val="004D1560"/>
    <w:rsid w:val="004D170F"/>
    <w:rsid w:val="004D258C"/>
    <w:rsid w:val="004D36E3"/>
    <w:rsid w:val="004D3742"/>
    <w:rsid w:val="004D3A70"/>
    <w:rsid w:val="004D3B83"/>
    <w:rsid w:val="004D3BE9"/>
    <w:rsid w:val="004D3DD8"/>
    <w:rsid w:val="004D3E1F"/>
    <w:rsid w:val="004D4B15"/>
    <w:rsid w:val="004D4ECB"/>
    <w:rsid w:val="004D538E"/>
    <w:rsid w:val="004D58F2"/>
    <w:rsid w:val="004D5AAD"/>
    <w:rsid w:val="004D6029"/>
    <w:rsid w:val="004D6606"/>
    <w:rsid w:val="004D6A6E"/>
    <w:rsid w:val="004D727C"/>
    <w:rsid w:val="004E0262"/>
    <w:rsid w:val="004E0443"/>
    <w:rsid w:val="004E06D1"/>
    <w:rsid w:val="004E0A8C"/>
    <w:rsid w:val="004E0B4E"/>
    <w:rsid w:val="004E1470"/>
    <w:rsid w:val="004E2E32"/>
    <w:rsid w:val="004E330C"/>
    <w:rsid w:val="004E4454"/>
    <w:rsid w:val="004E4BF9"/>
    <w:rsid w:val="004E4C1F"/>
    <w:rsid w:val="004E5A77"/>
    <w:rsid w:val="004E5EE2"/>
    <w:rsid w:val="004E5FCA"/>
    <w:rsid w:val="004E6485"/>
    <w:rsid w:val="004E6DE3"/>
    <w:rsid w:val="004E6E47"/>
    <w:rsid w:val="004E6E55"/>
    <w:rsid w:val="004E7168"/>
    <w:rsid w:val="004F064C"/>
    <w:rsid w:val="004F0AC8"/>
    <w:rsid w:val="004F0B0C"/>
    <w:rsid w:val="004F0FD9"/>
    <w:rsid w:val="004F1DE2"/>
    <w:rsid w:val="004F1E82"/>
    <w:rsid w:val="004F2026"/>
    <w:rsid w:val="004F28BD"/>
    <w:rsid w:val="004F30C4"/>
    <w:rsid w:val="004F3156"/>
    <w:rsid w:val="004F3378"/>
    <w:rsid w:val="004F3C6A"/>
    <w:rsid w:val="004F429D"/>
    <w:rsid w:val="004F46EA"/>
    <w:rsid w:val="004F48EF"/>
    <w:rsid w:val="004F4ACB"/>
    <w:rsid w:val="004F4BB1"/>
    <w:rsid w:val="004F608D"/>
    <w:rsid w:val="004F664A"/>
    <w:rsid w:val="004F6ABA"/>
    <w:rsid w:val="004F7427"/>
    <w:rsid w:val="004F7620"/>
    <w:rsid w:val="004F79D9"/>
    <w:rsid w:val="0050003B"/>
    <w:rsid w:val="005001C8"/>
    <w:rsid w:val="005016B9"/>
    <w:rsid w:val="00501C1C"/>
    <w:rsid w:val="00502287"/>
    <w:rsid w:val="005022C5"/>
    <w:rsid w:val="005026D1"/>
    <w:rsid w:val="005034F6"/>
    <w:rsid w:val="00503681"/>
    <w:rsid w:val="00504421"/>
    <w:rsid w:val="0050451D"/>
    <w:rsid w:val="00504BF3"/>
    <w:rsid w:val="005057FA"/>
    <w:rsid w:val="0050598D"/>
    <w:rsid w:val="00505C3E"/>
    <w:rsid w:val="00505CA1"/>
    <w:rsid w:val="00505E82"/>
    <w:rsid w:val="00506116"/>
    <w:rsid w:val="00506643"/>
    <w:rsid w:val="00506ACC"/>
    <w:rsid w:val="005070D3"/>
    <w:rsid w:val="0050791F"/>
    <w:rsid w:val="00507DE6"/>
    <w:rsid w:val="005109F0"/>
    <w:rsid w:val="00511263"/>
    <w:rsid w:val="005117FE"/>
    <w:rsid w:val="005121E4"/>
    <w:rsid w:val="0051251A"/>
    <w:rsid w:val="005125DD"/>
    <w:rsid w:val="00512CAC"/>
    <w:rsid w:val="00513783"/>
    <w:rsid w:val="00513E24"/>
    <w:rsid w:val="0051405C"/>
    <w:rsid w:val="0051417D"/>
    <w:rsid w:val="005145E6"/>
    <w:rsid w:val="0051514E"/>
    <w:rsid w:val="005159EE"/>
    <w:rsid w:val="00515F1A"/>
    <w:rsid w:val="005173A8"/>
    <w:rsid w:val="00517909"/>
    <w:rsid w:val="00517FE9"/>
    <w:rsid w:val="005210F1"/>
    <w:rsid w:val="0052175E"/>
    <w:rsid w:val="00521D90"/>
    <w:rsid w:val="0052234D"/>
    <w:rsid w:val="00523178"/>
    <w:rsid w:val="0052340B"/>
    <w:rsid w:val="005237DF"/>
    <w:rsid w:val="00523BB3"/>
    <w:rsid w:val="00524307"/>
    <w:rsid w:val="0052434C"/>
    <w:rsid w:val="00524AAF"/>
    <w:rsid w:val="00524AEF"/>
    <w:rsid w:val="00524C1C"/>
    <w:rsid w:val="00525316"/>
    <w:rsid w:val="005273AC"/>
    <w:rsid w:val="00527D17"/>
    <w:rsid w:val="00530530"/>
    <w:rsid w:val="005309C3"/>
    <w:rsid w:val="005310CD"/>
    <w:rsid w:val="005312EE"/>
    <w:rsid w:val="00531475"/>
    <w:rsid w:val="005314BB"/>
    <w:rsid w:val="005317B0"/>
    <w:rsid w:val="00531A7F"/>
    <w:rsid w:val="00531EE2"/>
    <w:rsid w:val="0053235F"/>
    <w:rsid w:val="005327B8"/>
    <w:rsid w:val="00532B0D"/>
    <w:rsid w:val="005334EB"/>
    <w:rsid w:val="005336C7"/>
    <w:rsid w:val="00533F52"/>
    <w:rsid w:val="0053414B"/>
    <w:rsid w:val="0053486A"/>
    <w:rsid w:val="00534E4A"/>
    <w:rsid w:val="00535612"/>
    <w:rsid w:val="00535E8A"/>
    <w:rsid w:val="00536B9C"/>
    <w:rsid w:val="00537330"/>
    <w:rsid w:val="00537B5F"/>
    <w:rsid w:val="00540717"/>
    <w:rsid w:val="00540E40"/>
    <w:rsid w:val="00540E5E"/>
    <w:rsid w:val="00540F2D"/>
    <w:rsid w:val="00541618"/>
    <w:rsid w:val="005416EE"/>
    <w:rsid w:val="00541785"/>
    <w:rsid w:val="00541F8F"/>
    <w:rsid w:val="005420A4"/>
    <w:rsid w:val="00543C3E"/>
    <w:rsid w:val="00545C8D"/>
    <w:rsid w:val="005461D5"/>
    <w:rsid w:val="00546893"/>
    <w:rsid w:val="00546ADC"/>
    <w:rsid w:val="00546E56"/>
    <w:rsid w:val="00547837"/>
    <w:rsid w:val="00547D61"/>
    <w:rsid w:val="00547E95"/>
    <w:rsid w:val="00547EFE"/>
    <w:rsid w:val="00547F25"/>
    <w:rsid w:val="0055024A"/>
    <w:rsid w:val="005508BD"/>
    <w:rsid w:val="00550A45"/>
    <w:rsid w:val="00550C5A"/>
    <w:rsid w:val="00550F13"/>
    <w:rsid w:val="005517E0"/>
    <w:rsid w:val="00551F28"/>
    <w:rsid w:val="005549DF"/>
    <w:rsid w:val="00554D2D"/>
    <w:rsid w:val="00554EF3"/>
    <w:rsid w:val="00555628"/>
    <w:rsid w:val="0055580D"/>
    <w:rsid w:val="00556E80"/>
    <w:rsid w:val="0055766B"/>
    <w:rsid w:val="005576DD"/>
    <w:rsid w:val="00557C9B"/>
    <w:rsid w:val="005600AC"/>
    <w:rsid w:val="00560165"/>
    <w:rsid w:val="00560204"/>
    <w:rsid w:val="00560B5E"/>
    <w:rsid w:val="0056117C"/>
    <w:rsid w:val="00561488"/>
    <w:rsid w:val="00562257"/>
    <w:rsid w:val="00562EBE"/>
    <w:rsid w:val="0056304B"/>
    <w:rsid w:val="005639BE"/>
    <w:rsid w:val="00563BA8"/>
    <w:rsid w:val="00563D1C"/>
    <w:rsid w:val="00563F17"/>
    <w:rsid w:val="0056437D"/>
    <w:rsid w:val="005647C3"/>
    <w:rsid w:val="00564821"/>
    <w:rsid w:val="005648FD"/>
    <w:rsid w:val="00564E0B"/>
    <w:rsid w:val="005654A7"/>
    <w:rsid w:val="00565621"/>
    <w:rsid w:val="00565A72"/>
    <w:rsid w:val="00565EFA"/>
    <w:rsid w:val="00567448"/>
    <w:rsid w:val="005676F1"/>
    <w:rsid w:val="005678DA"/>
    <w:rsid w:val="00567CA5"/>
    <w:rsid w:val="00567FFA"/>
    <w:rsid w:val="00570170"/>
    <w:rsid w:val="00571A22"/>
    <w:rsid w:val="0057263F"/>
    <w:rsid w:val="0057277A"/>
    <w:rsid w:val="005727E2"/>
    <w:rsid w:val="00573228"/>
    <w:rsid w:val="00573A11"/>
    <w:rsid w:val="00575393"/>
    <w:rsid w:val="0057549E"/>
    <w:rsid w:val="00575881"/>
    <w:rsid w:val="005759E9"/>
    <w:rsid w:val="00575F9D"/>
    <w:rsid w:val="00576182"/>
    <w:rsid w:val="00576784"/>
    <w:rsid w:val="00577265"/>
    <w:rsid w:val="005801F7"/>
    <w:rsid w:val="00580604"/>
    <w:rsid w:val="00580EB5"/>
    <w:rsid w:val="00581086"/>
    <w:rsid w:val="00582E45"/>
    <w:rsid w:val="00583077"/>
    <w:rsid w:val="005836E5"/>
    <w:rsid w:val="00583AC0"/>
    <w:rsid w:val="005843EC"/>
    <w:rsid w:val="0058474A"/>
    <w:rsid w:val="00584AC8"/>
    <w:rsid w:val="00584EDC"/>
    <w:rsid w:val="00584F75"/>
    <w:rsid w:val="005850DF"/>
    <w:rsid w:val="00585AE8"/>
    <w:rsid w:val="00585B1E"/>
    <w:rsid w:val="00585BEF"/>
    <w:rsid w:val="00585E00"/>
    <w:rsid w:val="00586905"/>
    <w:rsid w:val="00586CA5"/>
    <w:rsid w:val="0058703D"/>
    <w:rsid w:val="005875D4"/>
    <w:rsid w:val="0058788F"/>
    <w:rsid w:val="00587EB4"/>
    <w:rsid w:val="00590596"/>
    <w:rsid w:val="005908ED"/>
    <w:rsid w:val="00590ED0"/>
    <w:rsid w:val="00591095"/>
    <w:rsid w:val="00591122"/>
    <w:rsid w:val="005914EA"/>
    <w:rsid w:val="00592C6E"/>
    <w:rsid w:val="00593A2E"/>
    <w:rsid w:val="00593D10"/>
    <w:rsid w:val="00594414"/>
    <w:rsid w:val="00594A77"/>
    <w:rsid w:val="00595A15"/>
    <w:rsid w:val="00595CD3"/>
    <w:rsid w:val="00596378"/>
    <w:rsid w:val="005966C6"/>
    <w:rsid w:val="00596EE3"/>
    <w:rsid w:val="00596F30"/>
    <w:rsid w:val="00597A49"/>
    <w:rsid w:val="00597F73"/>
    <w:rsid w:val="005A02AA"/>
    <w:rsid w:val="005A08FB"/>
    <w:rsid w:val="005A0BA6"/>
    <w:rsid w:val="005A0CD4"/>
    <w:rsid w:val="005A20BF"/>
    <w:rsid w:val="005A29CE"/>
    <w:rsid w:val="005A2ED1"/>
    <w:rsid w:val="005A41ED"/>
    <w:rsid w:val="005A4891"/>
    <w:rsid w:val="005A5168"/>
    <w:rsid w:val="005A552B"/>
    <w:rsid w:val="005A5C63"/>
    <w:rsid w:val="005A7894"/>
    <w:rsid w:val="005A7A38"/>
    <w:rsid w:val="005B01D7"/>
    <w:rsid w:val="005B0327"/>
    <w:rsid w:val="005B0510"/>
    <w:rsid w:val="005B11EE"/>
    <w:rsid w:val="005B1F23"/>
    <w:rsid w:val="005B23A7"/>
    <w:rsid w:val="005B2F85"/>
    <w:rsid w:val="005B3B6A"/>
    <w:rsid w:val="005B489D"/>
    <w:rsid w:val="005B4A95"/>
    <w:rsid w:val="005B4B2E"/>
    <w:rsid w:val="005B4B8B"/>
    <w:rsid w:val="005B4C32"/>
    <w:rsid w:val="005B55A7"/>
    <w:rsid w:val="005B579A"/>
    <w:rsid w:val="005B643B"/>
    <w:rsid w:val="005B6E25"/>
    <w:rsid w:val="005B6E8D"/>
    <w:rsid w:val="005B7C01"/>
    <w:rsid w:val="005C0182"/>
    <w:rsid w:val="005C0485"/>
    <w:rsid w:val="005C0758"/>
    <w:rsid w:val="005C097C"/>
    <w:rsid w:val="005C1B5E"/>
    <w:rsid w:val="005C1E42"/>
    <w:rsid w:val="005C235A"/>
    <w:rsid w:val="005C2B41"/>
    <w:rsid w:val="005C3160"/>
    <w:rsid w:val="005C369D"/>
    <w:rsid w:val="005C39E3"/>
    <w:rsid w:val="005C52A9"/>
    <w:rsid w:val="005C5D92"/>
    <w:rsid w:val="005C6524"/>
    <w:rsid w:val="005C715F"/>
    <w:rsid w:val="005C7160"/>
    <w:rsid w:val="005C7C9F"/>
    <w:rsid w:val="005D0019"/>
    <w:rsid w:val="005D0379"/>
    <w:rsid w:val="005D04A4"/>
    <w:rsid w:val="005D0716"/>
    <w:rsid w:val="005D0917"/>
    <w:rsid w:val="005D0B43"/>
    <w:rsid w:val="005D1110"/>
    <w:rsid w:val="005D130B"/>
    <w:rsid w:val="005D1903"/>
    <w:rsid w:val="005D19AA"/>
    <w:rsid w:val="005D1DC4"/>
    <w:rsid w:val="005D238B"/>
    <w:rsid w:val="005D2733"/>
    <w:rsid w:val="005D2736"/>
    <w:rsid w:val="005D2D1C"/>
    <w:rsid w:val="005D3BE3"/>
    <w:rsid w:val="005D4524"/>
    <w:rsid w:val="005D5CAE"/>
    <w:rsid w:val="005D5E58"/>
    <w:rsid w:val="005D69A9"/>
    <w:rsid w:val="005D71BC"/>
    <w:rsid w:val="005D7E50"/>
    <w:rsid w:val="005E0898"/>
    <w:rsid w:val="005E0FEB"/>
    <w:rsid w:val="005E2D86"/>
    <w:rsid w:val="005E2F57"/>
    <w:rsid w:val="005E3586"/>
    <w:rsid w:val="005E3FD3"/>
    <w:rsid w:val="005E6825"/>
    <w:rsid w:val="005E6A40"/>
    <w:rsid w:val="005F0AB0"/>
    <w:rsid w:val="005F0F48"/>
    <w:rsid w:val="005F19CA"/>
    <w:rsid w:val="005F1EA1"/>
    <w:rsid w:val="005F2B30"/>
    <w:rsid w:val="005F2C4E"/>
    <w:rsid w:val="005F30DB"/>
    <w:rsid w:val="005F3DD0"/>
    <w:rsid w:val="005F3F1E"/>
    <w:rsid w:val="005F47AC"/>
    <w:rsid w:val="005F4AF8"/>
    <w:rsid w:val="005F4F64"/>
    <w:rsid w:val="005F5086"/>
    <w:rsid w:val="005F52C0"/>
    <w:rsid w:val="005F5A02"/>
    <w:rsid w:val="005F5D6A"/>
    <w:rsid w:val="005F6503"/>
    <w:rsid w:val="005F6556"/>
    <w:rsid w:val="005F6B79"/>
    <w:rsid w:val="005F6E94"/>
    <w:rsid w:val="005F7347"/>
    <w:rsid w:val="005F7366"/>
    <w:rsid w:val="0060017B"/>
    <w:rsid w:val="00600A9D"/>
    <w:rsid w:val="00600E37"/>
    <w:rsid w:val="00601164"/>
    <w:rsid w:val="0060149F"/>
    <w:rsid w:val="0060189A"/>
    <w:rsid w:val="006019AD"/>
    <w:rsid w:val="00601B7D"/>
    <w:rsid w:val="00601C2C"/>
    <w:rsid w:val="00602990"/>
    <w:rsid w:val="00604188"/>
    <w:rsid w:val="006042BD"/>
    <w:rsid w:val="0060493C"/>
    <w:rsid w:val="006053DF"/>
    <w:rsid w:val="00605DE9"/>
    <w:rsid w:val="00607206"/>
    <w:rsid w:val="006073F2"/>
    <w:rsid w:val="00607538"/>
    <w:rsid w:val="00607DB4"/>
    <w:rsid w:val="00607DCD"/>
    <w:rsid w:val="00607F86"/>
    <w:rsid w:val="006103FE"/>
    <w:rsid w:val="0061105A"/>
    <w:rsid w:val="0061126D"/>
    <w:rsid w:val="00611352"/>
    <w:rsid w:val="0061155D"/>
    <w:rsid w:val="00611A8A"/>
    <w:rsid w:val="00611CFE"/>
    <w:rsid w:val="00611E30"/>
    <w:rsid w:val="00612A54"/>
    <w:rsid w:val="006131FD"/>
    <w:rsid w:val="00613946"/>
    <w:rsid w:val="00614223"/>
    <w:rsid w:val="00614DDC"/>
    <w:rsid w:val="00615A3F"/>
    <w:rsid w:val="00615C9D"/>
    <w:rsid w:val="006166A0"/>
    <w:rsid w:val="006166D3"/>
    <w:rsid w:val="00616A26"/>
    <w:rsid w:val="00616D29"/>
    <w:rsid w:val="006171F6"/>
    <w:rsid w:val="0061793D"/>
    <w:rsid w:val="00617BB6"/>
    <w:rsid w:val="00617E0C"/>
    <w:rsid w:val="006200C1"/>
    <w:rsid w:val="00620152"/>
    <w:rsid w:val="006202AD"/>
    <w:rsid w:val="00621D66"/>
    <w:rsid w:val="0062220D"/>
    <w:rsid w:val="006228AA"/>
    <w:rsid w:val="0062406F"/>
    <w:rsid w:val="006240F1"/>
    <w:rsid w:val="00624541"/>
    <w:rsid w:val="0062493C"/>
    <w:rsid w:val="00624A51"/>
    <w:rsid w:val="00624E86"/>
    <w:rsid w:val="006250A4"/>
    <w:rsid w:val="006251FC"/>
    <w:rsid w:val="00625249"/>
    <w:rsid w:val="00625266"/>
    <w:rsid w:val="00625450"/>
    <w:rsid w:val="0062683E"/>
    <w:rsid w:val="00626986"/>
    <w:rsid w:val="00626BBA"/>
    <w:rsid w:val="00626BFC"/>
    <w:rsid w:val="006278F0"/>
    <w:rsid w:val="00630EE2"/>
    <w:rsid w:val="00631047"/>
    <w:rsid w:val="00631063"/>
    <w:rsid w:val="0063260A"/>
    <w:rsid w:val="00632779"/>
    <w:rsid w:val="00633C18"/>
    <w:rsid w:val="00633CB6"/>
    <w:rsid w:val="0063467D"/>
    <w:rsid w:val="00635060"/>
    <w:rsid w:val="0063529E"/>
    <w:rsid w:val="006362D5"/>
    <w:rsid w:val="0063677B"/>
    <w:rsid w:val="0063686B"/>
    <w:rsid w:val="0063722D"/>
    <w:rsid w:val="006372BA"/>
    <w:rsid w:val="00637605"/>
    <w:rsid w:val="00637A04"/>
    <w:rsid w:val="0064003D"/>
    <w:rsid w:val="0064029D"/>
    <w:rsid w:val="0064053B"/>
    <w:rsid w:val="0064061D"/>
    <w:rsid w:val="0064084D"/>
    <w:rsid w:val="00641349"/>
    <w:rsid w:val="00641498"/>
    <w:rsid w:val="00641AA1"/>
    <w:rsid w:val="00641B10"/>
    <w:rsid w:val="00643AC8"/>
    <w:rsid w:val="00644146"/>
    <w:rsid w:val="00644B99"/>
    <w:rsid w:val="00645183"/>
    <w:rsid w:val="0064603A"/>
    <w:rsid w:val="00646BD2"/>
    <w:rsid w:val="00646F7C"/>
    <w:rsid w:val="0064769D"/>
    <w:rsid w:val="006479B5"/>
    <w:rsid w:val="00647B8F"/>
    <w:rsid w:val="006505CC"/>
    <w:rsid w:val="00650B4C"/>
    <w:rsid w:val="00652401"/>
    <w:rsid w:val="006562D3"/>
    <w:rsid w:val="0065640A"/>
    <w:rsid w:val="00656767"/>
    <w:rsid w:val="00656EFF"/>
    <w:rsid w:val="006570EA"/>
    <w:rsid w:val="00657FB4"/>
    <w:rsid w:val="00661674"/>
    <w:rsid w:val="00661868"/>
    <w:rsid w:val="00661B0F"/>
    <w:rsid w:val="006623B0"/>
    <w:rsid w:val="00662888"/>
    <w:rsid w:val="0066381E"/>
    <w:rsid w:val="006645ED"/>
    <w:rsid w:val="006647CD"/>
    <w:rsid w:val="006656A0"/>
    <w:rsid w:val="00665E08"/>
    <w:rsid w:val="006662D8"/>
    <w:rsid w:val="006663A7"/>
    <w:rsid w:val="00666AC8"/>
    <w:rsid w:val="00667DD1"/>
    <w:rsid w:val="00667F58"/>
    <w:rsid w:val="00670400"/>
    <w:rsid w:val="0067148D"/>
    <w:rsid w:val="00671E56"/>
    <w:rsid w:val="006726BE"/>
    <w:rsid w:val="00672F81"/>
    <w:rsid w:val="00673566"/>
    <w:rsid w:val="006736CC"/>
    <w:rsid w:val="00674322"/>
    <w:rsid w:val="006745EB"/>
    <w:rsid w:val="0067476E"/>
    <w:rsid w:val="0067499D"/>
    <w:rsid w:val="00674A4A"/>
    <w:rsid w:val="00674B5B"/>
    <w:rsid w:val="00674FAB"/>
    <w:rsid w:val="0067575D"/>
    <w:rsid w:val="006758BF"/>
    <w:rsid w:val="00675C0B"/>
    <w:rsid w:val="00675CF9"/>
    <w:rsid w:val="00675E5C"/>
    <w:rsid w:val="00675F12"/>
    <w:rsid w:val="00675FB7"/>
    <w:rsid w:val="00676140"/>
    <w:rsid w:val="00676160"/>
    <w:rsid w:val="00676775"/>
    <w:rsid w:val="00676A48"/>
    <w:rsid w:val="00676C41"/>
    <w:rsid w:val="00676EFD"/>
    <w:rsid w:val="00677257"/>
    <w:rsid w:val="006776C5"/>
    <w:rsid w:val="006779DC"/>
    <w:rsid w:val="00677B6D"/>
    <w:rsid w:val="00680011"/>
    <w:rsid w:val="006803A4"/>
    <w:rsid w:val="00680729"/>
    <w:rsid w:val="0068080D"/>
    <w:rsid w:val="006817B1"/>
    <w:rsid w:val="00681EB9"/>
    <w:rsid w:val="00682BFF"/>
    <w:rsid w:val="00682E96"/>
    <w:rsid w:val="00682F64"/>
    <w:rsid w:val="006831E6"/>
    <w:rsid w:val="006836A2"/>
    <w:rsid w:val="00683F4D"/>
    <w:rsid w:val="006845E5"/>
    <w:rsid w:val="00685B20"/>
    <w:rsid w:val="00686118"/>
    <w:rsid w:val="00686F5F"/>
    <w:rsid w:val="006876AA"/>
    <w:rsid w:val="00687D38"/>
    <w:rsid w:val="006902E3"/>
    <w:rsid w:val="0069068C"/>
    <w:rsid w:val="00690D41"/>
    <w:rsid w:val="00690D74"/>
    <w:rsid w:val="0069129A"/>
    <w:rsid w:val="00691922"/>
    <w:rsid w:val="00691C0C"/>
    <w:rsid w:val="00691EEF"/>
    <w:rsid w:val="0069216F"/>
    <w:rsid w:val="006925D8"/>
    <w:rsid w:val="0069359E"/>
    <w:rsid w:val="00693893"/>
    <w:rsid w:val="00693BF8"/>
    <w:rsid w:val="0069409C"/>
    <w:rsid w:val="0069432D"/>
    <w:rsid w:val="00694753"/>
    <w:rsid w:val="00694DF0"/>
    <w:rsid w:val="00695213"/>
    <w:rsid w:val="006952AB"/>
    <w:rsid w:val="00695CDE"/>
    <w:rsid w:val="00695D59"/>
    <w:rsid w:val="00695FAE"/>
    <w:rsid w:val="00696157"/>
    <w:rsid w:val="0069766E"/>
    <w:rsid w:val="00697EB8"/>
    <w:rsid w:val="00697ECA"/>
    <w:rsid w:val="006A137B"/>
    <w:rsid w:val="006A1DF8"/>
    <w:rsid w:val="006A2B9A"/>
    <w:rsid w:val="006A2C01"/>
    <w:rsid w:val="006A2D19"/>
    <w:rsid w:val="006A2DAC"/>
    <w:rsid w:val="006A3830"/>
    <w:rsid w:val="006A3959"/>
    <w:rsid w:val="006A3A80"/>
    <w:rsid w:val="006A632D"/>
    <w:rsid w:val="006A6411"/>
    <w:rsid w:val="006A67CA"/>
    <w:rsid w:val="006A733D"/>
    <w:rsid w:val="006A7A16"/>
    <w:rsid w:val="006A7F7A"/>
    <w:rsid w:val="006B0738"/>
    <w:rsid w:val="006B0FF3"/>
    <w:rsid w:val="006B1838"/>
    <w:rsid w:val="006B1A7F"/>
    <w:rsid w:val="006B274E"/>
    <w:rsid w:val="006B34A6"/>
    <w:rsid w:val="006B39BA"/>
    <w:rsid w:val="006B3C0C"/>
    <w:rsid w:val="006B4244"/>
    <w:rsid w:val="006B446D"/>
    <w:rsid w:val="006B44EF"/>
    <w:rsid w:val="006B49D8"/>
    <w:rsid w:val="006B4EAF"/>
    <w:rsid w:val="006B6BDF"/>
    <w:rsid w:val="006B792D"/>
    <w:rsid w:val="006B7A95"/>
    <w:rsid w:val="006C0464"/>
    <w:rsid w:val="006C0743"/>
    <w:rsid w:val="006C0CBA"/>
    <w:rsid w:val="006C0E17"/>
    <w:rsid w:val="006C13B3"/>
    <w:rsid w:val="006C2617"/>
    <w:rsid w:val="006C2967"/>
    <w:rsid w:val="006C2A1B"/>
    <w:rsid w:val="006C3275"/>
    <w:rsid w:val="006C3ED5"/>
    <w:rsid w:val="006C3EF3"/>
    <w:rsid w:val="006C3F4E"/>
    <w:rsid w:val="006C4424"/>
    <w:rsid w:val="006C4613"/>
    <w:rsid w:val="006C4972"/>
    <w:rsid w:val="006C5AC6"/>
    <w:rsid w:val="006C6131"/>
    <w:rsid w:val="006C6AD6"/>
    <w:rsid w:val="006C6DFA"/>
    <w:rsid w:val="006C71D5"/>
    <w:rsid w:val="006C77F5"/>
    <w:rsid w:val="006C79D3"/>
    <w:rsid w:val="006D00D4"/>
    <w:rsid w:val="006D0A54"/>
    <w:rsid w:val="006D0E5A"/>
    <w:rsid w:val="006D1666"/>
    <w:rsid w:val="006D1820"/>
    <w:rsid w:val="006D1CE0"/>
    <w:rsid w:val="006D22FA"/>
    <w:rsid w:val="006D2499"/>
    <w:rsid w:val="006D257F"/>
    <w:rsid w:val="006D33EA"/>
    <w:rsid w:val="006D358E"/>
    <w:rsid w:val="006D35DA"/>
    <w:rsid w:val="006D37A9"/>
    <w:rsid w:val="006D3B42"/>
    <w:rsid w:val="006D3B9C"/>
    <w:rsid w:val="006D42F3"/>
    <w:rsid w:val="006D4951"/>
    <w:rsid w:val="006D52D5"/>
    <w:rsid w:val="006D5674"/>
    <w:rsid w:val="006D5709"/>
    <w:rsid w:val="006D581A"/>
    <w:rsid w:val="006D6EF3"/>
    <w:rsid w:val="006D75CB"/>
    <w:rsid w:val="006D7711"/>
    <w:rsid w:val="006D77B3"/>
    <w:rsid w:val="006E0436"/>
    <w:rsid w:val="006E062D"/>
    <w:rsid w:val="006E0BD6"/>
    <w:rsid w:val="006E1872"/>
    <w:rsid w:val="006E18B0"/>
    <w:rsid w:val="006E18C7"/>
    <w:rsid w:val="006E19FF"/>
    <w:rsid w:val="006E2915"/>
    <w:rsid w:val="006E2933"/>
    <w:rsid w:val="006E2B33"/>
    <w:rsid w:val="006E318B"/>
    <w:rsid w:val="006E3D83"/>
    <w:rsid w:val="006E3FEE"/>
    <w:rsid w:val="006E4BD6"/>
    <w:rsid w:val="006E4FFA"/>
    <w:rsid w:val="006E57A2"/>
    <w:rsid w:val="006E5F82"/>
    <w:rsid w:val="006E6653"/>
    <w:rsid w:val="006E6B36"/>
    <w:rsid w:val="006E7C3F"/>
    <w:rsid w:val="006F0AFB"/>
    <w:rsid w:val="006F0C7E"/>
    <w:rsid w:val="006F16AE"/>
    <w:rsid w:val="006F1AF1"/>
    <w:rsid w:val="006F2419"/>
    <w:rsid w:val="006F2DEE"/>
    <w:rsid w:val="006F2EBB"/>
    <w:rsid w:val="006F3298"/>
    <w:rsid w:val="006F377A"/>
    <w:rsid w:val="006F3C83"/>
    <w:rsid w:val="006F3C88"/>
    <w:rsid w:val="006F4F1C"/>
    <w:rsid w:val="006F524F"/>
    <w:rsid w:val="006F62BB"/>
    <w:rsid w:val="006F664A"/>
    <w:rsid w:val="006F6721"/>
    <w:rsid w:val="006F68F0"/>
    <w:rsid w:val="006F76F4"/>
    <w:rsid w:val="00700928"/>
    <w:rsid w:val="00700EC5"/>
    <w:rsid w:val="00700F4F"/>
    <w:rsid w:val="007012B5"/>
    <w:rsid w:val="00701639"/>
    <w:rsid w:val="00702066"/>
    <w:rsid w:val="00702706"/>
    <w:rsid w:val="00703D2F"/>
    <w:rsid w:val="00703F84"/>
    <w:rsid w:val="00704209"/>
    <w:rsid w:val="007043B5"/>
    <w:rsid w:val="00704E43"/>
    <w:rsid w:val="00704F5E"/>
    <w:rsid w:val="00705179"/>
    <w:rsid w:val="00705738"/>
    <w:rsid w:val="00706567"/>
    <w:rsid w:val="0070656C"/>
    <w:rsid w:val="00707205"/>
    <w:rsid w:val="00707396"/>
    <w:rsid w:val="00707445"/>
    <w:rsid w:val="0070744D"/>
    <w:rsid w:val="00707AF2"/>
    <w:rsid w:val="00707E6C"/>
    <w:rsid w:val="00710350"/>
    <w:rsid w:val="007108C9"/>
    <w:rsid w:val="0071187F"/>
    <w:rsid w:val="00712CDE"/>
    <w:rsid w:val="00713D0C"/>
    <w:rsid w:val="00713EC8"/>
    <w:rsid w:val="00714543"/>
    <w:rsid w:val="00714A0B"/>
    <w:rsid w:val="00714A79"/>
    <w:rsid w:val="00715FB2"/>
    <w:rsid w:val="0071618D"/>
    <w:rsid w:val="00716546"/>
    <w:rsid w:val="00716898"/>
    <w:rsid w:val="007169C9"/>
    <w:rsid w:val="00717556"/>
    <w:rsid w:val="007178A0"/>
    <w:rsid w:val="007179DD"/>
    <w:rsid w:val="00720134"/>
    <w:rsid w:val="0072015A"/>
    <w:rsid w:val="00720200"/>
    <w:rsid w:val="00720250"/>
    <w:rsid w:val="0072094A"/>
    <w:rsid w:val="00720AE2"/>
    <w:rsid w:val="00721E00"/>
    <w:rsid w:val="00722004"/>
    <w:rsid w:val="00722351"/>
    <w:rsid w:val="007223D8"/>
    <w:rsid w:val="007226EC"/>
    <w:rsid w:val="00722B20"/>
    <w:rsid w:val="00722B6C"/>
    <w:rsid w:val="00723C3E"/>
    <w:rsid w:val="00723FC0"/>
    <w:rsid w:val="00724A11"/>
    <w:rsid w:val="00724B2C"/>
    <w:rsid w:val="00725264"/>
    <w:rsid w:val="00726116"/>
    <w:rsid w:val="00726429"/>
    <w:rsid w:val="00726437"/>
    <w:rsid w:val="007268AA"/>
    <w:rsid w:val="00726B9E"/>
    <w:rsid w:val="00726ED6"/>
    <w:rsid w:val="00727082"/>
    <w:rsid w:val="00727796"/>
    <w:rsid w:val="00727C36"/>
    <w:rsid w:val="00727DDB"/>
    <w:rsid w:val="00730ACF"/>
    <w:rsid w:val="007310E8"/>
    <w:rsid w:val="0073126A"/>
    <w:rsid w:val="00731476"/>
    <w:rsid w:val="00731EC4"/>
    <w:rsid w:val="007329E3"/>
    <w:rsid w:val="00732AB9"/>
    <w:rsid w:val="00733185"/>
    <w:rsid w:val="0073406C"/>
    <w:rsid w:val="00734CA5"/>
    <w:rsid w:val="007357CA"/>
    <w:rsid w:val="00735929"/>
    <w:rsid w:val="00735BD9"/>
    <w:rsid w:val="00735D02"/>
    <w:rsid w:val="007367EB"/>
    <w:rsid w:val="00737920"/>
    <w:rsid w:val="00737BA9"/>
    <w:rsid w:val="007406E9"/>
    <w:rsid w:val="007417DA"/>
    <w:rsid w:val="00741930"/>
    <w:rsid w:val="00741967"/>
    <w:rsid w:val="00741B52"/>
    <w:rsid w:val="00741E89"/>
    <w:rsid w:val="00742928"/>
    <w:rsid w:val="007434A5"/>
    <w:rsid w:val="0074472A"/>
    <w:rsid w:val="00745DFE"/>
    <w:rsid w:val="00746393"/>
    <w:rsid w:val="00746BB8"/>
    <w:rsid w:val="00746C83"/>
    <w:rsid w:val="00746E57"/>
    <w:rsid w:val="0074710F"/>
    <w:rsid w:val="0074762D"/>
    <w:rsid w:val="007503D9"/>
    <w:rsid w:val="007505DF"/>
    <w:rsid w:val="00750B0A"/>
    <w:rsid w:val="00750B3C"/>
    <w:rsid w:val="00751245"/>
    <w:rsid w:val="007515AC"/>
    <w:rsid w:val="007516E8"/>
    <w:rsid w:val="00751B61"/>
    <w:rsid w:val="0075224E"/>
    <w:rsid w:val="0075277E"/>
    <w:rsid w:val="00752A6F"/>
    <w:rsid w:val="00752E0D"/>
    <w:rsid w:val="007535C5"/>
    <w:rsid w:val="007543C0"/>
    <w:rsid w:val="00754851"/>
    <w:rsid w:val="00754B04"/>
    <w:rsid w:val="00754B09"/>
    <w:rsid w:val="00754C3B"/>
    <w:rsid w:val="00754F66"/>
    <w:rsid w:val="007554A8"/>
    <w:rsid w:val="007554D6"/>
    <w:rsid w:val="00755B99"/>
    <w:rsid w:val="00755D38"/>
    <w:rsid w:val="00755DAD"/>
    <w:rsid w:val="00756262"/>
    <w:rsid w:val="00756DBB"/>
    <w:rsid w:val="00757283"/>
    <w:rsid w:val="00757526"/>
    <w:rsid w:val="00760020"/>
    <w:rsid w:val="00760431"/>
    <w:rsid w:val="0076053B"/>
    <w:rsid w:val="007606AC"/>
    <w:rsid w:val="00760763"/>
    <w:rsid w:val="0076076C"/>
    <w:rsid w:val="007608A0"/>
    <w:rsid w:val="00761237"/>
    <w:rsid w:val="00761AC1"/>
    <w:rsid w:val="00761D0D"/>
    <w:rsid w:val="00761F7A"/>
    <w:rsid w:val="007623E3"/>
    <w:rsid w:val="007626BD"/>
    <w:rsid w:val="00762C98"/>
    <w:rsid w:val="00762E38"/>
    <w:rsid w:val="007630BD"/>
    <w:rsid w:val="007632B4"/>
    <w:rsid w:val="0076390E"/>
    <w:rsid w:val="00764083"/>
    <w:rsid w:val="0076458D"/>
    <w:rsid w:val="00764E8C"/>
    <w:rsid w:val="0076524F"/>
    <w:rsid w:val="007654E3"/>
    <w:rsid w:val="007658F8"/>
    <w:rsid w:val="00765F38"/>
    <w:rsid w:val="0076720E"/>
    <w:rsid w:val="0076725E"/>
    <w:rsid w:val="007673E1"/>
    <w:rsid w:val="00767F1F"/>
    <w:rsid w:val="00770B2D"/>
    <w:rsid w:val="007710A0"/>
    <w:rsid w:val="007711A0"/>
    <w:rsid w:val="00771370"/>
    <w:rsid w:val="007725B4"/>
    <w:rsid w:val="0077281A"/>
    <w:rsid w:val="00772BF6"/>
    <w:rsid w:val="007730AD"/>
    <w:rsid w:val="007732E3"/>
    <w:rsid w:val="00773560"/>
    <w:rsid w:val="007739CC"/>
    <w:rsid w:val="0077496B"/>
    <w:rsid w:val="007750F5"/>
    <w:rsid w:val="00775AB6"/>
    <w:rsid w:val="00775E98"/>
    <w:rsid w:val="00775F76"/>
    <w:rsid w:val="00776D35"/>
    <w:rsid w:val="0077736B"/>
    <w:rsid w:val="00777AD5"/>
    <w:rsid w:val="007808A2"/>
    <w:rsid w:val="007809FD"/>
    <w:rsid w:val="00780C2D"/>
    <w:rsid w:val="00782184"/>
    <w:rsid w:val="007823C1"/>
    <w:rsid w:val="00782AE0"/>
    <w:rsid w:val="00783A13"/>
    <w:rsid w:val="00784571"/>
    <w:rsid w:val="007846B3"/>
    <w:rsid w:val="007854A8"/>
    <w:rsid w:val="007857AA"/>
    <w:rsid w:val="00785D5D"/>
    <w:rsid w:val="00785DEC"/>
    <w:rsid w:val="007866AD"/>
    <w:rsid w:val="00787026"/>
    <w:rsid w:val="00787249"/>
    <w:rsid w:val="007873F2"/>
    <w:rsid w:val="0078766E"/>
    <w:rsid w:val="007900FF"/>
    <w:rsid w:val="00790140"/>
    <w:rsid w:val="00790327"/>
    <w:rsid w:val="00790547"/>
    <w:rsid w:val="0079064A"/>
    <w:rsid w:val="00790754"/>
    <w:rsid w:val="007908B5"/>
    <w:rsid w:val="00790B24"/>
    <w:rsid w:val="00790C15"/>
    <w:rsid w:val="00791A6F"/>
    <w:rsid w:val="00791F0D"/>
    <w:rsid w:val="00791FD0"/>
    <w:rsid w:val="00792B9D"/>
    <w:rsid w:val="00793354"/>
    <w:rsid w:val="007934CF"/>
    <w:rsid w:val="007937DD"/>
    <w:rsid w:val="00794452"/>
    <w:rsid w:val="00794B48"/>
    <w:rsid w:val="00794CE5"/>
    <w:rsid w:val="007953D2"/>
    <w:rsid w:val="00795485"/>
    <w:rsid w:val="0079570F"/>
    <w:rsid w:val="00795EA1"/>
    <w:rsid w:val="00795EBE"/>
    <w:rsid w:val="0079698B"/>
    <w:rsid w:val="00797561"/>
    <w:rsid w:val="007977A3"/>
    <w:rsid w:val="00797DBB"/>
    <w:rsid w:val="007A03CB"/>
    <w:rsid w:val="007A08FE"/>
    <w:rsid w:val="007A0DC7"/>
    <w:rsid w:val="007A0E59"/>
    <w:rsid w:val="007A109D"/>
    <w:rsid w:val="007A149C"/>
    <w:rsid w:val="007A17BA"/>
    <w:rsid w:val="007A1898"/>
    <w:rsid w:val="007A255E"/>
    <w:rsid w:val="007A260B"/>
    <w:rsid w:val="007A29A6"/>
    <w:rsid w:val="007A3DD2"/>
    <w:rsid w:val="007A3DE8"/>
    <w:rsid w:val="007A415A"/>
    <w:rsid w:val="007A4449"/>
    <w:rsid w:val="007A47DD"/>
    <w:rsid w:val="007A4B68"/>
    <w:rsid w:val="007A520B"/>
    <w:rsid w:val="007A5549"/>
    <w:rsid w:val="007A597E"/>
    <w:rsid w:val="007A5D30"/>
    <w:rsid w:val="007A65A4"/>
    <w:rsid w:val="007A67F4"/>
    <w:rsid w:val="007A6C1F"/>
    <w:rsid w:val="007A74A1"/>
    <w:rsid w:val="007A755C"/>
    <w:rsid w:val="007A76DD"/>
    <w:rsid w:val="007A7854"/>
    <w:rsid w:val="007A79E1"/>
    <w:rsid w:val="007A7DE9"/>
    <w:rsid w:val="007B01C1"/>
    <w:rsid w:val="007B1043"/>
    <w:rsid w:val="007B1379"/>
    <w:rsid w:val="007B17A4"/>
    <w:rsid w:val="007B190E"/>
    <w:rsid w:val="007B1B25"/>
    <w:rsid w:val="007B436D"/>
    <w:rsid w:val="007B4AF5"/>
    <w:rsid w:val="007B60DA"/>
    <w:rsid w:val="007B65A7"/>
    <w:rsid w:val="007B6A5A"/>
    <w:rsid w:val="007B6CD4"/>
    <w:rsid w:val="007B6CDE"/>
    <w:rsid w:val="007B6EB4"/>
    <w:rsid w:val="007B78F5"/>
    <w:rsid w:val="007B7AA7"/>
    <w:rsid w:val="007B7C65"/>
    <w:rsid w:val="007C066A"/>
    <w:rsid w:val="007C096D"/>
    <w:rsid w:val="007C0977"/>
    <w:rsid w:val="007C0B8D"/>
    <w:rsid w:val="007C1608"/>
    <w:rsid w:val="007C1688"/>
    <w:rsid w:val="007C30E9"/>
    <w:rsid w:val="007C38C7"/>
    <w:rsid w:val="007C41D0"/>
    <w:rsid w:val="007C4B70"/>
    <w:rsid w:val="007C4FC7"/>
    <w:rsid w:val="007C532C"/>
    <w:rsid w:val="007C5349"/>
    <w:rsid w:val="007C597A"/>
    <w:rsid w:val="007C5A08"/>
    <w:rsid w:val="007C5CCB"/>
    <w:rsid w:val="007C5E62"/>
    <w:rsid w:val="007C5E7F"/>
    <w:rsid w:val="007C5F07"/>
    <w:rsid w:val="007C6768"/>
    <w:rsid w:val="007C685E"/>
    <w:rsid w:val="007C699F"/>
    <w:rsid w:val="007C6E66"/>
    <w:rsid w:val="007C7B1F"/>
    <w:rsid w:val="007C7B9F"/>
    <w:rsid w:val="007C7C2D"/>
    <w:rsid w:val="007C7F43"/>
    <w:rsid w:val="007D0223"/>
    <w:rsid w:val="007D0704"/>
    <w:rsid w:val="007D1021"/>
    <w:rsid w:val="007D1494"/>
    <w:rsid w:val="007D14D5"/>
    <w:rsid w:val="007D417B"/>
    <w:rsid w:val="007D466E"/>
    <w:rsid w:val="007D4880"/>
    <w:rsid w:val="007D5037"/>
    <w:rsid w:val="007D562B"/>
    <w:rsid w:val="007D594B"/>
    <w:rsid w:val="007D5AA3"/>
    <w:rsid w:val="007D5DA4"/>
    <w:rsid w:val="007D5E0F"/>
    <w:rsid w:val="007D612E"/>
    <w:rsid w:val="007D648B"/>
    <w:rsid w:val="007D65F7"/>
    <w:rsid w:val="007D6619"/>
    <w:rsid w:val="007D7005"/>
    <w:rsid w:val="007D7333"/>
    <w:rsid w:val="007D74E7"/>
    <w:rsid w:val="007D7525"/>
    <w:rsid w:val="007D7633"/>
    <w:rsid w:val="007D7992"/>
    <w:rsid w:val="007E0516"/>
    <w:rsid w:val="007E0A7D"/>
    <w:rsid w:val="007E1207"/>
    <w:rsid w:val="007E134F"/>
    <w:rsid w:val="007E136D"/>
    <w:rsid w:val="007E2144"/>
    <w:rsid w:val="007E3128"/>
    <w:rsid w:val="007E411C"/>
    <w:rsid w:val="007E43E1"/>
    <w:rsid w:val="007E5A2C"/>
    <w:rsid w:val="007E5EEA"/>
    <w:rsid w:val="007E5FA6"/>
    <w:rsid w:val="007E61AD"/>
    <w:rsid w:val="007E678B"/>
    <w:rsid w:val="007E6998"/>
    <w:rsid w:val="007E6EAE"/>
    <w:rsid w:val="007E7CDE"/>
    <w:rsid w:val="007E7FE6"/>
    <w:rsid w:val="007F03E9"/>
    <w:rsid w:val="007F054A"/>
    <w:rsid w:val="007F0A6B"/>
    <w:rsid w:val="007F0F37"/>
    <w:rsid w:val="007F166F"/>
    <w:rsid w:val="007F16E9"/>
    <w:rsid w:val="007F19E6"/>
    <w:rsid w:val="007F21B0"/>
    <w:rsid w:val="007F2516"/>
    <w:rsid w:val="007F264D"/>
    <w:rsid w:val="007F3255"/>
    <w:rsid w:val="007F37D3"/>
    <w:rsid w:val="007F425F"/>
    <w:rsid w:val="007F42DD"/>
    <w:rsid w:val="007F4442"/>
    <w:rsid w:val="007F5FA4"/>
    <w:rsid w:val="007F68E3"/>
    <w:rsid w:val="007F692A"/>
    <w:rsid w:val="007F69B1"/>
    <w:rsid w:val="007F6CAB"/>
    <w:rsid w:val="007F73C7"/>
    <w:rsid w:val="007F77E0"/>
    <w:rsid w:val="007F7ADA"/>
    <w:rsid w:val="007F7DAA"/>
    <w:rsid w:val="007F7F28"/>
    <w:rsid w:val="008006F8"/>
    <w:rsid w:val="008015C8"/>
    <w:rsid w:val="008023D4"/>
    <w:rsid w:val="0080348D"/>
    <w:rsid w:val="008037E7"/>
    <w:rsid w:val="00803F15"/>
    <w:rsid w:val="008044F2"/>
    <w:rsid w:val="008051BA"/>
    <w:rsid w:val="00805348"/>
    <w:rsid w:val="008054C3"/>
    <w:rsid w:val="00805E7B"/>
    <w:rsid w:val="008069B8"/>
    <w:rsid w:val="00806A28"/>
    <w:rsid w:val="00806C70"/>
    <w:rsid w:val="0080739C"/>
    <w:rsid w:val="008078C5"/>
    <w:rsid w:val="00807911"/>
    <w:rsid w:val="00807EA5"/>
    <w:rsid w:val="00807EF1"/>
    <w:rsid w:val="00810393"/>
    <w:rsid w:val="00810476"/>
    <w:rsid w:val="00810543"/>
    <w:rsid w:val="00811182"/>
    <w:rsid w:val="00811835"/>
    <w:rsid w:val="00811898"/>
    <w:rsid w:val="00812D02"/>
    <w:rsid w:val="0081303B"/>
    <w:rsid w:val="00813A5D"/>
    <w:rsid w:val="00813A86"/>
    <w:rsid w:val="008140CF"/>
    <w:rsid w:val="008140E6"/>
    <w:rsid w:val="00814C1E"/>
    <w:rsid w:val="008156DA"/>
    <w:rsid w:val="00815A24"/>
    <w:rsid w:val="00816307"/>
    <w:rsid w:val="00816993"/>
    <w:rsid w:val="00816E86"/>
    <w:rsid w:val="0081702A"/>
    <w:rsid w:val="0081799F"/>
    <w:rsid w:val="00817A66"/>
    <w:rsid w:val="008201B3"/>
    <w:rsid w:val="0082073A"/>
    <w:rsid w:val="00820862"/>
    <w:rsid w:val="008214CE"/>
    <w:rsid w:val="00822E86"/>
    <w:rsid w:val="008232AE"/>
    <w:rsid w:val="0082376A"/>
    <w:rsid w:val="00824113"/>
    <w:rsid w:val="00826591"/>
    <w:rsid w:val="008265BD"/>
    <w:rsid w:val="008305AF"/>
    <w:rsid w:val="00830B28"/>
    <w:rsid w:val="008310D9"/>
    <w:rsid w:val="0083139D"/>
    <w:rsid w:val="00832572"/>
    <w:rsid w:val="008334AA"/>
    <w:rsid w:val="008335E0"/>
    <w:rsid w:val="00833C30"/>
    <w:rsid w:val="00833CD5"/>
    <w:rsid w:val="008345E7"/>
    <w:rsid w:val="008346AB"/>
    <w:rsid w:val="008349D2"/>
    <w:rsid w:val="00834CCE"/>
    <w:rsid w:val="008352CC"/>
    <w:rsid w:val="0083530C"/>
    <w:rsid w:val="008364C9"/>
    <w:rsid w:val="008366F6"/>
    <w:rsid w:val="0083723F"/>
    <w:rsid w:val="00837280"/>
    <w:rsid w:val="0083771F"/>
    <w:rsid w:val="00840019"/>
    <w:rsid w:val="008404DE"/>
    <w:rsid w:val="00840537"/>
    <w:rsid w:val="0084080A"/>
    <w:rsid w:val="0084091D"/>
    <w:rsid w:val="00841090"/>
    <w:rsid w:val="00841970"/>
    <w:rsid w:val="00841B50"/>
    <w:rsid w:val="008423D4"/>
    <w:rsid w:val="00842A2E"/>
    <w:rsid w:val="00842EC8"/>
    <w:rsid w:val="00842FFD"/>
    <w:rsid w:val="0084348D"/>
    <w:rsid w:val="008438BB"/>
    <w:rsid w:val="00843A23"/>
    <w:rsid w:val="00844553"/>
    <w:rsid w:val="00844D36"/>
    <w:rsid w:val="00844D85"/>
    <w:rsid w:val="00844EEC"/>
    <w:rsid w:val="00845F6F"/>
    <w:rsid w:val="00847218"/>
    <w:rsid w:val="008474AE"/>
    <w:rsid w:val="00847EEA"/>
    <w:rsid w:val="008501B1"/>
    <w:rsid w:val="008504B9"/>
    <w:rsid w:val="00850686"/>
    <w:rsid w:val="00850EDA"/>
    <w:rsid w:val="008510C3"/>
    <w:rsid w:val="00851269"/>
    <w:rsid w:val="008514AF"/>
    <w:rsid w:val="008515A2"/>
    <w:rsid w:val="008515BA"/>
    <w:rsid w:val="00851CAC"/>
    <w:rsid w:val="008524FF"/>
    <w:rsid w:val="008525DC"/>
    <w:rsid w:val="00852B49"/>
    <w:rsid w:val="00853C0D"/>
    <w:rsid w:val="00854614"/>
    <w:rsid w:val="008549F3"/>
    <w:rsid w:val="00854EA0"/>
    <w:rsid w:val="00855285"/>
    <w:rsid w:val="00855481"/>
    <w:rsid w:val="00855D22"/>
    <w:rsid w:val="00856245"/>
    <w:rsid w:val="00856EC8"/>
    <w:rsid w:val="008608C0"/>
    <w:rsid w:val="00860C4B"/>
    <w:rsid w:val="00860F00"/>
    <w:rsid w:val="008617F9"/>
    <w:rsid w:val="00861BB7"/>
    <w:rsid w:val="00861C5D"/>
    <w:rsid w:val="00861C90"/>
    <w:rsid w:val="008623EA"/>
    <w:rsid w:val="00862875"/>
    <w:rsid w:val="00862E45"/>
    <w:rsid w:val="00862F0E"/>
    <w:rsid w:val="00863164"/>
    <w:rsid w:val="00863258"/>
    <w:rsid w:val="008634B3"/>
    <w:rsid w:val="00865FF5"/>
    <w:rsid w:val="00866221"/>
    <w:rsid w:val="0086637C"/>
    <w:rsid w:val="00866C1E"/>
    <w:rsid w:val="00867CB7"/>
    <w:rsid w:val="008707C6"/>
    <w:rsid w:val="00870BBA"/>
    <w:rsid w:val="008711C3"/>
    <w:rsid w:val="0087120B"/>
    <w:rsid w:val="008713CD"/>
    <w:rsid w:val="008714B0"/>
    <w:rsid w:val="00871845"/>
    <w:rsid w:val="008725E9"/>
    <w:rsid w:val="008727AC"/>
    <w:rsid w:val="0087292C"/>
    <w:rsid w:val="00872C18"/>
    <w:rsid w:val="00872E2A"/>
    <w:rsid w:val="00873530"/>
    <w:rsid w:val="00873B04"/>
    <w:rsid w:val="00873E00"/>
    <w:rsid w:val="00873E2B"/>
    <w:rsid w:val="00873FC4"/>
    <w:rsid w:val="00874709"/>
    <w:rsid w:val="008749B1"/>
    <w:rsid w:val="00874B52"/>
    <w:rsid w:val="00875363"/>
    <w:rsid w:val="00876547"/>
    <w:rsid w:val="0087669A"/>
    <w:rsid w:val="008767AE"/>
    <w:rsid w:val="008768CA"/>
    <w:rsid w:val="00876FBF"/>
    <w:rsid w:val="008771A5"/>
    <w:rsid w:val="00877267"/>
    <w:rsid w:val="00877687"/>
    <w:rsid w:val="00877B2C"/>
    <w:rsid w:val="008805E9"/>
    <w:rsid w:val="008809CD"/>
    <w:rsid w:val="00880BD9"/>
    <w:rsid w:val="00880F50"/>
    <w:rsid w:val="00880F89"/>
    <w:rsid w:val="008810CD"/>
    <w:rsid w:val="00881C61"/>
    <w:rsid w:val="00881DD7"/>
    <w:rsid w:val="00882AE3"/>
    <w:rsid w:val="00883604"/>
    <w:rsid w:val="00883F2B"/>
    <w:rsid w:val="008846FD"/>
    <w:rsid w:val="008847AB"/>
    <w:rsid w:val="00885257"/>
    <w:rsid w:val="00885A0B"/>
    <w:rsid w:val="00885FD4"/>
    <w:rsid w:val="008870A7"/>
    <w:rsid w:val="008872DC"/>
    <w:rsid w:val="008875EA"/>
    <w:rsid w:val="008901E0"/>
    <w:rsid w:val="00890C8A"/>
    <w:rsid w:val="00890DD3"/>
    <w:rsid w:val="00891522"/>
    <w:rsid w:val="008915B9"/>
    <w:rsid w:val="00891681"/>
    <w:rsid w:val="00891713"/>
    <w:rsid w:val="0089267D"/>
    <w:rsid w:val="00892925"/>
    <w:rsid w:val="0089384E"/>
    <w:rsid w:val="0089419F"/>
    <w:rsid w:val="00894C3B"/>
    <w:rsid w:val="00894EED"/>
    <w:rsid w:val="00894F4B"/>
    <w:rsid w:val="0089530C"/>
    <w:rsid w:val="008953A4"/>
    <w:rsid w:val="00895C61"/>
    <w:rsid w:val="0089619C"/>
    <w:rsid w:val="008A004C"/>
    <w:rsid w:val="008A0106"/>
    <w:rsid w:val="008A03F1"/>
    <w:rsid w:val="008A05FF"/>
    <w:rsid w:val="008A235A"/>
    <w:rsid w:val="008A3AA8"/>
    <w:rsid w:val="008A3CA1"/>
    <w:rsid w:val="008A3F55"/>
    <w:rsid w:val="008A3F9D"/>
    <w:rsid w:val="008A42ED"/>
    <w:rsid w:val="008A477F"/>
    <w:rsid w:val="008A47C0"/>
    <w:rsid w:val="008A4876"/>
    <w:rsid w:val="008A4D08"/>
    <w:rsid w:val="008A5646"/>
    <w:rsid w:val="008A5CB1"/>
    <w:rsid w:val="008A7ACF"/>
    <w:rsid w:val="008B07DE"/>
    <w:rsid w:val="008B2763"/>
    <w:rsid w:val="008B2AED"/>
    <w:rsid w:val="008B3634"/>
    <w:rsid w:val="008B3A6F"/>
    <w:rsid w:val="008B3E30"/>
    <w:rsid w:val="008B42D0"/>
    <w:rsid w:val="008B5492"/>
    <w:rsid w:val="008B54DA"/>
    <w:rsid w:val="008B5A99"/>
    <w:rsid w:val="008B5BE2"/>
    <w:rsid w:val="008B5DAB"/>
    <w:rsid w:val="008B6199"/>
    <w:rsid w:val="008B65F5"/>
    <w:rsid w:val="008B6C36"/>
    <w:rsid w:val="008B6F52"/>
    <w:rsid w:val="008B6F9F"/>
    <w:rsid w:val="008B766C"/>
    <w:rsid w:val="008B7B5E"/>
    <w:rsid w:val="008B7C14"/>
    <w:rsid w:val="008B7EB1"/>
    <w:rsid w:val="008C024F"/>
    <w:rsid w:val="008C09EE"/>
    <w:rsid w:val="008C0C5C"/>
    <w:rsid w:val="008C0F95"/>
    <w:rsid w:val="008C1435"/>
    <w:rsid w:val="008C2260"/>
    <w:rsid w:val="008C22AC"/>
    <w:rsid w:val="008C2745"/>
    <w:rsid w:val="008C2764"/>
    <w:rsid w:val="008C2906"/>
    <w:rsid w:val="008C2947"/>
    <w:rsid w:val="008C2992"/>
    <w:rsid w:val="008C2A9E"/>
    <w:rsid w:val="008C305D"/>
    <w:rsid w:val="008C36EF"/>
    <w:rsid w:val="008C409C"/>
    <w:rsid w:val="008C56E2"/>
    <w:rsid w:val="008C5812"/>
    <w:rsid w:val="008C5F23"/>
    <w:rsid w:val="008C7545"/>
    <w:rsid w:val="008C7614"/>
    <w:rsid w:val="008C781F"/>
    <w:rsid w:val="008C7ED4"/>
    <w:rsid w:val="008D0020"/>
    <w:rsid w:val="008D0F84"/>
    <w:rsid w:val="008D17D7"/>
    <w:rsid w:val="008D1C51"/>
    <w:rsid w:val="008D1DA6"/>
    <w:rsid w:val="008D2169"/>
    <w:rsid w:val="008D23DC"/>
    <w:rsid w:val="008D244D"/>
    <w:rsid w:val="008D26BB"/>
    <w:rsid w:val="008D2A5D"/>
    <w:rsid w:val="008D2D22"/>
    <w:rsid w:val="008D3C4B"/>
    <w:rsid w:val="008D3F1C"/>
    <w:rsid w:val="008D480A"/>
    <w:rsid w:val="008D4851"/>
    <w:rsid w:val="008D4D8E"/>
    <w:rsid w:val="008D559A"/>
    <w:rsid w:val="008D6617"/>
    <w:rsid w:val="008D6688"/>
    <w:rsid w:val="008D6E7D"/>
    <w:rsid w:val="008D7105"/>
    <w:rsid w:val="008D71AC"/>
    <w:rsid w:val="008D7213"/>
    <w:rsid w:val="008D7E7A"/>
    <w:rsid w:val="008E05B9"/>
    <w:rsid w:val="008E0684"/>
    <w:rsid w:val="008E0DEB"/>
    <w:rsid w:val="008E21F6"/>
    <w:rsid w:val="008E23E9"/>
    <w:rsid w:val="008E28F1"/>
    <w:rsid w:val="008E2C96"/>
    <w:rsid w:val="008E3343"/>
    <w:rsid w:val="008E39E3"/>
    <w:rsid w:val="008E3D83"/>
    <w:rsid w:val="008E41F1"/>
    <w:rsid w:val="008E49AF"/>
    <w:rsid w:val="008E52B6"/>
    <w:rsid w:val="008E562A"/>
    <w:rsid w:val="008E6068"/>
    <w:rsid w:val="008E620A"/>
    <w:rsid w:val="008E6400"/>
    <w:rsid w:val="008E6DDE"/>
    <w:rsid w:val="008F14BF"/>
    <w:rsid w:val="008F1F7E"/>
    <w:rsid w:val="008F21CA"/>
    <w:rsid w:val="008F2E39"/>
    <w:rsid w:val="008F375B"/>
    <w:rsid w:val="008F3972"/>
    <w:rsid w:val="008F3B99"/>
    <w:rsid w:val="008F3C05"/>
    <w:rsid w:val="008F3D90"/>
    <w:rsid w:val="008F43E7"/>
    <w:rsid w:val="008F4E79"/>
    <w:rsid w:val="008F4F03"/>
    <w:rsid w:val="008F51E0"/>
    <w:rsid w:val="008F5313"/>
    <w:rsid w:val="008F5C2B"/>
    <w:rsid w:val="008F5E56"/>
    <w:rsid w:val="008F67DF"/>
    <w:rsid w:val="008F6818"/>
    <w:rsid w:val="008F6B0C"/>
    <w:rsid w:val="008F6EA5"/>
    <w:rsid w:val="008F6EAF"/>
    <w:rsid w:val="008F70F2"/>
    <w:rsid w:val="00900269"/>
    <w:rsid w:val="009003AC"/>
    <w:rsid w:val="00900B36"/>
    <w:rsid w:val="00900B54"/>
    <w:rsid w:val="009010F0"/>
    <w:rsid w:val="00901152"/>
    <w:rsid w:val="009011C7"/>
    <w:rsid w:val="00901EB2"/>
    <w:rsid w:val="00902E7E"/>
    <w:rsid w:val="00902E92"/>
    <w:rsid w:val="0090315A"/>
    <w:rsid w:val="00903670"/>
    <w:rsid w:val="00903A6D"/>
    <w:rsid w:val="00903C61"/>
    <w:rsid w:val="009040CA"/>
    <w:rsid w:val="009045F3"/>
    <w:rsid w:val="0090504A"/>
    <w:rsid w:val="009050C4"/>
    <w:rsid w:val="009055B6"/>
    <w:rsid w:val="00905815"/>
    <w:rsid w:val="009058D3"/>
    <w:rsid w:val="00905E1A"/>
    <w:rsid w:val="00906BE2"/>
    <w:rsid w:val="00906F6F"/>
    <w:rsid w:val="00907E26"/>
    <w:rsid w:val="00910101"/>
    <w:rsid w:val="009105D3"/>
    <w:rsid w:val="00912B7F"/>
    <w:rsid w:val="00912FBE"/>
    <w:rsid w:val="00912FCA"/>
    <w:rsid w:val="00912FEB"/>
    <w:rsid w:val="009130B7"/>
    <w:rsid w:val="009130E4"/>
    <w:rsid w:val="00913B39"/>
    <w:rsid w:val="00914379"/>
    <w:rsid w:val="00914A50"/>
    <w:rsid w:val="00914DF2"/>
    <w:rsid w:val="009153F5"/>
    <w:rsid w:val="009157D2"/>
    <w:rsid w:val="00915C91"/>
    <w:rsid w:val="00915DFE"/>
    <w:rsid w:val="00917019"/>
    <w:rsid w:val="00917083"/>
    <w:rsid w:val="009170E2"/>
    <w:rsid w:val="00921C83"/>
    <w:rsid w:val="009221A8"/>
    <w:rsid w:val="0092242F"/>
    <w:rsid w:val="00922619"/>
    <w:rsid w:val="00922C28"/>
    <w:rsid w:val="00922DBE"/>
    <w:rsid w:val="00923112"/>
    <w:rsid w:val="00923FB5"/>
    <w:rsid w:val="00924456"/>
    <w:rsid w:val="00924700"/>
    <w:rsid w:val="00924A3B"/>
    <w:rsid w:val="00925B6F"/>
    <w:rsid w:val="00925D03"/>
    <w:rsid w:val="00925F8E"/>
    <w:rsid w:val="009278A5"/>
    <w:rsid w:val="00927C8E"/>
    <w:rsid w:val="0093033D"/>
    <w:rsid w:val="00930992"/>
    <w:rsid w:val="00930C0B"/>
    <w:rsid w:val="00930FBF"/>
    <w:rsid w:val="009334F7"/>
    <w:rsid w:val="00933C12"/>
    <w:rsid w:val="009341E6"/>
    <w:rsid w:val="009343EC"/>
    <w:rsid w:val="00934528"/>
    <w:rsid w:val="00934E1B"/>
    <w:rsid w:val="009371D0"/>
    <w:rsid w:val="009374F6"/>
    <w:rsid w:val="0093756D"/>
    <w:rsid w:val="0094024F"/>
    <w:rsid w:val="009406B4"/>
    <w:rsid w:val="009406EF"/>
    <w:rsid w:val="00940AB0"/>
    <w:rsid w:val="00941A11"/>
    <w:rsid w:val="00942008"/>
    <w:rsid w:val="00942318"/>
    <w:rsid w:val="00942B02"/>
    <w:rsid w:val="00942C0E"/>
    <w:rsid w:val="009435E9"/>
    <w:rsid w:val="00943AB9"/>
    <w:rsid w:val="00944411"/>
    <w:rsid w:val="00944641"/>
    <w:rsid w:val="009446C1"/>
    <w:rsid w:val="009458CB"/>
    <w:rsid w:val="00945948"/>
    <w:rsid w:val="00945C11"/>
    <w:rsid w:val="009464BB"/>
    <w:rsid w:val="009465AF"/>
    <w:rsid w:val="00946717"/>
    <w:rsid w:val="00946DA5"/>
    <w:rsid w:val="009478F9"/>
    <w:rsid w:val="0095062F"/>
    <w:rsid w:val="00950DF9"/>
    <w:rsid w:val="00951305"/>
    <w:rsid w:val="0095197E"/>
    <w:rsid w:val="009519EC"/>
    <w:rsid w:val="00951F82"/>
    <w:rsid w:val="009522C9"/>
    <w:rsid w:val="00952AC6"/>
    <w:rsid w:val="00952CD2"/>
    <w:rsid w:val="0095324D"/>
    <w:rsid w:val="00953D06"/>
    <w:rsid w:val="00953F9E"/>
    <w:rsid w:val="009548BB"/>
    <w:rsid w:val="009548F7"/>
    <w:rsid w:val="009557F1"/>
    <w:rsid w:val="009559B2"/>
    <w:rsid w:val="00956588"/>
    <w:rsid w:val="00957613"/>
    <w:rsid w:val="00957919"/>
    <w:rsid w:val="0096007A"/>
    <w:rsid w:val="0096058F"/>
    <w:rsid w:val="0096084A"/>
    <w:rsid w:val="00960962"/>
    <w:rsid w:val="00960D9B"/>
    <w:rsid w:val="009611D8"/>
    <w:rsid w:val="009615AB"/>
    <w:rsid w:val="00961C7A"/>
    <w:rsid w:val="00962452"/>
    <w:rsid w:val="00962557"/>
    <w:rsid w:val="00962AA3"/>
    <w:rsid w:val="00962D57"/>
    <w:rsid w:val="00963BC5"/>
    <w:rsid w:val="0096409F"/>
    <w:rsid w:val="00964DC6"/>
    <w:rsid w:val="009651C8"/>
    <w:rsid w:val="00965240"/>
    <w:rsid w:val="00965CE6"/>
    <w:rsid w:val="00965F53"/>
    <w:rsid w:val="00965F65"/>
    <w:rsid w:val="0096606E"/>
    <w:rsid w:val="00966B06"/>
    <w:rsid w:val="00966B4B"/>
    <w:rsid w:val="00966FA5"/>
    <w:rsid w:val="0096702F"/>
    <w:rsid w:val="00967E6C"/>
    <w:rsid w:val="00967FB0"/>
    <w:rsid w:val="009701D8"/>
    <w:rsid w:val="00970369"/>
    <w:rsid w:val="00970B0C"/>
    <w:rsid w:val="00971652"/>
    <w:rsid w:val="00971D0C"/>
    <w:rsid w:val="0097208D"/>
    <w:rsid w:val="009720AB"/>
    <w:rsid w:val="0097210A"/>
    <w:rsid w:val="00972274"/>
    <w:rsid w:val="00972711"/>
    <w:rsid w:val="0097285F"/>
    <w:rsid w:val="00972E98"/>
    <w:rsid w:val="009730A7"/>
    <w:rsid w:val="00973F83"/>
    <w:rsid w:val="00975E23"/>
    <w:rsid w:val="00975E4D"/>
    <w:rsid w:val="009760FD"/>
    <w:rsid w:val="009766D9"/>
    <w:rsid w:val="0097731E"/>
    <w:rsid w:val="0098035B"/>
    <w:rsid w:val="009803B3"/>
    <w:rsid w:val="00980412"/>
    <w:rsid w:val="00980CD4"/>
    <w:rsid w:val="0098207D"/>
    <w:rsid w:val="00982363"/>
    <w:rsid w:val="009823BB"/>
    <w:rsid w:val="00982576"/>
    <w:rsid w:val="00982C29"/>
    <w:rsid w:val="00982F52"/>
    <w:rsid w:val="0098330F"/>
    <w:rsid w:val="00983845"/>
    <w:rsid w:val="00984B02"/>
    <w:rsid w:val="00984B03"/>
    <w:rsid w:val="009854D5"/>
    <w:rsid w:val="0098572C"/>
    <w:rsid w:val="009860CA"/>
    <w:rsid w:val="0098637C"/>
    <w:rsid w:val="0098721C"/>
    <w:rsid w:val="00987565"/>
    <w:rsid w:val="00987970"/>
    <w:rsid w:val="00987C22"/>
    <w:rsid w:val="0099043B"/>
    <w:rsid w:val="00991A62"/>
    <w:rsid w:val="0099350F"/>
    <w:rsid w:val="00993AA0"/>
    <w:rsid w:val="00993D13"/>
    <w:rsid w:val="0099480C"/>
    <w:rsid w:val="009948EB"/>
    <w:rsid w:val="0099500F"/>
    <w:rsid w:val="009953F7"/>
    <w:rsid w:val="009958D8"/>
    <w:rsid w:val="00996117"/>
    <w:rsid w:val="00996325"/>
    <w:rsid w:val="00996B9B"/>
    <w:rsid w:val="00996D1A"/>
    <w:rsid w:val="00996E43"/>
    <w:rsid w:val="009A00A3"/>
    <w:rsid w:val="009A0131"/>
    <w:rsid w:val="009A01AB"/>
    <w:rsid w:val="009A0296"/>
    <w:rsid w:val="009A0837"/>
    <w:rsid w:val="009A140F"/>
    <w:rsid w:val="009A1438"/>
    <w:rsid w:val="009A14E5"/>
    <w:rsid w:val="009A164C"/>
    <w:rsid w:val="009A180B"/>
    <w:rsid w:val="009A1A80"/>
    <w:rsid w:val="009A26E2"/>
    <w:rsid w:val="009A2C52"/>
    <w:rsid w:val="009A2F0A"/>
    <w:rsid w:val="009A365B"/>
    <w:rsid w:val="009A4C60"/>
    <w:rsid w:val="009A4C9B"/>
    <w:rsid w:val="009A4D72"/>
    <w:rsid w:val="009A57EA"/>
    <w:rsid w:val="009A6951"/>
    <w:rsid w:val="009A76E8"/>
    <w:rsid w:val="009B019B"/>
    <w:rsid w:val="009B0706"/>
    <w:rsid w:val="009B14EB"/>
    <w:rsid w:val="009B1A94"/>
    <w:rsid w:val="009B2262"/>
    <w:rsid w:val="009B2FB6"/>
    <w:rsid w:val="009B4C3D"/>
    <w:rsid w:val="009B53AC"/>
    <w:rsid w:val="009B57DF"/>
    <w:rsid w:val="009B5A54"/>
    <w:rsid w:val="009B5C2C"/>
    <w:rsid w:val="009B5EDC"/>
    <w:rsid w:val="009B645C"/>
    <w:rsid w:val="009B6A7F"/>
    <w:rsid w:val="009B6DF9"/>
    <w:rsid w:val="009B70FB"/>
    <w:rsid w:val="009B72D9"/>
    <w:rsid w:val="009B79A9"/>
    <w:rsid w:val="009B7A67"/>
    <w:rsid w:val="009B7F74"/>
    <w:rsid w:val="009C045F"/>
    <w:rsid w:val="009C0655"/>
    <w:rsid w:val="009C0712"/>
    <w:rsid w:val="009C0E02"/>
    <w:rsid w:val="009C0EEC"/>
    <w:rsid w:val="009C1171"/>
    <w:rsid w:val="009C18FF"/>
    <w:rsid w:val="009C1A30"/>
    <w:rsid w:val="009C27BA"/>
    <w:rsid w:val="009C37FB"/>
    <w:rsid w:val="009C3B34"/>
    <w:rsid w:val="009C3FCB"/>
    <w:rsid w:val="009C4BC6"/>
    <w:rsid w:val="009C50B5"/>
    <w:rsid w:val="009C5D68"/>
    <w:rsid w:val="009C650A"/>
    <w:rsid w:val="009C67E0"/>
    <w:rsid w:val="009C6A04"/>
    <w:rsid w:val="009C6B48"/>
    <w:rsid w:val="009C7033"/>
    <w:rsid w:val="009C7668"/>
    <w:rsid w:val="009C7E87"/>
    <w:rsid w:val="009D0155"/>
    <w:rsid w:val="009D08FD"/>
    <w:rsid w:val="009D0FB1"/>
    <w:rsid w:val="009D2258"/>
    <w:rsid w:val="009D250D"/>
    <w:rsid w:val="009D2671"/>
    <w:rsid w:val="009D2962"/>
    <w:rsid w:val="009D2AE0"/>
    <w:rsid w:val="009D2AE7"/>
    <w:rsid w:val="009D3074"/>
    <w:rsid w:val="009D3338"/>
    <w:rsid w:val="009D397B"/>
    <w:rsid w:val="009D43CA"/>
    <w:rsid w:val="009D43F3"/>
    <w:rsid w:val="009D442D"/>
    <w:rsid w:val="009D488D"/>
    <w:rsid w:val="009D505B"/>
    <w:rsid w:val="009D5080"/>
    <w:rsid w:val="009D50F8"/>
    <w:rsid w:val="009D6746"/>
    <w:rsid w:val="009D6A99"/>
    <w:rsid w:val="009D7891"/>
    <w:rsid w:val="009E051D"/>
    <w:rsid w:val="009E0580"/>
    <w:rsid w:val="009E08F2"/>
    <w:rsid w:val="009E0A65"/>
    <w:rsid w:val="009E10DC"/>
    <w:rsid w:val="009E1223"/>
    <w:rsid w:val="009E13FD"/>
    <w:rsid w:val="009E16A5"/>
    <w:rsid w:val="009E2A39"/>
    <w:rsid w:val="009E31D4"/>
    <w:rsid w:val="009E3355"/>
    <w:rsid w:val="009E37BA"/>
    <w:rsid w:val="009E3993"/>
    <w:rsid w:val="009E3A4E"/>
    <w:rsid w:val="009E3AFB"/>
    <w:rsid w:val="009E3BF8"/>
    <w:rsid w:val="009E3DEB"/>
    <w:rsid w:val="009E3E3B"/>
    <w:rsid w:val="009E41EC"/>
    <w:rsid w:val="009E4356"/>
    <w:rsid w:val="009E47C8"/>
    <w:rsid w:val="009E4A1C"/>
    <w:rsid w:val="009E55C1"/>
    <w:rsid w:val="009E5F5B"/>
    <w:rsid w:val="009E629E"/>
    <w:rsid w:val="009E675D"/>
    <w:rsid w:val="009E6D3A"/>
    <w:rsid w:val="009E75E2"/>
    <w:rsid w:val="009F0C92"/>
    <w:rsid w:val="009F1163"/>
    <w:rsid w:val="009F16FD"/>
    <w:rsid w:val="009F1ABA"/>
    <w:rsid w:val="009F1AC9"/>
    <w:rsid w:val="009F1AD6"/>
    <w:rsid w:val="009F1EF7"/>
    <w:rsid w:val="009F2289"/>
    <w:rsid w:val="009F2B1B"/>
    <w:rsid w:val="009F2C41"/>
    <w:rsid w:val="009F30A4"/>
    <w:rsid w:val="009F3113"/>
    <w:rsid w:val="009F38F8"/>
    <w:rsid w:val="009F55FF"/>
    <w:rsid w:val="009F5FC9"/>
    <w:rsid w:val="009F626D"/>
    <w:rsid w:val="009F7219"/>
    <w:rsid w:val="009F731C"/>
    <w:rsid w:val="009F7BF0"/>
    <w:rsid w:val="009F7CEE"/>
    <w:rsid w:val="00A0068A"/>
    <w:rsid w:val="00A00C25"/>
    <w:rsid w:val="00A00D58"/>
    <w:rsid w:val="00A0126B"/>
    <w:rsid w:val="00A01706"/>
    <w:rsid w:val="00A01CF2"/>
    <w:rsid w:val="00A02C0B"/>
    <w:rsid w:val="00A03063"/>
    <w:rsid w:val="00A03164"/>
    <w:rsid w:val="00A0346A"/>
    <w:rsid w:val="00A0362F"/>
    <w:rsid w:val="00A03637"/>
    <w:rsid w:val="00A0373D"/>
    <w:rsid w:val="00A03C18"/>
    <w:rsid w:val="00A04EE9"/>
    <w:rsid w:val="00A05087"/>
    <w:rsid w:val="00A0548B"/>
    <w:rsid w:val="00A054C1"/>
    <w:rsid w:val="00A0612C"/>
    <w:rsid w:val="00A062E8"/>
    <w:rsid w:val="00A063B6"/>
    <w:rsid w:val="00A06840"/>
    <w:rsid w:val="00A069CF"/>
    <w:rsid w:val="00A06CAA"/>
    <w:rsid w:val="00A07239"/>
    <w:rsid w:val="00A072EA"/>
    <w:rsid w:val="00A073E5"/>
    <w:rsid w:val="00A103C2"/>
    <w:rsid w:val="00A10598"/>
    <w:rsid w:val="00A10D28"/>
    <w:rsid w:val="00A10E74"/>
    <w:rsid w:val="00A11860"/>
    <w:rsid w:val="00A11892"/>
    <w:rsid w:val="00A12BEB"/>
    <w:rsid w:val="00A130F0"/>
    <w:rsid w:val="00A13967"/>
    <w:rsid w:val="00A1400B"/>
    <w:rsid w:val="00A145B8"/>
    <w:rsid w:val="00A14BD9"/>
    <w:rsid w:val="00A14BE6"/>
    <w:rsid w:val="00A150A2"/>
    <w:rsid w:val="00A15DE9"/>
    <w:rsid w:val="00A15EFC"/>
    <w:rsid w:val="00A16F47"/>
    <w:rsid w:val="00A17A3F"/>
    <w:rsid w:val="00A200D5"/>
    <w:rsid w:val="00A20362"/>
    <w:rsid w:val="00A20B4C"/>
    <w:rsid w:val="00A20F80"/>
    <w:rsid w:val="00A211FB"/>
    <w:rsid w:val="00A218C3"/>
    <w:rsid w:val="00A2238D"/>
    <w:rsid w:val="00A23386"/>
    <w:rsid w:val="00A23A46"/>
    <w:rsid w:val="00A23F5A"/>
    <w:rsid w:val="00A24DAC"/>
    <w:rsid w:val="00A2536E"/>
    <w:rsid w:val="00A256E8"/>
    <w:rsid w:val="00A25789"/>
    <w:rsid w:val="00A25B6D"/>
    <w:rsid w:val="00A25C65"/>
    <w:rsid w:val="00A26190"/>
    <w:rsid w:val="00A26A03"/>
    <w:rsid w:val="00A26A7F"/>
    <w:rsid w:val="00A26FE9"/>
    <w:rsid w:val="00A275C1"/>
    <w:rsid w:val="00A279DB"/>
    <w:rsid w:val="00A27A4C"/>
    <w:rsid w:val="00A27AC0"/>
    <w:rsid w:val="00A27E36"/>
    <w:rsid w:val="00A27FB1"/>
    <w:rsid w:val="00A3050D"/>
    <w:rsid w:val="00A30A6B"/>
    <w:rsid w:val="00A3190B"/>
    <w:rsid w:val="00A31CF1"/>
    <w:rsid w:val="00A323B8"/>
    <w:rsid w:val="00A32860"/>
    <w:rsid w:val="00A32BB1"/>
    <w:rsid w:val="00A32E3F"/>
    <w:rsid w:val="00A331F8"/>
    <w:rsid w:val="00A338DE"/>
    <w:rsid w:val="00A34949"/>
    <w:rsid w:val="00A34FF4"/>
    <w:rsid w:val="00A358D1"/>
    <w:rsid w:val="00A35A78"/>
    <w:rsid w:val="00A35A94"/>
    <w:rsid w:val="00A3667F"/>
    <w:rsid w:val="00A36DD9"/>
    <w:rsid w:val="00A378D7"/>
    <w:rsid w:val="00A378FA"/>
    <w:rsid w:val="00A37C8F"/>
    <w:rsid w:val="00A37D07"/>
    <w:rsid w:val="00A37D94"/>
    <w:rsid w:val="00A407C4"/>
    <w:rsid w:val="00A41489"/>
    <w:rsid w:val="00A4180C"/>
    <w:rsid w:val="00A41EC3"/>
    <w:rsid w:val="00A422D0"/>
    <w:rsid w:val="00A42318"/>
    <w:rsid w:val="00A42648"/>
    <w:rsid w:val="00A42986"/>
    <w:rsid w:val="00A44A5A"/>
    <w:rsid w:val="00A44FEF"/>
    <w:rsid w:val="00A45E1D"/>
    <w:rsid w:val="00A45F2A"/>
    <w:rsid w:val="00A468C3"/>
    <w:rsid w:val="00A4753F"/>
    <w:rsid w:val="00A47591"/>
    <w:rsid w:val="00A47B8E"/>
    <w:rsid w:val="00A505CC"/>
    <w:rsid w:val="00A507B8"/>
    <w:rsid w:val="00A508E0"/>
    <w:rsid w:val="00A51186"/>
    <w:rsid w:val="00A514EC"/>
    <w:rsid w:val="00A518E0"/>
    <w:rsid w:val="00A52448"/>
    <w:rsid w:val="00A524A2"/>
    <w:rsid w:val="00A52C04"/>
    <w:rsid w:val="00A53C12"/>
    <w:rsid w:val="00A53C48"/>
    <w:rsid w:val="00A53CDD"/>
    <w:rsid w:val="00A54018"/>
    <w:rsid w:val="00A54194"/>
    <w:rsid w:val="00A54875"/>
    <w:rsid w:val="00A54C4C"/>
    <w:rsid w:val="00A54EA4"/>
    <w:rsid w:val="00A55A80"/>
    <w:rsid w:val="00A569BA"/>
    <w:rsid w:val="00A56A1E"/>
    <w:rsid w:val="00A57A7D"/>
    <w:rsid w:val="00A57E87"/>
    <w:rsid w:val="00A60B8C"/>
    <w:rsid w:val="00A61AB3"/>
    <w:rsid w:val="00A61B74"/>
    <w:rsid w:val="00A61CF0"/>
    <w:rsid w:val="00A61F63"/>
    <w:rsid w:val="00A6218A"/>
    <w:rsid w:val="00A6290C"/>
    <w:rsid w:val="00A62CD9"/>
    <w:rsid w:val="00A62D9D"/>
    <w:rsid w:val="00A6301F"/>
    <w:rsid w:val="00A636CB"/>
    <w:rsid w:val="00A63754"/>
    <w:rsid w:val="00A63A02"/>
    <w:rsid w:val="00A63A80"/>
    <w:rsid w:val="00A63CF4"/>
    <w:rsid w:val="00A63F56"/>
    <w:rsid w:val="00A64286"/>
    <w:rsid w:val="00A6451F"/>
    <w:rsid w:val="00A65B7F"/>
    <w:rsid w:val="00A65C4F"/>
    <w:rsid w:val="00A65C8D"/>
    <w:rsid w:val="00A67C72"/>
    <w:rsid w:val="00A67E3A"/>
    <w:rsid w:val="00A709A7"/>
    <w:rsid w:val="00A709F4"/>
    <w:rsid w:val="00A70DF9"/>
    <w:rsid w:val="00A7153C"/>
    <w:rsid w:val="00A71B93"/>
    <w:rsid w:val="00A72383"/>
    <w:rsid w:val="00A72F21"/>
    <w:rsid w:val="00A73A2E"/>
    <w:rsid w:val="00A73F69"/>
    <w:rsid w:val="00A74030"/>
    <w:rsid w:val="00A74160"/>
    <w:rsid w:val="00A748AD"/>
    <w:rsid w:val="00A76974"/>
    <w:rsid w:val="00A76B23"/>
    <w:rsid w:val="00A76D4A"/>
    <w:rsid w:val="00A77F97"/>
    <w:rsid w:val="00A80EED"/>
    <w:rsid w:val="00A80F81"/>
    <w:rsid w:val="00A81002"/>
    <w:rsid w:val="00A8135E"/>
    <w:rsid w:val="00A82290"/>
    <w:rsid w:val="00A82CB1"/>
    <w:rsid w:val="00A8336E"/>
    <w:rsid w:val="00A83874"/>
    <w:rsid w:val="00A847C9"/>
    <w:rsid w:val="00A84821"/>
    <w:rsid w:val="00A85146"/>
    <w:rsid w:val="00A8585C"/>
    <w:rsid w:val="00A85A32"/>
    <w:rsid w:val="00A85A6B"/>
    <w:rsid w:val="00A85B85"/>
    <w:rsid w:val="00A85CA2"/>
    <w:rsid w:val="00A86186"/>
    <w:rsid w:val="00A873BD"/>
    <w:rsid w:val="00A877CF"/>
    <w:rsid w:val="00A87A78"/>
    <w:rsid w:val="00A87B5E"/>
    <w:rsid w:val="00A9055E"/>
    <w:rsid w:val="00A911C4"/>
    <w:rsid w:val="00A91B4A"/>
    <w:rsid w:val="00A91C7E"/>
    <w:rsid w:val="00A92589"/>
    <w:rsid w:val="00A926BD"/>
    <w:rsid w:val="00A9278B"/>
    <w:rsid w:val="00A928C7"/>
    <w:rsid w:val="00A93737"/>
    <w:rsid w:val="00A939CB"/>
    <w:rsid w:val="00A939D3"/>
    <w:rsid w:val="00A93F8C"/>
    <w:rsid w:val="00A943C5"/>
    <w:rsid w:val="00A94412"/>
    <w:rsid w:val="00A944A4"/>
    <w:rsid w:val="00A9460F"/>
    <w:rsid w:val="00A948DE"/>
    <w:rsid w:val="00A95265"/>
    <w:rsid w:val="00A961BF"/>
    <w:rsid w:val="00A964B4"/>
    <w:rsid w:val="00A96759"/>
    <w:rsid w:val="00A96FD2"/>
    <w:rsid w:val="00A97588"/>
    <w:rsid w:val="00AA0159"/>
    <w:rsid w:val="00AA04AC"/>
    <w:rsid w:val="00AA06F6"/>
    <w:rsid w:val="00AA0D4E"/>
    <w:rsid w:val="00AA1189"/>
    <w:rsid w:val="00AA17AA"/>
    <w:rsid w:val="00AA1B3C"/>
    <w:rsid w:val="00AA1D39"/>
    <w:rsid w:val="00AA25D7"/>
    <w:rsid w:val="00AA26D4"/>
    <w:rsid w:val="00AA2946"/>
    <w:rsid w:val="00AA29C6"/>
    <w:rsid w:val="00AA2F52"/>
    <w:rsid w:val="00AA307B"/>
    <w:rsid w:val="00AA307C"/>
    <w:rsid w:val="00AA3727"/>
    <w:rsid w:val="00AA383E"/>
    <w:rsid w:val="00AA46B7"/>
    <w:rsid w:val="00AA4E19"/>
    <w:rsid w:val="00AA50DA"/>
    <w:rsid w:val="00AA5578"/>
    <w:rsid w:val="00AA59A0"/>
    <w:rsid w:val="00AA5AAD"/>
    <w:rsid w:val="00AA616A"/>
    <w:rsid w:val="00AA647F"/>
    <w:rsid w:val="00AA6821"/>
    <w:rsid w:val="00AA6C79"/>
    <w:rsid w:val="00AA6F5E"/>
    <w:rsid w:val="00AA729C"/>
    <w:rsid w:val="00AA78A5"/>
    <w:rsid w:val="00AB002E"/>
    <w:rsid w:val="00AB01E9"/>
    <w:rsid w:val="00AB07D8"/>
    <w:rsid w:val="00AB086A"/>
    <w:rsid w:val="00AB086D"/>
    <w:rsid w:val="00AB1171"/>
    <w:rsid w:val="00AB23AD"/>
    <w:rsid w:val="00AB2B30"/>
    <w:rsid w:val="00AB30A5"/>
    <w:rsid w:val="00AB32BD"/>
    <w:rsid w:val="00AB35BF"/>
    <w:rsid w:val="00AB3DF3"/>
    <w:rsid w:val="00AB3DF6"/>
    <w:rsid w:val="00AB4015"/>
    <w:rsid w:val="00AB4FDA"/>
    <w:rsid w:val="00AB51DE"/>
    <w:rsid w:val="00AB522C"/>
    <w:rsid w:val="00AB63AE"/>
    <w:rsid w:val="00AB63BF"/>
    <w:rsid w:val="00AB7145"/>
    <w:rsid w:val="00AB7668"/>
    <w:rsid w:val="00AC07B1"/>
    <w:rsid w:val="00AC0F17"/>
    <w:rsid w:val="00AC1860"/>
    <w:rsid w:val="00AC1DF4"/>
    <w:rsid w:val="00AC2117"/>
    <w:rsid w:val="00AC27DF"/>
    <w:rsid w:val="00AC37A0"/>
    <w:rsid w:val="00AC3F6F"/>
    <w:rsid w:val="00AC424E"/>
    <w:rsid w:val="00AC432F"/>
    <w:rsid w:val="00AC46F7"/>
    <w:rsid w:val="00AC514B"/>
    <w:rsid w:val="00AC5ED8"/>
    <w:rsid w:val="00AC66B6"/>
    <w:rsid w:val="00AC66EF"/>
    <w:rsid w:val="00AC69E4"/>
    <w:rsid w:val="00AC6B24"/>
    <w:rsid w:val="00AC6F1C"/>
    <w:rsid w:val="00AC7517"/>
    <w:rsid w:val="00AC7948"/>
    <w:rsid w:val="00AC7ED0"/>
    <w:rsid w:val="00AD00D6"/>
    <w:rsid w:val="00AD0350"/>
    <w:rsid w:val="00AD054B"/>
    <w:rsid w:val="00AD0569"/>
    <w:rsid w:val="00AD083D"/>
    <w:rsid w:val="00AD0A69"/>
    <w:rsid w:val="00AD0DEB"/>
    <w:rsid w:val="00AD0F33"/>
    <w:rsid w:val="00AD17EF"/>
    <w:rsid w:val="00AD1BB6"/>
    <w:rsid w:val="00AD25D4"/>
    <w:rsid w:val="00AD3419"/>
    <w:rsid w:val="00AD3790"/>
    <w:rsid w:val="00AD3A56"/>
    <w:rsid w:val="00AD3C78"/>
    <w:rsid w:val="00AD3E6B"/>
    <w:rsid w:val="00AD4238"/>
    <w:rsid w:val="00AD46A4"/>
    <w:rsid w:val="00AD5436"/>
    <w:rsid w:val="00AD5AF4"/>
    <w:rsid w:val="00AD6083"/>
    <w:rsid w:val="00AD60AB"/>
    <w:rsid w:val="00AD6164"/>
    <w:rsid w:val="00AD65FC"/>
    <w:rsid w:val="00AD66AF"/>
    <w:rsid w:val="00AD731F"/>
    <w:rsid w:val="00AD7330"/>
    <w:rsid w:val="00AD77BE"/>
    <w:rsid w:val="00AE0F66"/>
    <w:rsid w:val="00AE12DF"/>
    <w:rsid w:val="00AE24D2"/>
    <w:rsid w:val="00AE2CF5"/>
    <w:rsid w:val="00AE3F01"/>
    <w:rsid w:val="00AE4DB7"/>
    <w:rsid w:val="00AE5D0B"/>
    <w:rsid w:val="00AE5E1B"/>
    <w:rsid w:val="00AE5E45"/>
    <w:rsid w:val="00AE60E4"/>
    <w:rsid w:val="00AE63AB"/>
    <w:rsid w:val="00AE6FF5"/>
    <w:rsid w:val="00AF06D3"/>
    <w:rsid w:val="00AF076F"/>
    <w:rsid w:val="00AF096B"/>
    <w:rsid w:val="00AF13D0"/>
    <w:rsid w:val="00AF18B9"/>
    <w:rsid w:val="00AF198A"/>
    <w:rsid w:val="00AF2290"/>
    <w:rsid w:val="00AF279B"/>
    <w:rsid w:val="00AF3B25"/>
    <w:rsid w:val="00AF3C35"/>
    <w:rsid w:val="00AF4325"/>
    <w:rsid w:val="00AF4508"/>
    <w:rsid w:val="00AF49BB"/>
    <w:rsid w:val="00AF4D9B"/>
    <w:rsid w:val="00AF50CF"/>
    <w:rsid w:val="00AF52E3"/>
    <w:rsid w:val="00AF5475"/>
    <w:rsid w:val="00AF54F1"/>
    <w:rsid w:val="00AF55BB"/>
    <w:rsid w:val="00AF600F"/>
    <w:rsid w:val="00AF6320"/>
    <w:rsid w:val="00AF66E3"/>
    <w:rsid w:val="00AF6B2C"/>
    <w:rsid w:val="00AF6D68"/>
    <w:rsid w:val="00AF6D7F"/>
    <w:rsid w:val="00AF6FA5"/>
    <w:rsid w:val="00AF7183"/>
    <w:rsid w:val="00AF7A0B"/>
    <w:rsid w:val="00B00111"/>
    <w:rsid w:val="00B00BF6"/>
    <w:rsid w:val="00B01158"/>
    <w:rsid w:val="00B0128C"/>
    <w:rsid w:val="00B0147B"/>
    <w:rsid w:val="00B0194A"/>
    <w:rsid w:val="00B0279B"/>
    <w:rsid w:val="00B02D19"/>
    <w:rsid w:val="00B02E6B"/>
    <w:rsid w:val="00B03672"/>
    <w:rsid w:val="00B03BEE"/>
    <w:rsid w:val="00B03D82"/>
    <w:rsid w:val="00B04436"/>
    <w:rsid w:val="00B04653"/>
    <w:rsid w:val="00B04C1B"/>
    <w:rsid w:val="00B04E0F"/>
    <w:rsid w:val="00B04F9A"/>
    <w:rsid w:val="00B04FDB"/>
    <w:rsid w:val="00B05D8C"/>
    <w:rsid w:val="00B05DFF"/>
    <w:rsid w:val="00B06D5F"/>
    <w:rsid w:val="00B07163"/>
    <w:rsid w:val="00B075DF"/>
    <w:rsid w:val="00B07883"/>
    <w:rsid w:val="00B07A37"/>
    <w:rsid w:val="00B10441"/>
    <w:rsid w:val="00B10871"/>
    <w:rsid w:val="00B10D7A"/>
    <w:rsid w:val="00B10FA6"/>
    <w:rsid w:val="00B1210A"/>
    <w:rsid w:val="00B121D5"/>
    <w:rsid w:val="00B13095"/>
    <w:rsid w:val="00B1323E"/>
    <w:rsid w:val="00B1337A"/>
    <w:rsid w:val="00B13827"/>
    <w:rsid w:val="00B13A9F"/>
    <w:rsid w:val="00B13DBE"/>
    <w:rsid w:val="00B13E48"/>
    <w:rsid w:val="00B14818"/>
    <w:rsid w:val="00B14982"/>
    <w:rsid w:val="00B14ED6"/>
    <w:rsid w:val="00B153CE"/>
    <w:rsid w:val="00B154C2"/>
    <w:rsid w:val="00B15746"/>
    <w:rsid w:val="00B15D4F"/>
    <w:rsid w:val="00B15E70"/>
    <w:rsid w:val="00B15E8E"/>
    <w:rsid w:val="00B16218"/>
    <w:rsid w:val="00B1649C"/>
    <w:rsid w:val="00B16AB5"/>
    <w:rsid w:val="00B17592"/>
    <w:rsid w:val="00B176A5"/>
    <w:rsid w:val="00B176F6"/>
    <w:rsid w:val="00B1781B"/>
    <w:rsid w:val="00B17BA3"/>
    <w:rsid w:val="00B17BC2"/>
    <w:rsid w:val="00B17C90"/>
    <w:rsid w:val="00B20078"/>
    <w:rsid w:val="00B2010A"/>
    <w:rsid w:val="00B20125"/>
    <w:rsid w:val="00B20247"/>
    <w:rsid w:val="00B202A0"/>
    <w:rsid w:val="00B20AA0"/>
    <w:rsid w:val="00B20AB4"/>
    <w:rsid w:val="00B215D0"/>
    <w:rsid w:val="00B21D0C"/>
    <w:rsid w:val="00B22AB6"/>
    <w:rsid w:val="00B22DD7"/>
    <w:rsid w:val="00B233C7"/>
    <w:rsid w:val="00B241E9"/>
    <w:rsid w:val="00B249ED"/>
    <w:rsid w:val="00B24D7E"/>
    <w:rsid w:val="00B250A4"/>
    <w:rsid w:val="00B25B08"/>
    <w:rsid w:val="00B25EFF"/>
    <w:rsid w:val="00B26148"/>
    <w:rsid w:val="00B265C9"/>
    <w:rsid w:val="00B271D2"/>
    <w:rsid w:val="00B272D7"/>
    <w:rsid w:val="00B27AD6"/>
    <w:rsid w:val="00B3092F"/>
    <w:rsid w:val="00B31453"/>
    <w:rsid w:val="00B31A85"/>
    <w:rsid w:val="00B3351C"/>
    <w:rsid w:val="00B338DF"/>
    <w:rsid w:val="00B34B35"/>
    <w:rsid w:val="00B35189"/>
    <w:rsid w:val="00B359CF"/>
    <w:rsid w:val="00B360AA"/>
    <w:rsid w:val="00B37468"/>
    <w:rsid w:val="00B37565"/>
    <w:rsid w:val="00B3795E"/>
    <w:rsid w:val="00B402DE"/>
    <w:rsid w:val="00B40301"/>
    <w:rsid w:val="00B40EF4"/>
    <w:rsid w:val="00B410F7"/>
    <w:rsid w:val="00B42932"/>
    <w:rsid w:val="00B42B6D"/>
    <w:rsid w:val="00B430D2"/>
    <w:rsid w:val="00B431CC"/>
    <w:rsid w:val="00B43489"/>
    <w:rsid w:val="00B43AD0"/>
    <w:rsid w:val="00B44621"/>
    <w:rsid w:val="00B44DB3"/>
    <w:rsid w:val="00B451FD"/>
    <w:rsid w:val="00B454FF"/>
    <w:rsid w:val="00B458C7"/>
    <w:rsid w:val="00B46149"/>
    <w:rsid w:val="00B46569"/>
    <w:rsid w:val="00B47DA1"/>
    <w:rsid w:val="00B504EB"/>
    <w:rsid w:val="00B5057F"/>
    <w:rsid w:val="00B509E2"/>
    <w:rsid w:val="00B50D28"/>
    <w:rsid w:val="00B50E2B"/>
    <w:rsid w:val="00B515BA"/>
    <w:rsid w:val="00B51986"/>
    <w:rsid w:val="00B51CA9"/>
    <w:rsid w:val="00B52511"/>
    <w:rsid w:val="00B5285A"/>
    <w:rsid w:val="00B52940"/>
    <w:rsid w:val="00B52B70"/>
    <w:rsid w:val="00B52D3F"/>
    <w:rsid w:val="00B52E71"/>
    <w:rsid w:val="00B5312A"/>
    <w:rsid w:val="00B53EB6"/>
    <w:rsid w:val="00B541D4"/>
    <w:rsid w:val="00B55242"/>
    <w:rsid w:val="00B55979"/>
    <w:rsid w:val="00B5641A"/>
    <w:rsid w:val="00B57B82"/>
    <w:rsid w:val="00B6068B"/>
    <w:rsid w:val="00B60A3F"/>
    <w:rsid w:val="00B60CED"/>
    <w:rsid w:val="00B616A2"/>
    <w:rsid w:val="00B61AB0"/>
    <w:rsid w:val="00B62085"/>
    <w:rsid w:val="00B6248D"/>
    <w:rsid w:val="00B62AA2"/>
    <w:rsid w:val="00B62CD4"/>
    <w:rsid w:val="00B635C4"/>
    <w:rsid w:val="00B63AE1"/>
    <w:rsid w:val="00B63C9C"/>
    <w:rsid w:val="00B650C9"/>
    <w:rsid w:val="00B6564B"/>
    <w:rsid w:val="00B65993"/>
    <w:rsid w:val="00B66581"/>
    <w:rsid w:val="00B667FC"/>
    <w:rsid w:val="00B6681A"/>
    <w:rsid w:val="00B66C39"/>
    <w:rsid w:val="00B67519"/>
    <w:rsid w:val="00B67791"/>
    <w:rsid w:val="00B67A9A"/>
    <w:rsid w:val="00B701FC"/>
    <w:rsid w:val="00B704B5"/>
    <w:rsid w:val="00B715BD"/>
    <w:rsid w:val="00B718C7"/>
    <w:rsid w:val="00B71AA8"/>
    <w:rsid w:val="00B7209F"/>
    <w:rsid w:val="00B72668"/>
    <w:rsid w:val="00B731CD"/>
    <w:rsid w:val="00B743D4"/>
    <w:rsid w:val="00B746BA"/>
    <w:rsid w:val="00B747C9"/>
    <w:rsid w:val="00B74A21"/>
    <w:rsid w:val="00B74FAC"/>
    <w:rsid w:val="00B75231"/>
    <w:rsid w:val="00B752DC"/>
    <w:rsid w:val="00B75539"/>
    <w:rsid w:val="00B759F4"/>
    <w:rsid w:val="00B76238"/>
    <w:rsid w:val="00B765D7"/>
    <w:rsid w:val="00B7664E"/>
    <w:rsid w:val="00B76C6A"/>
    <w:rsid w:val="00B76C99"/>
    <w:rsid w:val="00B77163"/>
    <w:rsid w:val="00B800C2"/>
    <w:rsid w:val="00B800D3"/>
    <w:rsid w:val="00B801F3"/>
    <w:rsid w:val="00B80384"/>
    <w:rsid w:val="00B806B2"/>
    <w:rsid w:val="00B80AEE"/>
    <w:rsid w:val="00B80C6E"/>
    <w:rsid w:val="00B80EA2"/>
    <w:rsid w:val="00B81E83"/>
    <w:rsid w:val="00B8220D"/>
    <w:rsid w:val="00B8222B"/>
    <w:rsid w:val="00B82597"/>
    <w:rsid w:val="00B82A0D"/>
    <w:rsid w:val="00B83191"/>
    <w:rsid w:val="00B832C1"/>
    <w:rsid w:val="00B83335"/>
    <w:rsid w:val="00B83729"/>
    <w:rsid w:val="00B83D3B"/>
    <w:rsid w:val="00B84364"/>
    <w:rsid w:val="00B851D5"/>
    <w:rsid w:val="00B85B55"/>
    <w:rsid w:val="00B86305"/>
    <w:rsid w:val="00B8637A"/>
    <w:rsid w:val="00B86644"/>
    <w:rsid w:val="00B86B86"/>
    <w:rsid w:val="00B875AE"/>
    <w:rsid w:val="00B875CA"/>
    <w:rsid w:val="00B90011"/>
    <w:rsid w:val="00B9003F"/>
    <w:rsid w:val="00B9099B"/>
    <w:rsid w:val="00B92415"/>
    <w:rsid w:val="00B926EC"/>
    <w:rsid w:val="00B929A5"/>
    <w:rsid w:val="00B92D66"/>
    <w:rsid w:val="00B92F71"/>
    <w:rsid w:val="00B9362E"/>
    <w:rsid w:val="00B93C9B"/>
    <w:rsid w:val="00B93E56"/>
    <w:rsid w:val="00B94571"/>
    <w:rsid w:val="00B949A1"/>
    <w:rsid w:val="00B94B9A"/>
    <w:rsid w:val="00B94DAF"/>
    <w:rsid w:val="00B952BA"/>
    <w:rsid w:val="00B95762"/>
    <w:rsid w:val="00B9632E"/>
    <w:rsid w:val="00B96698"/>
    <w:rsid w:val="00B96BDD"/>
    <w:rsid w:val="00B973A8"/>
    <w:rsid w:val="00B975DC"/>
    <w:rsid w:val="00B97734"/>
    <w:rsid w:val="00B9783E"/>
    <w:rsid w:val="00B9783F"/>
    <w:rsid w:val="00BA000A"/>
    <w:rsid w:val="00BA000B"/>
    <w:rsid w:val="00BA04B9"/>
    <w:rsid w:val="00BA07B6"/>
    <w:rsid w:val="00BA102B"/>
    <w:rsid w:val="00BA1458"/>
    <w:rsid w:val="00BA1C08"/>
    <w:rsid w:val="00BA20A3"/>
    <w:rsid w:val="00BA2425"/>
    <w:rsid w:val="00BA27BB"/>
    <w:rsid w:val="00BA2B7B"/>
    <w:rsid w:val="00BA2B93"/>
    <w:rsid w:val="00BA2C59"/>
    <w:rsid w:val="00BA2FE8"/>
    <w:rsid w:val="00BA3FFB"/>
    <w:rsid w:val="00BA43C6"/>
    <w:rsid w:val="00BA446B"/>
    <w:rsid w:val="00BA4793"/>
    <w:rsid w:val="00BA49D2"/>
    <w:rsid w:val="00BA53AE"/>
    <w:rsid w:val="00BA5622"/>
    <w:rsid w:val="00BA5639"/>
    <w:rsid w:val="00BA5E02"/>
    <w:rsid w:val="00BA6777"/>
    <w:rsid w:val="00BA698A"/>
    <w:rsid w:val="00BA6C45"/>
    <w:rsid w:val="00BA6D00"/>
    <w:rsid w:val="00BA6F6D"/>
    <w:rsid w:val="00BB01F1"/>
    <w:rsid w:val="00BB05D4"/>
    <w:rsid w:val="00BB0A92"/>
    <w:rsid w:val="00BB0B36"/>
    <w:rsid w:val="00BB1109"/>
    <w:rsid w:val="00BB1435"/>
    <w:rsid w:val="00BB1B92"/>
    <w:rsid w:val="00BB2252"/>
    <w:rsid w:val="00BB23A3"/>
    <w:rsid w:val="00BB265B"/>
    <w:rsid w:val="00BB2C4F"/>
    <w:rsid w:val="00BB2D13"/>
    <w:rsid w:val="00BB333E"/>
    <w:rsid w:val="00BB358D"/>
    <w:rsid w:val="00BB3793"/>
    <w:rsid w:val="00BB3B93"/>
    <w:rsid w:val="00BB429A"/>
    <w:rsid w:val="00BB4306"/>
    <w:rsid w:val="00BB4558"/>
    <w:rsid w:val="00BB4A1B"/>
    <w:rsid w:val="00BB4B6B"/>
    <w:rsid w:val="00BB4DCE"/>
    <w:rsid w:val="00BB533A"/>
    <w:rsid w:val="00BB59D3"/>
    <w:rsid w:val="00BB5AAF"/>
    <w:rsid w:val="00BB62C6"/>
    <w:rsid w:val="00BB6EF2"/>
    <w:rsid w:val="00BB709A"/>
    <w:rsid w:val="00BB71B3"/>
    <w:rsid w:val="00BB71F5"/>
    <w:rsid w:val="00BB770B"/>
    <w:rsid w:val="00BB78AA"/>
    <w:rsid w:val="00BC0161"/>
    <w:rsid w:val="00BC0559"/>
    <w:rsid w:val="00BC09B7"/>
    <w:rsid w:val="00BC0D7D"/>
    <w:rsid w:val="00BC1E40"/>
    <w:rsid w:val="00BC20E0"/>
    <w:rsid w:val="00BC2C3F"/>
    <w:rsid w:val="00BC343A"/>
    <w:rsid w:val="00BC3D87"/>
    <w:rsid w:val="00BC4112"/>
    <w:rsid w:val="00BC4E15"/>
    <w:rsid w:val="00BC535C"/>
    <w:rsid w:val="00BC77E0"/>
    <w:rsid w:val="00BC78F3"/>
    <w:rsid w:val="00BC7F56"/>
    <w:rsid w:val="00BD0404"/>
    <w:rsid w:val="00BD065E"/>
    <w:rsid w:val="00BD0C64"/>
    <w:rsid w:val="00BD124F"/>
    <w:rsid w:val="00BD13F1"/>
    <w:rsid w:val="00BD1CDB"/>
    <w:rsid w:val="00BD1F5F"/>
    <w:rsid w:val="00BD27D3"/>
    <w:rsid w:val="00BD2BBB"/>
    <w:rsid w:val="00BD2FEF"/>
    <w:rsid w:val="00BD4075"/>
    <w:rsid w:val="00BD6D4A"/>
    <w:rsid w:val="00BD6E30"/>
    <w:rsid w:val="00BD6FB9"/>
    <w:rsid w:val="00BE0398"/>
    <w:rsid w:val="00BE06A1"/>
    <w:rsid w:val="00BE14EA"/>
    <w:rsid w:val="00BE18FF"/>
    <w:rsid w:val="00BE1962"/>
    <w:rsid w:val="00BE1A25"/>
    <w:rsid w:val="00BE289B"/>
    <w:rsid w:val="00BE33F4"/>
    <w:rsid w:val="00BE398F"/>
    <w:rsid w:val="00BE4150"/>
    <w:rsid w:val="00BE4CC8"/>
    <w:rsid w:val="00BE57A4"/>
    <w:rsid w:val="00BE5821"/>
    <w:rsid w:val="00BE60F4"/>
    <w:rsid w:val="00BE6460"/>
    <w:rsid w:val="00BE774D"/>
    <w:rsid w:val="00BE7887"/>
    <w:rsid w:val="00BE7C14"/>
    <w:rsid w:val="00BF0829"/>
    <w:rsid w:val="00BF0BE6"/>
    <w:rsid w:val="00BF0F2F"/>
    <w:rsid w:val="00BF2594"/>
    <w:rsid w:val="00BF2AE5"/>
    <w:rsid w:val="00BF3223"/>
    <w:rsid w:val="00BF39ED"/>
    <w:rsid w:val="00BF53FF"/>
    <w:rsid w:val="00BF5BD5"/>
    <w:rsid w:val="00BF60C9"/>
    <w:rsid w:val="00BF6168"/>
    <w:rsid w:val="00BF6435"/>
    <w:rsid w:val="00BF6507"/>
    <w:rsid w:val="00BF7142"/>
    <w:rsid w:val="00BF71CB"/>
    <w:rsid w:val="00BF7226"/>
    <w:rsid w:val="00BF7870"/>
    <w:rsid w:val="00BF7DFD"/>
    <w:rsid w:val="00BF7F38"/>
    <w:rsid w:val="00BF7FA1"/>
    <w:rsid w:val="00C0052D"/>
    <w:rsid w:val="00C0143F"/>
    <w:rsid w:val="00C023A0"/>
    <w:rsid w:val="00C02510"/>
    <w:rsid w:val="00C029B1"/>
    <w:rsid w:val="00C02C78"/>
    <w:rsid w:val="00C03000"/>
    <w:rsid w:val="00C04DEC"/>
    <w:rsid w:val="00C04F1A"/>
    <w:rsid w:val="00C04F5F"/>
    <w:rsid w:val="00C050A3"/>
    <w:rsid w:val="00C05271"/>
    <w:rsid w:val="00C05AF0"/>
    <w:rsid w:val="00C0661C"/>
    <w:rsid w:val="00C06B4C"/>
    <w:rsid w:val="00C06D67"/>
    <w:rsid w:val="00C06D99"/>
    <w:rsid w:val="00C1015B"/>
    <w:rsid w:val="00C110DB"/>
    <w:rsid w:val="00C110E9"/>
    <w:rsid w:val="00C118AB"/>
    <w:rsid w:val="00C11931"/>
    <w:rsid w:val="00C11B5A"/>
    <w:rsid w:val="00C11B77"/>
    <w:rsid w:val="00C123BA"/>
    <w:rsid w:val="00C12F0A"/>
    <w:rsid w:val="00C13284"/>
    <w:rsid w:val="00C13361"/>
    <w:rsid w:val="00C134E9"/>
    <w:rsid w:val="00C135C3"/>
    <w:rsid w:val="00C13B79"/>
    <w:rsid w:val="00C143E7"/>
    <w:rsid w:val="00C14A11"/>
    <w:rsid w:val="00C14A8F"/>
    <w:rsid w:val="00C1504F"/>
    <w:rsid w:val="00C15498"/>
    <w:rsid w:val="00C16A1E"/>
    <w:rsid w:val="00C16BC9"/>
    <w:rsid w:val="00C1787A"/>
    <w:rsid w:val="00C17EDE"/>
    <w:rsid w:val="00C201C6"/>
    <w:rsid w:val="00C20347"/>
    <w:rsid w:val="00C20886"/>
    <w:rsid w:val="00C20B6E"/>
    <w:rsid w:val="00C21B92"/>
    <w:rsid w:val="00C21D32"/>
    <w:rsid w:val="00C21F50"/>
    <w:rsid w:val="00C227D8"/>
    <w:rsid w:val="00C23B22"/>
    <w:rsid w:val="00C23DC9"/>
    <w:rsid w:val="00C24243"/>
    <w:rsid w:val="00C24A62"/>
    <w:rsid w:val="00C27742"/>
    <w:rsid w:val="00C27A02"/>
    <w:rsid w:val="00C30128"/>
    <w:rsid w:val="00C30BAC"/>
    <w:rsid w:val="00C30D84"/>
    <w:rsid w:val="00C31725"/>
    <w:rsid w:val="00C31A83"/>
    <w:rsid w:val="00C32FF2"/>
    <w:rsid w:val="00C33325"/>
    <w:rsid w:val="00C341FA"/>
    <w:rsid w:val="00C350A0"/>
    <w:rsid w:val="00C3596B"/>
    <w:rsid w:val="00C36655"/>
    <w:rsid w:val="00C36E95"/>
    <w:rsid w:val="00C36FE6"/>
    <w:rsid w:val="00C37169"/>
    <w:rsid w:val="00C37179"/>
    <w:rsid w:val="00C371A2"/>
    <w:rsid w:val="00C3764E"/>
    <w:rsid w:val="00C37D24"/>
    <w:rsid w:val="00C37DD6"/>
    <w:rsid w:val="00C40811"/>
    <w:rsid w:val="00C40FC7"/>
    <w:rsid w:val="00C414E8"/>
    <w:rsid w:val="00C4163E"/>
    <w:rsid w:val="00C41A13"/>
    <w:rsid w:val="00C41C36"/>
    <w:rsid w:val="00C41D04"/>
    <w:rsid w:val="00C41EA2"/>
    <w:rsid w:val="00C42A6C"/>
    <w:rsid w:val="00C43004"/>
    <w:rsid w:val="00C43708"/>
    <w:rsid w:val="00C43837"/>
    <w:rsid w:val="00C43A02"/>
    <w:rsid w:val="00C44508"/>
    <w:rsid w:val="00C44AB0"/>
    <w:rsid w:val="00C45075"/>
    <w:rsid w:val="00C4571F"/>
    <w:rsid w:val="00C45ED5"/>
    <w:rsid w:val="00C46778"/>
    <w:rsid w:val="00C46D24"/>
    <w:rsid w:val="00C46D8C"/>
    <w:rsid w:val="00C46F1C"/>
    <w:rsid w:val="00C471DD"/>
    <w:rsid w:val="00C47BEA"/>
    <w:rsid w:val="00C47C50"/>
    <w:rsid w:val="00C50B10"/>
    <w:rsid w:val="00C50F9A"/>
    <w:rsid w:val="00C5209D"/>
    <w:rsid w:val="00C5242E"/>
    <w:rsid w:val="00C5261B"/>
    <w:rsid w:val="00C526BC"/>
    <w:rsid w:val="00C5321A"/>
    <w:rsid w:val="00C532E8"/>
    <w:rsid w:val="00C53344"/>
    <w:rsid w:val="00C533DE"/>
    <w:rsid w:val="00C53538"/>
    <w:rsid w:val="00C536C7"/>
    <w:rsid w:val="00C5387E"/>
    <w:rsid w:val="00C54854"/>
    <w:rsid w:val="00C54B74"/>
    <w:rsid w:val="00C55472"/>
    <w:rsid w:val="00C55637"/>
    <w:rsid w:val="00C55C9E"/>
    <w:rsid w:val="00C560F7"/>
    <w:rsid w:val="00C5633B"/>
    <w:rsid w:val="00C56A8D"/>
    <w:rsid w:val="00C56D5B"/>
    <w:rsid w:val="00C57278"/>
    <w:rsid w:val="00C575E8"/>
    <w:rsid w:val="00C6047E"/>
    <w:rsid w:val="00C60845"/>
    <w:rsid w:val="00C61BA4"/>
    <w:rsid w:val="00C6291F"/>
    <w:rsid w:val="00C62C2D"/>
    <w:rsid w:val="00C62DF0"/>
    <w:rsid w:val="00C6394D"/>
    <w:rsid w:val="00C64D0A"/>
    <w:rsid w:val="00C653EA"/>
    <w:rsid w:val="00C65F60"/>
    <w:rsid w:val="00C66111"/>
    <w:rsid w:val="00C66494"/>
    <w:rsid w:val="00C66550"/>
    <w:rsid w:val="00C665F1"/>
    <w:rsid w:val="00C66EEB"/>
    <w:rsid w:val="00C671CD"/>
    <w:rsid w:val="00C67440"/>
    <w:rsid w:val="00C67640"/>
    <w:rsid w:val="00C678DC"/>
    <w:rsid w:val="00C67E81"/>
    <w:rsid w:val="00C701D4"/>
    <w:rsid w:val="00C7029D"/>
    <w:rsid w:val="00C707EB"/>
    <w:rsid w:val="00C70BA1"/>
    <w:rsid w:val="00C70C96"/>
    <w:rsid w:val="00C718DB"/>
    <w:rsid w:val="00C7237D"/>
    <w:rsid w:val="00C72FA2"/>
    <w:rsid w:val="00C73022"/>
    <w:rsid w:val="00C73169"/>
    <w:rsid w:val="00C733B2"/>
    <w:rsid w:val="00C7383B"/>
    <w:rsid w:val="00C75374"/>
    <w:rsid w:val="00C75AC4"/>
    <w:rsid w:val="00C76777"/>
    <w:rsid w:val="00C76C5A"/>
    <w:rsid w:val="00C77B7B"/>
    <w:rsid w:val="00C77BE0"/>
    <w:rsid w:val="00C77CD9"/>
    <w:rsid w:val="00C77F00"/>
    <w:rsid w:val="00C80ADF"/>
    <w:rsid w:val="00C80B06"/>
    <w:rsid w:val="00C80B1C"/>
    <w:rsid w:val="00C8164A"/>
    <w:rsid w:val="00C81758"/>
    <w:rsid w:val="00C81D0D"/>
    <w:rsid w:val="00C829E5"/>
    <w:rsid w:val="00C82A6C"/>
    <w:rsid w:val="00C82F99"/>
    <w:rsid w:val="00C830BC"/>
    <w:rsid w:val="00C83692"/>
    <w:rsid w:val="00C837C2"/>
    <w:rsid w:val="00C83ECA"/>
    <w:rsid w:val="00C83F98"/>
    <w:rsid w:val="00C84761"/>
    <w:rsid w:val="00C84CAF"/>
    <w:rsid w:val="00C854EB"/>
    <w:rsid w:val="00C8588B"/>
    <w:rsid w:val="00C86689"/>
    <w:rsid w:val="00C87C2C"/>
    <w:rsid w:val="00C90354"/>
    <w:rsid w:val="00C906F9"/>
    <w:rsid w:val="00C908C7"/>
    <w:rsid w:val="00C90DBA"/>
    <w:rsid w:val="00C90DFA"/>
    <w:rsid w:val="00C90ECA"/>
    <w:rsid w:val="00C91664"/>
    <w:rsid w:val="00C924E0"/>
    <w:rsid w:val="00C92636"/>
    <w:rsid w:val="00C926F5"/>
    <w:rsid w:val="00C92F51"/>
    <w:rsid w:val="00C933C1"/>
    <w:rsid w:val="00C93B56"/>
    <w:rsid w:val="00C93F64"/>
    <w:rsid w:val="00C94378"/>
    <w:rsid w:val="00C952E0"/>
    <w:rsid w:val="00C9573C"/>
    <w:rsid w:val="00C9574E"/>
    <w:rsid w:val="00C963C9"/>
    <w:rsid w:val="00C96465"/>
    <w:rsid w:val="00C9700F"/>
    <w:rsid w:val="00C97773"/>
    <w:rsid w:val="00C977A5"/>
    <w:rsid w:val="00C978FD"/>
    <w:rsid w:val="00C97A3E"/>
    <w:rsid w:val="00C97CF2"/>
    <w:rsid w:val="00CA0337"/>
    <w:rsid w:val="00CA03DB"/>
    <w:rsid w:val="00CA06A4"/>
    <w:rsid w:val="00CA0AB5"/>
    <w:rsid w:val="00CA0D89"/>
    <w:rsid w:val="00CA180E"/>
    <w:rsid w:val="00CA1A43"/>
    <w:rsid w:val="00CA217E"/>
    <w:rsid w:val="00CA2476"/>
    <w:rsid w:val="00CA2842"/>
    <w:rsid w:val="00CA2E10"/>
    <w:rsid w:val="00CA3924"/>
    <w:rsid w:val="00CA3971"/>
    <w:rsid w:val="00CA442E"/>
    <w:rsid w:val="00CA6335"/>
    <w:rsid w:val="00CA657F"/>
    <w:rsid w:val="00CA6616"/>
    <w:rsid w:val="00CA6657"/>
    <w:rsid w:val="00CA6E3D"/>
    <w:rsid w:val="00CA7412"/>
    <w:rsid w:val="00CA74EC"/>
    <w:rsid w:val="00CA79B8"/>
    <w:rsid w:val="00CA7B2D"/>
    <w:rsid w:val="00CA7C7B"/>
    <w:rsid w:val="00CA7E54"/>
    <w:rsid w:val="00CB0264"/>
    <w:rsid w:val="00CB0A44"/>
    <w:rsid w:val="00CB113A"/>
    <w:rsid w:val="00CB1492"/>
    <w:rsid w:val="00CB18D2"/>
    <w:rsid w:val="00CB1D95"/>
    <w:rsid w:val="00CB23AC"/>
    <w:rsid w:val="00CB27B9"/>
    <w:rsid w:val="00CB280E"/>
    <w:rsid w:val="00CB2894"/>
    <w:rsid w:val="00CB29BC"/>
    <w:rsid w:val="00CB2CCD"/>
    <w:rsid w:val="00CB3097"/>
    <w:rsid w:val="00CB3730"/>
    <w:rsid w:val="00CB379E"/>
    <w:rsid w:val="00CB4172"/>
    <w:rsid w:val="00CB41A6"/>
    <w:rsid w:val="00CB487A"/>
    <w:rsid w:val="00CB4E91"/>
    <w:rsid w:val="00CB4F4B"/>
    <w:rsid w:val="00CB577B"/>
    <w:rsid w:val="00CB69CF"/>
    <w:rsid w:val="00CB6D4F"/>
    <w:rsid w:val="00CB7047"/>
    <w:rsid w:val="00CB757F"/>
    <w:rsid w:val="00CB75E7"/>
    <w:rsid w:val="00CB76CB"/>
    <w:rsid w:val="00CB7B0F"/>
    <w:rsid w:val="00CB7C17"/>
    <w:rsid w:val="00CB7E2F"/>
    <w:rsid w:val="00CB7E79"/>
    <w:rsid w:val="00CB7F1F"/>
    <w:rsid w:val="00CC0618"/>
    <w:rsid w:val="00CC0646"/>
    <w:rsid w:val="00CC0B82"/>
    <w:rsid w:val="00CC133C"/>
    <w:rsid w:val="00CC13FF"/>
    <w:rsid w:val="00CC1A6A"/>
    <w:rsid w:val="00CC1BD3"/>
    <w:rsid w:val="00CC1C35"/>
    <w:rsid w:val="00CC200B"/>
    <w:rsid w:val="00CC22E9"/>
    <w:rsid w:val="00CC2822"/>
    <w:rsid w:val="00CC2D9D"/>
    <w:rsid w:val="00CC319B"/>
    <w:rsid w:val="00CC365F"/>
    <w:rsid w:val="00CC366C"/>
    <w:rsid w:val="00CC40A5"/>
    <w:rsid w:val="00CC4336"/>
    <w:rsid w:val="00CC4A19"/>
    <w:rsid w:val="00CC528B"/>
    <w:rsid w:val="00CC5388"/>
    <w:rsid w:val="00CC59C6"/>
    <w:rsid w:val="00CC5A26"/>
    <w:rsid w:val="00CC618D"/>
    <w:rsid w:val="00CC6D2A"/>
    <w:rsid w:val="00CC7176"/>
    <w:rsid w:val="00CC753A"/>
    <w:rsid w:val="00CC7F16"/>
    <w:rsid w:val="00CD00A9"/>
    <w:rsid w:val="00CD05DF"/>
    <w:rsid w:val="00CD07E3"/>
    <w:rsid w:val="00CD0C85"/>
    <w:rsid w:val="00CD0E0D"/>
    <w:rsid w:val="00CD16DE"/>
    <w:rsid w:val="00CD1D98"/>
    <w:rsid w:val="00CD2097"/>
    <w:rsid w:val="00CD2545"/>
    <w:rsid w:val="00CD2547"/>
    <w:rsid w:val="00CD2F96"/>
    <w:rsid w:val="00CD3197"/>
    <w:rsid w:val="00CD3217"/>
    <w:rsid w:val="00CD331D"/>
    <w:rsid w:val="00CD3F18"/>
    <w:rsid w:val="00CD4ABD"/>
    <w:rsid w:val="00CD4C21"/>
    <w:rsid w:val="00CD4ED8"/>
    <w:rsid w:val="00CD5164"/>
    <w:rsid w:val="00CD635D"/>
    <w:rsid w:val="00CD6D98"/>
    <w:rsid w:val="00CD6E84"/>
    <w:rsid w:val="00CD7946"/>
    <w:rsid w:val="00CD7DA5"/>
    <w:rsid w:val="00CE0434"/>
    <w:rsid w:val="00CE0716"/>
    <w:rsid w:val="00CE296C"/>
    <w:rsid w:val="00CE2A53"/>
    <w:rsid w:val="00CE2C69"/>
    <w:rsid w:val="00CE2D19"/>
    <w:rsid w:val="00CE2D7C"/>
    <w:rsid w:val="00CE353D"/>
    <w:rsid w:val="00CE3FFA"/>
    <w:rsid w:val="00CE4131"/>
    <w:rsid w:val="00CE445D"/>
    <w:rsid w:val="00CE4AAD"/>
    <w:rsid w:val="00CE5107"/>
    <w:rsid w:val="00CE55E5"/>
    <w:rsid w:val="00CE6014"/>
    <w:rsid w:val="00CE6019"/>
    <w:rsid w:val="00CE651C"/>
    <w:rsid w:val="00CE6BA3"/>
    <w:rsid w:val="00CE70D1"/>
    <w:rsid w:val="00CE763C"/>
    <w:rsid w:val="00CE7B8A"/>
    <w:rsid w:val="00CF0987"/>
    <w:rsid w:val="00CF14C1"/>
    <w:rsid w:val="00CF1EEC"/>
    <w:rsid w:val="00CF2292"/>
    <w:rsid w:val="00CF2983"/>
    <w:rsid w:val="00CF31FF"/>
    <w:rsid w:val="00CF339E"/>
    <w:rsid w:val="00CF359A"/>
    <w:rsid w:val="00CF363C"/>
    <w:rsid w:val="00CF3A80"/>
    <w:rsid w:val="00CF42A2"/>
    <w:rsid w:val="00CF4A27"/>
    <w:rsid w:val="00CF6975"/>
    <w:rsid w:val="00CF6BF2"/>
    <w:rsid w:val="00CF6C5C"/>
    <w:rsid w:val="00CF6D9A"/>
    <w:rsid w:val="00CF7517"/>
    <w:rsid w:val="00CF765A"/>
    <w:rsid w:val="00D009E4"/>
    <w:rsid w:val="00D010F9"/>
    <w:rsid w:val="00D013C3"/>
    <w:rsid w:val="00D0141E"/>
    <w:rsid w:val="00D01898"/>
    <w:rsid w:val="00D019BC"/>
    <w:rsid w:val="00D01A84"/>
    <w:rsid w:val="00D01D16"/>
    <w:rsid w:val="00D022B0"/>
    <w:rsid w:val="00D02CE1"/>
    <w:rsid w:val="00D0335B"/>
    <w:rsid w:val="00D0373D"/>
    <w:rsid w:val="00D03B4C"/>
    <w:rsid w:val="00D04442"/>
    <w:rsid w:val="00D04470"/>
    <w:rsid w:val="00D05C35"/>
    <w:rsid w:val="00D05E23"/>
    <w:rsid w:val="00D06453"/>
    <w:rsid w:val="00D06813"/>
    <w:rsid w:val="00D06AAD"/>
    <w:rsid w:val="00D0701C"/>
    <w:rsid w:val="00D0715D"/>
    <w:rsid w:val="00D07672"/>
    <w:rsid w:val="00D07AFA"/>
    <w:rsid w:val="00D07E26"/>
    <w:rsid w:val="00D107B8"/>
    <w:rsid w:val="00D10F9C"/>
    <w:rsid w:val="00D122CD"/>
    <w:rsid w:val="00D127D1"/>
    <w:rsid w:val="00D12B55"/>
    <w:rsid w:val="00D12B85"/>
    <w:rsid w:val="00D12EE6"/>
    <w:rsid w:val="00D12EFC"/>
    <w:rsid w:val="00D13010"/>
    <w:rsid w:val="00D13E9A"/>
    <w:rsid w:val="00D149A5"/>
    <w:rsid w:val="00D14A6D"/>
    <w:rsid w:val="00D14A91"/>
    <w:rsid w:val="00D14EE6"/>
    <w:rsid w:val="00D1591A"/>
    <w:rsid w:val="00D1600B"/>
    <w:rsid w:val="00D16F45"/>
    <w:rsid w:val="00D17CA6"/>
    <w:rsid w:val="00D203E7"/>
    <w:rsid w:val="00D208A4"/>
    <w:rsid w:val="00D20DE3"/>
    <w:rsid w:val="00D2124B"/>
    <w:rsid w:val="00D215ED"/>
    <w:rsid w:val="00D21A14"/>
    <w:rsid w:val="00D21C1A"/>
    <w:rsid w:val="00D22191"/>
    <w:rsid w:val="00D22B3B"/>
    <w:rsid w:val="00D22CDE"/>
    <w:rsid w:val="00D22F0A"/>
    <w:rsid w:val="00D22F10"/>
    <w:rsid w:val="00D23704"/>
    <w:rsid w:val="00D23D24"/>
    <w:rsid w:val="00D24D0E"/>
    <w:rsid w:val="00D25FD4"/>
    <w:rsid w:val="00D267C1"/>
    <w:rsid w:val="00D26F76"/>
    <w:rsid w:val="00D27467"/>
    <w:rsid w:val="00D2774E"/>
    <w:rsid w:val="00D27B74"/>
    <w:rsid w:val="00D27DB3"/>
    <w:rsid w:val="00D27E6A"/>
    <w:rsid w:val="00D306B6"/>
    <w:rsid w:val="00D31D6D"/>
    <w:rsid w:val="00D32A91"/>
    <w:rsid w:val="00D32C2C"/>
    <w:rsid w:val="00D32C53"/>
    <w:rsid w:val="00D338A2"/>
    <w:rsid w:val="00D33DF4"/>
    <w:rsid w:val="00D35001"/>
    <w:rsid w:val="00D35077"/>
    <w:rsid w:val="00D351CC"/>
    <w:rsid w:val="00D35487"/>
    <w:rsid w:val="00D35828"/>
    <w:rsid w:val="00D35B71"/>
    <w:rsid w:val="00D36115"/>
    <w:rsid w:val="00D366C7"/>
    <w:rsid w:val="00D36BBD"/>
    <w:rsid w:val="00D36CAA"/>
    <w:rsid w:val="00D36CD3"/>
    <w:rsid w:val="00D36D3D"/>
    <w:rsid w:val="00D36F43"/>
    <w:rsid w:val="00D37431"/>
    <w:rsid w:val="00D379F6"/>
    <w:rsid w:val="00D37B3B"/>
    <w:rsid w:val="00D37B9D"/>
    <w:rsid w:val="00D37BCE"/>
    <w:rsid w:val="00D37E9D"/>
    <w:rsid w:val="00D400F3"/>
    <w:rsid w:val="00D4072B"/>
    <w:rsid w:val="00D41490"/>
    <w:rsid w:val="00D4151C"/>
    <w:rsid w:val="00D41B74"/>
    <w:rsid w:val="00D41E15"/>
    <w:rsid w:val="00D42443"/>
    <w:rsid w:val="00D42932"/>
    <w:rsid w:val="00D429BC"/>
    <w:rsid w:val="00D42E76"/>
    <w:rsid w:val="00D42E7E"/>
    <w:rsid w:val="00D42F31"/>
    <w:rsid w:val="00D435E3"/>
    <w:rsid w:val="00D43D75"/>
    <w:rsid w:val="00D4416E"/>
    <w:rsid w:val="00D4447C"/>
    <w:rsid w:val="00D45075"/>
    <w:rsid w:val="00D45523"/>
    <w:rsid w:val="00D45C86"/>
    <w:rsid w:val="00D46036"/>
    <w:rsid w:val="00D4628E"/>
    <w:rsid w:val="00D46CD3"/>
    <w:rsid w:val="00D47949"/>
    <w:rsid w:val="00D4798A"/>
    <w:rsid w:val="00D501D8"/>
    <w:rsid w:val="00D50591"/>
    <w:rsid w:val="00D506B3"/>
    <w:rsid w:val="00D51A9D"/>
    <w:rsid w:val="00D52061"/>
    <w:rsid w:val="00D522BC"/>
    <w:rsid w:val="00D5291B"/>
    <w:rsid w:val="00D52D72"/>
    <w:rsid w:val="00D52F6B"/>
    <w:rsid w:val="00D5413F"/>
    <w:rsid w:val="00D543FF"/>
    <w:rsid w:val="00D54754"/>
    <w:rsid w:val="00D54955"/>
    <w:rsid w:val="00D54A85"/>
    <w:rsid w:val="00D55EEF"/>
    <w:rsid w:val="00D5697E"/>
    <w:rsid w:val="00D56C04"/>
    <w:rsid w:val="00D57000"/>
    <w:rsid w:val="00D577D5"/>
    <w:rsid w:val="00D579BC"/>
    <w:rsid w:val="00D579EF"/>
    <w:rsid w:val="00D6001F"/>
    <w:rsid w:val="00D60F12"/>
    <w:rsid w:val="00D617C7"/>
    <w:rsid w:val="00D61982"/>
    <w:rsid w:val="00D61F0E"/>
    <w:rsid w:val="00D6207E"/>
    <w:rsid w:val="00D62E87"/>
    <w:rsid w:val="00D62EFB"/>
    <w:rsid w:val="00D63141"/>
    <w:rsid w:val="00D6366F"/>
    <w:rsid w:val="00D6383E"/>
    <w:rsid w:val="00D63E19"/>
    <w:rsid w:val="00D64DE6"/>
    <w:rsid w:val="00D6508E"/>
    <w:rsid w:val="00D650E8"/>
    <w:rsid w:val="00D651E5"/>
    <w:rsid w:val="00D65377"/>
    <w:rsid w:val="00D6539D"/>
    <w:rsid w:val="00D6542C"/>
    <w:rsid w:val="00D65662"/>
    <w:rsid w:val="00D65EBE"/>
    <w:rsid w:val="00D65FD8"/>
    <w:rsid w:val="00D6668E"/>
    <w:rsid w:val="00D6720F"/>
    <w:rsid w:val="00D6770D"/>
    <w:rsid w:val="00D67A19"/>
    <w:rsid w:val="00D70536"/>
    <w:rsid w:val="00D71EE4"/>
    <w:rsid w:val="00D71FD4"/>
    <w:rsid w:val="00D7230B"/>
    <w:rsid w:val="00D727D6"/>
    <w:rsid w:val="00D73197"/>
    <w:rsid w:val="00D7356E"/>
    <w:rsid w:val="00D73608"/>
    <w:rsid w:val="00D736B0"/>
    <w:rsid w:val="00D73B2A"/>
    <w:rsid w:val="00D74044"/>
    <w:rsid w:val="00D742E8"/>
    <w:rsid w:val="00D74638"/>
    <w:rsid w:val="00D74B2C"/>
    <w:rsid w:val="00D7505E"/>
    <w:rsid w:val="00D75D58"/>
    <w:rsid w:val="00D76608"/>
    <w:rsid w:val="00D769E4"/>
    <w:rsid w:val="00D76DF0"/>
    <w:rsid w:val="00D77645"/>
    <w:rsid w:val="00D77940"/>
    <w:rsid w:val="00D801CC"/>
    <w:rsid w:val="00D80D0F"/>
    <w:rsid w:val="00D80DA4"/>
    <w:rsid w:val="00D813E9"/>
    <w:rsid w:val="00D81814"/>
    <w:rsid w:val="00D818C0"/>
    <w:rsid w:val="00D81972"/>
    <w:rsid w:val="00D81A4B"/>
    <w:rsid w:val="00D821E2"/>
    <w:rsid w:val="00D826E6"/>
    <w:rsid w:val="00D8274B"/>
    <w:rsid w:val="00D82BBE"/>
    <w:rsid w:val="00D82E6D"/>
    <w:rsid w:val="00D830F5"/>
    <w:rsid w:val="00D849FD"/>
    <w:rsid w:val="00D85009"/>
    <w:rsid w:val="00D85326"/>
    <w:rsid w:val="00D85C7D"/>
    <w:rsid w:val="00D8698A"/>
    <w:rsid w:val="00D86D59"/>
    <w:rsid w:val="00D8706C"/>
    <w:rsid w:val="00D875CB"/>
    <w:rsid w:val="00D87B63"/>
    <w:rsid w:val="00D87C37"/>
    <w:rsid w:val="00D90337"/>
    <w:rsid w:val="00D905BB"/>
    <w:rsid w:val="00D909B3"/>
    <w:rsid w:val="00D923BA"/>
    <w:rsid w:val="00D9295D"/>
    <w:rsid w:val="00D92DB5"/>
    <w:rsid w:val="00D93999"/>
    <w:rsid w:val="00D9450C"/>
    <w:rsid w:val="00D94A58"/>
    <w:rsid w:val="00D95CAC"/>
    <w:rsid w:val="00D96429"/>
    <w:rsid w:val="00D96930"/>
    <w:rsid w:val="00D97B00"/>
    <w:rsid w:val="00DA05AC"/>
    <w:rsid w:val="00DA0AC5"/>
    <w:rsid w:val="00DA0B17"/>
    <w:rsid w:val="00DA0D15"/>
    <w:rsid w:val="00DA0EDD"/>
    <w:rsid w:val="00DA1761"/>
    <w:rsid w:val="00DA18C2"/>
    <w:rsid w:val="00DA2761"/>
    <w:rsid w:val="00DA2C01"/>
    <w:rsid w:val="00DA300F"/>
    <w:rsid w:val="00DA464D"/>
    <w:rsid w:val="00DA51DB"/>
    <w:rsid w:val="00DA5E84"/>
    <w:rsid w:val="00DA641F"/>
    <w:rsid w:val="00DA6C15"/>
    <w:rsid w:val="00DA6C49"/>
    <w:rsid w:val="00DA6FA6"/>
    <w:rsid w:val="00DA76B5"/>
    <w:rsid w:val="00DB0276"/>
    <w:rsid w:val="00DB1A11"/>
    <w:rsid w:val="00DB1C4B"/>
    <w:rsid w:val="00DB1D46"/>
    <w:rsid w:val="00DB2202"/>
    <w:rsid w:val="00DB3791"/>
    <w:rsid w:val="00DB3854"/>
    <w:rsid w:val="00DB3F6E"/>
    <w:rsid w:val="00DB428A"/>
    <w:rsid w:val="00DB44F3"/>
    <w:rsid w:val="00DB4ADC"/>
    <w:rsid w:val="00DB4E6B"/>
    <w:rsid w:val="00DB5A1A"/>
    <w:rsid w:val="00DB6535"/>
    <w:rsid w:val="00DB680C"/>
    <w:rsid w:val="00DB683A"/>
    <w:rsid w:val="00DB68E4"/>
    <w:rsid w:val="00DB6DB1"/>
    <w:rsid w:val="00DB6F9F"/>
    <w:rsid w:val="00DB7C2C"/>
    <w:rsid w:val="00DB7F2D"/>
    <w:rsid w:val="00DC0F6B"/>
    <w:rsid w:val="00DC130F"/>
    <w:rsid w:val="00DC1B53"/>
    <w:rsid w:val="00DC1EC7"/>
    <w:rsid w:val="00DC1F15"/>
    <w:rsid w:val="00DC1FFA"/>
    <w:rsid w:val="00DC2AAD"/>
    <w:rsid w:val="00DC2BD6"/>
    <w:rsid w:val="00DC2C31"/>
    <w:rsid w:val="00DC3297"/>
    <w:rsid w:val="00DC36BF"/>
    <w:rsid w:val="00DC3C03"/>
    <w:rsid w:val="00DC44A3"/>
    <w:rsid w:val="00DC4699"/>
    <w:rsid w:val="00DC47F4"/>
    <w:rsid w:val="00DC4B42"/>
    <w:rsid w:val="00DC4D64"/>
    <w:rsid w:val="00DC4E48"/>
    <w:rsid w:val="00DC5E3D"/>
    <w:rsid w:val="00DC6719"/>
    <w:rsid w:val="00DC67E5"/>
    <w:rsid w:val="00DC69DA"/>
    <w:rsid w:val="00DC6CCA"/>
    <w:rsid w:val="00DC6F4B"/>
    <w:rsid w:val="00DD19A3"/>
    <w:rsid w:val="00DD1BBA"/>
    <w:rsid w:val="00DD1DA5"/>
    <w:rsid w:val="00DD1FEE"/>
    <w:rsid w:val="00DD21A9"/>
    <w:rsid w:val="00DD22F0"/>
    <w:rsid w:val="00DD26DC"/>
    <w:rsid w:val="00DD323A"/>
    <w:rsid w:val="00DD3E3A"/>
    <w:rsid w:val="00DD3F3B"/>
    <w:rsid w:val="00DD4006"/>
    <w:rsid w:val="00DD48C5"/>
    <w:rsid w:val="00DD4B49"/>
    <w:rsid w:val="00DD50A3"/>
    <w:rsid w:val="00DD50BF"/>
    <w:rsid w:val="00DD540D"/>
    <w:rsid w:val="00DD6409"/>
    <w:rsid w:val="00DD763C"/>
    <w:rsid w:val="00DD7934"/>
    <w:rsid w:val="00DE04A6"/>
    <w:rsid w:val="00DE0502"/>
    <w:rsid w:val="00DE05E2"/>
    <w:rsid w:val="00DE0FE8"/>
    <w:rsid w:val="00DE129D"/>
    <w:rsid w:val="00DE160C"/>
    <w:rsid w:val="00DE1CB9"/>
    <w:rsid w:val="00DE1DDB"/>
    <w:rsid w:val="00DE26D8"/>
    <w:rsid w:val="00DE2741"/>
    <w:rsid w:val="00DE3059"/>
    <w:rsid w:val="00DE32AA"/>
    <w:rsid w:val="00DE361C"/>
    <w:rsid w:val="00DE3D95"/>
    <w:rsid w:val="00DE3FE7"/>
    <w:rsid w:val="00DE4B21"/>
    <w:rsid w:val="00DE4C87"/>
    <w:rsid w:val="00DE4EAE"/>
    <w:rsid w:val="00DE59AE"/>
    <w:rsid w:val="00DE5CAE"/>
    <w:rsid w:val="00DE5EDD"/>
    <w:rsid w:val="00DE6077"/>
    <w:rsid w:val="00DE61CF"/>
    <w:rsid w:val="00DE69E4"/>
    <w:rsid w:val="00DE77DE"/>
    <w:rsid w:val="00DF02F0"/>
    <w:rsid w:val="00DF0B4F"/>
    <w:rsid w:val="00DF1041"/>
    <w:rsid w:val="00DF1279"/>
    <w:rsid w:val="00DF14F0"/>
    <w:rsid w:val="00DF1856"/>
    <w:rsid w:val="00DF1D2C"/>
    <w:rsid w:val="00DF201B"/>
    <w:rsid w:val="00DF3274"/>
    <w:rsid w:val="00DF444F"/>
    <w:rsid w:val="00DF4C86"/>
    <w:rsid w:val="00DF4E29"/>
    <w:rsid w:val="00DF4E63"/>
    <w:rsid w:val="00DF4EB7"/>
    <w:rsid w:val="00DF4FF4"/>
    <w:rsid w:val="00DF50F6"/>
    <w:rsid w:val="00DF5559"/>
    <w:rsid w:val="00DF5758"/>
    <w:rsid w:val="00DF63C5"/>
    <w:rsid w:val="00DF63D8"/>
    <w:rsid w:val="00DF64BD"/>
    <w:rsid w:val="00DF6707"/>
    <w:rsid w:val="00DF6791"/>
    <w:rsid w:val="00DF6D28"/>
    <w:rsid w:val="00DF7041"/>
    <w:rsid w:val="00DF7096"/>
    <w:rsid w:val="00DF7213"/>
    <w:rsid w:val="00E00907"/>
    <w:rsid w:val="00E00B50"/>
    <w:rsid w:val="00E00FC0"/>
    <w:rsid w:val="00E01E7F"/>
    <w:rsid w:val="00E02C63"/>
    <w:rsid w:val="00E03141"/>
    <w:rsid w:val="00E0314F"/>
    <w:rsid w:val="00E03B97"/>
    <w:rsid w:val="00E03ED0"/>
    <w:rsid w:val="00E04B12"/>
    <w:rsid w:val="00E051C4"/>
    <w:rsid w:val="00E051EA"/>
    <w:rsid w:val="00E0541E"/>
    <w:rsid w:val="00E0598E"/>
    <w:rsid w:val="00E061B8"/>
    <w:rsid w:val="00E062FD"/>
    <w:rsid w:val="00E068E9"/>
    <w:rsid w:val="00E06A7A"/>
    <w:rsid w:val="00E0737B"/>
    <w:rsid w:val="00E07B87"/>
    <w:rsid w:val="00E07BDC"/>
    <w:rsid w:val="00E07EAE"/>
    <w:rsid w:val="00E10548"/>
    <w:rsid w:val="00E1054F"/>
    <w:rsid w:val="00E11111"/>
    <w:rsid w:val="00E11123"/>
    <w:rsid w:val="00E117E3"/>
    <w:rsid w:val="00E1260A"/>
    <w:rsid w:val="00E131AC"/>
    <w:rsid w:val="00E13598"/>
    <w:rsid w:val="00E13E7E"/>
    <w:rsid w:val="00E1451D"/>
    <w:rsid w:val="00E1461C"/>
    <w:rsid w:val="00E14CE4"/>
    <w:rsid w:val="00E150CC"/>
    <w:rsid w:val="00E15955"/>
    <w:rsid w:val="00E164ED"/>
    <w:rsid w:val="00E16686"/>
    <w:rsid w:val="00E1708C"/>
    <w:rsid w:val="00E170FF"/>
    <w:rsid w:val="00E17F74"/>
    <w:rsid w:val="00E21DB6"/>
    <w:rsid w:val="00E22011"/>
    <w:rsid w:val="00E2268C"/>
    <w:rsid w:val="00E22691"/>
    <w:rsid w:val="00E229DD"/>
    <w:rsid w:val="00E232DD"/>
    <w:rsid w:val="00E23366"/>
    <w:rsid w:val="00E243CB"/>
    <w:rsid w:val="00E2446B"/>
    <w:rsid w:val="00E245E6"/>
    <w:rsid w:val="00E24680"/>
    <w:rsid w:val="00E2495E"/>
    <w:rsid w:val="00E24A26"/>
    <w:rsid w:val="00E2517F"/>
    <w:rsid w:val="00E2685C"/>
    <w:rsid w:val="00E26EE4"/>
    <w:rsid w:val="00E27626"/>
    <w:rsid w:val="00E27F2B"/>
    <w:rsid w:val="00E3075D"/>
    <w:rsid w:val="00E30DD1"/>
    <w:rsid w:val="00E31E48"/>
    <w:rsid w:val="00E32069"/>
    <w:rsid w:val="00E32B8E"/>
    <w:rsid w:val="00E336F3"/>
    <w:rsid w:val="00E34823"/>
    <w:rsid w:val="00E35C80"/>
    <w:rsid w:val="00E368BD"/>
    <w:rsid w:val="00E371E1"/>
    <w:rsid w:val="00E374E3"/>
    <w:rsid w:val="00E37ABB"/>
    <w:rsid w:val="00E37C92"/>
    <w:rsid w:val="00E37CFD"/>
    <w:rsid w:val="00E42564"/>
    <w:rsid w:val="00E42C33"/>
    <w:rsid w:val="00E42D77"/>
    <w:rsid w:val="00E42F33"/>
    <w:rsid w:val="00E42FA0"/>
    <w:rsid w:val="00E43021"/>
    <w:rsid w:val="00E430BB"/>
    <w:rsid w:val="00E4316C"/>
    <w:rsid w:val="00E43469"/>
    <w:rsid w:val="00E43ADD"/>
    <w:rsid w:val="00E441A6"/>
    <w:rsid w:val="00E4488E"/>
    <w:rsid w:val="00E45109"/>
    <w:rsid w:val="00E45C7B"/>
    <w:rsid w:val="00E464DC"/>
    <w:rsid w:val="00E46A57"/>
    <w:rsid w:val="00E47119"/>
    <w:rsid w:val="00E4719D"/>
    <w:rsid w:val="00E47ED6"/>
    <w:rsid w:val="00E5085F"/>
    <w:rsid w:val="00E509EA"/>
    <w:rsid w:val="00E50C55"/>
    <w:rsid w:val="00E50E8A"/>
    <w:rsid w:val="00E51FF8"/>
    <w:rsid w:val="00E52004"/>
    <w:rsid w:val="00E522C1"/>
    <w:rsid w:val="00E530BC"/>
    <w:rsid w:val="00E53734"/>
    <w:rsid w:val="00E53A2D"/>
    <w:rsid w:val="00E54009"/>
    <w:rsid w:val="00E5436C"/>
    <w:rsid w:val="00E545E1"/>
    <w:rsid w:val="00E55718"/>
    <w:rsid w:val="00E558EF"/>
    <w:rsid w:val="00E55C27"/>
    <w:rsid w:val="00E55FEA"/>
    <w:rsid w:val="00E56340"/>
    <w:rsid w:val="00E56A88"/>
    <w:rsid w:val="00E56B98"/>
    <w:rsid w:val="00E56D72"/>
    <w:rsid w:val="00E56F22"/>
    <w:rsid w:val="00E600C5"/>
    <w:rsid w:val="00E61AD2"/>
    <w:rsid w:val="00E61C73"/>
    <w:rsid w:val="00E62340"/>
    <w:rsid w:val="00E62472"/>
    <w:rsid w:val="00E62823"/>
    <w:rsid w:val="00E629CB"/>
    <w:rsid w:val="00E62A6F"/>
    <w:rsid w:val="00E62D85"/>
    <w:rsid w:val="00E632E5"/>
    <w:rsid w:val="00E635BD"/>
    <w:rsid w:val="00E63CF2"/>
    <w:rsid w:val="00E63FAE"/>
    <w:rsid w:val="00E64904"/>
    <w:rsid w:val="00E64C81"/>
    <w:rsid w:val="00E64FCB"/>
    <w:rsid w:val="00E651E7"/>
    <w:rsid w:val="00E659FB"/>
    <w:rsid w:val="00E65E84"/>
    <w:rsid w:val="00E6623F"/>
    <w:rsid w:val="00E66893"/>
    <w:rsid w:val="00E668A1"/>
    <w:rsid w:val="00E671AA"/>
    <w:rsid w:val="00E67201"/>
    <w:rsid w:val="00E6768C"/>
    <w:rsid w:val="00E67C8A"/>
    <w:rsid w:val="00E706E1"/>
    <w:rsid w:val="00E707CC"/>
    <w:rsid w:val="00E71122"/>
    <w:rsid w:val="00E71422"/>
    <w:rsid w:val="00E716B5"/>
    <w:rsid w:val="00E71DD5"/>
    <w:rsid w:val="00E725BE"/>
    <w:rsid w:val="00E72889"/>
    <w:rsid w:val="00E73042"/>
    <w:rsid w:val="00E7312C"/>
    <w:rsid w:val="00E74148"/>
    <w:rsid w:val="00E747A8"/>
    <w:rsid w:val="00E7487A"/>
    <w:rsid w:val="00E74A4A"/>
    <w:rsid w:val="00E74D84"/>
    <w:rsid w:val="00E75071"/>
    <w:rsid w:val="00E75184"/>
    <w:rsid w:val="00E7535A"/>
    <w:rsid w:val="00E75480"/>
    <w:rsid w:val="00E75567"/>
    <w:rsid w:val="00E755C8"/>
    <w:rsid w:val="00E75B8D"/>
    <w:rsid w:val="00E76760"/>
    <w:rsid w:val="00E769B8"/>
    <w:rsid w:val="00E7727F"/>
    <w:rsid w:val="00E77603"/>
    <w:rsid w:val="00E77678"/>
    <w:rsid w:val="00E8055B"/>
    <w:rsid w:val="00E80AD0"/>
    <w:rsid w:val="00E819A6"/>
    <w:rsid w:val="00E821C9"/>
    <w:rsid w:val="00E82287"/>
    <w:rsid w:val="00E828CC"/>
    <w:rsid w:val="00E82BE9"/>
    <w:rsid w:val="00E830FD"/>
    <w:rsid w:val="00E83529"/>
    <w:rsid w:val="00E8428A"/>
    <w:rsid w:val="00E8450D"/>
    <w:rsid w:val="00E850BB"/>
    <w:rsid w:val="00E85B58"/>
    <w:rsid w:val="00E85FCF"/>
    <w:rsid w:val="00E8695A"/>
    <w:rsid w:val="00E87077"/>
    <w:rsid w:val="00E878B8"/>
    <w:rsid w:val="00E9030A"/>
    <w:rsid w:val="00E907BD"/>
    <w:rsid w:val="00E90848"/>
    <w:rsid w:val="00E909F9"/>
    <w:rsid w:val="00E90AC8"/>
    <w:rsid w:val="00E90F3E"/>
    <w:rsid w:val="00E912F9"/>
    <w:rsid w:val="00E914AD"/>
    <w:rsid w:val="00E91A76"/>
    <w:rsid w:val="00E91AFE"/>
    <w:rsid w:val="00E9231A"/>
    <w:rsid w:val="00E9267D"/>
    <w:rsid w:val="00E92C34"/>
    <w:rsid w:val="00E930BB"/>
    <w:rsid w:val="00E93467"/>
    <w:rsid w:val="00E9363B"/>
    <w:rsid w:val="00E93BF4"/>
    <w:rsid w:val="00E93D09"/>
    <w:rsid w:val="00E9470A"/>
    <w:rsid w:val="00E94AE4"/>
    <w:rsid w:val="00E94B84"/>
    <w:rsid w:val="00E94EA9"/>
    <w:rsid w:val="00E95A2E"/>
    <w:rsid w:val="00E960A3"/>
    <w:rsid w:val="00E97358"/>
    <w:rsid w:val="00E979CD"/>
    <w:rsid w:val="00E97BF1"/>
    <w:rsid w:val="00E97EF9"/>
    <w:rsid w:val="00EA0A13"/>
    <w:rsid w:val="00EA0AC4"/>
    <w:rsid w:val="00EA0CF5"/>
    <w:rsid w:val="00EA0FAB"/>
    <w:rsid w:val="00EA101F"/>
    <w:rsid w:val="00EA27E8"/>
    <w:rsid w:val="00EA2861"/>
    <w:rsid w:val="00EA2A5D"/>
    <w:rsid w:val="00EA2AB2"/>
    <w:rsid w:val="00EA2CDE"/>
    <w:rsid w:val="00EA304A"/>
    <w:rsid w:val="00EA335A"/>
    <w:rsid w:val="00EA3AD3"/>
    <w:rsid w:val="00EA4700"/>
    <w:rsid w:val="00EA48D0"/>
    <w:rsid w:val="00EA4B46"/>
    <w:rsid w:val="00EA59A1"/>
    <w:rsid w:val="00EA5C42"/>
    <w:rsid w:val="00EA64BB"/>
    <w:rsid w:val="00EA6511"/>
    <w:rsid w:val="00EA68DF"/>
    <w:rsid w:val="00EA6A57"/>
    <w:rsid w:val="00EA6CDF"/>
    <w:rsid w:val="00EA6DF9"/>
    <w:rsid w:val="00EA71A2"/>
    <w:rsid w:val="00EA72D4"/>
    <w:rsid w:val="00EA75D3"/>
    <w:rsid w:val="00EA7E0E"/>
    <w:rsid w:val="00EB0CD8"/>
    <w:rsid w:val="00EB1F7C"/>
    <w:rsid w:val="00EB2479"/>
    <w:rsid w:val="00EB2D36"/>
    <w:rsid w:val="00EB2DB1"/>
    <w:rsid w:val="00EB2E0E"/>
    <w:rsid w:val="00EB3BD9"/>
    <w:rsid w:val="00EB3E93"/>
    <w:rsid w:val="00EB4CA4"/>
    <w:rsid w:val="00EB5314"/>
    <w:rsid w:val="00EB5467"/>
    <w:rsid w:val="00EB58F3"/>
    <w:rsid w:val="00EB5AB6"/>
    <w:rsid w:val="00EB5FFA"/>
    <w:rsid w:val="00EB6030"/>
    <w:rsid w:val="00EB6A0A"/>
    <w:rsid w:val="00EB6C53"/>
    <w:rsid w:val="00EB78AB"/>
    <w:rsid w:val="00EB79FD"/>
    <w:rsid w:val="00EC1436"/>
    <w:rsid w:val="00EC21F2"/>
    <w:rsid w:val="00EC2309"/>
    <w:rsid w:val="00EC2A29"/>
    <w:rsid w:val="00EC2C75"/>
    <w:rsid w:val="00EC2D62"/>
    <w:rsid w:val="00EC3296"/>
    <w:rsid w:val="00EC365D"/>
    <w:rsid w:val="00EC464C"/>
    <w:rsid w:val="00EC4AE3"/>
    <w:rsid w:val="00EC506F"/>
    <w:rsid w:val="00EC551B"/>
    <w:rsid w:val="00EC5CA2"/>
    <w:rsid w:val="00EC6388"/>
    <w:rsid w:val="00EC6440"/>
    <w:rsid w:val="00EC6BE7"/>
    <w:rsid w:val="00EC708A"/>
    <w:rsid w:val="00EC70F6"/>
    <w:rsid w:val="00EC7211"/>
    <w:rsid w:val="00EC7423"/>
    <w:rsid w:val="00EC7B62"/>
    <w:rsid w:val="00ED0452"/>
    <w:rsid w:val="00ED04CF"/>
    <w:rsid w:val="00ED0511"/>
    <w:rsid w:val="00ED059A"/>
    <w:rsid w:val="00ED0A0D"/>
    <w:rsid w:val="00ED0F25"/>
    <w:rsid w:val="00ED15A1"/>
    <w:rsid w:val="00ED1691"/>
    <w:rsid w:val="00ED178A"/>
    <w:rsid w:val="00ED2195"/>
    <w:rsid w:val="00ED3460"/>
    <w:rsid w:val="00ED36D2"/>
    <w:rsid w:val="00ED468D"/>
    <w:rsid w:val="00ED51C7"/>
    <w:rsid w:val="00ED5E26"/>
    <w:rsid w:val="00ED60EC"/>
    <w:rsid w:val="00ED6B29"/>
    <w:rsid w:val="00ED6C6C"/>
    <w:rsid w:val="00ED6DA0"/>
    <w:rsid w:val="00ED7956"/>
    <w:rsid w:val="00EE01AD"/>
    <w:rsid w:val="00EE1498"/>
    <w:rsid w:val="00EE14D8"/>
    <w:rsid w:val="00EE1722"/>
    <w:rsid w:val="00EE192D"/>
    <w:rsid w:val="00EE1BD2"/>
    <w:rsid w:val="00EE292F"/>
    <w:rsid w:val="00EE2FA7"/>
    <w:rsid w:val="00EE318F"/>
    <w:rsid w:val="00EE3689"/>
    <w:rsid w:val="00EE3980"/>
    <w:rsid w:val="00EE3E4B"/>
    <w:rsid w:val="00EE3E92"/>
    <w:rsid w:val="00EE4478"/>
    <w:rsid w:val="00EE51FA"/>
    <w:rsid w:val="00EE5A5D"/>
    <w:rsid w:val="00EE632A"/>
    <w:rsid w:val="00EE63AE"/>
    <w:rsid w:val="00EE6FE0"/>
    <w:rsid w:val="00EE6FF4"/>
    <w:rsid w:val="00EE72F2"/>
    <w:rsid w:val="00EE7330"/>
    <w:rsid w:val="00EE7AD6"/>
    <w:rsid w:val="00EF0060"/>
    <w:rsid w:val="00EF03E5"/>
    <w:rsid w:val="00EF0650"/>
    <w:rsid w:val="00EF0BAC"/>
    <w:rsid w:val="00EF0DFC"/>
    <w:rsid w:val="00EF2317"/>
    <w:rsid w:val="00EF313B"/>
    <w:rsid w:val="00EF4094"/>
    <w:rsid w:val="00EF40AB"/>
    <w:rsid w:val="00EF412D"/>
    <w:rsid w:val="00EF4C95"/>
    <w:rsid w:val="00EF5746"/>
    <w:rsid w:val="00EF6463"/>
    <w:rsid w:val="00EF7370"/>
    <w:rsid w:val="00EF7D7A"/>
    <w:rsid w:val="00F0031D"/>
    <w:rsid w:val="00F0042A"/>
    <w:rsid w:val="00F00F7F"/>
    <w:rsid w:val="00F01257"/>
    <w:rsid w:val="00F0210B"/>
    <w:rsid w:val="00F021F3"/>
    <w:rsid w:val="00F0298A"/>
    <w:rsid w:val="00F03318"/>
    <w:rsid w:val="00F033E0"/>
    <w:rsid w:val="00F038D1"/>
    <w:rsid w:val="00F04484"/>
    <w:rsid w:val="00F04B3A"/>
    <w:rsid w:val="00F04BB0"/>
    <w:rsid w:val="00F04C41"/>
    <w:rsid w:val="00F05501"/>
    <w:rsid w:val="00F05646"/>
    <w:rsid w:val="00F058D0"/>
    <w:rsid w:val="00F05B16"/>
    <w:rsid w:val="00F06232"/>
    <w:rsid w:val="00F064B0"/>
    <w:rsid w:val="00F06DAC"/>
    <w:rsid w:val="00F073C3"/>
    <w:rsid w:val="00F07D87"/>
    <w:rsid w:val="00F10135"/>
    <w:rsid w:val="00F10260"/>
    <w:rsid w:val="00F108B7"/>
    <w:rsid w:val="00F10F25"/>
    <w:rsid w:val="00F11271"/>
    <w:rsid w:val="00F119DD"/>
    <w:rsid w:val="00F11FAB"/>
    <w:rsid w:val="00F12B6A"/>
    <w:rsid w:val="00F13B48"/>
    <w:rsid w:val="00F13D5E"/>
    <w:rsid w:val="00F146D5"/>
    <w:rsid w:val="00F14999"/>
    <w:rsid w:val="00F14ECF"/>
    <w:rsid w:val="00F1571E"/>
    <w:rsid w:val="00F1583C"/>
    <w:rsid w:val="00F1679F"/>
    <w:rsid w:val="00F1715B"/>
    <w:rsid w:val="00F172EF"/>
    <w:rsid w:val="00F201DB"/>
    <w:rsid w:val="00F20A85"/>
    <w:rsid w:val="00F20D32"/>
    <w:rsid w:val="00F2146C"/>
    <w:rsid w:val="00F22093"/>
    <w:rsid w:val="00F220F3"/>
    <w:rsid w:val="00F22674"/>
    <w:rsid w:val="00F227B7"/>
    <w:rsid w:val="00F2286B"/>
    <w:rsid w:val="00F228E1"/>
    <w:rsid w:val="00F22B1B"/>
    <w:rsid w:val="00F235C7"/>
    <w:rsid w:val="00F23875"/>
    <w:rsid w:val="00F24263"/>
    <w:rsid w:val="00F2517B"/>
    <w:rsid w:val="00F26184"/>
    <w:rsid w:val="00F2657D"/>
    <w:rsid w:val="00F26A1C"/>
    <w:rsid w:val="00F2704E"/>
    <w:rsid w:val="00F27346"/>
    <w:rsid w:val="00F27802"/>
    <w:rsid w:val="00F3046B"/>
    <w:rsid w:val="00F3108D"/>
    <w:rsid w:val="00F310F7"/>
    <w:rsid w:val="00F31A94"/>
    <w:rsid w:val="00F3243A"/>
    <w:rsid w:val="00F3257A"/>
    <w:rsid w:val="00F3288E"/>
    <w:rsid w:val="00F32A71"/>
    <w:rsid w:val="00F33280"/>
    <w:rsid w:val="00F33EC7"/>
    <w:rsid w:val="00F350FD"/>
    <w:rsid w:val="00F35BDC"/>
    <w:rsid w:val="00F36649"/>
    <w:rsid w:val="00F36C9B"/>
    <w:rsid w:val="00F36E0A"/>
    <w:rsid w:val="00F376F9"/>
    <w:rsid w:val="00F37ABD"/>
    <w:rsid w:val="00F4005E"/>
    <w:rsid w:val="00F40CC1"/>
    <w:rsid w:val="00F40D5B"/>
    <w:rsid w:val="00F412B0"/>
    <w:rsid w:val="00F41391"/>
    <w:rsid w:val="00F41534"/>
    <w:rsid w:val="00F41610"/>
    <w:rsid w:val="00F41EB7"/>
    <w:rsid w:val="00F42155"/>
    <w:rsid w:val="00F42414"/>
    <w:rsid w:val="00F42801"/>
    <w:rsid w:val="00F42B1D"/>
    <w:rsid w:val="00F442C7"/>
    <w:rsid w:val="00F4442B"/>
    <w:rsid w:val="00F447E9"/>
    <w:rsid w:val="00F44B43"/>
    <w:rsid w:val="00F44B63"/>
    <w:rsid w:val="00F44C2D"/>
    <w:rsid w:val="00F45071"/>
    <w:rsid w:val="00F459D8"/>
    <w:rsid w:val="00F46100"/>
    <w:rsid w:val="00F4661F"/>
    <w:rsid w:val="00F46B3B"/>
    <w:rsid w:val="00F46C12"/>
    <w:rsid w:val="00F46F0D"/>
    <w:rsid w:val="00F47535"/>
    <w:rsid w:val="00F47FC7"/>
    <w:rsid w:val="00F50243"/>
    <w:rsid w:val="00F50451"/>
    <w:rsid w:val="00F50A8B"/>
    <w:rsid w:val="00F50E8B"/>
    <w:rsid w:val="00F512BE"/>
    <w:rsid w:val="00F51A1D"/>
    <w:rsid w:val="00F524A2"/>
    <w:rsid w:val="00F52C39"/>
    <w:rsid w:val="00F52C4D"/>
    <w:rsid w:val="00F537E1"/>
    <w:rsid w:val="00F53D86"/>
    <w:rsid w:val="00F541C9"/>
    <w:rsid w:val="00F546F7"/>
    <w:rsid w:val="00F547BA"/>
    <w:rsid w:val="00F54B3F"/>
    <w:rsid w:val="00F54D15"/>
    <w:rsid w:val="00F5552C"/>
    <w:rsid w:val="00F55AB8"/>
    <w:rsid w:val="00F55C50"/>
    <w:rsid w:val="00F55C82"/>
    <w:rsid w:val="00F55FA3"/>
    <w:rsid w:val="00F56C84"/>
    <w:rsid w:val="00F57460"/>
    <w:rsid w:val="00F576CA"/>
    <w:rsid w:val="00F57DCA"/>
    <w:rsid w:val="00F603EB"/>
    <w:rsid w:val="00F60A11"/>
    <w:rsid w:val="00F60A4B"/>
    <w:rsid w:val="00F60BE2"/>
    <w:rsid w:val="00F61697"/>
    <w:rsid w:val="00F630B9"/>
    <w:rsid w:val="00F654AA"/>
    <w:rsid w:val="00F66036"/>
    <w:rsid w:val="00F66471"/>
    <w:rsid w:val="00F6671D"/>
    <w:rsid w:val="00F67C23"/>
    <w:rsid w:val="00F67EA2"/>
    <w:rsid w:val="00F67EE8"/>
    <w:rsid w:val="00F7005B"/>
    <w:rsid w:val="00F700C0"/>
    <w:rsid w:val="00F702A3"/>
    <w:rsid w:val="00F71E0C"/>
    <w:rsid w:val="00F72175"/>
    <w:rsid w:val="00F72659"/>
    <w:rsid w:val="00F72B8C"/>
    <w:rsid w:val="00F72ED3"/>
    <w:rsid w:val="00F730E4"/>
    <w:rsid w:val="00F73FE9"/>
    <w:rsid w:val="00F7487F"/>
    <w:rsid w:val="00F748E5"/>
    <w:rsid w:val="00F75AC5"/>
    <w:rsid w:val="00F75F92"/>
    <w:rsid w:val="00F7640F"/>
    <w:rsid w:val="00F768B6"/>
    <w:rsid w:val="00F77F8F"/>
    <w:rsid w:val="00F8049B"/>
    <w:rsid w:val="00F80947"/>
    <w:rsid w:val="00F80BA9"/>
    <w:rsid w:val="00F80C6B"/>
    <w:rsid w:val="00F80D87"/>
    <w:rsid w:val="00F80E44"/>
    <w:rsid w:val="00F81800"/>
    <w:rsid w:val="00F81CF7"/>
    <w:rsid w:val="00F81F07"/>
    <w:rsid w:val="00F8241D"/>
    <w:rsid w:val="00F824C0"/>
    <w:rsid w:val="00F82522"/>
    <w:rsid w:val="00F834B8"/>
    <w:rsid w:val="00F83DDB"/>
    <w:rsid w:val="00F83F2D"/>
    <w:rsid w:val="00F84093"/>
    <w:rsid w:val="00F84C48"/>
    <w:rsid w:val="00F8507D"/>
    <w:rsid w:val="00F85340"/>
    <w:rsid w:val="00F85C7F"/>
    <w:rsid w:val="00F85CB3"/>
    <w:rsid w:val="00F86174"/>
    <w:rsid w:val="00F86428"/>
    <w:rsid w:val="00F864BF"/>
    <w:rsid w:val="00F867A2"/>
    <w:rsid w:val="00F86B1B"/>
    <w:rsid w:val="00F9083E"/>
    <w:rsid w:val="00F913FB"/>
    <w:rsid w:val="00F91439"/>
    <w:rsid w:val="00F91C10"/>
    <w:rsid w:val="00F92103"/>
    <w:rsid w:val="00F92288"/>
    <w:rsid w:val="00F92C2E"/>
    <w:rsid w:val="00F92C44"/>
    <w:rsid w:val="00F92C9C"/>
    <w:rsid w:val="00F92D1D"/>
    <w:rsid w:val="00F92EED"/>
    <w:rsid w:val="00F935FD"/>
    <w:rsid w:val="00F93852"/>
    <w:rsid w:val="00F93E9A"/>
    <w:rsid w:val="00F94BED"/>
    <w:rsid w:val="00F94EAB"/>
    <w:rsid w:val="00F96202"/>
    <w:rsid w:val="00F96B6F"/>
    <w:rsid w:val="00F96D6C"/>
    <w:rsid w:val="00F979E3"/>
    <w:rsid w:val="00F97EBE"/>
    <w:rsid w:val="00FA010C"/>
    <w:rsid w:val="00FA032D"/>
    <w:rsid w:val="00FA0B2C"/>
    <w:rsid w:val="00FA0E8A"/>
    <w:rsid w:val="00FA1B13"/>
    <w:rsid w:val="00FA2AEE"/>
    <w:rsid w:val="00FA2F65"/>
    <w:rsid w:val="00FA31DE"/>
    <w:rsid w:val="00FA38D1"/>
    <w:rsid w:val="00FA3D0B"/>
    <w:rsid w:val="00FA4DED"/>
    <w:rsid w:val="00FA50AF"/>
    <w:rsid w:val="00FA52E6"/>
    <w:rsid w:val="00FA5B57"/>
    <w:rsid w:val="00FA5F33"/>
    <w:rsid w:val="00FA6AC7"/>
    <w:rsid w:val="00FA6B31"/>
    <w:rsid w:val="00FA6EED"/>
    <w:rsid w:val="00FA6FF2"/>
    <w:rsid w:val="00FA77F2"/>
    <w:rsid w:val="00FA7932"/>
    <w:rsid w:val="00FA7C7C"/>
    <w:rsid w:val="00FB01B0"/>
    <w:rsid w:val="00FB02A5"/>
    <w:rsid w:val="00FB0824"/>
    <w:rsid w:val="00FB0D2B"/>
    <w:rsid w:val="00FB0D68"/>
    <w:rsid w:val="00FB1682"/>
    <w:rsid w:val="00FB17D8"/>
    <w:rsid w:val="00FB18DE"/>
    <w:rsid w:val="00FB19A5"/>
    <w:rsid w:val="00FB2017"/>
    <w:rsid w:val="00FB28A3"/>
    <w:rsid w:val="00FB2B2A"/>
    <w:rsid w:val="00FB2F01"/>
    <w:rsid w:val="00FB2FF2"/>
    <w:rsid w:val="00FB37D1"/>
    <w:rsid w:val="00FB3906"/>
    <w:rsid w:val="00FB3A35"/>
    <w:rsid w:val="00FB3FFC"/>
    <w:rsid w:val="00FB457F"/>
    <w:rsid w:val="00FB484C"/>
    <w:rsid w:val="00FB4A25"/>
    <w:rsid w:val="00FB52C0"/>
    <w:rsid w:val="00FB53DE"/>
    <w:rsid w:val="00FB60C7"/>
    <w:rsid w:val="00FB6941"/>
    <w:rsid w:val="00FB6D3B"/>
    <w:rsid w:val="00FB6FBD"/>
    <w:rsid w:val="00FB7368"/>
    <w:rsid w:val="00FB7533"/>
    <w:rsid w:val="00FB7BB8"/>
    <w:rsid w:val="00FC00E4"/>
    <w:rsid w:val="00FC018F"/>
    <w:rsid w:val="00FC0673"/>
    <w:rsid w:val="00FC0717"/>
    <w:rsid w:val="00FC0CB8"/>
    <w:rsid w:val="00FC116D"/>
    <w:rsid w:val="00FC14B4"/>
    <w:rsid w:val="00FC14BD"/>
    <w:rsid w:val="00FC14C8"/>
    <w:rsid w:val="00FC1796"/>
    <w:rsid w:val="00FC1994"/>
    <w:rsid w:val="00FC1A39"/>
    <w:rsid w:val="00FC1D03"/>
    <w:rsid w:val="00FC2B4C"/>
    <w:rsid w:val="00FC3797"/>
    <w:rsid w:val="00FC39E1"/>
    <w:rsid w:val="00FC3E66"/>
    <w:rsid w:val="00FC46AE"/>
    <w:rsid w:val="00FC4807"/>
    <w:rsid w:val="00FC486C"/>
    <w:rsid w:val="00FC4F59"/>
    <w:rsid w:val="00FC51D4"/>
    <w:rsid w:val="00FC54A7"/>
    <w:rsid w:val="00FC5FE8"/>
    <w:rsid w:val="00FC60C8"/>
    <w:rsid w:val="00FC7777"/>
    <w:rsid w:val="00FC79EA"/>
    <w:rsid w:val="00FC7BE2"/>
    <w:rsid w:val="00FC7C5E"/>
    <w:rsid w:val="00FC7CE8"/>
    <w:rsid w:val="00FD09F2"/>
    <w:rsid w:val="00FD0DDA"/>
    <w:rsid w:val="00FD15BF"/>
    <w:rsid w:val="00FD195B"/>
    <w:rsid w:val="00FD1BB5"/>
    <w:rsid w:val="00FD1EB8"/>
    <w:rsid w:val="00FD2304"/>
    <w:rsid w:val="00FD25FB"/>
    <w:rsid w:val="00FD2BF6"/>
    <w:rsid w:val="00FD312A"/>
    <w:rsid w:val="00FD3BA4"/>
    <w:rsid w:val="00FD4071"/>
    <w:rsid w:val="00FD40E1"/>
    <w:rsid w:val="00FD4B49"/>
    <w:rsid w:val="00FD5809"/>
    <w:rsid w:val="00FD5866"/>
    <w:rsid w:val="00FD6546"/>
    <w:rsid w:val="00FD6F31"/>
    <w:rsid w:val="00FD7270"/>
    <w:rsid w:val="00FD7833"/>
    <w:rsid w:val="00FD78E8"/>
    <w:rsid w:val="00FE00E6"/>
    <w:rsid w:val="00FE072B"/>
    <w:rsid w:val="00FE0F0C"/>
    <w:rsid w:val="00FE26FC"/>
    <w:rsid w:val="00FE3783"/>
    <w:rsid w:val="00FE415C"/>
    <w:rsid w:val="00FE4677"/>
    <w:rsid w:val="00FE4FE4"/>
    <w:rsid w:val="00FE5308"/>
    <w:rsid w:val="00FE5AC1"/>
    <w:rsid w:val="00FE636F"/>
    <w:rsid w:val="00FE63AE"/>
    <w:rsid w:val="00FE6571"/>
    <w:rsid w:val="00FE6B7B"/>
    <w:rsid w:val="00FE7764"/>
    <w:rsid w:val="00FE78CD"/>
    <w:rsid w:val="00FE7ACB"/>
    <w:rsid w:val="00FF2346"/>
    <w:rsid w:val="00FF2667"/>
    <w:rsid w:val="00FF2E58"/>
    <w:rsid w:val="00FF3129"/>
    <w:rsid w:val="00FF37C8"/>
    <w:rsid w:val="00FF3A5B"/>
    <w:rsid w:val="00FF3B95"/>
    <w:rsid w:val="00FF415A"/>
    <w:rsid w:val="00FF41C5"/>
    <w:rsid w:val="00FF494E"/>
    <w:rsid w:val="00FF4F27"/>
    <w:rsid w:val="00FF5224"/>
    <w:rsid w:val="00FF58EC"/>
    <w:rsid w:val="00FF5959"/>
    <w:rsid w:val="00FF5D3C"/>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nhideWhenUsed="0" w:qFormat="1"/>
    <w:lsdException w:name="Document Map" w:uiPriority="0"/>
    <w:lsdException w:name="Normal (Web)" w:uiPriority="0"/>
    <w:lsdException w:name="Balloon Text"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CB"/>
    <w:rPr>
      <w:sz w:val="22"/>
      <w:szCs w:val="24"/>
    </w:rPr>
  </w:style>
  <w:style w:type="paragraph" w:styleId="1">
    <w:name w:val="heading 1"/>
    <w:basedOn w:val="a"/>
    <w:next w:val="a"/>
    <w:link w:val="10"/>
    <w:uiPriority w:val="99"/>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
    <w:next w:val="a"/>
    <w:link w:val="20"/>
    <w:uiPriority w:val="99"/>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unhideWhenUsed/>
    <w:qFormat/>
    <w:locked/>
    <w:rsid w:val="007D07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locked/>
    <w:rsid w:val="007D0704"/>
    <w:pPr>
      <w:keepNext/>
      <w:tabs>
        <w:tab w:val="num" w:pos="864"/>
      </w:tabs>
      <w:spacing w:before="240" w:after="60"/>
      <w:ind w:left="864" w:hanging="864"/>
      <w:outlineLvl w:val="3"/>
    </w:pPr>
    <w:rPr>
      <w:b/>
      <w:bCs/>
      <w:sz w:val="28"/>
      <w:szCs w:val="28"/>
    </w:rPr>
  </w:style>
  <w:style w:type="paragraph" w:styleId="5">
    <w:name w:val="heading 5"/>
    <w:basedOn w:val="a"/>
    <w:next w:val="a"/>
    <w:link w:val="50"/>
    <w:uiPriority w:val="99"/>
    <w:qFormat/>
    <w:locked/>
    <w:rsid w:val="007D0704"/>
    <w:pPr>
      <w:tabs>
        <w:tab w:val="num" w:pos="1008"/>
      </w:tabs>
      <w:spacing w:before="240" w:after="60"/>
      <w:ind w:left="1008" w:hanging="1008"/>
      <w:outlineLvl w:val="4"/>
    </w:pPr>
    <w:rPr>
      <w:b/>
      <w:bCs/>
      <w:i/>
      <w:iCs/>
      <w:sz w:val="26"/>
      <w:szCs w:val="26"/>
    </w:rPr>
  </w:style>
  <w:style w:type="paragraph" w:styleId="6">
    <w:name w:val="heading 6"/>
    <w:basedOn w:val="a"/>
    <w:next w:val="a"/>
    <w:link w:val="60"/>
    <w:uiPriority w:val="99"/>
    <w:qFormat/>
    <w:locked/>
    <w:rsid w:val="007D0704"/>
    <w:pPr>
      <w:tabs>
        <w:tab w:val="num" w:pos="1152"/>
      </w:tabs>
      <w:spacing w:before="240" w:after="60"/>
      <w:ind w:left="1152" w:hanging="1152"/>
      <w:outlineLvl w:val="5"/>
    </w:pPr>
    <w:rPr>
      <w:b/>
      <w:bCs/>
      <w:szCs w:val="22"/>
    </w:rPr>
  </w:style>
  <w:style w:type="paragraph" w:styleId="7">
    <w:name w:val="heading 7"/>
    <w:basedOn w:val="a"/>
    <w:next w:val="a"/>
    <w:link w:val="70"/>
    <w:uiPriority w:val="99"/>
    <w:qFormat/>
    <w:locked/>
    <w:rsid w:val="007D0704"/>
    <w:pPr>
      <w:tabs>
        <w:tab w:val="num" w:pos="1296"/>
      </w:tabs>
      <w:spacing w:before="240" w:after="60"/>
      <w:ind w:left="1296" w:hanging="1296"/>
      <w:outlineLvl w:val="6"/>
    </w:pPr>
    <w:rPr>
      <w:sz w:val="24"/>
    </w:rPr>
  </w:style>
  <w:style w:type="paragraph" w:styleId="8">
    <w:name w:val="heading 8"/>
    <w:basedOn w:val="a"/>
    <w:next w:val="a"/>
    <w:link w:val="80"/>
    <w:uiPriority w:val="99"/>
    <w:qFormat/>
    <w:locked/>
    <w:rsid w:val="007D0704"/>
    <w:pPr>
      <w:tabs>
        <w:tab w:val="num" w:pos="1440"/>
      </w:tabs>
      <w:spacing w:before="240" w:after="60"/>
      <w:ind w:left="1440" w:hanging="1440"/>
      <w:outlineLvl w:val="7"/>
    </w:pPr>
    <w:rPr>
      <w:i/>
      <w:iCs/>
      <w:sz w:val="24"/>
    </w:rPr>
  </w:style>
  <w:style w:type="paragraph" w:styleId="9">
    <w:name w:val="heading 9"/>
    <w:basedOn w:val="a"/>
    <w:next w:val="a"/>
    <w:link w:val="90"/>
    <w:uiPriority w:val="99"/>
    <w:qFormat/>
    <w:locked/>
    <w:rsid w:val="007D0704"/>
    <w:pPr>
      <w:tabs>
        <w:tab w:val="num" w:pos="1584"/>
      </w:tabs>
      <w:spacing w:before="240" w:after="60"/>
      <w:ind w:left="1584" w:hanging="1584"/>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0"/>
    <w:link w:val="2"/>
    <w:uiPriority w:val="99"/>
    <w:locked/>
    <w:rsid w:val="00E441A6"/>
    <w:rPr>
      <w:rFonts w:ascii="Cambria" w:hAnsi="Cambria" w:cs="Times New Roman"/>
      <w:b/>
      <w:bCs/>
      <w:i/>
      <w:iCs/>
      <w:sz w:val="28"/>
      <w:szCs w:val="28"/>
    </w:rPr>
  </w:style>
  <w:style w:type="character" w:customStyle="1" w:styleId="30">
    <w:name w:val="Заголовок 3 Знак"/>
    <w:basedOn w:val="a0"/>
    <w:link w:val="3"/>
    <w:rsid w:val="007D0704"/>
    <w:rPr>
      <w:rFonts w:asciiTheme="majorHAnsi" w:eastAsiaTheme="majorEastAsia" w:hAnsiTheme="majorHAnsi" w:cstheme="majorBidi"/>
      <w:b/>
      <w:bCs/>
      <w:color w:val="4F81BD" w:themeColor="accent1"/>
      <w:sz w:val="22"/>
      <w:szCs w:val="24"/>
    </w:rPr>
  </w:style>
  <w:style w:type="character" w:customStyle="1" w:styleId="40">
    <w:name w:val="Заголовок 4 Знак"/>
    <w:basedOn w:val="a0"/>
    <w:link w:val="4"/>
    <w:uiPriority w:val="99"/>
    <w:rsid w:val="007D0704"/>
    <w:rPr>
      <w:b/>
      <w:bCs/>
      <w:sz w:val="28"/>
      <w:szCs w:val="28"/>
    </w:rPr>
  </w:style>
  <w:style w:type="character" w:customStyle="1" w:styleId="50">
    <w:name w:val="Заголовок 5 Знак"/>
    <w:basedOn w:val="a0"/>
    <w:link w:val="5"/>
    <w:uiPriority w:val="99"/>
    <w:rsid w:val="007D0704"/>
    <w:rPr>
      <w:b/>
      <w:bCs/>
      <w:i/>
      <w:iCs/>
      <w:sz w:val="26"/>
      <w:szCs w:val="26"/>
    </w:rPr>
  </w:style>
  <w:style w:type="character" w:customStyle="1" w:styleId="60">
    <w:name w:val="Заголовок 6 Знак"/>
    <w:basedOn w:val="a0"/>
    <w:link w:val="6"/>
    <w:uiPriority w:val="99"/>
    <w:rsid w:val="007D0704"/>
    <w:rPr>
      <w:b/>
      <w:bCs/>
      <w:sz w:val="22"/>
      <w:szCs w:val="22"/>
    </w:rPr>
  </w:style>
  <w:style w:type="character" w:customStyle="1" w:styleId="70">
    <w:name w:val="Заголовок 7 Знак"/>
    <w:basedOn w:val="a0"/>
    <w:link w:val="7"/>
    <w:uiPriority w:val="99"/>
    <w:rsid w:val="007D0704"/>
    <w:rPr>
      <w:sz w:val="24"/>
      <w:szCs w:val="24"/>
    </w:rPr>
  </w:style>
  <w:style w:type="character" w:customStyle="1" w:styleId="80">
    <w:name w:val="Заголовок 8 Знак"/>
    <w:basedOn w:val="a0"/>
    <w:link w:val="8"/>
    <w:uiPriority w:val="99"/>
    <w:rsid w:val="007D0704"/>
    <w:rPr>
      <w:i/>
      <w:iCs/>
      <w:sz w:val="24"/>
      <w:szCs w:val="24"/>
    </w:rPr>
  </w:style>
  <w:style w:type="character" w:customStyle="1" w:styleId="90">
    <w:name w:val="Заголовок 9 Знак"/>
    <w:basedOn w:val="a0"/>
    <w:link w:val="9"/>
    <w:uiPriority w:val="99"/>
    <w:rsid w:val="007D0704"/>
    <w:rPr>
      <w:rFonts w:ascii="Arial" w:hAnsi="Arial" w:cs="Arial"/>
      <w:sz w:val="22"/>
      <w:szCs w:val="22"/>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3">
    <w:name w:val="List Paragraph"/>
    <w:basedOn w:val="a"/>
    <w:qFormat/>
    <w:rsid w:val="00BE774D"/>
    <w:pPr>
      <w:spacing w:after="200" w:line="276" w:lineRule="auto"/>
      <w:ind w:left="720"/>
    </w:pPr>
    <w:rPr>
      <w:rFonts w:ascii="Calibri" w:hAnsi="Calibri"/>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4">
    <w:name w:val="Normal (Web)"/>
    <w:basedOn w:val="a"/>
    <w:rsid w:val="00BE774D"/>
    <w:pPr>
      <w:spacing w:before="33" w:after="134"/>
      <w:ind w:firstLine="419"/>
      <w:jc w:val="both"/>
    </w:pPr>
    <w:rPr>
      <w:color w:val="000000"/>
      <w:szCs w:val="20"/>
    </w:rPr>
  </w:style>
  <w:style w:type="paragraph" w:styleId="a5">
    <w:name w:val="footer"/>
    <w:basedOn w:val="a"/>
    <w:link w:val="a6"/>
    <w:rsid w:val="00BE774D"/>
    <w:pPr>
      <w:tabs>
        <w:tab w:val="center" w:pos="4677"/>
        <w:tab w:val="right" w:pos="9355"/>
      </w:tabs>
    </w:pPr>
    <w:rPr>
      <w:rFonts w:ascii="Calibri" w:hAnsi="Calibri"/>
      <w:szCs w:val="22"/>
    </w:rPr>
  </w:style>
  <w:style w:type="character" w:customStyle="1" w:styleId="a6">
    <w:name w:val="Нижний колонтитул Знак"/>
    <w:basedOn w:val="a0"/>
    <w:link w:val="a5"/>
    <w:semiHidden/>
    <w:locked/>
    <w:rsid w:val="00E441A6"/>
    <w:rPr>
      <w:rFonts w:cs="Times New Roman"/>
      <w:sz w:val="24"/>
      <w:szCs w:val="24"/>
    </w:rPr>
  </w:style>
  <w:style w:type="paragraph" w:styleId="a7">
    <w:name w:val="Body Text Indent"/>
    <w:basedOn w:val="a"/>
    <w:link w:val="a8"/>
    <w:rsid w:val="00BE774D"/>
    <w:pPr>
      <w:ind w:firstLine="425"/>
      <w:jc w:val="both"/>
    </w:pPr>
  </w:style>
  <w:style w:type="character" w:customStyle="1" w:styleId="a8">
    <w:name w:val="Основной текст с отступом Знак"/>
    <w:basedOn w:val="a0"/>
    <w:link w:val="a7"/>
    <w:locked/>
    <w:rsid w:val="00E441A6"/>
    <w:rPr>
      <w:rFonts w:cs="Times New Roman"/>
      <w:sz w:val="24"/>
      <w:szCs w:val="24"/>
    </w:rPr>
  </w:style>
  <w:style w:type="character" w:styleId="a9">
    <w:name w:val="Hyperlink"/>
    <w:basedOn w:val="a0"/>
    <w:uiPriority w:val="99"/>
    <w:rsid w:val="00BE774D"/>
    <w:rPr>
      <w:rFonts w:cs="Times New Roman"/>
      <w:color w:val="0000FF"/>
      <w:u w:val="single"/>
    </w:rPr>
  </w:style>
  <w:style w:type="paragraph" w:styleId="aa">
    <w:name w:val="Body Text"/>
    <w:basedOn w:val="a"/>
    <w:link w:val="ab"/>
    <w:uiPriority w:val="99"/>
    <w:rsid w:val="00BE774D"/>
    <w:pPr>
      <w:jc w:val="both"/>
    </w:pPr>
    <w:rPr>
      <w:sz w:val="28"/>
    </w:rPr>
  </w:style>
  <w:style w:type="character" w:customStyle="1" w:styleId="ab">
    <w:name w:val="Основной текст Знак"/>
    <w:basedOn w:val="a0"/>
    <w:link w:val="aa"/>
    <w:uiPriority w:val="99"/>
    <w:locked/>
    <w:rsid w:val="00E441A6"/>
    <w:rPr>
      <w:rFonts w:cs="Times New Roman"/>
      <w:sz w:val="24"/>
      <w:szCs w:val="24"/>
    </w:rPr>
  </w:style>
  <w:style w:type="paragraph" w:customStyle="1" w:styleId="ConsPlusTitle">
    <w:name w:val="ConsPlusTitle"/>
    <w:uiPriority w:val="99"/>
    <w:rsid w:val="00BE774D"/>
    <w:pPr>
      <w:widowControl w:val="0"/>
      <w:autoSpaceDE w:val="0"/>
      <w:autoSpaceDN w:val="0"/>
      <w:adjustRightInd w:val="0"/>
    </w:pPr>
    <w:rPr>
      <w:rFonts w:ascii="Arial" w:hAnsi="Arial" w:cs="Arial"/>
      <w:b/>
      <w:bCs/>
    </w:rPr>
  </w:style>
  <w:style w:type="character" w:styleId="ac">
    <w:name w:val="Strong"/>
    <w:basedOn w:val="a0"/>
    <w:qFormat/>
    <w:rsid w:val="00BE774D"/>
    <w:rPr>
      <w:rFonts w:cs="Times New Roman"/>
      <w:b/>
      <w:bCs/>
    </w:rPr>
  </w:style>
  <w:style w:type="character" w:customStyle="1" w:styleId="ad">
    <w:name w:val="Знак Знак Знак Знак Знак Знак Знак Знак Знак Знак"/>
    <w:basedOn w:val="a0"/>
    <w:uiPriority w:val="99"/>
    <w:rsid w:val="00BE774D"/>
    <w:rPr>
      <w:rFonts w:ascii="Arial" w:hAnsi="Arial" w:cs="Arial"/>
      <w:b/>
      <w:bCs/>
      <w:i/>
      <w:iCs/>
      <w:sz w:val="28"/>
      <w:szCs w:val="28"/>
      <w:lang w:val="ru-RU" w:eastAsia="ru-RU" w:bidi="ar-SA"/>
    </w:rPr>
  </w:style>
  <w:style w:type="paragraph" w:customStyle="1" w:styleId="11">
    <w:name w:val="Абзац списка1"/>
    <w:basedOn w:val="a"/>
    <w:uiPriority w:val="99"/>
    <w:rsid w:val="00BE774D"/>
    <w:pPr>
      <w:spacing w:after="200" w:line="276" w:lineRule="auto"/>
      <w:ind w:left="720"/>
    </w:pPr>
    <w:rPr>
      <w:rFonts w:ascii="Calibri" w:hAnsi="Calibri"/>
    </w:rPr>
  </w:style>
  <w:style w:type="paragraph" w:styleId="21">
    <w:name w:val="Body Text Indent 2"/>
    <w:basedOn w:val="a"/>
    <w:link w:val="22"/>
    <w:uiPriority w:val="99"/>
    <w:rsid w:val="00BE774D"/>
    <w:pPr>
      <w:ind w:firstLine="360"/>
      <w:jc w:val="both"/>
    </w:pPr>
    <w:rPr>
      <w:b/>
    </w:rPr>
  </w:style>
  <w:style w:type="character" w:customStyle="1" w:styleId="22">
    <w:name w:val="Основной текст с отступом 2 Знак"/>
    <w:basedOn w:val="a0"/>
    <w:link w:val="21"/>
    <w:uiPriority w:val="99"/>
    <w:locked/>
    <w:rsid w:val="00E441A6"/>
    <w:rPr>
      <w:rFonts w:cs="Times New Roman"/>
      <w:sz w:val="24"/>
      <w:szCs w:val="24"/>
    </w:rPr>
  </w:style>
  <w:style w:type="paragraph" w:styleId="ae">
    <w:name w:val="header"/>
    <w:aliases w:val="Знак2"/>
    <w:basedOn w:val="a"/>
    <w:link w:val="af"/>
    <w:rsid w:val="0073126A"/>
    <w:pPr>
      <w:tabs>
        <w:tab w:val="center" w:pos="4677"/>
        <w:tab w:val="right" w:pos="9355"/>
      </w:tabs>
    </w:pPr>
  </w:style>
  <w:style w:type="character" w:customStyle="1" w:styleId="af">
    <w:name w:val="Верхний колонтитул Знак"/>
    <w:aliases w:val="Знак2 Знак"/>
    <w:basedOn w:val="a0"/>
    <w:link w:val="ae"/>
    <w:locked/>
    <w:rsid w:val="0073126A"/>
    <w:rPr>
      <w:rFonts w:cs="Times New Roman"/>
      <w:sz w:val="24"/>
      <w:szCs w:val="24"/>
    </w:rPr>
  </w:style>
  <w:style w:type="paragraph" w:styleId="af0">
    <w:name w:val="Balloon Text"/>
    <w:basedOn w:val="a"/>
    <w:link w:val="af1"/>
    <w:semiHidden/>
    <w:rsid w:val="00F22674"/>
    <w:rPr>
      <w:rFonts w:ascii="Tahoma" w:hAnsi="Tahoma" w:cs="Tahoma"/>
      <w:sz w:val="16"/>
      <w:szCs w:val="16"/>
    </w:rPr>
  </w:style>
  <w:style w:type="character" w:customStyle="1" w:styleId="af1">
    <w:name w:val="Текст выноски Знак"/>
    <w:basedOn w:val="a0"/>
    <w:link w:val="af0"/>
    <w:semiHidden/>
    <w:locked/>
    <w:rsid w:val="00FC4807"/>
    <w:rPr>
      <w:rFonts w:cs="Times New Roman"/>
      <w:sz w:val="2"/>
    </w:rPr>
  </w:style>
  <w:style w:type="paragraph" w:styleId="23">
    <w:name w:val="Body Text 2"/>
    <w:basedOn w:val="a"/>
    <w:link w:val="24"/>
    <w:uiPriority w:val="99"/>
    <w:unhideWhenUsed/>
    <w:rsid w:val="00771370"/>
    <w:pPr>
      <w:spacing w:after="120" w:line="480" w:lineRule="auto"/>
    </w:pPr>
  </w:style>
  <w:style w:type="character" w:customStyle="1" w:styleId="24">
    <w:name w:val="Основной текст 2 Знак"/>
    <w:basedOn w:val="a0"/>
    <w:link w:val="23"/>
    <w:uiPriority w:val="99"/>
    <w:rsid w:val="00771370"/>
    <w:rPr>
      <w:sz w:val="24"/>
      <w:szCs w:val="24"/>
    </w:rPr>
  </w:style>
  <w:style w:type="paragraph" w:styleId="af2">
    <w:name w:val="Document Map"/>
    <w:basedOn w:val="a"/>
    <w:link w:val="af3"/>
    <w:semiHidden/>
    <w:rsid w:val="00AC6B24"/>
    <w:pPr>
      <w:shd w:val="clear" w:color="auto" w:fill="000080"/>
      <w:spacing w:after="200" w:line="276" w:lineRule="auto"/>
    </w:pPr>
    <w:rPr>
      <w:rFonts w:ascii="Tahoma" w:hAnsi="Tahoma"/>
      <w:szCs w:val="22"/>
    </w:rPr>
  </w:style>
  <w:style w:type="character" w:customStyle="1" w:styleId="af3">
    <w:name w:val="Схема документа Знак"/>
    <w:basedOn w:val="a0"/>
    <w:link w:val="af2"/>
    <w:semiHidden/>
    <w:rsid w:val="00AC6B24"/>
    <w:rPr>
      <w:rFonts w:ascii="Tahoma" w:hAnsi="Tahoma"/>
      <w:sz w:val="22"/>
      <w:szCs w:val="22"/>
      <w:shd w:val="clear" w:color="auto" w:fill="000080"/>
    </w:rPr>
  </w:style>
  <w:style w:type="character" w:styleId="af4">
    <w:name w:val="Emphasis"/>
    <w:basedOn w:val="a0"/>
    <w:uiPriority w:val="99"/>
    <w:qFormat/>
    <w:locked/>
    <w:rsid w:val="00C57278"/>
    <w:rPr>
      <w:i/>
      <w:iCs/>
    </w:rPr>
  </w:style>
  <w:style w:type="paragraph" w:styleId="af5">
    <w:name w:val="Title"/>
    <w:basedOn w:val="a"/>
    <w:next w:val="a"/>
    <w:link w:val="af6"/>
    <w:qFormat/>
    <w:locked/>
    <w:rsid w:val="00C57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rsid w:val="00C57278"/>
    <w:rPr>
      <w:rFonts w:asciiTheme="majorHAnsi" w:eastAsiaTheme="majorEastAsia" w:hAnsiTheme="majorHAnsi" w:cstheme="majorBidi"/>
      <w:color w:val="17365D" w:themeColor="text2" w:themeShade="BF"/>
      <w:spacing w:val="5"/>
      <w:kern w:val="28"/>
      <w:sz w:val="52"/>
      <w:szCs w:val="52"/>
    </w:rPr>
  </w:style>
  <w:style w:type="character" w:customStyle="1" w:styleId="12">
    <w:name w:val="Текст сноски Знак1"/>
    <w:basedOn w:val="a0"/>
    <w:link w:val="af7"/>
    <w:uiPriority w:val="99"/>
    <w:semiHidden/>
    <w:locked/>
    <w:rsid w:val="007D0704"/>
    <w:rPr>
      <w:rFonts w:ascii="Calibri" w:hAnsi="Calibri"/>
    </w:rPr>
  </w:style>
  <w:style w:type="paragraph" w:styleId="af7">
    <w:name w:val="footnote text"/>
    <w:basedOn w:val="a"/>
    <w:link w:val="12"/>
    <w:uiPriority w:val="99"/>
    <w:semiHidden/>
    <w:rsid w:val="007D0704"/>
    <w:pPr>
      <w:ind w:left="697" w:hanging="357"/>
      <w:jc w:val="both"/>
    </w:pPr>
    <w:rPr>
      <w:rFonts w:ascii="Calibri" w:hAnsi="Calibri"/>
      <w:sz w:val="20"/>
      <w:szCs w:val="20"/>
    </w:rPr>
  </w:style>
  <w:style w:type="character" w:customStyle="1" w:styleId="210">
    <w:name w:val="Основной текст 2 Знак1"/>
    <w:basedOn w:val="a0"/>
    <w:uiPriority w:val="99"/>
    <w:locked/>
    <w:rsid w:val="007D0704"/>
    <w:rPr>
      <w:rFonts w:ascii="Calibri" w:eastAsia="Times New Roman" w:hAnsi="Calibri" w:cs="Times New Roman"/>
      <w:sz w:val="28"/>
      <w:szCs w:val="28"/>
    </w:rPr>
  </w:style>
  <w:style w:type="character" w:customStyle="1" w:styleId="af8">
    <w:name w:val="Текст сноски Знак"/>
    <w:basedOn w:val="a0"/>
    <w:link w:val="af7"/>
    <w:uiPriority w:val="99"/>
    <w:semiHidden/>
    <w:rsid w:val="007D0704"/>
  </w:style>
  <w:style w:type="character" w:customStyle="1" w:styleId="13">
    <w:name w:val="Верхний колонтитул Знак1"/>
    <w:aliases w:val="Знак2 Знак1"/>
    <w:basedOn w:val="a0"/>
    <w:uiPriority w:val="99"/>
    <w:locked/>
    <w:rsid w:val="007D0704"/>
    <w:rPr>
      <w:rFonts w:ascii="Calibri" w:eastAsia="Times New Roman" w:hAnsi="Calibri" w:cs="Times New Roman"/>
      <w:sz w:val="28"/>
      <w:szCs w:val="28"/>
    </w:rPr>
  </w:style>
  <w:style w:type="character" w:customStyle="1" w:styleId="14">
    <w:name w:val="Нижний колонтитул Знак1"/>
    <w:basedOn w:val="a0"/>
    <w:uiPriority w:val="99"/>
    <w:locked/>
    <w:rsid w:val="007D0704"/>
    <w:rPr>
      <w:rFonts w:ascii="Calibri" w:eastAsia="Times New Roman" w:hAnsi="Calibri" w:cs="Times New Roman"/>
      <w:sz w:val="28"/>
      <w:szCs w:val="28"/>
    </w:rPr>
  </w:style>
  <w:style w:type="paragraph" w:customStyle="1" w:styleId="ConsPlusCell">
    <w:name w:val="ConsPlusCell"/>
    <w:uiPriority w:val="99"/>
    <w:rsid w:val="007D0704"/>
    <w:pPr>
      <w:widowControl w:val="0"/>
      <w:autoSpaceDE w:val="0"/>
      <w:autoSpaceDN w:val="0"/>
      <w:adjustRightInd w:val="0"/>
    </w:pPr>
    <w:rPr>
      <w:rFonts w:ascii="Arial" w:hAnsi="Arial" w:cs="Arial"/>
    </w:rPr>
  </w:style>
  <w:style w:type="paragraph" w:customStyle="1" w:styleId="ConsPlusDocList">
    <w:name w:val="ConsPlusDocList"/>
    <w:uiPriority w:val="99"/>
    <w:rsid w:val="007D0704"/>
    <w:pPr>
      <w:widowControl w:val="0"/>
      <w:autoSpaceDE w:val="0"/>
      <w:autoSpaceDN w:val="0"/>
      <w:adjustRightInd w:val="0"/>
    </w:pPr>
    <w:rPr>
      <w:rFonts w:ascii="Courier New" w:hAnsi="Courier New" w:cs="Courier New"/>
    </w:rPr>
  </w:style>
  <w:style w:type="paragraph" w:customStyle="1" w:styleId="15">
    <w:name w:val="Без интервала1"/>
    <w:uiPriority w:val="99"/>
    <w:rsid w:val="007D0704"/>
    <w:rPr>
      <w:rFonts w:ascii="Arial Unicode MS" w:eastAsia="Arial Unicode MS" w:hAnsi="Arial Unicode MS" w:cs="Arial Unicode MS"/>
      <w:color w:val="000000"/>
      <w:sz w:val="24"/>
      <w:szCs w:val="24"/>
    </w:rPr>
  </w:style>
  <w:style w:type="paragraph" w:styleId="af9">
    <w:name w:val="No Spacing"/>
    <w:uiPriority w:val="99"/>
    <w:qFormat/>
    <w:rsid w:val="007D0704"/>
    <w:rPr>
      <w:rFonts w:ascii="Arial Unicode MS" w:eastAsia="Arial Unicode MS" w:hAnsi="Arial Unicode MS" w:cs="Arial Unicode MS"/>
      <w:color w:val="000000"/>
      <w:sz w:val="24"/>
      <w:szCs w:val="24"/>
    </w:rPr>
  </w:style>
  <w:style w:type="paragraph" w:customStyle="1" w:styleId="afa">
    <w:name w:val="Знак"/>
    <w:basedOn w:val="a"/>
    <w:rsid w:val="007D0704"/>
    <w:pPr>
      <w:spacing w:after="160" w:line="240" w:lineRule="exact"/>
    </w:pPr>
    <w:rPr>
      <w:rFonts w:ascii="Verdana" w:hAnsi="Verdana" w:cs="Verdana"/>
      <w:sz w:val="20"/>
      <w:szCs w:val="20"/>
      <w:lang w:val="en-US" w:eastAsia="en-US"/>
    </w:rPr>
  </w:style>
  <w:style w:type="character" w:styleId="afb">
    <w:name w:val="page number"/>
    <w:basedOn w:val="a0"/>
    <w:rsid w:val="007D0704"/>
    <w:rPr>
      <w:rFonts w:ascii="Times New Roman" w:hAnsi="Times New Roman" w:cs="Times New Roman"/>
    </w:rPr>
  </w:style>
  <w:style w:type="paragraph" w:customStyle="1" w:styleId="msonormalcxspmiddle">
    <w:name w:val="msonormalcxspmiddle"/>
    <w:basedOn w:val="a"/>
    <w:uiPriority w:val="99"/>
    <w:rsid w:val="007D0704"/>
    <w:pPr>
      <w:spacing w:before="100" w:beforeAutospacing="1" w:after="100" w:afterAutospacing="1"/>
    </w:pPr>
    <w:rPr>
      <w:sz w:val="24"/>
    </w:rPr>
  </w:style>
  <w:style w:type="paragraph" w:customStyle="1" w:styleId="msonormalcxsplast">
    <w:name w:val="msonormalcxsplast"/>
    <w:basedOn w:val="a"/>
    <w:uiPriority w:val="99"/>
    <w:rsid w:val="007D0704"/>
    <w:pPr>
      <w:spacing w:before="100" w:beforeAutospacing="1" w:after="100" w:afterAutospacing="1"/>
    </w:pPr>
    <w:rPr>
      <w:sz w:val="24"/>
    </w:rPr>
  </w:style>
  <w:style w:type="character" w:customStyle="1" w:styleId="25">
    <w:name w:val="Знак Знак2"/>
    <w:basedOn w:val="a0"/>
    <w:uiPriority w:val="99"/>
    <w:locked/>
    <w:rsid w:val="007D0704"/>
    <w:rPr>
      <w:rFonts w:cs="Times New Roman"/>
      <w:lang w:val="ru-RU" w:eastAsia="ru-RU" w:bidi="ar-SA"/>
    </w:rPr>
  </w:style>
  <w:style w:type="character" w:customStyle="1" w:styleId="16">
    <w:name w:val="Текст Знак1"/>
    <w:aliases w:val="Знак1 Знак1"/>
    <w:basedOn w:val="a0"/>
    <w:link w:val="afc"/>
    <w:uiPriority w:val="99"/>
    <w:locked/>
    <w:rsid w:val="007D0704"/>
    <w:rPr>
      <w:rFonts w:ascii="Courier New" w:hAnsi="Courier New" w:cs="Courier New"/>
    </w:rPr>
  </w:style>
  <w:style w:type="paragraph" w:styleId="afc">
    <w:name w:val="Plain Text"/>
    <w:aliases w:val="Знак1"/>
    <w:basedOn w:val="a"/>
    <w:link w:val="16"/>
    <w:uiPriority w:val="99"/>
    <w:rsid w:val="007D0704"/>
    <w:rPr>
      <w:rFonts w:ascii="Courier New" w:hAnsi="Courier New" w:cs="Courier New"/>
      <w:sz w:val="20"/>
      <w:szCs w:val="20"/>
    </w:rPr>
  </w:style>
  <w:style w:type="character" w:customStyle="1" w:styleId="afd">
    <w:name w:val="Текст Знак"/>
    <w:aliases w:val="Знак1 Знак"/>
    <w:basedOn w:val="a0"/>
    <w:link w:val="afc"/>
    <w:uiPriority w:val="99"/>
    <w:semiHidden/>
    <w:rsid w:val="007D0704"/>
    <w:rPr>
      <w:rFonts w:ascii="Consolas" w:hAnsi="Consolas"/>
      <w:sz w:val="21"/>
      <w:szCs w:val="21"/>
    </w:rPr>
  </w:style>
  <w:style w:type="table" w:styleId="afe">
    <w:name w:val="Table Grid"/>
    <w:basedOn w:val="a1"/>
    <w:uiPriority w:val="59"/>
    <w:locked/>
    <w:rsid w:val="007D070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D0704"/>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7D0704"/>
    <w:pPr>
      <w:widowControl w:val="0"/>
      <w:autoSpaceDE w:val="0"/>
      <w:autoSpaceDN w:val="0"/>
      <w:adjustRightInd w:val="0"/>
      <w:ind w:right="19772"/>
    </w:pPr>
    <w:rPr>
      <w:rFonts w:ascii="Arial" w:hAnsi="Arial" w:cs="Arial"/>
      <w:b/>
      <w:bCs/>
      <w:sz w:val="16"/>
      <w:szCs w:val="16"/>
      <w:lang w:eastAsia="en-US"/>
    </w:rPr>
  </w:style>
  <w:style w:type="paragraph" w:customStyle="1" w:styleId="26">
    <w:name w:val="Абзац списка2"/>
    <w:basedOn w:val="a"/>
    <w:rsid w:val="007D0704"/>
    <w:pPr>
      <w:ind w:left="720"/>
      <w:contextualSpacing/>
    </w:pPr>
    <w:rPr>
      <w:sz w:val="24"/>
    </w:rPr>
  </w:style>
  <w:style w:type="character" w:customStyle="1" w:styleId="FontStyle31">
    <w:name w:val="Font Style31"/>
    <w:basedOn w:val="a0"/>
    <w:rsid w:val="007D0704"/>
    <w:rPr>
      <w:rFonts w:ascii="Times New Roman" w:hAnsi="Times New Roman" w:cs="Times New Roman"/>
      <w:sz w:val="26"/>
      <w:szCs w:val="26"/>
    </w:rPr>
  </w:style>
  <w:style w:type="paragraph" w:customStyle="1" w:styleId="Style4">
    <w:name w:val="Style4"/>
    <w:basedOn w:val="a"/>
    <w:rsid w:val="007D0704"/>
    <w:pPr>
      <w:widowControl w:val="0"/>
      <w:autoSpaceDE w:val="0"/>
      <w:autoSpaceDN w:val="0"/>
      <w:adjustRightInd w:val="0"/>
      <w:jc w:val="center"/>
    </w:pPr>
    <w:rPr>
      <w:sz w:val="24"/>
    </w:rPr>
  </w:style>
  <w:style w:type="paragraph" w:customStyle="1" w:styleId="Style7">
    <w:name w:val="Style7"/>
    <w:basedOn w:val="a"/>
    <w:rsid w:val="007D0704"/>
    <w:pPr>
      <w:widowControl w:val="0"/>
      <w:autoSpaceDE w:val="0"/>
      <w:autoSpaceDN w:val="0"/>
      <w:adjustRightInd w:val="0"/>
      <w:spacing w:line="312" w:lineRule="exact"/>
      <w:ind w:firstLine="686"/>
      <w:jc w:val="both"/>
    </w:pPr>
    <w:rPr>
      <w:sz w:val="24"/>
    </w:rPr>
  </w:style>
  <w:style w:type="paragraph" w:customStyle="1" w:styleId="Style13">
    <w:name w:val="Style13"/>
    <w:basedOn w:val="a"/>
    <w:rsid w:val="007D0704"/>
    <w:pPr>
      <w:widowControl w:val="0"/>
      <w:autoSpaceDE w:val="0"/>
      <w:autoSpaceDN w:val="0"/>
      <w:adjustRightInd w:val="0"/>
      <w:spacing w:line="312" w:lineRule="exact"/>
      <w:ind w:firstLine="691"/>
      <w:jc w:val="both"/>
    </w:pPr>
    <w:rPr>
      <w:sz w:val="24"/>
    </w:rPr>
  </w:style>
  <w:style w:type="paragraph" w:customStyle="1" w:styleId="Style21">
    <w:name w:val="Style21"/>
    <w:basedOn w:val="a"/>
    <w:rsid w:val="007D0704"/>
    <w:pPr>
      <w:widowControl w:val="0"/>
      <w:autoSpaceDE w:val="0"/>
      <w:autoSpaceDN w:val="0"/>
      <w:adjustRightInd w:val="0"/>
      <w:spacing w:line="312" w:lineRule="exact"/>
      <w:ind w:firstLine="547"/>
      <w:jc w:val="both"/>
    </w:pPr>
    <w:rPr>
      <w:sz w:val="24"/>
    </w:rPr>
  </w:style>
  <w:style w:type="character" w:customStyle="1" w:styleId="FontStyle34">
    <w:name w:val="Font Style34"/>
    <w:basedOn w:val="a0"/>
    <w:rsid w:val="007D0704"/>
    <w:rPr>
      <w:rFonts w:ascii="Times New Roman" w:hAnsi="Times New Roman" w:cs="Times New Roman"/>
      <w:b/>
      <w:bCs/>
      <w:sz w:val="22"/>
      <w:szCs w:val="22"/>
    </w:rPr>
  </w:style>
  <w:style w:type="paragraph" w:customStyle="1" w:styleId="Style24">
    <w:name w:val="Style24"/>
    <w:basedOn w:val="a"/>
    <w:rsid w:val="007D0704"/>
    <w:pPr>
      <w:widowControl w:val="0"/>
      <w:autoSpaceDE w:val="0"/>
      <w:autoSpaceDN w:val="0"/>
      <w:adjustRightInd w:val="0"/>
      <w:spacing w:line="314" w:lineRule="exact"/>
      <w:ind w:firstLine="523"/>
      <w:jc w:val="both"/>
    </w:pPr>
    <w:rPr>
      <w:sz w:val="24"/>
    </w:rPr>
  </w:style>
  <w:style w:type="character" w:customStyle="1" w:styleId="aff">
    <w:name w:val="Знак Знак"/>
    <w:basedOn w:val="a0"/>
    <w:rsid w:val="007D0704"/>
    <w:rPr>
      <w:rFonts w:cs="Times New Roman"/>
      <w:b/>
      <w:bCs/>
      <w:sz w:val="12"/>
      <w:szCs w:val="12"/>
      <w:lang w:val="ru-RU" w:eastAsia="ru-RU" w:bidi="ar-SA"/>
    </w:rPr>
  </w:style>
  <w:style w:type="paragraph" w:customStyle="1" w:styleId="Style1">
    <w:name w:val="Style1"/>
    <w:basedOn w:val="a"/>
    <w:rsid w:val="007D0704"/>
    <w:pPr>
      <w:widowControl w:val="0"/>
      <w:autoSpaceDE w:val="0"/>
      <w:autoSpaceDN w:val="0"/>
      <w:adjustRightInd w:val="0"/>
      <w:jc w:val="both"/>
    </w:pPr>
    <w:rPr>
      <w:sz w:val="24"/>
    </w:rPr>
  </w:style>
  <w:style w:type="paragraph" w:customStyle="1" w:styleId="Style2">
    <w:name w:val="Style2"/>
    <w:basedOn w:val="a"/>
    <w:rsid w:val="007D0704"/>
    <w:pPr>
      <w:widowControl w:val="0"/>
      <w:autoSpaceDE w:val="0"/>
      <w:autoSpaceDN w:val="0"/>
      <w:adjustRightInd w:val="0"/>
      <w:spacing w:line="312" w:lineRule="exact"/>
      <w:jc w:val="center"/>
    </w:pPr>
    <w:rPr>
      <w:sz w:val="24"/>
    </w:rPr>
  </w:style>
  <w:style w:type="paragraph" w:customStyle="1" w:styleId="Style6">
    <w:name w:val="Style6"/>
    <w:basedOn w:val="a"/>
    <w:rsid w:val="007D0704"/>
    <w:pPr>
      <w:widowControl w:val="0"/>
      <w:autoSpaceDE w:val="0"/>
      <w:autoSpaceDN w:val="0"/>
      <w:adjustRightInd w:val="0"/>
      <w:jc w:val="center"/>
    </w:pPr>
    <w:rPr>
      <w:sz w:val="24"/>
    </w:rPr>
  </w:style>
  <w:style w:type="paragraph" w:customStyle="1" w:styleId="Style12">
    <w:name w:val="Style12"/>
    <w:basedOn w:val="a"/>
    <w:rsid w:val="007D0704"/>
    <w:pPr>
      <w:widowControl w:val="0"/>
      <w:autoSpaceDE w:val="0"/>
      <w:autoSpaceDN w:val="0"/>
      <w:adjustRightInd w:val="0"/>
      <w:spacing w:line="319" w:lineRule="exact"/>
      <w:ind w:firstLine="682"/>
    </w:pPr>
    <w:rPr>
      <w:sz w:val="24"/>
    </w:rPr>
  </w:style>
  <w:style w:type="paragraph" w:customStyle="1" w:styleId="Style20">
    <w:name w:val="Style20"/>
    <w:basedOn w:val="a"/>
    <w:rsid w:val="007D0704"/>
    <w:pPr>
      <w:widowControl w:val="0"/>
      <w:autoSpaceDE w:val="0"/>
      <w:autoSpaceDN w:val="0"/>
      <w:adjustRightInd w:val="0"/>
    </w:pPr>
    <w:rPr>
      <w:sz w:val="24"/>
    </w:rPr>
  </w:style>
  <w:style w:type="paragraph" w:customStyle="1" w:styleId="Style26">
    <w:name w:val="Style26"/>
    <w:basedOn w:val="a"/>
    <w:rsid w:val="007D0704"/>
    <w:pPr>
      <w:widowControl w:val="0"/>
      <w:autoSpaceDE w:val="0"/>
      <w:autoSpaceDN w:val="0"/>
      <w:adjustRightInd w:val="0"/>
      <w:spacing w:line="312" w:lineRule="exact"/>
    </w:pPr>
    <w:rPr>
      <w:sz w:val="24"/>
    </w:rPr>
  </w:style>
  <w:style w:type="paragraph" w:customStyle="1" w:styleId="Style28">
    <w:name w:val="Style28"/>
    <w:basedOn w:val="a"/>
    <w:rsid w:val="007D0704"/>
    <w:pPr>
      <w:widowControl w:val="0"/>
      <w:autoSpaceDE w:val="0"/>
      <w:autoSpaceDN w:val="0"/>
      <w:adjustRightInd w:val="0"/>
      <w:spacing w:line="313" w:lineRule="exact"/>
      <w:jc w:val="both"/>
    </w:pPr>
    <w:rPr>
      <w:sz w:val="24"/>
    </w:rPr>
  </w:style>
  <w:style w:type="character" w:customStyle="1" w:styleId="FontStyle30">
    <w:name w:val="Font Style30"/>
    <w:basedOn w:val="a0"/>
    <w:rsid w:val="007D0704"/>
    <w:rPr>
      <w:rFonts w:ascii="Times New Roman" w:hAnsi="Times New Roman" w:cs="Times New Roman"/>
      <w:b/>
      <w:bCs/>
      <w:sz w:val="26"/>
      <w:szCs w:val="26"/>
    </w:rPr>
  </w:style>
  <w:style w:type="paragraph" w:customStyle="1" w:styleId="Style16">
    <w:name w:val="Style16"/>
    <w:basedOn w:val="a"/>
    <w:rsid w:val="007D0704"/>
    <w:pPr>
      <w:widowControl w:val="0"/>
      <w:autoSpaceDE w:val="0"/>
      <w:autoSpaceDN w:val="0"/>
      <w:adjustRightInd w:val="0"/>
      <w:spacing w:line="302" w:lineRule="exact"/>
      <w:jc w:val="both"/>
    </w:pPr>
    <w:rPr>
      <w:sz w:val="24"/>
    </w:rPr>
  </w:style>
  <w:style w:type="paragraph" w:customStyle="1" w:styleId="Style22">
    <w:name w:val="Style22"/>
    <w:basedOn w:val="a"/>
    <w:rsid w:val="007D0704"/>
    <w:pPr>
      <w:widowControl w:val="0"/>
      <w:autoSpaceDE w:val="0"/>
      <w:autoSpaceDN w:val="0"/>
      <w:adjustRightInd w:val="0"/>
    </w:pPr>
    <w:rPr>
      <w:sz w:val="24"/>
    </w:rPr>
  </w:style>
  <w:style w:type="paragraph" w:customStyle="1" w:styleId="Style5">
    <w:name w:val="Style5"/>
    <w:basedOn w:val="a"/>
    <w:rsid w:val="007D0704"/>
    <w:pPr>
      <w:widowControl w:val="0"/>
      <w:autoSpaceDE w:val="0"/>
      <w:autoSpaceDN w:val="0"/>
      <w:adjustRightInd w:val="0"/>
      <w:spacing w:line="312" w:lineRule="exact"/>
      <w:ind w:firstLine="1541"/>
    </w:pPr>
    <w:rPr>
      <w:sz w:val="24"/>
    </w:rPr>
  </w:style>
  <w:style w:type="character" w:customStyle="1" w:styleId="17">
    <w:name w:val="Основной текст1"/>
    <w:basedOn w:val="a0"/>
    <w:link w:val="27"/>
    <w:rsid w:val="007D0704"/>
    <w:rPr>
      <w:sz w:val="28"/>
      <w:szCs w:val="28"/>
      <w:shd w:val="clear" w:color="auto" w:fill="FFFFFF"/>
    </w:rPr>
  </w:style>
  <w:style w:type="paragraph" w:customStyle="1" w:styleId="27">
    <w:name w:val="Основной текст2"/>
    <w:basedOn w:val="a"/>
    <w:link w:val="17"/>
    <w:rsid w:val="007D0704"/>
    <w:pPr>
      <w:shd w:val="clear" w:color="auto" w:fill="FFFFFF"/>
      <w:spacing w:line="355" w:lineRule="exact"/>
      <w:ind w:firstLine="720"/>
      <w:jc w:val="both"/>
    </w:pPr>
    <w:rPr>
      <w:sz w:val="28"/>
      <w:szCs w:val="28"/>
      <w:shd w:val="clear" w:color="auto" w:fill="FFFFFF"/>
    </w:rPr>
  </w:style>
  <w:style w:type="paragraph" w:customStyle="1" w:styleId="Style8">
    <w:name w:val="Style8"/>
    <w:basedOn w:val="a"/>
    <w:rsid w:val="007D0704"/>
    <w:pPr>
      <w:widowControl w:val="0"/>
      <w:autoSpaceDE w:val="0"/>
      <w:autoSpaceDN w:val="0"/>
      <w:adjustRightInd w:val="0"/>
    </w:pPr>
    <w:rPr>
      <w:sz w:val="24"/>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777800394">
      <w:bodyDiv w:val="1"/>
      <w:marLeft w:val="0"/>
      <w:marRight w:val="0"/>
      <w:marTop w:val="0"/>
      <w:marBottom w:val="0"/>
      <w:divBdr>
        <w:top w:val="none" w:sz="0" w:space="0" w:color="auto"/>
        <w:left w:val="none" w:sz="0" w:space="0" w:color="auto"/>
        <w:bottom w:val="none" w:sz="0" w:space="0" w:color="auto"/>
        <w:right w:val="none" w:sz="0" w:space="0" w:color="auto"/>
      </w:divBdr>
    </w:div>
    <w:div w:id="1610507200">
      <w:bodyDiv w:val="1"/>
      <w:marLeft w:val="0"/>
      <w:marRight w:val="0"/>
      <w:marTop w:val="0"/>
      <w:marBottom w:val="0"/>
      <w:divBdr>
        <w:top w:val="none" w:sz="0" w:space="0" w:color="auto"/>
        <w:left w:val="none" w:sz="0" w:space="0" w:color="auto"/>
        <w:bottom w:val="none" w:sz="0" w:space="0" w:color="auto"/>
        <w:right w:val="none" w:sz="0" w:space="0" w:color="auto"/>
      </w:divBdr>
    </w:div>
    <w:div w:id="18954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E3AAF-43FF-46E3-80D0-2B4F1217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1</Pages>
  <Words>143578</Words>
  <Characters>818401</Characters>
  <Application>Microsoft Office Word</Application>
  <DocSecurity>0</DocSecurity>
  <Lines>6820</Lines>
  <Paragraphs>1920</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960059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ASU</cp:lastModifiedBy>
  <cp:revision>194</cp:revision>
  <cp:lastPrinted>2011-03-09T15:34:00Z</cp:lastPrinted>
  <dcterms:created xsi:type="dcterms:W3CDTF">2010-11-17T15:43:00Z</dcterms:created>
  <dcterms:modified xsi:type="dcterms:W3CDTF">2015-11-05T11:04:00Z</dcterms:modified>
</cp:coreProperties>
</file>