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FD" w:rsidRDefault="007238FD" w:rsidP="009E552E">
      <w:pPr>
        <w:ind w:firstLine="709"/>
        <w:jc w:val="center"/>
        <w:rPr>
          <w:b/>
          <w:sz w:val="22"/>
          <w:szCs w:val="22"/>
        </w:rPr>
      </w:pPr>
    </w:p>
    <w:p w:rsidR="00607F86" w:rsidRPr="007B510A" w:rsidRDefault="00607F86" w:rsidP="009E552E">
      <w:pPr>
        <w:ind w:firstLine="709"/>
        <w:jc w:val="center"/>
        <w:rPr>
          <w:b/>
          <w:sz w:val="22"/>
          <w:szCs w:val="22"/>
        </w:rPr>
      </w:pPr>
      <w:r w:rsidRPr="007B510A">
        <w:rPr>
          <w:b/>
          <w:sz w:val="22"/>
          <w:szCs w:val="22"/>
        </w:rPr>
        <w:t xml:space="preserve">Протокол № </w:t>
      </w:r>
      <w:r w:rsidR="008A4D15" w:rsidRPr="007B510A">
        <w:rPr>
          <w:b/>
          <w:sz w:val="22"/>
          <w:szCs w:val="22"/>
        </w:rPr>
        <w:t>113</w:t>
      </w:r>
      <w:r w:rsidRPr="007B510A">
        <w:rPr>
          <w:b/>
          <w:sz w:val="22"/>
          <w:szCs w:val="22"/>
        </w:rPr>
        <w:t>-СП/</w:t>
      </w:r>
      <w:r w:rsidR="008E620A" w:rsidRPr="007B510A">
        <w:rPr>
          <w:b/>
          <w:sz w:val="22"/>
          <w:szCs w:val="22"/>
        </w:rPr>
        <w:t>П/</w:t>
      </w:r>
      <w:r w:rsidRPr="007B510A">
        <w:rPr>
          <w:b/>
          <w:sz w:val="22"/>
          <w:szCs w:val="22"/>
        </w:rPr>
        <w:t>10</w:t>
      </w:r>
    </w:p>
    <w:p w:rsidR="00607F86" w:rsidRPr="007B510A" w:rsidRDefault="00607F86" w:rsidP="009E552E">
      <w:pPr>
        <w:ind w:firstLine="709"/>
        <w:jc w:val="center"/>
        <w:rPr>
          <w:b/>
          <w:sz w:val="22"/>
          <w:szCs w:val="22"/>
        </w:rPr>
      </w:pPr>
    </w:p>
    <w:p w:rsidR="00607F86" w:rsidRPr="007B510A" w:rsidRDefault="00607F86" w:rsidP="009E552E">
      <w:pPr>
        <w:ind w:firstLine="709"/>
        <w:jc w:val="center"/>
        <w:rPr>
          <w:b/>
          <w:sz w:val="22"/>
          <w:szCs w:val="22"/>
        </w:rPr>
      </w:pPr>
      <w:r w:rsidRPr="007B510A">
        <w:rPr>
          <w:b/>
          <w:sz w:val="22"/>
          <w:szCs w:val="22"/>
        </w:rPr>
        <w:t>заседания Совета Некоммерческого партнерства</w:t>
      </w:r>
    </w:p>
    <w:p w:rsidR="00607F86" w:rsidRPr="007B510A" w:rsidRDefault="00607F86" w:rsidP="009E552E">
      <w:pPr>
        <w:ind w:firstLine="709"/>
        <w:jc w:val="center"/>
        <w:rPr>
          <w:b/>
          <w:sz w:val="22"/>
          <w:szCs w:val="22"/>
        </w:rPr>
      </w:pPr>
      <w:r w:rsidRPr="007B510A">
        <w:rPr>
          <w:b/>
          <w:sz w:val="22"/>
          <w:szCs w:val="22"/>
        </w:rPr>
        <w:t>«Балтийск</w:t>
      </w:r>
      <w:r w:rsidR="00912B7F" w:rsidRPr="007B510A">
        <w:rPr>
          <w:b/>
          <w:sz w:val="22"/>
          <w:szCs w:val="22"/>
        </w:rPr>
        <w:t>ое объединение проектировщиков</w:t>
      </w:r>
      <w:r w:rsidRPr="007B510A">
        <w:rPr>
          <w:b/>
          <w:sz w:val="22"/>
          <w:szCs w:val="22"/>
        </w:rPr>
        <w:t>»</w:t>
      </w:r>
    </w:p>
    <w:p w:rsidR="00607F86" w:rsidRPr="007B510A" w:rsidRDefault="00607F86" w:rsidP="009E552E">
      <w:pPr>
        <w:ind w:firstLine="709"/>
        <w:jc w:val="both"/>
        <w:rPr>
          <w:b/>
          <w:sz w:val="22"/>
          <w:szCs w:val="22"/>
        </w:rPr>
      </w:pPr>
    </w:p>
    <w:p w:rsidR="00607F86" w:rsidRPr="007B510A" w:rsidRDefault="00607F86" w:rsidP="009E552E">
      <w:pPr>
        <w:jc w:val="both"/>
        <w:rPr>
          <w:sz w:val="22"/>
          <w:szCs w:val="22"/>
        </w:rPr>
      </w:pPr>
      <w:r w:rsidRPr="007B510A">
        <w:rPr>
          <w:sz w:val="22"/>
          <w:szCs w:val="22"/>
        </w:rPr>
        <w:t xml:space="preserve">Дата проведения заседания: </w:t>
      </w:r>
      <w:r w:rsidR="008A4D15" w:rsidRPr="007B510A">
        <w:rPr>
          <w:sz w:val="22"/>
          <w:szCs w:val="22"/>
        </w:rPr>
        <w:t>05 октября</w:t>
      </w:r>
      <w:r w:rsidRPr="007B510A">
        <w:rPr>
          <w:sz w:val="22"/>
          <w:szCs w:val="22"/>
        </w:rPr>
        <w:t xml:space="preserve"> 2010 года.</w:t>
      </w:r>
    </w:p>
    <w:p w:rsidR="00607F86" w:rsidRPr="007B510A" w:rsidRDefault="00607F86" w:rsidP="009E552E">
      <w:pPr>
        <w:jc w:val="both"/>
        <w:rPr>
          <w:sz w:val="22"/>
          <w:szCs w:val="22"/>
        </w:rPr>
      </w:pPr>
      <w:r w:rsidRPr="007B510A">
        <w:rPr>
          <w:sz w:val="22"/>
          <w:szCs w:val="22"/>
        </w:rPr>
        <w:t xml:space="preserve">Место проведения заседания: </w:t>
      </w:r>
      <w:r w:rsidR="009E552E" w:rsidRPr="007B510A">
        <w:rPr>
          <w:sz w:val="22"/>
          <w:szCs w:val="22"/>
        </w:rPr>
        <w:t xml:space="preserve">г. </w:t>
      </w:r>
      <w:r w:rsidRPr="007B510A">
        <w:rPr>
          <w:sz w:val="22"/>
          <w:szCs w:val="22"/>
        </w:rPr>
        <w:t>Санкт-Петербург, Рижский пр., дом 3, Литер Б. пом. 1Н</w:t>
      </w:r>
      <w:r w:rsidR="009E552E" w:rsidRPr="007B510A">
        <w:rPr>
          <w:sz w:val="22"/>
          <w:szCs w:val="22"/>
        </w:rPr>
        <w:t>.</w:t>
      </w:r>
    </w:p>
    <w:p w:rsidR="008A4D15" w:rsidRPr="007B510A" w:rsidRDefault="008A4D15" w:rsidP="008A4D15">
      <w:pPr>
        <w:jc w:val="both"/>
        <w:rPr>
          <w:sz w:val="22"/>
          <w:szCs w:val="22"/>
        </w:rPr>
      </w:pPr>
      <w:r w:rsidRPr="007B510A">
        <w:rPr>
          <w:sz w:val="22"/>
          <w:szCs w:val="22"/>
        </w:rPr>
        <w:t>Время начала регист</w:t>
      </w:r>
      <w:r w:rsidR="007B510A" w:rsidRPr="007B510A">
        <w:rPr>
          <w:sz w:val="22"/>
          <w:szCs w:val="22"/>
        </w:rPr>
        <w:t>рации членов Совета НП «БОП»: 16</w:t>
      </w:r>
      <w:r w:rsidRPr="007B510A">
        <w:rPr>
          <w:sz w:val="22"/>
          <w:szCs w:val="22"/>
        </w:rPr>
        <w:t>.ч. 30. мин.</w:t>
      </w:r>
    </w:p>
    <w:p w:rsidR="008A4D15" w:rsidRPr="007B510A" w:rsidRDefault="008A4D15" w:rsidP="008A4D15">
      <w:pPr>
        <w:jc w:val="both"/>
        <w:rPr>
          <w:sz w:val="22"/>
          <w:szCs w:val="22"/>
        </w:rPr>
      </w:pPr>
      <w:r w:rsidRPr="007B510A">
        <w:rPr>
          <w:sz w:val="22"/>
          <w:szCs w:val="22"/>
        </w:rPr>
        <w:t>Время окончания регист</w:t>
      </w:r>
      <w:r w:rsidR="007B510A" w:rsidRPr="007B510A">
        <w:rPr>
          <w:sz w:val="22"/>
          <w:szCs w:val="22"/>
        </w:rPr>
        <w:t>рации членов Совета НП «БОП»: 16</w:t>
      </w:r>
      <w:r w:rsidRPr="007B510A">
        <w:rPr>
          <w:sz w:val="22"/>
          <w:szCs w:val="22"/>
        </w:rPr>
        <w:t xml:space="preserve"> ч. 50 мин.</w:t>
      </w:r>
    </w:p>
    <w:p w:rsidR="00607F86" w:rsidRPr="007B510A" w:rsidRDefault="007B510A" w:rsidP="009E552E">
      <w:pPr>
        <w:jc w:val="both"/>
        <w:rPr>
          <w:sz w:val="22"/>
          <w:szCs w:val="22"/>
        </w:rPr>
      </w:pPr>
      <w:r w:rsidRPr="007B510A">
        <w:rPr>
          <w:sz w:val="22"/>
          <w:szCs w:val="22"/>
        </w:rPr>
        <w:t>Открытие заседания: 17</w:t>
      </w:r>
      <w:r w:rsidR="00607F86" w:rsidRPr="007B510A">
        <w:rPr>
          <w:sz w:val="22"/>
          <w:szCs w:val="22"/>
        </w:rPr>
        <w:t xml:space="preserve"> ч. 00 мин.</w:t>
      </w:r>
    </w:p>
    <w:p w:rsidR="00607F86" w:rsidRPr="007B510A" w:rsidRDefault="00607F86" w:rsidP="009E552E">
      <w:pPr>
        <w:jc w:val="both"/>
        <w:rPr>
          <w:sz w:val="22"/>
          <w:szCs w:val="22"/>
        </w:rPr>
      </w:pPr>
      <w:r w:rsidRPr="007B510A">
        <w:rPr>
          <w:sz w:val="22"/>
          <w:szCs w:val="22"/>
        </w:rPr>
        <w:t>Заседание закрыто: 1</w:t>
      </w:r>
      <w:r w:rsidR="007B510A" w:rsidRPr="007B510A">
        <w:rPr>
          <w:sz w:val="22"/>
          <w:szCs w:val="22"/>
        </w:rPr>
        <w:t>8</w:t>
      </w:r>
      <w:r w:rsidRPr="007B510A">
        <w:rPr>
          <w:sz w:val="22"/>
          <w:szCs w:val="22"/>
        </w:rPr>
        <w:t xml:space="preserve"> ч. 00 мин.</w:t>
      </w:r>
    </w:p>
    <w:p w:rsidR="00607F86" w:rsidRPr="007B510A" w:rsidRDefault="00607F86" w:rsidP="009E552E">
      <w:pPr>
        <w:ind w:firstLine="709"/>
        <w:jc w:val="both"/>
        <w:rPr>
          <w:sz w:val="22"/>
          <w:szCs w:val="22"/>
        </w:rPr>
      </w:pPr>
    </w:p>
    <w:p w:rsidR="00607F86" w:rsidRPr="007B510A" w:rsidRDefault="00607F86" w:rsidP="009E552E">
      <w:pPr>
        <w:ind w:firstLine="709"/>
        <w:jc w:val="both"/>
        <w:rPr>
          <w:b/>
          <w:sz w:val="22"/>
          <w:szCs w:val="22"/>
        </w:rPr>
      </w:pPr>
      <w:r w:rsidRPr="007B510A">
        <w:rPr>
          <w:b/>
          <w:sz w:val="22"/>
          <w:szCs w:val="22"/>
        </w:rPr>
        <w:t>ПОВЕСТКА ДНЯ ЗАСЕДАНИЯ:</w:t>
      </w:r>
    </w:p>
    <w:p w:rsidR="00607F86" w:rsidRPr="007B510A" w:rsidRDefault="00607F86" w:rsidP="009E552E">
      <w:pPr>
        <w:ind w:firstLine="709"/>
        <w:jc w:val="both"/>
        <w:rPr>
          <w:sz w:val="22"/>
          <w:szCs w:val="22"/>
        </w:rPr>
      </w:pPr>
      <w:r w:rsidRPr="007B510A">
        <w:rPr>
          <w:sz w:val="22"/>
          <w:szCs w:val="22"/>
        </w:rPr>
        <w:t>1. Об утверждении повестки дня заседания Совета Некоммерческого партнерства «Балтийск</w:t>
      </w:r>
      <w:r w:rsidR="00912B7F" w:rsidRPr="007B510A">
        <w:rPr>
          <w:sz w:val="22"/>
          <w:szCs w:val="22"/>
        </w:rPr>
        <w:t>ое объединение проектировщиков</w:t>
      </w:r>
      <w:r w:rsidRPr="007B510A">
        <w:rPr>
          <w:sz w:val="22"/>
          <w:szCs w:val="22"/>
        </w:rPr>
        <w:t>».</w:t>
      </w:r>
    </w:p>
    <w:p w:rsidR="007842AC" w:rsidRPr="00772ABC" w:rsidRDefault="008A4D15" w:rsidP="007842AC">
      <w:pPr>
        <w:ind w:firstLine="709"/>
        <w:jc w:val="both"/>
        <w:rPr>
          <w:sz w:val="22"/>
          <w:szCs w:val="22"/>
        </w:rPr>
      </w:pPr>
      <w:r w:rsidRPr="007B510A">
        <w:rPr>
          <w:sz w:val="22"/>
          <w:szCs w:val="22"/>
        </w:rPr>
        <w:t>2</w:t>
      </w:r>
      <w:r w:rsidR="007842AC" w:rsidRPr="007B510A">
        <w:rPr>
          <w:sz w:val="22"/>
          <w:szCs w:val="22"/>
        </w:rPr>
        <w:t>. О применении меры дисциплинарного воздействия в отношении членов Некоммерческого партнерства «Балтийское объединение проектировщиков».</w:t>
      </w:r>
    </w:p>
    <w:p w:rsidR="007B510A" w:rsidRPr="007B510A" w:rsidRDefault="007B510A" w:rsidP="007B510A">
      <w:pPr>
        <w:ind w:firstLine="709"/>
        <w:jc w:val="both"/>
        <w:rPr>
          <w:sz w:val="22"/>
          <w:szCs w:val="22"/>
        </w:rPr>
      </w:pPr>
      <w:r w:rsidRPr="007B510A">
        <w:rPr>
          <w:sz w:val="22"/>
          <w:szCs w:val="22"/>
        </w:rPr>
        <w:t>3. Об утверждении новой редакции Требований к страхованию гражданской ответственности в случае причинения членами Некоммерческого партнерства «Балтийское объединение проектировщиков» вреда вследствие недостатков работ, оказывающих влияние на безопасность объектов капитального строительства.</w:t>
      </w:r>
    </w:p>
    <w:p w:rsidR="007B510A" w:rsidRPr="00772ABC" w:rsidRDefault="007B510A" w:rsidP="007B510A">
      <w:pPr>
        <w:ind w:firstLine="709"/>
        <w:jc w:val="both"/>
        <w:rPr>
          <w:sz w:val="22"/>
          <w:szCs w:val="22"/>
        </w:rPr>
      </w:pPr>
      <w:r w:rsidRPr="007B510A">
        <w:rPr>
          <w:sz w:val="22"/>
          <w:szCs w:val="22"/>
        </w:rPr>
        <w:t>4. Об утверждении новой редакции Положения о Контрольной комиссии Некоммерческого партнерства «Балтийское объединение проектировщиков».</w:t>
      </w:r>
    </w:p>
    <w:p w:rsidR="00772ABC" w:rsidRPr="00772ABC" w:rsidRDefault="00772ABC" w:rsidP="00772ABC">
      <w:pPr>
        <w:ind w:firstLine="709"/>
        <w:jc w:val="both"/>
        <w:rPr>
          <w:sz w:val="22"/>
          <w:szCs w:val="22"/>
        </w:rPr>
      </w:pPr>
      <w:r w:rsidRPr="00772ABC">
        <w:rPr>
          <w:sz w:val="22"/>
          <w:szCs w:val="22"/>
        </w:rPr>
        <w:t>5</w:t>
      </w:r>
      <w:r>
        <w:rPr>
          <w:sz w:val="22"/>
          <w:szCs w:val="22"/>
        </w:rPr>
        <w:t xml:space="preserve">. </w:t>
      </w:r>
      <w:r w:rsidRPr="007B510A">
        <w:rPr>
          <w:sz w:val="22"/>
          <w:szCs w:val="22"/>
        </w:rPr>
        <w:t>Об утверждении новой редакции Положения о членстве в саморегулируемой организации Некоммерческого партнерства «Балтийское объединение проектировщиков».</w:t>
      </w:r>
    </w:p>
    <w:p w:rsidR="007B510A" w:rsidRPr="007B510A" w:rsidRDefault="00772ABC" w:rsidP="007B510A">
      <w:pPr>
        <w:ind w:firstLine="709"/>
        <w:jc w:val="both"/>
        <w:rPr>
          <w:sz w:val="22"/>
          <w:szCs w:val="22"/>
        </w:rPr>
      </w:pPr>
      <w:r>
        <w:rPr>
          <w:sz w:val="22"/>
          <w:szCs w:val="22"/>
        </w:rPr>
        <w:t>6</w:t>
      </w:r>
      <w:r w:rsidR="007B510A" w:rsidRPr="007B510A">
        <w:rPr>
          <w:sz w:val="22"/>
          <w:szCs w:val="22"/>
        </w:rPr>
        <w:t>. Об утверждении новой редакции 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w:t>
      </w:r>
    </w:p>
    <w:p w:rsidR="007B510A" w:rsidRPr="007B510A" w:rsidRDefault="007B510A" w:rsidP="007B510A">
      <w:pPr>
        <w:ind w:firstLine="709"/>
        <w:jc w:val="both"/>
        <w:rPr>
          <w:sz w:val="22"/>
          <w:szCs w:val="22"/>
        </w:rPr>
      </w:pPr>
      <w:r w:rsidRPr="007B510A">
        <w:rPr>
          <w:sz w:val="22"/>
          <w:szCs w:val="22"/>
        </w:rPr>
        <w:t>7. Об утверждении новой редакции Положения о Дисциплинарной комиссии Некоммерческого партнерства «Балтийское объединение проектировщиков».</w:t>
      </w:r>
    </w:p>
    <w:p w:rsidR="007B510A" w:rsidRPr="007B510A" w:rsidRDefault="007B510A" w:rsidP="007B510A">
      <w:pPr>
        <w:ind w:firstLine="709"/>
        <w:jc w:val="both"/>
        <w:rPr>
          <w:sz w:val="22"/>
          <w:szCs w:val="22"/>
        </w:rPr>
      </w:pPr>
      <w:r w:rsidRPr="007B510A">
        <w:rPr>
          <w:sz w:val="22"/>
          <w:szCs w:val="22"/>
        </w:rPr>
        <w:t>8. Об утверждении новой редакции Инвестиционной декларации компенсационного фонда Некоммерческого партнерства «Балтийское объединение проектировщиков».</w:t>
      </w:r>
    </w:p>
    <w:p w:rsidR="00632A57" w:rsidRPr="00CA6A2D" w:rsidRDefault="00632A57" w:rsidP="00632A57">
      <w:pPr>
        <w:ind w:firstLine="709"/>
        <w:jc w:val="both"/>
        <w:rPr>
          <w:sz w:val="22"/>
          <w:szCs w:val="22"/>
        </w:rPr>
      </w:pPr>
      <w:r>
        <w:rPr>
          <w:sz w:val="22"/>
          <w:szCs w:val="22"/>
        </w:rPr>
        <w:t>9.</w:t>
      </w:r>
      <w:r w:rsidRPr="00CA6A2D">
        <w:rPr>
          <w:sz w:val="22"/>
          <w:szCs w:val="22"/>
        </w:rPr>
        <w:t xml:space="preserve"> О даче согласия Директору партнерства </w:t>
      </w:r>
      <w:r>
        <w:rPr>
          <w:sz w:val="22"/>
          <w:szCs w:val="22"/>
        </w:rPr>
        <w:t>принять на работу на должность н</w:t>
      </w:r>
      <w:r w:rsidRPr="00CA6A2D">
        <w:rPr>
          <w:sz w:val="22"/>
          <w:szCs w:val="22"/>
        </w:rPr>
        <w:t>ачальника организационно-распорядительного управления.</w:t>
      </w:r>
    </w:p>
    <w:p w:rsidR="00745AE3" w:rsidRDefault="00745AE3" w:rsidP="00745AE3">
      <w:pPr>
        <w:ind w:firstLine="709"/>
        <w:jc w:val="both"/>
        <w:rPr>
          <w:sz w:val="22"/>
          <w:szCs w:val="22"/>
        </w:rPr>
      </w:pPr>
      <w:r>
        <w:rPr>
          <w:sz w:val="22"/>
          <w:szCs w:val="22"/>
        </w:rPr>
        <w:t xml:space="preserve">10. Об утверждении Положения о порядке выдачи сведений </w:t>
      </w:r>
      <w:r w:rsidRPr="009D09B5">
        <w:rPr>
          <w:sz w:val="22"/>
          <w:szCs w:val="22"/>
        </w:rPr>
        <w:t>из реестра членов саморегулируемой организации</w:t>
      </w:r>
      <w:r>
        <w:rPr>
          <w:sz w:val="22"/>
          <w:szCs w:val="22"/>
        </w:rPr>
        <w:t xml:space="preserve"> </w:t>
      </w:r>
      <w:r w:rsidRPr="009D09B5">
        <w:rPr>
          <w:sz w:val="22"/>
          <w:szCs w:val="22"/>
        </w:rPr>
        <w:t>Некоммерческое партнерство «</w:t>
      </w:r>
      <w:r w:rsidRPr="007B510A">
        <w:rPr>
          <w:sz w:val="22"/>
          <w:szCs w:val="22"/>
        </w:rPr>
        <w:t>Балтийское объединение проектировщиков</w:t>
      </w:r>
      <w:r w:rsidRPr="009D09B5">
        <w:rPr>
          <w:sz w:val="22"/>
          <w:szCs w:val="22"/>
        </w:rPr>
        <w:t>»</w:t>
      </w:r>
      <w:r>
        <w:rPr>
          <w:sz w:val="22"/>
          <w:szCs w:val="22"/>
        </w:rPr>
        <w:t>.</w:t>
      </w:r>
    </w:p>
    <w:p w:rsidR="007F2A2A" w:rsidRDefault="007F2A2A" w:rsidP="009E552E">
      <w:pPr>
        <w:ind w:firstLine="709"/>
        <w:jc w:val="both"/>
        <w:rPr>
          <w:sz w:val="22"/>
          <w:szCs w:val="22"/>
        </w:rPr>
      </w:pPr>
    </w:p>
    <w:p w:rsidR="00607F86" w:rsidRPr="007B510A" w:rsidRDefault="00607F86" w:rsidP="009E552E">
      <w:pPr>
        <w:ind w:firstLine="709"/>
        <w:jc w:val="both"/>
        <w:rPr>
          <w:sz w:val="22"/>
          <w:szCs w:val="22"/>
        </w:rPr>
      </w:pPr>
      <w:r w:rsidRPr="007B510A">
        <w:rPr>
          <w:sz w:val="22"/>
          <w:szCs w:val="22"/>
        </w:rPr>
        <w:t>Заседание Совета Некоммерческого партнерства «Балтийск</w:t>
      </w:r>
      <w:r w:rsidR="00785DEC" w:rsidRPr="007B510A">
        <w:rPr>
          <w:sz w:val="22"/>
          <w:szCs w:val="22"/>
        </w:rPr>
        <w:t xml:space="preserve">ое </w:t>
      </w:r>
      <w:r w:rsidR="00826591" w:rsidRPr="007B510A">
        <w:rPr>
          <w:sz w:val="22"/>
          <w:szCs w:val="22"/>
        </w:rPr>
        <w:t>объединение проектировщиков</w:t>
      </w:r>
      <w:r w:rsidRPr="007B510A">
        <w:rPr>
          <w:sz w:val="22"/>
          <w:szCs w:val="22"/>
        </w:rPr>
        <w:t xml:space="preserve">» (далее – «Партнерство») открыл </w:t>
      </w:r>
      <w:r w:rsidR="008A4D15" w:rsidRPr="007B510A">
        <w:rPr>
          <w:sz w:val="22"/>
          <w:szCs w:val="22"/>
        </w:rPr>
        <w:t xml:space="preserve">Заместитель </w:t>
      </w:r>
      <w:r w:rsidR="00D54754" w:rsidRPr="007B510A">
        <w:rPr>
          <w:sz w:val="22"/>
          <w:szCs w:val="22"/>
        </w:rPr>
        <w:t>П</w:t>
      </w:r>
      <w:r w:rsidRPr="007B510A">
        <w:rPr>
          <w:sz w:val="22"/>
          <w:szCs w:val="22"/>
        </w:rPr>
        <w:t>редседател</w:t>
      </w:r>
      <w:r w:rsidR="008A4D15" w:rsidRPr="007B510A">
        <w:rPr>
          <w:sz w:val="22"/>
          <w:szCs w:val="22"/>
        </w:rPr>
        <w:t>я</w:t>
      </w:r>
      <w:r w:rsidRPr="007B510A">
        <w:rPr>
          <w:sz w:val="22"/>
          <w:szCs w:val="22"/>
        </w:rPr>
        <w:t xml:space="preserve"> Совета Партнерства – </w:t>
      </w:r>
      <w:r w:rsidR="008A4D15" w:rsidRPr="007B510A">
        <w:rPr>
          <w:sz w:val="22"/>
          <w:szCs w:val="22"/>
        </w:rPr>
        <w:t>Морозов Алексей Владимирович</w:t>
      </w:r>
      <w:r w:rsidRPr="007B510A">
        <w:rPr>
          <w:sz w:val="22"/>
          <w:szCs w:val="22"/>
        </w:rPr>
        <w:t xml:space="preserve"> (далее – «Председательствующий на заседании»).</w:t>
      </w:r>
    </w:p>
    <w:p w:rsidR="00607F86" w:rsidRPr="007B510A" w:rsidRDefault="00607F86" w:rsidP="009E552E">
      <w:pPr>
        <w:ind w:firstLine="709"/>
        <w:jc w:val="both"/>
        <w:rPr>
          <w:sz w:val="22"/>
          <w:szCs w:val="22"/>
        </w:rPr>
      </w:pPr>
      <w:r w:rsidRPr="007B510A">
        <w:rPr>
          <w:sz w:val="22"/>
          <w:szCs w:val="22"/>
        </w:rPr>
        <w:t>Председательствующий на заседании довел до сведения собравшихся, что данное заседание Совета созвано по инициативе Председателя Совета Партнерства.</w:t>
      </w:r>
    </w:p>
    <w:p w:rsidR="00607F86" w:rsidRPr="007B510A" w:rsidRDefault="00607F86" w:rsidP="009E552E">
      <w:pPr>
        <w:ind w:firstLine="709"/>
        <w:jc w:val="both"/>
        <w:rPr>
          <w:sz w:val="22"/>
          <w:szCs w:val="22"/>
        </w:rPr>
      </w:pPr>
      <w:r w:rsidRPr="007B510A">
        <w:rPr>
          <w:sz w:val="22"/>
          <w:szCs w:val="22"/>
        </w:rPr>
        <w:t>Далее Председательствующий на заседании предоставил слово Секретарю Совета Партнерства.</w:t>
      </w:r>
    </w:p>
    <w:p w:rsidR="00607F86" w:rsidRPr="007B510A" w:rsidRDefault="00607F86" w:rsidP="009E552E">
      <w:pPr>
        <w:ind w:firstLine="709"/>
        <w:jc w:val="both"/>
        <w:rPr>
          <w:sz w:val="22"/>
          <w:szCs w:val="22"/>
        </w:rPr>
      </w:pPr>
      <w:r w:rsidRPr="007B510A">
        <w:rPr>
          <w:sz w:val="22"/>
          <w:szCs w:val="22"/>
        </w:rPr>
        <w:t>Секретарь Совета Партнерства довел до сведения собравшихся информацию об итогах регистрации членов Совета Партнерства: согласно Протоколу №</w:t>
      </w:r>
      <w:r w:rsidR="008A4D15" w:rsidRPr="007B510A">
        <w:rPr>
          <w:sz w:val="22"/>
          <w:szCs w:val="22"/>
        </w:rPr>
        <w:t xml:space="preserve"> 113</w:t>
      </w:r>
      <w:r w:rsidRPr="007B510A">
        <w:rPr>
          <w:sz w:val="22"/>
          <w:szCs w:val="22"/>
        </w:rPr>
        <w:t>-Р-СП/</w:t>
      </w:r>
      <w:r w:rsidR="00B40608" w:rsidRPr="007B510A">
        <w:rPr>
          <w:sz w:val="22"/>
          <w:szCs w:val="22"/>
        </w:rPr>
        <w:t>П/</w:t>
      </w:r>
      <w:r w:rsidRPr="007B510A">
        <w:rPr>
          <w:sz w:val="22"/>
          <w:szCs w:val="22"/>
        </w:rPr>
        <w:t xml:space="preserve">10 регистрации членов Совета Партнерства и иных лиц принимающих участие в заседании от </w:t>
      </w:r>
      <w:r w:rsidR="008A4D15" w:rsidRPr="007B510A">
        <w:rPr>
          <w:sz w:val="22"/>
          <w:szCs w:val="22"/>
        </w:rPr>
        <w:t>05 октября</w:t>
      </w:r>
      <w:r w:rsidRPr="007B510A">
        <w:rPr>
          <w:sz w:val="22"/>
          <w:szCs w:val="22"/>
        </w:rPr>
        <w:t xml:space="preserve"> 2010 года, на момент окончания регистрации для участия в заседании Совета Партнерства зарегистрировались следующие члены Совета Партнерства:</w:t>
      </w:r>
    </w:p>
    <w:p w:rsidR="000226A3" w:rsidRPr="007B510A" w:rsidRDefault="000226A3" w:rsidP="009E552E">
      <w:pPr>
        <w:ind w:firstLine="709"/>
        <w:jc w:val="both"/>
        <w:rPr>
          <w:sz w:val="22"/>
          <w:szCs w:val="22"/>
        </w:rPr>
      </w:pPr>
    </w:p>
    <w:p w:rsidR="000226A3" w:rsidRPr="007B510A" w:rsidRDefault="0069103F" w:rsidP="009E552E">
      <w:pPr>
        <w:ind w:firstLine="709"/>
        <w:jc w:val="both"/>
        <w:rPr>
          <w:sz w:val="22"/>
          <w:szCs w:val="22"/>
        </w:rPr>
      </w:pPr>
      <w:r w:rsidRPr="007B510A">
        <w:rPr>
          <w:sz w:val="22"/>
          <w:szCs w:val="22"/>
        </w:rPr>
        <w:t>1</w:t>
      </w:r>
      <w:r w:rsidR="000226A3" w:rsidRPr="007B510A">
        <w:rPr>
          <w:sz w:val="22"/>
          <w:szCs w:val="22"/>
        </w:rPr>
        <w:t xml:space="preserve">. Гражданин Российской Федерации </w:t>
      </w:r>
      <w:r w:rsidR="000226A3" w:rsidRPr="007B510A">
        <w:rPr>
          <w:b/>
          <w:sz w:val="22"/>
          <w:szCs w:val="22"/>
        </w:rPr>
        <w:t>Мороз Антон Михайлович</w:t>
      </w:r>
      <w:r w:rsidR="00FC0F17">
        <w:rPr>
          <w:sz w:val="22"/>
          <w:szCs w:val="22"/>
        </w:rPr>
        <w:t>.</w:t>
      </w:r>
    </w:p>
    <w:p w:rsidR="000226A3" w:rsidRPr="00E95BD6" w:rsidRDefault="0069103F" w:rsidP="00AC569C">
      <w:pPr>
        <w:ind w:firstLine="709"/>
        <w:jc w:val="both"/>
        <w:rPr>
          <w:sz w:val="22"/>
          <w:szCs w:val="22"/>
        </w:rPr>
      </w:pPr>
      <w:r w:rsidRPr="00E95BD6">
        <w:rPr>
          <w:sz w:val="22"/>
          <w:szCs w:val="22"/>
        </w:rPr>
        <w:t>2</w:t>
      </w:r>
      <w:r w:rsidR="000226A3" w:rsidRPr="00E95BD6">
        <w:rPr>
          <w:sz w:val="22"/>
          <w:szCs w:val="22"/>
        </w:rPr>
        <w:t xml:space="preserve">. Гражданин Российской Федерации </w:t>
      </w:r>
      <w:r w:rsidR="000226A3" w:rsidRPr="00E95BD6">
        <w:rPr>
          <w:b/>
          <w:sz w:val="22"/>
          <w:szCs w:val="22"/>
        </w:rPr>
        <w:t>Морозов Владимир Александрович</w:t>
      </w:r>
      <w:r w:rsidR="00FC0F17">
        <w:rPr>
          <w:sz w:val="22"/>
          <w:szCs w:val="22"/>
        </w:rPr>
        <w:t>.</w:t>
      </w:r>
    </w:p>
    <w:p w:rsidR="00DA3866" w:rsidRPr="007B510A" w:rsidRDefault="00AC569C" w:rsidP="009E552E">
      <w:pPr>
        <w:ind w:firstLine="709"/>
        <w:jc w:val="both"/>
        <w:rPr>
          <w:sz w:val="22"/>
          <w:szCs w:val="22"/>
        </w:rPr>
      </w:pPr>
      <w:r w:rsidRPr="007B510A">
        <w:rPr>
          <w:sz w:val="22"/>
          <w:szCs w:val="22"/>
        </w:rPr>
        <w:t>3</w:t>
      </w:r>
      <w:r w:rsidR="00DA3866" w:rsidRPr="007B510A">
        <w:rPr>
          <w:sz w:val="22"/>
          <w:szCs w:val="22"/>
        </w:rPr>
        <w:t xml:space="preserve">. Гражданин Российской Федерации </w:t>
      </w:r>
      <w:r w:rsidR="00DA3866" w:rsidRPr="007B510A">
        <w:rPr>
          <w:b/>
          <w:sz w:val="22"/>
          <w:szCs w:val="22"/>
        </w:rPr>
        <w:t>Любимов Михаил Валерьевич</w:t>
      </w:r>
      <w:r w:rsidR="00FC0F17">
        <w:rPr>
          <w:sz w:val="22"/>
          <w:szCs w:val="22"/>
        </w:rPr>
        <w:t>.</w:t>
      </w:r>
    </w:p>
    <w:p w:rsidR="00E95BD6" w:rsidRDefault="008A4D15" w:rsidP="00E95BD6">
      <w:pPr>
        <w:ind w:firstLine="709"/>
        <w:jc w:val="both"/>
        <w:rPr>
          <w:sz w:val="22"/>
          <w:szCs w:val="22"/>
        </w:rPr>
      </w:pPr>
      <w:r w:rsidRPr="00E95BD6">
        <w:rPr>
          <w:sz w:val="22"/>
          <w:szCs w:val="22"/>
        </w:rPr>
        <w:t>4.</w:t>
      </w:r>
      <w:r w:rsidR="00E95BD6" w:rsidRPr="00E95BD6">
        <w:rPr>
          <w:sz w:val="22"/>
          <w:szCs w:val="22"/>
        </w:rPr>
        <w:t xml:space="preserve"> </w:t>
      </w:r>
      <w:r w:rsidR="00E95BD6" w:rsidRPr="00004A54">
        <w:rPr>
          <w:sz w:val="22"/>
          <w:szCs w:val="22"/>
        </w:rPr>
        <w:t xml:space="preserve">Гражданин Российской Федерации </w:t>
      </w:r>
      <w:r w:rsidR="00E95BD6" w:rsidRPr="00004A54">
        <w:rPr>
          <w:b/>
          <w:sz w:val="22"/>
          <w:szCs w:val="22"/>
        </w:rPr>
        <w:t>Морозов Алексей Владимирович</w:t>
      </w:r>
      <w:r w:rsidR="00FC0F17">
        <w:rPr>
          <w:sz w:val="22"/>
          <w:szCs w:val="22"/>
        </w:rPr>
        <w:t>.</w:t>
      </w:r>
    </w:p>
    <w:p w:rsidR="00B07883" w:rsidRPr="007B510A" w:rsidRDefault="00614223" w:rsidP="00E95BD6">
      <w:pPr>
        <w:ind w:firstLine="709"/>
        <w:jc w:val="both"/>
        <w:rPr>
          <w:sz w:val="22"/>
          <w:szCs w:val="22"/>
        </w:rPr>
      </w:pPr>
      <w:r w:rsidRPr="007B510A">
        <w:rPr>
          <w:sz w:val="22"/>
          <w:szCs w:val="22"/>
        </w:rPr>
        <w:t>Также на заседании Совета П</w:t>
      </w:r>
      <w:r w:rsidR="00B07883" w:rsidRPr="007B510A">
        <w:rPr>
          <w:sz w:val="22"/>
          <w:szCs w:val="22"/>
        </w:rPr>
        <w:t xml:space="preserve">артнерства присутствуют: </w:t>
      </w:r>
      <w:r w:rsidR="00603CC9" w:rsidRPr="007B510A">
        <w:rPr>
          <w:sz w:val="22"/>
          <w:szCs w:val="22"/>
        </w:rPr>
        <w:t xml:space="preserve">Президент Партнерства – </w:t>
      </w:r>
      <w:r w:rsidR="00603CC9" w:rsidRPr="007B510A">
        <w:rPr>
          <w:b/>
          <w:sz w:val="22"/>
          <w:szCs w:val="22"/>
        </w:rPr>
        <w:t>Вихров Александр Николаевич,</w:t>
      </w:r>
      <w:r w:rsidR="00603CC9" w:rsidRPr="007B510A">
        <w:rPr>
          <w:sz w:val="22"/>
          <w:szCs w:val="22"/>
        </w:rPr>
        <w:t xml:space="preserve"> </w:t>
      </w:r>
      <w:r w:rsidR="00B07883" w:rsidRPr="007B510A">
        <w:rPr>
          <w:sz w:val="22"/>
          <w:szCs w:val="22"/>
        </w:rPr>
        <w:t xml:space="preserve">Первый заместитель Директора Партнерства </w:t>
      </w:r>
      <w:r w:rsidR="00315750" w:rsidRPr="007B510A">
        <w:rPr>
          <w:sz w:val="22"/>
          <w:szCs w:val="22"/>
        </w:rPr>
        <w:t>–</w:t>
      </w:r>
      <w:r w:rsidR="00B07883" w:rsidRPr="007B510A">
        <w:rPr>
          <w:sz w:val="22"/>
          <w:szCs w:val="22"/>
        </w:rPr>
        <w:t xml:space="preserve"> </w:t>
      </w:r>
      <w:r w:rsidR="00315750" w:rsidRPr="007B510A">
        <w:rPr>
          <w:b/>
          <w:sz w:val="22"/>
          <w:szCs w:val="22"/>
        </w:rPr>
        <w:t xml:space="preserve">Серов Владимир </w:t>
      </w:r>
      <w:r w:rsidR="00315750" w:rsidRPr="007B510A">
        <w:rPr>
          <w:b/>
          <w:sz w:val="22"/>
          <w:szCs w:val="22"/>
        </w:rPr>
        <w:lastRenderedPageBreak/>
        <w:t>Александрович</w:t>
      </w:r>
      <w:r w:rsidR="00B07883" w:rsidRPr="007B510A">
        <w:rPr>
          <w:b/>
          <w:sz w:val="22"/>
          <w:szCs w:val="22"/>
        </w:rPr>
        <w:t>,</w:t>
      </w:r>
      <w:r w:rsidR="00B07883" w:rsidRPr="007B510A">
        <w:rPr>
          <w:sz w:val="22"/>
          <w:szCs w:val="22"/>
        </w:rPr>
        <w:t xml:space="preserve"> </w:t>
      </w:r>
      <w:r w:rsidR="00DA3866" w:rsidRPr="007B510A">
        <w:rPr>
          <w:sz w:val="22"/>
          <w:szCs w:val="22"/>
        </w:rPr>
        <w:t xml:space="preserve">Председатель Контрольной комиссии Партнерства – </w:t>
      </w:r>
      <w:r w:rsidR="00DA3866" w:rsidRPr="007B510A">
        <w:rPr>
          <w:b/>
          <w:sz w:val="22"/>
          <w:szCs w:val="22"/>
        </w:rPr>
        <w:t>Артушников Владимир Анатольевич</w:t>
      </w:r>
      <w:r w:rsidR="00B07883" w:rsidRPr="007B510A">
        <w:rPr>
          <w:b/>
          <w:sz w:val="22"/>
          <w:szCs w:val="22"/>
        </w:rPr>
        <w:t xml:space="preserve">, </w:t>
      </w:r>
      <w:r w:rsidR="000B08B6" w:rsidRPr="007B510A">
        <w:rPr>
          <w:sz w:val="22"/>
          <w:szCs w:val="22"/>
        </w:rPr>
        <w:t>На</w:t>
      </w:r>
      <w:r w:rsidR="00B07883" w:rsidRPr="007B510A">
        <w:rPr>
          <w:sz w:val="22"/>
          <w:szCs w:val="22"/>
        </w:rPr>
        <w:t xml:space="preserve">чальник ДЭМР Партнерства – </w:t>
      </w:r>
      <w:r w:rsidR="000B08B6" w:rsidRPr="007B510A">
        <w:rPr>
          <w:b/>
          <w:sz w:val="22"/>
          <w:szCs w:val="22"/>
        </w:rPr>
        <w:t>Исаев Иван Игоревич</w:t>
      </w:r>
      <w:r w:rsidR="00B07883" w:rsidRPr="007B510A">
        <w:rPr>
          <w:sz w:val="22"/>
          <w:szCs w:val="22"/>
        </w:rPr>
        <w:t>.</w:t>
      </w:r>
    </w:p>
    <w:p w:rsidR="00607F86" w:rsidRPr="007B510A" w:rsidRDefault="00607F86" w:rsidP="009E552E">
      <w:pPr>
        <w:ind w:firstLine="709"/>
        <w:jc w:val="both"/>
        <w:rPr>
          <w:sz w:val="22"/>
          <w:szCs w:val="22"/>
        </w:rPr>
      </w:pPr>
    </w:p>
    <w:p w:rsidR="00607F86" w:rsidRPr="007B510A" w:rsidRDefault="00607F86" w:rsidP="009E552E">
      <w:pPr>
        <w:ind w:firstLine="709"/>
        <w:jc w:val="both"/>
        <w:rPr>
          <w:sz w:val="22"/>
          <w:szCs w:val="22"/>
        </w:rPr>
      </w:pPr>
      <w:r w:rsidRPr="007B510A">
        <w:rPr>
          <w:sz w:val="22"/>
          <w:szCs w:val="22"/>
        </w:rPr>
        <w:t>На основании изложенного и в соответствии с п. 8.7. Устава Партнерства кворум для проведения заседания Совета Партнерства имеется.</w:t>
      </w:r>
    </w:p>
    <w:p w:rsidR="00607F86" w:rsidRPr="007B510A" w:rsidRDefault="00607F86" w:rsidP="009E552E">
      <w:pPr>
        <w:ind w:firstLine="709"/>
        <w:jc w:val="both"/>
        <w:rPr>
          <w:sz w:val="22"/>
          <w:szCs w:val="22"/>
        </w:rPr>
      </w:pPr>
      <w:r w:rsidRPr="007B510A">
        <w:rPr>
          <w:sz w:val="22"/>
          <w:szCs w:val="22"/>
        </w:rPr>
        <w:t>Далее приступили к обсуждению вопросов повестки дня заседания.</w:t>
      </w:r>
    </w:p>
    <w:p w:rsidR="00607F86" w:rsidRPr="007B510A" w:rsidRDefault="00607F86" w:rsidP="009E552E">
      <w:pPr>
        <w:ind w:firstLine="709"/>
        <w:jc w:val="both"/>
        <w:rPr>
          <w:sz w:val="22"/>
          <w:szCs w:val="22"/>
        </w:rPr>
      </w:pPr>
    </w:p>
    <w:p w:rsidR="00607F86" w:rsidRPr="007B510A" w:rsidRDefault="00607F86" w:rsidP="009E552E">
      <w:pPr>
        <w:ind w:firstLine="709"/>
        <w:jc w:val="both"/>
        <w:rPr>
          <w:b/>
          <w:sz w:val="22"/>
          <w:szCs w:val="22"/>
        </w:rPr>
      </w:pPr>
      <w:r w:rsidRPr="007B510A">
        <w:rPr>
          <w:b/>
          <w:sz w:val="22"/>
          <w:szCs w:val="22"/>
        </w:rPr>
        <w:t>СЛУШАЛИ:</w:t>
      </w:r>
    </w:p>
    <w:p w:rsidR="00607F86" w:rsidRPr="007B510A" w:rsidRDefault="00607F86" w:rsidP="009E552E">
      <w:pPr>
        <w:ind w:firstLine="709"/>
        <w:jc w:val="both"/>
        <w:rPr>
          <w:b/>
          <w:sz w:val="22"/>
          <w:szCs w:val="22"/>
        </w:rPr>
      </w:pPr>
      <w:r w:rsidRPr="007B510A">
        <w:rPr>
          <w:b/>
          <w:sz w:val="22"/>
          <w:szCs w:val="22"/>
        </w:rPr>
        <w:t>1. Об утверждении повестки дня заседания Совета Партнерства.</w:t>
      </w:r>
    </w:p>
    <w:p w:rsidR="00607F86" w:rsidRPr="007B510A" w:rsidRDefault="00607F86" w:rsidP="009E552E">
      <w:pPr>
        <w:ind w:firstLine="709"/>
        <w:jc w:val="both"/>
        <w:rPr>
          <w:sz w:val="22"/>
          <w:szCs w:val="22"/>
        </w:rPr>
      </w:pPr>
      <w:r w:rsidRPr="007B510A">
        <w:rPr>
          <w:sz w:val="22"/>
          <w:szCs w:val="22"/>
        </w:rPr>
        <w:t>По данному вопросу выступил Председательствующий на заседании, который довел до сведения присутствующих повестку дня заседания Совета Партнерства и предложил ее утвердить.</w:t>
      </w:r>
    </w:p>
    <w:p w:rsidR="00607F86" w:rsidRPr="007B510A" w:rsidRDefault="00607F86" w:rsidP="009E552E">
      <w:pPr>
        <w:ind w:firstLine="709"/>
        <w:jc w:val="both"/>
        <w:rPr>
          <w:sz w:val="22"/>
          <w:szCs w:val="22"/>
        </w:rPr>
      </w:pPr>
      <w:r w:rsidRPr="007B510A">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Партнерства поставили на голосование. </w:t>
      </w:r>
    </w:p>
    <w:p w:rsidR="00321D91" w:rsidRPr="007B510A" w:rsidRDefault="00321D91" w:rsidP="00321D91">
      <w:pPr>
        <w:ind w:firstLine="709"/>
        <w:jc w:val="both"/>
        <w:rPr>
          <w:b/>
          <w:sz w:val="22"/>
          <w:szCs w:val="22"/>
        </w:rPr>
      </w:pPr>
    </w:p>
    <w:p w:rsidR="00607F86" w:rsidRPr="007B510A" w:rsidRDefault="00607F86" w:rsidP="00321D91">
      <w:pPr>
        <w:ind w:firstLine="709"/>
        <w:jc w:val="both"/>
        <w:rPr>
          <w:sz w:val="22"/>
          <w:szCs w:val="22"/>
        </w:rPr>
      </w:pPr>
      <w:r w:rsidRPr="007B510A">
        <w:rPr>
          <w:b/>
          <w:sz w:val="22"/>
          <w:szCs w:val="22"/>
        </w:rPr>
        <w:t>ГОЛОСОВАЛИ</w:t>
      </w:r>
      <w:r w:rsidRPr="007B510A">
        <w:rPr>
          <w:sz w:val="22"/>
          <w:szCs w:val="22"/>
        </w:rPr>
        <w:t>: «ЗА» - единогласно. «</w:t>
      </w:r>
      <w:r w:rsidR="00321D91" w:rsidRPr="007B510A">
        <w:rPr>
          <w:sz w:val="22"/>
          <w:szCs w:val="22"/>
        </w:rPr>
        <w:t>ПРОТИВ» - 0. «ВОЗДЕРЖАЛИСЬ» - 0</w:t>
      </w:r>
    </w:p>
    <w:p w:rsidR="00607F86" w:rsidRPr="007B510A" w:rsidRDefault="00607F86" w:rsidP="009E552E">
      <w:pPr>
        <w:ind w:firstLine="709"/>
        <w:jc w:val="both"/>
        <w:rPr>
          <w:sz w:val="22"/>
          <w:szCs w:val="22"/>
        </w:rPr>
      </w:pPr>
      <w:r w:rsidRPr="007B510A">
        <w:rPr>
          <w:b/>
          <w:sz w:val="22"/>
          <w:szCs w:val="22"/>
        </w:rPr>
        <w:t>ПОСТАНОВИЛИ</w:t>
      </w:r>
      <w:r w:rsidRPr="007B510A">
        <w:rPr>
          <w:sz w:val="22"/>
          <w:szCs w:val="22"/>
        </w:rPr>
        <w:t>: Утвердить повестку дня заседания Совета Партнерства.</w:t>
      </w:r>
    </w:p>
    <w:p w:rsidR="00607F86" w:rsidRPr="007B510A" w:rsidRDefault="00607F86" w:rsidP="009E552E">
      <w:pPr>
        <w:ind w:firstLine="709"/>
        <w:jc w:val="both"/>
        <w:rPr>
          <w:sz w:val="22"/>
          <w:szCs w:val="22"/>
        </w:rPr>
      </w:pPr>
    </w:p>
    <w:p w:rsidR="007842AC" w:rsidRPr="007B510A" w:rsidRDefault="007842AC" w:rsidP="007842AC">
      <w:pPr>
        <w:ind w:firstLine="708"/>
        <w:jc w:val="both"/>
        <w:rPr>
          <w:b/>
          <w:sz w:val="22"/>
          <w:szCs w:val="22"/>
        </w:rPr>
      </w:pPr>
      <w:r w:rsidRPr="007B510A">
        <w:rPr>
          <w:b/>
          <w:sz w:val="22"/>
          <w:szCs w:val="22"/>
        </w:rPr>
        <w:t>СЛУШАЛИ:</w:t>
      </w:r>
    </w:p>
    <w:p w:rsidR="007842AC" w:rsidRPr="007B510A" w:rsidRDefault="008A4D15" w:rsidP="007842AC">
      <w:pPr>
        <w:ind w:firstLine="709"/>
        <w:jc w:val="both"/>
        <w:rPr>
          <w:b/>
          <w:sz w:val="22"/>
          <w:szCs w:val="22"/>
        </w:rPr>
      </w:pPr>
      <w:r w:rsidRPr="007B510A">
        <w:rPr>
          <w:b/>
          <w:sz w:val="22"/>
          <w:szCs w:val="22"/>
        </w:rPr>
        <w:t>2</w:t>
      </w:r>
      <w:r w:rsidR="007842AC" w:rsidRPr="007B510A">
        <w:rPr>
          <w:b/>
          <w:sz w:val="22"/>
          <w:szCs w:val="22"/>
        </w:rPr>
        <w:t>. О применении меры дисциплинарного воздействия в отношении членов Некоммерческого партнерства «Балтийское объединение проектировщиков».</w:t>
      </w:r>
    </w:p>
    <w:p w:rsidR="007842AC" w:rsidRPr="007B510A" w:rsidRDefault="007842AC" w:rsidP="007842AC">
      <w:pPr>
        <w:pStyle w:val="21"/>
        <w:ind w:firstLine="567"/>
        <w:rPr>
          <w:b w:val="0"/>
          <w:szCs w:val="22"/>
        </w:rPr>
      </w:pPr>
      <w:r w:rsidRPr="007B510A">
        <w:rPr>
          <w:b w:val="0"/>
          <w:szCs w:val="22"/>
        </w:rPr>
        <w:t>По данному вопросу выступил Председательствующий на заседании, который напомнил о том, что в соответствии с п.1.3 Положения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утвержденного решением годового Общего собрания членов Некоммерческого партнерства «Балтийское объединение проектировщиков» (Протокол № 04-ОСЧ/10 от 04 марта 2010 года) (далее – «Положение о мерах дисциплинарного воздействия»), Совет партнерства в соответствии со своей компетенцией вправе принимать решения о применении в отношении членов саморегулируемой организации мер дисциплинарного воздействия.</w:t>
      </w:r>
    </w:p>
    <w:p w:rsidR="007842AC" w:rsidRPr="007B510A" w:rsidRDefault="007842AC" w:rsidP="007842AC">
      <w:pPr>
        <w:pStyle w:val="21"/>
        <w:ind w:firstLine="567"/>
        <w:rPr>
          <w:b w:val="0"/>
          <w:szCs w:val="22"/>
        </w:rPr>
      </w:pPr>
      <w:r w:rsidRPr="007B510A">
        <w:rPr>
          <w:b w:val="0"/>
          <w:szCs w:val="22"/>
        </w:rPr>
        <w:t>Выступающий сообщил о том, что в Совет партнерства поступили решения Дисциплинарной комиссии о вынесении рекомендаций Совету партнерства о применении в отношении членов НП «БОП»:</w:t>
      </w:r>
    </w:p>
    <w:p w:rsidR="007842AC" w:rsidRPr="007B510A" w:rsidRDefault="007842AC" w:rsidP="007842AC">
      <w:pPr>
        <w:pStyle w:val="21"/>
        <w:ind w:firstLine="567"/>
        <w:rPr>
          <w:szCs w:val="22"/>
        </w:rPr>
      </w:pPr>
    </w:p>
    <w:p w:rsidR="007842AC" w:rsidRPr="007B510A" w:rsidRDefault="008A4D15" w:rsidP="007842AC">
      <w:pPr>
        <w:pStyle w:val="21"/>
        <w:ind w:firstLine="567"/>
        <w:rPr>
          <w:szCs w:val="22"/>
        </w:rPr>
      </w:pPr>
      <w:r w:rsidRPr="007B510A">
        <w:rPr>
          <w:szCs w:val="22"/>
        </w:rPr>
        <w:t>2.1. ООО «Петрострой», ИНН 7810310902;</w:t>
      </w:r>
    </w:p>
    <w:p w:rsidR="008A4D15" w:rsidRPr="007B510A" w:rsidRDefault="008A4D15" w:rsidP="007842AC">
      <w:pPr>
        <w:pStyle w:val="21"/>
        <w:ind w:firstLine="567"/>
        <w:rPr>
          <w:szCs w:val="22"/>
        </w:rPr>
      </w:pPr>
      <w:r w:rsidRPr="007B510A">
        <w:rPr>
          <w:szCs w:val="22"/>
        </w:rPr>
        <w:t>2.2. ООО «Акварайт», ИНН 7804406282</w:t>
      </w:r>
      <w:r w:rsidR="002E1772" w:rsidRPr="007B510A">
        <w:rPr>
          <w:szCs w:val="22"/>
        </w:rPr>
        <w:t>;</w:t>
      </w:r>
    </w:p>
    <w:p w:rsidR="002E1772" w:rsidRPr="007B510A" w:rsidRDefault="002E1772" w:rsidP="007842AC">
      <w:pPr>
        <w:pStyle w:val="21"/>
        <w:ind w:firstLine="567"/>
        <w:rPr>
          <w:szCs w:val="22"/>
        </w:rPr>
      </w:pPr>
      <w:r w:rsidRPr="007B510A">
        <w:rPr>
          <w:szCs w:val="22"/>
        </w:rPr>
        <w:t>2.3. ООО «ПетроМонтажПроект», ИНН 7810563928</w:t>
      </w:r>
    </w:p>
    <w:p w:rsidR="002E1772" w:rsidRPr="007B510A" w:rsidRDefault="002E1772" w:rsidP="007842AC">
      <w:pPr>
        <w:pStyle w:val="21"/>
        <w:ind w:firstLine="567"/>
        <w:rPr>
          <w:b w:val="0"/>
          <w:szCs w:val="22"/>
        </w:rPr>
      </w:pPr>
    </w:p>
    <w:p w:rsidR="007842AC" w:rsidRPr="007B510A" w:rsidRDefault="007842AC" w:rsidP="007842AC">
      <w:pPr>
        <w:pStyle w:val="21"/>
        <w:ind w:firstLine="567"/>
        <w:rPr>
          <w:b w:val="0"/>
          <w:szCs w:val="22"/>
        </w:rPr>
      </w:pPr>
      <w:r w:rsidRPr="007B510A">
        <w:rPr>
          <w:b w:val="0"/>
          <w:szCs w:val="22"/>
        </w:rPr>
        <w:t>меры дисциплинарного воздействия, предусмотренной пунктом 3.1.1 Положения о мерах дисциплинарного воздействия.</w:t>
      </w:r>
    </w:p>
    <w:p w:rsidR="007842AC" w:rsidRPr="007B510A" w:rsidRDefault="007842AC" w:rsidP="007842AC">
      <w:pPr>
        <w:ind w:firstLine="567"/>
        <w:jc w:val="both"/>
        <w:rPr>
          <w:sz w:val="22"/>
          <w:szCs w:val="22"/>
        </w:rPr>
      </w:pPr>
      <w:r w:rsidRPr="007B510A">
        <w:rPr>
          <w:sz w:val="22"/>
          <w:szCs w:val="22"/>
        </w:rPr>
        <w:t>В связи с этим выступающий предложил рассмотреть вопрос о применении в отношении членов НП «БОП» меры дисциплинарного воздействия, предусмотренной пунктами 3.1.1  Положения о мерах дисциплинарного воздействия.</w:t>
      </w:r>
    </w:p>
    <w:p w:rsidR="007842AC" w:rsidRPr="007B510A" w:rsidRDefault="007842AC" w:rsidP="007842AC">
      <w:pPr>
        <w:ind w:firstLine="567"/>
        <w:jc w:val="both"/>
        <w:rPr>
          <w:b/>
          <w:sz w:val="22"/>
          <w:szCs w:val="22"/>
        </w:rPr>
      </w:pPr>
    </w:p>
    <w:p w:rsidR="007842AC" w:rsidRPr="007B510A" w:rsidRDefault="007842AC" w:rsidP="007842AC">
      <w:pPr>
        <w:ind w:firstLine="567"/>
        <w:jc w:val="both"/>
        <w:rPr>
          <w:sz w:val="22"/>
          <w:szCs w:val="22"/>
        </w:rPr>
      </w:pPr>
      <w:r w:rsidRPr="007B510A">
        <w:rPr>
          <w:b/>
          <w:sz w:val="22"/>
          <w:szCs w:val="22"/>
        </w:rPr>
        <w:t>ГОЛОСОВАЛИ</w:t>
      </w:r>
      <w:r w:rsidRPr="007B510A">
        <w:rPr>
          <w:sz w:val="22"/>
          <w:szCs w:val="22"/>
        </w:rPr>
        <w:t xml:space="preserve">: </w:t>
      </w:r>
    </w:p>
    <w:p w:rsidR="008A4D15" w:rsidRPr="007B510A" w:rsidRDefault="008A4D15" w:rsidP="007842AC">
      <w:pPr>
        <w:ind w:firstLine="567"/>
        <w:jc w:val="both"/>
        <w:rPr>
          <w:sz w:val="22"/>
          <w:szCs w:val="22"/>
        </w:rPr>
      </w:pPr>
      <w:r w:rsidRPr="007B510A">
        <w:rPr>
          <w:sz w:val="22"/>
          <w:szCs w:val="22"/>
        </w:rPr>
        <w:t xml:space="preserve">2.1. ООО «Петрострой», </w:t>
      </w:r>
    </w:p>
    <w:p w:rsidR="007842AC" w:rsidRPr="007B510A" w:rsidRDefault="007842AC" w:rsidP="007842AC">
      <w:pPr>
        <w:ind w:firstLine="567"/>
        <w:jc w:val="both"/>
        <w:rPr>
          <w:sz w:val="22"/>
          <w:szCs w:val="22"/>
        </w:rPr>
      </w:pPr>
      <w:r w:rsidRPr="007B510A">
        <w:rPr>
          <w:sz w:val="22"/>
          <w:szCs w:val="22"/>
        </w:rPr>
        <w:t>«ЗА» - единогласно. «ПРОТИВ» -0. « ВОЗДЕРЖАЛИСЬ» - 0.</w:t>
      </w:r>
    </w:p>
    <w:p w:rsidR="008A4D15" w:rsidRPr="007B510A" w:rsidRDefault="008A4D15" w:rsidP="007842AC">
      <w:pPr>
        <w:ind w:firstLine="567"/>
        <w:jc w:val="both"/>
        <w:rPr>
          <w:sz w:val="22"/>
          <w:szCs w:val="22"/>
        </w:rPr>
      </w:pPr>
      <w:r w:rsidRPr="007B510A">
        <w:rPr>
          <w:sz w:val="22"/>
          <w:szCs w:val="22"/>
        </w:rPr>
        <w:t>2.2. ООО «Акварайт»,</w:t>
      </w:r>
    </w:p>
    <w:p w:rsidR="008A4D15" w:rsidRPr="007B510A" w:rsidRDefault="008A4D15" w:rsidP="008A4D15">
      <w:pPr>
        <w:ind w:firstLine="567"/>
        <w:jc w:val="both"/>
        <w:rPr>
          <w:sz w:val="22"/>
          <w:szCs w:val="22"/>
        </w:rPr>
      </w:pPr>
      <w:r w:rsidRPr="007B510A">
        <w:rPr>
          <w:sz w:val="22"/>
          <w:szCs w:val="22"/>
        </w:rPr>
        <w:t>«ЗА» - единогласно. «ПРОТИВ» -0. « ВОЗДЕРЖАЛИСЬ» - 0.</w:t>
      </w:r>
    </w:p>
    <w:p w:rsidR="008A4D15" w:rsidRPr="007B510A" w:rsidRDefault="002E1772" w:rsidP="007842AC">
      <w:pPr>
        <w:ind w:firstLine="567"/>
        <w:jc w:val="both"/>
        <w:rPr>
          <w:sz w:val="22"/>
          <w:szCs w:val="22"/>
        </w:rPr>
      </w:pPr>
      <w:r w:rsidRPr="007B510A">
        <w:rPr>
          <w:sz w:val="22"/>
          <w:szCs w:val="22"/>
        </w:rPr>
        <w:t xml:space="preserve">2.3. ООО «ПетроМонтажПроект», </w:t>
      </w:r>
    </w:p>
    <w:p w:rsidR="002E1772" w:rsidRPr="007B510A" w:rsidRDefault="002E1772" w:rsidP="002E1772">
      <w:pPr>
        <w:ind w:firstLine="567"/>
        <w:jc w:val="both"/>
        <w:rPr>
          <w:sz w:val="22"/>
          <w:szCs w:val="22"/>
        </w:rPr>
      </w:pPr>
      <w:r w:rsidRPr="007B510A">
        <w:rPr>
          <w:sz w:val="22"/>
          <w:szCs w:val="22"/>
        </w:rPr>
        <w:t>«ЗА» - единогласно. «ПРОТИВ» -0. « ВОЗДЕРЖАЛИСЬ» - 0.</w:t>
      </w:r>
    </w:p>
    <w:p w:rsidR="002E1772" w:rsidRPr="007B510A" w:rsidRDefault="002E1772" w:rsidP="007842AC">
      <w:pPr>
        <w:ind w:firstLine="567"/>
        <w:jc w:val="both"/>
        <w:rPr>
          <w:sz w:val="22"/>
          <w:szCs w:val="22"/>
        </w:rPr>
      </w:pPr>
    </w:p>
    <w:p w:rsidR="007842AC" w:rsidRPr="007B510A" w:rsidRDefault="007842AC" w:rsidP="007842AC">
      <w:pPr>
        <w:ind w:firstLine="567"/>
        <w:jc w:val="both"/>
        <w:rPr>
          <w:b/>
          <w:sz w:val="22"/>
          <w:szCs w:val="22"/>
        </w:rPr>
      </w:pPr>
      <w:r w:rsidRPr="007B510A">
        <w:rPr>
          <w:b/>
          <w:sz w:val="22"/>
          <w:szCs w:val="22"/>
        </w:rPr>
        <w:t>ПОСТАНОВИЛИ:</w:t>
      </w:r>
    </w:p>
    <w:p w:rsidR="008A4D15" w:rsidRPr="007B510A" w:rsidRDefault="001414C1" w:rsidP="008A4D15">
      <w:pPr>
        <w:ind w:firstLine="720"/>
        <w:jc w:val="both"/>
        <w:rPr>
          <w:sz w:val="22"/>
          <w:szCs w:val="22"/>
        </w:rPr>
      </w:pPr>
      <w:r w:rsidRPr="007B510A">
        <w:rPr>
          <w:b/>
          <w:sz w:val="22"/>
          <w:szCs w:val="22"/>
        </w:rPr>
        <w:t>2.1.</w:t>
      </w:r>
      <w:r w:rsidRPr="007B510A">
        <w:rPr>
          <w:sz w:val="22"/>
          <w:szCs w:val="22"/>
        </w:rPr>
        <w:t xml:space="preserve"> п</w:t>
      </w:r>
      <w:r w:rsidR="008A4D15" w:rsidRPr="007B510A">
        <w:rPr>
          <w:sz w:val="22"/>
          <w:szCs w:val="22"/>
        </w:rPr>
        <w:t xml:space="preserve">рименить в отношении члена Партнерства – Общества с ограниченной ответственностью </w:t>
      </w:r>
      <w:r w:rsidR="008A4D15" w:rsidRPr="007B510A">
        <w:rPr>
          <w:b/>
          <w:sz w:val="22"/>
          <w:szCs w:val="22"/>
        </w:rPr>
        <w:t>«ПетроСтрой»</w:t>
      </w:r>
      <w:r w:rsidRPr="007B510A">
        <w:rPr>
          <w:b/>
          <w:sz w:val="22"/>
          <w:szCs w:val="22"/>
        </w:rPr>
        <w:t>, ИНН 7810310902,</w:t>
      </w:r>
      <w:r w:rsidR="008A4D15" w:rsidRPr="007B510A">
        <w:rPr>
          <w:sz w:val="22"/>
          <w:szCs w:val="22"/>
        </w:rPr>
        <w:t xml:space="preserve"> меру дисциплинарного воздействия, предусмотренную пунктом 3.1.1 Положения о мерах дисциплинарного воздействия – вынести предписание об устранении нарушений, выявленных Контрольной комиссией Партнерства в ходе выездной  проверки 13 августа 2010 года, в срок 45 дней.</w:t>
      </w:r>
    </w:p>
    <w:p w:rsidR="001414C1" w:rsidRPr="007B510A" w:rsidRDefault="001414C1" w:rsidP="001414C1">
      <w:pPr>
        <w:ind w:firstLine="720"/>
        <w:jc w:val="both"/>
        <w:rPr>
          <w:sz w:val="22"/>
          <w:szCs w:val="22"/>
        </w:rPr>
      </w:pPr>
      <w:r w:rsidRPr="007B510A">
        <w:rPr>
          <w:b/>
          <w:sz w:val="22"/>
          <w:szCs w:val="22"/>
        </w:rPr>
        <w:lastRenderedPageBreak/>
        <w:t xml:space="preserve">2.2. </w:t>
      </w:r>
      <w:r w:rsidRPr="007B510A">
        <w:rPr>
          <w:sz w:val="22"/>
          <w:szCs w:val="22"/>
        </w:rPr>
        <w:t xml:space="preserve">применить в отношении члена Партнерства – Общества с ограниченной ответственностью </w:t>
      </w:r>
      <w:r w:rsidRPr="007B510A">
        <w:rPr>
          <w:b/>
          <w:sz w:val="22"/>
          <w:szCs w:val="22"/>
        </w:rPr>
        <w:t>«Акварайт»</w:t>
      </w:r>
      <w:r w:rsidRPr="007B510A">
        <w:rPr>
          <w:sz w:val="22"/>
          <w:szCs w:val="22"/>
        </w:rPr>
        <w:t xml:space="preserve">, </w:t>
      </w:r>
      <w:r w:rsidRPr="007B510A">
        <w:rPr>
          <w:b/>
          <w:sz w:val="22"/>
          <w:szCs w:val="22"/>
        </w:rPr>
        <w:t>ИНН 7804406282,</w:t>
      </w:r>
      <w:r w:rsidRPr="007B510A">
        <w:rPr>
          <w:sz w:val="22"/>
          <w:szCs w:val="22"/>
        </w:rPr>
        <w:t xml:space="preserve"> меру дисциплинарного воздействия, предусмотренную пунктом 3.1.1 Положения о мерах дисциплинарного воздействия – вынести предписание об устранении нарушений, выявленных Контрольной комиссией Партнерства в ходе выездной  проверки 20 августа 2010 года, в срок 60 дней.</w:t>
      </w:r>
    </w:p>
    <w:p w:rsidR="002E1772" w:rsidRPr="007B510A" w:rsidRDefault="002E1772" w:rsidP="002E1772">
      <w:pPr>
        <w:ind w:firstLine="720"/>
        <w:jc w:val="both"/>
        <w:rPr>
          <w:sz w:val="22"/>
          <w:szCs w:val="22"/>
        </w:rPr>
      </w:pPr>
      <w:r w:rsidRPr="007B510A">
        <w:rPr>
          <w:b/>
          <w:sz w:val="22"/>
          <w:szCs w:val="22"/>
        </w:rPr>
        <w:t>2.3.</w:t>
      </w:r>
      <w:r w:rsidRPr="007B510A">
        <w:rPr>
          <w:sz w:val="22"/>
          <w:szCs w:val="22"/>
        </w:rPr>
        <w:t xml:space="preserve"> применить в отношении члена Партнерства – Общества с ограниченной ответственностью </w:t>
      </w:r>
      <w:r w:rsidRPr="007B510A">
        <w:rPr>
          <w:b/>
          <w:sz w:val="22"/>
          <w:szCs w:val="22"/>
        </w:rPr>
        <w:t>«ПетроМонтажПроект», ИНН 7810563928,</w:t>
      </w:r>
      <w:r w:rsidRPr="007B510A">
        <w:rPr>
          <w:sz w:val="22"/>
          <w:szCs w:val="22"/>
        </w:rPr>
        <w:t xml:space="preserve"> меру дисциплинарного воздействия, предусмотренную пунктом 3.1.1 Положения о мерах дисциплинарного воздействия – вынести предписание об устранении нарушений, выявленных Контрольной комиссией Партнерства в ходе выездной  проверки 19 августа 2010 года, в срок 45 дней.</w:t>
      </w:r>
    </w:p>
    <w:p w:rsidR="007B510A" w:rsidRDefault="007B510A" w:rsidP="002E1772">
      <w:pPr>
        <w:ind w:firstLine="720"/>
        <w:jc w:val="both"/>
        <w:rPr>
          <w:b/>
          <w:sz w:val="22"/>
          <w:szCs w:val="22"/>
        </w:rPr>
      </w:pPr>
    </w:p>
    <w:p w:rsidR="007B510A" w:rsidRDefault="007B510A" w:rsidP="002E1772">
      <w:pPr>
        <w:ind w:firstLine="720"/>
        <w:jc w:val="both"/>
        <w:rPr>
          <w:b/>
          <w:sz w:val="22"/>
          <w:szCs w:val="22"/>
        </w:rPr>
      </w:pPr>
      <w:r>
        <w:rPr>
          <w:b/>
          <w:sz w:val="22"/>
          <w:szCs w:val="22"/>
        </w:rPr>
        <w:t>СЛУШАЛИ:</w:t>
      </w:r>
    </w:p>
    <w:p w:rsidR="002E1772" w:rsidRDefault="007B510A" w:rsidP="002E1772">
      <w:pPr>
        <w:ind w:firstLine="720"/>
        <w:jc w:val="both"/>
        <w:rPr>
          <w:b/>
          <w:sz w:val="22"/>
          <w:szCs w:val="22"/>
        </w:rPr>
      </w:pPr>
      <w:r w:rsidRPr="007B510A">
        <w:rPr>
          <w:b/>
          <w:sz w:val="22"/>
          <w:szCs w:val="22"/>
        </w:rPr>
        <w:t>3. Об утверждении новой редакции Требований к страхованию гражданской ответственности в случае причинения членами Некоммерческого партнерства «Балтийское объединение проектировщиков» вреда вследствие недостатков работ, оказывающих влияние на безопасность объектов капитального строительства.</w:t>
      </w:r>
    </w:p>
    <w:p w:rsidR="007B510A" w:rsidRPr="00563F3E" w:rsidRDefault="007B510A" w:rsidP="007B510A">
      <w:pPr>
        <w:pStyle w:val="a3"/>
        <w:spacing w:after="0" w:line="240" w:lineRule="auto"/>
        <w:ind w:left="0" w:firstLine="426"/>
        <w:jc w:val="both"/>
        <w:rPr>
          <w:rFonts w:ascii="Times New Roman" w:hAnsi="Times New Roman"/>
        </w:rPr>
      </w:pPr>
      <w:r w:rsidRPr="00563F3E">
        <w:rPr>
          <w:rFonts w:ascii="Times New Roman" w:hAnsi="Times New Roman"/>
        </w:rPr>
        <w:t>По данному вопросу выступил Председательствующий на заседании, который напо</w:t>
      </w:r>
      <w:r>
        <w:rPr>
          <w:rFonts w:ascii="Times New Roman" w:hAnsi="Times New Roman"/>
        </w:rPr>
        <w:t>мнил, что в соответствии с п.3.3</w:t>
      </w:r>
      <w:r w:rsidRPr="00563F3E">
        <w:rPr>
          <w:rFonts w:ascii="Times New Roman" w:hAnsi="Times New Roman"/>
        </w:rPr>
        <w:t xml:space="preserve"> Правил саморегулирования Некоммерческого партнерства «</w:t>
      </w:r>
      <w:r w:rsidRPr="00563F3E">
        <w:rPr>
          <w:rFonts w:ascii="Times New Roman" w:hAnsi="Times New Roman"/>
          <w:bCs/>
        </w:rPr>
        <w:t>Балтийское объединение проектировщиков</w:t>
      </w:r>
      <w:r w:rsidRPr="00563F3E">
        <w:rPr>
          <w:rFonts w:ascii="Times New Roman" w:hAnsi="Times New Roman"/>
        </w:rPr>
        <w:t xml:space="preserve">», утвержденных решением Общего собрания </w:t>
      </w:r>
      <w:r>
        <w:rPr>
          <w:rFonts w:ascii="Times New Roman" w:hAnsi="Times New Roman"/>
        </w:rPr>
        <w:t>членов</w:t>
      </w:r>
      <w:r w:rsidRPr="00563F3E">
        <w:rPr>
          <w:rFonts w:ascii="Times New Roman" w:hAnsi="Times New Roman"/>
        </w:rPr>
        <w:t xml:space="preserve"> </w:t>
      </w:r>
      <w:r w:rsidRPr="00563F3E">
        <w:rPr>
          <w:rFonts w:ascii="Times New Roman" w:hAnsi="Times New Roman"/>
          <w:bCs/>
        </w:rPr>
        <w:t>Некоммерческого партнерства «Балтийское объединение</w:t>
      </w:r>
      <w:r>
        <w:rPr>
          <w:rFonts w:ascii="Times New Roman" w:hAnsi="Times New Roman"/>
          <w:bCs/>
        </w:rPr>
        <w:t xml:space="preserve"> проектировщиков» (Протокол № 05</w:t>
      </w:r>
      <w:r w:rsidRPr="00563F3E">
        <w:rPr>
          <w:rFonts w:ascii="Times New Roman" w:hAnsi="Times New Roman"/>
          <w:bCs/>
        </w:rPr>
        <w:t>-ОСЧ/</w:t>
      </w:r>
      <w:r>
        <w:rPr>
          <w:rFonts w:ascii="Times New Roman" w:hAnsi="Times New Roman"/>
          <w:bCs/>
        </w:rPr>
        <w:t>П/10 от 01</w:t>
      </w:r>
      <w:r>
        <w:rPr>
          <w:rFonts w:ascii="Times New Roman" w:hAnsi="Times New Roman"/>
        </w:rPr>
        <w:t xml:space="preserve"> октября</w:t>
      </w:r>
      <w:r w:rsidRPr="00563F3E">
        <w:rPr>
          <w:rFonts w:ascii="Times New Roman" w:hAnsi="Times New Roman"/>
        </w:rPr>
        <w:t xml:space="preserve"> 2010 года</w:t>
      </w:r>
      <w:r w:rsidRPr="00563F3E">
        <w:rPr>
          <w:rFonts w:ascii="Times New Roman" w:hAnsi="Times New Roman"/>
          <w:bCs/>
        </w:rPr>
        <w:t>)</w:t>
      </w:r>
      <w:r w:rsidRPr="00563F3E">
        <w:rPr>
          <w:rFonts w:ascii="Times New Roman" w:hAnsi="Times New Roman"/>
        </w:rPr>
        <w:t xml:space="preserve"> Требования к страхованию членами саморегулируемой организации ответственности, рисков или жизни и здоровья своих работников, а так же условия соответствующего страхования и порядок заключения договоров страхования, определяются локальными нормативными актами, утверждаемыми Советом партнерства.</w:t>
      </w:r>
    </w:p>
    <w:p w:rsidR="007B510A" w:rsidRPr="00563F3E" w:rsidRDefault="007B510A" w:rsidP="007B510A">
      <w:pPr>
        <w:ind w:firstLine="454"/>
        <w:jc w:val="both"/>
        <w:rPr>
          <w:sz w:val="22"/>
          <w:szCs w:val="22"/>
        </w:rPr>
      </w:pPr>
      <w:r w:rsidRPr="00563F3E">
        <w:rPr>
          <w:sz w:val="22"/>
          <w:szCs w:val="22"/>
        </w:rPr>
        <w:t>Загускин Никита Николаевич представил вниманию Совета Партнерства проект</w:t>
      </w:r>
      <w:r>
        <w:rPr>
          <w:sz w:val="22"/>
          <w:szCs w:val="22"/>
        </w:rPr>
        <w:t xml:space="preserve"> новой редакции</w:t>
      </w:r>
      <w:r w:rsidRPr="00563F3E">
        <w:rPr>
          <w:sz w:val="22"/>
          <w:szCs w:val="22"/>
        </w:rPr>
        <w:t xml:space="preserve"> </w:t>
      </w:r>
      <w:r w:rsidRPr="00563F3E">
        <w:rPr>
          <w:bCs/>
          <w:sz w:val="22"/>
          <w:szCs w:val="22"/>
        </w:rPr>
        <w:t xml:space="preserve">Требований к страхованию гражданской ответственности в случае причинения членами Некоммерческого партнерства «Балтийское объединение проектировщиков»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(далее – «Требования») </w:t>
      </w:r>
      <w:r w:rsidRPr="00563F3E">
        <w:rPr>
          <w:sz w:val="22"/>
          <w:szCs w:val="22"/>
        </w:rPr>
        <w:t>(</w:t>
      </w:r>
      <w:r w:rsidRPr="00563F3E">
        <w:rPr>
          <w:b/>
          <w:sz w:val="22"/>
          <w:szCs w:val="22"/>
        </w:rPr>
        <w:t>Приложение №1</w:t>
      </w:r>
      <w:r w:rsidRPr="00563F3E">
        <w:rPr>
          <w:sz w:val="22"/>
          <w:szCs w:val="22"/>
        </w:rPr>
        <w:t xml:space="preserve"> к настоящему Протоколу) и указал на то, что </w:t>
      </w:r>
      <w:r w:rsidRPr="00563F3E">
        <w:rPr>
          <w:color w:val="000000"/>
          <w:spacing w:val="-1"/>
          <w:sz w:val="22"/>
          <w:szCs w:val="22"/>
        </w:rPr>
        <w:t xml:space="preserve">новая редакция Требований разработана в целях </w:t>
      </w:r>
      <w:r w:rsidRPr="00563F3E">
        <w:rPr>
          <w:color w:val="000000"/>
          <w:spacing w:val="-2"/>
          <w:sz w:val="22"/>
          <w:szCs w:val="22"/>
        </w:rPr>
        <w:t>усовершенствования и более подробной детализации</w:t>
      </w:r>
      <w:r w:rsidRPr="00563F3E">
        <w:rPr>
          <w:color w:val="000000"/>
          <w:spacing w:val="-1"/>
          <w:sz w:val="22"/>
          <w:szCs w:val="22"/>
        </w:rPr>
        <w:t xml:space="preserve"> вопросов, связанных со </w:t>
      </w:r>
      <w:r w:rsidRPr="00563F3E">
        <w:rPr>
          <w:bCs/>
          <w:sz w:val="22"/>
          <w:szCs w:val="22"/>
        </w:rPr>
        <w:t>страхованием гражданской ответственности в случае причинения членами Некоммерческого партнерства «Балтийское объединение проектировщиков»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w:t>
      </w:r>
      <w:r w:rsidRPr="00563F3E">
        <w:rPr>
          <w:color w:val="000000"/>
          <w:spacing w:val="-2"/>
          <w:sz w:val="22"/>
          <w:szCs w:val="22"/>
        </w:rPr>
        <w:t xml:space="preserve">. </w:t>
      </w:r>
      <w:r w:rsidRPr="00563F3E">
        <w:rPr>
          <w:bCs/>
          <w:spacing w:val="-1"/>
          <w:sz w:val="22"/>
          <w:szCs w:val="22"/>
        </w:rPr>
        <w:t>Загускин Никита Николаевич</w:t>
      </w:r>
      <w:r w:rsidRPr="00563F3E">
        <w:rPr>
          <w:sz w:val="22"/>
          <w:szCs w:val="22"/>
        </w:rPr>
        <w:t xml:space="preserve"> предложил собравшимся обсудить представленный проект Требований и</w:t>
      </w:r>
      <w:r>
        <w:rPr>
          <w:sz w:val="22"/>
          <w:szCs w:val="22"/>
        </w:rPr>
        <w:t xml:space="preserve"> утвердить</w:t>
      </w:r>
      <w:r w:rsidRPr="00563F3E">
        <w:rPr>
          <w:sz w:val="22"/>
          <w:szCs w:val="22"/>
        </w:rPr>
        <w:t>.</w:t>
      </w:r>
    </w:p>
    <w:p w:rsidR="007B510A" w:rsidRPr="00563F3E" w:rsidRDefault="007B510A" w:rsidP="007B510A">
      <w:pPr>
        <w:ind w:firstLine="454"/>
        <w:jc w:val="both"/>
        <w:rPr>
          <w:sz w:val="22"/>
          <w:szCs w:val="22"/>
        </w:rPr>
      </w:pPr>
      <w:r w:rsidRPr="00563F3E">
        <w:rPr>
          <w:sz w:val="22"/>
          <w:szCs w:val="22"/>
        </w:rPr>
        <w:t>Возражений не последовало. Вопрос поставили на голосование.</w:t>
      </w:r>
    </w:p>
    <w:p w:rsidR="007B510A" w:rsidRPr="00563F3E" w:rsidRDefault="007B510A" w:rsidP="007B510A">
      <w:pPr>
        <w:pStyle w:val="a4"/>
        <w:spacing w:before="0" w:after="0"/>
        <w:ind w:firstLine="454"/>
        <w:rPr>
          <w:sz w:val="22"/>
          <w:szCs w:val="22"/>
        </w:rPr>
      </w:pPr>
      <w:r w:rsidRPr="00563F3E">
        <w:rPr>
          <w:b/>
          <w:bCs/>
          <w:sz w:val="22"/>
          <w:szCs w:val="22"/>
        </w:rPr>
        <w:t>ГОЛОСОВАЛИ:</w:t>
      </w:r>
      <w:r w:rsidRPr="00563F3E">
        <w:rPr>
          <w:sz w:val="22"/>
          <w:szCs w:val="22"/>
        </w:rPr>
        <w:t xml:space="preserve"> “ЗА” - единогласно. “ПРОТИВ” -0. “ВОЗДЕРЖАЛИСЬ” - 0.</w:t>
      </w:r>
    </w:p>
    <w:p w:rsidR="007B510A" w:rsidRPr="00563F3E" w:rsidRDefault="007B510A" w:rsidP="007B510A">
      <w:pPr>
        <w:shd w:val="clear" w:color="auto" w:fill="FFFFFF"/>
        <w:ind w:right="10" w:firstLine="454"/>
        <w:jc w:val="both"/>
        <w:rPr>
          <w:b/>
          <w:bCs/>
          <w:sz w:val="22"/>
          <w:szCs w:val="22"/>
        </w:rPr>
      </w:pPr>
    </w:p>
    <w:p w:rsidR="007B510A" w:rsidRPr="00563F3E" w:rsidRDefault="007B510A" w:rsidP="007B510A">
      <w:pPr>
        <w:shd w:val="clear" w:color="auto" w:fill="FFFFFF"/>
        <w:ind w:right="10" w:firstLine="454"/>
        <w:jc w:val="both"/>
        <w:rPr>
          <w:color w:val="000000"/>
          <w:spacing w:val="4"/>
          <w:sz w:val="22"/>
          <w:szCs w:val="22"/>
        </w:rPr>
      </w:pPr>
      <w:r w:rsidRPr="00563F3E">
        <w:rPr>
          <w:b/>
          <w:bCs/>
          <w:sz w:val="22"/>
          <w:szCs w:val="22"/>
        </w:rPr>
        <w:t xml:space="preserve">ПОСТАНОВИЛИ: </w:t>
      </w:r>
    </w:p>
    <w:p w:rsidR="007B510A" w:rsidRPr="00563F3E" w:rsidRDefault="007B510A" w:rsidP="009C1720">
      <w:pPr>
        <w:shd w:val="clear" w:color="auto" w:fill="FFFFFF"/>
        <w:spacing w:line="254" w:lineRule="exact"/>
        <w:ind w:right="11" w:firstLine="544"/>
        <w:jc w:val="both"/>
        <w:rPr>
          <w:color w:val="000000"/>
          <w:spacing w:val="-1"/>
          <w:sz w:val="22"/>
          <w:szCs w:val="22"/>
        </w:rPr>
      </w:pPr>
      <w:r w:rsidRPr="00563F3E">
        <w:rPr>
          <w:color w:val="000000"/>
          <w:spacing w:val="4"/>
          <w:sz w:val="22"/>
          <w:szCs w:val="22"/>
        </w:rPr>
        <w:t xml:space="preserve">1) Утвердить новую редакцию Требований к страхованию гражданской ответственности в случае причинения членами Некоммерческого партнерства «Балтийское объединение проектировщиков»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 </w:t>
      </w:r>
      <w:r w:rsidRPr="00563F3E">
        <w:rPr>
          <w:color w:val="000000"/>
          <w:spacing w:val="-1"/>
          <w:sz w:val="22"/>
          <w:szCs w:val="22"/>
        </w:rPr>
        <w:t>(</w:t>
      </w:r>
      <w:r w:rsidRPr="00563F3E">
        <w:rPr>
          <w:b/>
          <w:color w:val="000000"/>
          <w:spacing w:val="-1"/>
          <w:sz w:val="22"/>
          <w:szCs w:val="22"/>
        </w:rPr>
        <w:t>Приложение № 1</w:t>
      </w:r>
      <w:r w:rsidRPr="00563F3E">
        <w:rPr>
          <w:color w:val="000000"/>
          <w:spacing w:val="-1"/>
          <w:sz w:val="22"/>
          <w:szCs w:val="22"/>
        </w:rPr>
        <w:t xml:space="preserve"> к настоящему Протоколу).</w:t>
      </w:r>
    </w:p>
    <w:p w:rsidR="007B510A" w:rsidRPr="00563F3E" w:rsidRDefault="00FC7968" w:rsidP="007B510A">
      <w:pPr>
        <w:shd w:val="clear" w:color="auto" w:fill="FFFFFF"/>
        <w:spacing w:line="250" w:lineRule="exact"/>
        <w:ind w:left="10" w:right="10" w:firstLine="418"/>
        <w:jc w:val="both"/>
        <w:rPr>
          <w:color w:val="000000"/>
          <w:spacing w:val="-2"/>
          <w:sz w:val="22"/>
          <w:szCs w:val="22"/>
        </w:rPr>
      </w:pPr>
      <w:r>
        <w:rPr>
          <w:color w:val="000000"/>
          <w:spacing w:val="-2"/>
          <w:sz w:val="22"/>
          <w:szCs w:val="22"/>
        </w:rPr>
        <w:t>2) Новая редакция</w:t>
      </w:r>
      <w:r w:rsidRPr="00563F3E">
        <w:rPr>
          <w:color w:val="000000"/>
          <w:spacing w:val="-2"/>
          <w:sz w:val="22"/>
          <w:szCs w:val="22"/>
        </w:rPr>
        <w:t xml:space="preserve"> </w:t>
      </w:r>
      <w:r>
        <w:rPr>
          <w:color w:val="000000"/>
          <w:spacing w:val="-2"/>
          <w:sz w:val="22"/>
          <w:szCs w:val="22"/>
        </w:rPr>
        <w:t>Требований</w:t>
      </w:r>
      <w:r w:rsidR="007B510A" w:rsidRPr="00563F3E">
        <w:rPr>
          <w:color w:val="000000"/>
          <w:spacing w:val="-2"/>
          <w:sz w:val="22"/>
          <w:szCs w:val="22"/>
        </w:rPr>
        <w:t xml:space="preserve"> к страхованию гражданской ответственности в случае причинения членами Некоммерческого партнерства «Балтийское объединение проектировщиков» вреда вследствие недостатков работ по подготовке проектной документации, которые оказывают влияние на безопасность объек</w:t>
      </w:r>
      <w:r>
        <w:rPr>
          <w:color w:val="000000"/>
          <w:spacing w:val="-2"/>
          <w:sz w:val="22"/>
          <w:szCs w:val="22"/>
        </w:rPr>
        <w:t>тов капитального строительства</w:t>
      </w:r>
      <w:r w:rsidR="007B510A" w:rsidRPr="00563F3E">
        <w:rPr>
          <w:color w:val="000000"/>
          <w:spacing w:val="-2"/>
          <w:sz w:val="22"/>
          <w:szCs w:val="22"/>
        </w:rPr>
        <w:t>, вступает в силу с</w:t>
      </w:r>
      <w:r w:rsidR="007B510A" w:rsidRPr="00563F3E">
        <w:rPr>
          <w:color w:val="000000"/>
          <w:spacing w:val="-1"/>
          <w:sz w:val="22"/>
          <w:szCs w:val="22"/>
        </w:rPr>
        <w:t>о дня их принятия и утверждения.</w:t>
      </w:r>
    </w:p>
    <w:p w:rsidR="007B510A" w:rsidRPr="00563F3E" w:rsidRDefault="007B510A" w:rsidP="007B510A">
      <w:pPr>
        <w:shd w:val="clear" w:color="auto" w:fill="FFFFFF"/>
        <w:spacing w:line="254" w:lineRule="exact"/>
        <w:ind w:left="5" w:right="5" w:firstLine="413"/>
        <w:jc w:val="both"/>
        <w:rPr>
          <w:color w:val="000000"/>
          <w:spacing w:val="-1"/>
          <w:sz w:val="22"/>
          <w:szCs w:val="22"/>
        </w:rPr>
      </w:pPr>
      <w:r w:rsidRPr="00563F3E">
        <w:rPr>
          <w:color w:val="000000"/>
          <w:spacing w:val="-3"/>
          <w:sz w:val="22"/>
          <w:szCs w:val="22"/>
        </w:rPr>
        <w:t xml:space="preserve">3) Поручить Директору партнерства опубликовать на официальном сайте </w:t>
      </w:r>
      <w:r w:rsidRPr="00E53958">
        <w:rPr>
          <w:color w:val="000000"/>
          <w:spacing w:val="-3"/>
          <w:sz w:val="22"/>
          <w:szCs w:val="22"/>
        </w:rPr>
        <w:t>Некоммерческого партнерства</w:t>
      </w:r>
      <w:r w:rsidRPr="00563F3E">
        <w:rPr>
          <w:color w:val="000000"/>
          <w:spacing w:val="-3"/>
          <w:sz w:val="22"/>
          <w:szCs w:val="22"/>
        </w:rPr>
        <w:t xml:space="preserve"> «Балтийское объединение проектировщиков» новую редакцию Требований к страхованию гражданской ответственности в случае причинения членами Некоммерческого партнерства «Балтийское объединение проектировщиков» вреда вследствие недостатков работ по подготовке проектной документации, которые оказывают влияние на безопасность объектов капитального строительства</w:t>
      </w:r>
      <w:r w:rsidRPr="00563F3E">
        <w:rPr>
          <w:color w:val="000000"/>
          <w:spacing w:val="-1"/>
          <w:sz w:val="22"/>
          <w:szCs w:val="22"/>
        </w:rPr>
        <w:t xml:space="preserve"> не позднее трех дней с момента принятия настоящего решения.</w:t>
      </w:r>
    </w:p>
    <w:p w:rsidR="009349AC" w:rsidRDefault="009349AC" w:rsidP="002E1772">
      <w:pPr>
        <w:ind w:firstLine="720"/>
        <w:jc w:val="both"/>
        <w:rPr>
          <w:b/>
          <w:sz w:val="22"/>
          <w:szCs w:val="22"/>
        </w:rPr>
      </w:pPr>
    </w:p>
    <w:p w:rsidR="009349AC" w:rsidRDefault="009349AC" w:rsidP="002E1772">
      <w:pPr>
        <w:ind w:firstLine="720"/>
        <w:jc w:val="both"/>
        <w:rPr>
          <w:b/>
          <w:sz w:val="22"/>
          <w:szCs w:val="22"/>
        </w:rPr>
      </w:pPr>
      <w:r>
        <w:rPr>
          <w:b/>
          <w:sz w:val="22"/>
          <w:szCs w:val="22"/>
        </w:rPr>
        <w:t>СЛУШАЛИ:</w:t>
      </w:r>
    </w:p>
    <w:p w:rsidR="007B510A" w:rsidRDefault="009349AC" w:rsidP="002E1772">
      <w:pPr>
        <w:ind w:firstLine="720"/>
        <w:jc w:val="both"/>
        <w:rPr>
          <w:b/>
          <w:sz w:val="22"/>
          <w:szCs w:val="22"/>
        </w:rPr>
      </w:pPr>
      <w:r w:rsidRPr="009349AC">
        <w:rPr>
          <w:b/>
          <w:sz w:val="22"/>
          <w:szCs w:val="22"/>
        </w:rPr>
        <w:t>4. Об утверждении новой редакции Положения о Контрольной комиссии Некоммерческого партнерства «Балтийское объединение проектировщиков».</w:t>
      </w:r>
    </w:p>
    <w:p w:rsidR="009349AC" w:rsidRPr="00E644C3" w:rsidRDefault="009349AC" w:rsidP="009349AC">
      <w:pPr>
        <w:pStyle w:val="ConsPlusNonformat"/>
        <w:widowControl/>
        <w:ind w:firstLine="644"/>
        <w:jc w:val="both"/>
        <w:rPr>
          <w:rFonts w:ascii="Times New Roman" w:hAnsi="Times New Roman" w:cs="Times New Roman"/>
          <w:sz w:val="22"/>
          <w:szCs w:val="22"/>
        </w:rPr>
      </w:pPr>
      <w:r w:rsidRPr="00E644C3">
        <w:rPr>
          <w:rFonts w:ascii="Times New Roman" w:hAnsi="Times New Roman" w:cs="Times New Roman"/>
          <w:sz w:val="22"/>
          <w:szCs w:val="22"/>
        </w:rPr>
        <w:t xml:space="preserve">По данному вопросу выступил </w:t>
      </w:r>
      <w:r>
        <w:rPr>
          <w:rFonts w:ascii="Times New Roman" w:hAnsi="Times New Roman" w:cs="Times New Roman"/>
          <w:sz w:val="22"/>
          <w:szCs w:val="22"/>
        </w:rPr>
        <w:t>Председательствующий</w:t>
      </w:r>
      <w:r w:rsidRPr="00E644C3">
        <w:rPr>
          <w:rFonts w:ascii="Times New Roman" w:hAnsi="Times New Roman" w:cs="Times New Roman"/>
          <w:sz w:val="22"/>
          <w:szCs w:val="22"/>
        </w:rPr>
        <w:t>, который сообщил о необходимости внесения изменений в Положение о Контрольной комиссии Некоммерческого партнерства «</w:t>
      </w:r>
      <w:r w:rsidRPr="00FD0421">
        <w:rPr>
          <w:rFonts w:ascii="Times New Roman" w:hAnsi="Times New Roman" w:cs="Times New Roman"/>
          <w:sz w:val="22"/>
          <w:szCs w:val="22"/>
        </w:rPr>
        <w:t>Балтийское объединение проектировщиков</w:t>
      </w:r>
      <w:r w:rsidRPr="00E644C3">
        <w:rPr>
          <w:rFonts w:ascii="Times New Roman" w:hAnsi="Times New Roman" w:cs="Times New Roman"/>
          <w:sz w:val="22"/>
          <w:szCs w:val="22"/>
        </w:rPr>
        <w:t xml:space="preserve">» в </w:t>
      </w:r>
      <w:r>
        <w:rPr>
          <w:rFonts w:ascii="Times New Roman" w:hAnsi="Times New Roman" w:cs="Times New Roman"/>
          <w:sz w:val="22"/>
          <w:szCs w:val="22"/>
        </w:rPr>
        <w:t>целях приведения в соответствие</w:t>
      </w:r>
      <w:r w:rsidRPr="00E644C3">
        <w:rPr>
          <w:rFonts w:ascii="Times New Roman" w:hAnsi="Times New Roman" w:cs="Times New Roman"/>
          <w:sz w:val="22"/>
          <w:szCs w:val="22"/>
        </w:rPr>
        <w:t xml:space="preserve"> действующему законодательству</w:t>
      </w:r>
      <w:r w:rsidRPr="00E644C3">
        <w:rPr>
          <w:rFonts w:ascii="Times New Roman" w:hAnsi="Times New Roman"/>
          <w:sz w:val="22"/>
          <w:szCs w:val="22"/>
        </w:rPr>
        <w:t>, а так же совершенствования практики осуществления специализированным органом</w:t>
      </w:r>
      <w:r w:rsidRPr="00E644C3">
        <w:rPr>
          <w:rFonts w:ascii="Times New Roman" w:hAnsi="Times New Roman" w:cs="Times New Roman"/>
          <w:sz w:val="22"/>
          <w:szCs w:val="22"/>
        </w:rPr>
        <w:t xml:space="preserve"> Некоммерческого партнерства «</w:t>
      </w:r>
      <w:r w:rsidRPr="00FD0421">
        <w:rPr>
          <w:rFonts w:ascii="Times New Roman" w:hAnsi="Times New Roman" w:cs="Times New Roman"/>
          <w:sz w:val="22"/>
          <w:szCs w:val="22"/>
        </w:rPr>
        <w:t>Балтийское объединение проектировщиков</w:t>
      </w:r>
      <w:r w:rsidRPr="00E644C3">
        <w:rPr>
          <w:rFonts w:ascii="Times New Roman" w:hAnsi="Times New Roman" w:cs="Times New Roman"/>
          <w:sz w:val="22"/>
          <w:szCs w:val="22"/>
        </w:rPr>
        <w:t>» мероприятий по контролю.</w:t>
      </w:r>
    </w:p>
    <w:p w:rsidR="009349AC" w:rsidRPr="00E644C3" w:rsidRDefault="009349AC" w:rsidP="009349AC">
      <w:pPr>
        <w:pStyle w:val="ConsPlusNonformat"/>
        <w:widowControl/>
        <w:ind w:firstLine="644"/>
        <w:jc w:val="both"/>
        <w:rPr>
          <w:rFonts w:ascii="Times New Roman" w:hAnsi="Times New Roman" w:cs="Times New Roman"/>
          <w:sz w:val="22"/>
          <w:szCs w:val="22"/>
        </w:rPr>
      </w:pPr>
      <w:r w:rsidRPr="00E644C3">
        <w:rPr>
          <w:rFonts w:ascii="Times New Roman" w:hAnsi="Times New Roman" w:cs="Times New Roman"/>
          <w:sz w:val="22"/>
          <w:szCs w:val="22"/>
        </w:rPr>
        <w:t>Выступающий представил вниманию Совета партнерства проект новой редакции Положения о Контрольной комиссии Некоммерческого партнерства «</w:t>
      </w:r>
      <w:r w:rsidRPr="00FD0421">
        <w:rPr>
          <w:rFonts w:ascii="Times New Roman" w:hAnsi="Times New Roman" w:cs="Times New Roman"/>
          <w:sz w:val="22"/>
          <w:szCs w:val="22"/>
        </w:rPr>
        <w:t>Балтийское объединение проектировщиков</w:t>
      </w:r>
      <w:r w:rsidRPr="00E644C3">
        <w:rPr>
          <w:rFonts w:ascii="Times New Roman" w:hAnsi="Times New Roman" w:cs="Times New Roman"/>
          <w:sz w:val="22"/>
          <w:szCs w:val="22"/>
        </w:rPr>
        <w:t>» и предложил его утвердить (</w:t>
      </w:r>
      <w:r w:rsidRPr="00E644C3">
        <w:rPr>
          <w:rFonts w:ascii="Times New Roman" w:hAnsi="Times New Roman" w:cs="Times New Roman"/>
          <w:b/>
          <w:sz w:val="22"/>
          <w:szCs w:val="22"/>
        </w:rPr>
        <w:t xml:space="preserve">Приложение № </w:t>
      </w:r>
      <w:r>
        <w:rPr>
          <w:rFonts w:ascii="Times New Roman" w:hAnsi="Times New Roman" w:cs="Times New Roman"/>
          <w:b/>
          <w:sz w:val="22"/>
          <w:szCs w:val="22"/>
        </w:rPr>
        <w:t>2</w:t>
      </w:r>
      <w:r w:rsidRPr="00E644C3">
        <w:rPr>
          <w:rFonts w:ascii="Times New Roman" w:hAnsi="Times New Roman" w:cs="Times New Roman"/>
          <w:sz w:val="22"/>
          <w:szCs w:val="22"/>
        </w:rPr>
        <w:t xml:space="preserve"> к настоящему Протоколу). </w:t>
      </w:r>
    </w:p>
    <w:p w:rsidR="009349AC" w:rsidRPr="00E644C3" w:rsidRDefault="009349AC" w:rsidP="009349AC">
      <w:pPr>
        <w:pStyle w:val="a4"/>
        <w:spacing w:before="0" w:after="0"/>
        <w:ind w:firstLine="567"/>
        <w:rPr>
          <w:sz w:val="22"/>
          <w:szCs w:val="22"/>
        </w:rPr>
      </w:pPr>
      <w:r w:rsidRPr="00E644C3">
        <w:rPr>
          <w:sz w:val="22"/>
          <w:szCs w:val="22"/>
        </w:rPr>
        <w:t xml:space="preserve"> Возражений против утверждения новой редакции Положения о Контрольной комиссии Некоммерческого партнерства «</w:t>
      </w:r>
      <w:r w:rsidRPr="0022475A">
        <w:rPr>
          <w:sz w:val="22"/>
          <w:szCs w:val="22"/>
        </w:rPr>
        <w:t>Балтийское объединение проектировщиков</w:t>
      </w:r>
      <w:r w:rsidRPr="00E644C3">
        <w:rPr>
          <w:sz w:val="22"/>
          <w:szCs w:val="22"/>
        </w:rPr>
        <w:t>» не последовало. Вопрос поставили на голосование.</w:t>
      </w:r>
    </w:p>
    <w:p w:rsidR="009349AC" w:rsidRPr="00E644C3" w:rsidRDefault="009349AC" w:rsidP="009349AC">
      <w:pPr>
        <w:pStyle w:val="a4"/>
        <w:spacing w:before="0" w:after="0"/>
        <w:ind w:firstLine="567"/>
        <w:rPr>
          <w:sz w:val="22"/>
          <w:szCs w:val="22"/>
        </w:rPr>
      </w:pPr>
      <w:r w:rsidRPr="00E644C3">
        <w:rPr>
          <w:b/>
          <w:sz w:val="22"/>
          <w:szCs w:val="22"/>
        </w:rPr>
        <w:t xml:space="preserve">ГОЛОСОВАЛИ: </w:t>
      </w:r>
      <w:r w:rsidRPr="00E644C3">
        <w:rPr>
          <w:sz w:val="22"/>
          <w:szCs w:val="22"/>
        </w:rPr>
        <w:t>“ЗА” - единогласно. “ПРОТИВ” -0. “ВОЗДЕРЖАЛИСЬ” - 0.</w:t>
      </w:r>
    </w:p>
    <w:p w:rsidR="009349AC" w:rsidRPr="00E644C3" w:rsidRDefault="009349AC" w:rsidP="009349AC">
      <w:pPr>
        <w:pStyle w:val="ConsPlusNonformat"/>
        <w:widowControl/>
        <w:jc w:val="both"/>
        <w:rPr>
          <w:rFonts w:ascii="Times New Roman" w:hAnsi="Times New Roman" w:cs="Times New Roman"/>
          <w:sz w:val="22"/>
          <w:szCs w:val="22"/>
        </w:rPr>
      </w:pPr>
      <w:r w:rsidRPr="00E644C3">
        <w:rPr>
          <w:rFonts w:ascii="Times New Roman" w:hAnsi="Times New Roman" w:cs="Times New Roman"/>
          <w:sz w:val="22"/>
          <w:szCs w:val="22"/>
        </w:rPr>
        <w:t xml:space="preserve">         </w:t>
      </w:r>
    </w:p>
    <w:p w:rsidR="009349AC" w:rsidRPr="00E644C3" w:rsidRDefault="009349AC" w:rsidP="009349AC">
      <w:pPr>
        <w:pStyle w:val="ConsPlusNonformat"/>
        <w:widowControl/>
        <w:ind w:firstLine="567"/>
        <w:jc w:val="both"/>
        <w:rPr>
          <w:rFonts w:ascii="Times New Roman" w:hAnsi="Times New Roman" w:cs="Times New Roman"/>
          <w:sz w:val="22"/>
          <w:szCs w:val="22"/>
        </w:rPr>
      </w:pPr>
      <w:r w:rsidRPr="00E644C3">
        <w:rPr>
          <w:rFonts w:ascii="Times New Roman" w:hAnsi="Times New Roman" w:cs="Times New Roman"/>
          <w:b/>
          <w:sz w:val="22"/>
          <w:szCs w:val="22"/>
        </w:rPr>
        <w:t xml:space="preserve">ПОСТАНОВИЛИ: </w:t>
      </w:r>
      <w:r w:rsidRPr="00E644C3">
        <w:rPr>
          <w:rFonts w:ascii="Times New Roman" w:hAnsi="Times New Roman" w:cs="Times New Roman"/>
          <w:sz w:val="22"/>
          <w:szCs w:val="22"/>
        </w:rPr>
        <w:t>1).</w:t>
      </w:r>
      <w:r w:rsidRPr="00E644C3">
        <w:rPr>
          <w:rFonts w:ascii="Times New Roman" w:hAnsi="Times New Roman" w:cs="Times New Roman"/>
          <w:b/>
          <w:sz w:val="22"/>
          <w:szCs w:val="22"/>
        </w:rPr>
        <w:t xml:space="preserve"> </w:t>
      </w:r>
      <w:r w:rsidRPr="00E644C3">
        <w:rPr>
          <w:rFonts w:ascii="Times New Roman" w:hAnsi="Times New Roman" w:cs="Times New Roman"/>
          <w:sz w:val="22"/>
          <w:szCs w:val="22"/>
        </w:rPr>
        <w:t>Утвердить новую редакцию Положения о Контрольной комиссии Некоммерческого партнерства «</w:t>
      </w:r>
      <w:r w:rsidRPr="00FD0421">
        <w:rPr>
          <w:rFonts w:ascii="Times New Roman" w:hAnsi="Times New Roman" w:cs="Times New Roman"/>
          <w:sz w:val="22"/>
          <w:szCs w:val="22"/>
        </w:rPr>
        <w:t>Балтийское объединение проектировщиков</w:t>
      </w:r>
      <w:r w:rsidRPr="00E644C3">
        <w:rPr>
          <w:rFonts w:ascii="Times New Roman" w:hAnsi="Times New Roman" w:cs="Times New Roman"/>
          <w:sz w:val="22"/>
          <w:szCs w:val="22"/>
        </w:rPr>
        <w:t>» (</w:t>
      </w:r>
      <w:r w:rsidRPr="00E644C3">
        <w:rPr>
          <w:rFonts w:ascii="Times New Roman" w:hAnsi="Times New Roman" w:cs="Times New Roman"/>
          <w:b/>
          <w:sz w:val="22"/>
          <w:szCs w:val="22"/>
        </w:rPr>
        <w:t>Приложение №</w:t>
      </w:r>
      <w:r>
        <w:rPr>
          <w:rFonts w:ascii="Times New Roman" w:hAnsi="Times New Roman" w:cs="Times New Roman"/>
          <w:b/>
          <w:sz w:val="22"/>
          <w:szCs w:val="22"/>
        </w:rPr>
        <w:t>2</w:t>
      </w:r>
      <w:r w:rsidRPr="00E644C3">
        <w:rPr>
          <w:rFonts w:ascii="Times New Roman" w:hAnsi="Times New Roman" w:cs="Times New Roman"/>
          <w:sz w:val="22"/>
          <w:szCs w:val="22"/>
        </w:rPr>
        <w:t xml:space="preserve"> к настоящему Протоколу).</w:t>
      </w:r>
    </w:p>
    <w:p w:rsidR="009349AC" w:rsidRPr="00E644C3" w:rsidRDefault="009349AC" w:rsidP="009349AC">
      <w:pPr>
        <w:pStyle w:val="ConsPlusNonformat"/>
        <w:widowControl/>
        <w:ind w:firstLine="426"/>
        <w:jc w:val="both"/>
        <w:rPr>
          <w:rFonts w:ascii="Times New Roman" w:hAnsi="Times New Roman" w:cs="Times New Roman"/>
          <w:sz w:val="22"/>
          <w:szCs w:val="22"/>
        </w:rPr>
      </w:pPr>
      <w:r w:rsidRPr="00E644C3">
        <w:rPr>
          <w:rFonts w:ascii="Times New Roman" w:hAnsi="Times New Roman" w:cs="Times New Roman"/>
          <w:sz w:val="22"/>
          <w:szCs w:val="22"/>
        </w:rPr>
        <w:t>2) Новая редакция Положения о Контрольной комиссии Некоммерческого партнерства «</w:t>
      </w:r>
      <w:r w:rsidRPr="00FD0421">
        <w:rPr>
          <w:rFonts w:ascii="Times New Roman" w:hAnsi="Times New Roman" w:cs="Times New Roman"/>
          <w:sz w:val="22"/>
          <w:szCs w:val="22"/>
        </w:rPr>
        <w:t>Балтийское объединение проектировщиков</w:t>
      </w:r>
      <w:r w:rsidRPr="00E644C3">
        <w:rPr>
          <w:rFonts w:ascii="Times New Roman" w:hAnsi="Times New Roman" w:cs="Times New Roman"/>
          <w:sz w:val="22"/>
          <w:szCs w:val="22"/>
        </w:rPr>
        <w:t>» вступает в силу</w:t>
      </w:r>
      <w:r w:rsidRPr="00772ABC">
        <w:rPr>
          <w:rFonts w:ascii="Times New Roman" w:hAnsi="Times New Roman" w:cs="Times New Roman"/>
          <w:sz w:val="22"/>
          <w:szCs w:val="22"/>
        </w:rPr>
        <w:t xml:space="preserve"> </w:t>
      </w:r>
      <w:r w:rsidR="00772ABC" w:rsidRPr="00772ABC">
        <w:rPr>
          <w:rFonts w:ascii="Times New Roman" w:hAnsi="Times New Roman" w:cs="Times New Roman"/>
          <w:sz w:val="22"/>
          <w:szCs w:val="22"/>
        </w:rPr>
        <w:t>с 12 октября 2010 г.</w:t>
      </w:r>
    </w:p>
    <w:p w:rsidR="009349AC" w:rsidRPr="00E644C3" w:rsidRDefault="009349AC" w:rsidP="009349AC">
      <w:pPr>
        <w:pStyle w:val="ConsPlusNonformat"/>
        <w:widowControl/>
        <w:ind w:firstLine="426"/>
        <w:jc w:val="both"/>
        <w:rPr>
          <w:rFonts w:ascii="Times New Roman" w:hAnsi="Times New Roman" w:cs="Times New Roman"/>
          <w:sz w:val="22"/>
          <w:szCs w:val="22"/>
        </w:rPr>
      </w:pPr>
      <w:r w:rsidRPr="00E644C3">
        <w:rPr>
          <w:rFonts w:ascii="Times New Roman" w:hAnsi="Times New Roman" w:cs="Times New Roman"/>
          <w:sz w:val="22"/>
          <w:szCs w:val="22"/>
        </w:rPr>
        <w:t>3) С вступления в силу Положения о  Контрольной комиссии Некоммерческого партнерства «</w:t>
      </w:r>
      <w:r w:rsidRPr="00FD0421">
        <w:rPr>
          <w:rFonts w:ascii="Times New Roman" w:hAnsi="Times New Roman" w:cs="Times New Roman"/>
          <w:sz w:val="22"/>
          <w:szCs w:val="22"/>
        </w:rPr>
        <w:t>Балтийское объединение проектировщиков</w:t>
      </w:r>
      <w:r w:rsidRPr="00E644C3">
        <w:rPr>
          <w:rFonts w:ascii="Times New Roman" w:hAnsi="Times New Roman" w:cs="Times New Roman"/>
          <w:sz w:val="22"/>
          <w:szCs w:val="22"/>
        </w:rPr>
        <w:t>», признать недействующим Положение о Контрольной комиссии Некоммерческого партнерства «</w:t>
      </w:r>
      <w:r w:rsidRPr="00FD0421">
        <w:rPr>
          <w:rFonts w:ascii="Times New Roman" w:hAnsi="Times New Roman" w:cs="Times New Roman"/>
          <w:sz w:val="22"/>
          <w:szCs w:val="22"/>
        </w:rPr>
        <w:t>Балтийское объединение проектировщиков</w:t>
      </w:r>
      <w:r w:rsidRPr="00E644C3">
        <w:rPr>
          <w:rFonts w:ascii="Times New Roman" w:hAnsi="Times New Roman" w:cs="Times New Roman"/>
          <w:sz w:val="22"/>
          <w:szCs w:val="22"/>
        </w:rPr>
        <w:t xml:space="preserve">» в редакции утвержденной Советом партнерства от </w:t>
      </w:r>
      <w:r>
        <w:rPr>
          <w:rFonts w:ascii="Times New Roman" w:hAnsi="Times New Roman" w:cs="Times New Roman"/>
          <w:sz w:val="22"/>
          <w:szCs w:val="22"/>
        </w:rPr>
        <w:t>16 апреля 2010</w:t>
      </w:r>
      <w:r w:rsidRPr="00E644C3">
        <w:rPr>
          <w:rFonts w:ascii="Times New Roman" w:hAnsi="Times New Roman" w:cs="Times New Roman"/>
          <w:sz w:val="22"/>
          <w:szCs w:val="22"/>
        </w:rPr>
        <w:t xml:space="preserve"> года (</w:t>
      </w:r>
      <w:r>
        <w:rPr>
          <w:rFonts w:ascii="Times New Roman" w:hAnsi="Times New Roman" w:cs="Times New Roman"/>
          <w:sz w:val="22"/>
          <w:szCs w:val="22"/>
        </w:rPr>
        <w:t>Протокол № 64-СП/10 от 16.04.2010</w:t>
      </w:r>
      <w:r w:rsidRPr="00E644C3">
        <w:rPr>
          <w:rFonts w:ascii="Times New Roman" w:hAnsi="Times New Roman" w:cs="Times New Roman"/>
          <w:sz w:val="22"/>
          <w:szCs w:val="22"/>
        </w:rPr>
        <w:t xml:space="preserve"> года).</w:t>
      </w:r>
    </w:p>
    <w:p w:rsidR="007353FC" w:rsidRDefault="007353FC" w:rsidP="007353FC">
      <w:pPr>
        <w:ind w:firstLine="360"/>
        <w:jc w:val="both"/>
        <w:outlineLvl w:val="0"/>
        <w:rPr>
          <w:sz w:val="22"/>
        </w:rPr>
      </w:pPr>
    </w:p>
    <w:p w:rsidR="007353FC" w:rsidRDefault="007353FC" w:rsidP="007353FC">
      <w:pPr>
        <w:ind w:firstLine="709"/>
        <w:jc w:val="both"/>
        <w:rPr>
          <w:b/>
          <w:sz w:val="22"/>
          <w:szCs w:val="22"/>
        </w:rPr>
      </w:pPr>
      <w:r>
        <w:rPr>
          <w:b/>
          <w:sz w:val="22"/>
          <w:szCs w:val="22"/>
        </w:rPr>
        <w:t>СЛУШАЛИ:</w:t>
      </w:r>
    </w:p>
    <w:p w:rsidR="00772ABC" w:rsidRDefault="00772ABC" w:rsidP="007353FC">
      <w:pPr>
        <w:ind w:firstLine="360"/>
        <w:jc w:val="both"/>
        <w:outlineLvl w:val="0"/>
        <w:rPr>
          <w:b/>
          <w:sz w:val="22"/>
          <w:szCs w:val="22"/>
        </w:rPr>
      </w:pPr>
      <w:r w:rsidRPr="00772ABC">
        <w:rPr>
          <w:b/>
          <w:sz w:val="22"/>
          <w:szCs w:val="22"/>
        </w:rPr>
        <w:t>5. Об утверждении новой редакции Положения о членстве в саморегулируемой организации Некоммерческо</w:t>
      </w:r>
      <w:r w:rsidR="00C70317">
        <w:rPr>
          <w:b/>
          <w:sz w:val="22"/>
          <w:szCs w:val="22"/>
        </w:rPr>
        <w:t>е партнерство</w:t>
      </w:r>
      <w:r w:rsidRPr="00772ABC">
        <w:rPr>
          <w:b/>
          <w:sz w:val="22"/>
          <w:szCs w:val="22"/>
        </w:rPr>
        <w:t xml:space="preserve"> «Балтийское объединение проектировщиков».</w:t>
      </w:r>
    </w:p>
    <w:p w:rsidR="00C70317" w:rsidRDefault="007353FC" w:rsidP="00C70317">
      <w:pPr>
        <w:ind w:firstLine="360"/>
        <w:jc w:val="both"/>
        <w:outlineLvl w:val="0"/>
        <w:rPr>
          <w:sz w:val="22"/>
          <w:szCs w:val="22"/>
        </w:rPr>
      </w:pPr>
      <w:r w:rsidRPr="00821297">
        <w:rPr>
          <w:sz w:val="22"/>
        </w:rPr>
        <w:t>По данному вопросу</w:t>
      </w:r>
      <w:r w:rsidR="00772ABC">
        <w:rPr>
          <w:sz w:val="22"/>
        </w:rPr>
        <w:t xml:space="preserve"> выступил Председательствующий, который довел до сведения присутствующих, что в</w:t>
      </w:r>
      <w:r w:rsidR="00772ABC">
        <w:rPr>
          <w:sz w:val="22"/>
          <w:szCs w:val="22"/>
        </w:rPr>
        <w:t xml:space="preserve"> связи со</w:t>
      </w:r>
      <w:r w:rsidR="00772ABC" w:rsidRPr="00772ABC">
        <w:rPr>
          <w:sz w:val="22"/>
          <w:szCs w:val="22"/>
        </w:rPr>
        <w:t xml:space="preserve"> вступлением в силу Федерального Закона от 27 июля 2010 г. № 240- ФЗ «О внесении изменений в Градостроительный кодекс Российской Федерации и отдельные законодательные акты Российской Федерации» необходимо внести изменения в Положение </w:t>
      </w:r>
      <w:r w:rsidR="00C70317" w:rsidRPr="00C70317">
        <w:rPr>
          <w:sz w:val="22"/>
          <w:szCs w:val="22"/>
        </w:rPr>
        <w:t>о членстве в саморегулируемой организации Некоммерческое партнерство «Балтийское объединение проектировщиков»</w:t>
      </w:r>
      <w:r w:rsidR="00C70317">
        <w:rPr>
          <w:sz w:val="22"/>
          <w:szCs w:val="22"/>
        </w:rPr>
        <w:t xml:space="preserve"> (Далее – «Положение о членстве»)</w:t>
      </w:r>
      <w:r w:rsidR="00C70317" w:rsidRPr="00C70317">
        <w:rPr>
          <w:sz w:val="22"/>
          <w:szCs w:val="22"/>
        </w:rPr>
        <w:t>.</w:t>
      </w:r>
      <w:r w:rsidR="00C70317">
        <w:rPr>
          <w:sz w:val="22"/>
          <w:szCs w:val="22"/>
        </w:rPr>
        <w:t xml:space="preserve"> </w:t>
      </w:r>
    </w:p>
    <w:p w:rsidR="007353FC" w:rsidRPr="009D7B62" w:rsidRDefault="00772ABC" w:rsidP="00C70317">
      <w:pPr>
        <w:ind w:firstLine="360"/>
        <w:jc w:val="both"/>
        <w:outlineLvl w:val="0"/>
        <w:rPr>
          <w:sz w:val="22"/>
          <w:szCs w:val="22"/>
        </w:rPr>
      </w:pPr>
      <w:r w:rsidRPr="00772ABC">
        <w:rPr>
          <w:sz w:val="22"/>
          <w:szCs w:val="22"/>
        </w:rPr>
        <w:t>В целях совершенствования порядка оформления и прохождения в структурных подразделениях Партнерства документов, подаваемых юридическими лицами и индивидуальными предпринимателями при принятии в Некоммерческое партнерство «</w:t>
      </w:r>
      <w:r w:rsidR="00C70317">
        <w:rPr>
          <w:sz w:val="22"/>
          <w:szCs w:val="22"/>
        </w:rPr>
        <w:t>Балтийское объединение проектировщиков</w:t>
      </w:r>
      <w:r w:rsidRPr="00772ABC">
        <w:rPr>
          <w:sz w:val="22"/>
          <w:szCs w:val="22"/>
        </w:rPr>
        <w:t>», внесении изменений в Свидетельства о допуске</w:t>
      </w:r>
      <w:r w:rsidR="007353FC">
        <w:rPr>
          <w:sz w:val="22"/>
          <w:szCs w:val="22"/>
        </w:rPr>
        <w:t xml:space="preserve">, </w:t>
      </w:r>
      <w:r w:rsidR="007353FC" w:rsidRPr="00980079">
        <w:rPr>
          <w:sz w:val="22"/>
          <w:szCs w:val="22"/>
        </w:rPr>
        <w:t>выступающий предложил</w:t>
      </w:r>
      <w:r w:rsidR="007353FC">
        <w:rPr>
          <w:sz w:val="22"/>
          <w:szCs w:val="22"/>
        </w:rPr>
        <w:t xml:space="preserve"> </w:t>
      </w:r>
      <w:r w:rsidR="007353FC" w:rsidRPr="00B81C8D">
        <w:rPr>
          <w:sz w:val="22"/>
          <w:szCs w:val="22"/>
        </w:rPr>
        <w:t>рас</w:t>
      </w:r>
      <w:r>
        <w:rPr>
          <w:sz w:val="22"/>
          <w:szCs w:val="22"/>
        </w:rPr>
        <w:t>смотреть вопрос об утверждении</w:t>
      </w:r>
      <w:r w:rsidR="007353FC" w:rsidRPr="00B81C8D">
        <w:rPr>
          <w:sz w:val="22"/>
          <w:szCs w:val="22"/>
        </w:rPr>
        <w:t xml:space="preserve"> новой редакции</w:t>
      </w:r>
      <w:r w:rsidR="007353FC">
        <w:rPr>
          <w:sz w:val="22"/>
          <w:szCs w:val="22"/>
        </w:rPr>
        <w:t xml:space="preserve"> </w:t>
      </w:r>
      <w:r w:rsidR="00C70317">
        <w:rPr>
          <w:sz w:val="22"/>
          <w:szCs w:val="22"/>
        </w:rPr>
        <w:t>Положения о членстве</w:t>
      </w:r>
      <w:r w:rsidR="00C70317" w:rsidRPr="00C70317">
        <w:rPr>
          <w:sz w:val="22"/>
          <w:szCs w:val="22"/>
        </w:rPr>
        <w:t xml:space="preserve">. </w:t>
      </w:r>
      <w:r w:rsidR="007353FC" w:rsidRPr="009D7B62">
        <w:rPr>
          <w:spacing w:val="-2"/>
          <w:sz w:val="22"/>
          <w:szCs w:val="22"/>
        </w:rPr>
        <w:t xml:space="preserve">Выступающий предложил собравшимся обсудить представленный проект новой редакции </w:t>
      </w:r>
      <w:r w:rsidR="007353FC" w:rsidRPr="00B81C8D">
        <w:rPr>
          <w:sz w:val="22"/>
          <w:szCs w:val="22"/>
        </w:rPr>
        <w:t xml:space="preserve">Положения о членстве </w:t>
      </w:r>
      <w:r w:rsidR="007353FC" w:rsidRPr="009D7B62">
        <w:rPr>
          <w:sz w:val="22"/>
          <w:szCs w:val="22"/>
        </w:rPr>
        <w:t>(</w:t>
      </w:r>
      <w:r w:rsidR="007353FC" w:rsidRPr="009D7B62">
        <w:rPr>
          <w:b/>
          <w:sz w:val="22"/>
          <w:szCs w:val="22"/>
        </w:rPr>
        <w:t>Приложение №</w:t>
      </w:r>
      <w:r w:rsidR="007353FC">
        <w:rPr>
          <w:b/>
          <w:sz w:val="22"/>
          <w:szCs w:val="22"/>
        </w:rPr>
        <w:t xml:space="preserve"> 3</w:t>
      </w:r>
      <w:r w:rsidR="007353FC" w:rsidRPr="009D7B62">
        <w:rPr>
          <w:sz w:val="22"/>
          <w:szCs w:val="22"/>
        </w:rPr>
        <w:t xml:space="preserve"> к настоящему Протоколу) и утвердить его.</w:t>
      </w:r>
    </w:p>
    <w:p w:rsidR="007353FC" w:rsidRPr="009D7B62" w:rsidRDefault="007353FC" w:rsidP="007353FC">
      <w:pPr>
        <w:shd w:val="clear" w:color="auto" w:fill="FFFFFF"/>
        <w:ind w:firstLine="426"/>
        <w:jc w:val="both"/>
        <w:rPr>
          <w:sz w:val="22"/>
          <w:szCs w:val="22"/>
        </w:rPr>
      </w:pPr>
      <w:r w:rsidRPr="009D7B62">
        <w:rPr>
          <w:spacing w:val="-1"/>
          <w:sz w:val="22"/>
          <w:szCs w:val="22"/>
        </w:rPr>
        <w:t>Возражений не последовало. Вопрос поставили на голосование.</w:t>
      </w:r>
    </w:p>
    <w:p w:rsidR="007353FC" w:rsidRDefault="007353FC" w:rsidP="007353FC">
      <w:pPr>
        <w:shd w:val="clear" w:color="auto" w:fill="FFFFFF"/>
        <w:ind w:firstLine="426"/>
        <w:jc w:val="both"/>
        <w:rPr>
          <w:b/>
          <w:bCs/>
          <w:sz w:val="22"/>
          <w:szCs w:val="22"/>
        </w:rPr>
      </w:pPr>
      <w:r w:rsidRPr="009D7B62">
        <w:rPr>
          <w:b/>
          <w:bCs/>
          <w:sz w:val="22"/>
          <w:szCs w:val="22"/>
        </w:rPr>
        <w:t xml:space="preserve">ГОЛОСОВАЛИ: </w:t>
      </w:r>
    </w:p>
    <w:p w:rsidR="007353FC" w:rsidRPr="009D7B62" w:rsidRDefault="007353FC" w:rsidP="007353FC">
      <w:pPr>
        <w:shd w:val="clear" w:color="auto" w:fill="FFFFFF"/>
        <w:ind w:firstLine="426"/>
        <w:jc w:val="both"/>
        <w:rPr>
          <w:sz w:val="22"/>
          <w:szCs w:val="22"/>
        </w:rPr>
      </w:pPr>
      <w:r w:rsidRPr="009D7B62">
        <w:rPr>
          <w:sz w:val="22"/>
          <w:szCs w:val="22"/>
        </w:rPr>
        <w:t>"ЗА" - единогласно. "ПРОТИВ" -0. "ВОЗДЕРЖАЛИСЬ" – 0</w:t>
      </w:r>
    </w:p>
    <w:p w:rsidR="007353FC" w:rsidRPr="009D7B62" w:rsidRDefault="007353FC" w:rsidP="007353FC">
      <w:pPr>
        <w:shd w:val="clear" w:color="auto" w:fill="FFFFFF"/>
        <w:ind w:firstLine="426"/>
        <w:jc w:val="both"/>
        <w:rPr>
          <w:sz w:val="22"/>
          <w:szCs w:val="22"/>
        </w:rPr>
      </w:pPr>
    </w:p>
    <w:p w:rsidR="007353FC" w:rsidRDefault="007353FC" w:rsidP="007353FC">
      <w:pPr>
        <w:shd w:val="clear" w:color="auto" w:fill="FFFFFF"/>
        <w:ind w:firstLine="426"/>
        <w:jc w:val="both"/>
        <w:rPr>
          <w:b/>
          <w:spacing w:val="-3"/>
          <w:sz w:val="22"/>
          <w:szCs w:val="22"/>
        </w:rPr>
      </w:pPr>
      <w:r w:rsidRPr="009D7B62">
        <w:rPr>
          <w:b/>
          <w:spacing w:val="-3"/>
          <w:sz w:val="22"/>
          <w:szCs w:val="22"/>
        </w:rPr>
        <w:t xml:space="preserve">ПОСТАНОВИЛИ: </w:t>
      </w:r>
    </w:p>
    <w:p w:rsidR="007353FC" w:rsidRPr="009D7B62" w:rsidRDefault="007353FC" w:rsidP="007353FC">
      <w:pPr>
        <w:shd w:val="clear" w:color="auto" w:fill="FFFFFF"/>
        <w:ind w:firstLine="426"/>
        <w:jc w:val="both"/>
        <w:rPr>
          <w:spacing w:val="-3"/>
          <w:sz w:val="22"/>
          <w:szCs w:val="22"/>
        </w:rPr>
      </w:pPr>
      <w:r w:rsidRPr="009D7B62">
        <w:rPr>
          <w:spacing w:val="-3"/>
          <w:sz w:val="22"/>
          <w:szCs w:val="22"/>
        </w:rPr>
        <w:t>1</w:t>
      </w:r>
      <w:r w:rsidRPr="009D7B62">
        <w:rPr>
          <w:b/>
          <w:spacing w:val="-3"/>
          <w:sz w:val="22"/>
          <w:szCs w:val="22"/>
        </w:rPr>
        <w:t>)</w:t>
      </w:r>
      <w:r>
        <w:rPr>
          <w:b/>
          <w:spacing w:val="-3"/>
          <w:sz w:val="22"/>
          <w:szCs w:val="22"/>
        </w:rPr>
        <w:t xml:space="preserve"> </w:t>
      </w:r>
      <w:r w:rsidRPr="009D7B62">
        <w:rPr>
          <w:spacing w:val="-3"/>
          <w:sz w:val="22"/>
          <w:szCs w:val="22"/>
        </w:rPr>
        <w:t>Утвердить</w:t>
      </w:r>
      <w:r w:rsidRPr="009D7B62">
        <w:rPr>
          <w:b/>
          <w:spacing w:val="-3"/>
          <w:sz w:val="22"/>
          <w:szCs w:val="22"/>
        </w:rPr>
        <w:t xml:space="preserve"> </w:t>
      </w:r>
      <w:r w:rsidR="00C70317" w:rsidRPr="00C70317">
        <w:rPr>
          <w:spacing w:val="-3"/>
          <w:sz w:val="22"/>
          <w:szCs w:val="22"/>
        </w:rPr>
        <w:t>новую редакцию</w:t>
      </w:r>
      <w:r w:rsidR="00C70317">
        <w:rPr>
          <w:b/>
          <w:spacing w:val="-3"/>
          <w:sz w:val="22"/>
          <w:szCs w:val="22"/>
        </w:rPr>
        <w:t xml:space="preserve"> </w:t>
      </w:r>
      <w:r w:rsidRPr="00B81C8D">
        <w:rPr>
          <w:sz w:val="22"/>
          <w:szCs w:val="22"/>
        </w:rPr>
        <w:t>Положени</w:t>
      </w:r>
      <w:r w:rsidR="00C70317">
        <w:rPr>
          <w:sz w:val="22"/>
          <w:szCs w:val="22"/>
        </w:rPr>
        <w:t>я</w:t>
      </w:r>
      <w:r w:rsidRPr="00B81C8D">
        <w:rPr>
          <w:sz w:val="22"/>
          <w:szCs w:val="22"/>
        </w:rPr>
        <w:t xml:space="preserve"> о членстве </w:t>
      </w:r>
      <w:r w:rsidR="00C70317" w:rsidRPr="00C70317">
        <w:rPr>
          <w:sz w:val="22"/>
          <w:szCs w:val="22"/>
        </w:rPr>
        <w:t>в саморегулируемой организации Некоммерческое партнерство «Балтийское объединение проектировщиков»</w:t>
      </w:r>
      <w:r w:rsidR="00C70317">
        <w:rPr>
          <w:spacing w:val="-3"/>
          <w:sz w:val="22"/>
          <w:szCs w:val="22"/>
        </w:rPr>
        <w:t xml:space="preserve"> </w:t>
      </w:r>
      <w:r w:rsidRPr="009D7B62">
        <w:rPr>
          <w:sz w:val="22"/>
          <w:szCs w:val="22"/>
        </w:rPr>
        <w:t>(</w:t>
      </w:r>
      <w:r w:rsidRPr="009D7B62">
        <w:rPr>
          <w:b/>
          <w:sz w:val="22"/>
          <w:szCs w:val="22"/>
        </w:rPr>
        <w:t>Приложение №</w:t>
      </w:r>
      <w:r>
        <w:rPr>
          <w:b/>
          <w:sz w:val="22"/>
          <w:szCs w:val="22"/>
        </w:rPr>
        <w:t xml:space="preserve"> 3</w:t>
      </w:r>
      <w:r w:rsidRPr="009D7B62">
        <w:rPr>
          <w:sz w:val="22"/>
          <w:szCs w:val="22"/>
        </w:rPr>
        <w:t xml:space="preserve"> к настоящему Протоколу)</w:t>
      </w:r>
      <w:r w:rsidRPr="009D7B62">
        <w:rPr>
          <w:spacing w:val="-3"/>
          <w:sz w:val="22"/>
          <w:szCs w:val="22"/>
        </w:rPr>
        <w:t>.</w:t>
      </w:r>
    </w:p>
    <w:p w:rsidR="007353FC" w:rsidRPr="009D7B62" w:rsidRDefault="007353FC" w:rsidP="007353FC">
      <w:pPr>
        <w:shd w:val="clear" w:color="auto" w:fill="FFFFFF"/>
        <w:ind w:firstLine="426"/>
        <w:jc w:val="both"/>
        <w:rPr>
          <w:spacing w:val="-3"/>
          <w:sz w:val="22"/>
          <w:szCs w:val="22"/>
        </w:rPr>
      </w:pPr>
      <w:r w:rsidRPr="009D7B62">
        <w:rPr>
          <w:spacing w:val="-3"/>
          <w:sz w:val="22"/>
          <w:szCs w:val="22"/>
        </w:rPr>
        <w:t>2)</w:t>
      </w:r>
      <w:r w:rsidR="00C70317">
        <w:rPr>
          <w:spacing w:val="-3"/>
          <w:sz w:val="22"/>
          <w:szCs w:val="22"/>
        </w:rPr>
        <w:t xml:space="preserve"> Новая редакция</w:t>
      </w:r>
      <w:r w:rsidRPr="009D7B62">
        <w:rPr>
          <w:spacing w:val="-3"/>
          <w:sz w:val="22"/>
          <w:szCs w:val="22"/>
        </w:rPr>
        <w:t xml:space="preserve"> </w:t>
      </w:r>
      <w:r w:rsidRPr="00B81C8D">
        <w:rPr>
          <w:sz w:val="22"/>
          <w:szCs w:val="22"/>
        </w:rPr>
        <w:t xml:space="preserve">Положения о членстве </w:t>
      </w:r>
      <w:r w:rsidR="00C70317" w:rsidRPr="00C70317">
        <w:rPr>
          <w:sz w:val="22"/>
          <w:szCs w:val="22"/>
        </w:rPr>
        <w:t>саморегулируемой организации Некоммерческое партнерство «Балтийское объединение проектировщиков»</w:t>
      </w:r>
      <w:r w:rsidR="00C70317">
        <w:rPr>
          <w:sz w:val="22"/>
          <w:szCs w:val="22"/>
        </w:rPr>
        <w:t xml:space="preserve"> </w:t>
      </w:r>
      <w:r w:rsidRPr="009D7B62">
        <w:rPr>
          <w:spacing w:val="-3"/>
          <w:sz w:val="22"/>
          <w:szCs w:val="22"/>
        </w:rPr>
        <w:t>вступает в сил</w:t>
      </w:r>
      <w:r>
        <w:rPr>
          <w:spacing w:val="-3"/>
          <w:sz w:val="22"/>
          <w:szCs w:val="22"/>
        </w:rPr>
        <w:t xml:space="preserve">у с </w:t>
      </w:r>
      <w:r w:rsidR="00772ABC">
        <w:rPr>
          <w:spacing w:val="-3"/>
          <w:sz w:val="22"/>
          <w:szCs w:val="22"/>
        </w:rPr>
        <w:t>05</w:t>
      </w:r>
      <w:r w:rsidRPr="009D7B62">
        <w:rPr>
          <w:spacing w:val="-3"/>
          <w:sz w:val="22"/>
          <w:szCs w:val="22"/>
        </w:rPr>
        <w:t xml:space="preserve"> </w:t>
      </w:r>
      <w:r w:rsidR="00772ABC">
        <w:rPr>
          <w:spacing w:val="-3"/>
          <w:sz w:val="22"/>
          <w:szCs w:val="22"/>
        </w:rPr>
        <w:t>октября</w:t>
      </w:r>
      <w:r w:rsidRPr="009D7B62">
        <w:rPr>
          <w:spacing w:val="-3"/>
          <w:sz w:val="22"/>
          <w:szCs w:val="22"/>
        </w:rPr>
        <w:t xml:space="preserve"> 20</w:t>
      </w:r>
      <w:r>
        <w:rPr>
          <w:spacing w:val="-3"/>
          <w:sz w:val="22"/>
          <w:szCs w:val="22"/>
        </w:rPr>
        <w:t>10</w:t>
      </w:r>
      <w:r w:rsidRPr="009D7B62">
        <w:rPr>
          <w:spacing w:val="-3"/>
          <w:sz w:val="22"/>
          <w:szCs w:val="22"/>
        </w:rPr>
        <w:t xml:space="preserve"> г</w:t>
      </w:r>
      <w:r w:rsidR="008512B9">
        <w:rPr>
          <w:spacing w:val="-3"/>
          <w:sz w:val="22"/>
          <w:szCs w:val="22"/>
        </w:rPr>
        <w:t>.</w:t>
      </w:r>
    </w:p>
    <w:p w:rsidR="007353FC" w:rsidRDefault="007353FC" w:rsidP="00916FFC">
      <w:pPr>
        <w:shd w:val="clear" w:color="auto" w:fill="FFFFFF"/>
        <w:ind w:firstLine="426"/>
        <w:jc w:val="both"/>
        <w:rPr>
          <w:sz w:val="22"/>
          <w:szCs w:val="22"/>
        </w:rPr>
      </w:pPr>
      <w:r w:rsidRPr="009D7B62">
        <w:rPr>
          <w:spacing w:val="-3"/>
          <w:sz w:val="22"/>
          <w:szCs w:val="22"/>
        </w:rPr>
        <w:t xml:space="preserve">3) С даты вступления в силу </w:t>
      </w:r>
      <w:r w:rsidR="00C70317" w:rsidRPr="009D7B62">
        <w:rPr>
          <w:spacing w:val="-3"/>
          <w:sz w:val="22"/>
          <w:szCs w:val="22"/>
        </w:rPr>
        <w:t>новой редакции</w:t>
      </w:r>
      <w:r w:rsidR="00C70317" w:rsidRPr="00B81C8D">
        <w:rPr>
          <w:sz w:val="22"/>
          <w:szCs w:val="22"/>
        </w:rPr>
        <w:t xml:space="preserve"> Положения о членстве </w:t>
      </w:r>
      <w:r w:rsidR="00C70317" w:rsidRPr="00C70317">
        <w:rPr>
          <w:sz w:val="22"/>
          <w:szCs w:val="22"/>
        </w:rPr>
        <w:t>саморегулируемой организации Некоммерческое партнерство «Балтийское объединение проектировщиков»</w:t>
      </w:r>
      <w:r w:rsidRPr="009D7B62">
        <w:rPr>
          <w:spacing w:val="-3"/>
          <w:sz w:val="22"/>
          <w:szCs w:val="22"/>
        </w:rPr>
        <w:t xml:space="preserve">, признать недействующим </w:t>
      </w:r>
      <w:r w:rsidR="00C70317">
        <w:rPr>
          <w:sz w:val="22"/>
          <w:szCs w:val="22"/>
        </w:rPr>
        <w:t>Положение</w:t>
      </w:r>
      <w:r w:rsidRPr="00B81C8D">
        <w:rPr>
          <w:sz w:val="22"/>
          <w:szCs w:val="22"/>
        </w:rPr>
        <w:t xml:space="preserve"> </w:t>
      </w:r>
      <w:r w:rsidR="00C70317" w:rsidRPr="00C70317">
        <w:rPr>
          <w:sz w:val="22"/>
          <w:szCs w:val="22"/>
        </w:rPr>
        <w:t>о членстве саморегулируемой организации Некоммерческое партнерство «Балтийское объединение проектировщиков»</w:t>
      </w:r>
      <w:r w:rsidR="00916FFC">
        <w:rPr>
          <w:sz w:val="22"/>
          <w:szCs w:val="22"/>
        </w:rPr>
        <w:t>, утвержденное решением Совета Партнерства от 28 мая 2010 г.</w:t>
      </w:r>
      <w:r w:rsidRPr="009D7B62">
        <w:rPr>
          <w:sz w:val="22"/>
          <w:szCs w:val="22"/>
        </w:rPr>
        <w:t xml:space="preserve"> (</w:t>
      </w:r>
      <w:r w:rsidR="00916FFC">
        <w:rPr>
          <w:sz w:val="22"/>
          <w:szCs w:val="22"/>
        </w:rPr>
        <w:t xml:space="preserve">Протокол № </w:t>
      </w:r>
      <w:r w:rsidR="00916FFC" w:rsidRPr="00916FFC">
        <w:rPr>
          <w:sz w:val="22"/>
          <w:szCs w:val="22"/>
        </w:rPr>
        <w:t>75-СП/10</w:t>
      </w:r>
      <w:r w:rsidR="00916FFC">
        <w:rPr>
          <w:sz w:val="22"/>
          <w:szCs w:val="22"/>
        </w:rPr>
        <w:t xml:space="preserve"> от </w:t>
      </w:r>
      <w:r w:rsidR="00916FFC" w:rsidRPr="00916FFC">
        <w:rPr>
          <w:sz w:val="22"/>
          <w:szCs w:val="22"/>
        </w:rPr>
        <w:t>28.05.10 г</w:t>
      </w:r>
      <w:r w:rsidRPr="009D7B62">
        <w:rPr>
          <w:sz w:val="22"/>
          <w:szCs w:val="22"/>
        </w:rPr>
        <w:t xml:space="preserve">). </w:t>
      </w:r>
    </w:p>
    <w:p w:rsidR="00FF3BFE" w:rsidRDefault="00FF3BFE" w:rsidP="00916FFC">
      <w:pPr>
        <w:shd w:val="clear" w:color="auto" w:fill="FFFFFF"/>
        <w:ind w:firstLine="426"/>
        <w:jc w:val="both"/>
        <w:rPr>
          <w:b/>
          <w:sz w:val="22"/>
          <w:szCs w:val="22"/>
        </w:rPr>
      </w:pPr>
    </w:p>
    <w:p w:rsidR="00FF3BFE" w:rsidRPr="00FF3BFE" w:rsidRDefault="00FF3BFE" w:rsidP="00FF3BFE">
      <w:pPr>
        <w:shd w:val="clear" w:color="auto" w:fill="FFFFFF"/>
        <w:ind w:firstLine="708"/>
        <w:jc w:val="both"/>
        <w:rPr>
          <w:b/>
          <w:sz w:val="22"/>
          <w:szCs w:val="22"/>
        </w:rPr>
      </w:pPr>
      <w:r w:rsidRPr="00FF3BFE">
        <w:rPr>
          <w:b/>
          <w:sz w:val="22"/>
          <w:szCs w:val="22"/>
        </w:rPr>
        <w:t>СЛУШАЛИ:</w:t>
      </w:r>
    </w:p>
    <w:p w:rsidR="009349AC" w:rsidRDefault="00FF3BFE" w:rsidP="002E1772">
      <w:pPr>
        <w:ind w:firstLine="720"/>
        <w:jc w:val="both"/>
        <w:rPr>
          <w:b/>
          <w:sz w:val="22"/>
          <w:szCs w:val="22"/>
        </w:rPr>
      </w:pPr>
      <w:r w:rsidRPr="00FF3BFE">
        <w:rPr>
          <w:b/>
          <w:sz w:val="22"/>
          <w:szCs w:val="22"/>
        </w:rPr>
        <w:t>6. Об утверждении новой редакции 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w:t>
      </w:r>
    </w:p>
    <w:p w:rsidR="00FF3BFE" w:rsidRPr="00563F3E" w:rsidRDefault="00FF3BFE" w:rsidP="00FF3BFE">
      <w:pPr>
        <w:ind w:firstLine="360"/>
        <w:jc w:val="both"/>
        <w:outlineLvl w:val="0"/>
        <w:rPr>
          <w:sz w:val="22"/>
          <w:szCs w:val="22"/>
        </w:rPr>
      </w:pPr>
      <w:r w:rsidRPr="00563F3E">
        <w:rPr>
          <w:sz w:val="22"/>
          <w:szCs w:val="22"/>
        </w:rPr>
        <w:t>По данному вопросу выступил Председательствующий на заседании.</w:t>
      </w:r>
    </w:p>
    <w:p w:rsidR="00FF3BFE" w:rsidRPr="00563F3E" w:rsidRDefault="00BC4A31" w:rsidP="00FF3BFE">
      <w:pPr>
        <w:ind w:firstLine="360"/>
        <w:jc w:val="both"/>
        <w:outlineLvl w:val="0"/>
        <w:rPr>
          <w:sz w:val="22"/>
          <w:szCs w:val="22"/>
        </w:rPr>
      </w:pPr>
      <w:r>
        <w:rPr>
          <w:sz w:val="22"/>
          <w:szCs w:val="22"/>
        </w:rPr>
        <w:t xml:space="preserve">В связи со вступлением в силу </w:t>
      </w:r>
      <w:r w:rsidRPr="00772ABC">
        <w:rPr>
          <w:sz w:val="22"/>
          <w:szCs w:val="22"/>
        </w:rPr>
        <w:t>Федерального Закона от 27 июля 2010 г. № 240- ФЗ «О внесении изменений в Градостроительный кодекс Российской Федерации и отдельные законодательные акты Российской Федерации»</w:t>
      </w:r>
      <w:r>
        <w:rPr>
          <w:sz w:val="22"/>
          <w:szCs w:val="22"/>
        </w:rPr>
        <w:t>, в</w:t>
      </w:r>
      <w:r w:rsidR="00FF3BFE" w:rsidRPr="00563F3E">
        <w:rPr>
          <w:sz w:val="22"/>
          <w:szCs w:val="22"/>
        </w:rPr>
        <w:t xml:space="preserve"> целях оптимизации порядка ведения реестра членов Некоммерческое партнерство «Балтийское объединение проектировщиков» выступающий предложил утвердить новую редакцию 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утвержденных решением Совета партнерства от </w:t>
      </w:r>
      <w:r>
        <w:rPr>
          <w:sz w:val="22"/>
          <w:szCs w:val="22"/>
        </w:rPr>
        <w:t>25 июня 2010 года (Протокол № 83-СП/10</w:t>
      </w:r>
      <w:r w:rsidR="00FF3BFE" w:rsidRPr="00563F3E">
        <w:rPr>
          <w:sz w:val="22"/>
          <w:szCs w:val="22"/>
        </w:rPr>
        <w:t>).</w:t>
      </w:r>
    </w:p>
    <w:p w:rsidR="00FF3BFE" w:rsidRPr="00563F3E" w:rsidRDefault="00FF3BFE" w:rsidP="00FF3BFE">
      <w:pPr>
        <w:ind w:firstLine="360"/>
        <w:jc w:val="both"/>
        <w:outlineLvl w:val="0"/>
        <w:rPr>
          <w:sz w:val="22"/>
          <w:szCs w:val="22"/>
        </w:rPr>
      </w:pPr>
      <w:r w:rsidRPr="00563F3E">
        <w:rPr>
          <w:sz w:val="22"/>
          <w:szCs w:val="22"/>
        </w:rPr>
        <w:t>Выступающий представил собравшимся проект новой редакции 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и предложил его утвердить (</w:t>
      </w:r>
      <w:r w:rsidRPr="00563F3E">
        <w:rPr>
          <w:b/>
          <w:sz w:val="22"/>
          <w:szCs w:val="22"/>
        </w:rPr>
        <w:t>Приложение №</w:t>
      </w:r>
      <w:r>
        <w:rPr>
          <w:b/>
          <w:sz w:val="22"/>
          <w:szCs w:val="22"/>
        </w:rPr>
        <w:t xml:space="preserve"> 4</w:t>
      </w:r>
      <w:r w:rsidRPr="00563F3E">
        <w:rPr>
          <w:sz w:val="22"/>
          <w:szCs w:val="22"/>
        </w:rPr>
        <w:t xml:space="preserve"> к настоящему Протоколу).</w:t>
      </w:r>
    </w:p>
    <w:p w:rsidR="00FF3BFE" w:rsidRPr="00563F3E" w:rsidRDefault="00FF3BFE" w:rsidP="00FF3BFE">
      <w:pPr>
        <w:pStyle w:val="a3"/>
        <w:spacing w:after="0" w:line="240" w:lineRule="auto"/>
        <w:ind w:left="0" w:firstLine="426"/>
        <w:jc w:val="both"/>
        <w:rPr>
          <w:rFonts w:ascii="Times New Roman" w:hAnsi="Times New Roman"/>
        </w:rPr>
      </w:pPr>
      <w:r w:rsidRPr="00563F3E">
        <w:rPr>
          <w:rFonts w:ascii="Times New Roman" w:hAnsi="Times New Roman"/>
        </w:rPr>
        <w:t>Возражений против утверждения новой редакции 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не последовало. Вопрос поставили на голосование.</w:t>
      </w:r>
    </w:p>
    <w:p w:rsidR="00FF3BFE" w:rsidRPr="00563F3E" w:rsidRDefault="00FF3BFE" w:rsidP="00FF3BFE">
      <w:pPr>
        <w:pStyle w:val="a4"/>
        <w:spacing w:before="0" w:after="0"/>
        <w:ind w:firstLine="426"/>
        <w:rPr>
          <w:color w:val="auto"/>
          <w:sz w:val="22"/>
          <w:szCs w:val="22"/>
        </w:rPr>
      </w:pPr>
      <w:r w:rsidRPr="00563F3E">
        <w:rPr>
          <w:b/>
          <w:bCs/>
          <w:color w:val="auto"/>
          <w:sz w:val="22"/>
          <w:szCs w:val="22"/>
        </w:rPr>
        <w:t>ГОЛОСОВАЛИ:</w:t>
      </w:r>
      <w:r w:rsidRPr="00563F3E">
        <w:rPr>
          <w:color w:val="auto"/>
          <w:sz w:val="22"/>
          <w:szCs w:val="22"/>
        </w:rPr>
        <w:t xml:space="preserve"> </w:t>
      </w:r>
    </w:p>
    <w:p w:rsidR="00FF3BFE" w:rsidRPr="00563F3E" w:rsidRDefault="00FF3BFE" w:rsidP="00FF3BFE">
      <w:pPr>
        <w:pStyle w:val="a4"/>
        <w:spacing w:before="0" w:after="0"/>
        <w:ind w:firstLine="426"/>
        <w:rPr>
          <w:color w:val="auto"/>
          <w:sz w:val="22"/>
          <w:szCs w:val="22"/>
        </w:rPr>
      </w:pPr>
      <w:r w:rsidRPr="00563F3E">
        <w:rPr>
          <w:color w:val="auto"/>
          <w:sz w:val="22"/>
          <w:szCs w:val="22"/>
        </w:rPr>
        <w:t>“ЗА” - единогласно. “ПРОТИВ” -0. “ВОЗДЕРЖАЛИСЬ” - 0.</w:t>
      </w:r>
    </w:p>
    <w:p w:rsidR="00FF3BFE" w:rsidRPr="00563F3E" w:rsidRDefault="00FF3BFE" w:rsidP="00FF3BFE">
      <w:pPr>
        <w:pStyle w:val="a4"/>
        <w:spacing w:before="0" w:after="0"/>
        <w:ind w:firstLine="426"/>
        <w:rPr>
          <w:color w:val="auto"/>
          <w:sz w:val="22"/>
          <w:szCs w:val="22"/>
        </w:rPr>
      </w:pPr>
    </w:p>
    <w:p w:rsidR="00FF3BFE" w:rsidRPr="00563F3E" w:rsidRDefault="00FF3BFE" w:rsidP="00FF3BFE">
      <w:pPr>
        <w:pStyle w:val="a3"/>
        <w:spacing w:after="0" w:line="240" w:lineRule="auto"/>
        <w:ind w:left="0" w:firstLine="426"/>
        <w:jc w:val="both"/>
        <w:rPr>
          <w:rFonts w:ascii="Times New Roman" w:hAnsi="Times New Roman"/>
          <w:b/>
          <w:bCs/>
        </w:rPr>
      </w:pPr>
      <w:r w:rsidRPr="00563F3E">
        <w:rPr>
          <w:rFonts w:ascii="Times New Roman" w:hAnsi="Times New Roman"/>
          <w:b/>
          <w:bCs/>
        </w:rPr>
        <w:t>ПОСТАНОВИЛИ:</w:t>
      </w:r>
    </w:p>
    <w:p w:rsidR="00FF3BFE" w:rsidRPr="00563F3E" w:rsidRDefault="00FF3BFE" w:rsidP="00FF3BFE">
      <w:pPr>
        <w:pStyle w:val="a3"/>
        <w:spacing w:after="0" w:line="240" w:lineRule="auto"/>
        <w:ind w:left="0" w:firstLine="426"/>
        <w:jc w:val="both"/>
        <w:rPr>
          <w:rFonts w:ascii="Times New Roman" w:hAnsi="Times New Roman"/>
        </w:rPr>
      </w:pPr>
      <w:r w:rsidRPr="00563F3E">
        <w:rPr>
          <w:rFonts w:ascii="Times New Roman" w:hAnsi="Times New Roman"/>
          <w:b/>
          <w:bCs/>
        </w:rPr>
        <w:t xml:space="preserve"> </w:t>
      </w:r>
      <w:r w:rsidRPr="00563F3E">
        <w:rPr>
          <w:rFonts w:ascii="Times New Roman" w:hAnsi="Times New Roman"/>
          <w:bCs/>
        </w:rPr>
        <w:t>1)</w:t>
      </w:r>
      <w:r w:rsidRPr="00563F3E">
        <w:rPr>
          <w:rFonts w:ascii="Times New Roman" w:hAnsi="Times New Roman"/>
          <w:b/>
          <w:bCs/>
        </w:rPr>
        <w:t xml:space="preserve"> </w:t>
      </w:r>
      <w:r w:rsidRPr="00563F3E">
        <w:rPr>
          <w:rFonts w:ascii="Times New Roman" w:hAnsi="Times New Roman"/>
        </w:rPr>
        <w:t>Утвердить новую редакцию 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w:t>
      </w:r>
      <w:r w:rsidRPr="00563F3E">
        <w:rPr>
          <w:rFonts w:ascii="Times New Roman" w:hAnsi="Times New Roman"/>
          <w:b/>
        </w:rPr>
        <w:t xml:space="preserve">Приложение № </w:t>
      </w:r>
      <w:r>
        <w:rPr>
          <w:rFonts w:ascii="Times New Roman" w:hAnsi="Times New Roman"/>
          <w:b/>
        </w:rPr>
        <w:t>4</w:t>
      </w:r>
      <w:r w:rsidRPr="00563F3E">
        <w:rPr>
          <w:rFonts w:ascii="Times New Roman" w:hAnsi="Times New Roman"/>
        </w:rPr>
        <w:t xml:space="preserve"> к настоящему Протоколу).</w:t>
      </w:r>
    </w:p>
    <w:p w:rsidR="00FF3BFE" w:rsidRPr="00563F3E" w:rsidRDefault="00FF3BFE" w:rsidP="00FF3BFE">
      <w:pPr>
        <w:shd w:val="clear" w:color="auto" w:fill="FFFFFF"/>
        <w:ind w:firstLine="426"/>
        <w:jc w:val="both"/>
        <w:rPr>
          <w:spacing w:val="-3"/>
          <w:sz w:val="22"/>
          <w:szCs w:val="22"/>
        </w:rPr>
      </w:pPr>
      <w:r w:rsidRPr="00563F3E">
        <w:rPr>
          <w:spacing w:val="-3"/>
          <w:sz w:val="22"/>
          <w:szCs w:val="22"/>
        </w:rPr>
        <w:t xml:space="preserve">2) Новая редакция </w:t>
      </w:r>
      <w:r w:rsidRPr="00563F3E">
        <w:rPr>
          <w:sz w:val="22"/>
          <w:szCs w:val="22"/>
        </w:rPr>
        <w:t xml:space="preserve">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w:t>
      </w:r>
      <w:r w:rsidRPr="00563F3E">
        <w:rPr>
          <w:spacing w:val="-3"/>
          <w:sz w:val="22"/>
          <w:szCs w:val="22"/>
        </w:rPr>
        <w:t xml:space="preserve">вступает в силу с </w:t>
      </w:r>
      <w:r w:rsidR="00BC4A31">
        <w:rPr>
          <w:spacing w:val="-3"/>
          <w:sz w:val="22"/>
          <w:szCs w:val="22"/>
        </w:rPr>
        <w:t>05 октября</w:t>
      </w:r>
      <w:r w:rsidRPr="00563F3E">
        <w:rPr>
          <w:spacing w:val="-3"/>
          <w:sz w:val="22"/>
          <w:szCs w:val="22"/>
        </w:rPr>
        <w:t xml:space="preserve"> 2010 г.</w:t>
      </w:r>
    </w:p>
    <w:p w:rsidR="00FF3BFE" w:rsidRPr="00563F3E" w:rsidRDefault="00FF3BFE" w:rsidP="00FF3BFE">
      <w:pPr>
        <w:shd w:val="clear" w:color="auto" w:fill="FFFFFF"/>
        <w:ind w:firstLine="426"/>
        <w:jc w:val="both"/>
        <w:rPr>
          <w:sz w:val="22"/>
          <w:szCs w:val="22"/>
        </w:rPr>
      </w:pPr>
      <w:r w:rsidRPr="00563F3E">
        <w:rPr>
          <w:spacing w:val="-3"/>
          <w:sz w:val="22"/>
          <w:szCs w:val="22"/>
        </w:rPr>
        <w:t xml:space="preserve">3) С даты вступления в силу новой редакции </w:t>
      </w:r>
      <w:r w:rsidRPr="00563F3E">
        <w:rPr>
          <w:sz w:val="22"/>
          <w:szCs w:val="22"/>
        </w:rPr>
        <w:t>Правил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w:t>
      </w:r>
      <w:r w:rsidRPr="00563F3E">
        <w:rPr>
          <w:spacing w:val="-3"/>
          <w:sz w:val="22"/>
          <w:szCs w:val="22"/>
        </w:rPr>
        <w:t xml:space="preserve">, признать недействующими </w:t>
      </w:r>
      <w:r w:rsidRPr="00563F3E">
        <w:rPr>
          <w:sz w:val="22"/>
          <w:szCs w:val="22"/>
        </w:rPr>
        <w:t xml:space="preserve">Правила ведения реестра членов саморегулируемой организации Некоммерческое партнерство «Балтийское объединение проектировщиков» и предоставления содержащихся в нем сведений, утвержденные решением Совета партнерства от </w:t>
      </w:r>
      <w:r w:rsidR="00BC4A31">
        <w:rPr>
          <w:sz w:val="22"/>
          <w:szCs w:val="22"/>
        </w:rPr>
        <w:t>25 июня</w:t>
      </w:r>
      <w:r w:rsidRPr="00563F3E">
        <w:rPr>
          <w:sz w:val="22"/>
          <w:szCs w:val="22"/>
        </w:rPr>
        <w:t xml:space="preserve"> 20</w:t>
      </w:r>
      <w:r>
        <w:rPr>
          <w:sz w:val="22"/>
          <w:szCs w:val="22"/>
        </w:rPr>
        <w:t>10</w:t>
      </w:r>
      <w:r w:rsidRPr="00563F3E">
        <w:rPr>
          <w:sz w:val="22"/>
          <w:szCs w:val="22"/>
        </w:rPr>
        <w:t xml:space="preserve"> года (Протокол № </w:t>
      </w:r>
      <w:r w:rsidR="00BC4A31">
        <w:rPr>
          <w:sz w:val="22"/>
          <w:szCs w:val="22"/>
        </w:rPr>
        <w:t>83</w:t>
      </w:r>
      <w:r>
        <w:rPr>
          <w:sz w:val="22"/>
          <w:szCs w:val="22"/>
        </w:rPr>
        <w:t>-</w:t>
      </w:r>
      <w:r w:rsidR="00BC4A31">
        <w:rPr>
          <w:sz w:val="22"/>
          <w:szCs w:val="22"/>
        </w:rPr>
        <w:t>СП/10</w:t>
      </w:r>
      <w:r w:rsidRPr="00563F3E">
        <w:rPr>
          <w:sz w:val="22"/>
          <w:szCs w:val="22"/>
        </w:rPr>
        <w:t xml:space="preserve">). </w:t>
      </w:r>
    </w:p>
    <w:p w:rsidR="005545B6" w:rsidRDefault="005545B6" w:rsidP="002E1772">
      <w:pPr>
        <w:ind w:firstLine="720"/>
        <w:jc w:val="both"/>
        <w:rPr>
          <w:b/>
          <w:sz w:val="22"/>
          <w:szCs w:val="22"/>
        </w:rPr>
      </w:pPr>
    </w:p>
    <w:p w:rsidR="005545B6" w:rsidRDefault="005545B6" w:rsidP="002E1772">
      <w:pPr>
        <w:ind w:firstLine="720"/>
        <w:jc w:val="both"/>
        <w:rPr>
          <w:b/>
          <w:sz w:val="22"/>
          <w:szCs w:val="22"/>
        </w:rPr>
      </w:pPr>
      <w:r>
        <w:rPr>
          <w:b/>
          <w:sz w:val="22"/>
          <w:szCs w:val="22"/>
        </w:rPr>
        <w:t>СЛУШАЛИ:</w:t>
      </w:r>
    </w:p>
    <w:p w:rsidR="00FF3BFE" w:rsidRDefault="005545B6" w:rsidP="002E1772">
      <w:pPr>
        <w:ind w:firstLine="720"/>
        <w:jc w:val="both"/>
        <w:rPr>
          <w:b/>
          <w:sz w:val="22"/>
          <w:szCs w:val="22"/>
        </w:rPr>
      </w:pPr>
      <w:r w:rsidRPr="005545B6">
        <w:rPr>
          <w:b/>
          <w:sz w:val="22"/>
          <w:szCs w:val="22"/>
        </w:rPr>
        <w:t>7. Об утверждении новой редакции Положения о Дисциплинарной комиссии Некоммерческого партнерства «Балтийское объединение проектировщиков».</w:t>
      </w:r>
    </w:p>
    <w:p w:rsidR="005545B6" w:rsidRDefault="003C5025" w:rsidP="003C5025">
      <w:pPr>
        <w:ind w:firstLine="720"/>
        <w:jc w:val="both"/>
        <w:rPr>
          <w:sz w:val="22"/>
          <w:szCs w:val="22"/>
        </w:rPr>
      </w:pPr>
      <w:r w:rsidRPr="003C5025">
        <w:rPr>
          <w:sz w:val="22"/>
          <w:szCs w:val="22"/>
        </w:rPr>
        <w:t>По данному вопросу выступил Пр</w:t>
      </w:r>
      <w:r>
        <w:rPr>
          <w:sz w:val="22"/>
          <w:szCs w:val="22"/>
        </w:rPr>
        <w:t xml:space="preserve">едседательствующий на заседании, который сообщил, </w:t>
      </w:r>
      <w:r w:rsidR="00D945EA">
        <w:rPr>
          <w:sz w:val="22"/>
          <w:szCs w:val="22"/>
        </w:rPr>
        <w:t xml:space="preserve">что в связи со </w:t>
      </w:r>
      <w:r>
        <w:rPr>
          <w:sz w:val="22"/>
          <w:szCs w:val="22"/>
        </w:rPr>
        <w:t>вступлением в силу</w:t>
      </w:r>
      <w:r w:rsidRPr="003C5025">
        <w:t xml:space="preserve"> </w:t>
      </w:r>
      <w:r w:rsidRPr="003C5025">
        <w:rPr>
          <w:sz w:val="22"/>
          <w:szCs w:val="22"/>
        </w:rPr>
        <w:t>новой редакции Положения о мерах дисциплинарного воздействия за несоблюдение членами саморегулируемой организации Некоммерческое партнерство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w:t>
      </w:r>
      <w:r w:rsidR="00D945EA">
        <w:rPr>
          <w:sz w:val="22"/>
          <w:szCs w:val="22"/>
        </w:rPr>
        <w:t xml:space="preserve">ил саморегулирования, утвержденной решением Общего собрания членов Некоммерческого партнерства </w:t>
      </w:r>
      <w:r w:rsidR="00D945EA" w:rsidRPr="003C5025">
        <w:rPr>
          <w:sz w:val="22"/>
          <w:szCs w:val="22"/>
        </w:rPr>
        <w:t>«Балтийское объединение проектировщиков»</w:t>
      </w:r>
      <w:r w:rsidR="00D945EA">
        <w:rPr>
          <w:sz w:val="22"/>
          <w:szCs w:val="22"/>
        </w:rPr>
        <w:t xml:space="preserve"> от 01 октября 2010 г. (Протокол 05-ОСЧ/П/10 от 01.10.2010 г.) возникла необходимость внести изменения в Положение о Дисциплинарной комиссии </w:t>
      </w:r>
      <w:r w:rsidR="00D945EA" w:rsidRPr="00D945EA">
        <w:rPr>
          <w:sz w:val="22"/>
          <w:szCs w:val="22"/>
        </w:rPr>
        <w:t>Некоммерческого партнерства «Балтийское объединение проектировщиков».</w:t>
      </w:r>
    </w:p>
    <w:p w:rsidR="00D945EA" w:rsidRDefault="00D945EA" w:rsidP="003C5025">
      <w:pPr>
        <w:ind w:firstLine="720"/>
        <w:jc w:val="both"/>
        <w:rPr>
          <w:sz w:val="22"/>
          <w:szCs w:val="22"/>
        </w:rPr>
      </w:pPr>
      <w:r>
        <w:rPr>
          <w:sz w:val="22"/>
          <w:szCs w:val="22"/>
        </w:rPr>
        <w:t>Выступающий представил проект новой редакции</w:t>
      </w:r>
      <w:r w:rsidRPr="00D945EA">
        <w:rPr>
          <w:b/>
          <w:sz w:val="22"/>
          <w:szCs w:val="22"/>
        </w:rPr>
        <w:t xml:space="preserve"> </w:t>
      </w:r>
      <w:r w:rsidRPr="00D945EA">
        <w:rPr>
          <w:sz w:val="22"/>
          <w:szCs w:val="22"/>
        </w:rPr>
        <w:t>Положения о Дисциплинарной комиссии Некоммерческого партнерства «Балтийск</w:t>
      </w:r>
      <w:r>
        <w:rPr>
          <w:sz w:val="22"/>
          <w:szCs w:val="22"/>
        </w:rPr>
        <w:t>ое объединение проектировщиков» (</w:t>
      </w:r>
      <w:r w:rsidRPr="00D945EA">
        <w:rPr>
          <w:b/>
          <w:sz w:val="22"/>
          <w:szCs w:val="22"/>
        </w:rPr>
        <w:t>Приложение № 5</w:t>
      </w:r>
      <w:r>
        <w:rPr>
          <w:sz w:val="22"/>
          <w:szCs w:val="22"/>
        </w:rPr>
        <w:t xml:space="preserve"> к настоящему протоколу) и предложил его утвердить.</w:t>
      </w:r>
    </w:p>
    <w:p w:rsidR="00D945EA" w:rsidRPr="00563F3E" w:rsidRDefault="00D945EA" w:rsidP="00D945EA">
      <w:pPr>
        <w:pStyle w:val="a4"/>
        <w:spacing w:before="0" w:after="0"/>
        <w:ind w:firstLine="426"/>
        <w:rPr>
          <w:color w:val="auto"/>
          <w:sz w:val="22"/>
          <w:szCs w:val="22"/>
        </w:rPr>
      </w:pPr>
      <w:r w:rsidRPr="00563F3E">
        <w:rPr>
          <w:b/>
          <w:bCs/>
          <w:color w:val="auto"/>
          <w:sz w:val="22"/>
          <w:szCs w:val="22"/>
        </w:rPr>
        <w:t>ГОЛОСОВАЛИ:</w:t>
      </w:r>
      <w:r w:rsidRPr="00563F3E">
        <w:rPr>
          <w:color w:val="auto"/>
          <w:sz w:val="22"/>
          <w:szCs w:val="22"/>
        </w:rPr>
        <w:t xml:space="preserve"> </w:t>
      </w:r>
    </w:p>
    <w:p w:rsidR="00D945EA" w:rsidRPr="00563F3E" w:rsidRDefault="00D945EA" w:rsidP="00D945EA">
      <w:pPr>
        <w:pStyle w:val="a4"/>
        <w:spacing w:before="0" w:after="0"/>
        <w:ind w:firstLine="426"/>
        <w:rPr>
          <w:color w:val="auto"/>
          <w:sz w:val="22"/>
          <w:szCs w:val="22"/>
        </w:rPr>
      </w:pPr>
      <w:r w:rsidRPr="00563F3E">
        <w:rPr>
          <w:color w:val="auto"/>
          <w:sz w:val="22"/>
          <w:szCs w:val="22"/>
        </w:rPr>
        <w:t>“ЗА” - единогласно. “ПРОТИВ” -0. “ВОЗДЕРЖАЛИСЬ” - 0.</w:t>
      </w:r>
    </w:p>
    <w:p w:rsidR="00D945EA" w:rsidRDefault="00D945EA" w:rsidP="00D945EA">
      <w:pPr>
        <w:pStyle w:val="a3"/>
        <w:spacing w:after="0" w:line="240" w:lineRule="auto"/>
        <w:ind w:left="0" w:firstLine="426"/>
        <w:jc w:val="both"/>
        <w:rPr>
          <w:rFonts w:ascii="Times New Roman" w:hAnsi="Times New Roman"/>
          <w:b/>
          <w:bCs/>
        </w:rPr>
      </w:pPr>
    </w:p>
    <w:p w:rsidR="00D945EA" w:rsidRPr="00563F3E" w:rsidRDefault="00D945EA" w:rsidP="00D945EA">
      <w:pPr>
        <w:pStyle w:val="a3"/>
        <w:spacing w:after="0" w:line="240" w:lineRule="auto"/>
        <w:ind w:left="0" w:firstLine="426"/>
        <w:jc w:val="both"/>
        <w:rPr>
          <w:rFonts w:ascii="Times New Roman" w:hAnsi="Times New Roman"/>
          <w:b/>
          <w:bCs/>
        </w:rPr>
      </w:pPr>
      <w:r w:rsidRPr="00563F3E">
        <w:rPr>
          <w:rFonts w:ascii="Times New Roman" w:hAnsi="Times New Roman"/>
          <w:b/>
          <w:bCs/>
        </w:rPr>
        <w:t>ПОСТАНОВИЛИ:</w:t>
      </w:r>
    </w:p>
    <w:p w:rsidR="00D945EA" w:rsidRPr="00563F3E" w:rsidRDefault="00D945EA" w:rsidP="00D945EA">
      <w:pPr>
        <w:pStyle w:val="a3"/>
        <w:spacing w:after="0" w:line="240" w:lineRule="auto"/>
        <w:ind w:left="0" w:firstLine="426"/>
        <w:jc w:val="both"/>
        <w:rPr>
          <w:rFonts w:ascii="Times New Roman" w:hAnsi="Times New Roman"/>
        </w:rPr>
      </w:pPr>
      <w:r w:rsidRPr="00563F3E">
        <w:rPr>
          <w:rFonts w:ascii="Times New Roman" w:hAnsi="Times New Roman"/>
          <w:bCs/>
        </w:rPr>
        <w:t>1)</w:t>
      </w:r>
      <w:r w:rsidRPr="00563F3E">
        <w:rPr>
          <w:rFonts w:ascii="Times New Roman" w:hAnsi="Times New Roman"/>
          <w:b/>
          <w:bCs/>
        </w:rPr>
        <w:t xml:space="preserve"> </w:t>
      </w:r>
      <w:r w:rsidRPr="00563F3E">
        <w:rPr>
          <w:rFonts w:ascii="Times New Roman" w:hAnsi="Times New Roman"/>
        </w:rPr>
        <w:t xml:space="preserve">Утвердить новую редакцию </w:t>
      </w:r>
      <w:r>
        <w:rPr>
          <w:rFonts w:ascii="Times New Roman" w:hAnsi="Times New Roman"/>
        </w:rPr>
        <w:t>Положения</w:t>
      </w:r>
      <w:r w:rsidRPr="00D945EA">
        <w:rPr>
          <w:rFonts w:ascii="Times New Roman" w:hAnsi="Times New Roman"/>
        </w:rPr>
        <w:t xml:space="preserve"> о Дисциплинарной комиссии Некоммерческого партнерства «Балтийское объединение проектировщиков» </w:t>
      </w:r>
      <w:r w:rsidRPr="00563F3E">
        <w:rPr>
          <w:rFonts w:ascii="Times New Roman" w:hAnsi="Times New Roman"/>
        </w:rPr>
        <w:t>(</w:t>
      </w:r>
      <w:r w:rsidRPr="00563F3E">
        <w:rPr>
          <w:rFonts w:ascii="Times New Roman" w:hAnsi="Times New Roman"/>
          <w:b/>
        </w:rPr>
        <w:t xml:space="preserve">Приложение № </w:t>
      </w:r>
      <w:r>
        <w:rPr>
          <w:rFonts w:ascii="Times New Roman" w:hAnsi="Times New Roman"/>
          <w:b/>
        </w:rPr>
        <w:t>5</w:t>
      </w:r>
      <w:r w:rsidRPr="00563F3E">
        <w:rPr>
          <w:rFonts w:ascii="Times New Roman" w:hAnsi="Times New Roman"/>
        </w:rPr>
        <w:t xml:space="preserve"> к настоящему Протоколу).</w:t>
      </w:r>
    </w:p>
    <w:p w:rsidR="00D945EA" w:rsidRPr="00563F3E" w:rsidRDefault="00D945EA" w:rsidP="00D945EA">
      <w:pPr>
        <w:shd w:val="clear" w:color="auto" w:fill="FFFFFF"/>
        <w:ind w:firstLine="426"/>
        <w:jc w:val="both"/>
        <w:rPr>
          <w:spacing w:val="-3"/>
          <w:sz w:val="22"/>
          <w:szCs w:val="22"/>
        </w:rPr>
      </w:pPr>
      <w:r w:rsidRPr="00563F3E">
        <w:rPr>
          <w:spacing w:val="-3"/>
          <w:sz w:val="22"/>
          <w:szCs w:val="22"/>
        </w:rPr>
        <w:t xml:space="preserve">2) </w:t>
      </w:r>
      <w:r w:rsidR="00071610" w:rsidRPr="00071610">
        <w:rPr>
          <w:spacing w:val="-3"/>
          <w:sz w:val="22"/>
          <w:szCs w:val="22"/>
        </w:rPr>
        <w:t>Положения о Дисциплинарной комиссии Некоммерческого партнерства «Балтийское объединение проектировщиков»</w:t>
      </w:r>
      <w:r w:rsidRPr="00563F3E">
        <w:rPr>
          <w:sz w:val="22"/>
          <w:szCs w:val="22"/>
        </w:rPr>
        <w:t xml:space="preserve"> </w:t>
      </w:r>
      <w:r w:rsidRPr="00563F3E">
        <w:rPr>
          <w:spacing w:val="-3"/>
          <w:sz w:val="22"/>
          <w:szCs w:val="22"/>
        </w:rPr>
        <w:t xml:space="preserve">вступает в силу с </w:t>
      </w:r>
      <w:r>
        <w:rPr>
          <w:spacing w:val="-3"/>
          <w:sz w:val="22"/>
          <w:szCs w:val="22"/>
        </w:rPr>
        <w:t>05 октября</w:t>
      </w:r>
      <w:r w:rsidRPr="00563F3E">
        <w:rPr>
          <w:spacing w:val="-3"/>
          <w:sz w:val="22"/>
          <w:szCs w:val="22"/>
        </w:rPr>
        <w:t xml:space="preserve"> 2010 г.</w:t>
      </w:r>
    </w:p>
    <w:p w:rsidR="00D945EA" w:rsidRPr="008512B9" w:rsidRDefault="00D945EA" w:rsidP="00D945EA">
      <w:pPr>
        <w:shd w:val="clear" w:color="auto" w:fill="FFFFFF"/>
        <w:ind w:firstLine="426"/>
        <w:jc w:val="both"/>
        <w:rPr>
          <w:sz w:val="22"/>
          <w:szCs w:val="22"/>
        </w:rPr>
      </w:pPr>
      <w:r w:rsidRPr="00563F3E">
        <w:rPr>
          <w:spacing w:val="-3"/>
          <w:sz w:val="22"/>
          <w:szCs w:val="22"/>
        </w:rPr>
        <w:t xml:space="preserve">3) С даты вступления в силу новой редакции </w:t>
      </w:r>
      <w:r w:rsidR="00071610" w:rsidRPr="00071610">
        <w:rPr>
          <w:sz w:val="22"/>
          <w:szCs w:val="22"/>
        </w:rPr>
        <w:t>Положения о Дисциплинарной комиссии Некоммерческого партнерства «Балтийское объединение проектировщиков»</w:t>
      </w:r>
      <w:r w:rsidR="00071610">
        <w:rPr>
          <w:spacing w:val="-3"/>
          <w:sz w:val="22"/>
          <w:szCs w:val="22"/>
        </w:rPr>
        <w:t>, признать недействующим</w:t>
      </w:r>
      <w:r w:rsidRPr="00563F3E">
        <w:rPr>
          <w:spacing w:val="-3"/>
          <w:sz w:val="22"/>
          <w:szCs w:val="22"/>
        </w:rPr>
        <w:t xml:space="preserve"> </w:t>
      </w:r>
      <w:r w:rsidR="00071610" w:rsidRPr="00071610">
        <w:rPr>
          <w:sz w:val="22"/>
          <w:szCs w:val="22"/>
        </w:rPr>
        <w:t>Полож</w:t>
      </w:r>
      <w:r w:rsidR="00071610">
        <w:rPr>
          <w:sz w:val="22"/>
          <w:szCs w:val="22"/>
        </w:rPr>
        <w:t>ение</w:t>
      </w:r>
      <w:r w:rsidR="00071610" w:rsidRPr="00071610">
        <w:rPr>
          <w:sz w:val="22"/>
          <w:szCs w:val="22"/>
        </w:rPr>
        <w:t xml:space="preserve"> о Дисциплинарной комиссии Некоммерческого партнерства «Балтийское объединение проектировщиков»</w:t>
      </w:r>
      <w:r w:rsidR="00071610">
        <w:rPr>
          <w:sz w:val="22"/>
          <w:szCs w:val="22"/>
        </w:rPr>
        <w:t>, утвержденное</w:t>
      </w:r>
      <w:r w:rsidRPr="00563F3E">
        <w:rPr>
          <w:sz w:val="22"/>
          <w:szCs w:val="22"/>
        </w:rPr>
        <w:t xml:space="preserve"> решением Совета партнерства от </w:t>
      </w:r>
      <w:r w:rsidR="00071610">
        <w:rPr>
          <w:sz w:val="22"/>
          <w:szCs w:val="22"/>
        </w:rPr>
        <w:t>17</w:t>
      </w:r>
      <w:r>
        <w:rPr>
          <w:sz w:val="22"/>
          <w:szCs w:val="22"/>
        </w:rPr>
        <w:t xml:space="preserve"> </w:t>
      </w:r>
      <w:r w:rsidR="00071610">
        <w:rPr>
          <w:sz w:val="22"/>
          <w:szCs w:val="22"/>
        </w:rPr>
        <w:t>декабря</w:t>
      </w:r>
      <w:r w:rsidRPr="00563F3E">
        <w:rPr>
          <w:sz w:val="22"/>
          <w:szCs w:val="22"/>
        </w:rPr>
        <w:t xml:space="preserve"> 20</w:t>
      </w:r>
      <w:r w:rsidR="00071610">
        <w:rPr>
          <w:sz w:val="22"/>
          <w:szCs w:val="22"/>
        </w:rPr>
        <w:t>08</w:t>
      </w:r>
      <w:r w:rsidRPr="00563F3E">
        <w:rPr>
          <w:sz w:val="22"/>
          <w:szCs w:val="22"/>
        </w:rPr>
        <w:t xml:space="preserve"> года (Протокол № </w:t>
      </w:r>
      <w:r w:rsidR="00071610">
        <w:rPr>
          <w:sz w:val="22"/>
          <w:szCs w:val="22"/>
        </w:rPr>
        <w:t>04-СП/08</w:t>
      </w:r>
      <w:r w:rsidRPr="00563F3E">
        <w:rPr>
          <w:sz w:val="22"/>
          <w:szCs w:val="22"/>
        </w:rPr>
        <w:t xml:space="preserve">). </w:t>
      </w:r>
    </w:p>
    <w:p w:rsidR="00DE3931" w:rsidRDefault="00DE3931" w:rsidP="00D945EA">
      <w:pPr>
        <w:shd w:val="clear" w:color="auto" w:fill="FFFFFF"/>
        <w:ind w:firstLine="426"/>
        <w:jc w:val="both"/>
        <w:rPr>
          <w:sz w:val="22"/>
          <w:szCs w:val="22"/>
        </w:rPr>
      </w:pPr>
    </w:p>
    <w:p w:rsidR="00DE3931" w:rsidRPr="00DE3931" w:rsidRDefault="00DE3931" w:rsidP="00D945EA">
      <w:pPr>
        <w:shd w:val="clear" w:color="auto" w:fill="FFFFFF"/>
        <w:ind w:firstLine="426"/>
        <w:jc w:val="both"/>
        <w:rPr>
          <w:b/>
          <w:sz w:val="22"/>
          <w:szCs w:val="22"/>
        </w:rPr>
      </w:pPr>
      <w:r w:rsidRPr="008512B9">
        <w:rPr>
          <w:sz w:val="22"/>
          <w:szCs w:val="22"/>
        </w:rPr>
        <w:tab/>
      </w:r>
      <w:r w:rsidRPr="00DE3931">
        <w:rPr>
          <w:b/>
          <w:sz w:val="22"/>
          <w:szCs w:val="22"/>
        </w:rPr>
        <w:t>СЛУШАЛИ:</w:t>
      </w:r>
    </w:p>
    <w:p w:rsidR="00DE3931" w:rsidRDefault="00DE3931" w:rsidP="00DE3931">
      <w:pPr>
        <w:ind w:firstLine="720"/>
        <w:jc w:val="both"/>
        <w:rPr>
          <w:b/>
          <w:sz w:val="22"/>
          <w:szCs w:val="22"/>
        </w:rPr>
      </w:pPr>
      <w:r w:rsidRPr="00DE3931">
        <w:rPr>
          <w:b/>
          <w:sz w:val="22"/>
          <w:szCs w:val="22"/>
        </w:rPr>
        <w:t>8. Об утверждении новой редакции Инвестиционной декларации компенсационного фонда Некоммерческого партнерства «Балтийское объединение проектировщиков».</w:t>
      </w:r>
    </w:p>
    <w:p w:rsidR="00DE3931" w:rsidRDefault="00DE3931" w:rsidP="00DE3931">
      <w:pPr>
        <w:ind w:firstLine="708"/>
        <w:jc w:val="both"/>
        <w:rPr>
          <w:sz w:val="22"/>
          <w:szCs w:val="22"/>
        </w:rPr>
      </w:pPr>
      <w:r w:rsidRPr="00F54FDF">
        <w:rPr>
          <w:sz w:val="22"/>
          <w:szCs w:val="22"/>
        </w:rPr>
        <w:t>По данному вопросу выступил Председательствующий на заседании, который сообщил о том, что в связи со вступлением в силу новой редакции Правил обеспечения имущественной ответственности членов саморегулируемой организации Некоммерческое партнерство «</w:t>
      </w:r>
      <w:r>
        <w:rPr>
          <w:sz w:val="22"/>
          <w:szCs w:val="22"/>
        </w:rPr>
        <w:t>Балтийское объединение проектировщиков</w:t>
      </w:r>
      <w:r w:rsidRPr="00F54FDF">
        <w:rPr>
          <w:sz w:val="22"/>
          <w:szCs w:val="22"/>
        </w:rPr>
        <w:t>», утвержденной решением Общего собрания членов Некоммерческого партнерства «</w:t>
      </w:r>
      <w:r w:rsidR="007D1D48">
        <w:rPr>
          <w:sz w:val="22"/>
          <w:szCs w:val="22"/>
        </w:rPr>
        <w:t>Балтийское объединение проектировщиков</w:t>
      </w:r>
      <w:r w:rsidRPr="00F54FDF">
        <w:rPr>
          <w:sz w:val="22"/>
          <w:szCs w:val="22"/>
        </w:rPr>
        <w:t xml:space="preserve">» от </w:t>
      </w:r>
      <w:r w:rsidR="007D1D48">
        <w:rPr>
          <w:sz w:val="22"/>
          <w:szCs w:val="22"/>
        </w:rPr>
        <w:t>01 октября 2010 г. (Протокол № 05-ОСЧ/П/10 от 01.10</w:t>
      </w:r>
      <w:r w:rsidRPr="00F54FDF">
        <w:rPr>
          <w:sz w:val="22"/>
          <w:szCs w:val="22"/>
        </w:rPr>
        <w:t>.2010 г.) необходимо внести изменения в Инвестиционную декларацию компенсационного фонда Некоммерческого партнерства «</w:t>
      </w:r>
      <w:r w:rsidR="007D1D48">
        <w:rPr>
          <w:sz w:val="22"/>
          <w:szCs w:val="22"/>
        </w:rPr>
        <w:t>Балтийское объединение проектировщиков</w:t>
      </w:r>
      <w:r w:rsidRPr="00F54FDF">
        <w:rPr>
          <w:sz w:val="22"/>
          <w:szCs w:val="22"/>
        </w:rPr>
        <w:t>».</w:t>
      </w:r>
    </w:p>
    <w:p w:rsidR="007D1D48" w:rsidRPr="00F54FDF" w:rsidRDefault="007D1D48" w:rsidP="00DE3931">
      <w:pPr>
        <w:ind w:firstLine="708"/>
        <w:jc w:val="both"/>
        <w:rPr>
          <w:sz w:val="22"/>
          <w:szCs w:val="22"/>
        </w:rPr>
      </w:pPr>
      <w:r>
        <w:rPr>
          <w:sz w:val="22"/>
          <w:szCs w:val="22"/>
        </w:rPr>
        <w:t>Выступающий представил проект новой редакции</w:t>
      </w:r>
      <w:r w:rsidRPr="007D1D48">
        <w:t xml:space="preserve"> </w:t>
      </w:r>
      <w:r w:rsidRPr="007D1D48">
        <w:rPr>
          <w:sz w:val="22"/>
          <w:szCs w:val="22"/>
        </w:rPr>
        <w:t>Инвестиционной декларации компенсационного фонда Некоммерческого партнерства «Балтийск</w:t>
      </w:r>
      <w:r>
        <w:rPr>
          <w:sz w:val="22"/>
          <w:szCs w:val="22"/>
        </w:rPr>
        <w:t>ое объединение проектировщиков» (</w:t>
      </w:r>
      <w:r w:rsidRPr="007D1D48">
        <w:rPr>
          <w:b/>
          <w:sz w:val="22"/>
          <w:szCs w:val="22"/>
        </w:rPr>
        <w:t>Приложение № 6</w:t>
      </w:r>
      <w:r>
        <w:rPr>
          <w:sz w:val="22"/>
          <w:szCs w:val="22"/>
        </w:rPr>
        <w:t xml:space="preserve"> к настоящему протоколу) и предложил утвердить.</w:t>
      </w:r>
    </w:p>
    <w:p w:rsidR="009C1720" w:rsidRDefault="00DE3931" w:rsidP="00DE3931">
      <w:pPr>
        <w:ind w:firstLine="720"/>
        <w:jc w:val="both"/>
        <w:rPr>
          <w:sz w:val="22"/>
          <w:szCs w:val="22"/>
        </w:rPr>
      </w:pPr>
      <w:r w:rsidRPr="009C1720">
        <w:rPr>
          <w:b/>
          <w:sz w:val="22"/>
          <w:szCs w:val="22"/>
        </w:rPr>
        <w:t>ГОЛОСОВАЛИ:</w:t>
      </w:r>
      <w:r w:rsidRPr="00DE3931">
        <w:rPr>
          <w:sz w:val="22"/>
          <w:szCs w:val="22"/>
        </w:rPr>
        <w:t xml:space="preserve"> </w:t>
      </w:r>
    </w:p>
    <w:p w:rsidR="00DE3931" w:rsidRPr="00DE3931" w:rsidRDefault="00DE3931" w:rsidP="00DE3931">
      <w:pPr>
        <w:ind w:firstLine="720"/>
        <w:jc w:val="both"/>
        <w:rPr>
          <w:sz w:val="22"/>
          <w:szCs w:val="22"/>
        </w:rPr>
      </w:pPr>
      <w:r w:rsidRPr="00DE3931">
        <w:rPr>
          <w:sz w:val="22"/>
          <w:szCs w:val="22"/>
        </w:rPr>
        <w:t>“ЗА” - единогласно. “ПРОТИВ” -0. “ВОЗДЕРЖАЛИСЬ” - 0.</w:t>
      </w:r>
    </w:p>
    <w:p w:rsidR="00DE3931" w:rsidRPr="00DE3931" w:rsidRDefault="00DE3931" w:rsidP="00DE3931">
      <w:pPr>
        <w:ind w:firstLine="720"/>
        <w:jc w:val="both"/>
        <w:rPr>
          <w:sz w:val="22"/>
          <w:szCs w:val="22"/>
        </w:rPr>
      </w:pPr>
    </w:p>
    <w:p w:rsidR="007D1D48" w:rsidRPr="009C1720" w:rsidRDefault="00DE3931" w:rsidP="007D1D48">
      <w:pPr>
        <w:ind w:firstLine="720"/>
        <w:jc w:val="both"/>
        <w:rPr>
          <w:b/>
          <w:sz w:val="22"/>
          <w:szCs w:val="22"/>
        </w:rPr>
      </w:pPr>
      <w:r w:rsidRPr="009C1720">
        <w:rPr>
          <w:b/>
          <w:sz w:val="22"/>
          <w:szCs w:val="22"/>
        </w:rPr>
        <w:t xml:space="preserve">ПОСТАНОВИЛИ: </w:t>
      </w:r>
    </w:p>
    <w:p w:rsidR="007D1D48" w:rsidRPr="00F54FDF" w:rsidRDefault="007D1D48" w:rsidP="007D1D48">
      <w:pPr>
        <w:shd w:val="clear" w:color="auto" w:fill="FFFFFF"/>
        <w:ind w:firstLine="426"/>
        <w:jc w:val="both"/>
        <w:rPr>
          <w:spacing w:val="-3"/>
          <w:sz w:val="22"/>
          <w:szCs w:val="22"/>
        </w:rPr>
      </w:pPr>
      <w:r w:rsidRPr="00F54FDF">
        <w:rPr>
          <w:spacing w:val="-3"/>
          <w:sz w:val="22"/>
          <w:szCs w:val="22"/>
        </w:rPr>
        <w:t>1</w:t>
      </w:r>
      <w:r w:rsidRPr="00F54FDF">
        <w:rPr>
          <w:b/>
          <w:spacing w:val="-3"/>
          <w:sz w:val="22"/>
          <w:szCs w:val="22"/>
        </w:rPr>
        <w:t xml:space="preserve">) </w:t>
      </w:r>
      <w:r w:rsidRPr="00F54FDF">
        <w:rPr>
          <w:spacing w:val="-3"/>
          <w:sz w:val="22"/>
          <w:szCs w:val="22"/>
        </w:rPr>
        <w:t>Утвердить</w:t>
      </w:r>
      <w:r w:rsidRPr="00F54FDF">
        <w:rPr>
          <w:b/>
          <w:spacing w:val="-3"/>
          <w:sz w:val="22"/>
          <w:szCs w:val="22"/>
        </w:rPr>
        <w:t xml:space="preserve"> </w:t>
      </w:r>
      <w:r w:rsidRPr="00F54FDF">
        <w:rPr>
          <w:spacing w:val="-3"/>
          <w:sz w:val="22"/>
          <w:szCs w:val="22"/>
        </w:rPr>
        <w:t xml:space="preserve">новую редакцию </w:t>
      </w:r>
      <w:r w:rsidRPr="00F54FDF">
        <w:rPr>
          <w:sz w:val="22"/>
          <w:szCs w:val="22"/>
        </w:rPr>
        <w:t>Инвестиционной декларации компенсационного фонда Некоммерческого партнерства «</w:t>
      </w:r>
      <w:r>
        <w:rPr>
          <w:sz w:val="22"/>
          <w:szCs w:val="22"/>
        </w:rPr>
        <w:t>Балтийское объединение проектировщиков</w:t>
      </w:r>
      <w:r w:rsidRPr="00F54FDF">
        <w:rPr>
          <w:sz w:val="22"/>
          <w:szCs w:val="22"/>
        </w:rPr>
        <w:t>»</w:t>
      </w:r>
      <w:r>
        <w:rPr>
          <w:sz w:val="22"/>
          <w:szCs w:val="22"/>
        </w:rPr>
        <w:t xml:space="preserve"> </w:t>
      </w:r>
      <w:r w:rsidRPr="00F54FDF">
        <w:rPr>
          <w:spacing w:val="-3"/>
          <w:sz w:val="22"/>
          <w:szCs w:val="22"/>
        </w:rPr>
        <w:t xml:space="preserve"> </w:t>
      </w:r>
      <w:r w:rsidRPr="00F54FDF">
        <w:rPr>
          <w:sz w:val="22"/>
          <w:szCs w:val="22"/>
        </w:rPr>
        <w:t>(</w:t>
      </w:r>
      <w:r w:rsidRPr="00F54FDF">
        <w:rPr>
          <w:b/>
          <w:sz w:val="22"/>
          <w:szCs w:val="22"/>
        </w:rPr>
        <w:t xml:space="preserve">Приложение № </w:t>
      </w:r>
      <w:r>
        <w:rPr>
          <w:b/>
          <w:sz w:val="22"/>
          <w:szCs w:val="22"/>
        </w:rPr>
        <w:t>6</w:t>
      </w:r>
      <w:r w:rsidRPr="00F54FDF">
        <w:rPr>
          <w:sz w:val="22"/>
          <w:szCs w:val="22"/>
        </w:rPr>
        <w:t xml:space="preserve"> к настоящему Протоколу)</w:t>
      </w:r>
      <w:r w:rsidRPr="00F54FDF">
        <w:rPr>
          <w:spacing w:val="-3"/>
          <w:sz w:val="22"/>
          <w:szCs w:val="22"/>
        </w:rPr>
        <w:t>.</w:t>
      </w:r>
    </w:p>
    <w:p w:rsidR="007D1D48" w:rsidRPr="00F54FDF" w:rsidRDefault="007D1D48" w:rsidP="007D1D48">
      <w:pPr>
        <w:shd w:val="clear" w:color="auto" w:fill="FFFFFF"/>
        <w:ind w:firstLine="426"/>
        <w:jc w:val="both"/>
        <w:rPr>
          <w:spacing w:val="-3"/>
          <w:sz w:val="22"/>
          <w:szCs w:val="22"/>
        </w:rPr>
      </w:pPr>
      <w:r w:rsidRPr="00F54FDF">
        <w:rPr>
          <w:spacing w:val="-3"/>
          <w:sz w:val="22"/>
          <w:szCs w:val="22"/>
        </w:rPr>
        <w:t xml:space="preserve">2)  Новая редакция </w:t>
      </w:r>
      <w:r w:rsidRPr="00F54FDF">
        <w:rPr>
          <w:sz w:val="22"/>
          <w:szCs w:val="22"/>
        </w:rPr>
        <w:t>Инвестиционной декларации компенсационного фонда Некоммерческого партнерства «</w:t>
      </w:r>
      <w:r>
        <w:rPr>
          <w:sz w:val="22"/>
          <w:szCs w:val="22"/>
        </w:rPr>
        <w:t>Балтийское объединение проектировщиков</w:t>
      </w:r>
      <w:r w:rsidRPr="00F54FDF">
        <w:rPr>
          <w:sz w:val="22"/>
          <w:szCs w:val="22"/>
        </w:rPr>
        <w:t>»</w:t>
      </w:r>
      <w:r w:rsidRPr="00F54FDF">
        <w:rPr>
          <w:spacing w:val="-3"/>
          <w:sz w:val="22"/>
          <w:szCs w:val="22"/>
        </w:rPr>
        <w:t xml:space="preserve"> вступает </w:t>
      </w:r>
      <w:r>
        <w:rPr>
          <w:spacing w:val="-3"/>
          <w:sz w:val="22"/>
          <w:szCs w:val="22"/>
        </w:rPr>
        <w:t>в силу со дня ее</w:t>
      </w:r>
      <w:r w:rsidRPr="00F54FDF">
        <w:rPr>
          <w:spacing w:val="-3"/>
          <w:sz w:val="22"/>
          <w:szCs w:val="22"/>
        </w:rPr>
        <w:t xml:space="preserve"> принятия и утверждения.</w:t>
      </w:r>
    </w:p>
    <w:p w:rsidR="007D1D48" w:rsidRDefault="007D1D48" w:rsidP="007D1D48">
      <w:pPr>
        <w:shd w:val="clear" w:color="auto" w:fill="FFFFFF"/>
        <w:ind w:firstLine="426"/>
        <w:jc w:val="both"/>
        <w:rPr>
          <w:sz w:val="22"/>
          <w:szCs w:val="22"/>
        </w:rPr>
      </w:pPr>
      <w:r w:rsidRPr="00F54FDF">
        <w:rPr>
          <w:spacing w:val="-3"/>
          <w:sz w:val="22"/>
          <w:szCs w:val="22"/>
        </w:rPr>
        <w:t>3)  С даты вступления в силу новой редакции</w:t>
      </w:r>
      <w:r w:rsidRPr="00F54FDF">
        <w:rPr>
          <w:sz w:val="22"/>
          <w:szCs w:val="22"/>
        </w:rPr>
        <w:t xml:space="preserve"> Инвестиционной декларации компенсационного фонда Некоммерческого партнерства «</w:t>
      </w:r>
      <w:r>
        <w:rPr>
          <w:sz w:val="22"/>
          <w:szCs w:val="22"/>
        </w:rPr>
        <w:t>Балтийское объединение проектировщиков</w:t>
      </w:r>
      <w:r w:rsidRPr="00F54FDF">
        <w:rPr>
          <w:sz w:val="22"/>
          <w:szCs w:val="22"/>
        </w:rPr>
        <w:t>»</w:t>
      </w:r>
      <w:r w:rsidRPr="00F54FDF">
        <w:rPr>
          <w:spacing w:val="-3"/>
          <w:sz w:val="22"/>
          <w:szCs w:val="22"/>
        </w:rPr>
        <w:t>, признать недействующ</w:t>
      </w:r>
      <w:r>
        <w:rPr>
          <w:spacing w:val="-3"/>
          <w:sz w:val="22"/>
          <w:szCs w:val="22"/>
        </w:rPr>
        <w:t>ей</w:t>
      </w:r>
      <w:r w:rsidRPr="00F54FDF">
        <w:rPr>
          <w:spacing w:val="-3"/>
          <w:sz w:val="22"/>
          <w:szCs w:val="22"/>
        </w:rPr>
        <w:t xml:space="preserve"> </w:t>
      </w:r>
      <w:r>
        <w:rPr>
          <w:sz w:val="22"/>
          <w:szCs w:val="22"/>
        </w:rPr>
        <w:t xml:space="preserve">Инвестиционную декларацию </w:t>
      </w:r>
      <w:r w:rsidRPr="00F54FDF">
        <w:rPr>
          <w:sz w:val="22"/>
          <w:szCs w:val="22"/>
        </w:rPr>
        <w:t>компенсационного фонда Некоммерческого партнерства «</w:t>
      </w:r>
      <w:r>
        <w:rPr>
          <w:sz w:val="22"/>
          <w:szCs w:val="22"/>
        </w:rPr>
        <w:t>Балтийское объединение проектировщиков</w:t>
      </w:r>
      <w:r w:rsidRPr="00F54FDF">
        <w:rPr>
          <w:sz w:val="22"/>
          <w:szCs w:val="22"/>
        </w:rPr>
        <w:t>», утвержденн</w:t>
      </w:r>
      <w:r>
        <w:rPr>
          <w:sz w:val="22"/>
          <w:szCs w:val="22"/>
        </w:rPr>
        <w:t>ую</w:t>
      </w:r>
      <w:r w:rsidRPr="00F54FDF">
        <w:rPr>
          <w:sz w:val="22"/>
          <w:szCs w:val="22"/>
        </w:rPr>
        <w:t xml:space="preserve"> решением Совета партнерства от </w:t>
      </w:r>
      <w:r>
        <w:rPr>
          <w:sz w:val="22"/>
          <w:szCs w:val="22"/>
        </w:rPr>
        <w:t>12 мая</w:t>
      </w:r>
      <w:r w:rsidRPr="00F54FDF">
        <w:rPr>
          <w:sz w:val="22"/>
          <w:szCs w:val="22"/>
        </w:rPr>
        <w:t xml:space="preserve"> 2009 года (Протокол № </w:t>
      </w:r>
      <w:r>
        <w:rPr>
          <w:sz w:val="22"/>
          <w:szCs w:val="22"/>
        </w:rPr>
        <w:t>14</w:t>
      </w:r>
      <w:r w:rsidRPr="00F54FDF">
        <w:rPr>
          <w:sz w:val="22"/>
          <w:szCs w:val="22"/>
        </w:rPr>
        <w:t>-СП/</w:t>
      </w:r>
      <w:r>
        <w:rPr>
          <w:sz w:val="22"/>
          <w:szCs w:val="22"/>
        </w:rPr>
        <w:t>09</w:t>
      </w:r>
      <w:r w:rsidRPr="00F54FDF">
        <w:rPr>
          <w:sz w:val="22"/>
          <w:szCs w:val="22"/>
        </w:rPr>
        <w:t xml:space="preserve"> от </w:t>
      </w:r>
      <w:r>
        <w:rPr>
          <w:sz w:val="22"/>
          <w:szCs w:val="22"/>
        </w:rPr>
        <w:t>12</w:t>
      </w:r>
      <w:r w:rsidRPr="00F54FDF">
        <w:rPr>
          <w:sz w:val="22"/>
          <w:szCs w:val="22"/>
        </w:rPr>
        <w:t xml:space="preserve"> м</w:t>
      </w:r>
      <w:r>
        <w:rPr>
          <w:sz w:val="22"/>
          <w:szCs w:val="22"/>
        </w:rPr>
        <w:t>ая</w:t>
      </w:r>
      <w:r w:rsidRPr="00F54FDF">
        <w:rPr>
          <w:sz w:val="22"/>
          <w:szCs w:val="22"/>
        </w:rPr>
        <w:t xml:space="preserve"> 2009 года) </w:t>
      </w:r>
      <w:r>
        <w:rPr>
          <w:sz w:val="22"/>
          <w:szCs w:val="22"/>
        </w:rPr>
        <w:t>с изменениями</w:t>
      </w:r>
      <w:r w:rsidRPr="00F54FDF">
        <w:rPr>
          <w:sz w:val="22"/>
          <w:szCs w:val="22"/>
        </w:rPr>
        <w:t>, внесенны</w:t>
      </w:r>
      <w:r>
        <w:rPr>
          <w:sz w:val="22"/>
          <w:szCs w:val="22"/>
        </w:rPr>
        <w:t>ми</w:t>
      </w:r>
      <w:r w:rsidRPr="00F54FDF">
        <w:rPr>
          <w:sz w:val="22"/>
          <w:szCs w:val="22"/>
        </w:rPr>
        <w:t xml:space="preserve"> решением Совета Партнерства от </w:t>
      </w:r>
      <w:r>
        <w:rPr>
          <w:sz w:val="22"/>
          <w:szCs w:val="22"/>
        </w:rPr>
        <w:t>15</w:t>
      </w:r>
      <w:r w:rsidRPr="00F54FDF">
        <w:rPr>
          <w:sz w:val="22"/>
          <w:szCs w:val="22"/>
        </w:rPr>
        <w:t xml:space="preserve"> </w:t>
      </w:r>
      <w:r>
        <w:rPr>
          <w:sz w:val="22"/>
          <w:szCs w:val="22"/>
        </w:rPr>
        <w:t>января</w:t>
      </w:r>
      <w:r w:rsidRPr="00F54FDF">
        <w:rPr>
          <w:sz w:val="22"/>
          <w:szCs w:val="22"/>
        </w:rPr>
        <w:t xml:space="preserve"> 20</w:t>
      </w:r>
      <w:r>
        <w:rPr>
          <w:sz w:val="22"/>
          <w:szCs w:val="22"/>
        </w:rPr>
        <w:t>10</w:t>
      </w:r>
      <w:r w:rsidRPr="00F54FDF">
        <w:rPr>
          <w:sz w:val="22"/>
          <w:szCs w:val="22"/>
        </w:rPr>
        <w:t xml:space="preserve"> г (Протокол № </w:t>
      </w:r>
      <w:r>
        <w:rPr>
          <w:sz w:val="22"/>
          <w:szCs w:val="22"/>
        </w:rPr>
        <w:t>40</w:t>
      </w:r>
      <w:r w:rsidRPr="00F54FDF">
        <w:rPr>
          <w:sz w:val="22"/>
          <w:szCs w:val="22"/>
        </w:rPr>
        <w:t>-СП/</w:t>
      </w:r>
      <w:r>
        <w:rPr>
          <w:sz w:val="22"/>
          <w:szCs w:val="22"/>
        </w:rPr>
        <w:t>10</w:t>
      </w:r>
      <w:r w:rsidRPr="00F54FDF">
        <w:rPr>
          <w:sz w:val="22"/>
          <w:szCs w:val="22"/>
        </w:rPr>
        <w:t xml:space="preserve"> от </w:t>
      </w:r>
      <w:r>
        <w:rPr>
          <w:sz w:val="22"/>
          <w:szCs w:val="22"/>
        </w:rPr>
        <w:t>15</w:t>
      </w:r>
      <w:r w:rsidRPr="00F54FDF">
        <w:rPr>
          <w:sz w:val="22"/>
          <w:szCs w:val="22"/>
        </w:rPr>
        <w:t>.</w:t>
      </w:r>
      <w:r>
        <w:rPr>
          <w:sz w:val="22"/>
          <w:szCs w:val="22"/>
        </w:rPr>
        <w:t>01</w:t>
      </w:r>
      <w:r w:rsidRPr="00F54FDF">
        <w:rPr>
          <w:sz w:val="22"/>
          <w:szCs w:val="22"/>
        </w:rPr>
        <w:t>.20</w:t>
      </w:r>
      <w:r>
        <w:rPr>
          <w:sz w:val="22"/>
          <w:szCs w:val="22"/>
        </w:rPr>
        <w:t>10</w:t>
      </w:r>
      <w:r w:rsidRPr="00F54FDF">
        <w:rPr>
          <w:sz w:val="22"/>
          <w:szCs w:val="22"/>
        </w:rPr>
        <w:t xml:space="preserve"> г.</w:t>
      </w:r>
      <w:r>
        <w:rPr>
          <w:sz w:val="22"/>
          <w:szCs w:val="22"/>
        </w:rPr>
        <w:t>)</w:t>
      </w:r>
    </w:p>
    <w:p w:rsidR="00E95BD6" w:rsidRDefault="00E95BD6" w:rsidP="007D1D48">
      <w:pPr>
        <w:shd w:val="clear" w:color="auto" w:fill="FFFFFF"/>
        <w:ind w:firstLine="426"/>
        <w:jc w:val="both"/>
        <w:rPr>
          <w:sz w:val="22"/>
          <w:szCs w:val="22"/>
        </w:rPr>
      </w:pPr>
    </w:p>
    <w:p w:rsidR="00632A57" w:rsidRPr="00CA6A2D" w:rsidRDefault="00632A57" w:rsidP="00632A57">
      <w:pPr>
        <w:ind w:firstLine="709"/>
        <w:jc w:val="both"/>
        <w:rPr>
          <w:b/>
          <w:sz w:val="22"/>
          <w:szCs w:val="22"/>
        </w:rPr>
      </w:pPr>
      <w:r w:rsidRPr="00CA6A2D">
        <w:rPr>
          <w:b/>
          <w:sz w:val="22"/>
          <w:szCs w:val="22"/>
        </w:rPr>
        <w:t>СЛУШАЛИ:</w:t>
      </w:r>
    </w:p>
    <w:p w:rsidR="00632A57" w:rsidRPr="00CA6A2D" w:rsidRDefault="00632A57" w:rsidP="00632A57">
      <w:pPr>
        <w:ind w:firstLine="709"/>
        <w:jc w:val="both"/>
        <w:rPr>
          <w:b/>
          <w:sz w:val="22"/>
          <w:szCs w:val="22"/>
        </w:rPr>
      </w:pPr>
      <w:r>
        <w:rPr>
          <w:b/>
          <w:sz w:val="22"/>
          <w:szCs w:val="22"/>
        </w:rPr>
        <w:t>9</w:t>
      </w:r>
      <w:r w:rsidRPr="00CA6A2D">
        <w:rPr>
          <w:b/>
          <w:sz w:val="22"/>
          <w:szCs w:val="22"/>
        </w:rPr>
        <w:t>. О даче согласия Директору партнерства пр</w:t>
      </w:r>
      <w:r>
        <w:rPr>
          <w:b/>
          <w:sz w:val="22"/>
          <w:szCs w:val="22"/>
        </w:rPr>
        <w:t>инять на работу на должность н</w:t>
      </w:r>
      <w:r w:rsidRPr="00CA6A2D">
        <w:rPr>
          <w:b/>
          <w:sz w:val="22"/>
          <w:szCs w:val="22"/>
        </w:rPr>
        <w:t>ачальника организационно-распорядительного управления.</w:t>
      </w:r>
    </w:p>
    <w:p w:rsidR="00632A57" w:rsidRDefault="00632A57" w:rsidP="00B03218">
      <w:pPr>
        <w:ind w:firstLine="539"/>
        <w:jc w:val="both"/>
        <w:rPr>
          <w:sz w:val="22"/>
          <w:szCs w:val="22"/>
        </w:rPr>
      </w:pPr>
      <w:r w:rsidRPr="00CA6A2D">
        <w:rPr>
          <w:sz w:val="22"/>
          <w:szCs w:val="22"/>
        </w:rPr>
        <w:t xml:space="preserve">По данному вопросу выступил Председательствующий на заседании, который напомнил собравшимся, что в соответствии с </w:t>
      </w:r>
      <w:r>
        <w:rPr>
          <w:sz w:val="22"/>
          <w:szCs w:val="22"/>
        </w:rPr>
        <w:t xml:space="preserve">п. 3.1.6. </w:t>
      </w:r>
      <w:r w:rsidRPr="00CA6A2D">
        <w:rPr>
          <w:sz w:val="22"/>
          <w:szCs w:val="22"/>
        </w:rPr>
        <w:t>Положения о Директоре Некоммерческого партнерства «Балтийское объединение проектировщиков», утвержденного решением внеочередного Общего собрания членов Некоммерческого партнерства «Балтийское объединение</w:t>
      </w:r>
      <w:r>
        <w:rPr>
          <w:sz w:val="22"/>
          <w:szCs w:val="22"/>
        </w:rPr>
        <w:t xml:space="preserve"> проектировщиков» (Протокол № 04-ОСЧ/10 от 04 марта 2010</w:t>
      </w:r>
      <w:r w:rsidRPr="00CA6A2D">
        <w:rPr>
          <w:sz w:val="22"/>
          <w:szCs w:val="22"/>
        </w:rPr>
        <w:t xml:space="preserve"> г.)</w:t>
      </w:r>
      <w:r>
        <w:rPr>
          <w:sz w:val="22"/>
          <w:szCs w:val="22"/>
        </w:rPr>
        <w:t xml:space="preserve"> (Далее – «Положение о Директоре») Директор Партнерства по согласованию с Председателем Совета партнерства определяет организационную структуру Партнерства и утверждает штатное расписание дирекции Партнерства. Приказом № БОП – 139 от 04 октября 2010 г. «Об утверждении организационной структуры и внесении изменений в штатное расписание </w:t>
      </w:r>
      <w:r w:rsidRPr="00CA6A2D">
        <w:rPr>
          <w:sz w:val="22"/>
          <w:szCs w:val="22"/>
        </w:rPr>
        <w:t>Некоммерческого партнерства «Балтийское объединение проектировщиков»</w:t>
      </w:r>
      <w:r>
        <w:rPr>
          <w:sz w:val="22"/>
          <w:szCs w:val="22"/>
        </w:rPr>
        <w:t xml:space="preserve"> </w:t>
      </w:r>
      <w:r w:rsidR="00B03218">
        <w:rPr>
          <w:sz w:val="22"/>
          <w:szCs w:val="22"/>
        </w:rPr>
        <w:t xml:space="preserve">была утверждена Организационная структура </w:t>
      </w:r>
      <w:r w:rsidR="00B03218" w:rsidRPr="00C81FFE">
        <w:rPr>
          <w:sz w:val="22"/>
          <w:szCs w:val="22"/>
        </w:rPr>
        <w:t>Некоммерческого партнерства «</w:t>
      </w:r>
      <w:r w:rsidR="00B03218" w:rsidRPr="00CA6A2D">
        <w:rPr>
          <w:sz w:val="22"/>
          <w:szCs w:val="22"/>
        </w:rPr>
        <w:t>Балтийское объединение проектировщиков</w:t>
      </w:r>
      <w:r w:rsidR="00B03218" w:rsidRPr="00C81FFE">
        <w:rPr>
          <w:sz w:val="22"/>
          <w:szCs w:val="22"/>
        </w:rPr>
        <w:t>»</w:t>
      </w:r>
      <w:r w:rsidR="00B03218">
        <w:rPr>
          <w:sz w:val="22"/>
          <w:szCs w:val="22"/>
        </w:rPr>
        <w:t xml:space="preserve">, в соответствии с которой был упразднен Общий отдел, и вновь сформировано Организационно-распорядительное управление, а также в Штатное расписание </w:t>
      </w:r>
      <w:r w:rsidR="00B03218" w:rsidRPr="00C81FFE">
        <w:rPr>
          <w:sz w:val="22"/>
          <w:szCs w:val="22"/>
        </w:rPr>
        <w:t>Некоммерческого партнерства «</w:t>
      </w:r>
      <w:r w:rsidR="00B03218" w:rsidRPr="00CA6A2D">
        <w:rPr>
          <w:sz w:val="22"/>
          <w:szCs w:val="22"/>
        </w:rPr>
        <w:t>Балтийское объединение проектировщиков</w:t>
      </w:r>
      <w:r w:rsidR="00B03218" w:rsidRPr="00C81FFE">
        <w:rPr>
          <w:sz w:val="22"/>
          <w:szCs w:val="22"/>
        </w:rPr>
        <w:t>»</w:t>
      </w:r>
      <w:r w:rsidR="00B03218">
        <w:rPr>
          <w:sz w:val="22"/>
          <w:szCs w:val="22"/>
        </w:rPr>
        <w:t xml:space="preserve"> была введена должность начальника организационно-распорядительного управления – 1 (одна) штатная единица.</w:t>
      </w:r>
    </w:p>
    <w:p w:rsidR="00632A57" w:rsidRPr="00CA6A2D" w:rsidRDefault="00B03218" w:rsidP="00632A57">
      <w:pPr>
        <w:ind w:firstLine="539"/>
        <w:jc w:val="both"/>
        <w:rPr>
          <w:sz w:val="22"/>
          <w:szCs w:val="22"/>
        </w:rPr>
      </w:pPr>
      <w:r>
        <w:rPr>
          <w:sz w:val="22"/>
          <w:szCs w:val="22"/>
        </w:rPr>
        <w:t xml:space="preserve">В соответствии с </w:t>
      </w:r>
      <w:r w:rsidR="00632A57" w:rsidRPr="00CA6A2D">
        <w:rPr>
          <w:sz w:val="22"/>
          <w:szCs w:val="22"/>
        </w:rPr>
        <w:t xml:space="preserve">п. 3.1.8. Положения о Директоре, Совет партнерства дает предварительное </w:t>
      </w:r>
      <w:r>
        <w:rPr>
          <w:sz w:val="22"/>
          <w:szCs w:val="22"/>
        </w:rPr>
        <w:t xml:space="preserve">согласие Директору партнерства </w:t>
      </w:r>
      <w:r w:rsidR="00632A57" w:rsidRPr="00CA6A2D">
        <w:rPr>
          <w:sz w:val="22"/>
          <w:szCs w:val="22"/>
        </w:rPr>
        <w:t>о принятии на работу первого Заместителя Директора партнерства, Заместителя Директора партнерства, Главного бухгалтера и руководителей структурных подразделений. В связи с этим выступающий предложил дать предварительное согласие Директору партнерства о принятии на работу на должность:</w:t>
      </w:r>
    </w:p>
    <w:p w:rsidR="00632A57" w:rsidRPr="00CA6A2D" w:rsidRDefault="00632A57" w:rsidP="00632A57">
      <w:pPr>
        <w:ind w:firstLine="539"/>
        <w:jc w:val="both"/>
        <w:rPr>
          <w:sz w:val="22"/>
          <w:szCs w:val="22"/>
        </w:rPr>
      </w:pPr>
      <w:r w:rsidRPr="00CA6A2D">
        <w:rPr>
          <w:b/>
          <w:sz w:val="22"/>
          <w:szCs w:val="22"/>
        </w:rPr>
        <w:t xml:space="preserve"> Начальника организационно-распорядительного управления</w:t>
      </w:r>
      <w:r w:rsidR="00B03218">
        <w:rPr>
          <w:b/>
          <w:sz w:val="22"/>
          <w:szCs w:val="22"/>
        </w:rPr>
        <w:t xml:space="preserve"> - </w:t>
      </w:r>
      <w:r w:rsidRPr="00CA6A2D">
        <w:rPr>
          <w:sz w:val="22"/>
          <w:szCs w:val="22"/>
        </w:rPr>
        <w:t>Рутул</w:t>
      </w:r>
      <w:r w:rsidR="00252C10">
        <w:rPr>
          <w:sz w:val="22"/>
          <w:szCs w:val="22"/>
        </w:rPr>
        <w:t>я</w:t>
      </w:r>
      <w:r w:rsidRPr="00CA6A2D">
        <w:rPr>
          <w:sz w:val="22"/>
          <w:szCs w:val="22"/>
        </w:rPr>
        <w:t xml:space="preserve"> Сергея Анатольевича</w:t>
      </w:r>
      <w:r w:rsidR="00C20EB6">
        <w:rPr>
          <w:sz w:val="22"/>
          <w:szCs w:val="22"/>
        </w:rPr>
        <w:t>.</w:t>
      </w:r>
    </w:p>
    <w:p w:rsidR="00632A57" w:rsidRPr="00CA6A2D" w:rsidRDefault="00632A57" w:rsidP="00632A57">
      <w:pPr>
        <w:ind w:firstLine="539"/>
        <w:jc w:val="both"/>
        <w:rPr>
          <w:b/>
          <w:sz w:val="22"/>
          <w:szCs w:val="22"/>
        </w:rPr>
      </w:pPr>
    </w:p>
    <w:p w:rsidR="00632A57" w:rsidRPr="00CA6A2D" w:rsidRDefault="00632A57" w:rsidP="00632A57">
      <w:pPr>
        <w:ind w:firstLine="539"/>
        <w:jc w:val="both"/>
        <w:rPr>
          <w:sz w:val="22"/>
          <w:szCs w:val="22"/>
        </w:rPr>
      </w:pPr>
      <w:r w:rsidRPr="00CA6A2D">
        <w:rPr>
          <w:color w:val="000000"/>
          <w:sz w:val="22"/>
          <w:szCs w:val="22"/>
        </w:rPr>
        <w:t>Возражений не последовало. Приступили к голосованию.</w:t>
      </w:r>
    </w:p>
    <w:p w:rsidR="00632A57" w:rsidRPr="00CA6A2D" w:rsidRDefault="00632A57" w:rsidP="00632A57">
      <w:pPr>
        <w:pStyle w:val="ConsNonformat"/>
        <w:widowControl/>
        <w:tabs>
          <w:tab w:val="left" w:pos="-2340"/>
          <w:tab w:val="left" w:pos="0"/>
          <w:tab w:val="left" w:pos="540"/>
          <w:tab w:val="left" w:pos="720"/>
          <w:tab w:val="left" w:pos="900"/>
          <w:tab w:val="left" w:pos="1080"/>
          <w:tab w:val="left" w:pos="1260"/>
          <w:tab w:val="left" w:pos="1440"/>
        </w:tabs>
        <w:ind w:right="0" w:firstLine="426"/>
        <w:jc w:val="both"/>
        <w:rPr>
          <w:rFonts w:ascii="Times New Roman" w:hAnsi="Times New Roman" w:cs="Times New Roman"/>
          <w:b/>
          <w:bCs/>
          <w:sz w:val="22"/>
          <w:szCs w:val="22"/>
        </w:rPr>
      </w:pPr>
      <w:r w:rsidRPr="00CA6A2D">
        <w:rPr>
          <w:rFonts w:ascii="Times New Roman" w:hAnsi="Times New Roman" w:cs="Times New Roman"/>
          <w:b/>
          <w:bCs/>
          <w:sz w:val="22"/>
          <w:szCs w:val="22"/>
        </w:rPr>
        <w:t>ГОЛОСОВАЛИ:</w:t>
      </w:r>
    </w:p>
    <w:p w:rsidR="00632A57" w:rsidRPr="00CA6A2D" w:rsidRDefault="00632A57" w:rsidP="00632A57">
      <w:pPr>
        <w:ind w:firstLine="720"/>
        <w:jc w:val="both"/>
        <w:rPr>
          <w:sz w:val="22"/>
          <w:szCs w:val="22"/>
        </w:rPr>
      </w:pPr>
      <w:r w:rsidRPr="00CA6A2D">
        <w:rPr>
          <w:b/>
          <w:sz w:val="22"/>
          <w:szCs w:val="22"/>
        </w:rPr>
        <w:t>“</w:t>
      </w:r>
      <w:r w:rsidRPr="00CA6A2D">
        <w:rPr>
          <w:sz w:val="22"/>
          <w:szCs w:val="22"/>
        </w:rPr>
        <w:t>ЗА” - единогласно. “ПРОТИВ” -0. “ВОЗДЕРЖАЛИСЬ” - 0.</w:t>
      </w:r>
    </w:p>
    <w:p w:rsidR="00632A57" w:rsidRPr="00CA6A2D" w:rsidRDefault="00632A57" w:rsidP="00632A57">
      <w:pPr>
        <w:pStyle w:val="ConsNonformat"/>
        <w:widowControl/>
        <w:tabs>
          <w:tab w:val="left" w:pos="-2340"/>
          <w:tab w:val="left" w:pos="0"/>
          <w:tab w:val="left" w:pos="540"/>
          <w:tab w:val="left" w:pos="720"/>
          <w:tab w:val="left" w:pos="900"/>
          <w:tab w:val="left" w:pos="1080"/>
          <w:tab w:val="left" w:pos="1260"/>
          <w:tab w:val="left" w:pos="1440"/>
        </w:tabs>
        <w:ind w:right="0" w:firstLine="426"/>
        <w:jc w:val="both"/>
        <w:rPr>
          <w:rFonts w:ascii="Times New Roman" w:hAnsi="Times New Roman" w:cs="Times New Roman"/>
          <w:b/>
          <w:sz w:val="22"/>
          <w:szCs w:val="22"/>
        </w:rPr>
      </w:pPr>
    </w:p>
    <w:p w:rsidR="00632A57" w:rsidRPr="00CA6A2D" w:rsidRDefault="00632A57" w:rsidP="00632A57">
      <w:pPr>
        <w:pStyle w:val="ConsNonformat"/>
        <w:widowControl/>
        <w:tabs>
          <w:tab w:val="left" w:pos="-2340"/>
          <w:tab w:val="left" w:pos="0"/>
          <w:tab w:val="left" w:pos="540"/>
          <w:tab w:val="left" w:pos="720"/>
          <w:tab w:val="left" w:pos="900"/>
          <w:tab w:val="left" w:pos="1080"/>
          <w:tab w:val="left" w:pos="1260"/>
          <w:tab w:val="left" w:pos="1440"/>
        </w:tabs>
        <w:ind w:right="0" w:firstLine="426"/>
        <w:jc w:val="both"/>
        <w:rPr>
          <w:rFonts w:ascii="Times New Roman" w:hAnsi="Times New Roman" w:cs="Times New Roman"/>
          <w:sz w:val="22"/>
          <w:szCs w:val="22"/>
        </w:rPr>
      </w:pPr>
      <w:r w:rsidRPr="00CA6A2D">
        <w:rPr>
          <w:rFonts w:ascii="Times New Roman" w:hAnsi="Times New Roman" w:cs="Times New Roman"/>
          <w:b/>
          <w:sz w:val="22"/>
          <w:szCs w:val="22"/>
        </w:rPr>
        <w:t>ПОСТАНОВИЛИ</w:t>
      </w:r>
      <w:r w:rsidRPr="00CA6A2D">
        <w:rPr>
          <w:rFonts w:ascii="Times New Roman" w:hAnsi="Times New Roman" w:cs="Times New Roman"/>
          <w:sz w:val="22"/>
          <w:szCs w:val="22"/>
        </w:rPr>
        <w:t>:</w:t>
      </w:r>
    </w:p>
    <w:p w:rsidR="00632A57" w:rsidRPr="00CA6A2D" w:rsidRDefault="00632A57" w:rsidP="00632A57">
      <w:pPr>
        <w:ind w:firstLine="539"/>
        <w:jc w:val="both"/>
        <w:rPr>
          <w:b/>
          <w:sz w:val="22"/>
          <w:szCs w:val="22"/>
        </w:rPr>
      </w:pPr>
      <w:r w:rsidRPr="00CA6A2D">
        <w:rPr>
          <w:sz w:val="22"/>
          <w:szCs w:val="22"/>
        </w:rPr>
        <w:t xml:space="preserve">Дать согласие Директору партнерства о принятии на работу </w:t>
      </w:r>
      <w:r w:rsidRPr="00CA6A2D">
        <w:rPr>
          <w:b/>
          <w:sz w:val="22"/>
          <w:szCs w:val="22"/>
        </w:rPr>
        <w:t>на должность:</w:t>
      </w:r>
    </w:p>
    <w:p w:rsidR="00632A57" w:rsidRPr="00CA6A2D" w:rsidRDefault="00632A57" w:rsidP="00632A57">
      <w:pPr>
        <w:ind w:firstLine="539"/>
        <w:jc w:val="both"/>
        <w:rPr>
          <w:sz w:val="22"/>
          <w:szCs w:val="22"/>
        </w:rPr>
      </w:pPr>
      <w:r w:rsidRPr="00CA6A2D">
        <w:rPr>
          <w:b/>
          <w:sz w:val="22"/>
          <w:szCs w:val="22"/>
        </w:rPr>
        <w:t>Начальника организацион</w:t>
      </w:r>
      <w:r w:rsidR="00B03218">
        <w:rPr>
          <w:b/>
          <w:sz w:val="22"/>
          <w:szCs w:val="22"/>
        </w:rPr>
        <w:t xml:space="preserve">но-распорядительного управления - </w:t>
      </w:r>
      <w:r w:rsidRPr="00CA6A2D">
        <w:rPr>
          <w:sz w:val="22"/>
          <w:szCs w:val="22"/>
        </w:rPr>
        <w:t>Рутул</w:t>
      </w:r>
      <w:r w:rsidR="00252C10">
        <w:rPr>
          <w:sz w:val="22"/>
          <w:szCs w:val="22"/>
        </w:rPr>
        <w:t>я</w:t>
      </w:r>
      <w:r w:rsidRPr="00CA6A2D">
        <w:rPr>
          <w:sz w:val="22"/>
          <w:szCs w:val="22"/>
        </w:rPr>
        <w:t xml:space="preserve"> Сергея Анатольевича</w:t>
      </w:r>
      <w:r w:rsidR="00C20EB6">
        <w:rPr>
          <w:sz w:val="22"/>
          <w:szCs w:val="22"/>
        </w:rPr>
        <w:t>.</w:t>
      </w:r>
    </w:p>
    <w:p w:rsidR="00632A57" w:rsidRDefault="00632A57" w:rsidP="00E95BD6">
      <w:pPr>
        <w:ind w:firstLine="709"/>
        <w:jc w:val="both"/>
        <w:rPr>
          <w:sz w:val="22"/>
          <w:szCs w:val="22"/>
        </w:rPr>
      </w:pPr>
    </w:p>
    <w:p w:rsidR="00655479" w:rsidRPr="00655479" w:rsidRDefault="00655479" w:rsidP="00E95BD6">
      <w:pPr>
        <w:ind w:firstLine="709"/>
        <w:jc w:val="both"/>
        <w:rPr>
          <w:b/>
          <w:sz w:val="22"/>
          <w:szCs w:val="22"/>
        </w:rPr>
      </w:pPr>
      <w:r>
        <w:rPr>
          <w:b/>
          <w:sz w:val="22"/>
          <w:szCs w:val="22"/>
        </w:rPr>
        <w:t>СЛУШАЛИ:</w:t>
      </w:r>
    </w:p>
    <w:p w:rsidR="00655479" w:rsidRPr="00655479" w:rsidRDefault="00655479" w:rsidP="00E95BD6">
      <w:pPr>
        <w:ind w:firstLine="709"/>
        <w:jc w:val="both"/>
        <w:rPr>
          <w:b/>
          <w:sz w:val="22"/>
          <w:szCs w:val="22"/>
        </w:rPr>
      </w:pPr>
      <w:r w:rsidRPr="00655479">
        <w:rPr>
          <w:b/>
          <w:sz w:val="22"/>
          <w:szCs w:val="22"/>
        </w:rPr>
        <w:t>10. Об утверждении Положения о порядке выдачи сведений из реестра членов саморегулируемой организации Некоммерческое партнерство «Балтийское объединение проектировщиков».</w:t>
      </w:r>
    </w:p>
    <w:p w:rsidR="008C358E" w:rsidRDefault="008C358E" w:rsidP="008C358E">
      <w:pPr>
        <w:ind w:firstLine="709"/>
        <w:jc w:val="both"/>
        <w:rPr>
          <w:sz w:val="22"/>
          <w:szCs w:val="22"/>
        </w:rPr>
      </w:pPr>
      <w:r>
        <w:rPr>
          <w:sz w:val="22"/>
          <w:szCs w:val="22"/>
        </w:rPr>
        <w:t>По данному вопросу выступил Председательствующий, который довел до сведения присутствующих что, в связи с необходимостью определения поряд</w:t>
      </w:r>
      <w:r w:rsidRPr="00BD25E7">
        <w:rPr>
          <w:sz w:val="22"/>
          <w:szCs w:val="22"/>
        </w:rPr>
        <w:t>к</w:t>
      </w:r>
      <w:r>
        <w:rPr>
          <w:sz w:val="22"/>
          <w:szCs w:val="22"/>
        </w:rPr>
        <w:t>а</w:t>
      </w:r>
      <w:r w:rsidRPr="00BD25E7">
        <w:rPr>
          <w:sz w:val="22"/>
          <w:szCs w:val="22"/>
        </w:rPr>
        <w:t xml:space="preserve"> выдачи сведений из реестра членов Партнерства, а также </w:t>
      </w:r>
      <w:r>
        <w:rPr>
          <w:sz w:val="22"/>
          <w:szCs w:val="22"/>
        </w:rPr>
        <w:t xml:space="preserve">установления </w:t>
      </w:r>
      <w:r w:rsidRPr="00BD25E7">
        <w:rPr>
          <w:sz w:val="22"/>
          <w:szCs w:val="22"/>
        </w:rPr>
        <w:t>т</w:t>
      </w:r>
      <w:r>
        <w:rPr>
          <w:sz w:val="22"/>
          <w:szCs w:val="22"/>
        </w:rPr>
        <w:t>ребований</w:t>
      </w:r>
      <w:r w:rsidRPr="00BD25E7">
        <w:rPr>
          <w:sz w:val="22"/>
          <w:szCs w:val="22"/>
        </w:rPr>
        <w:t xml:space="preserve"> к содержанию и оформлению этих сведений в целях обеспечения еди</w:t>
      </w:r>
      <w:r>
        <w:rPr>
          <w:sz w:val="22"/>
          <w:szCs w:val="22"/>
        </w:rPr>
        <w:t xml:space="preserve">нства предоставления информации, необходимо рассмотреть проект </w:t>
      </w:r>
      <w:r w:rsidRPr="0026378A">
        <w:rPr>
          <w:sz w:val="22"/>
          <w:szCs w:val="22"/>
        </w:rPr>
        <w:t>Положения о порядке выдачи сведений из реестра членов саморегулируемой организации Некоммерческое партнерство «</w:t>
      </w:r>
      <w:r>
        <w:rPr>
          <w:sz w:val="22"/>
          <w:szCs w:val="22"/>
        </w:rPr>
        <w:t>Балтийское объединение проектировщиков».</w:t>
      </w:r>
    </w:p>
    <w:p w:rsidR="008C358E" w:rsidRPr="007F2C0C" w:rsidRDefault="008C358E" w:rsidP="008C358E">
      <w:pPr>
        <w:ind w:firstLine="709"/>
        <w:jc w:val="both"/>
        <w:rPr>
          <w:sz w:val="22"/>
          <w:szCs w:val="22"/>
        </w:rPr>
      </w:pPr>
      <w:r>
        <w:rPr>
          <w:sz w:val="22"/>
          <w:szCs w:val="22"/>
        </w:rPr>
        <w:t xml:space="preserve">Выступающий представил проект Положения о порядке выдачи сведений из реестра </w:t>
      </w:r>
      <w:r w:rsidRPr="007F2C0C">
        <w:rPr>
          <w:sz w:val="22"/>
          <w:szCs w:val="22"/>
        </w:rPr>
        <w:t>членов саморегулируемой организации Некоммерческое партнерство «</w:t>
      </w:r>
      <w:r>
        <w:rPr>
          <w:sz w:val="22"/>
          <w:szCs w:val="22"/>
        </w:rPr>
        <w:t>Балтийское объединение проектировщиков</w:t>
      </w:r>
      <w:r w:rsidRPr="007F2C0C">
        <w:rPr>
          <w:sz w:val="22"/>
          <w:szCs w:val="22"/>
        </w:rPr>
        <w:t>»</w:t>
      </w:r>
      <w:r>
        <w:rPr>
          <w:sz w:val="22"/>
          <w:szCs w:val="22"/>
        </w:rPr>
        <w:t xml:space="preserve"> (</w:t>
      </w:r>
      <w:r w:rsidRPr="007F2C0C">
        <w:rPr>
          <w:b/>
          <w:sz w:val="22"/>
          <w:szCs w:val="22"/>
        </w:rPr>
        <w:t>Приложение № 7</w:t>
      </w:r>
      <w:r>
        <w:rPr>
          <w:sz w:val="22"/>
          <w:szCs w:val="22"/>
        </w:rPr>
        <w:t xml:space="preserve"> к настоящему протоколу) и предложил утвердить.</w:t>
      </w:r>
    </w:p>
    <w:p w:rsidR="008C358E" w:rsidRDefault="008C358E" w:rsidP="008C358E">
      <w:pPr>
        <w:ind w:firstLine="709"/>
        <w:jc w:val="both"/>
        <w:rPr>
          <w:sz w:val="22"/>
          <w:szCs w:val="22"/>
        </w:rPr>
      </w:pPr>
      <w:r>
        <w:rPr>
          <w:sz w:val="22"/>
          <w:szCs w:val="22"/>
        </w:rPr>
        <w:t>Возражений не последовало. Вопрос поставили на голосование.</w:t>
      </w:r>
    </w:p>
    <w:p w:rsidR="008C358E" w:rsidRPr="00C44EFD" w:rsidRDefault="008C358E" w:rsidP="008C358E">
      <w:pPr>
        <w:ind w:firstLine="709"/>
        <w:jc w:val="both"/>
        <w:rPr>
          <w:sz w:val="22"/>
          <w:szCs w:val="22"/>
        </w:rPr>
      </w:pPr>
      <w:r w:rsidRPr="00C44EFD">
        <w:rPr>
          <w:b/>
          <w:sz w:val="22"/>
          <w:szCs w:val="22"/>
        </w:rPr>
        <w:t>ГОЛОСОВАЛИ:</w:t>
      </w:r>
      <w:r w:rsidRPr="00C44EFD">
        <w:rPr>
          <w:sz w:val="22"/>
          <w:szCs w:val="22"/>
        </w:rPr>
        <w:t xml:space="preserve"> </w:t>
      </w:r>
    </w:p>
    <w:p w:rsidR="008C358E" w:rsidRPr="00C44EFD" w:rsidRDefault="008C358E" w:rsidP="008C358E">
      <w:pPr>
        <w:ind w:firstLine="709"/>
        <w:jc w:val="both"/>
        <w:rPr>
          <w:sz w:val="22"/>
          <w:szCs w:val="22"/>
        </w:rPr>
      </w:pPr>
      <w:r w:rsidRPr="00C44EFD">
        <w:rPr>
          <w:sz w:val="22"/>
          <w:szCs w:val="22"/>
        </w:rPr>
        <w:t>"ЗА" - единогласно. "ПРОТИВ" -0. "ВОЗДЕРЖАЛИСЬ" – 0</w:t>
      </w:r>
    </w:p>
    <w:p w:rsidR="008C358E" w:rsidRPr="00C44EFD" w:rsidRDefault="008C358E" w:rsidP="008C358E">
      <w:pPr>
        <w:shd w:val="clear" w:color="auto" w:fill="FFFFFF"/>
        <w:ind w:firstLine="426"/>
        <w:jc w:val="both"/>
        <w:rPr>
          <w:b/>
          <w:spacing w:val="-3"/>
          <w:sz w:val="22"/>
          <w:szCs w:val="22"/>
        </w:rPr>
      </w:pPr>
    </w:p>
    <w:p w:rsidR="008C358E" w:rsidRPr="00C44EFD" w:rsidRDefault="008C358E" w:rsidP="008C358E">
      <w:pPr>
        <w:shd w:val="clear" w:color="auto" w:fill="FFFFFF"/>
        <w:ind w:firstLine="708"/>
        <w:jc w:val="both"/>
        <w:rPr>
          <w:b/>
          <w:spacing w:val="-3"/>
          <w:sz w:val="22"/>
          <w:szCs w:val="22"/>
        </w:rPr>
      </w:pPr>
      <w:r w:rsidRPr="00C44EFD">
        <w:rPr>
          <w:b/>
          <w:spacing w:val="-3"/>
          <w:sz w:val="22"/>
          <w:szCs w:val="22"/>
        </w:rPr>
        <w:t>ПОСТАНОВИЛИ:</w:t>
      </w:r>
    </w:p>
    <w:p w:rsidR="008C358E" w:rsidRDefault="008C358E" w:rsidP="008C358E">
      <w:pPr>
        <w:shd w:val="clear" w:color="auto" w:fill="FFFFFF"/>
        <w:ind w:firstLine="426"/>
        <w:jc w:val="both"/>
        <w:rPr>
          <w:spacing w:val="-3"/>
          <w:sz w:val="22"/>
          <w:szCs w:val="22"/>
        </w:rPr>
      </w:pPr>
      <w:r w:rsidRPr="00C44EFD">
        <w:rPr>
          <w:spacing w:val="-3"/>
          <w:sz w:val="22"/>
          <w:szCs w:val="22"/>
        </w:rPr>
        <w:t>1</w:t>
      </w:r>
      <w:r w:rsidRPr="00C44EFD">
        <w:rPr>
          <w:b/>
          <w:spacing w:val="-3"/>
          <w:sz w:val="22"/>
          <w:szCs w:val="22"/>
        </w:rPr>
        <w:t xml:space="preserve">) </w:t>
      </w:r>
      <w:r w:rsidRPr="00C44EFD">
        <w:rPr>
          <w:spacing w:val="-3"/>
          <w:sz w:val="22"/>
          <w:szCs w:val="22"/>
        </w:rPr>
        <w:t>Утвердить</w:t>
      </w:r>
      <w:r w:rsidRPr="00C44EFD">
        <w:rPr>
          <w:b/>
          <w:spacing w:val="-3"/>
          <w:sz w:val="22"/>
          <w:szCs w:val="22"/>
        </w:rPr>
        <w:t xml:space="preserve"> </w:t>
      </w:r>
      <w:r>
        <w:rPr>
          <w:spacing w:val="-3"/>
          <w:sz w:val="22"/>
          <w:szCs w:val="22"/>
        </w:rPr>
        <w:t>Положение</w:t>
      </w:r>
      <w:r w:rsidRPr="0026378A">
        <w:rPr>
          <w:spacing w:val="-3"/>
          <w:sz w:val="22"/>
          <w:szCs w:val="22"/>
        </w:rPr>
        <w:t xml:space="preserve"> о порядке выдачи сведений из реестра членов саморегулируемой организации Некоммерческое партнерство «</w:t>
      </w:r>
      <w:r>
        <w:rPr>
          <w:sz w:val="22"/>
          <w:szCs w:val="22"/>
        </w:rPr>
        <w:t>Балтийское объединение проектировщиков</w:t>
      </w:r>
      <w:r>
        <w:rPr>
          <w:spacing w:val="-3"/>
          <w:sz w:val="22"/>
          <w:szCs w:val="22"/>
        </w:rPr>
        <w:t>» (</w:t>
      </w:r>
      <w:r w:rsidRPr="00C25EF7">
        <w:rPr>
          <w:b/>
          <w:spacing w:val="-3"/>
          <w:sz w:val="22"/>
          <w:szCs w:val="22"/>
        </w:rPr>
        <w:t>Приложение № 7</w:t>
      </w:r>
      <w:r>
        <w:rPr>
          <w:spacing w:val="-3"/>
          <w:sz w:val="22"/>
          <w:szCs w:val="22"/>
        </w:rPr>
        <w:t xml:space="preserve"> к настоящему протоколу).</w:t>
      </w:r>
    </w:p>
    <w:p w:rsidR="008C358E" w:rsidRPr="00C44EFD" w:rsidRDefault="008C358E" w:rsidP="008C358E">
      <w:pPr>
        <w:shd w:val="clear" w:color="auto" w:fill="FFFFFF"/>
        <w:ind w:firstLine="426"/>
        <w:jc w:val="both"/>
        <w:rPr>
          <w:spacing w:val="-3"/>
          <w:sz w:val="22"/>
          <w:szCs w:val="22"/>
        </w:rPr>
      </w:pPr>
      <w:r w:rsidRPr="00C44EFD">
        <w:rPr>
          <w:spacing w:val="-3"/>
          <w:sz w:val="22"/>
          <w:szCs w:val="22"/>
        </w:rPr>
        <w:t xml:space="preserve">2)  Новая редакция </w:t>
      </w:r>
      <w:r>
        <w:rPr>
          <w:spacing w:val="-3"/>
          <w:sz w:val="22"/>
          <w:szCs w:val="22"/>
        </w:rPr>
        <w:t>Положение</w:t>
      </w:r>
      <w:r w:rsidRPr="0026378A">
        <w:rPr>
          <w:spacing w:val="-3"/>
          <w:sz w:val="22"/>
          <w:szCs w:val="22"/>
        </w:rPr>
        <w:t xml:space="preserve"> о порядке выдачи сведений из реестра членов саморегулируемой организации Некоммерческое партнерство «</w:t>
      </w:r>
      <w:r>
        <w:rPr>
          <w:sz w:val="22"/>
          <w:szCs w:val="22"/>
        </w:rPr>
        <w:t>Балтийское объединение проектировщиков</w:t>
      </w:r>
      <w:r w:rsidR="000B76EA">
        <w:rPr>
          <w:spacing w:val="-3"/>
          <w:sz w:val="22"/>
          <w:szCs w:val="22"/>
        </w:rPr>
        <w:t>»</w:t>
      </w:r>
      <w:r w:rsidRPr="00C44EFD">
        <w:rPr>
          <w:spacing w:val="-3"/>
          <w:sz w:val="22"/>
          <w:szCs w:val="22"/>
        </w:rPr>
        <w:t xml:space="preserve"> вступает в силу со дня ее принятия и утверждения.</w:t>
      </w:r>
    </w:p>
    <w:p w:rsidR="008C358E" w:rsidRPr="00C44EFD" w:rsidRDefault="008C358E" w:rsidP="008C358E">
      <w:pPr>
        <w:ind w:firstLine="426"/>
        <w:jc w:val="both"/>
        <w:rPr>
          <w:sz w:val="22"/>
          <w:szCs w:val="22"/>
        </w:rPr>
      </w:pPr>
      <w:r w:rsidRPr="00C25EF7">
        <w:rPr>
          <w:sz w:val="22"/>
          <w:szCs w:val="22"/>
        </w:rPr>
        <w:t xml:space="preserve">3) </w:t>
      </w:r>
      <w:r w:rsidRPr="00C44EFD">
        <w:rPr>
          <w:sz w:val="22"/>
          <w:szCs w:val="22"/>
        </w:rPr>
        <w:t>Поручить Директору партнерства опубликовать на официальном сайте Некоммерческого партнерства «</w:t>
      </w:r>
      <w:r>
        <w:rPr>
          <w:sz w:val="22"/>
          <w:szCs w:val="22"/>
        </w:rPr>
        <w:t>Балтийское объединение проектировщиков</w:t>
      </w:r>
      <w:r w:rsidRPr="00C44EFD">
        <w:rPr>
          <w:sz w:val="22"/>
          <w:szCs w:val="22"/>
        </w:rPr>
        <w:t xml:space="preserve">» </w:t>
      </w:r>
      <w:r w:rsidRPr="00C25EF7">
        <w:rPr>
          <w:sz w:val="22"/>
          <w:szCs w:val="22"/>
        </w:rPr>
        <w:t>Положение о порядке выдачи сведений из реестра членов саморегулируемой организации Некоммерческое партнерство «</w:t>
      </w:r>
      <w:r w:rsidR="000B76EA">
        <w:rPr>
          <w:sz w:val="22"/>
          <w:szCs w:val="22"/>
        </w:rPr>
        <w:t>Балтийское объединение проектировщиков</w:t>
      </w:r>
      <w:r w:rsidRPr="00C25EF7">
        <w:rPr>
          <w:sz w:val="22"/>
          <w:szCs w:val="22"/>
        </w:rPr>
        <w:t xml:space="preserve">» </w:t>
      </w:r>
      <w:r w:rsidRPr="00C44EFD">
        <w:rPr>
          <w:sz w:val="22"/>
          <w:szCs w:val="22"/>
        </w:rPr>
        <w:t>не позднее трех дней с момента принятия настоящего решения.</w:t>
      </w:r>
    </w:p>
    <w:p w:rsidR="008C358E" w:rsidRPr="00F926AB" w:rsidRDefault="008C358E" w:rsidP="008C358E">
      <w:pPr>
        <w:ind w:firstLine="709"/>
        <w:jc w:val="both"/>
        <w:rPr>
          <w:sz w:val="22"/>
          <w:szCs w:val="22"/>
        </w:rPr>
      </w:pPr>
    </w:p>
    <w:p w:rsidR="00DC5BE5" w:rsidRDefault="00DC5BE5" w:rsidP="00BD19B1">
      <w:pPr>
        <w:ind w:firstLine="709"/>
        <w:jc w:val="both"/>
        <w:rPr>
          <w:sz w:val="22"/>
          <w:szCs w:val="22"/>
        </w:rPr>
      </w:pPr>
    </w:p>
    <w:p w:rsidR="00E95BD6" w:rsidRDefault="00E95BD6" w:rsidP="00BD19B1">
      <w:pPr>
        <w:ind w:firstLine="709"/>
        <w:jc w:val="both"/>
        <w:rPr>
          <w:sz w:val="22"/>
          <w:szCs w:val="22"/>
        </w:rPr>
      </w:pPr>
      <w:r w:rsidRPr="00E95BD6">
        <w:rPr>
          <w:sz w:val="22"/>
          <w:szCs w:val="22"/>
        </w:rPr>
        <w:t>Все вопросы повестки дня заседания Совета Некоммерческого партнерства «Балтийское объединение проектировщиков» рассмотрены.</w:t>
      </w:r>
    </w:p>
    <w:p w:rsidR="00E95BD6" w:rsidRDefault="00E95BD6" w:rsidP="00BD19B1">
      <w:pPr>
        <w:ind w:firstLine="709"/>
        <w:jc w:val="both"/>
        <w:rPr>
          <w:sz w:val="22"/>
          <w:szCs w:val="22"/>
        </w:rPr>
      </w:pPr>
    </w:p>
    <w:p w:rsidR="00E95BD6" w:rsidRDefault="00E95BD6" w:rsidP="00BD19B1">
      <w:pPr>
        <w:ind w:firstLine="709"/>
        <w:jc w:val="both"/>
        <w:rPr>
          <w:sz w:val="22"/>
          <w:szCs w:val="22"/>
        </w:rPr>
      </w:pPr>
    </w:p>
    <w:p w:rsidR="00607F86" w:rsidRPr="007B510A" w:rsidRDefault="00607F86" w:rsidP="00BD19B1">
      <w:pPr>
        <w:ind w:firstLine="709"/>
        <w:jc w:val="both"/>
        <w:rPr>
          <w:sz w:val="22"/>
          <w:szCs w:val="22"/>
        </w:rPr>
      </w:pPr>
      <w:r w:rsidRPr="007B510A">
        <w:rPr>
          <w:sz w:val="22"/>
          <w:szCs w:val="22"/>
        </w:rPr>
        <w:t xml:space="preserve">Председательствующий </w:t>
      </w:r>
      <w:r w:rsidR="004A7FD1">
        <w:rPr>
          <w:sz w:val="22"/>
          <w:szCs w:val="22"/>
        </w:rPr>
        <w:t>на заседании Совета Партнерства:</w:t>
      </w:r>
      <w:r w:rsidRPr="007B510A">
        <w:rPr>
          <w:sz w:val="22"/>
          <w:szCs w:val="22"/>
        </w:rPr>
        <w:t xml:space="preserve">       </w:t>
      </w:r>
      <w:r w:rsidR="00DC5BE5">
        <w:rPr>
          <w:sz w:val="22"/>
          <w:szCs w:val="22"/>
        </w:rPr>
        <w:t xml:space="preserve">     </w:t>
      </w:r>
      <w:r w:rsidR="00780C2D" w:rsidRPr="007B510A">
        <w:rPr>
          <w:sz w:val="22"/>
          <w:szCs w:val="22"/>
        </w:rPr>
        <w:t>_________</w:t>
      </w:r>
      <w:r w:rsidRPr="007B510A">
        <w:rPr>
          <w:sz w:val="22"/>
          <w:szCs w:val="22"/>
        </w:rPr>
        <w:t>/</w:t>
      </w:r>
      <w:r w:rsidR="00321D91" w:rsidRPr="007B510A">
        <w:rPr>
          <w:sz w:val="22"/>
          <w:szCs w:val="22"/>
        </w:rPr>
        <w:t>Морозов А.В</w:t>
      </w:r>
      <w:r w:rsidR="00E72669" w:rsidRPr="007B510A">
        <w:rPr>
          <w:sz w:val="22"/>
          <w:szCs w:val="22"/>
        </w:rPr>
        <w:t>.</w:t>
      </w:r>
    </w:p>
    <w:p w:rsidR="00FE63AE" w:rsidRPr="007B510A" w:rsidRDefault="00FE63AE" w:rsidP="00BD19B1">
      <w:pPr>
        <w:ind w:firstLine="709"/>
        <w:jc w:val="both"/>
        <w:rPr>
          <w:sz w:val="22"/>
          <w:szCs w:val="22"/>
        </w:rPr>
      </w:pPr>
    </w:p>
    <w:p w:rsidR="00C33C94" w:rsidRPr="00B47CE8" w:rsidRDefault="00772ABC" w:rsidP="00BD19B1">
      <w:pPr>
        <w:ind w:firstLine="709"/>
        <w:jc w:val="both"/>
        <w:rPr>
          <w:sz w:val="22"/>
          <w:szCs w:val="22"/>
        </w:rPr>
      </w:pPr>
      <w:r>
        <w:rPr>
          <w:sz w:val="22"/>
          <w:szCs w:val="22"/>
        </w:rPr>
        <w:t>Секретарь Совета Партнерства:</w:t>
      </w:r>
      <w:r>
        <w:rPr>
          <w:sz w:val="22"/>
          <w:szCs w:val="22"/>
        </w:rPr>
        <w:tab/>
      </w:r>
      <w:r>
        <w:rPr>
          <w:sz w:val="22"/>
          <w:szCs w:val="22"/>
        </w:rPr>
        <w:tab/>
      </w:r>
      <w:r w:rsidR="009F5B5C">
        <w:rPr>
          <w:sz w:val="22"/>
          <w:szCs w:val="22"/>
        </w:rPr>
        <w:t xml:space="preserve">                 </w:t>
      </w:r>
      <w:r w:rsidR="00607F86" w:rsidRPr="007B510A">
        <w:rPr>
          <w:sz w:val="22"/>
          <w:szCs w:val="22"/>
        </w:rPr>
        <w:tab/>
      </w:r>
      <w:r>
        <w:rPr>
          <w:sz w:val="22"/>
          <w:szCs w:val="22"/>
        </w:rPr>
        <w:t xml:space="preserve">    </w:t>
      </w:r>
      <w:r w:rsidR="00780C2D" w:rsidRPr="007B510A">
        <w:rPr>
          <w:sz w:val="22"/>
          <w:szCs w:val="22"/>
        </w:rPr>
        <w:t>______</w:t>
      </w:r>
      <w:r w:rsidR="00607F86" w:rsidRPr="007B510A">
        <w:rPr>
          <w:sz w:val="22"/>
          <w:szCs w:val="22"/>
        </w:rPr>
        <w:t>_______/</w:t>
      </w:r>
      <w:r w:rsidR="00B47CE8">
        <w:rPr>
          <w:sz w:val="22"/>
          <w:szCs w:val="22"/>
        </w:rPr>
        <w:t>Любимов М.В.</w:t>
      </w:r>
    </w:p>
    <w:p w:rsidR="00D85EF1" w:rsidRDefault="00D85EF1" w:rsidP="00C33C94">
      <w:pPr>
        <w:pStyle w:val="ConsPlusNormal"/>
        <w:widowControl/>
        <w:ind w:left="4956" w:firstLine="0"/>
        <w:rPr>
          <w:rFonts w:ascii="Times New Roman" w:hAnsi="Times New Roman" w:cs="Times New Roman"/>
          <w:b/>
          <w:bCs/>
          <w:sz w:val="22"/>
          <w:szCs w:val="22"/>
        </w:rPr>
      </w:pPr>
    </w:p>
    <w:p w:rsidR="00D85EF1" w:rsidRDefault="00D85EF1" w:rsidP="00C33C94">
      <w:pPr>
        <w:pStyle w:val="ConsPlusNormal"/>
        <w:widowControl/>
        <w:ind w:left="4956" w:firstLine="0"/>
        <w:rPr>
          <w:rFonts w:ascii="Times New Roman" w:hAnsi="Times New Roman" w:cs="Times New Roman"/>
          <w:b/>
          <w:bCs/>
          <w:sz w:val="22"/>
          <w:szCs w:val="22"/>
        </w:rPr>
      </w:pPr>
    </w:p>
    <w:p w:rsidR="00C33C94" w:rsidRPr="00064D23" w:rsidRDefault="003044FB" w:rsidP="00C33C94">
      <w:pPr>
        <w:pStyle w:val="ConsPlusNormal"/>
        <w:widowControl/>
        <w:ind w:left="4956" w:firstLine="0"/>
        <w:rPr>
          <w:rFonts w:ascii="Times New Roman" w:hAnsi="Times New Roman" w:cs="Times New Roman"/>
          <w:b/>
          <w:bCs/>
          <w:sz w:val="22"/>
          <w:szCs w:val="22"/>
        </w:rPr>
      </w:pPr>
      <w:r>
        <w:rPr>
          <w:rFonts w:ascii="Times New Roman" w:hAnsi="Times New Roman" w:cs="Times New Roman"/>
          <w:b/>
          <w:bCs/>
          <w:sz w:val="22"/>
          <w:szCs w:val="22"/>
        </w:rPr>
        <w:br w:type="column"/>
      </w:r>
      <w:r w:rsidR="00C33C94">
        <w:rPr>
          <w:rFonts w:ascii="Times New Roman" w:hAnsi="Times New Roman" w:cs="Times New Roman"/>
          <w:b/>
          <w:bCs/>
          <w:sz w:val="22"/>
          <w:szCs w:val="22"/>
        </w:rPr>
        <w:t>Приложение № 1</w:t>
      </w:r>
    </w:p>
    <w:p w:rsidR="00C33C94" w:rsidRPr="00064D23" w:rsidRDefault="00C33C94" w:rsidP="00C33C94">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к протоколу заседания Совета Некоммерческого партнерства</w:t>
      </w:r>
    </w:p>
    <w:p w:rsidR="00C33C94" w:rsidRPr="00064D23" w:rsidRDefault="00C33C94" w:rsidP="00C33C94">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«Балтийское объединение проектировщиков»</w:t>
      </w:r>
    </w:p>
    <w:p w:rsidR="00C33C94" w:rsidRPr="00064D23" w:rsidRDefault="00C33C94" w:rsidP="00C33C94">
      <w:pPr>
        <w:pStyle w:val="ConsPlusNormal"/>
        <w:widowControl/>
        <w:ind w:left="4956" w:firstLine="0"/>
        <w:rPr>
          <w:rFonts w:ascii="Times New Roman" w:hAnsi="Times New Roman" w:cs="Times New Roman"/>
          <w:sz w:val="22"/>
          <w:szCs w:val="22"/>
        </w:rPr>
      </w:pPr>
      <w:r w:rsidRPr="00064D23">
        <w:rPr>
          <w:rFonts w:ascii="Times New Roman" w:hAnsi="Times New Roman" w:cs="Times New Roman"/>
          <w:bCs/>
          <w:sz w:val="22"/>
          <w:szCs w:val="22"/>
        </w:rPr>
        <w:t>от 05 октября 2010 г.</w:t>
      </w: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p>
    <w:p w:rsidR="00C53CCD" w:rsidRDefault="00C53CCD" w:rsidP="00C53CCD">
      <w:pPr>
        <w:jc w:val="center"/>
        <w:rPr>
          <w:b/>
          <w:sz w:val="28"/>
          <w:szCs w:val="28"/>
        </w:rPr>
      </w:pPr>
      <w:r>
        <w:rPr>
          <w:b/>
          <w:sz w:val="28"/>
          <w:szCs w:val="28"/>
        </w:rPr>
        <w:t>ТРЕБОВАНИЯ</w:t>
      </w:r>
    </w:p>
    <w:p w:rsidR="00C53CCD" w:rsidRDefault="00C53CCD" w:rsidP="00C53CCD">
      <w:pPr>
        <w:jc w:val="center"/>
        <w:rPr>
          <w:b/>
          <w:sz w:val="28"/>
          <w:szCs w:val="28"/>
        </w:rPr>
      </w:pPr>
      <w:r>
        <w:rPr>
          <w:b/>
          <w:sz w:val="28"/>
          <w:szCs w:val="28"/>
        </w:rPr>
        <w:t xml:space="preserve"> </w:t>
      </w:r>
    </w:p>
    <w:p w:rsidR="00C53CCD" w:rsidRPr="00644867" w:rsidRDefault="00C53CCD" w:rsidP="00C53CCD">
      <w:pPr>
        <w:jc w:val="center"/>
        <w:rPr>
          <w:b/>
          <w:sz w:val="28"/>
          <w:szCs w:val="28"/>
        </w:rPr>
      </w:pPr>
      <w:r w:rsidRPr="00644867">
        <w:rPr>
          <w:b/>
          <w:sz w:val="28"/>
          <w:szCs w:val="28"/>
        </w:rPr>
        <w:t xml:space="preserve">к страхованию гражданской ответственности </w:t>
      </w:r>
    </w:p>
    <w:p w:rsidR="00C53CCD" w:rsidRPr="00644867" w:rsidRDefault="00C53CCD" w:rsidP="00C53CCD">
      <w:pPr>
        <w:jc w:val="center"/>
        <w:rPr>
          <w:b/>
          <w:sz w:val="28"/>
          <w:szCs w:val="28"/>
        </w:rPr>
      </w:pPr>
      <w:r w:rsidRPr="00644867">
        <w:rPr>
          <w:b/>
          <w:sz w:val="28"/>
          <w:szCs w:val="28"/>
        </w:rPr>
        <w:t>в случае причинения членами Саморегулируемой организации Некоммерческого партнерства</w:t>
      </w:r>
    </w:p>
    <w:p w:rsidR="00C53CCD" w:rsidRPr="00644867" w:rsidRDefault="00C53CCD" w:rsidP="00C53CCD">
      <w:pPr>
        <w:jc w:val="center"/>
        <w:rPr>
          <w:b/>
          <w:sz w:val="28"/>
          <w:szCs w:val="28"/>
        </w:rPr>
      </w:pPr>
      <w:r w:rsidRPr="00644867">
        <w:rPr>
          <w:b/>
          <w:sz w:val="28"/>
          <w:szCs w:val="28"/>
        </w:rPr>
        <w:t>«</w:t>
      </w:r>
      <w:r>
        <w:rPr>
          <w:b/>
          <w:sz w:val="28"/>
          <w:szCs w:val="28"/>
        </w:rPr>
        <w:t>Балтийское объединение проектировщиков</w:t>
      </w:r>
      <w:r w:rsidRPr="00644867">
        <w:rPr>
          <w:b/>
          <w:sz w:val="28"/>
          <w:szCs w:val="28"/>
        </w:rPr>
        <w:t>» вреда вследствие недостатков работ оказывающих влияние на безопасность объектов капитального строительства</w:t>
      </w:r>
    </w:p>
    <w:p w:rsidR="00C53CCD" w:rsidRDefault="00C53CCD" w:rsidP="00C53CCD">
      <w:pPr>
        <w:jc w:val="center"/>
        <w:rPr>
          <w:b/>
          <w:bCs/>
          <w:sz w:val="26"/>
          <w:szCs w:val="26"/>
        </w:rPr>
      </w:pPr>
    </w:p>
    <w:p w:rsidR="00C53CCD" w:rsidRPr="00D56C99" w:rsidRDefault="00C53CCD" w:rsidP="00C53CCD">
      <w:pPr>
        <w:jc w:val="center"/>
      </w:pPr>
      <w:r w:rsidRPr="00D56C99">
        <w:t>(Новая редакция)</w:t>
      </w:r>
    </w:p>
    <w:p w:rsidR="00C53CCD" w:rsidRDefault="00C53CCD" w:rsidP="00C53CCD">
      <w:pPr>
        <w:jc w:val="center"/>
      </w:pPr>
    </w:p>
    <w:p w:rsidR="00C53CCD" w:rsidRDefault="00C53CCD" w:rsidP="00C53CCD">
      <w:pPr>
        <w:jc w:val="center"/>
      </w:pPr>
    </w:p>
    <w:p w:rsidR="00C53CCD" w:rsidRDefault="00C53CCD" w:rsidP="00C53CCD">
      <w:pPr>
        <w:jc w:val="center"/>
      </w:pPr>
    </w:p>
    <w:p w:rsidR="00C53CCD" w:rsidRDefault="00C53CCD" w:rsidP="00C53CCD">
      <w:pPr>
        <w:jc w:val="center"/>
      </w:pPr>
    </w:p>
    <w:p w:rsidR="00C53CCD" w:rsidRDefault="00C53CCD" w:rsidP="00C53CCD">
      <w:pPr>
        <w:jc w:val="center"/>
      </w:pPr>
    </w:p>
    <w:p w:rsidR="00C53CCD" w:rsidRDefault="00C53CCD" w:rsidP="00C53CCD">
      <w:pPr>
        <w:jc w:val="center"/>
      </w:pPr>
    </w:p>
    <w:p w:rsidR="00C53CCD" w:rsidRDefault="00C53CCD" w:rsidP="00C53CCD"/>
    <w:p w:rsidR="00C53CCD" w:rsidRDefault="00C53CCD" w:rsidP="00C53CCD"/>
    <w:p w:rsidR="00C53CCD" w:rsidRDefault="00C53CCD" w:rsidP="00C53CCD"/>
    <w:p w:rsidR="00C53CCD" w:rsidRDefault="00C53CCD" w:rsidP="00C53CCD"/>
    <w:p w:rsidR="00C53CCD" w:rsidRDefault="00C53CCD" w:rsidP="00C53CCD"/>
    <w:p w:rsidR="00C53CCD" w:rsidRDefault="00C53CCD" w:rsidP="00C53CCD"/>
    <w:p w:rsidR="00C53CCD" w:rsidRDefault="00C53CCD" w:rsidP="00C53CCD"/>
    <w:p w:rsidR="00C53CCD" w:rsidRDefault="00C53CCD" w:rsidP="00C53CCD"/>
    <w:p w:rsidR="00C53CCD" w:rsidRDefault="00C53CCD" w:rsidP="00C53CCD">
      <w:pPr>
        <w:jc w:val="center"/>
      </w:pPr>
    </w:p>
    <w:p w:rsidR="00C53CCD" w:rsidRDefault="00C53CCD" w:rsidP="00C53CCD">
      <w:pPr>
        <w:jc w:val="center"/>
      </w:pPr>
    </w:p>
    <w:p w:rsidR="00C53CCD" w:rsidRDefault="00C53CCD" w:rsidP="00C53CCD">
      <w:pPr>
        <w:jc w:val="center"/>
      </w:pPr>
    </w:p>
    <w:p w:rsidR="00C53CCD" w:rsidRDefault="00C53CCD" w:rsidP="00C53CCD">
      <w:pPr>
        <w:jc w:val="center"/>
      </w:pPr>
    </w:p>
    <w:p w:rsidR="00C53CCD" w:rsidRDefault="00C53CCD" w:rsidP="00C53CCD">
      <w:pPr>
        <w:jc w:val="center"/>
      </w:pPr>
      <w:r>
        <w:t xml:space="preserve"> Санкт-Петербург</w:t>
      </w:r>
    </w:p>
    <w:p w:rsidR="00C53CCD" w:rsidRDefault="00C53CCD" w:rsidP="00C53CCD">
      <w:pPr>
        <w:jc w:val="center"/>
      </w:pPr>
      <w:r>
        <w:t xml:space="preserve">2010 </w:t>
      </w:r>
    </w:p>
    <w:p w:rsidR="00C53CCD" w:rsidRPr="008834B1" w:rsidRDefault="00C53CCD" w:rsidP="00C53CCD">
      <w:pPr>
        <w:jc w:val="center"/>
        <w:rPr>
          <w:sz w:val="22"/>
          <w:szCs w:val="22"/>
        </w:rPr>
      </w:pPr>
      <w:r>
        <w:br w:type="page"/>
      </w:r>
      <w:r w:rsidRPr="008834B1">
        <w:rPr>
          <w:sz w:val="22"/>
          <w:szCs w:val="22"/>
        </w:rPr>
        <w:t>1. ОБЩИЕ ТРЕБОВАНИЯ К СТРАХОВАНИЮ</w:t>
      </w:r>
    </w:p>
    <w:p w:rsidR="00C53CCD" w:rsidRPr="008834B1" w:rsidRDefault="00C53CCD" w:rsidP="00C53CCD">
      <w:pPr>
        <w:jc w:val="both"/>
        <w:rPr>
          <w:sz w:val="22"/>
          <w:szCs w:val="22"/>
        </w:rPr>
      </w:pPr>
      <w:r w:rsidRPr="008834B1">
        <w:rPr>
          <w:sz w:val="22"/>
          <w:szCs w:val="22"/>
        </w:rPr>
        <w:t xml:space="preserve">     </w:t>
      </w:r>
    </w:p>
    <w:p w:rsidR="00C53CCD" w:rsidRPr="008834B1" w:rsidRDefault="00C53CCD" w:rsidP="00C53CCD">
      <w:pPr>
        <w:jc w:val="both"/>
        <w:rPr>
          <w:sz w:val="22"/>
          <w:szCs w:val="22"/>
        </w:rPr>
      </w:pPr>
      <w:r w:rsidRPr="008834B1">
        <w:rPr>
          <w:sz w:val="22"/>
          <w:szCs w:val="22"/>
        </w:rPr>
        <w:tab/>
        <w:t>1.1. Для получения свидетельства о допуске к определенному виду или видам работ, которые оказывают влияние на безопасность объектов капитального строительства (далее – «Свидетельство о допуске»), индивидуальный предприниматель или юридическое лицо, являющиеся членом</w:t>
      </w:r>
      <w:r>
        <w:rPr>
          <w:sz w:val="22"/>
          <w:szCs w:val="22"/>
        </w:rPr>
        <w:t xml:space="preserve"> Саморегулируемой организации</w:t>
      </w:r>
      <w:r w:rsidRPr="008834B1">
        <w:rPr>
          <w:sz w:val="22"/>
          <w:szCs w:val="22"/>
        </w:rPr>
        <w:t xml:space="preserve"> </w:t>
      </w:r>
      <w:r>
        <w:rPr>
          <w:sz w:val="22"/>
          <w:szCs w:val="22"/>
        </w:rPr>
        <w:t>Некоммерческого партнерства «Балтийское объединение проектировщиков» (далее – «Саморегулируемая организация»)</w:t>
      </w:r>
      <w:r w:rsidRPr="008834B1">
        <w:rPr>
          <w:sz w:val="22"/>
          <w:szCs w:val="22"/>
        </w:rPr>
        <w:t>, должны обеспечить заключение и надлежащее исполнение договора страхования (страхового полиса) гражданской ответственности</w:t>
      </w:r>
      <w:r>
        <w:rPr>
          <w:sz w:val="22"/>
          <w:szCs w:val="22"/>
        </w:rPr>
        <w:t xml:space="preserve"> (далее – договор страхования)</w:t>
      </w:r>
      <w:r w:rsidRPr="008834B1">
        <w:rPr>
          <w:sz w:val="22"/>
          <w:szCs w:val="22"/>
        </w:rPr>
        <w:t xml:space="preserve"> в случае причинения вреда вследствие недостатков определенного вида или видов работ, которые оказывают влияние на безопасность объектов капитального строительства, допуск к которым намерен получить индивидуальный предприниматель или юридическое лицо. </w:t>
      </w:r>
    </w:p>
    <w:p w:rsidR="00C53CCD" w:rsidRPr="008834B1" w:rsidRDefault="00C53CCD" w:rsidP="00C53CCD">
      <w:pPr>
        <w:jc w:val="both"/>
        <w:rPr>
          <w:sz w:val="22"/>
          <w:szCs w:val="22"/>
        </w:rPr>
      </w:pPr>
      <w:r w:rsidRPr="008834B1">
        <w:rPr>
          <w:sz w:val="22"/>
          <w:szCs w:val="22"/>
        </w:rPr>
        <w:tab/>
        <w:t>1.2. Определенный вид или виды работ, которые оказывают влияние на безопасность объектов капит</w:t>
      </w:r>
      <w:r>
        <w:rPr>
          <w:sz w:val="22"/>
          <w:szCs w:val="22"/>
        </w:rPr>
        <w:t>а</w:t>
      </w:r>
      <w:r w:rsidRPr="008834B1">
        <w:rPr>
          <w:sz w:val="22"/>
          <w:szCs w:val="22"/>
        </w:rPr>
        <w:t>льного строительства, допуск к которым намерен получить индивидуальный предприниматель или юридическое лицо, должны быть поименованы в договоре страхования. При этом наименование вида или видов работ по</w:t>
      </w:r>
      <w:r>
        <w:rPr>
          <w:sz w:val="22"/>
          <w:szCs w:val="22"/>
        </w:rPr>
        <w:t xml:space="preserve"> подготовке проектной документации</w:t>
      </w:r>
      <w:r w:rsidRPr="008834B1">
        <w:rPr>
          <w:sz w:val="22"/>
          <w:szCs w:val="22"/>
        </w:rPr>
        <w:t>, которые оказывают влияние на безопасность объектов капительного строительства должно соответствовать наименованию видов работ, указанным в перечне, установленном уполномоченным федеральным органом исполнительной власти.</w:t>
      </w:r>
    </w:p>
    <w:p w:rsidR="00C53CCD" w:rsidRPr="008834B1" w:rsidRDefault="00C53CCD" w:rsidP="00C53CCD">
      <w:pPr>
        <w:jc w:val="both"/>
        <w:rPr>
          <w:sz w:val="22"/>
          <w:szCs w:val="22"/>
        </w:rPr>
      </w:pPr>
    </w:p>
    <w:p w:rsidR="00C53CCD" w:rsidRPr="008834B1" w:rsidRDefault="00C53CCD" w:rsidP="00C53CCD">
      <w:pPr>
        <w:jc w:val="center"/>
        <w:rPr>
          <w:sz w:val="22"/>
          <w:szCs w:val="22"/>
        </w:rPr>
      </w:pPr>
      <w:r w:rsidRPr="008834B1">
        <w:rPr>
          <w:sz w:val="22"/>
          <w:szCs w:val="22"/>
        </w:rPr>
        <w:t xml:space="preserve">2. ОБЯЗАННОСТИ ЧЛЕНОВ САМОРЕГУЛИРУЕМОЙ ОРГАНИЗАЦИИ </w:t>
      </w:r>
    </w:p>
    <w:p w:rsidR="00C53CCD" w:rsidRPr="008834B1" w:rsidRDefault="00C53CCD" w:rsidP="00C53CCD">
      <w:pPr>
        <w:jc w:val="center"/>
        <w:rPr>
          <w:sz w:val="22"/>
          <w:szCs w:val="22"/>
        </w:rPr>
      </w:pPr>
      <w:r w:rsidRPr="008834B1">
        <w:rPr>
          <w:sz w:val="22"/>
          <w:szCs w:val="22"/>
        </w:rPr>
        <w:t>В СВЯЗИ С ОСУЩЕСТВЛЕНИЕМ СТРАХОВАНИЯ.</w:t>
      </w:r>
    </w:p>
    <w:p w:rsidR="00C53CCD" w:rsidRDefault="00C53CCD" w:rsidP="00C53CCD">
      <w:pPr>
        <w:jc w:val="center"/>
        <w:rPr>
          <w:sz w:val="22"/>
          <w:szCs w:val="22"/>
        </w:rPr>
      </w:pPr>
    </w:p>
    <w:p w:rsidR="00C53CCD" w:rsidRPr="008834B1" w:rsidRDefault="00C53CCD" w:rsidP="00C53CCD">
      <w:pPr>
        <w:ind w:firstLine="709"/>
        <w:jc w:val="both"/>
        <w:rPr>
          <w:sz w:val="22"/>
          <w:szCs w:val="22"/>
        </w:rPr>
      </w:pPr>
      <w:r>
        <w:rPr>
          <w:sz w:val="22"/>
          <w:szCs w:val="22"/>
        </w:rPr>
        <w:t xml:space="preserve">2.1. При подаче Заявления о выдаче Свидетельства, о допуске к работам, которые оказывают влияние на безопасность объектов капитального строительства (Заявления о внесении изменений в Свидетельство о допуске) кандидат в члены (член) Саморегулируемой организации обязан предоставить Декларацию о страховании по форме согласно Приложению №1 к настоящим Требованиям. Условия договора страхования должны соответствовать задекларированным сведениям. </w:t>
      </w:r>
    </w:p>
    <w:p w:rsidR="00C53CCD" w:rsidRDefault="00C53CCD" w:rsidP="00C53CCD">
      <w:pPr>
        <w:jc w:val="both"/>
        <w:rPr>
          <w:sz w:val="22"/>
          <w:szCs w:val="22"/>
        </w:rPr>
      </w:pPr>
      <w:r w:rsidRPr="008834B1">
        <w:rPr>
          <w:sz w:val="22"/>
          <w:szCs w:val="22"/>
        </w:rPr>
        <w:tab/>
      </w:r>
      <w:r>
        <w:rPr>
          <w:sz w:val="22"/>
          <w:szCs w:val="22"/>
        </w:rPr>
        <w:t>2.2</w:t>
      </w:r>
      <w:r w:rsidRPr="008834B1">
        <w:rPr>
          <w:sz w:val="22"/>
          <w:szCs w:val="22"/>
        </w:rPr>
        <w:t xml:space="preserve">. </w:t>
      </w:r>
      <w:r>
        <w:rPr>
          <w:sz w:val="22"/>
          <w:szCs w:val="22"/>
        </w:rPr>
        <w:t xml:space="preserve">Проекты договоров страхования, заключаемых членами (кандидатами в члены) Саморегулируемой организации, подлежат обязательному предварительному согласованию с Саморегулируемой организацией. Согласование (отказ в согласовании) осуществляется специалистами соответствующего структурного подразделения саморегулируемой организации, определяемого Директором партнерства. </w:t>
      </w:r>
    </w:p>
    <w:p w:rsidR="00C53CCD" w:rsidRDefault="00C53CCD" w:rsidP="00C53CCD">
      <w:pPr>
        <w:ind w:firstLine="720"/>
        <w:jc w:val="both"/>
        <w:rPr>
          <w:sz w:val="22"/>
          <w:szCs w:val="22"/>
        </w:rPr>
      </w:pPr>
      <w:r>
        <w:rPr>
          <w:sz w:val="22"/>
          <w:szCs w:val="22"/>
        </w:rPr>
        <w:t>2.3. После согласования проекта договора страхования, договор страхования заключается в трех экземплярах, имеющих равную юридическую силу, один из которых представляется членом Саморегулируемой организации в Саморегулируемую организацию. Вместе с экземпляром договора страхования членом Саморегулируемой организации представляются документы, подтверждающие оплату страховой премии по указанному договору и документы предоставление которых необходимо в соответствии с настоящими требованиями.</w:t>
      </w:r>
    </w:p>
    <w:p w:rsidR="00C53CCD" w:rsidRPr="008834B1" w:rsidRDefault="00C53CCD" w:rsidP="00C53CCD">
      <w:pPr>
        <w:jc w:val="both"/>
        <w:rPr>
          <w:sz w:val="22"/>
          <w:szCs w:val="22"/>
        </w:rPr>
      </w:pPr>
      <w:r>
        <w:rPr>
          <w:sz w:val="22"/>
          <w:szCs w:val="22"/>
        </w:rPr>
        <w:t xml:space="preserve">            </w:t>
      </w:r>
      <w:r w:rsidRPr="008834B1">
        <w:rPr>
          <w:sz w:val="22"/>
          <w:szCs w:val="22"/>
        </w:rPr>
        <w:tab/>
        <w:t>2.</w:t>
      </w:r>
      <w:r>
        <w:rPr>
          <w:sz w:val="22"/>
          <w:szCs w:val="22"/>
        </w:rPr>
        <w:t xml:space="preserve">4. В дальнейшем </w:t>
      </w:r>
      <w:r w:rsidRPr="008834B1">
        <w:rPr>
          <w:sz w:val="22"/>
          <w:szCs w:val="22"/>
        </w:rPr>
        <w:t xml:space="preserve">предприниматель или юридическое лицо – член </w:t>
      </w:r>
      <w:r>
        <w:rPr>
          <w:sz w:val="22"/>
          <w:szCs w:val="22"/>
        </w:rPr>
        <w:t>С</w:t>
      </w:r>
      <w:r w:rsidRPr="008834B1">
        <w:rPr>
          <w:sz w:val="22"/>
          <w:szCs w:val="22"/>
        </w:rPr>
        <w:t xml:space="preserve">аморегулируемой организации обязан </w:t>
      </w:r>
      <w:r>
        <w:rPr>
          <w:sz w:val="22"/>
          <w:szCs w:val="22"/>
        </w:rPr>
        <w:t>осуществлять непрерывное страхование г</w:t>
      </w:r>
      <w:r w:rsidRPr="008834B1">
        <w:rPr>
          <w:sz w:val="22"/>
          <w:szCs w:val="22"/>
        </w:rPr>
        <w:t>ражданской ответственности до прекращения действия свидетельства о допуске к виду или видам работ, которые оказывают влияние на безопасность объектов капитального строительства</w:t>
      </w:r>
      <w:r>
        <w:rPr>
          <w:sz w:val="22"/>
          <w:szCs w:val="22"/>
        </w:rPr>
        <w:t>, посредством заключения новых договоров страхования.</w:t>
      </w:r>
      <w:r w:rsidRPr="008834B1">
        <w:rPr>
          <w:sz w:val="22"/>
          <w:szCs w:val="22"/>
        </w:rPr>
        <w:t xml:space="preserve"> Не позднее, чем за 2 месяца до окончания </w:t>
      </w:r>
      <w:r>
        <w:rPr>
          <w:sz w:val="22"/>
          <w:szCs w:val="22"/>
        </w:rPr>
        <w:t>предусмотренного действующим</w:t>
      </w:r>
      <w:r w:rsidRPr="008834B1">
        <w:rPr>
          <w:sz w:val="22"/>
          <w:szCs w:val="22"/>
        </w:rPr>
        <w:t xml:space="preserve"> договор</w:t>
      </w:r>
      <w:r>
        <w:rPr>
          <w:sz w:val="22"/>
          <w:szCs w:val="22"/>
        </w:rPr>
        <w:t>ом</w:t>
      </w:r>
      <w:r w:rsidRPr="008834B1">
        <w:rPr>
          <w:sz w:val="22"/>
          <w:szCs w:val="22"/>
        </w:rPr>
        <w:t xml:space="preserve"> страхования</w:t>
      </w:r>
      <w:r>
        <w:rPr>
          <w:sz w:val="22"/>
          <w:szCs w:val="22"/>
        </w:rPr>
        <w:t xml:space="preserve"> периода,</w:t>
      </w:r>
      <w:r w:rsidRPr="00102B7A">
        <w:rPr>
          <w:sz w:val="22"/>
          <w:szCs w:val="22"/>
        </w:rPr>
        <w:t xml:space="preserve"> </w:t>
      </w:r>
      <w:r>
        <w:rPr>
          <w:sz w:val="22"/>
          <w:szCs w:val="22"/>
        </w:rPr>
        <w:t xml:space="preserve">в течение которого страхователем могут быть допущены ошибки или недостатки, влекущие возникновение страховых случаев, </w:t>
      </w:r>
      <w:r w:rsidRPr="008834B1">
        <w:rPr>
          <w:sz w:val="22"/>
          <w:szCs w:val="22"/>
        </w:rPr>
        <w:t xml:space="preserve">член </w:t>
      </w:r>
      <w:r>
        <w:rPr>
          <w:sz w:val="22"/>
          <w:szCs w:val="22"/>
        </w:rPr>
        <w:t>С</w:t>
      </w:r>
      <w:r w:rsidRPr="008834B1">
        <w:rPr>
          <w:sz w:val="22"/>
          <w:szCs w:val="22"/>
        </w:rPr>
        <w:t xml:space="preserve">аморегулируемой организации обязан представить в </w:t>
      </w:r>
      <w:r>
        <w:rPr>
          <w:sz w:val="22"/>
          <w:szCs w:val="22"/>
        </w:rPr>
        <w:t>С</w:t>
      </w:r>
      <w:r w:rsidRPr="008834B1">
        <w:rPr>
          <w:sz w:val="22"/>
          <w:szCs w:val="22"/>
        </w:rPr>
        <w:t>аморегулируемую организацию</w:t>
      </w:r>
      <w:r>
        <w:rPr>
          <w:sz w:val="22"/>
          <w:szCs w:val="22"/>
        </w:rPr>
        <w:t xml:space="preserve"> согласованный с ней</w:t>
      </w:r>
      <w:r w:rsidRPr="008834B1">
        <w:rPr>
          <w:sz w:val="22"/>
          <w:szCs w:val="22"/>
        </w:rPr>
        <w:t xml:space="preserve"> договор страхования</w:t>
      </w:r>
      <w:r>
        <w:rPr>
          <w:sz w:val="22"/>
          <w:szCs w:val="22"/>
        </w:rPr>
        <w:t xml:space="preserve"> (в порядке п.2.2.) заключенный на новый период</w:t>
      </w:r>
      <w:r w:rsidRPr="008834B1">
        <w:rPr>
          <w:sz w:val="22"/>
          <w:szCs w:val="22"/>
        </w:rPr>
        <w:t>.</w:t>
      </w:r>
      <w:r>
        <w:rPr>
          <w:sz w:val="22"/>
          <w:szCs w:val="22"/>
        </w:rPr>
        <w:t xml:space="preserve"> Вместе с договором страхования заключенным на новый период должен быть представлен документ подтверждающий оплату страховой премии по договору, а также документы, предоставление которых необходимо в соответствии с настоящими Требованиями.</w:t>
      </w:r>
      <w:r w:rsidRPr="008834B1">
        <w:rPr>
          <w:sz w:val="22"/>
          <w:szCs w:val="22"/>
        </w:rPr>
        <w:t xml:space="preserve"> </w:t>
      </w:r>
      <w:r>
        <w:rPr>
          <w:sz w:val="22"/>
          <w:szCs w:val="22"/>
        </w:rPr>
        <w:t>Расторжение действующего договора страхования по инициативе страхователя либо по соглашению сторон договора без предварительного заключения членом Саморегулируемой организации нового договора страхования, вступающего в силу с момента окончания срока действия расторгаемого договора страхования, не допускается.</w:t>
      </w:r>
    </w:p>
    <w:p w:rsidR="00C53CCD" w:rsidRPr="008834B1" w:rsidRDefault="00C53CCD" w:rsidP="00C53CCD">
      <w:pPr>
        <w:tabs>
          <w:tab w:val="left" w:pos="0"/>
          <w:tab w:val="left" w:pos="426"/>
        </w:tabs>
        <w:ind w:firstLine="540"/>
        <w:jc w:val="both"/>
        <w:rPr>
          <w:sz w:val="22"/>
          <w:szCs w:val="22"/>
        </w:rPr>
      </w:pPr>
      <w:r w:rsidRPr="008834B1">
        <w:rPr>
          <w:sz w:val="22"/>
          <w:szCs w:val="22"/>
        </w:rPr>
        <w:t>2.</w:t>
      </w:r>
      <w:r>
        <w:rPr>
          <w:sz w:val="22"/>
          <w:szCs w:val="22"/>
        </w:rPr>
        <w:t>5</w:t>
      </w:r>
      <w:r w:rsidRPr="008834B1">
        <w:rPr>
          <w:sz w:val="22"/>
          <w:szCs w:val="22"/>
        </w:rPr>
        <w:t>. Действие страхования не может быть прекращено до прекращения действия свидетельства о допуске к виду или видам работ, которые оказывают влияние на безопасность объектов капитального строительства.</w:t>
      </w:r>
    </w:p>
    <w:p w:rsidR="00C53CCD" w:rsidRPr="008834B1" w:rsidRDefault="00C53CCD" w:rsidP="00C53CCD">
      <w:pPr>
        <w:tabs>
          <w:tab w:val="left" w:pos="0"/>
          <w:tab w:val="left" w:pos="426"/>
        </w:tabs>
        <w:ind w:firstLine="540"/>
        <w:jc w:val="both"/>
        <w:rPr>
          <w:sz w:val="22"/>
          <w:szCs w:val="22"/>
        </w:rPr>
      </w:pPr>
      <w:r w:rsidRPr="008834B1">
        <w:rPr>
          <w:sz w:val="22"/>
          <w:szCs w:val="22"/>
        </w:rPr>
        <w:t xml:space="preserve">В случае прекращения действия договора страхования в связи с ликвидацией страховщика по договору, </w:t>
      </w:r>
      <w:r>
        <w:rPr>
          <w:sz w:val="22"/>
          <w:szCs w:val="22"/>
        </w:rPr>
        <w:t>в связи с отзывом у страховщика</w:t>
      </w:r>
      <w:r w:rsidRPr="008834B1">
        <w:rPr>
          <w:sz w:val="22"/>
          <w:szCs w:val="22"/>
        </w:rPr>
        <w:t xml:space="preserve"> лицензии на осуществление деятельности по страхованию, в порядке и по основаниям предусмотренным действующим законодательством,</w:t>
      </w:r>
      <w:r>
        <w:rPr>
          <w:sz w:val="22"/>
          <w:szCs w:val="22"/>
        </w:rPr>
        <w:t xml:space="preserve"> а также в связи с иными, не зависящими от члена саморегулируемой организации обстоятельствами,</w:t>
      </w:r>
      <w:r w:rsidRPr="008834B1">
        <w:rPr>
          <w:sz w:val="22"/>
          <w:szCs w:val="22"/>
        </w:rPr>
        <w:t xml:space="preserve"> член саморегулируемой организации обязан в срок, не превышающий </w:t>
      </w:r>
      <w:r>
        <w:rPr>
          <w:sz w:val="22"/>
          <w:szCs w:val="22"/>
        </w:rPr>
        <w:t>14</w:t>
      </w:r>
      <w:r w:rsidRPr="008834B1">
        <w:rPr>
          <w:sz w:val="22"/>
          <w:szCs w:val="22"/>
        </w:rPr>
        <w:t xml:space="preserve"> (</w:t>
      </w:r>
      <w:r>
        <w:rPr>
          <w:sz w:val="22"/>
          <w:szCs w:val="22"/>
        </w:rPr>
        <w:t>четырнадцати</w:t>
      </w:r>
      <w:r w:rsidRPr="008834B1">
        <w:rPr>
          <w:sz w:val="22"/>
          <w:szCs w:val="22"/>
        </w:rPr>
        <w:t>) дней с даты наступления указанных выше обстоятельств, заключить договор страхования, соответствующий настоящим Требованиям</w:t>
      </w:r>
      <w:r>
        <w:rPr>
          <w:sz w:val="22"/>
          <w:szCs w:val="22"/>
        </w:rPr>
        <w:t>,</w:t>
      </w:r>
      <w:r w:rsidRPr="008834B1">
        <w:rPr>
          <w:sz w:val="22"/>
          <w:szCs w:val="22"/>
        </w:rPr>
        <w:t xml:space="preserve"> и представить </w:t>
      </w:r>
      <w:r>
        <w:rPr>
          <w:sz w:val="22"/>
          <w:szCs w:val="22"/>
        </w:rPr>
        <w:t>экземпляр</w:t>
      </w:r>
      <w:r w:rsidRPr="008834B1">
        <w:rPr>
          <w:sz w:val="22"/>
          <w:szCs w:val="22"/>
        </w:rPr>
        <w:t xml:space="preserve"> такого договора (страхового полиса) в саморегулируемую организацию.</w:t>
      </w:r>
    </w:p>
    <w:p w:rsidR="00C53CCD" w:rsidRPr="008834B1" w:rsidRDefault="00C53CCD" w:rsidP="00C53CCD">
      <w:pPr>
        <w:jc w:val="both"/>
        <w:rPr>
          <w:sz w:val="22"/>
          <w:szCs w:val="22"/>
        </w:rPr>
      </w:pPr>
      <w:r w:rsidRPr="008834B1">
        <w:rPr>
          <w:i/>
          <w:sz w:val="22"/>
          <w:szCs w:val="22"/>
        </w:rPr>
        <w:tab/>
      </w:r>
      <w:r w:rsidRPr="008834B1">
        <w:rPr>
          <w:sz w:val="22"/>
          <w:szCs w:val="22"/>
        </w:rPr>
        <w:t>2.</w:t>
      </w:r>
      <w:r>
        <w:rPr>
          <w:sz w:val="22"/>
          <w:szCs w:val="22"/>
        </w:rPr>
        <w:t>6</w:t>
      </w:r>
      <w:r w:rsidRPr="008834B1">
        <w:rPr>
          <w:sz w:val="22"/>
          <w:szCs w:val="22"/>
        </w:rPr>
        <w:t xml:space="preserve">. В случае поступления в </w:t>
      </w:r>
      <w:r>
        <w:rPr>
          <w:sz w:val="22"/>
          <w:szCs w:val="22"/>
        </w:rPr>
        <w:t>С</w:t>
      </w:r>
      <w:r w:rsidRPr="008834B1">
        <w:rPr>
          <w:sz w:val="22"/>
          <w:szCs w:val="22"/>
        </w:rPr>
        <w:t>аморегулируемую организацию обращения члена саморегулируемой организации с заявлением 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в части изменения перечня видов работ, которые оказывают влияние на безопасность объектов капит</w:t>
      </w:r>
      <w:r>
        <w:rPr>
          <w:sz w:val="22"/>
          <w:szCs w:val="22"/>
        </w:rPr>
        <w:t>а</w:t>
      </w:r>
      <w:r w:rsidRPr="008834B1">
        <w:rPr>
          <w:sz w:val="22"/>
          <w:szCs w:val="22"/>
        </w:rPr>
        <w:t>льного строительства, необходимым условием выдачи нового свидетельства о допуске, после принятия Советом партнерства соответствующего положительного решения по этому вопросу, является внесение в договор страхования (страховой полис) соответствующих изменений в части наименования видов работ, которые оказывают влияние на безопасность объектов капитального строительства и представление в саморегулируемую организацию измененного договора страхования (страхового полиса).</w:t>
      </w:r>
      <w:r>
        <w:rPr>
          <w:sz w:val="22"/>
          <w:szCs w:val="22"/>
        </w:rPr>
        <w:t xml:space="preserve"> Если изменения в договор страхования, в части</w:t>
      </w:r>
      <w:r w:rsidRPr="008834B1">
        <w:rPr>
          <w:sz w:val="22"/>
          <w:szCs w:val="22"/>
        </w:rPr>
        <w:t xml:space="preserve"> </w:t>
      </w:r>
      <w:r>
        <w:rPr>
          <w:sz w:val="22"/>
          <w:szCs w:val="22"/>
        </w:rPr>
        <w:t>наименования видов работ, внесены путем заключения дополнительного соглашения к договору, такое дополнительное соглашение должно содержать весь перечень застрахованных работ.</w:t>
      </w:r>
      <w:r w:rsidRPr="008834B1">
        <w:rPr>
          <w:sz w:val="22"/>
          <w:szCs w:val="22"/>
        </w:rPr>
        <w:t xml:space="preserve"> </w:t>
      </w:r>
    </w:p>
    <w:p w:rsidR="00C53CCD" w:rsidRPr="008834B1" w:rsidRDefault="00C53CCD" w:rsidP="00C53CCD">
      <w:pPr>
        <w:jc w:val="both"/>
        <w:rPr>
          <w:sz w:val="22"/>
          <w:szCs w:val="22"/>
        </w:rPr>
      </w:pPr>
    </w:p>
    <w:p w:rsidR="00C53CCD" w:rsidRPr="008834B1" w:rsidRDefault="00C53CCD" w:rsidP="00C53CCD">
      <w:pPr>
        <w:jc w:val="center"/>
        <w:rPr>
          <w:sz w:val="22"/>
          <w:szCs w:val="22"/>
        </w:rPr>
      </w:pPr>
      <w:r w:rsidRPr="008834B1">
        <w:rPr>
          <w:sz w:val="22"/>
          <w:szCs w:val="22"/>
        </w:rPr>
        <w:t>3. ТРЕБОВАНИЯ К УСЛОВИЯМ СТРАХОВАНИЯ</w:t>
      </w:r>
    </w:p>
    <w:p w:rsidR="00C53CCD" w:rsidRPr="008834B1" w:rsidRDefault="00C53CCD" w:rsidP="00F361C0">
      <w:pPr>
        <w:ind w:firstLine="708"/>
        <w:jc w:val="both"/>
        <w:rPr>
          <w:sz w:val="22"/>
          <w:szCs w:val="22"/>
        </w:rPr>
      </w:pPr>
    </w:p>
    <w:p w:rsidR="00C53CCD" w:rsidRPr="008834B1" w:rsidRDefault="00C53CCD" w:rsidP="00F361C0">
      <w:pPr>
        <w:pStyle w:val="31"/>
        <w:ind w:firstLine="708"/>
        <w:jc w:val="both"/>
        <w:rPr>
          <w:bCs/>
          <w:sz w:val="22"/>
          <w:szCs w:val="22"/>
        </w:rPr>
      </w:pPr>
      <w:r w:rsidRPr="008834B1">
        <w:rPr>
          <w:sz w:val="22"/>
          <w:szCs w:val="22"/>
        </w:rPr>
        <w:t xml:space="preserve">3.1. Договором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должно быть установлено, что </w:t>
      </w:r>
      <w:r>
        <w:rPr>
          <w:sz w:val="22"/>
          <w:szCs w:val="22"/>
        </w:rPr>
        <w:t>с</w:t>
      </w:r>
      <w:r w:rsidRPr="008834B1">
        <w:rPr>
          <w:sz w:val="22"/>
          <w:szCs w:val="22"/>
        </w:rPr>
        <w:t xml:space="preserve">траховщик обязуется </w:t>
      </w:r>
      <w:r w:rsidRPr="008834B1">
        <w:rPr>
          <w:bCs/>
          <w:sz w:val="22"/>
          <w:szCs w:val="22"/>
        </w:rPr>
        <w:t xml:space="preserve">за обусловленную договором плату (страховую премию) при наступлении предусмотренного договором события (страхового случая) возместить в пределах определенной в договоре страхования страховой суммы, вред (выплатить страховое возмещение), причиненный вследствие допущенных </w:t>
      </w:r>
      <w:r>
        <w:rPr>
          <w:bCs/>
          <w:sz w:val="22"/>
          <w:szCs w:val="22"/>
        </w:rPr>
        <w:t>с</w:t>
      </w:r>
      <w:r w:rsidRPr="008834B1">
        <w:rPr>
          <w:bCs/>
          <w:sz w:val="22"/>
          <w:szCs w:val="22"/>
        </w:rPr>
        <w:t>трахователем ошибок и недостатков при выполнении работ, которые оказывают влияние на безопасность объектов капитального строительства.</w:t>
      </w:r>
    </w:p>
    <w:p w:rsidR="00C53CCD" w:rsidRPr="008834B1" w:rsidRDefault="00C53CCD" w:rsidP="00F361C0">
      <w:pPr>
        <w:pStyle w:val="31"/>
        <w:ind w:firstLine="708"/>
        <w:jc w:val="both"/>
        <w:rPr>
          <w:i/>
          <w:sz w:val="22"/>
          <w:szCs w:val="22"/>
        </w:rPr>
      </w:pPr>
      <w:r w:rsidRPr="008834B1">
        <w:rPr>
          <w:sz w:val="22"/>
          <w:szCs w:val="22"/>
        </w:rPr>
        <w:t xml:space="preserve">3.2. Объектом страхования являются не противоречащие законодательству Российской Федерации имущественные интересы </w:t>
      </w:r>
      <w:r>
        <w:rPr>
          <w:sz w:val="22"/>
          <w:szCs w:val="22"/>
        </w:rPr>
        <w:t>с</w:t>
      </w:r>
      <w:r w:rsidRPr="008834B1">
        <w:rPr>
          <w:sz w:val="22"/>
          <w:szCs w:val="22"/>
        </w:rPr>
        <w:t xml:space="preserve">трахователя, связанные с его обязанностью возместить в порядке, установленном гражданским законодательством Российской Федерации вред, причиненный </w:t>
      </w:r>
      <w:r>
        <w:rPr>
          <w:sz w:val="22"/>
          <w:szCs w:val="22"/>
        </w:rPr>
        <w:t>с</w:t>
      </w:r>
      <w:r w:rsidRPr="008834B1">
        <w:rPr>
          <w:sz w:val="22"/>
          <w:szCs w:val="22"/>
        </w:rPr>
        <w:t>трахователем в процессе или в результате производства видов работ по</w:t>
      </w:r>
      <w:r>
        <w:rPr>
          <w:sz w:val="22"/>
          <w:szCs w:val="22"/>
        </w:rPr>
        <w:t xml:space="preserve"> подготовке проектной документации</w:t>
      </w:r>
      <w:r w:rsidRPr="008834B1">
        <w:rPr>
          <w:sz w:val="22"/>
          <w:szCs w:val="22"/>
        </w:rPr>
        <w:t>, которые оказывают влияние на безопасность объектов капитального строительства, жизни, здоровью и/или имуществу физических лиц, имуществу юридический лиц, а также окружающей природной среде.</w:t>
      </w:r>
    </w:p>
    <w:p w:rsidR="00C53CCD" w:rsidRPr="008834B1" w:rsidRDefault="00C53CCD" w:rsidP="00F361C0">
      <w:pPr>
        <w:jc w:val="both"/>
        <w:rPr>
          <w:sz w:val="22"/>
          <w:szCs w:val="22"/>
        </w:rPr>
      </w:pPr>
      <w:r w:rsidRPr="008834B1">
        <w:rPr>
          <w:sz w:val="22"/>
          <w:szCs w:val="22"/>
        </w:rPr>
        <w:tab/>
        <w:t xml:space="preserve">3.3. Страхователем по договору страхования должен являться индивидуальный предприниматель или юридическое лицо, претендующие на прием в члены </w:t>
      </w:r>
      <w:r>
        <w:rPr>
          <w:sz w:val="22"/>
          <w:szCs w:val="22"/>
        </w:rPr>
        <w:t>С</w:t>
      </w:r>
      <w:r w:rsidRPr="008834B1">
        <w:rPr>
          <w:sz w:val="22"/>
          <w:szCs w:val="22"/>
        </w:rPr>
        <w:t xml:space="preserve">аморегулируемой организации или являющиеся членами саморегулируемой организации. </w:t>
      </w:r>
    </w:p>
    <w:p w:rsidR="00C53CCD" w:rsidRPr="008834B1" w:rsidRDefault="00C53CCD" w:rsidP="00F361C0">
      <w:pPr>
        <w:pStyle w:val="31"/>
        <w:ind w:firstLine="708"/>
        <w:jc w:val="both"/>
        <w:rPr>
          <w:sz w:val="22"/>
          <w:szCs w:val="22"/>
        </w:rPr>
      </w:pPr>
      <w:r w:rsidRPr="008834B1">
        <w:rPr>
          <w:sz w:val="22"/>
          <w:szCs w:val="22"/>
        </w:rPr>
        <w:t xml:space="preserve">По договору страхования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может быть застрахован риск гражданской ответственность только самого </w:t>
      </w:r>
      <w:r>
        <w:rPr>
          <w:sz w:val="22"/>
          <w:szCs w:val="22"/>
        </w:rPr>
        <w:t>с</w:t>
      </w:r>
      <w:r w:rsidRPr="008834B1">
        <w:rPr>
          <w:sz w:val="22"/>
          <w:szCs w:val="22"/>
        </w:rPr>
        <w:t xml:space="preserve">трахователя. </w:t>
      </w:r>
    </w:p>
    <w:p w:rsidR="00C53CCD" w:rsidRPr="008834B1" w:rsidRDefault="00C53CCD" w:rsidP="00F361C0">
      <w:pPr>
        <w:jc w:val="both"/>
        <w:rPr>
          <w:sz w:val="22"/>
          <w:szCs w:val="22"/>
        </w:rPr>
      </w:pPr>
      <w:r w:rsidRPr="008834B1">
        <w:rPr>
          <w:sz w:val="22"/>
          <w:szCs w:val="22"/>
        </w:rPr>
        <w:tab/>
        <w:t xml:space="preserve">3.4. Договор страхования должен быть заключен в пользу физических и юридических лиц (Выгодоприобретателей), которым может быть причинен вред вследствие допущенных Страхователем недостатков при выполнении работ, которые оказывают влияние на безопасность объектов капитального строительства.  </w:t>
      </w:r>
    </w:p>
    <w:p w:rsidR="00C53CCD" w:rsidRPr="008834B1" w:rsidRDefault="00C53CCD" w:rsidP="00F361C0">
      <w:pPr>
        <w:tabs>
          <w:tab w:val="left" w:pos="1134"/>
        </w:tabs>
        <w:ind w:firstLine="567"/>
        <w:jc w:val="both"/>
        <w:rPr>
          <w:snapToGrid w:val="0"/>
          <w:color w:val="000000"/>
          <w:sz w:val="22"/>
          <w:szCs w:val="22"/>
        </w:rPr>
      </w:pPr>
      <w:r w:rsidRPr="008834B1">
        <w:rPr>
          <w:snapToGrid w:val="0"/>
          <w:color w:val="000000"/>
          <w:sz w:val="22"/>
          <w:szCs w:val="22"/>
        </w:rPr>
        <w:t xml:space="preserve">  3.5. Договор страхования должен быть заключен в соответствии с</w:t>
      </w:r>
      <w:r>
        <w:rPr>
          <w:snapToGrid w:val="0"/>
          <w:color w:val="000000"/>
          <w:sz w:val="22"/>
          <w:szCs w:val="22"/>
        </w:rPr>
        <w:t xml:space="preserve"> утвержденными страховщиком, </w:t>
      </w:r>
      <w:r w:rsidRPr="008834B1">
        <w:rPr>
          <w:snapToGrid w:val="0"/>
          <w:color w:val="000000"/>
          <w:sz w:val="22"/>
          <w:szCs w:val="22"/>
        </w:rPr>
        <w:t>в установленном порядке</w:t>
      </w:r>
      <w:r>
        <w:rPr>
          <w:snapToGrid w:val="0"/>
          <w:color w:val="000000"/>
          <w:sz w:val="22"/>
          <w:szCs w:val="22"/>
        </w:rPr>
        <w:t>,</w:t>
      </w:r>
      <w:r w:rsidRPr="008834B1">
        <w:rPr>
          <w:snapToGrid w:val="0"/>
          <w:color w:val="000000"/>
          <w:sz w:val="22"/>
          <w:szCs w:val="22"/>
        </w:rPr>
        <w:t xml:space="preserve"> Правилами страхования </w:t>
      </w:r>
      <w:r w:rsidRPr="008834B1">
        <w:rPr>
          <w:sz w:val="22"/>
          <w:szCs w:val="22"/>
        </w:rPr>
        <w:t>за причинение вреда вследствие недостатков работ, которые оказывают влияние на безопасность объектов капитального строительства</w:t>
      </w:r>
      <w:r w:rsidRPr="008834B1">
        <w:rPr>
          <w:snapToGrid w:val="0"/>
          <w:color w:val="000000"/>
          <w:sz w:val="22"/>
          <w:szCs w:val="22"/>
        </w:rPr>
        <w:t>. В договоре страхования должна содержаться ссылка на применение Правил страхования. При этом условия договора страхования не должны отличаться от условий</w:t>
      </w:r>
      <w:r>
        <w:rPr>
          <w:snapToGrid w:val="0"/>
          <w:color w:val="000000"/>
          <w:sz w:val="22"/>
          <w:szCs w:val="22"/>
        </w:rPr>
        <w:t>,</w:t>
      </w:r>
      <w:r w:rsidRPr="008834B1">
        <w:rPr>
          <w:snapToGrid w:val="0"/>
          <w:color w:val="000000"/>
          <w:sz w:val="22"/>
          <w:szCs w:val="22"/>
        </w:rPr>
        <w:t xml:space="preserve"> установленных в Правилах страхования.   </w:t>
      </w:r>
    </w:p>
    <w:p w:rsidR="00C53CCD" w:rsidRPr="008834B1" w:rsidRDefault="00C53CCD" w:rsidP="00F361C0">
      <w:pPr>
        <w:pStyle w:val="31"/>
        <w:ind w:firstLine="708"/>
        <w:jc w:val="both"/>
        <w:rPr>
          <w:sz w:val="22"/>
          <w:szCs w:val="22"/>
        </w:rPr>
      </w:pPr>
      <w:r w:rsidRPr="008834B1">
        <w:rPr>
          <w:sz w:val="22"/>
          <w:szCs w:val="22"/>
        </w:rPr>
        <w:t xml:space="preserve">3.6. Страховым случаем при страховании гражданской ответственности за причинение вреда вследствие недостатков работ, которые оказывают влияние на безопасность объектов капитального строительства, должно являться совершившееся событие, повлекшее наступление ответственности </w:t>
      </w:r>
      <w:r>
        <w:rPr>
          <w:sz w:val="22"/>
          <w:szCs w:val="22"/>
        </w:rPr>
        <w:t>с</w:t>
      </w:r>
      <w:r w:rsidRPr="008834B1">
        <w:rPr>
          <w:sz w:val="22"/>
          <w:szCs w:val="22"/>
        </w:rPr>
        <w:t xml:space="preserve">трахователя за причинение вреда жизни, здоровью и/или имуществу Выгодоприобретателей, а также вреда окружающей природной среде вследствие ошибок и недостатков, допущенных </w:t>
      </w:r>
      <w:r>
        <w:rPr>
          <w:sz w:val="22"/>
          <w:szCs w:val="22"/>
        </w:rPr>
        <w:t>ст</w:t>
      </w:r>
      <w:r w:rsidRPr="008834B1">
        <w:rPr>
          <w:sz w:val="22"/>
          <w:szCs w:val="22"/>
        </w:rPr>
        <w:t>рахователем при выполнении работ, поименованных в договоре/полисе страхования и оказывающих влияние на безопасность объектов капитального строительства, в т.ч.:</w:t>
      </w:r>
    </w:p>
    <w:p w:rsidR="00C53CCD" w:rsidRPr="008834B1" w:rsidRDefault="00C53CCD" w:rsidP="00F361C0">
      <w:pPr>
        <w:pStyle w:val="31"/>
        <w:ind w:firstLine="720"/>
        <w:jc w:val="both"/>
        <w:rPr>
          <w:sz w:val="22"/>
          <w:szCs w:val="22"/>
        </w:rPr>
      </w:pPr>
      <w:r w:rsidRPr="008834B1">
        <w:rPr>
          <w:sz w:val="22"/>
          <w:szCs w:val="22"/>
        </w:rPr>
        <w:t xml:space="preserve">3.6.1. Несоблюдение (нарушение) должностными лицами и работниками </w:t>
      </w:r>
      <w:r>
        <w:rPr>
          <w:sz w:val="22"/>
          <w:szCs w:val="22"/>
        </w:rPr>
        <w:t>с</w:t>
      </w:r>
      <w:r w:rsidRPr="008834B1">
        <w:rPr>
          <w:sz w:val="22"/>
          <w:szCs w:val="22"/>
        </w:rPr>
        <w:t>трахователя при выполнении указанных работ должностных инструкций, правил и других обязательных для применения нормативных актов, определяющих порядок и условия проведения определенных видов работ, вследствие чего нарушена безопасность объектов капитального строительства.</w:t>
      </w:r>
    </w:p>
    <w:p w:rsidR="00C53CCD" w:rsidRPr="008834B1" w:rsidRDefault="00C53CCD" w:rsidP="00F361C0">
      <w:pPr>
        <w:pStyle w:val="31"/>
        <w:ind w:firstLine="720"/>
        <w:jc w:val="both"/>
        <w:rPr>
          <w:sz w:val="22"/>
          <w:szCs w:val="22"/>
        </w:rPr>
      </w:pPr>
      <w:r w:rsidRPr="008834B1">
        <w:rPr>
          <w:sz w:val="22"/>
          <w:szCs w:val="22"/>
        </w:rPr>
        <w:t xml:space="preserve">3.6.2. Несоблюдение (нарушение) должностными лицами и работниками </w:t>
      </w:r>
      <w:r>
        <w:rPr>
          <w:sz w:val="22"/>
          <w:szCs w:val="22"/>
        </w:rPr>
        <w:t>с</w:t>
      </w:r>
      <w:r w:rsidRPr="008834B1">
        <w:rPr>
          <w:sz w:val="22"/>
          <w:szCs w:val="22"/>
        </w:rPr>
        <w:t>трахователя при выполнении указанных работ правил выполнения определенных видов работ, разработанных саморегулируемой организацией, членом которой является Страхователь, вследствие чего нарушена безопасность объектов капитального строительства.</w:t>
      </w:r>
    </w:p>
    <w:p w:rsidR="00C53CCD" w:rsidRPr="008834B1" w:rsidRDefault="00C53CCD" w:rsidP="00F361C0">
      <w:pPr>
        <w:pStyle w:val="31"/>
        <w:ind w:firstLine="720"/>
        <w:jc w:val="both"/>
        <w:rPr>
          <w:sz w:val="22"/>
          <w:szCs w:val="22"/>
        </w:rPr>
      </w:pPr>
      <w:r w:rsidRPr="008834B1">
        <w:rPr>
          <w:sz w:val="22"/>
          <w:szCs w:val="22"/>
        </w:rPr>
        <w:t xml:space="preserve">3.6.3. Выполнение указанных работ без соответствующих допусков и разрешений, которые в соответствии с законодательством Российской Федерации </w:t>
      </w:r>
      <w:r>
        <w:rPr>
          <w:sz w:val="22"/>
          <w:szCs w:val="22"/>
        </w:rPr>
        <w:t>с</w:t>
      </w:r>
      <w:r w:rsidRPr="008834B1">
        <w:rPr>
          <w:sz w:val="22"/>
          <w:szCs w:val="22"/>
        </w:rPr>
        <w:t>трахователь обязан получить до выполнения работ, вследствие чего нарушена безопасность объектов капитального строительства.</w:t>
      </w:r>
    </w:p>
    <w:p w:rsidR="00C53CCD" w:rsidRPr="008834B1" w:rsidRDefault="00C53CCD" w:rsidP="00F361C0">
      <w:pPr>
        <w:pStyle w:val="31"/>
        <w:jc w:val="both"/>
        <w:rPr>
          <w:sz w:val="22"/>
          <w:szCs w:val="22"/>
        </w:rPr>
      </w:pPr>
      <w:r w:rsidRPr="008834B1">
        <w:rPr>
          <w:sz w:val="22"/>
          <w:szCs w:val="22"/>
        </w:rPr>
        <w:tab/>
        <w:t>3.7. Страховой случай должен считаться имевшим место при условии, что:</w:t>
      </w:r>
    </w:p>
    <w:p w:rsidR="00C53CCD" w:rsidRPr="008834B1" w:rsidRDefault="00C53CCD" w:rsidP="00F361C0">
      <w:pPr>
        <w:pStyle w:val="31"/>
        <w:ind w:firstLine="708"/>
        <w:jc w:val="both"/>
        <w:rPr>
          <w:sz w:val="22"/>
          <w:szCs w:val="22"/>
        </w:rPr>
      </w:pPr>
      <w:r w:rsidRPr="008834B1">
        <w:rPr>
          <w:sz w:val="22"/>
          <w:szCs w:val="22"/>
        </w:rPr>
        <w:t xml:space="preserve">3.7.1. Имеется причинно-следственная связь между причинением </w:t>
      </w:r>
      <w:r>
        <w:rPr>
          <w:sz w:val="22"/>
          <w:szCs w:val="22"/>
        </w:rPr>
        <w:t>с</w:t>
      </w:r>
      <w:r w:rsidRPr="008834B1">
        <w:rPr>
          <w:sz w:val="22"/>
          <w:szCs w:val="22"/>
        </w:rPr>
        <w:t>трахователем вреда и выполнением Страхователем работ по</w:t>
      </w:r>
      <w:r>
        <w:rPr>
          <w:sz w:val="22"/>
          <w:szCs w:val="22"/>
        </w:rPr>
        <w:t xml:space="preserve"> подготовке проектной документации</w:t>
      </w:r>
      <w:r w:rsidRPr="008834B1">
        <w:rPr>
          <w:sz w:val="22"/>
          <w:szCs w:val="22"/>
        </w:rPr>
        <w:t>, которые оказывают влияние на безопасность объектов капитального строительства, ответственность за которые предусмотрена условиями договора/полиса страхования.</w:t>
      </w:r>
    </w:p>
    <w:p w:rsidR="00C53CCD" w:rsidRPr="008834B1" w:rsidRDefault="00C53CCD" w:rsidP="00F361C0">
      <w:pPr>
        <w:pStyle w:val="31"/>
        <w:ind w:firstLine="708"/>
        <w:jc w:val="both"/>
        <w:rPr>
          <w:sz w:val="22"/>
          <w:szCs w:val="22"/>
        </w:rPr>
      </w:pPr>
      <w:r w:rsidRPr="008834B1">
        <w:rPr>
          <w:sz w:val="22"/>
          <w:szCs w:val="22"/>
        </w:rPr>
        <w:t xml:space="preserve">3.7.2. Ошибки и недостатки в работах, которые  оказывают влияние на безопасность объектов капитального строительства были допущены в </w:t>
      </w:r>
      <w:r>
        <w:rPr>
          <w:sz w:val="22"/>
          <w:szCs w:val="22"/>
        </w:rPr>
        <w:t>течение</w:t>
      </w:r>
      <w:r w:rsidRPr="008834B1">
        <w:rPr>
          <w:sz w:val="22"/>
          <w:szCs w:val="22"/>
        </w:rPr>
        <w:t xml:space="preserve"> срока действия договор</w:t>
      </w:r>
      <w:r>
        <w:rPr>
          <w:sz w:val="22"/>
          <w:szCs w:val="22"/>
        </w:rPr>
        <w:t>а</w:t>
      </w:r>
      <w:r w:rsidRPr="008834B1">
        <w:rPr>
          <w:sz w:val="22"/>
          <w:szCs w:val="22"/>
        </w:rPr>
        <w:t xml:space="preserve"> страхования.</w:t>
      </w:r>
    </w:p>
    <w:p w:rsidR="00C53CCD" w:rsidRPr="007F7A08" w:rsidRDefault="00C53CCD" w:rsidP="00F361C0">
      <w:pPr>
        <w:pStyle w:val="31"/>
        <w:ind w:firstLine="708"/>
        <w:jc w:val="both"/>
        <w:rPr>
          <w:sz w:val="22"/>
          <w:szCs w:val="22"/>
        </w:rPr>
      </w:pPr>
      <w:r>
        <w:rPr>
          <w:sz w:val="22"/>
          <w:szCs w:val="22"/>
        </w:rPr>
        <w:t>3</w:t>
      </w:r>
      <w:r w:rsidRPr="00F65A71">
        <w:rPr>
          <w:sz w:val="22"/>
          <w:szCs w:val="22"/>
        </w:rPr>
        <w:t xml:space="preserve">.7.3. </w:t>
      </w:r>
      <w:r w:rsidRPr="007F7A08">
        <w:rPr>
          <w:sz w:val="22"/>
          <w:szCs w:val="22"/>
        </w:rPr>
        <w:t>Вред был причинен Страхователем вследствие ошибок или недостатков,</w:t>
      </w:r>
      <w:r>
        <w:rPr>
          <w:sz w:val="22"/>
          <w:szCs w:val="22"/>
        </w:rPr>
        <w:t xml:space="preserve"> </w:t>
      </w:r>
      <w:r w:rsidRPr="007F7A08">
        <w:rPr>
          <w:sz w:val="22"/>
          <w:szCs w:val="22"/>
        </w:rPr>
        <w:t>произведенных при выполнении им работ, которые оказывают влияние на</w:t>
      </w:r>
      <w:r>
        <w:rPr>
          <w:sz w:val="22"/>
          <w:szCs w:val="22"/>
        </w:rPr>
        <w:t xml:space="preserve"> </w:t>
      </w:r>
      <w:r w:rsidRPr="007F7A08">
        <w:rPr>
          <w:sz w:val="22"/>
          <w:szCs w:val="22"/>
        </w:rPr>
        <w:t>безопасность объектов</w:t>
      </w:r>
      <w:r>
        <w:rPr>
          <w:sz w:val="22"/>
          <w:szCs w:val="22"/>
        </w:rPr>
        <w:t xml:space="preserve"> </w:t>
      </w:r>
      <w:r w:rsidRPr="007F7A08">
        <w:rPr>
          <w:sz w:val="22"/>
          <w:szCs w:val="22"/>
        </w:rPr>
        <w:t>капитального строительства либо в период действия</w:t>
      </w:r>
      <w:r>
        <w:rPr>
          <w:sz w:val="22"/>
          <w:szCs w:val="22"/>
        </w:rPr>
        <w:t xml:space="preserve"> </w:t>
      </w:r>
      <w:r w:rsidRPr="007F7A08">
        <w:rPr>
          <w:sz w:val="22"/>
          <w:szCs w:val="22"/>
        </w:rPr>
        <w:t>договора страхования либо в течение</w:t>
      </w:r>
      <w:r>
        <w:rPr>
          <w:sz w:val="22"/>
          <w:szCs w:val="22"/>
        </w:rPr>
        <w:t xml:space="preserve"> т</w:t>
      </w:r>
      <w:r w:rsidRPr="007F7A08">
        <w:rPr>
          <w:sz w:val="22"/>
          <w:szCs w:val="22"/>
        </w:rPr>
        <w:t>рех лет по истечении срока</w:t>
      </w:r>
      <w:r>
        <w:rPr>
          <w:sz w:val="22"/>
          <w:szCs w:val="22"/>
        </w:rPr>
        <w:t xml:space="preserve"> </w:t>
      </w:r>
      <w:r w:rsidRPr="007F7A08">
        <w:rPr>
          <w:sz w:val="22"/>
          <w:szCs w:val="22"/>
        </w:rPr>
        <w:t>действия договора страхования. Договором страхования</w:t>
      </w:r>
      <w:r>
        <w:rPr>
          <w:sz w:val="22"/>
          <w:szCs w:val="22"/>
        </w:rPr>
        <w:t xml:space="preserve"> </w:t>
      </w:r>
      <w:r w:rsidRPr="007F7A08">
        <w:rPr>
          <w:sz w:val="22"/>
          <w:szCs w:val="22"/>
        </w:rPr>
        <w:t>может быть</w:t>
      </w:r>
      <w:r>
        <w:rPr>
          <w:sz w:val="22"/>
          <w:szCs w:val="22"/>
        </w:rPr>
        <w:t xml:space="preserve"> </w:t>
      </w:r>
      <w:r w:rsidRPr="007F7A08">
        <w:rPr>
          <w:sz w:val="22"/>
          <w:szCs w:val="22"/>
        </w:rPr>
        <w:t>предусмотрен более длительный срок в период действия которого вред,</w:t>
      </w:r>
      <w:r>
        <w:rPr>
          <w:sz w:val="22"/>
          <w:szCs w:val="22"/>
        </w:rPr>
        <w:t xml:space="preserve"> </w:t>
      </w:r>
      <w:r w:rsidRPr="007F7A08">
        <w:rPr>
          <w:sz w:val="22"/>
          <w:szCs w:val="22"/>
        </w:rPr>
        <w:t>причиненный</w:t>
      </w:r>
      <w:r>
        <w:rPr>
          <w:sz w:val="22"/>
          <w:szCs w:val="22"/>
        </w:rPr>
        <w:t xml:space="preserve"> с</w:t>
      </w:r>
      <w:r w:rsidRPr="007F7A08">
        <w:rPr>
          <w:sz w:val="22"/>
          <w:szCs w:val="22"/>
        </w:rPr>
        <w:t>трахователем вследствие ошибок или недостатков, произведенных</w:t>
      </w:r>
      <w:r>
        <w:rPr>
          <w:sz w:val="22"/>
          <w:szCs w:val="22"/>
        </w:rPr>
        <w:t xml:space="preserve"> </w:t>
      </w:r>
      <w:r w:rsidRPr="007F7A08">
        <w:rPr>
          <w:sz w:val="22"/>
          <w:szCs w:val="22"/>
        </w:rPr>
        <w:t>при выполнении им работ,</w:t>
      </w:r>
      <w:r>
        <w:rPr>
          <w:sz w:val="22"/>
          <w:szCs w:val="22"/>
        </w:rPr>
        <w:t xml:space="preserve"> </w:t>
      </w:r>
      <w:r w:rsidRPr="007F7A08">
        <w:rPr>
          <w:sz w:val="22"/>
          <w:szCs w:val="22"/>
        </w:rPr>
        <w:t>которые оказывают влияние на безопасность объектов</w:t>
      </w:r>
      <w:r>
        <w:rPr>
          <w:sz w:val="22"/>
          <w:szCs w:val="22"/>
        </w:rPr>
        <w:t xml:space="preserve"> </w:t>
      </w:r>
      <w:r w:rsidRPr="007F7A08">
        <w:rPr>
          <w:sz w:val="22"/>
          <w:szCs w:val="22"/>
        </w:rPr>
        <w:t>капитального строительства будет признаваться Страховщиком страховым случаем.</w:t>
      </w:r>
    </w:p>
    <w:p w:rsidR="00C53CCD" w:rsidRPr="008834B1" w:rsidRDefault="00C53CCD" w:rsidP="00F361C0">
      <w:pPr>
        <w:pStyle w:val="31"/>
        <w:ind w:firstLine="708"/>
        <w:jc w:val="both"/>
        <w:rPr>
          <w:sz w:val="22"/>
          <w:szCs w:val="22"/>
        </w:rPr>
      </w:pPr>
      <w:r w:rsidRPr="008834B1">
        <w:rPr>
          <w:sz w:val="22"/>
          <w:szCs w:val="22"/>
        </w:rPr>
        <w:t xml:space="preserve">3.7.4. Требования о возмещении вреда, причиненного наступившим страховым событием, заявлены </w:t>
      </w:r>
      <w:r>
        <w:rPr>
          <w:sz w:val="22"/>
          <w:szCs w:val="22"/>
        </w:rPr>
        <w:t>в</w:t>
      </w:r>
      <w:r w:rsidRPr="008834B1">
        <w:rPr>
          <w:sz w:val="22"/>
          <w:szCs w:val="22"/>
        </w:rPr>
        <w:t xml:space="preserve">ыгодоприобретателями в соответствии с нормами гражданского законодательства Российской Федерации. </w:t>
      </w:r>
    </w:p>
    <w:p w:rsidR="00C53CCD" w:rsidRPr="008834B1" w:rsidRDefault="00C53CCD" w:rsidP="00F361C0">
      <w:pPr>
        <w:pStyle w:val="31"/>
        <w:ind w:firstLine="708"/>
        <w:jc w:val="both"/>
        <w:rPr>
          <w:sz w:val="22"/>
          <w:szCs w:val="22"/>
        </w:rPr>
      </w:pPr>
      <w:r w:rsidRPr="008834B1">
        <w:rPr>
          <w:sz w:val="22"/>
          <w:szCs w:val="22"/>
        </w:rPr>
        <w:t xml:space="preserve">3.7.5. Факт причинения вреда </w:t>
      </w:r>
      <w:r>
        <w:rPr>
          <w:sz w:val="22"/>
          <w:szCs w:val="22"/>
        </w:rPr>
        <w:t>в</w:t>
      </w:r>
      <w:r w:rsidRPr="008834B1">
        <w:rPr>
          <w:sz w:val="22"/>
          <w:szCs w:val="22"/>
        </w:rPr>
        <w:t xml:space="preserve">ыгодоприобретателям подтвержден вступившим в законную силу судебным решением либо документами </w:t>
      </w:r>
      <w:r>
        <w:rPr>
          <w:sz w:val="22"/>
          <w:szCs w:val="22"/>
        </w:rPr>
        <w:t>в</w:t>
      </w:r>
      <w:r w:rsidRPr="008834B1">
        <w:rPr>
          <w:sz w:val="22"/>
          <w:szCs w:val="22"/>
        </w:rPr>
        <w:t>ыгодоприобретателей, Страхователя, а также документами заказчиков, контрагентов, заключениями экспертов, оценщиков и т.п.</w:t>
      </w:r>
    </w:p>
    <w:p w:rsidR="00C53CCD" w:rsidRPr="008834B1" w:rsidRDefault="00C53CCD" w:rsidP="00F361C0">
      <w:pPr>
        <w:pStyle w:val="31"/>
        <w:ind w:firstLine="708"/>
        <w:jc w:val="both"/>
        <w:rPr>
          <w:sz w:val="22"/>
          <w:szCs w:val="22"/>
        </w:rPr>
      </w:pPr>
      <w:r w:rsidRPr="008834B1">
        <w:rPr>
          <w:sz w:val="22"/>
          <w:szCs w:val="22"/>
        </w:rPr>
        <w:t>3.8. По условиям договора страхования допускаются следующие исключения из состава событий, на случай наступления которых производится страхование (причинение вреда вследствие):</w:t>
      </w:r>
    </w:p>
    <w:p w:rsidR="00C53CCD" w:rsidRPr="008834B1" w:rsidRDefault="00C53CCD" w:rsidP="00F361C0">
      <w:pPr>
        <w:pStyle w:val="31"/>
        <w:ind w:firstLine="708"/>
        <w:jc w:val="both"/>
        <w:rPr>
          <w:sz w:val="22"/>
          <w:szCs w:val="22"/>
        </w:rPr>
      </w:pPr>
      <w:r w:rsidRPr="008834B1">
        <w:rPr>
          <w:sz w:val="22"/>
          <w:szCs w:val="22"/>
        </w:rPr>
        <w:t xml:space="preserve">3.8.1. </w:t>
      </w:r>
      <w:r>
        <w:rPr>
          <w:sz w:val="22"/>
          <w:szCs w:val="22"/>
        </w:rPr>
        <w:t>В</w:t>
      </w:r>
      <w:r w:rsidRPr="008834B1">
        <w:rPr>
          <w:sz w:val="22"/>
          <w:szCs w:val="22"/>
        </w:rPr>
        <w:t>оздействия ядерного взрыва;</w:t>
      </w:r>
    </w:p>
    <w:p w:rsidR="00C53CCD" w:rsidRPr="008834B1" w:rsidRDefault="00C53CCD" w:rsidP="00F361C0">
      <w:pPr>
        <w:pStyle w:val="31"/>
        <w:ind w:firstLine="708"/>
        <w:jc w:val="both"/>
        <w:rPr>
          <w:sz w:val="22"/>
          <w:szCs w:val="22"/>
        </w:rPr>
      </w:pPr>
      <w:r w:rsidRPr="008834B1">
        <w:rPr>
          <w:sz w:val="22"/>
          <w:szCs w:val="22"/>
        </w:rPr>
        <w:t xml:space="preserve">3.8.2. </w:t>
      </w:r>
      <w:r>
        <w:rPr>
          <w:sz w:val="22"/>
          <w:szCs w:val="22"/>
        </w:rPr>
        <w:t>В</w:t>
      </w:r>
      <w:r w:rsidRPr="008834B1">
        <w:rPr>
          <w:sz w:val="22"/>
          <w:szCs w:val="22"/>
        </w:rPr>
        <w:t>оенных действий, а также маневров или иных военных мероприятий, террористических действий;</w:t>
      </w:r>
    </w:p>
    <w:p w:rsidR="00C53CCD" w:rsidRPr="008834B1" w:rsidRDefault="00C53CCD" w:rsidP="00F361C0">
      <w:pPr>
        <w:pStyle w:val="31"/>
        <w:ind w:firstLine="708"/>
        <w:jc w:val="both"/>
        <w:rPr>
          <w:sz w:val="22"/>
          <w:szCs w:val="22"/>
        </w:rPr>
      </w:pPr>
      <w:r w:rsidRPr="008834B1">
        <w:rPr>
          <w:sz w:val="22"/>
          <w:szCs w:val="22"/>
        </w:rPr>
        <w:t xml:space="preserve">3.8.3. </w:t>
      </w:r>
      <w:r>
        <w:rPr>
          <w:sz w:val="22"/>
          <w:szCs w:val="22"/>
        </w:rPr>
        <w:t>Г</w:t>
      </w:r>
      <w:r w:rsidRPr="008834B1">
        <w:rPr>
          <w:sz w:val="22"/>
          <w:szCs w:val="22"/>
        </w:rPr>
        <w:t>ражданской войны, народных волнений всякого рода или забастовок;</w:t>
      </w:r>
    </w:p>
    <w:p w:rsidR="00C53CCD" w:rsidRPr="008834B1" w:rsidRDefault="00C53CCD" w:rsidP="00F361C0">
      <w:pPr>
        <w:pStyle w:val="31"/>
        <w:ind w:firstLine="708"/>
        <w:jc w:val="both"/>
        <w:rPr>
          <w:sz w:val="22"/>
          <w:szCs w:val="22"/>
        </w:rPr>
      </w:pPr>
      <w:r w:rsidRPr="008834B1">
        <w:rPr>
          <w:sz w:val="22"/>
          <w:szCs w:val="22"/>
        </w:rPr>
        <w:t xml:space="preserve">3.8.4. </w:t>
      </w:r>
      <w:r>
        <w:rPr>
          <w:sz w:val="22"/>
          <w:szCs w:val="22"/>
        </w:rPr>
        <w:t>И</w:t>
      </w:r>
      <w:r w:rsidRPr="008834B1">
        <w:rPr>
          <w:sz w:val="22"/>
          <w:szCs w:val="22"/>
        </w:rPr>
        <w:t>зъятия, конфискации, реквизиции, ареста, повреждения или уничтожения объекта капитального строительства или иного имущества физических и юридических лиц по распоряжению государственных органов (органов власти и управления);</w:t>
      </w:r>
    </w:p>
    <w:p w:rsidR="00C53CCD" w:rsidRPr="008834B1" w:rsidRDefault="00C53CCD" w:rsidP="00F361C0">
      <w:pPr>
        <w:pStyle w:val="31"/>
        <w:ind w:firstLine="708"/>
        <w:jc w:val="both"/>
        <w:rPr>
          <w:sz w:val="22"/>
          <w:szCs w:val="22"/>
        </w:rPr>
      </w:pPr>
      <w:r w:rsidRPr="008834B1">
        <w:rPr>
          <w:sz w:val="22"/>
          <w:szCs w:val="22"/>
        </w:rPr>
        <w:t xml:space="preserve">3.8.5. </w:t>
      </w:r>
      <w:r>
        <w:rPr>
          <w:sz w:val="22"/>
          <w:szCs w:val="22"/>
        </w:rPr>
        <w:t>Д</w:t>
      </w:r>
      <w:r w:rsidRPr="008834B1">
        <w:rPr>
          <w:sz w:val="22"/>
          <w:szCs w:val="22"/>
        </w:rPr>
        <w:t xml:space="preserve">ействия обстоятельств непреодолимой силы - чрезвычайные и непредотвратимые при данных условиях обстоятельства, такие как: </w:t>
      </w:r>
      <w:r w:rsidRPr="008834B1">
        <w:rPr>
          <w:iCs/>
          <w:sz w:val="22"/>
          <w:szCs w:val="22"/>
        </w:rPr>
        <w:t>буря, вихрь, шквал, ураган, шторм, смерч, наводнение, затопление, в т.ч. из-за атмосферных осадков, землетрясения, перемещения, оседания или просадки грунта, оползня, обвала, селя, снежных лавин, камнепада, града, действия морозов</w:t>
      </w:r>
      <w:r w:rsidRPr="008834B1">
        <w:rPr>
          <w:sz w:val="22"/>
          <w:szCs w:val="22"/>
        </w:rPr>
        <w:t xml:space="preserve"> или иные стихийные бедствия (иные чрезвычайные ситуации и явления, относящиеся к разряду катастроф).</w:t>
      </w:r>
    </w:p>
    <w:p w:rsidR="00C53CCD" w:rsidRPr="008834B1" w:rsidRDefault="00C53CCD" w:rsidP="00F361C0">
      <w:pPr>
        <w:pStyle w:val="31"/>
        <w:ind w:firstLine="708"/>
        <w:jc w:val="both"/>
        <w:rPr>
          <w:sz w:val="22"/>
          <w:szCs w:val="22"/>
        </w:rPr>
      </w:pPr>
      <w:r w:rsidRPr="008834B1">
        <w:rPr>
          <w:sz w:val="22"/>
          <w:szCs w:val="22"/>
        </w:rPr>
        <w:t xml:space="preserve">3.8.6. </w:t>
      </w:r>
      <w:r>
        <w:rPr>
          <w:sz w:val="22"/>
          <w:szCs w:val="22"/>
        </w:rPr>
        <w:t>У</w:t>
      </w:r>
      <w:r w:rsidRPr="008834B1">
        <w:rPr>
          <w:sz w:val="22"/>
          <w:szCs w:val="22"/>
        </w:rPr>
        <w:t>мышленных действий Страхователя или Выгодоприобретателя, а равно их работников направленных на причинение вреда. Страховщик не освобождается от выплаты страхового возмещения за причинение вреда Страхователем жизни и здоровью Выгодоприобрет</w:t>
      </w:r>
      <w:r>
        <w:rPr>
          <w:sz w:val="22"/>
          <w:szCs w:val="22"/>
        </w:rPr>
        <w:t>ат</w:t>
      </w:r>
      <w:r w:rsidRPr="008834B1">
        <w:rPr>
          <w:sz w:val="22"/>
          <w:szCs w:val="22"/>
        </w:rPr>
        <w:t>елей;</w:t>
      </w:r>
    </w:p>
    <w:p w:rsidR="00C53CCD" w:rsidRPr="008834B1" w:rsidRDefault="00C53CCD" w:rsidP="00F361C0">
      <w:pPr>
        <w:ind w:firstLine="708"/>
        <w:jc w:val="both"/>
        <w:rPr>
          <w:sz w:val="22"/>
          <w:szCs w:val="22"/>
        </w:rPr>
      </w:pPr>
      <w:r w:rsidRPr="008834B1">
        <w:rPr>
          <w:iCs/>
          <w:sz w:val="22"/>
          <w:szCs w:val="22"/>
        </w:rPr>
        <w:t xml:space="preserve">3.8.7. </w:t>
      </w:r>
      <w:r>
        <w:rPr>
          <w:iCs/>
          <w:sz w:val="22"/>
          <w:szCs w:val="22"/>
        </w:rPr>
        <w:t>Д</w:t>
      </w:r>
      <w:r w:rsidRPr="008834B1">
        <w:rPr>
          <w:iCs/>
          <w:sz w:val="22"/>
          <w:szCs w:val="22"/>
        </w:rPr>
        <w:t>ействий</w:t>
      </w:r>
      <w:r w:rsidRPr="008834B1">
        <w:rPr>
          <w:sz w:val="22"/>
          <w:szCs w:val="22"/>
        </w:rPr>
        <w:t>, которые имели место или начало которых имело место до момента заключения договора/полиса страхования и которые были известны Страхователю на момент заключения договора или Страхователь должен был предвидеть, что такие действия могут привести к предъявлению в его адрес требований о возмещении вреда жизни, здоровью и/или имуществу Выгодоприобретателей, а также вреда окружающей среде.</w:t>
      </w:r>
    </w:p>
    <w:p w:rsidR="00C53CCD" w:rsidRPr="008834B1" w:rsidRDefault="00C53CCD" w:rsidP="00F361C0">
      <w:pPr>
        <w:pStyle w:val="31"/>
        <w:ind w:firstLine="708"/>
        <w:jc w:val="both"/>
        <w:rPr>
          <w:sz w:val="22"/>
          <w:szCs w:val="22"/>
        </w:rPr>
      </w:pPr>
      <w:r w:rsidRPr="008834B1">
        <w:rPr>
          <w:sz w:val="22"/>
          <w:szCs w:val="22"/>
        </w:rPr>
        <w:t>Данный перечень является закрытым и расширению, не подлежит.</w:t>
      </w:r>
    </w:p>
    <w:p w:rsidR="00C53CCD" w:rsidRPr="008834B1" w:rsidRDefault="00C53CCD" w:rsidP="00F361C0">
      <w:pPr>
        <w:pStyle w:val="31"/>
        <w:ind w:firstLine="708"/>
        <w:jc w:val="both"/>
        <w:rPr>
          <w:sz w:val="22"/>
          <w:szCs w:val="22"/>
        </w:rPr>
      </w:pPr>
      <w:r w:rsidRPr="008834B1">
        <w:rPr>
          <w:sz w:val="22"/>
          <w:szCs w:val="22"/>
        </w:rPr>
        <w:t>3.9. При страховании в соответствии с договором страхования допускается освобождение от возмещения следующих расходов:</w:t>
      </w:r>
    </w:p>
    <w:p w:rsidR="00C53CCD" w:rsidRPr="008834B1" w:rsidRDefault="00C53CCD" w:rsidP="00F361C0">
      <w:pPr>
        <w:pStyle w:val="31"/>
        <w:ind w:firstLine="708"/>
        <w:jc w:val="both"/>
        <w:rPr>
          <w:sz w:val="22"/>
          <w:szCs w:val="22"/>
        </w:rPr>
      </w:pPr>
      <w:r w:rsidRPr="008834B1">
        <w:rPr>
          <w:sz w:val="22"/>
          <w:szCs w:val="22"/>
        </w:rPr>
        <w:t xml:space="preserve">3.9.1. </w:t>
      </w:r>
      <w:r>
        <w:rPr>
          <w:sz w:val="22"/>
          <w:szCs w:val="22"/>
        </w:rPr>
        <w:t>У</w:t>
      </w:r>
      <w:r w:rsidRPr="008834B1">
        <w:rPr>
          <w:sz w:val="22"/>
          <w:szCs w:val="22"/>
        </w:rPr>
        <w:t>бытки/вред, вызванные курсовой разницей, неустойками, штрафами, любые косвенные убытки, в том числе упущенная выгода;</w:t>
      </w:r>
    </w:p>
    <w:p w:rsidR="00C53CCD" w:rsidRPr="008834B1" w:rsidRDefault="00C53CCD" w:rsidP="00F361C0">
      <w:pPr>
        <w:pStyle w:val="31"/>
        <w:ind w:firstLine="708"/>
        <w:jc w:val="both"/>
        <w:rPr>
          <w:sz w:val="22"/>
          <w:szCs w:val="22"/>
        </w:rPr>
      </w:pPr>
      <w:r w:rsidRPr="008834B1">
        <w:rPr>
          <w:sz w:val="22"/>
          <w:szCs w:val="22"/>
        </w:rPr>
        <w:t xml:space="preserve">3.9.2. </w:t>
      </w:r>
      <w:r>
        <w:rPr>
          <w:sz w:val="22"/>
          <w:szCs w:val="22"/>
        </w:rPr>
        <w:t>В</w:t>
      </w:r>
      <w:r w:rsidRPr="008834B1">
        <w:rPr>
          <w:sz w:val="22"/>
          <w:szCs w:val="22"/>
        </w:rPr>
        <w:t>ред, нанесенный деловой репутации и требования о возмещении морального вреда.</w:t>
      </w:r>
    </w:p>
    <w:p w:rsidR="00C53CCD" w:rsidRPr="008834B1" w:rsidRDefault="00C53CCD" w:rsidP="00F361C0">
      <w:pPr>
        <w:pStyle w:val="31"/>
        <w:ind w:firstLine="708"/>
        <w:jc w:val="both"/>
        <w:rPr>
          <w:sz w:val="22"/>
          <w:szCs w:val="22"/>
        </w:rPr>
      </w:pPr>
      <w:r w:rsidRPr="008834B1">
        <w:rPr>
          <w:sz w:val="22"/>
          <w:szCs w:val="22"/>
        </w:rPr>
        <w:t xml:space="preserve">3.9.3. </w:t>
      </w:r>
      <w:r>
        <w:rPr>
          <w:sz w:val="22"/>
          <w:szCs w:val="22"/>
        </w:rPr>
        <w:t>В</w:t>
      </w:r>
      <w:r w:rsidRPr="008834B1">
        <w:rPr>
          <w:sz w:val="22"/>
          <w:szCs w:val="22"/>
        </w:rPr>
        <w:t>ред, причиненный лицам, находящимся со Страхователем в трудовых отношениях, во время исполнения ими трудовых обязанностей в соответствии с договором (контрактом) согласно законодательству о труде Российской Федерации;</w:t>
      </w:r>
    </w:p>
    <w:p w:rsidR="00C53CCD" w:rsidRPr="008834B1" w:rsidRDefault="00C53CCD" w:rsidP="00F361C0">
      <w:pPr>
        <w:ind w:firstLine="708"/>
        <w:jc w:val="both"/>
        <w:rPr>
          <w:sz w:val="22"/>
          <w:szCs w:val="22"/>
        </w:rPr>
      </w:pPr>
      <w:r w:rsidRPr="008834B1">
        <w:rPr>
          <w:sz w:val="22"/>
          <w:szCs w:val="22"/>
        </w:rPr>
        <w:t xml:space="preserve">3.9.4. </w:t>
      </w:r>
      <w:r>
        <w:rPr>
          <w:sz w:val="22"/>
          <w:szCs w:val="22"/>
        </w:rPr>
        <w:t>В</w:t>
      </w:r>
      <w:r w:rsidRPr="008834B1">
        <w:rPr>
          <w:sz w:val="22"/>
          <w:szCs w:val="22"/>
        </w:rPr>
        <w:t>ред, причиненный имуществу, которым Страхователь обладает на праве собственности, праве хозяйственного ведения или прав</w:t>
      </w:r>
      <w:bookmarkStart w:id="0" w:name="OCRUncertain049"/>
      <w:r w:rsidRPr="008834B1">
        <w:rPr>
          <w:sz w:val="22"/>
          <w:szCs w:val="22"/>
        </w:rPr>
        <w:t>е</w:t>
      </w:r>
      <w:bookmarkEnd w:id="0"/>
      <w:r w:rsidRPr="008834B1">
        <w:rPr>
          <w:sz w:val="22"/>
          <w:szCs w:val="22"/>
        </w:rPr>
        <w:t xml:space="preserve"> оперативного управления либо на ином законном основании (на праве аренды, лизинга, по договору хранения, по доверенности, в силу распоряжения соответствующ</w:t>
      </w:r>
      <w:bookmarkStart w:id="1" w:name="OCRUncertain050"/>
      <w:r w:rsidRPr="008834B1">
        <w:rPr>
          <w:sz w:val="22"/>
          <w:szCs w:val="22"/>
        </w:rPr>
        <w:t>е</w:t>
      </w:r>
      <w:bookmarkEnd w:id="1"/>
      <w:r w:rsidRPr="008834B1">
        <w:rPr>
          <w:sz w:val="22"/>
          <w:szCs w:val="22"/>
        </w:rPr>
        <w:t>го органа о передаче ему имущества и т.п.);</w:t>
      </w:r>
    </w:p>
    <w:p w:rsidR="00C53CCD" w:rsidRPr="008834B1" w:rsidRDefault="00C53CCD" w:rsidP="00F361C0">
      <w:pPr>
        <w:pStyle w:val="31"/>
        <w:ind w:firstLine="708"/>
        <w:jc w:val="both"/>
        <w:rPr>
          <w:sz w:val="22"/>
          <w:szCs w:val="22"/>
        </w:rPr>
      </w:pPr>
      <w:r w:rsidRPr="008834B1">
        <w:rPr>
          <w:sz w:val="22"/>
          <w:szCs w:val="22"/>
        </w:rPr>
        <w:t xml:space="preserve">3.9.5. </w:t>
      </w:r>
      <w:r>
        <w:rPr>
          <w:sz w:val="22"/>
          <w:szCs w:val="22"/>
        </w:rPr>
        <w:t>Т</w:t>
      </w:r>
      <w:r w:rsidRPr="008834B1">
        <w:rPr>
          <w:sz w:val="22"/>
          <w:szCs w:val="22"/>
        </w:rPr>
        <w:t>ребования о возмещении вреда вследствие убытков, связанных с эксплуатацией автомобилей, предназначенных для движения по дорогам общего пользования, с эксплуатацией воздушных и водных судов;</w:t>
      </w:r>
    </w:p>
    <w:p w:rsidR="00C53CCD" w:rsidRPr="008834B1" w:rsidRDefault="00C53CCD" w:rsidP="00F361C0">
      <w:pPr>
        <w:pStyle w:val="31"/>
        <w:ind w:firstLine="708"/>
        <w:jc w:val="both"/>
        <w:rPr>
          <w:sz w:val="22"/>
          <w:szCs w:val="22"/>
        </w:rPr>
      </w:pPr>
      <w:r w:rsidRPr="008834B1">
        <w:rPr>
          <w:sz w:val="22"/>
          <w:szCs w:val="22"/>
        </w:rPr>
        <w:t xml:space="preserve">3.9.6. </w:t>
      </w:r>
      <w:r>
        <w:rPr>
          <w:sz w:val="22"/>
          <w:szCs w:val="22"/>
        </w:rPr>
        <w:t>Т</w:t>
      </w:r>
      <w:r w:rsidRPr="008834B1">
        <w:rPr>
          <w:sz w:val="22"/>
          <w:szCs w:val="22"/>
        </w:rPr>
        <w:t>ребования о причинении вреда вследствие неплатежеспособности или банкротства Страхователя;</w:t>
      </w:r>
    </w:p>
    <w:p w:rsidR="00C53CCD" w:rsidRPr="008834B1" w:rsidRDefault="00C53CCD" w:rsidP="00F361C0">
      <w:pPr>
        <w:pStyle w:val="31"/>
        <w:ind w:firstLine="708"/>
        <w:jc w:val="both"/>
        <w:rPr>
          <w:sz w:val="22"/>
          <w:szCs w:val="22"/>
        </w:rPr>
      </w:pPr>
      <w:r w:rsidRPr="008834B1">
        <w:rPr>
          <w:sz w:val="22"/>
          <w:szCs w:val="22"/>
        </w:rPr>
        <w:t xml:space="preserve">3.9.7. </w:t>
      </w:r>
      <w:r>
        <w:rPr>
          <w:sz w:val="22"/>
          <w:szCs w:val="22"/>
        </w:rPr>
        <w:t>Т</w:t>
      </w:r>
      <w:r w:rsidRPr="008834B1">
        <w:rPr>
          <w:sz w:val="22"/>
          <w:szCs w:val="22"/>
        </w:rPr>
        <w:t>ребования о причинении вреда вследствие воздействия асбестовой пыли, асбеста, диэтилстирола, диоксина, мочевинного формальдегида.</w:t>
      </w:r>
    </w:p>
    <w:p w:rsidR="00C53CCD" w:rsidRPr="008834B1" w:rsidRDefault="00C53CCD" w:rsidP="00F361C0">
      <w:pPr>
        <w:pStyle w:val="31"/>
        <w:ind w:firstLine="708"/>
        <w:jc w:val="both"/>
        <w:rPr>
          <w:sz w:val="22"/>
          <w:szCs w:val="22"/>
        </w:rPr>
      </w:pPr>
      <w:r w:rsidRPr="008834B1">
        <w:rPr>
          <w:sz w:val="22"/>
          <w:szCs w:val="22"/>
        </w:rPr>
        <w:t xml:space="preserve">3.9.8. </w:t>
      </w:r>
      <w:r>
        <w:rPr>
          <w:sz w:val="22"/>
          <w:szCs w:val="22"/>
        </w:rPr>
        <w:t>У</w:t>
      </w:r>
      <w:r w:rsidRPr="008834B1">
        <w:rPr>
          <w:sz w:val="22"/>
          <w:szCs w:val="22"/>
        </w:rPr>
        <w:t>бытки, связанные с эстетическими последствиями причинения вреда окружающей природной среде.</w:t>
      </w:r>
    </w:p>
    <w:p w:rsidR="00C53CCD" w:rsidRPr="008834B1" w:rsidRDefault="00C53CCD" w:rsidP="00F361C0">
      <w:pPr>
        <w:ind w:firstLine="708"/>
        <w:jc w:val="both"/>
        <w:rPr>
          <w:sz w:val="22"/>
          <w:szCs w:val="22"/>
        </w:rPr>
      </w:pPr>
      <w:r w:rsidRPr="008834B1">
        <w:rPr>
          <w:sz w:val="22"/>
          <w:szCs w:val="22"/>
        </w:rPr>
        <w:t xml:space="preserve">Расширение в договоре страхования перечня исключений и видов невозмещаемых Страховщиком убытков (расходов) по сравнению с вышеуказанными не допускается. </w:t>
      </w:r>
    </w:p>
    <w:p w:rsidR="00C53CCD" w:rsidRPr="008834B1" w:rsidRDefault="00C53CCD" w:rsidP="00F361C0">
      <w:pPr>
        <w:pStyle w:val="31"/>
        <w:ind w:firstLine="708"/>
        <w:jc w:val="both"/>
        <w:rPr>
          <w:sz w:val="22"/>
          <w:szCs w:val="22"/>
        </w:rPr>
      </w:pPr>
      <w:r w:rsidRPr="008834B1">
        <w:rPr>
          <w:sz w:val="22"/>
          <w:szCs w:val="22"/>
        </w:rPr>
        <w:t xml:space="preserve">3.10. Договор </w:t>
      </w:r>
      <w:r>
        <w:rPr>
          <w:sz w:val="22"/>
          <w:szCs w:val="22"/>
        </w:rPr>
        <w:t>должен предусматривать срок, в течение которого страхователем могут быть допущены ошибки или недостатки, влекущие возникновение страховых случаев (период выполнения застрахованных работ)</w:t>
      </w:r>
      <w:r w:rsidRPr="008834B1">
        <w:rPr>
          <w:sz w:val="22"/>
          <w:szCs w:val="22"/>
        </w:rPr>
        <w:t xml:space="preserve">, согласованный Страховщиком и Страхователем, но в любом случае </w:t>
      </w:r>
      <w:r>
        <w:rPr>
          <w:sz w:val="22"/>
          <w:szCs w:val="22"/>
        </w:rPr>
        <w:t xml:space="preserve">составляющий </w:t>
      </w:r>
      <w:r w:rsidRPr="008834B1">
        <w:rPr>
          <w:sz w:val="22"/>
          <w:szCs w:val="22"/>
        </w:rPr>
        <w:t>не менее че</w:t>
      </w:r>
      <w:r>
        <w:rPr>
          <w:sz w:val="22"/>
          <w:szCs w:val="22"/>
        </w:rPr>
        <w:t>м</w:t>
      </w:r>
      <w:r w:rsidRPr="008834B1">
        <w:rPr>
          <w:sz w:val="22"/>
          <w:szCs w:val="22"/>
        </w:rPr>
        <w:t xml:space="preserve"> 12 месяцев.</w:t>
      </w:r>
    </w:p>
    <w:p w:rsidR="00C53CCD" w:rsidRPr="008834B1" w:rsidRDefault="00C53CCD" w:rsidP="00F361C0">
      <w:pPr>
        <w:pStyle w:val="31"/>
        <w:ind w:firstLine="708"/>
        <w:jc w:val="both"/>
        <w:rPr>
          <w:sz w:val="22"/>
          <w:szCs w:val="22"/>
        </w:rPr>
      </w:pPr>
      <w:r w:rsidRPr="008834B1">
        <w:rPr>
          <w:sz w:val="22"/>
          <w:szCs w:val="22"/>
        </w:rPr>
        <w:t>3.11. Договор страхования должен вступать в силу с 00.00 часов дня следующего за днем уплаты Страхователем страховой премии.</w:t>
      </w:r>
    </w:p>
    <w:p w:rsidR="00C53CCD" w:rsidRPr="008834B1" w:rsidRDefault="00C53CCD" w:rsidP="00F361C0">
      <w:pPr>
        <w:pStyle w:val="31"/>
        <w:ind w:firstLine="708"/>
        <w:jc w:val="both"/>
        <w:rPr>
          <w:sz w:val="22"/>
          <w:szCs w:val="22"/>
        </w:rPr>
      </w:pPr>
      <w:r w:rsidRPr="008834B1">
        <w:rPr>
          <w:sz w:val="22"/>
          <w:szCs w:val="22"/>
        </w:rPr>
        <w:t xml:space="preserve">3.12. В Договоре страхования должны быть установлены случаи его прекращения, </w:t>
      </w:r>
    </w:p>
    <w:p w:rsidR="00C53CCD" w:rsidRPr="008834B1" w:rsidRDefault="00C53CCD" w:rsidP="00F361C0">
      <w:pPr>
        <w:pStyle w:val="31"/>
        <w:ind w:firstLine="708"/>
        <w:jc w:val="both"/>
        <w:rPr>
          <w:sz w:val="22"/>
          <w:szCs w:val="22"/>
        </w:rPr>
      </w:pPr>
      <w:r w:rsidRPr="008834B1">
        <w:rPr>
          <w:sz w:val="22"/>
          <w:szCs w:val="22"/>
        </w:rPr>
        <w:t>в связи с:</w:t>
      </w:r>
    </w:p>
    <w:p w:rsidR="00C53CCD" w:rsidRPr="008834B1" w:rsidRDefault="00C53CCD" w:rsidP="00F361C0">
      <w:pPr>
        <w:pStyle w:val="31"/>
        <w:ind w:firstLine="708"/>
        <w:jc w:val="both"/>
        <w:rPr>
          <w:sz w:val="22"/>
          <w:szCs w:val="22"/>
        </w:rPr>
      </w:pPr>
      <w:r w:rsidRPr="008834B1">
        <w:rPr>
          <w:sz w:val="22"/>
          <w:szCs w:val="22"/>
        </w:rPr>
        <w:t xml:space="preserve">3.12.1. </w:t>
      </w:r>
      <w:r>
        <w:rPr>
          <w:sz w:val="22"/>
          <w:szCs w:val="22"/>
        </w:rPr>
        <w:t>И</w:t>
      </w:r>
      <w:r w:rsidRPr="008834B1">
        <w:rPr>
          <w:sz w:val="22"/>
          <w:szCs w:val="22"/>
        </w:rPr>
        <w:t>стечением срока его действия;</w:t>
      </w:r>
    </w:p>
    <w:p w:rsidR="00C53CCD" w:rsidRPr="008834B1" w:rsidRDefault="00C53CCD" w:rsidP="00F361C0">
      <w:pPr>
        <w:pStyle w:val="31"/>
        <w:ind w:firstLine="708"/>
        <w:jc w:val="both"/>
        <w:rPr>
          <w:sz w:val="22"/>
          <w:szCs w:val="22"/>
        </w:rPr>
      </w:pPr>
      <w:r w:rsidRPr="008834B1">
        <w:rPr>
          <w:sz w:val="22"/>
          <w:szCs w:val="22"/>
        </w:rPr>
        <w:t xml:space="preserve">3.12.2. </w:t>
      </w:r>
      <w:r>
        <w:rPr>
          <w:sz w:val="22"/>
          <w:szCs w:val="22"/>
        </w:rPr>
        <w:t>И</w:t>
      </w:r>
      <w:r w:rsidRPr="008834B1">
        <w:rPr>
          <w:sz w:val="22"/>
          <w:szCs w:val="22"/>
        </w:rPr>
        <w:t>сполнением Страховщиком обязательств перед Страхователем по договору в полном объеме;</w:t>
      </w:r>
    </w:p>
    <w:p w:rsidR="00C53CCD" w:rsidRPr="008834B1" w:rsidRDefault="00C53CCD" w:rsidP="00F361C0">
      <w:pPr>
        <w:pStyle w:val="31"/>
        <w:ind w:firstLine="708"/>
        <w:jc w:val="both"/>
        <w:rPr>
          <w:sz w:val="22"/>
          <w:szCs w:val="22"/>
        </w:rPr>
      </w:pPr>
      <w:r>
        <w:rPr>
          <w:sz w:val="22"/>
          <w:szCs w:val="22"/>
        </w:rPr>
        <w:t>3.12.</w:t>
      </w:r>
      <w:r w:rsidRPr="008834B1">
        <w:rPr>
          <w:sz w:val="22"/>
          <w:szCs w:val="22"/>
        </w:rPr>
        <w:t xml:space="preserve">3. </w:t>
      </w:r>
      <w:r>
        <w:rPr>
          <w:sz w:val="22"/>
          <w:szCs w:val="22"/>
        </w:rPr>
        <w:t>Л</w:t>
      </w:r>
      <w:r w:rsidRPr="008834B1">
        <w:rPr>
          <w:sz w:val="22"/>
          <w:szCs w:val="22"/>
        </w:rPr>
        <w:t>иквидацией Страхователя, являющегося юридическим лицом (смерти Страхователя, являющегося индивидуальным предпринимателем);</w:t>
      </w:r>
    </w:p>
    <w:p w:rsidR="00C53CCD" w:rsidRPr="008834B1" w:rsidRDefault="00C53CCD" w:rsidP="00F361C0">
      <w:pPr>
        <w:pStyle w:val="31"/>
        <w:ind w:firstLine="708"/>
        <w:jc w:val="both"/>
        <w:rPr>
          <w:sz w:val="22"/>
          <w:szCs w:val="22"/>
        </w:rPr>
      </w:pPr>
      <w:r w:rsidRPr="008834B1">
        <w:rPr>
          <w:sz w:val="22"/>
          <w:szCs w:val="22"/>
        </w:rPr>
        <w:t xml:space="preserve">3.12.4. </w:t>
      </w:r>
      <w:r>
        <w:rPr>
          <w:sz w:val="22"/>
          <w:szCs w:val="22"/>
        </w:rPr>
        <w:t>Л</w:t>
      </w:r>
      <w:r w:rsidRPr="008834B1">
        <w:rPr>
          <w:sz w:val="22"/>
          <w:szCs w:val="22"/>
        </w:rPr>
        <w:t>иквидацией Страховщика в порядке,  установленном законодательными актами Российской Федерации;</w:t>
      </w:r>
    </w:p>
    <w:p w:rsidR="00C53CCD" w:rsidRPr="008834B1" w:rsidRDefault="00C53CCD" w:rsidP="00F361C0">
      <w:pPr>
        <w:pStyle w:val="31"/>
        <w:ind w:firstLine="708"/>
        <w:jc w:val="both"/>
        <w:rPr>
          <w:sz w:val="22"/>
          <w:szCs w:val="22"/>
        </w:rPr>
      </w:pPr>
      <w:r w:rsidRPr="008834B1">
        <w:rPr>
          <w:sz w:val="22"/>
          <w:szCs w:val="22"/>
        </w:rPr>
        <w:t xml:space="preserve">3.12.5.  </w:t>
      </w:r>
      <w:r>
        <w:rPr>
          <w:sz w:val="22"/>
          <w:szCs w:val="22"/>
        </w:rPr>
        <w:t>П</w:t>
      </w:r>
      <w:r w:rsidRPr="008834B1">
        <w:rPr>
          <w:sz w:val="22"/>
          <w:szCs w:val="22"/>
        </w:rPr>
        <w:t>рекращением Страхователем членства в саморегулируемой организации;</w:t>
      </w:r>
    </w:p>
    <w:p w:rsidR="00C53CCD" w:rsidRPr="008834B1" w:rsidRDefault="00C53CCD" w:rsidP="00F361C0">
      <w:pPr>
        <w:pStyle w:val="31"/>
        <w:ind w:firstLine="708"/>
        <w:jc w:val="both"/>
        <w:rPr>
          <w:sz w:val="22"/>
          <w:szCs w:val="22"/>
        </w:rPr>
      </w:pPr>
      <w:r w:rsidRPr="008834B1">
        <w:rPr>
          <w:sz w:val="22"/>
          <w:szCs w:val="22"/>
        </w:rPr>
        <w:t xml:space="preserve">3.12.6. </w:t>
      </w:r>
      <w:r>
        <w:rPr>
          <w:sz w:val="22"/>
          <w:szCs w:val="22"/>
        </w:rPr>
        <w:t>О</w:t>
      </w:r>
      <w:r w:rsidRPr="008834B1">
        <w:rPr>
          <w:sz w:val="22"/>
          <w:szCs w:val="22"/>
        </w:rPr>
        <w:t>тзывом у Страхователя свидетельства о допуске ко всем видам работ, оказывающим влияние не безопасность объектов капитального строительства. В случае, когда у Страхователя отзывается свидетельство только на один или несколько видов работ, ответственность по которым застрахована по договору страхования, договор страхования сохраняет свою силу в части тех видов работ, по которым у Страхователя не отозвано свидетельство. В этом случае в договор вносятся соответствующие изменения. Страхователь в течение 3-х рабочих дней с даты отзыва свидетельства обязан письменно сообщить об этом Страховщику.</w:t>
      </w:r>
    </w:p>
    <w:tbl>
      <w:tblPr>
        <w:tblpPr w:leftFromText="180" w:rightFromText="180" w:vertAnchor="text" w:horzAnchor="margin" w:tblpXSpec="center" w:tblpY="1922"/>
        <w:tblW w:w="9677" w:type="dxa"/>
        <w:tblLayout w:type="fixed"/>
        <w:tblCellMar>
          <w:left w:w="40" w:type="dxa"/>
          <w:right w:w="40" w:type="dxa"/>
        </w:tblCellMar>
        <w:tblLook w:val="0000"/>
      </w:tblPr>
      <w:tblGrid>
        <w:gridCol w:w="2875"/>
        <w:gridCol w:w="1078"/>
        <w:gridCol w:w="1134"/>
        <w:gridCol w:w="1134"/>
        <w:gridCol w:w="1134"/>
        <w:gridCol w:w="1134"/>
        <w:gridCol w:w="1188"/>
      </w:tblGrid>
      <w:tr w:rsidR="00C53CCD" w:rsidRPr="00FC3512" w:rsidTr="003C3000">
        <w:trPr>
          <w:cantSplit/>
          <w:trHeight w:hRule="exact" w:val="911"/>
        </w:trPr>
        <w:tc>
          <w:tcPr>
            <w:tcW w:w="2875" w:type="dxa"/>
            <w:vMerge w:val="restart"/>
            <w:tcBorders>
              <w:top w:val="single" w:sz="6" w:space="0" w:color="auto"/>
              <w:left w:val="single" w:sz="6" w:space="0" w:color="auto"/>
              <w:right w:val="single" w:sz="4" w:space="0" w:color="auto"/>
            </w:tcBorders>
            <w:shd w:val="clear" w:color="auto" w:fill="FFFFFF"/>
          </w:tcPr>
          <w:p w:rsidR="00C53CCD" w:rsidRPr="008C7444" w:rsidRDefault="00C53CCD" w:rsidP="003C3000">
            <w:pPr>
              <w:shd w:val="clear" w:color="auto" w:fill="FFFFFF"/>
              <w:ind w:left="6"/>
              <w:jc w:val="center"/>
              <w:rPr>
                <w:b/>
                <w:bCs/>
                <w:color w:val="000000"/>
                <w:spacing w:val="-2"/>
                <w:sz w:val="18"/>
                <w:szCs w:val="18"/>
              </w:rPr>
            </w:pPr>
            <w:r w:rsidRPr="008C7444">
              <w:rPr>
                <w:b/>
                <w:bCs/>
                <w:color w:val="000000"/>
                <w:spacing w:val="-2"/>
                <w:sz w:val="18"/>
                <w:szCs w:val="18"/>
              </w:rPr>
              <w:t>Количество групп видов</w:t>
            </w:r>
          </w:p>
          <w:p w:rsidR="00C53CCD" w:rsidRPr="00FC3512" w:rsidRDefault="00C53CCD" w:rsidP="003C3000">
            <w:pPr>
              <w:shd w:val="clear" w:color="auto" w:fill="FFFFFF"/>
              <w:ind w:left="6"/>
              <w:jc w:val="center"/>
              <w:rPr>
                <w:sz w:val="18"/>
                <w:szCs w:val="18"/>
              </w:rPr>
            </w:pPr>
            <w:r w:rsidRPr="008C7444">
              <w:rPr>
                <w:b/>
                <w:bCs/>
                <w:color w:val="000000"/>
                <w:spacing w:val="-2"/>
                <w:sz w:val="18"/>
                <w:szCs w:val="18"/>
              </w:rPr>
              <w:t>работ, которые</w:t>
            </w:r>
            <w:r w:rsidRPr="008C7444">
              <w:rPr>
                <w:b/>
                <w:color w:val="000000"/>
                <w:sz w:val="18"/>
                <w:szCs w:val="18"/>
              </w:rPr>
              <w:t xml:space="preserve"> оказывают влияние на </w:t>
            </w:r>
            <w:r w:rsidRPr="008C7444">
              <w:rPr>
                <w:b/>
                <w:color w:val="000000"/>
                <w:spacing w:val="21"/>
                <w:sz w:val="18"/>
                <w:szCs w:val="18"/>
              </w:rPr>
              <w:t xml:space="preserve">безопасность объектов </w:t>
            </w:r>
            <w:r w:rsidRPr="008C7444">
              <w:rPr>
                <w:b/>
                <w:color w:val="000000"/>
                <w:sz w:val="18"/>
                <w:szCs w:val="18"/>
              </w:rPr>
              <w:t xml:space="preserve">капитального строительства, </w:t>
            </w:r>
            <w:r w:rsidRPr="008C7444">
              <w:rPr>
                <w:b/>
                <w:color w:val="000000"/>
                <w:spacing w:val="14"/>
                <w:sz w:val="18"/>
                <w:szCs w:val="18"/>
              </w:rPr>
              <w:t xml:space="preserve">свидетельство о допуске к </w:t>
            </w:r>
            <w:r w:rsidRPr="008C7444">
              <w:rPr>
                <w:b/>
                <w:color w:val="000000"/>
                <w:spacing w:val="8"/>
                <w:sz w:val="18"/>
                <w:szCs w:val="18"/>
              </w:rPr>
              <w:t xml:space="preserve">которым намерен получить </w:t>
            </w:r>
            <w:r w:rsidRPr="008C7444">
              <w:rPr>
                <w:b/>
                <w:color w:val="000000"/>
                <w:spacing w:val="6"/>
                <w:sz w:val="18"/>
                <w:szCs w:val="18"/>
              </w:rPr>
              <w:t>(получил) кандидат в члены (член) Партнерства</w:t>
            </w:r>
          </w:p>
        </w:tc>
        <w:tc>
          <w:tcPr>
            <w:tcW w:w="6802" w:type="dxa"/>
            <w:gridSpan w:val="6"/>
            <w:tcBorders>
              <w:top w:val="single" w:sz="4" w:space="0" w:color="auto"/>
              <w:left w:val="single" w:sz="4" w:space="0" w:color="auto"/>
              <w:bottom w:val="single" w:sz="4" w:space="0" w:color="auto"/>
              <w:right w:val="single" w:sz="6" w:space="0" w:color="auto"/>
            </w:tcBorders>
            <w:shd w:val="clear" w:color="auto" w:fill="FFFFFF"/>
          </w:tcPr>
          <w:p w:rsidR="00C53CCD" w:rsidRPr="008C7444" w:rsidRDefault="00C53CCD" w:rsidP="003C3000">
            <w:pPr>
              <w:shd w:val="clear" w:color="auto" w:fill="FFFFFF"/>
              <w:jc w:val="center"/>
              <w:rPr>
                <w:b/>
                <w:sz w:val="18"/>
                <w:szCs w:val="18"/>
              </w:rPr>
            </w:pPr>
            <w:r w:rsidRPr="008C7444">
              <w:rPr>
                <w:b/>
                <w:bCs/>
                <w:color w:val="000000"/>
                <w:spacing w:val="-3"/>
                <w:sz w:val="18"/>
                <w:szCs w:val="18"/>
              </w:rPr>
              <w:t>Объем финансового оборота в связи с деятельностью по подготовк</w:t>
            </w:r>
            <w:r>
              <w:rPr>
                <w:b/>
                <w:bCs/>
                <w:color w:val="000000"/>
                <w:spacing w:val="-3"/>
                <w:sz w:val="18"/>
                <w:szCs w:val="18"/>
              </w:rPr>
              <w:t>е</w:t>
            </w:r>
            <w:r w:rsidRPr="008C7444">
              <w:rPr>
                <w:b/>
                <w:bCs/>
                <w:color w:val="000000"/>
                <w:spacing w:val="-3"/>
                <w:sz w:val="18"/>
                <w:szCs w:val="18"/>
              </w:rPr>
              <w:t xml:space="preserve"> проектной документации за предшествующие двенадцать месяцев</w:t>
            </w:r>
          </w:p>
        </w:tc>
      </w:tr>
      <w:tr w:rsidR="00C53CCD" w:rsidRPr="00FC3512" w:rsidTr="003C3000">
        <w:trPr>
          <w:cantSplit/>
          <w:trHeight w:hRule="exact" w:val="1074"/>
        </w:trPr>
        <w:tc>
          <w:tcPr>
            <w:tcW w:w="2875" w:type="dxa"/>
            <w:vMerge/>
            <w:tcBorders>
              <w:left w:val="single" w:sz="6" w:space="0" w:color="auto"/>
              <w:right w:val="single" w:sz="4" w:space="0" w:color="auto"/>
            </w:tcBorders>
            <w:shd w:val="clear" w:color="auto" w:fill="FFFFFF"/>
          </w:tcPr>
          <w:p w:rsidR="00C53CCD" w:rsidRPr="00FC3512" w:rsidRDefault="00C53CCD" w:rsidP="003C3000">
            <w:pPr>
              <w:ind w:left="5"/>
              <w:rPr>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FF"/>
          </w:tcPr>
          <w:p w:rsidR="00C53CCD" w:rsidRPr="008C7444" w:rsidRDefault="00C53CCD" w:rsidP="003C3000">
            <w:pPr>
              <w:shd w:val="clear" w:color="auto" w:fill="FFFFFF"/>
              <w:spacing w:line="278" w:lineRule="exact"/>
              <w:jc w:val="center"/>
              <w:rPr>
                <w:b/>
                <w:color w:val="000000"/>
                <w:spacing w:val="-8"/>
                <w:sz w:val="18"/>
                <w:szCs w:val="18"/>
              </w:rPr>
            </w:pPr>
            <w:r w:rsidRPr="008C7444">
              <w:rPr>
                <w:b/>
                <w:color w:val="000000"/>
                <w:spacing w:val="-8"/>
                <w:sz w:val="18"/>
                <w:szCs w:val="18"/>
              </w:rPr>
              <w:t>до 20 млн. руб.</w:t>
            </w:r>
          </w:p>
        </w:tc>
        <w:tc>
          <w:tcPr>
            <w:tcW w:w="1134" w:type="dxa"/>
            <w:tcBorders>
              <w:top w:val="single" w:sz="6" w:space="0" w:color="auto"/>
              <w:left w:val="single" w:sz="4" w:space="0" w:color="auto"/>
              <w:bottom w:val="single" w:sz="6" w:space="0" w:color="auto"/>
              <w:right w:val="single" w:sz="6" w:space="0" w:color="auto"/>
            </w:tcBorders>
            <w:shd w:val="clear" w:color="auto" w:fill="FFFFFF"/>
          </w:tcPr>
          <w:p w:rsidR="00C53CCD" w:rsidRPr="008C7444" w:rsidRDefault="00C53CCD" w:rsidP="003C3000">
            <w:pPr>
              <w:shd w:val="clear" w:color="auto" w:fill="FFFFFF"/>
              <w:spacing w:line="278" w:lineRule="exact"/>
              <w:jc w:val="center"/>
              <w:rPr>
                <w:b/>
                <w:sz w:val="18"/>
                <w:szCs w:val="18"/>
              </w:rPr>
            </w:pPr>
            <w:r w:rsidRPr="008C7444">
              <w:rPr>
                <w:b/>
                <w:color w:val="000000"/>
                <w:spacing w:val="-8"/>
                <w:sz w:val="18"/>
                <w:szCs w:val="18"/>
              </w:rPr>
              <w:t xml:space="preserve">от </w:t>
            </w:r>
            <w:r w:rsidRPr="008C7444">
              <w:rPr>
                <w:b/>
                <w:bCs/>
                <w:color w:val="000000"/>
                <w:spacing w:val="-8"/>
                <w:sz w:val="18"/>
                <w:szCs w:val="18"/>
              </w:rPr>
              <w:t xml:space="preserve">20 млн. </w:t>
            </w:r>
            <w:r w:rsidRPr="008C7444">
              <w:rPr>
                <w:b/>
                <w:color w:val="000000"/>
                <w:spacing w:val="-6"/>
                <w:sz w:val="18"/>
                <w:szCs w:val="18"/>
              </w:rPr>
              <w:t>до 50 млн.  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3CCD" w:rsidRPr="008C7444" w:rsidRDefault="00C53CCD" w:rsidP="003C3000">
            <w:pPr>
              <w:shd w:val="clear" w:color="auto" w:fill="FFFFFF"/>
              <w:spacing w:line="278" w:lineRule="exact"/>
              <w:ind w:left="-40" w:right="96"/>
              <w:jc w:val="center"/>
              <w:rPr>
                <w:b/>
                <w:sz w:val="18"/>
                <w:szCs w:val="18"/>
              </w:rPr>
            </w:pPr>
            <w:r w:rsidRPr="008C7444">
              <w:rPr>
                <w:b/>
                <w:color w:val="000000"/>
                <w:spacing w:val="-4"/>
                <w:sz w:val="18"/>
                <w:szCs w:val="18"/>
              </w:rPr>
              <w:t>от 50</w:t>
            </w:r>
            <w:r w:rsidRPr="008C7444">
              <w:rPr>
                <w:b/>
                <w:color w:val="000000"/>
                <w:spacing w:val="-2"/>
                <w:sz w:val="18"/>
                <w:szCs w:val="18"/>
              </w:rPr>
              <w:t xml:space="preserve"> млн. до 100 млн. </w:t>
            </w:r>
            <w:r w:rsidRPr="008C7444">
              <w:rPr>
                <w:b/>
                <w:color w:val="000000"/>
                <w:spacing w:val="-8"/>
                <w:sz w:val="18"/>
                <w:szCs w:val="18"/>
              </w:rPr>
              <w:t>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3CCD" w:rsidRPr="008C7444" w:rsidRDefault="00C53CCD" w:rsidP="003C3000">
            <w:pPr>
              <w:shd w:val="clear" w:color="auto" w:fill="FFFFFF"/>
              <w:spacing w:line="278" w:lineRule="exact"/>
              <w:ind w:left="-40"/>
              <w:jc w:val="center"/>
              <w:rPr>
                <w:b/>
                <w:sz w:val="18"/>
                <w:szCs w:val="18"/>
              </w:rPr>
            </w:pPr>
            <w:r w:rsidRPr="008C7444">
              <w:rPr>
                <w:b/>
                <w:color w:val="000000"/>
                <w:spacing w:val="-3"/>
                <w:sz w:val="18"/>
                <w:szCs w:val="18"/>
              </w:rPr>
              <w:t xml:space="preserve">от 100 млн. до 300 млн. </w:t>
            </w:r>
            <w:r w:rsidRPr="008C7444">
              <w:rPr>
                <w:b/>
                <w:color w:val="000000"/>
                <w:spacing w:val="-6"/>
                <w:sz w:val="18"/>
                <w:szCs w:val="18"/>
              </w:rPr>
              <w:t xml:space="preserve"> 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C53CCD" w:rsidRPr="008C7444" w:rsidRDefault="00C53CCD" w:rsidP="003C3000">
            <w:pPr>
              <w:shd w:val="clear" w:color="auto" w:fill="FFFFFF"/>
              <w:spacing w:line="274" w:lineRule="exact"/>
              <w:ind w:right="48"/>
              <w:jc w:val="center"/>
              <w:rPr>
                <w:b/>
                <w:sz w:val="18"/>
                <w:szCs w:val="18"/>
              </w:rPr>
            </w:pPr>
            <w:r w:rsidRPr="008C7444">
              <w:rPr>
                <w:b/>
                <w:color w:val="000000"/>
                <w:spacing w:val="-3"/>
                <w:sz w:val="18"/>
                <w:szCs w:val="18"/>
              </w:rPr>
              <w:t>от 300 млн</w:t>
            </w:r>
            <w:r w:rsidRPr="008C7444">
              <w:rPr>
                <w:b/>
                <w:color w:val="000000"/>
                <w:spacing w:val="-6"/>
                <w:sz w:val="18"/>
                <w:szCs w:val="18"/>
              </w:rPr>
              <w:t>. до 500 млн.  руб.</w:t>
            </w:r>
          </w:p>
        </w:tc>
        <w:tc>
          <w:tcPr>
            <w:tcW w:w="1188" w:type="dxa"/>
            <w:tcBorders>
              <w:top w:val="single" w:sz="6" w:space="0" w:color="auto"/>
              <w:left w:val="single" w:sz="6" w:space="0" w:color="auto"/>
              <w:bottom w:val="single" w:sz="6" w:space="0" w:color="auto"/>
              <w:right w:val="single" w:sz="6" w:space="0" w:color="auto"/>
            </w:tcBorders>
            <w:shd w:val="clear" w:color="auto" w:fill="FFFFFF"/>
          </w:tcPr>
          <w:p w:rsidR="00C53CCD" w:rsidRPr="008C7444" w:rsidRDefault="00C53CCD" w:rsidP="003C3000">
            <w:pPr>
              <w:shd w:val="clear" w:color="auto" w:fill="FFFFFF"/>
              <w:spacing w:line="274" w:lineRule="exact"/>
              <w:ind w:left="14" w:right="43"/>
              <w:jc w:val="center"/>
              <w:rPr>
                <w:b/>
                <w:sz w:val="18"/>
                <w:szCs w:val="18"/>
              </w:rPr>
            </w:pPr>
            <w:r w:rsidRPr="008C7444">
              <w:rPr>
                <w:b/>
                <w:color w:val="000000"/>
                <w:spacing w:val="-3"/>
                <w:sz w:val="18"/>
                <w:szCs w:val="18"/>
              </w:rPr>
              <w:t>свыше 500 млн</w:t>
            </w:r>
            <w:r w:rsidRPr="008C7444">
              <w:rPr>
                <w:b/>
                <w:color w:val="000000"/>
                <w:spacing w:val="-6"/>
                <w:sz w:val="18"/>
                <w:szCs w:val="18"/>
              </w:rPr>
              <w:t>. руб.</w:t>
            </w:r>
          </w:p>
        </w:tc>
      </w:tr>
      <w:tr w:rsidR="00C53CCD" w:rsidRPr="00FC3512" w:rsidTr="003C3000">
        <w:trPr>
          <w:cantSplit/>
          <w:trHeight w:hRule="exact" w:val="295"/>
        </w:trPr>
        <w:tc>
          <w:tcPr>
            <w:tcW w:w="2875" w:type="dxa"/>
            <w:vMerge/>
            <w:tcBorders>
              <w:left w:val="single" w:sz="6" w:space="0" w:color="auto"/>
              <w:bottom w:val="single" w:sz="6" w:space="0" w:color="auto"/>
              <w:right w:val="single" w:sz="4" w:space="0" w:color="auto"/>
            </w:tcBorders>
          </w:tcPr>
          <w:p w:rsidR="00C53CCD" w:rsidRPr="00FC3512" w:rsidRDefault="00C53CCD" w:rsidP="003C3000">
            <w:pPr>
              <w:ind w:left="5"/>
              <w:rPr>
                <w:sz w:val="18"/>
                <w:szCs w:val="18"/>
              </w:rPr>
            </w:pPr>
          </w:p>
        </w:tc>
        <w:tc>
          <w:tcPr>
            <w:tcW w:w="6802" w:type="dxa"/>
            <w:gridSpan w:val="6"/>
            <w:tcBorders>
              <w:top w:val="single" w:sz="4" w:space="0" w:color="auto"/>
              <w:left w:val="single" w:sz="4" w:space="0" w:color="auto"/>
              <w:bottom w:val="single" w:sz="4" w:space="0" w:color="auto"/>
              <w:right w:val="single" w:sz="6" w:space="0" w:color="auto"/>
            </w:tcBorders>
            <w:shd w:val="clear" w:color="auto" w:fill="FFFFFF"/>
          </w:tcPr>
          <w:p w:rsidR="00C53CCD" w:rsidRPr="008C7444" w:rsidRDefault="00C53CCD" w:rsidP="003C3000">
            <w:pPr>
              <w:shd w:val="clear" w:color="auto" w:fill="FFFFFF"/>
              <w:ind w:left="14"/>
              <w:jc w:val="center"/>
              <w:rPr>
                <w:b/>
                <w:sz w:val="18"/>
                <w:szCs w:val="18"/>
              </w:rPr>
            </w:pPr>
            <w:r w:rsidRPr="008C7444">
              <w:rPr>
                <w:b/>
                <w:bCs/>
                <w:color w:val="000000"/>
                <w:spacing w:val="-3"/>
                <w:sz w:val="18"/>
                <w:szCs w:val="18"/>
              </w:rPr>
              <w:t>Страховая сумма, руб. (минимальные показатели)</w:t>
            </w:r>
          </w:p>
        </w:tc>
      </w:tr>
      <w:tr w:rsidR="00C53CCD" w:rsidRPr="00FC3512" w:rsidTr="003C3000">
        <w:trPr>
          <w:trHeight w:hRule="exact" w:val="807"/>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C53CCD" w:rsidRPr="008C7444" w:rsidRDefault="00C53CCD" w:rsidP="003C3000">
            <w:pPr>
              <w:shd w:val="clear" w:color="auto" w:fill="FFFFFF"/>
              <w:ind w:left="5"/>
              <w:jc w:val="both"/>
              <w:rPr>
                <w:b/>
                <w:sz w:val="18"/>
                <w:szCs w:val="18"/>
              </w:rPr>
            </w:pPr>
            <w:r w:rsidRPr="008C7444">
              <w:rPr>
                <w:b/>
                <w:bCs/>
                <w:color w:val="000000"/>
                <w:spacing w:val="-2"/>
                <w:sz w:val="18"/>
                <w:szCs w:val="18"/>
              </w:rPr>
              <w:t>- 1-4 групп видов работ</w:t>
            </w:r>
          </w:p>
        </w:tc>
        <w:tc>
          <w:tcPr>
            <w:tcW w:w="1078" w:type="dxa"/>
            <w:tcBorders>
              <w:top w:val="single" w:sz="4"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bCs/>
                <w:color w:val="000000"/>
                <w:spacing w:val="-4"/>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4"/>
                <w:sz w:val="18"/>
                <w:szCs w:val="18"/>
              </w:rPr>
              <w:t>15 </w:t>
            </w:r>
            <w:r w:rsidRPr="008C7444">
              <w:rPr>
                <w:bCs/>
                <w:color w:val="000000"/>
                <w:spacing w:val="-4"/>
                <w:sz w:val="18"/>
                <w:szCs w:val="18"/>
              </w:rPr>
              <w:t>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5"/>
                <w:sz w:val="18"/>
                <w:szCs w:val="18"/>
              </w:rPr>
              <w:t>20 000 000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5"/>
                <w:sz w:val="18"/>
                <w:szCs w:val="18"/>
              </w:rPr>
              <w:t>40 000 000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ind w:left="14"/>
              <w:jc w:val="center"/>
              <w:rPr>
                <w:sz w:val="18"/>
                <w:szCs w:val="18"/>
              </w:rPr>
            </w:pPr>
            <w:r w:rsidRPr="008C7444">
              <w:rPr>
                <w:color w:val="000000"/>
                <w:spacing w:val="-4"/>
                <w:sz w:val="18"/>
                <w:szCs w:val="18"/>
              </w:rPr>
              <w:t>По согласованию от 80 000 000</w:t>
            </w:r>
          </w:p>
        </w:tc>
      </w:tr>
      <w:tr w:rsidR="00C53CCD" w:rsidRPr="00FC3512" w:rsidTr="003C3000">
        <w:trPr>
          <w:trHeight w:hRule="exact" w:val="974"/>
        </w:trPr>
        <w:tc>
          <w:tcPr>
            <w:tcW w:w="2875" w:type="dxa"/>
            <w:tcBorders>
              <w:top w:val="single" w:sz="6" w:space="0" w:color="auto"/>
              <w:left w:val="single" w:sz="6" w:space="0" w:color="auto"/>
              <w:bottom w:val="single" w:sz="6" w:space="0" w:color="auto"/>
              <w:right w:val="single" w:sz="6" w:space="0" w:color="auto"/>
            </w:tcBorders>
            <w:shd w:val="clear" w:color="auto" w:fill="FFFFFF"/>
          </w:tcPr>
          <w:p w:rsidR="00C53CCD" w:rsidRPr="008C7444" w:rsidRDefault="00C53CCD" w:rsidP="003C3000">
            <w:pPr>
              <w:shd w:val="clear" w:color="auto" w:fill="FFFFFF"/>
              <w:ind w:left="5"/>
              <w:jc w:val="both"/>
              <w:rPr>
                <w:b/>
                <w:sz w:val="18"/>
                <w:szCs w:val="18"/>
              </w:rPr>
            </w:pPr>
            <w:r w:rsidRPr="008C7444">
              <w:rPr>
                <w:b/>
                <w:bCs/>
                <w:color w:val="000000"/>
                <w:spacing w:val="-2"/>
                <w:sz w:val="18"/>
                <w:szCs w:val="18"/>
              </w:rPr>
              <w:t>- 5-</w:t>
            </w:r>
            <w:r w:rsidRPr="008C7444">
              <w:rPr>
                <w:b/>
                <w:bCs/>
                <w:color w:val="000000"/>
                <w:spacing w:val="-2"/>
                <w:sz w:val="18"/>
                <w:szCs w:val="18"/>
                <w:lang w:val="en-US"/>
              </w:rPr>
              <w:t>8</w:t>
            </w:r>
            <w:r w:rsidRPr="008C7444">
              <w:rPr>
                <w:b/>
                <w:bCs/>
                <w:color w:val="000000"/>
                <w:spacing w:val="-2"/>
                <w:sz w:val="18"/>
                <w:szCs w:val="18"/>
              </w:rPr>
              <w:t xml:space="preserve"> групп</w:t>
            </w:r>
            <w:r w:rsidRPr="008C7444">
              <w:rPr>
                <w:b/>
                <w:bCs/>
                <w:color w:val="000000"/>
                <w:spacing w:val="-2"/>
                <w:sz w:val="18"/>
                <w:szCs w:val="18"/>
                <w:lang w:val="en-US"/>
              </w:rPr>
              <w:t xml:space="preserve"> </w:t>
            </w:r>
            <w:r w:rsidRPr="008C7444">
              <w:rPr>
                <w:b/>
                <w:bCs/>
                <w:color w:val="000000"/>
                <w:spacing w:val="-2"/>
                <w:sz w:val="18"/>
                <w:szCs w:val="18"/>
              </w:rPr>
              <w:t>видов работ</w:t>
            </w:r>
          </w:p>
        </w:tc>
        <w:tc>
          <w:tcPr>
            <w:tcW w:w="1078"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bCs/>
                <w:color w:val="000000"/>
                <w:spacing w:val="-5"/>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bCs/>
                <w:color w:val="000000"/>
                <w:spacing w:val="-5"/>
                <w:sz w:val="18"/>
                <w:szCs w:val="18"/>
              </w:rPr>
              <w:t>8 000 000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5"/>
                <w:sz w:val="18"/>
                <w:szCs w:val="18"/>
              </w:rPr>
              <w:t>17 </w:t>
            </w:r>
            <w:r w:rsidRPr="008C7444">
              <w:rPr>
                <w:bCs/>
                <w:color w:val="000000"/>
                <w:spacing w:val="-5"/>
                <w:sz w:val="18"/>
                <w:szCs w:val="18"/>
              </w:rPr>
              <w:t>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5"/>
                <w:sz w:val="18"/>
                <w:szCs w:val="18"/>
              </w:rPr>
              <w:t>25 000 000</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5"/>
                <w:sz w:val="18"/>
                <w:szCs w:val="18"/>
              </w:rPr>
              <w:t>60 000 000</w:t>
            </w:r>
          </w:p>
        </w:tc>
        <w:tc>
          <w:tcPr>
            <w:tcW w:w="1188" w:type="dxa"/>
            <w:tcBorders>
              <w:top w:val="single" w:sz="6" w:space="0" w:color="auto"/>
              <w:left w:val="single" w:sz="6" w:space="0" w:color="auto"/>
              <w:bottom w:val="single" w:sz="6" w:space="0" w:color="auto"/>
              <w:right w:val="single" w:sz="6" w:space="0" w:color="auto"/>
            </w:tcBorders>
            <w:shd w:val="clear" w:color="auto" w:fill="FFFFFF"/>
            <w:vAlign w:val="center"/>
          </w:tcPr>
          <w:p w:rsidR="00C53CCD" w:rsidRPr="008C7444" w:rsidRDefault="00C53CCD" w:rsidP="003C3000">
            <w:pPr>
              <w:shd w:val="clear" w:color="auto" w:fill="FFFFFF"/>
              <w:ind w:left="14"/>
              <w:jc w:val="center"/>
              <w:rPr>
                <w:sz w:val="18"/>
                <w:szCs w:val="18"/>
              </w:rPr>
            </w:pPr>
            <w:r w:rsidRPr="008C7444">
              <w:rPr>
                <w:color w:val="000000"/>
                <w:spacing w:val="-4"/>
                <w:sz w:val="18"/>
                <w:szCs w:val="18"/>
              </w:rPr>
              <w:t>По согласованию от 120 000 000</w:t>
            </w:r>
          </w:p>
        </w:tc>
      </w:tr>
      <w:tr w:rsidR="00C53CCD" w:rsidRPr="00FC3512" w:rsidTr="003C3000">
        <w:trPr>
          <w:trHeight w:hRule="exact" w:val="894"/>
        </w:trPr>
        <w:tc>
          <w:tcPr>
            <w:tcW w:w="2875" w:type="dxa"/>
            <w:tcBorders>
              <w:top w:val="single" w:sz="6" w:space="0" w:color="auto"/>
              <w:left w:val="single" w:sz="6" w:space="0" w:color="auto"/>
              <w:bottom w:val="single" w:sz="4" w:space="0" w:color="auto"/>
              <w:right w:val="single" w:sz="6" w:space="0" w:color="auto"/>
            </w:tcBorders>
            <w:shd w:val="clear" w:color="auto" w:fill="FFFFFF"/>
          </w:tcPr>
          <w:p w:rsidR="00C53CCD" w:rsidRPr="008C7444" w:rsidRDefault="00C53CCD" w:rsidP="003C3000">
            <w:pPr>
              <w:shd w:val="clear" w:color="auto" w:fill="FFFFFF"/>
              <w:ind w:left="5"/>
              <w:jc w:val="both"/>
              <w:rPr>
                <w:b/>
                <w:sz w:val="18"/>
                <w:szCs w:val="18"/>
              </w:rPr>
            </w:pPr>
            <w:r w:rsidRPr="008C7444">
              <w:rPr>
                <w:b/>
                <w:bCs/>
                <w:color w:val="000000"/>
                <w:spacing w:val="-2"/>
                <w:sz w:val="18"/>
                <w:szCs w:val="18"/>
              </w:rPr>
              <w:t xml:space="preserve">- </w:t>
            </w:r>
            <w:r w:rsidRPr="008C7444">
              <w:rPr>
                <w:b/>
                <w:bCs/>
                <w:color w:val="000000"/>
                <w:spacing w:val="-2"/>
                <w:sz w:val="18"/>
                <w:szCs w:val="18"/>
                <w:lang w:val="en-US"/>
              </w:rPr>
              <w:t>9-1</w:t>
            </w:r>
            <w:r w:rsidRPr="008C7444">
              <w:rPr>
                <w:b/>
                <w:bCs/>
                <w:color w:val="000000"/>
                <w:spacing w:val="-2"/>
                <w:sz w:val="18"/>
                <w:szCs w:val="18"/>
              </w:rPr>
              <w:t>3 групп видов работ</w:t>
            </w:r>
          </w:p>
        </w:tc>
        <w:tc>
          <w:tcPr>
            <w:tcW w:w="1078" w:type="dxa"/>
            <w:tcBorders>
              <w:top w:val="single" w:sz="6" w:space="0" w:color="auto"/>
              <w:left w:val="single" w:sz="6" w:space="0" w:color="auto"/>
              <w:bottom w:val="single" w:sz="4" w:space="0" w:color="auto"/>
              <w:right w:val="single" w:sz="6" w:space="0" w:color="auto"/>
            </w:tcBorders>
            <w:shd w:val="clear" w:color="auto" w:fill="FFFFFF"/>
            <w:vAlign w:val="center"/>
          </w:tcPr>
          <w:p w:rsidR="00C53CCD" w:rsidRPr="008C7444" w:rsidRDefault="00C53CCD" w:rsidP="003C3000">
            <w:pPr>
              <w:shd w:val="clear" w:color="auto" w:fill="FFFFFF"/>
              <w:jc w:val="center"/>
              <w:rPr>
                <w:bCs/>
                <w:color w:val="000000"/>
                <w:spacing w:val="-5"/>
                <w:sz w:val="18"/>
                <w:szCs w:val="18"/>
              </w:rPr>
            </w:pPr>
            <w:r w:rsidRPr="008C7444">
              <w:rPr>
                <w:bCs/>
                <w:color w:val="000000"/>
                <w:spacing w:val="-4"/>
                <w:sz w:val="18"/>
                <w:szCs w:val="18"/>
              </w:rPr>
              <w:t>5 000 000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bCs/>
                <w:color w:val="000000"/>
                <w:spacing w:val="-5"/>
                <w:sz w:val="18"/>
                <w:szCs w:val="18"/>
              </w:rPr>
              <w:t>12 000 000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6"/>
                <w:sz w:val="18"/>
                <w:szCs w:val="18"/>
              </w:rPr>
              <w:t>20 </w:t>
            </w:r>
            <w:r w:rsidRPr="008C7444">
              <w:rPr>
                <w:bCs/>
                <w:color w:val="000000"/>
                <w:spacing w:val="-6"/>
                <w:sz w:val="18"/>
                <w:szCs w:val="18"/>
              </w:rPr>
              <w:t>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6"/>
                <w:sz w:val="18"/>
                <w:szCs w:val="18"/>
              </w:rPr>
              <w:t>40 000 000</w:t>
            </w:r>
          </w:p>
        </w:tc>
        <w:tc>
          <w:tcPr>
            <w:tcW w:w="1134" w:type="dxa"/>
            <w:tcBorders>
              <w:top w:val="single" w:sz="6" w:space="0" w:color="auto"/>
              <w:left w:val="single" w:sz="6" w:space="0" w:color="auto"/>
              <w:bottom w:val="single" w:sz="4" w:space="0" w:color="auto"/>
              <w:right w:val="single" w:sz="6" w:space="0" w:color="auto"/>
            </w:tcBorders>
            <w:shd w:val="clear" w:color="auto" w:fill="FFFFFF"/>
            <w:vAlign w:val="center"/>
          </w:tcPr>
          <w:p w:rsidR="00C53CCD" w:rsidRPr="008C7444" w:rsidRDefault="00C53CCD" w:rsidP="003C3000">
            <w:pPr>
              <w:shd w:val="clear" w:color="auto" w:fill="FFFFFF"/>
              <w:jc w:val="center"/>
              <w:rPr>
                <w:sz w:val="18"/>
                <w:szCs w:val="18"/>
              </w:rPr>
            </w:pPr>
            <w:r w:rsidRPr="008C7444">
              <w:rPr>
                <w:color w:val="000000"/>
                <w:spacing w:val="-6"/>
                <w:sz w:val="18"/>
                <w:szCs w:val="18"/>
              </w:rPr>
              <w:t>80 000 000</w:t>
            </w:r>
          </w:p>
        </w:tc>
        <w:tc>
          <w:tcPr>
            <w:tcW w:w="1188" w:type="dxa"/>
            <w:tcBorders>
              <w:top w:val="single" w:sz="6" w:space="0" w:color="auto"/>
              <w:left w:val="single" w:sz="6" w:space="0" w:color="auto"/>
              <w:bottom w:val="single" w:sz="4" w:space="0" w:color="auto"/>
              <w:right w:val="single" w:sz="6" w:space="0" w:color="auto"/>
            </w:tcBorders>
            <w:shd w:val="clear" w:color="auto" w:fill="FFFFFF"/>
            <w:vAlign w:val="center"/>
          </w:tcPr>
          <w:p w:rsidR="00C53CCD" w:rsidRPr="008C7444" w:rsidRDefault="00C53CCD" w:rsidP="003C3000">
            <w:pPr>
              <w:shd w:val="clear" w:color="auto" w:fill="FFFFFF"/>
              <w:ind w:left="14"/>
              <w:jc w:val="center"/>
              <w:rPr>
                <w:sz w:val="18"/>
                <w:szCs w:val="18"/>
              </w:rPr>
            </w:pPr>
            <w:r w:rsidRPr="008C7444">
              <w:rPr>
                <w:color w:val="000000"/>
                <w:spacing w:val="-4"/>
                <w:sz w:val="18"/>
                <w:szCs w:val="18"/>
              </w:rPr>
              <w:t>По согласованию от 160 000 000</w:t>
            </w:r>
          </w:p>
        </w:tc>
      </w:tr>
    </w:tbl>
    <w:p w:rsidR="00C53CCD" w:rsidRDefault="00C53CCD" w:rsidP="00C53CCD">
      <w:pPr>
        <w:jc w:val="both"/>
        <w:rPr>
          <w:sz w:val="22"/>
          <w:szCs w:val="22"/>
        </w:rPr>
      </w:pPr>
      <w:r w:rsidRPr="008834B1">
        <w:rPr>
          <w:sz w:val="22"/>
          <w:szCs w:val="22"/>
        </w:rPr>
        <w:tab/>
        <w:t>3.13. Страховая сумма по договору страхования</w:t>
      </w:r>
      <w:r>
        <w:rPr>
          <w:sz w:val="22"/>
          <w:szCs w:val="22"/>
        </w:rPr>
        <w:t xml:space="preserve"> д</w:t>
      </w:r>
      <w:r w:rsidRPr="008834B1">
        <w:rPr>
          <w:sz w:val="22"/>
          <w:szCs w:val="22"/>
        </w:rPr>
        <w:t>олжна определяться в зависимости от размера финансового оборота в связи с деятельностью по</w:t>
      </w:r>
      <w:r>
        <w:rPr>
          <w:sz w:val="22"/>
          <w:szCs w:val="22"/>
        </w:rPr>
        <w:t xml:space="preserve"> подготовке проектной документации</w:t>
      </w:r>
      <w:r w:rsidRPr="008834B1">
        <w:rPr>
          <w:sz w:val="22"/>
          <w:szCs w:val="22"/>
        </w:rPr>
        <w:t xml:space="preserve"> за двенадцать месяцев предшествующи</w:t>
      </w:r>
      <w:r>
        <w:rPr>
          <w:sz w:val="22"/>
          <w:szCs w:val="22"/>
        </w:rPr>
        <w:t>х</w:t>
      </w:r>
      <w:r w:rsidRPr="008834B1">
        <w:rPr>
          <w:sz w:val="22"/>
          <w:szCs w:val="22"/>
        </w:rPr>
        <w:t xml:space="preserve"> заключению договора страхования, на основании положений</w:t>
      </w:r>
      <w:r>
        <w:rPr>
          <w:sz w:val="22"/>
          <w:szCs w:val="22"/>
        </w:rPr>
        <w:t xml:space="preserve"> предусмотренных</w:t>
      </w:r>
      <w:r w:rsidRPr="008834B1">
        <w:rPr>
          <w:sz w:val="22"/>
          <w:szCs w:val="22"/>
        </w:rPr>
        <w:t xml:space="preserve"> п</w:t>
      </w:r>
      <w:r>
        <w:rPr>
          <w:sz w:val="22"/>
          <w:szCs w:val="22"/>
        </w:rPr>
        <w:t xml:space="preserve">унктом </w:t>
      </w:r>
      <w:r w:rsidRPr="008834B1">
        <w:rPr>
          <w:sz w:val="22"/>
          <w:szCs w:val="22"/>
        </w:rPr>
        <w:t xml:space="preserve">3 статьи 947 Гражданского Кодекса Российской Федерации и при этом должна составлять не менее величины, приведенной в </w:t>
      </w:r>
      <w:r>
        <w:rPr>
          <w:sz w:val="22"/>
          <w:szCs w:val="22"/>
        </w:rPr>
        <w:t>Т</w:t>
      </w:r>
      <w:r w:rsidRPr="008834B1">
        <w:rPr>
          <w:sz w:val="22"/>
          <w:szCs w:val="22"/>
        </w:rPr>
        <w:t>аблице</w:t>
      </w:r>
      <w:r w:rsidRPr="00670CD1">
        <w:rPr>
          <w:sz w:val="22"/>
          <w:szCs w:val="22"/>
        </w:rPr>
        <w:t xml:space="preserve"> 1</w:t>
      </w:r>
      <w:r w:rsidRPr="008C7444">
        <w:rPr>
          <w:sz w:val="22"/>
          <w:szCs w:val="22"/>
        </w:rPr>
        <w:t xml:space="preserve"> </w:t>
      </w:r>
      <w:r>
        <w:rPr>
          <w:sz w:val="22"/>
          <w:szCs w:val="22"/>
        </w:rPr>
        <w:t xml:space="preserve">за исключением работ </w:t>
      </w:r>
    </w:p>
    <w:p w:rsidR="00C53CCD" w:rsidRDefault="00C53CCD" w:rsidP="00C53CCD">
      <w:pPr>
        <w:jc w:val="both"/>
        <w:rPr>
          <w:sz w:val="16"/>
          <w:szCs w:val="16"/>
        </w:rPr>
      </w:pPr>
      <w:r>
        <w:rPr>
          <w:sz w:val="22"/>
          <w:szCs w:val="22"/>
        </w:rPr>
        <w:t xml:space="preserve">указанных в пунктах 3.15, 3.16 Требований. </w:t>
      </w:r>
    </w:p>
    <w:p w:rsidR="00C53CCD" w:rsidRDefault="00C53CCD" w:rsidP="00C53CCD">
      <w:pPr>
        <w:jc w:val="both"/>
        <w:rPr>
          <w:sz w:val="16"/>
          <w:szCs w:val="16"/>
        </w:rPr>
      </w:pPr>
    </w:p>
    <w:p w:rsidR="00C53CCD" w:rsidRPr="009713F0" w:rsidRDefault="00C53CCD" w:rsidP="00C53CCD">
      <w:pPr>
        <w:pStyle w:val="a3"/>
        <w:tabs>
          <w:tab w:val="left" w:pos="-180"/>
          <w:tab w:val="left" w:pos="0"/>
        </w:tabs>
        <w:spacing w:after="0" w:line="240" w:lineRule="auto"/>
        <w:ind w:left="0" w:firstLine="720"/>
        <w:jc w:val="both"/>
        <w:rPr>
          <w:rFonts w:ascii="Times New Roman" w:hAnsi="Times New Roman"/>
        </w:rPr>
      </w:pPr>
      <w:r w:rsidRPr="009713F0">
        <w:rPr>
          <w:rFonts w:ascii="Times New Roman" w:hAnsi="Times New Roman"/>
        </w:rPr>
        <w:t>Таблица 1.</w:t>
      </w:r>
    </w:p>
    <w:p w:rsidR="00C53CCD" w:rsidRDefault="00C53CCD" w:rsidP="00C53CCD">
      <w:pPr>
        <w:pStyle w:val="a3"/>
        <w:tabs>
          <w:tab w:val="left" w:pos="-1260"/>
          <w:tab w:val="left" w:pos="-1080"/>
        </w:tabs>
        <w:spacing w:after="0" w:line="240" w:lineRule="auto"/>
        <w:ind w:left="0" w:firstLine="720"/>
        <w:jc w:val="both"/>
        <w:rPr>
          <w:rFonts w:ascii="Times New Roman" w:hAnsi="Times New Roman"/>
        </w:rPr>
      </w:pPr>
    </w:p>
    <w:p w:rsidR="00C53CCD" w:rsidRDefault="00C53CCD" w:rsidP="00C53CCD">
      <w:pPr>
        <w:pStyle w:val="a3"/>
        <w:tabs>
          <w:tab w:val="left" w:pos="-180"/>
          <w:tab w:val="left" w:pos="0"/>
        </w:tabs>
        <w:spacing w:after="0" w:line="240" w:lineRule="auto"/>
        <w:ind w:left="0" w:firstLine="720"/>
        <w:jc w:val="both"/>
        <w:rPr>
          <w:rFonts w:ascii="Times New Roman" w:hAnsi="Times New Roman"/>
        </w:rPr>
      </w:pPr>
      <w:r w:rsidRPr="008834B1">
        <w:rPr>
          <w:rFonts w:ascii="Times New Roman" w:hAnsi="Times New Roman"/>
        </w:rPr>
        <w:t>3.1</w:t>
      </w:r>
      <w:r>
        <w:rPr>
          <w:rFonts w:ascii="Times New Roman" w:hAnsi="Times New Roman"/>
        </w:rPr>
        <w:t>4</w:t>
      </w:r>
      <w:r w:rsidRPr="008834B1">
        <w:rPr>
          <w:rFonts w:ascii="Times New Roman" w:hAnsi="Times New Roman"/>
        </w:rPr>
        <w:t xml:space="preserve">. В случае если за 12 (двенадцать) месяцев предшествующих заключению договора страхования, а равно пролонгации его на новый срок, объем финансового оборота члена саморегулируемой организации в связи с деятельностью </w:t>
      </w:r>
      <w:r w:rsidRPr="00494CAB">
        <w:rPr>
          <w:rFonts w:ascii="Times New Roman" w:hAnsi="Times New Roman"/>
        </w:rPr>
        <w:t>по подготовке проектной документации</w:t>
      </w:r>
      <w:r>
        <w:rPr>
          <w:rFonts w:ascii="Times New Roman" w:hAnsi="Times New Roman"/>
        </w:rPr>
        <w:t xml:space="preserve"> превысит</w:t>
      </w:r>
      <w:r w:rsidRPr="008834B1">
        <w:rPr>
          <w:rFonts w:ascii="Times New Roman" w:hAnsi="Times New Roman"/>
        </w:rPr>
        <w:t xml:space="preserve"> </w:t>
      </w:r>
      <w:r>
        <w:rPr>
          <w:rFonts w:ascii="Times New Roman" w:hAnsi="Times New Roman"/>
        </w:rPr>
        <w:t>пятьсот миллионов рублей</w:t>
      </w:r>
      <w:r w:rsidRPr="008834B1">
        <w:rPr>
          <w:rFonts w:ascii="Times New Roman" w:hAnsi="Times New Roman"/>
        </w:rPr>
        <w:t xml:space="preserve">, размер страховой суммы по договору страхования гражданской ответственности такого члена, в случае причинения вреда вследствие недостатков работ, которые оказывают  влияние на безопасность объектов капитального строительства, до заключения договора страхования, подлежит обязательному письменному согласованию с </w:t>
      </w:r>
      <w:r>
        <w:rPr>
          <w:rFonts w:ascii="Times New Roman" w:hAnsi="Times New Roman"/>
        </w:rPr>
        <w:t>Саморегулируемой организацией</w:t>
      </w:r>
      <w:r w:rsidRPr="008834B1">
        <w:rPr>
          <w:rFonts w:ascii="Times New Roman" w:hAnsi="Times New Roman"/>
        </w:rPr>
        <w:t xml:space="preserve"> (см. Таблицу</w:t>
      </w:r>
      <w:r>
        <w:rPr>
          <w:rFonts w:ascii="Times New Roman" w:hAnsi="Times New Roman"/>
        </w:rPr>
        <w:t xml:space="preserve"> 1</w:t>
      </w:r>
      <w:r w:rsidRPr="008834B1">
        <w:rPr>
          <w:rFonts w:ascii="Times New Roman" w:hAnsi="Times New Roman"/>
        </w:rPr>
        <w:t xml:space="preserve">). </w:t>
      </w:r>
    </w:p>
    <w:p w:rsidR="00C53CCD" w:rsidRDefault="00C53CCD" w:rsidP="00C53CCD">
      <w:pPr>
        <w:ind w:firstLine="540"/>
        <w:jc w:val="both"/>
        <w:rPr>
          <w:rFonts w:eastAsia="Calibri"/>
          <w:sz w:val="22"/>
          <w:szCs w:val="22"/>
          <w:lang w:eastAsia="en-US"/>
        </w:rPr>
      </w:pPr>
    </w:p>
    <w:p w:rsidR="00C53CCD" w:rsidRDefault="00C53CCD" w:rsidP="00C53CCD">
      <w:pPr>
        <w:ind w:firstLine="540"/>
        <w:jc w:val="both"/>
        <w:rPr>
          <w:rFonts w:eastAsia="Calibri"/>
          <w:sz w:val="22"/>
          <w:szCs w:val="22"/>
          <w:lang w:eastAsia="en-US"/>
        </w:rPr>
      </w:pPr>
      <w:r w:rsidRPr="00126C5A">
        <w:rPr>
          <w:rFonts w:eastAsia="Calibri"/>
          <w:sz w:val="22"/>
          <w:szCs w:val="22"/>
          <w:lang w:eastAsia="en-US"/>
        </w:rPr>
        <w:t xml:space="preserve">  3.1</w:t>
      </w:r>
      <w:r>
        <w:rPr>
          <w:rFonts w:eastAsia="Calibri"/>
          <w:sz w:val="22"/>
          <w:szCs w:val="22"/>
          <w:lang w:eastAsia="en-US"/>
        </w:rPr>
        <w:t>5</w:t>
      </w:r>
      <w:r w:rsidRPr="00126C5A">
        <w:rPr>
          <w:rFonts w:eastAsia="Calibri"/>
          <w:sz w:val="22"/>
          <w:szCs w:val="22"/>
          <w:lang w:eastAsia="en-US"/>
        </w:rPr>
        <w:t xml:space="preserve">. </w:t>
      </w:r>
      <w:r w:rsidRPr="00126C5A">
        <w:rPr>
          <w:rFonts w:eastAsia="Calibri"/>
          <w:sz w:val="22"/>
          <w:szCs w:val="22"/>
          <w:lang w:eastAsia="en-US"/>
        </w:rPr>
        <w:tab/>
      </w:r>
      <w:r>
        <w:rPr>
          <w:rFonts w:eastAsia="Calibri"/>
          <w:sz w:val="22"/>
          <w:szCs w:val="22"/>
          <w:lang w:eastAsia="en-US"/>
        </w:rPr>
        <w:t>В</w:t>
      </w:r>
      <w:r>
        <w:rPr>
          <w:sz w:val="22"/>
          <w:szCs w:val="22"/>
        </w:rPr>
        <w:t xml:space="preserve"> случае если член Саморегулируемой организации планирует осуществлять организацию работ по подготовке проектной документации с</w:t>
      </w:r>
      <w:r w:rsidRPr="00126C5A">
        <w:rPr>
          <w:rFonts w:eastAsia="Calibri"/>
          <w:sz w:val="22"/>
          <w:szCs w:val="22"/>
          <w:lang w:eastAsia="en-US"/>
        </w:rPr>
        <w:t xml:space="preserve">траховая сумма по договору страхования </w:t>
      </w:r>
      <w:r>
        <w:rPr>
          <w:rFonts w:eastAsia="Calibri"/>
          <w:sz w:val="22"/>
          <w:szCs w:val="22"/>
          <w:lang w:eastAsia="en-US"/>
        </w:rPr>
        <w:t xml:space="preserve">определяется в зависимости от стоимости работ по одному договору в соответствии с Таблицей 2. </w:t>
      </w:r>
    </w:p>
    <w:p w:rsidR="00C53CCD" w:rsidRDefault="00C53CCD" w:rsidP="00C53CCD">
      <w:pPr>
        <w:ind w:firstLine="540"/>
        <w:jc w:val="both"/>
        <w:rPr>
          <w:rFonts w:eastAsia="Calibri"/>
          <w:sz w:val="22"/>
          <w:szCs w:val="22"/>
          <w:lang w:eastAsia="en-US"/>
        </w:rPr>
      </w:pPr>
    </w:p>
    <w:p w:rsidR="00C53CCD" w:rsidRDefault="00C53CCD" w:rsidP="00C53CCD">
      <w:pPr>
        <w:ind w:firstLine="540"/>
        <w:jc w:val="both"/>
        <w:rPr>
          <w:rFonts w:eastAsia="Calibri"/>
          <w:sz w:val="22"/>
          <w:szCs w:val="22"/>
          <w:lang w:eastAsia="en-US"/>
        </w:rPr>
      </w:pPr>
    </w:p>
    <w:p w:rsidR="00C53CCD" w:rsidRDefault="00C53CCD" w:rsidP="00C53CCD">
      <w:pPr>
        <w:ind w:firstLine="540"/>
        <w:jc w:val="both"/>
        <w:rPr>
          <w:rFonts w:eastAsia="Calibri"/>
          <w:sz w:val="22"/>
          <w:szCs w:val="22"/>
          <w:lang w:eastAsia="en-US"/>
        </w:rPr>
      </w:pPr>
    </w:p>
    <w:p w:rsidR="00C53CCD" w:rsidRDefault="00C53CCD" w:rsidP="00C53CCD">
      <w:pPr>
        <w:ind w:firstLine="540"/>
        <w:jc w:val="both"/>
        <w:rPr>
          <w:rFonts w:eastAsia="Calibri"/>
          <w:sz w:val="22"/>
          <w:szCs w:val="22"/>
          <w:lang w:eastAsia="en-US"/>
        </w:rPr>
      </w:pPr>
    </w:p>
    <w:p w:rsidR="00C53CCD" w:rsidRDefault="00C53CCD" w:rsidP="00C53CCD">
      <w:pPr>
        <w:ind w:firstLine="540"/>
        <w:jc w:val="both"/>
        <w:rPr>
          <w:rFonts w:eastAsia="Calibri"/>
          <w:sz w:val="22"/>
          <w:szCs w:val="22"/>
          <w:lang w:eastAsia="en-US"/>
        </w:rPr>
      </w:pPr>
    </w:p>
    <w:tbl>
      <w:tblPr>
        <w:tblpPr w:leftFromText="180" w:rightFromText="180" w:vertAnchor="text" w:horzAnchor="margin" w:tblpXSpec="center" w:tblpY="146"/>
        <w:tblW w:w="8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62"/>
        <w:gridCol w:w="1323"/>
        <w:gridCol w:w="1363"/>
        <w:gridCol w:w="1502"/>
        <w:gridCol w:w="1880"/>
      </w:tblGrid>
      <w:tr w:rsidR="00C53CCD" w:rsidTr="003C3000">
        <w:tc>
          <w:tcPr>
            <w:tcW w:w="8330" w:type="dxa"/>
            <w:gridSpan w:val="5"/>
            <w:vAlign w:val="center"/>
          </w:tcPr>
          <w:p w:rsidR="00C53CCD" w:rsidRPr="00C85DFE" w:rsidDel="00033C61" w:rsidRDefault="00C53CCD" w:rsidP="003C3000">
            <w:pPr>
              <w:pStyle w:val="a3"/>
              <w:tabs>
                <w:tab w:val="left" w:pos="-180"/>
                <w:tab w:val="left" w:pos="0"/>
              </w:tabs>
              <w:spacing w:after="0" w:line="240" w:lineRule="auto"/>
              <w:ind w:left="0"/>
              <w:jc w:val="center"/>
              <w:rPr>
                <w:rFonts w:ascii="Times New Roman" w:hAnsi="Times New Roman"/>
              </w:rPr>
            </w:pPr>
            <w:r>
              <w:rPr>
                <w:rFonts w:ascii="Times New Roman" w:hAnsi="Times New Roman"/>
              </w:rPr>
              <w:t>Стоимость работ по подготовке проектной документации по одному договору, руб.</w:t>
            </w:r>
          </w:p>
        </w:tc>
      </w:tr>
      <w:tr w:rsidR="00C53CCD" w:rsidTr="003C3000">
        <w:tc>
          <w:tcPr>
            <w:tcW w:w="2262" w:type="dxa"/>
          </w:tcPr>
          <w:p w:rsidR="00C53CCD" w:rsidRPr="00C85DFE" w:rsidRDefault="00C53CCD" w:rsidP="003C3000">
            <w:pPr>
              <w:pStyle w:val="a3"/>
              <w:tabs>
                <w:tab w:val="left" w:pos="-180"/>
                <w:tab w:val="left" w:pos="0"/>
              </w:tabs>
              <w:spacing w:after="0" w:line="240" w:lineRule="auto"/>
              <w:ind w:left="0"/>
              <w:jc w:val="both"/>
              <w:rPr>
                <w:rFonts w:ascii="Times New Roman" w:hAnsi="Times New Roman"/>
              </w:rPr>
            </w:pPr>
            <w:r w:rsidRPr="00C85DFE">
              <w:rPr>
                <w:rFonts w:ascii="Times New Roman" w:hAnsi="Times New Roman"/>
              </w:rPr>
              <w:t xml:space="preserve">до </w:t>
            </w:r>
            <w:r>
              <w:rPr>
                <w:rFonts w:ascii="Times New Roman" w:hAnsi="Times New Roman"/>
              </w:rPr>
              <w:t>5</w:t>
            </w:r>
            <w:r w:rsidRPr="00C85DFE">
              <w:rPr>
                <w:rFonts w:ascii="Times New Roman" w:hAnsi="Times New Roman"/>
              </w:rPr>
              <w:t xml:space="preserve"> млн. руб.</w:t>
            </w:r>
          </w:p>
        </w:tc>
        <w:tc>
          <w:tcPr>
            <w:tcW w:w="1323" w:type="dxa"/>
          </w:tcPr>
          <w:p w:rsidR="00C53CCD" w:rsidRPr="00C85DFE" w:rsidRDefault="00C53CCD" w:rsidP="003C3000">
            <w:pPr>
              <w:pStyle w:val="a3"/>
              <w:tabs>
                <w:tab w:val="left" w:pos="-180"/>
                <w:tab w:val="left" w:pos="0"/>
              </w:tabs>
              <w:spacing w:after="0" w:line="240" w:lineRule="auto"/>
              <w:ind w:left="0"/>
              <w:jc w:val="both"/>
              <w:rPr>
                <w:rFonts w:ascii="Times New Roman" w:hAnsi="Times New Roman"/>
              </w:rPr>
            </w:pPr>
            <w:r w:rsidRPr="00C85DFE">
              <w:rPr>
                <w:rFonts w:ascii="Times New Roman" w:hAnsi="Times New Roman"/>
              </w:rPr>
              <w:t xml:space="preserve">до </w:t>
            </w:r>
            <w:r>
              <w:rPr>
                <w:rFonts w:ascii="Times New Roman" w:hAnsi="Times New Roman"/>
              </w:rPr>
              <w:t>25</w:t>
            </w:r>
            <w:r w:rsidRPr="00C85DFE">
              <w:rPr>
                <w:rFonts w:ascii="Times New Roman" w:hAnsi="Times New Roman"/>
              </w:rPr>
              <w:t xml:space="preserve"> млн. руб.</w:t>
            </w:r>
          </w:p>
        </w:tc>
        <w:tc>
          <w:tcPr>
            <w:tcW w:w="1363" w:type="dxa"/>
          </w:tcPr>
          <w:p w:rsidR="00C53CCD" w:rsidRPr="00C85DFE" w:rsidRDefault="00C53CCD" w:rsidP="003C3000">
            <w:pPr>
              <w:pStyle w:val="a3"/>
              <w:tabs>
                <w:tab w:val="left" w:pos="-180"/>
                <w:tab w:val="left" w:pos="0"/>
              </w:tabs>
              <w:spacing w:after="0" w:line="240" w:lineRule="auto"/>
              <w:ind w:left="0"/>
              <w:jc w:val="both"/>
              <w:rPr>
                <w:rFonts w:ascii="Times New Roman" w:hAnsi="Times New Roman"/>
              </w:rPr>
            </w:pPr>
            <w:r w:rsidRPr="00C85DFE">
              <w:rPr>
                <w:rFonts w:ascii="Times New Roman" w:hAnsi="Times New Roman"/>
              </w:rPr>
              <w:t xml:space="preserve">до </w:t>
            </w:r>
            <w:r>
              <w:rPr>
                <w:rFonts w:ascii="Times New Roman" w:hAnsi="Times New Roman"/>
              </w:rPr>
              <w:t>50</w:t>
            </w:r>
            <w:r w:rsidRPr="00C85DFE">
              <w:rPr>
                <w:rFonts w:ascii="Times New Roman" w:hAnsi="Times New Roman"/>
              </w:rPr>
              <w:t xml:space="preserve"> мл</w:t>
            </w:r>
            <w:r>
              <w:rPr>
                <w:rFonts w:ascii="Times New Roman" w:hAnsi="Times New Roman"/>
              </w:rPr>
              <w:t>н</w:t>
            </w:r>
            <w:r w:rsidRPr="00C85DFE">
              <w:rPr>
                <w:rFonts w:ascii="Times New Roman" w:hAnsi="Times New Roman"/>
              </w:rPr>
              <w:t>. руб.</w:t>
            </w:r>
          </w:p>
        </w:tc>
        <w:tc>
          <w:tcPr>
            <w:tcW w:w="1502" w:type="dxa"/>
          </w:tcPr>
          <w:p w:rsidR="00C53CCD" w:rsidRPr="00C85DFE" w:rsidRDefault="00C53CCD" w:rsidP="003C3000">
            <w:pPr>
              <w:pStyle w:val="a3"/>
              <w:tabs>
                <w:tab w:val="left" w:pos="-180"/>
                <w:tab w:val="left" w:pos="0"/>
              </w:tabs>
              <w:spacing w:after="0" w:line="240" w:lineRule="auto"/>
              <w:ind w:left="0"/>
              <w:jc w:val="both"/>
              <w:rPr>
                <w:rFonts w:ascii="Times New Roman" w:hAnsi="Times New Roman"/>
              </w:rPr>
            </w:pPr>
            <w:r w:rsidRPr="00C85DFE">
              <w:rPr>
                <w:rFonts w:ascii="Times New Roman" w:hAnsi="Times New Roman"/>
              </w:rPr>
              <w:t xml:space="preserve">до </w:t>
            </w:r>
            <w:r>
              <w:rPr>
                <w:rFonts w:ascii="Times New Roman" w:hAnsi="Times New Roman"/>
              </w:rPr>
              <w:t>300</w:t>
            </w:r>
            <w:r w:rsidRPr="00C85DFE">
              <w:rPr>
                <w:rFonts w:ascii="Times New Roman" w:hAnsi="Times New Roman"/>
              </w:rPr>
              <w:t xml:space="preserve"> мл</w:t>
            </w:r>
            <w:r>
              <w:rPr>
                <w:rFonts w:ascii="Times New Roman" w:hAnsi="Times New Roman"/>
              </w:rPr>
              <w:t>н</w:t>
            </w:r>
            <w:r w:rsidRPr="00C85DFE">
              <w:rPr>
                <w:rFonts w:ascii="Times New Roman" w:hAnsi="Times New Roman"/>
              </w:rPr>
              <w:t>. руб.</w:t>
            </w:r>
          </w:p>
        </w:tc>
        <w:tc>
          <w:tcPr>
            <w:tcW w:w="1880" w:type="dxa"/>
          </w:tcPr>
          <w:p w:rsidR="00C53CCD" w:rsidRPr="00C85DFE" w:rsidRDefault="00C53CCD" w:rsidP="003C3000">
            <w:pPr>
              <w:pStyle w:val="a3"/>
              <w:tabs>
                <w:tab w:val="left" w:pos="-180"/>
                <w:tab w:val="left" w:pos="0"/>
              </w:tabs>
              <w:spacing w:after="0" w:line="240" w:lineRule="auto"/>
              <w:ind w:left="0"/>
              <w:jc w:val="both"/>
              <w:rPr>
                <w:rFonts w:ascii="Times New Roman" w:hAnsi="Times New Roman"/>
              </w:rPr>
            </w:pPr>
            <w:r>
              <w:rPr>
                <w:rFonts w:ascii="Times New Roman" w:hAnsi="Times New Roman"/>
              </w:rPr>
              <w:t>300 млн. руб. и более</w:t>
            </w:r>
          </w:p>
        </w:tc>
      </w:tr>
      <w:tr w:rsidR="00C53CCD" w:rsidTr="003C3000">
        <w:tc>
          <w:tcPr>
            <w:tcW w:w="8330" w:type="dxa"/>
            <w:gridSpan w:val="5"/>
            <w:vAlign w:val="center"/>
          </w:tcPr>
          <w:p w:rsidR="00C53CCD" w:rsidRPr="00C85DFE" w:rsidRDefault="00C53CCD" w:rsidP="003C3000">
            <w:pPr>
              <w:pStyle w:val="a3"/>
              <w:tabs>
                <w:tab w:val="left" w:pos="-180"/>
                <w:tab w:val="left" w:pos="0"/>
              </w:tabs>
              <w:spacing w:after="0" w:line="240" w:lineRule="auto"/>
              <w:ind w:left="0"/>
              <w:jc w:val="center"/>
              <w:rPr>
                <w:rFonts w:ascii="Times New Roman" w:hAnsi="Times New Roman"/>
              </w:rPr>
            </w:pPr>
            <w:r>
              <w:rPr>
                <w:rFonts w:ascii="Times New Roman" w:hAnsi="Times New Roman"/>
              </w:rPr>
              <w:t>Страховая сумма, руб. (минимальные показатели)</w:t>
            </w:r>
          </w:p>
        </w:tc>
      </w:tr>
      <w:tr w:rsidR="00C53CCD" w:rsidTr="003C3000">
        <w:tc>
          <w:tcPr>
            <w:tcW w:w="2262" w:type="dxa"/>
            <w:vAlign w:val="center"/>
          </w:tcPr>
          <w:p w:rsidR="00C53CCD" w:rsidRPr="00C85DFE" w:rsidRDefault="00C53CCD" w:rsidP="003C3000">
            <w:pPr>
              <w:pStyle w:val="a3"/>
              <w:tabs>
                <w:tab w:val="left" w:pos="-180"/>
                <w:tab w:val="left" w:pos="0"/>
              </w:tabs>
              <w:spacing w:after="0" w:line="240" w:lineRule="auto"/>
              <w:ind w:left="0"/>
              <w:jc w:val="center"/>
              <w:rPr>
                <w:rFonts w:ascii="Times New Roman" w:hAnsi="Times New Roman"/>
              </w:rPr>
            </w:pPr>
            <w:r>
              <w:rPr>
                <w:rFonts w:ascii="Times New Roman" w:hAnsi="Times New Roman"/>
              </w:rPr>
              <w:t>5</w:t>
            </w:r>
            <w:r w:rsidRPr="00C85DFE">
              <w:rPr>
                <w:rFonts w:ascii="Times New Roman" w:hAnsi="Times New Roman"/>
              </w:rPr>
              <w:t> 000 000</w:t>
            </w:r>
          </w:p>
        </w:tc>
        <w:tc>
          <w:tcPr>
            <w:tcW w:w="1323" w:type="dxa"/>
            <w:vAlign w:val="center"/>
          </w:tcPr>
          <w:p w:rsidR="00C53CCD" w:rsidRPr="00C85DFE" w:rsidRDefault="00C53CCD" w:rsidP="003C3000">
            <w:pPr>
              <w:pStyle w:val="a3"/>
              <w:tabs>
                <w:tab w:val="left" w:pos="-180"/>
                <w:tab w:val="left" w:pos="0"/>
              </w:tabs>
              <w:spacing w:after="0" w:line="240" w:lineRule="auto"/>
              <w:ind w:left="0"/>
              <w:jc w:val="center"/>
              <w:rPr>
                <w:rFonts w:ascii="Times New Roman" w:hAnsi="Times New Roman"/>
              </w:rPr>
            </w:pPr>
            <w:r>
              <w:rPr>
                <w:rFonts w:ascii="Times New Roman" w:hAnsi="Times New Roman"/>
              </w:rPr>
              <w:t>2</w:t>
            </w:r>
            <w:r w:rsidRPr="00C85DFE">
              <w:rPr>
                <w:rFonts w:ascii="Times New Roman" w:hAnsi="Times New Roman"/>
              </w:rPr>
              <w:t>0 000 000</w:t>
            </w:r>
          </w:p>
        </w:tc>
        <w:tc>
          <w:tcPr>
            <w:tcW w:w="1363" w:type="dxa"/>
            <w:vAlign w:val="center"/>
          </w:tcPr>
          <w:p w:rsidR="00C53CCD" w:rsidRPr="00C85DFE" w:rsidRDefault="00C53CCD" w:rsidP="003C3000">
            <w:pPr>
              <w:pStyle w:val="a3"/>
              <w:tabs>
                <w:tab w:val="left" w:pos="-180"/>
                <w:tab w:val="left" w:pos="0"/>
              </w:tabs>
              <w:spacing w:after="0" w:line="240" w:lineRule="auto"/>
              <w:ind w:left="0"/>
              <w:jc w:val="center"/>
              <w:rPr>
                <w:rFonts w:ascii="Times New Roman" w:hAnsi="Times New Roman"/>
              </w:rPr>
            </w:pPr>
            <w:r>
              <w:rPr>
                <w:rFonts w:ascii="Times New Roman" w:hAnsi="Times New Roman"/>
              </w:rPr>
              <w:t>5</w:t>
            </w:r>
            <w:r w:rsidRPr="00C85DFE">
              <w:rPr>
                <w:rFonts w:ascii="Times New Roman" w:hAnsi="Times New Roman"/>
              </w:rPr>
              <w:t>0 000 000</w:t>
            </w:r>
          </w:p>
        </w:tc>
        <w:tc>
          <w:tcPr>
            <w:tcW w:w="1502" w:type="dxa"/>
            <w:vAlign w:val="center"/>
          </w:tcPr>
          <w:p w:rsidR="00C53CCD" w:rsidRPr="00C85DFE" w:rsidRDefault="00C53CCD" w:rsidP="003C3000">
            <w:pPr>
              <w:pStyle w:val="a3"/>
              <w:tabs>
                <w:tab w:val="left" w:pos="-180"/>
                <w:tab w:val="left" w:pos="0"/>
              </w:tabs>
              <w:spacing w:after="0" w:line="240" w:lineRule="auto"/>
              <w:ind w:left="0"/>
              <w:jc w:val="center"/>
              <w:rPr>
                <w:rFonts w:ascii="Times New Roman" w:hAnsi="Times New Roman"/>
              </w:rPr>
            </w:pPr>
            <w:r>
              <w:rPr>
                <w:rFonts w:ascii="Times New Roman" w:hAnsi="Times New Roman"/>
              </w:rPr>
              <w:t>150</w:t>
            </w:r>
            <w:r w:rsidRPr="00C85DFE">
              <w:rPr>
                <w:rFonts w:ascii="Times New Roman" w:hAnsi="Times New Roman"/>
              </w:rPr>
              <w:t> 000 000</w:t>
            </w:r>
          </w:p>
        </w:tc>
        <w:tc>
          <w:tcPr>
            <w:tcW w:w="1880" w:type="dxa"/>
            <w:vAlign w:val="center"/>
          </w:tcPr>
          <w:p w:rsidR="00C53CCD" w:rsidRPr="00C85DFE" w:rsidRDefault="00C53CCD" w:rsidP="003C3000">
            <w:pPr>
              <w:pStyle w:val="a3"/>
              <w:tabs>
                <w:tab w:val="left" w:pos="-180"/>
                <w:tab w:val="left" w:pos="0"/>
              </w:tabs>
              <w:spacing w:after="0" w:line="240" w:lineRule="auto"/>
              <w:ind w:left="0"/>
              <w:jc w:val="center"/>
              <w:rPr>
                <w:rFonts w:ascii="Times New Roman" w:hAnsi="Times New Roman"/>
              </w:rPr>
            </w:pPr>
            <w:r w:rsidRPr="00C85DFE">
              <w:rPr>
                <w:rFonts w:ascii="Times New Roman" w:hAnsi="Times New Roman"/>
              </w:rPr>
              <w:t>По согласованию</w:t>
            </w:r>
          </w:p>
        </w:tc>
      </w:tr>
    </w:tbl>
    <w:p w:rsidR="00C53CCD" w:rsidRDefault="00C53CCD" w:rsidP="00C53CCD">
      <w:pPr>
        <w:pStyle w:val="a3"/>
        <w:tabs>
          <w:tab w:val="left" w:pos="-180"/>
          <w:tab w:val="left" w:pos="0"/>
        </w:tabs>
        <w:spacing w:after="0" w:line="240" w:lineRule="auto"/>
        <w:ind w:left="0" w:firstLine="720"/>
        <w:jc w:val="both"/>
        <w:rPr>
          <w:rFonts w:ascii="Times New Roman" w:hAnsi="Times New Roman"/>
        </w:rPr>
      </w:pPr>
    </w:p>
    <w:p w:rsidR="00C53CCD" w:rsidRDefault="00C53CCD" w:rsidP="00C53CCD">
      <w:pPr>
        <w:pStyle w:val="a3"/>
        <w:tabs>
          <w:tab w:val="left" w:pos="-180"/>
          <w:tab w:val="left" w:pos="0"/>
        </w:tabs>
        <w:spacing w:after="0" w:line="240" w:lineRule="auto"/>
        <w:ind w:left="0" w:firstLine="720"/>
        <w:jc w:val="both"/>
        <w:rPr>
          <w:rFonts w:ascii="Times New Roman" w:hAnsi="Times New Roman"/>
        </w:rPr>
      </w:pPr>
    </w:p>
    <w:p w:rsidR="00C53CCD" w:rsidRDefault="00C53CCD" w:rsidP="00C53CCD">
      <w:pPr>
        <w:pStyle w:val="a3"/>
        <w:tabs>
          <w:tab w:val="left" w:pos="-180"/>
          <w:tab w:val="left" w:pos="0"/>
        </w:tabs>
        <w:spacing w:after="0" w:line="240" w:lineRule="auto"/>
        <w:ind w:left="0" w:firstLine="720"/>
        <w:jc w:val="both"/>
        <w:rPr>
          <w:rFonts w:ascii="Times New Roman" w:hAnsi="Times New Roman"/>
        </w:rPr>
      </w:pPr>
    </w:p>
    <w:p w:rsidR="00C53CCD" w:rsidRDefault="00C53CCD" w:rsidP="00C53CCD">
      <w:pPr>
        <w:pStyle w:val="a3"/>
        <w:tabs>
          <w:tab w:val="left" w:pos="-180"/>
          <w:tab w:val="left" w:pos="0"/>
        </w:tabs>
        <w:spacing w:after="0" w:line="240" w:lineRule="auto"/>
        <w:ind w:left="0" w:firstLine="720"/>
        <w:jc w:val="both"/>
        <w:rPr>
          <w:rFonts w:ascii="Times New Roman" w:hAnsi="Times New Roman"/>
        </w:rPr>
      </w:pPr>
    </w:p>
    <w:p w:rsidR="00C53CCD" w:rsidRDefault="00C53CCD" w:rsidP="00C53CCD">
      <w:pPr>
        <w:pStyle w:val="a3"/>
        <w:tabs>
          <w:tab w:val="left" w:pos="-180"/>
          <w:tab w:val="left" w:pos="0"/>
        </w:tabs>
        <w:spacing w:after="0" w:line="240" w:lineRule="auto"/>
        <w:ind w:left="0" w:firstLine="720"/>
        <w:jc w:val="both"/>
        <w:rPr>
          <w:rFonts w:ascii="Times New Roman" w:hAnsi="Times New Roman"/>
        </w:rPr>
      </w:pPr>
    </w:p>
    <w:p w:rsidR="00C53CCD" w:rsidRDefault="00C53CCD" w:rsidP="00C53CCD">
      <w:pPr>
        <w:pStyle w:val="a3"/>
        <w:tabs>
          <w:tab w:val="left" w:pos="-180"/>
          <w:tab w:val="left" w:pos="0"/>
        </w:tabs>
        <w:spacing w:after="0" w:line="240" w:lineRule="auto"/>
        <w:ind w:left="0" w:firstLine="720"/>
        <w:jc w:val="both"/>
        <w:rPr>
          <w:rFonts w:ascii="Times New Roman" w:hAnsi="Times New Roman"/>
        </w:rPr>
      </w:pPr>
      <w:r>
        <w:rPr>
          <w:rFonts w:ascii="Times New Roman" w:hAnsi="Times New Roman"/>
        </w:rPr>
        <w:t>Таблица 2.</w:t>
      </w:r>
    </w:p>
    <w:p w:rsidR="00C53CCD" w:rsidRDefault="00C53CCD" w:rsidP="00C53CCD">
      <w:pPr>
        <w:pStyle w:val="a3"/>
        <w:tabs>
          <w:tab w:val="left" w:pos="-180"/>
          <w:tab w:val="left" w:pos="0"/>
        </w:tabs>
        <w:spacing w:after="0" w:line="240" w:lineRule="auto"/>
        <w:ind w:left="0" w:firstLine="720"/>
        <w:jc w:val="both"/>
        <w:rPr>
          <w:rFonts w:ascii="Times New Roman" w:hAnsi="Times New Roman"/>
        </w:rPr>
      </w:pPr>
    </w:p>
    <w:p w:rsidR="00C53CCD" w:rsidRPr="008834B1" w:rsidRDefault="00C53CCD" w:rsidP="00C53CCD">
      <w:pPr>
        <w:pStyle w:val="a3"/>
        <w:tabs>
          <w:tab w:val="left" w:pos="-180"/>
          <w:tab w:val="left" w:pos="0"/>
          <w:tab w:val="left" w:pos="8285"/>
        </w:tabs>
        <w:spacing w:after="0" w:line="240" w:lineRule="auto"/>
        <w:ind w:left="0" w:firstLine="720"/>
        <w:jc w:val="both"/>
        <w:rPr>
          <w:rFonts w:ascii="Times New Roman" w:hAnsi="Times New Roman"/>
        </w:rPr>
      </w:pPr>
      <w:r>
        <w:rPr>
          <w:rFonts w:ascii="Times New Roman" w:hAnsi="Times New Roman"/>
        </w:rPr>
        <w:t xml:space="preserve">3.16 </w:t>
      </w:r>
      <w:r w:rsidRPr="00126C5A">
        <w:rPr>
          <w:rFonts w:ascii="Times New Roman" w:hAnsi="Times New Roman"/>
        </w:rPr>
        <w:t>Страховая сумма по договору страхования в случае причинения вреда вследствие недостатков работ</w:t>
      </w:r>
      <w:r>
        <w:rPr>
          <w:rFonts w:ascii="Times New Roman" w:hAnsi="Times New Roman"/>
        </w:rPr>
        <w:t>,</w:t>
      </w:r>
      <w:r w:rsidRPr="00126C5A">
        <w:rPr>
          <w:rFonts w:ascii="Times New Roman" w:hAnsi="Times New Roman"/>
        </w:rPr>
        <w:t xml:space="preserve"> </w:t>
      </w:r>
      <w:r>
        <w:rPr>
          <w:rFonts w:ascii="Times New Roman" w:hAnsi="Times New Roman"/>
        </w:rPr>
        <w:t>связанным с подготовкой проектной документации для строительства, реконструкции и капитального ремонта особо опасных</w:t>
      </w:r>
      <w:r w:rsidRPr="00126C5A">
        <w:rPr>
          <w:rFonts w:ascii="Times New Roman" w:hAnsi="Times New Roman"/>
        </w:rPr>
        <w:t xml:space="preserve">, технически сложных и уникальных объектов капитального строительства, оказывающих влияние на безопасность указанных объектов должна составлять не менее двукратной величины, приведенной </w:t>
      </w:r>
      <w:r>
        <w:rPr>
          <w:rFonts w:ascii="Times New Roman" w:hAnsi="Times New Roman"/>
        </w:rPr>
        <w:t>с</w:t>
      </w:r>
      <w:r w:rsidRPr="00424E89">
        <w:rPr>
          <w:rFonts w:ascii="Times New Roman" w:hAnsi="Times New Roman"/>
        </w:rPr>
        <w:t>оответственно в Таблице 1 или Таблице 2.</w:t>
      </w:r>
      <w:r w:rsidRPr="00126C5A">
        <w:rPr>
          <w:rFonts w:ascii="Times New Roman" w:hAnsi="Times New Roman"/>
        </w:rPr>
        <w:t>.</w:t>
      </w:r>
      <w:r>
        <w:rPr>
          <w:rFonts w:ascii="Times New Roman" w:hAnsi="Times New Roman"/>
        </w:rPr>
        <w:tab/>
      </w:r>
    </w:p>
    <w:p w:rsidR="00C53CCD" w:rsidRDefault="00C53CCD" w:rsidP="00C53CCD">
      <w:pPr>
        <w:pStyle w:val="23"/>
        <w:spacing w:after="0" w:line="240" w:lineRule="auto"/>
        <w:ind w:firstLine="720"/>
        <w:jc w:val="both"/>
        <w:rPr>
          <w:noProof/>
          <w:sz w:val="22"/>
          <w:szCs w:val="22"/>
        </w:rPr>
      </w:pPr>
      <w:r>
        <w:rPr>
          <w:noProof/>
          <w:sz w:val="22"/>
          <w:szCs w:val="22"/>
        </w:rPr>
        <w:t>3.17. В случае когда кандидат в члены (член) Саморегулируемой организации намерен получить (получил) свидетельство о допуске к работам указанным в пунктах 3.13, 3.15, 3.16. одновременно, страховая сумма по договору должна составлять не меннее наибольшой велечины определяемой в соответствии с вышеперечисленными пунктами.</w:t>
      </w:r>
      <w:r w:rsidRPr="008834B1">
        <w:rPr>
          <w:noProof/>
          <w:sz w:val="22"/>
          <w:szCs w:val="22"/>
        </w:rPr>
        <w:t xml:space="preserve"> </w:t>
      </w:r>
    </w:p>
    <w:p w:rsidR="00C53CCD" w:rsidRPr="00F65A71" w:rsidRDefault="00C53CCD" w:rsidP="00C53CCD">
      <w:pPr>
        <w:pStyle w:val="23"/>
        <w:spacing w:after="0" w:line="240" w:lineRule="auto"/>
        <w:ind w:firstLine="720"/>
        <w:jc w:val="both"/>
        <w:rPr>
          <w:sz w:val="22"/>
          <w:szCs w:val="22"/>
        </w:rPr>
      </w:pPr>
      <w:r>
        <w:rPr>
          <w:sz w:val="22"/>
          <w:szCs w:val="22"/>
        </w:rPr>
        <w:t>3</w:t>
      </w:r>
      <w:r w:rsidRPr="00F65A71">
        <w:rPr>
          <w:sz w:val="22"/>
          <w:szCs w:val="22"/>
        </w:rPr>
        <w:t>.1</w:t>
      </w:r>
      <w:r>
        <w:rPr>
          <w:sz w:val="22"/>
          <w:szCs w:val="22"/>
        </w:rPr>
        <w:t>8</w:t>
      </w:r>
      <w:r w:rsidRPr="00F65A71">
        <w:rPr>
          <w:sz w:val="22"/>
          <w:szCs w:val="22"/>
        </w:rPr>
        <w:t>. Договором/полисом страхования могут быть установлены:</w:t>
      </w:r>
    </w:p>
    <w:p w:rsidR="00C53CCD" w:rsidRPr="00F65A71" w:rsidRDefault="00C53CCD" w:rsidP="00C53CCD">
      <w:pPr>
        <w:pStyle w:val="23"/>
        <w:spacing w:after="0" w:line="240" w:lineRule="auto"/>
        <w:ind w:firstLine="720"/>
        <w:jc w:val="both"/>
        <w:rPr>
          <w:sz w:val="22"/>
          <w:szCs w:val="22"/>
        </w:rPr>
      </w:pPr>
      <w:r>
        <w:rPr>
          <w:sz w:val="22"/>
          <w:szCs w:val="22"/>
        </w:rPr>
        <w:t xml:space="preserve">3.18.1. </w:t>
      </w:r>
      <w:r w:rsidRPr="00F65A71">
        <w:rPr>
          <w:sz w:val="22"/>
          <w:szCs w:val="22"/>
        </w:rPr>
        <w:t xml:space="preserve">Лимит ответственности за физический вред по одному потерпевшему, являющийся максимальной суммой, которую Страховщик выплачивает в возмещение вреда, причиненного жизни, здоровью одного потерпевшего по одному страховому случаю </w:t>
      </w:r>
      <w:r>
        <w:rPr>
          <w:sz w:val="22"/>
          <w:szCs w:val="22"/>
        </w:rPr>
        <w:t>в размере не менее 25 % от страховой суммы</w:t>
      </w:r>
      <w:r w:rsidRPr="00F65A71">
        <w:rPr>
          <w:sz w:val="22"/>
          <w:szCs w:val="22"/>
        </w:rPr>
        <w:t>.</w:t>
      </w:r>
    </w:p>
    <w:p w:rsidR="00C53CCD" w:rsidRPr="00F65A71" w:rsidRDefault="00C53CCD" w:rsidP="00C53CCD">
      <w:pPr>
        <w:pStyle w:val="23"/>
        <w:spacing w:after="0" w:line="240" w:lineRule="auto"/>
        <w:ind w:firstLine="720"/>
        <w:jc w:val="both"/>
        <w:rPr>
          <w:sz w:val="22"/>
          <w:szCs w:val="22"/>
        </w:rPr>
      </w:pPr>
      <w:r>
        <w:rPr>
          <w:sz w:val="22"/>
          <w:szCs w:val="22"/>
        </w:rPr>
        <w:t xml:space="preserve">3.18.2. </w:t>
      </w:r>
      <w:r w:rsidRPr="00F65A71">
        <w:rPr>
          <w:sz w:val="22"/>
          <w:szCs w:val="22"/>
        </w:rPr>
        <w:t>Лимит ответственности по одному потерпевшему, являющийся максимальной суммой, которую Страховщик выплачивает в возмещение вреда, причиненного имуществу одного потерпевшего (как физического, так и юридического лица) по одному страховому случаю</w:t>
      </w:r>
      <w:r>
        <w:rPr>
          <w:sz w:val="22"/>
          <w:szCs w:val="22"/>
        </w:rPr>
        <w:t xml:space="preserve"> не менее 70 % от страховой суммы</w:t>
      </w:r>
      <w:r w:rsidRPr="00F65A71">
        <w:rPr>
          <w:sz w:val="22"/>
          <w:szCs w:val="22"/>
        </w:rPr>
        <w:t>.</w:t>
      </w:r>
    </w:p>
    <w:p w:rsidR="00C53CCD" w:rsidRPr="00F65A71" w:rsidRDefault="00C53CCD" w:rsidP="00C53CCD">
      <w:pPr>
        <w:pStyle w:val="23"/>
        <w:spacing w:after="0" w:line="240" w:lineRule="auto"/>
        <w:ind w:firstLine="720"/>
        <w:jc w:val="both"/>
        <w:rPr>
          <w:sz w:val="22"/>
          <w:szCs w:val="22"/>
        </w:rPr>
      </w:pPr>
      <w:r>
        <w:rPr>
          <w:sz w:val="22"/>
          <w:szCs w:val="22"/>
        </w:rPr>
        <w:t xml:space="preserve">3.18.3. </w:t>
      </w:r>
      <w:r w:rsidRPr="00F65A71">
        <w:rPr>
          <w:sz w:val="22"/>
          <w:szCs w:val="22"/>
        </w:rPr>
        <w:t>Лимит ответственности, являющийся максимальной суммой, которую Страховщик выплачивает в возмещение вреда, причиненного окружающей среде по одному страховому случаю</w:t>
      </w:r>
      <w:r>
        <w:rPr>
          <w:sz w:val="22"/>
          <w:szCs w:val="22"/>
        </w:rPr>
        <w:t xml:space="preserve"> не менее</w:t>
      </w:r>
      <w:r w:rsidRPr="00F65A71">
        <w:rPr>
          <w:sz w:val="22"/>
          <w:szCs w:val="22"/>
        </w:rPr>
        <w:t xml:space="preserve"> </w:t>
      </w:r>
      <w:r>
        <w:rPr>
          <w:sz w:val="22"/>
          <w:szCs w:val="22"/>
        </w:rPr>
        <w:t>5 % от страховой суммы</w:t>
      </w:r>
      <w:r w:rsidRPr="00F65A71">
        <w:rPr>
          <w:sz w:val="22"/>
          <w:szCs w:val="22"/>
        </w:rPr>
        <w:t>.</w:t>
      </w:r>
    </w:p>
    <w:p w:rsidR="00C53CCD" w:rsidRPr="008834B1" w:rsidRDefault="00C53CCD" w:rsidP="00C53CCD">
      <w:pPr>
        <w:tabs>
          <w:tab w:val="left" w:pos="0"/>
        </w:tabs>
        <w:ind w:firstLine="709"/>
        <w:jc w:val="both"/>
        <w:rPr>
          <w:sz w:val="22"/>
          <w:szCs w:val="22"/>
        </w:rPr>
      </w:pPr>
      <w:r w:rsidRPr="008834B1">
        <w:rPr>
          <w:sz w:val="22"/>
          <w:szCs w:val="22"/>
        </w:rPr>
        <w:t>3.</w:t>
      </w:r>
      <w:r>
        <w:rPr>
          <w:sz w:val="22"/>
          <w:szCs w:val="22"/>
        </w:rPr>
        <w:t>19</w:t>
      </w:r>
      <w:r w:rsidRPr="008834B1">
        <w:rPr>
          <w:sz w:val="22"/>
          <w:szCs w:val="22"/>
        </w:rPr>
        <w:t xml:space="preserve">. Условиями договора страхования должно быть предусмотрено право </w:t>
      </w:r>
      <w:r>
        <w:rPr>
          <w:sz w:val="22"/>
          <w:szCs w:val="22"/>
        </w:rPr>
        <w:t>с</w:t>
      </w:r>
      <w:r w:rsidRPr="008834B1">
        <w:rPr>
          <w:sz w:val="22"/>
          <w:szCs w:val="22"/>
        </w:rPr>
        <w:t xml:space="preserve">трахователя на восстановление страховой суммы после выплаты </w:t>
      </w:r>
      <w:r>
        <w:rPr>
          <w:sz w:val="22"/>
          <w:szCs w:val="22"/>
        </w:rPr>
        <w:t>с</w:t>
      </w:r>
      <w:r w:rsidRPr="008834B1">
        <w:rPr>
          <w:sz w:val="22"/>
          <w:szCs w:val="22"/>
        </w:rPr>
        <w:t xml:space="preserve">траховщиком страхового возмещения до размера, который она составляла на момент наступления страхового случая. </w:t>
      </w:r>
    </w:p>
    <w:p w:rsidR="00C53CCD" w:rsidRPr="008834B1" w:rsidRDefault="00C53CCD" w:rsidP="00C53CCD">
      <w:pPr>
        <w:tabs>
          <w:tab w:val="left" w:pos="0"/>
        </w:tabs>
        <w:ind w:firstLine="709"/>
        <w:jc w:val="both"/>
        <w:rPr>
          <w:sz w:val="22"/>
          <w:szCs w:val="22"/>
        </w:rPr>
      </w:pPr>
      <w:r w:rsidRPr="008834B1">
        <w:rPr>
          <w:sz w:val="22"/>
          <w:szCs w:val="22"/>
        </w:rPr>
        <w:t xml:space="preserve">В течение 15 дней с даты выплаты страхового возмещения Страхователь обязан представить в Партнерство дополнение (дополнительное соглашение) к договору страхования, подтверждающее восстановление страховой суммы до размера, который она составляла на момент наступления страхового случая. </w:t>
      </w:r>
    </w:p>
    <w:p w:rsidR="00C53CCD" w:rsidRPr="008834B1" w:rsidRDefault="00C53CCD" w:rsidP="00C53CCD">
      <w:pPr>
        <w:ind w:firstLine="708"/>
        <w:jc w:val="both"/>
        <w:rPr>
          <w:sz w:val="22"/>
          <w:szCs w:val="22"/>
        </w:rPr>
      </w:pPr>
      <w:r w:rsidRPr="008834B1">
        <w:rPr>
          <w:sz w:val="22"/>
          <w:szCs w:val="22"/>
        </w:rPr>
        <w:t>3.</w:t>
      </w:r>
      <w:r>
        <w:rPr>
          <w:sz w:val="22"/>
          <w:szCs w:val="22"/>
        </w:rPr>
        <w:t>20</w:t>
      </w:r>
      <w:r w:rsidRPr="008834B1">
        <w:rPr>
          <w:sz w:val="22"/>
          <w:szCs w:val="22"/>
        </w:rPr>
        <w:t xml:space="preserve">. В случае если </w:t>
      </w:r>
      <w:r>
        <w:rPr>
          <w:sz w:val="22"/>
          <w:szCs w:val="22"/>
        </w:rPr>
        <w:t>с</w:t>
      </w:r>
      <w:r w:rsidRPr="008834B1">
        <w:rPr>
          <w:sz w:val="22"/>
          <w:szCs w:val="22"/>
        </w:rPr>
        <w:t xml:space="preserve">трахователь обратился в </w:t>
      </w:r>
      <w:r>
        <w:rPr>
          <w:sz w:val="22"/>
          <w:szCs w:val="22"/>
        </w:rPr>
        <w:t>С</w:t>
      </w:r>
      <w:r w:rsidRPr="008834B1">
        <w:rPr>
          <w:sz w:val="22"/>
          <w:szCs w:val="22"/>
        </w:rPr>
        <w:t xml:space="preserve">аморегулируемую организацию с заявлением о внесении изменений в свидетельство о допуске к определенным видам работ, оказывающим влияние на безопасность объектов капитального строительства, в части увеличения (уменьшения) количества видов работ, совместно с таким заявлением он должен представить в саморегулируемую организацию дополнение (дополнительное соглашение) к договору страхования (страховому полису) на изменение страховой суммы по договору страхования в зависимости от числа видов работ, которые будут указаны в измененном свидетельстве о допуске к определенным видам работ, оказывающим влияние на безопасность объектов капительного строительства. </w:t>
      </w:r>
    </w:p>
    <w:p w:rsidR="00C53CCD" w:rsidRPr="008834B1" w:rsidRDefault="00C53CCD" w:rsidP="00C53CCD">
      <w:pPr>
        <w:tabs>
          <w:tab w:val="left" w:pos="0"/>
        </w:tabs>
        <w:ind w:firstLine="709"/>
        <w:jc w:val="both"/>
        <w:rPr>
          <w:sz w:val="22"/>
          <w:szCs w:val="22"/>
        </w:rPr>
      </w:pPr>
      <w:r w:rsidRPr="008834B1">
        <w:rPr>
          <w:sz w:val="22"/>
          <w:szCs w:val="22"/>
        </w:rPr>
        <w:t>3.</w:t>
      </w:r>
      <w:r>
        <w:rPr>
          <w:sz w:val="22"/>
          <w:szCs w:val="22"/>
        </w:rPr>
        <w:t>21</w:t>
      </w:r>
      <w:r w:rsidRPr="008834B1">
        <w:rPr>
          <w:sz w:val="22"/>
          <w:szCs w:val="22"/>
        </w:rPr>
        <w:t xml:space="preserve">. </w:t>
      </w:r>
      <w:r w:rsidRPr="008834B1">
        <w:rPr>
          <w:noProof/>
          <w:sz w:val="22"/>
          <w:szCs w:val="22"/>
        </w:rPr>
        <w:t>Договором страхования может быть предусмотрено условие о</w:t>
      </w:r>
      <w:r w:rsidRPr="008834B1">
        <w:rPr>
          <w:sz w:val="22"/>
          <w:szCs w:val="22"/>
        </w:rPr>
        <w:t xml:space="preserve"> франшизе:</w:t>
      </w:r>
    </w:p>
    <w:p w:rsidR="00C53CCD" w:rsidRPr="008834B1" w:rsidRDefault="00C53CCD" w:rsidP="00C53CCD">
      <w:pPr>
        <w:tabs>
          <w:tab w:val="left" w:pos="0"/>
        </w:tabs>
        <w:ind w:firstLine="709"/>
        <w:jc w:val="both"/>
        <w:rPr>
          <w:sz w:val="22"/>
          <w:szCs w:val="22"/>
        </w:rPr>
      </w:pPr>
      <w:r w:rsidRPr="008834B1">
        <w:rPr>
          <w:sz w:val="22"/>
          <w:szCs w:val="22"/>
        </w:rPr>
        <w:t>3.</w:t>
      </w:r>
      <w:r>
        <w:rPr>
          <w:sz w:val="22"/>
          <w:szCs w:val="22"/>
        </w:rPr>
        <w:t>21</w:t>
      </w:r>
      <w:r w:rsidRPr="008834B1">
        <w:rPr>
          <w:sz w:val="22"/>
          <w:szCs w:val="22"/>
        </w:rPr>
        <w:t>.1. Безусловная франшиза в размере не более 15 000 (пятнадцати тысяч) рублей;</w:t>
      </w:r>
    </w:p>
    <w:p w:rsidR="00C53CCD" w:rsidRPr="008834B1" w:rsidRDefault="00C53CCD" w:rsidP="00C53CCD">
      <w:pPr>
        <w:tabs>
          <w:tab w:val="left" w:pos="0"/>
        </w:tabs>
        <w:ind w:firstLine="709"/>
        <w:jc w:val="both"/>
        <w:rPr>
          <w:sz w:val="22"/>
          <w:szCs w:val="22"/>
        </w:rPr>
      </w:pPr>
      <w:r w:rsidRPr="008834B1">
        <w:rPr>
          <w:sz w:val="22"/>
          <w:szCs w:val="22"/>
        </w:rPr>
        <w:t>3.</w:t>
      </w:r>
      <w:r>
        <w:rPr>
          <w:sz w:val="22"/>
          <w:szCs w:val="22"/>
        </w:rPr>
        <w:t>21</w:t>
      </w:r>
      <w:r w:rsidRPr="008834B1">
        <w:rPr>
          <w:sz w:val="22"/>
          <w:szCs w:val="22"/>
        </w:rPr>
        <w:t>.2. Условная франшиза в размере не более 30 000 (тридцати тысяч) рублей.</w:t>
      </w:r>
    </w:p>
    <w:p w:rsidR="00C53CCD" w:rsidRPr="008834B1" w:rsidRDefault="00C53CCD" w:rsidP="00C53CCD">
      <w:pPr>
        <w:tabs>
          <w:tab w:val="left" w:pos="0"/>
        </w:tabs>
        <w:ind w:firstLine="709"/>
        <w:jc w:val="both"/>
        <w:rPr>
          <w:sz w:val="22"/>
          <w:szCs w:val="22"/>
        </w:rPr>
      </w:pPr>
      <w:r w:rsidRPr="008834B1">
        <w:rPr>
          <w:sz w:val="22"/>
          <w:szCs w:val="22"/>
        </w:rPr>
        <w:t>3.2</w:t>
      </w:r>
      <w:r>
        <w:rPr>
          <w:sz w:val="22"/>
          <w:szCs w:val="22"/>
        </w:rPr>
        <w:t>2</w:t>
      </w:r>
      <w:r w:rsidRPr="008834B1">
        <w:rPr>
          <w:sz w:val="22"/>
          <w:szCs w:val="22"/>
        </w:rPr>
        <w:t xml:space="preserve">. Условиями договора страхования должно быть предусмотрено незамедлительное уведомление </w:t>
      </w:r>
      <w:r>
        <w:rPr>
          <w:sz w:val="22"/>
          <w:szCs w:val="22"/>
        </w:rPr>
        <w:t>Саморегулируемой организации</w:t>
      </w:r>
      <w:r w:rsidRPr="008834B1">
        <w:rPr>
          <w:sz w:val="22"/>
          <w:szCs w:val="22"/>
        </w:rPr>
        <w:t xml:space="preserve"> о наступлении страхового случая, или наступлении события</w:t>
      </w:r>
      <w:r>
        <w:rPr>
          <w:sz w:val="22"/>
          <w:szCs w:val="22"/>
        </w:rPr>
        <w:t>,</w:t>
      </w:r>
      <w:r w:rsidRPr="008834B1">
        <w:rPr>
          <w:sz w:val="22"/>
          <w:szCs w:val="22"/>
        </w:rPr>
        <w:t xml:space="preserve"> имеющего признаки такового, не позднее 24 часов с момента его наступления.</w:t>
      </w:r>
    </w:p>
    <w:p w:rsidR="00C53CCD" w:rsidRPr="008834B1" w:rsidRDefault="00C53CCD" w:rsidP="00C53CCD">
      <w:pPr>
        <w:tabs>
          <w:tab w:val="left" w:pos="0"/>
        </w:tabs>
        <w:ind w:firstLine="709"/>
        <w:jc w:val="both"/>
        <w:rPr>
          <w:sz w:val="22"/>
          <w:szCs w:val="22"/>
        </w:rPr>
      </w:pPr>
      <w:r w:rsidRPr="008834B1">
        <w:rPr>
          <w:sz w:val="22"/>
          <w:szCs w:val="22"/>
        </w:rPr>
        <w:t>3.2</w:t>
      </w:r>
      <w:r>
        <w:rPr>
          <w:sz w:val="22"/>
          <w:szCs w:val="22"/>
        </w:rPr>
        <w:t>3</w:t>
      </w:r>
      <w:r w:rsidRPr="008834B1">
        <w:rPr>
          <w:sz w:val="22"/>
          <w:szCs w:val="22"/>
        </w:rPr>
        <w:t xml:space="preserve">. Условиями  договора страхования должны быть предусмотрены </w:t>
      </w:r>
      <w:r>
        <w:rPr>
          <w:sz w:val="22"/>
          <w:szCs w:val="22"/>
        </w:rPr>
        <w:t>основания</w:t>
      </w:r>
      <w:r w:rsidRPr="008834B1">
        <w:rPr>
          <w:sz w:val="22"/>
          <w:szCs w:val="22"/>
        </w:rPr>
        <w:t xml:space="preserve"> возникновения обязанности </w:t>
      </w:r>
      <w:r>
        <w:rPr>
          <w:sz w:val="22"/>
          <w:szCs w:val="22"/>
        </w:rPr>
        <w:t>с</w:t>
      </w:r>
      <w:r w:rsidRPr="008834B1">
        <w:rPr>
          <w:sz w:val="22"/>
          <w:szCs w:val="22"/>
        </w:rPr>
        <w:t xml:space="preserve">траховщика по выплате страхового возмещения как в случае решения судебного органа, признавшего обязанность Страхователя возместить вред, причиненный жизни, здоровью и имуществу третьих лиц, имуществу юридических лиц, окружающей природной среде, так и в случае добровольного признания </w:t>
      </w:r>
      <w:r>
        <w:rPr>
          <w:sz w:val="22"/>
          <w:szCs w:val="22"/>
        </w:rPr>
        <w:t>с</w:t>
      </w:r>
      <w:r w:rsidRPr="008834B1">
        <w:rPr>
          <w:sz w:val="22"/>
          <w:szCs w:val="22"/>
        </w:rPr>
        <w:t xml:space="preserve">трахователем (при условии наличия и документального подтверждения прямой причинно-следственной связи причинения вреда и недостатков, допущенных </w:t>
      </w:r>
      <w:r>
        <w:rPr>
          <w:sz w:val="22"/>
          <w:szCs w:val="22"/>
        </w:rPr>
        <w:t>с</w:t>
      </w:r>
      <w:r w:rsidRPr="008834B1">
        <w:rPr>
          <w:sz w:val="22"/>
          <w:szCs w:val="22"/>
        </w:rPr>
        <w:t xml:space="preserve">трахователем)  своей обязанности по возмещению вреда.   </w:t>
      </w:r>
    </w:p>
    <w:p w:rsidR="00C53CCD" w:rsidRPr="00417457" w:rsidRDefault="00C53CCD" w:rsidP="00C53CCD">
      <w:pPr>
        <w:tabs>
          <w:tab w:val="left" w:pos="0"/>
        </w:tabs>
        <w:ind w:firstLine="709"/>
        <w:jc w:val="both"/>
        <w:rPr>
          <w:sz w:val="22"/>
          <w:szCs w:val="22"/>
        </w:rPr>
      </w:pPr>
      <w:r w:rsidRPr="00417457">
        <w:rPr>
          <w:sz w:val="22"/>
          <w:szCs w:val="22"/>
        </w:rPr>
        <w:t>3.2</w:t>
      </w:r>
      <w:r>
        <w:rPr>
          <w:sz w:val="22"/>
          <w:szCs w:val="22"/>
        </w:rPr>
        <w:t>4</w:t>
      </w:r>
      <w:r w:rsidRPr="00417457">
        <w:rPr>
          <w:sz w:val="22"/>
          <w:szCs w:val="22"/>
        </w:rPr>
        <w:t>. Условиями договора страхования должен быть предусмотрен порядок определения размера ущерба, причиненного жизни и здоровью, имуществу третьих лиц, а также окружающей природной среде. Установлено, в каких случаях, имущество считается полностью погибшим и не подлежащим восстановлению, какие расходы включаются в восстановительные расходы, как определяется размер ущерба, причиненного животным, принадлежащим юридическим и физическим лицам, а также зеленым насаждениям. Кроме этого, условиями договора должен быть предусмотрен порядок определения размера ущерба при загрязнении земли и почвы, при загрязнении поверхности вод, загрязнении недр.</w:t>
      </w:r>
    </w:p>
    <w:p w:rsidR="00C53CCD" w:rsidRPr="00417457" w:rsidRDefault="00C53CCD" w:rsidP="00C53CCD">
      <w:pPr>
        <w:tabs>
          <w:tab w:val="left" w:pos="0"/>
        </w:tabs>
        <w:ind w:firstLine="709"/>
        <w:jc w:val="both"/>
        <w:rPr>
          <w:sz w:val="22"/>
          <w:szCs w:val="22"/>
        </w:rPr>
      </w:pPr>
      <w:r w:rsidRPr="00417457">
        <w:rPr>
          <w:sz w:val="22"/>
          <w:szCs w:val="22"/>
        </w:rPr>
        <w:t>3.2</w:t>
      </w:r>
      <w:r>
        <w:rPr>
          <w:sz w:val="22"/>
          <w:szCs w:val="22"/>
        </w:rPr>
        <w:t>5</w:t>
      </w:r>
      <w:r w:rsidRPr="00417457">
        <w:rPr>
          <w:sz w:val="22"/>
          <w:szCs w:val="22"/>
        </w:rPr>
        <w:t>. Условиями договора должен быть предусмотрена очередность выплат, если при наступлении страхового случая вред будет причинен одновременно жизни и здоровью физических лиц, имуществу физических и юридических лиц, окружающей природной среде.</w:t>
      </w:r>
    </w:p>
    <w:p w:rsidR="00C53CCD" w:rsidRDefault="00C53CCD" w:rsidP="00C53CCD">
      <w:pPr>
        <w:jc w:val="center"/>
        <w:rPr>
          <w:sz w:val="22"/>
          <w:szCs w:val="22"/>
        </w:rPr>
      </w:pPr>
    </w:p>
    <w:p w:rsidR="00C53CCD" w:rsidRPr="008834B1" w:rsidRDefault="00C53CCD" w:rsidP="00C53CCD">
      <w:pPr>
        <w:jc w:val="center"/>
        <w:rPr>
          <w:sz w:val="22"/>
          <w:szCs w:val="22"/>
        </w:rPr>
      </w:pPr>
      <w:r w:rsidRPr="008834B1">
        <w:rPr>
          <w:sz w:val="22"/>
          <w:szCs w:val="22"/>
        </w:rPr>
        <w:t>4. ОТВЕТСТВЕННОСТЬ ЗА НЕСОБЛЮДЕНИЕ НАСТОЯЩИХ ТРЕБОВАНИЙ</w:t>
      </w:r>
    </w:p>
    <w:p w:rsidR="00C53CCD" w:rsidRPr="008834B1" w:rsidRDefault="00C53CCD" w:rsidP="00C53CCD">
      <w:pPr>
        <w:jc w:val="both"/>
        <w:rPr>
          <w:sz w:val="22"/>
          <w:szCs w:val="22"/>
        </w:rPr>
      </w:pPr>
    </w:p>
    <w:p w:rsidR="00C53CCD" w:rsidRPr="008834B1" w:rsidRDefault="00C53CCD" w:rsidP="00C53CCD">
      <w:pPr>
        <w:ind w:firstLine="720"/>
        <w:jc w:val="both"/>
        <w:rPr>
          <w:sz w:val="22"/>
          <w:szCs w:val="22"/>
        </w:rPr>
      </w:pPr>
      <w:r w:rsidRPr="008834B1">
        <w:rPr>
          <w:sz w:val="22"/>
          <w:szCs w:val="22"/>
        </w:rPr>
        <w:t xml:space="preserve">4.1. Настоящие требования обязательны для соблюдения индивидуальными предпринимателями и юридическими лицами, являющимися членами </w:t>
      </w:r>
      <w:r>
        <w:rPr>
          <w:sz w:val="22"/>
          <w:szCs w:val="22"/>
        </w:rPr>
        <w:t>С</w:t>
      </w:r>
      <w:r w:rsidRPr="008834B1">
        <w:rPr>
          <w:sz w:val="22"/>
          <w:szCs w:val="22"/>
        </w:rPr>
        <w:t xml:space="preserve">аморегулируемой организации.  </w:t>
      </w:r>
    </w:p>
    <w:p w:rsidR="00C53CCD" w:rsidRPr="008834B1" w:rsidRDefault="00C53CCD" w:rsidP="00C53CCD">
      <w:pPr>
        <w:ind w:firstLine="720"/>
        <w:jc w:val="both"/>
        <w:rPr>
          <w:sz w:val="22"/>
          <w:szCs w:val="22"/>
        </w:rPr>
      </w:pPr>
      <w:r w:rsidRPr="008834B1">
        <w:rPr>
          <w:sz w:val="22"/>
          <w:szCs w:val="22"/>
        </w:rPr>
        <w:t xml:space="preserve">4.2. Несоблюдение членом </w:t>
      </w:r>
      <w:r>
        <w:rPr>
          <w:sz w:val="22"/>
          <w:szCs w:val="22"/>
        </w:rPr>
        <w:t>С</w:t>
      </w:r>
      <w:r w:rsidRPr="008834B1">
        <w:rPr>
          <w:sz w:val="22"/>
          <w:szCs w:val="22"/>
        </w:rPr>
        <w:t>аморегулируемой организации настоящих требований влечет за собой ответственность, определяемую в соответствии с «Положением о мерах дисциплинарного воздействия за несоблюдение членами Н</w:t>
      </w:r>
      <w:r>
        <w:rPr>
          <w:sz w:val="22"/>
          <w:szCs w:val="22"/>
        </w:rPr>
        <w:t>екоммерческого партнерства</w:t>
      </w:r>
      <w:r w:rsidRPr="008834B1">
        <w:rPr>
          <w:sz w:val="22"/>
          <w:szCs w:val="22"/>
        </w:rPr>
        <w:t xml:space="preserve"> «</w:t>
      </w:r>
      <w:r>
        <w:rPr>
          <w:sz w:val="22"/>
          <w:szCs w:val="22"/>
        </w:rPr>
        <w:t>Балтийское объединение проектировщиков</w:t>
      </w:r>
      <w:r w:rsidRPr="008834B1">
        <w:rPr>
          <w:sz w:val="22"/>
          <w:szCs w:val="22"/>
        </w:rPr>
        <w:t xml:space="preserve">»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вплоть до исключения из членов </w:t>
      </w:r>
      <w:r>
        <w:rPr>
          <w:sz w:val="22"/>
          <w:szCs w:val="22"/>
        </w:rPr>
        <w:t>С</w:t>
      </w:r>
      <w:r w:rsidRPr="008834B1">
        <w:rPr>
          <w:sz w:val="22"/>
          <w:szCs w:val="22"/>
        </w:rPr>
        <w:t>аморегулируемой организации.</w:t>
      </w:r>
    </w:p>
    <w:p w:rsidR="00C53CCD" w:rsidRPr="008834B1" w:rsidRDefault="00C53CCD" w:rsidP="00C53CCD">
      <w:pPr>
        <w:jc w:val="both"/>
        <w:rPr>
          <w:sz w:val="22"/>
          <w:szCs w:val="22"/>
        </w:rPr>
      </w:pPr>
    </w:p>
    <w:p w:rsidR="00C53CCD" w:rsidRPr="008834B1" w:rsidRDefault="00C53CCD" w:rsidP="00C53CCD">
      <w:pPr>
        <w:jc w:val="center"/>
        <w:rPr>
          <w:sz w:val="22"/>
          <w:szCs w:val="22"/>
        </w:rPr>
      </w:pPr>
      <w:r w:rsidRPr="008834B1">
        <w:rPr>
          <w:sz w:val="22"/>
          <w:szCs w:val="22"/>
        </w:rPr>
        <w:t>5. ТРЕБОВАНИЕ К СТРАХОВОЙ ОРГАНИЗАЦИИ</w:t>
      </w:r>
    </w:p>
    <w:p w:rsidR="00C53CCD" w:rsidRPr="008834B1" w:rsidRDefault="00C53CCD" w:rsidP="00C53CCD">
      <w:pPr>
        <w:jc w:val="center"/>
        <w:rPr>
          <w:sz w:val="22"/>
          <w:szCs w:val="22"/>
        </w:rPr>
      </w:pPr>
    </w:p>
    <w:p w:rsidR="00C53CCD" w:rsidRPr="008834B1" w:rsidRDefault="00C53CCD" w:rsidP="00C53CCD">
      <w:pPr>
        <w:jc w:val="both"/>
        <w:rPr>
          <w:sz w:val="22"/>
          <w:szCs w:val="22"/>
        </w:rPr>
      </w:pPr>
      <w:r w:rsidRPr="008834B1">
        <w:rPr>
          <w:sz w:val="22"/>
          <w:szCs w:val="22"/>
        </w:rPr>
        <w:t xml:space="preserve">   </w:t>
      </w:r>
      <w:r w:rsidRPr="008834B1">
        <w:rPr>
          <w:sz w:val="22"/>
          <w:szCs w:val="22"/>
        </w:rPr>
        <w:tab/>
        <w:t xml:space="preserve">5.1.  Помимо прочих одним из условий одобрения </w:t>
      </w:r>
      <w:r>
        <w:rPr>
          <w:sz w:val="22"/>
          <w:szCs w:val="22"/>
        </w:rPr>
        <w:t>С</w:t>
      </w:r>
      <w:r w:rsidRPr="008834B1">
        <w:rPr>
          <w:sz w:val="22"/>
          <w:szCs w:val="22"/>
        </w:rPr>
        <w:t xml:space="preserve">аморегулируемой организацией договора страхования, является соответствие страховой организации, с которой заключен договор, следующим требованиям: </w:t>
      </w:r>
    </w:p>
    <w:p w:rsidR="00C53CCD" w:rsidRPr="008834B1" w:rsidRDefault="00C53CCD" w:rsidP="00C53CCD">
      <w:pPr>
        <w:ind w:firstLine="708"/>
        <w:jc w:val="both"/>
        <w:rPr>
          <w:sz w:val="22"/>
          <w:szCs w:val="22"/>
        </w:rPr>
      </w:pPr>
      <w:r w:rsidRPr="008834B1">
        <w:rPr>
          <w:sz w:val="22"/>
          <w:szCs w:val="22"/>
        </w:rPr>
        <w:t xml:space="preserve">5.1.1. Страховая организация имеет действующую лицензию на осуществление страховой деятельности, выданную Федеральной службой страхового надзора Российской Федерации; </w:t>
      </w:r>
    </w:p>
    <w:p w:rsidR="00C53CCD" w:rsidRPr="008834B1" w:rsidRDefault="00C53CCD" w:rsidP="00C53CCD">
      <w:pPr>
        <w:ind w:firstLine="708"/>
        <w:jc w:val="both"/>
        <w:rPr>
          <w:sz w:val="22"/>
          <w:szCs w:val="22"/>
        </w:rPr>
      </w:pPr>
      <w:r w:rsidRPr="008834B1">
        <w:rPr>
          <w:sz w:val="22"/>
          <w:szCs w:val="22"/>
        </w:rPr>
        <w:t xml:space="preserve">5.1.2. Страховая организация имеет действующую лицензию (приложение к лицензии) на осуществление страхования гражданской ответственности за причинение вреда третьим лицам; </w:t>
      </w:r>
    </w:p>
    <w:p w:rsidR="00C53CCD" w:rsidRPr="008834B1" w:rsidRDefault="00C53CCD" w:rsidP="00C53CCD">
      <w:pPr>
        <w:ind w:firstLine="708"/>
        <w:jc w:val="both"/>
        <w:rPr>
          <w:sz w:val="22"/>
          <w:szCs w:val="22"/>
        </w:rPr>
      </w:pPr>
      <w:r w:rsidRPr="008834B1">
        <w:rPr>
          <w:sz w:val="22"/>
          <w:szCs w:val="22"/>
        </w:rPr>
        <w:t>5.1.3. Страховой организацией разработаны и утверждены Правила страхования гражданской ответственности за причинение вреда вследствие недостатков работ, которые оказывают влияние</w:t>
      </w:r>
      <w:r>
        <w:rPr>
          <w:sz w:val="22"/>
          <w:szCs w:val="22"/>
        </w:rPr>
        <w:t xml:space="preserve"> на безопасность объектов капита</w:t>
      </w:r>
      <w:r w:rsidRPr="008834B1">
        <w:rPr>
          <w:sz w:val="22"/>
          <w:szCs w:val="22"/>
        </w:rPr>
        <w:t xml:space="preserve">льного строительства; </w:t>
      </w:r>
    </w:p>
    <w:p w:rsidR="00C53CCD" w:rsidRPr="008834B1" w:rsidRDefault="00C53CCD" w:rsidP="00C53CCD">
      <w:pPr>
        <w:ind w:firstLine="708"/>
        <w:jc w:val="both"/>
        <w:rPr>
          <w:sz w:val="22"/>
          <w:szCs w:val="22"/>
        </w:rPr>
      </w:pPr>
      <w:r w:rsidRPr="008834B1">
        <w:rPr>
          <w:sz w:val="22"/>
          <w:szCs w:val="22"/>
        </w:rPr>
        <w:t>5.1.</w:t>
      </w:r>
      <w:r>
        <w:rPr>
          <w:sz w:val="22"/>
          <w:szCs w:val="22"/>
        </w:rPr>
        <w:t>4</w:t>
      </w:r>
      <w:r w:rsidRPr="008834B1">
        <w:rPr>
          <w:sz w:val="22"/>
          <w:szCs w:val="22"/>
        </w:rPr>
        <w:t xml:space="preserve">.  В отношении страховой организации не ведется процедура банкротства; </w:t>
      </w:r>
    </w:p>
    <w:p w:rsidR="00C53CCD" w:rsidRPr="008834B1" w:rsidRDefault="00C53CCD" w:rsidP="00C53CCD">
      <w:pPr>
        <w:ind w:firstLine="708"/>
        <w:jc w:val="both"/>
        <w:rPr>
          <w:sz w:val="22"/>
          <w:szCs w:val="22"/>
        </w:rPr>
      </w:pPr>
      <w:r w:rsidRPr="008834B1">
        <w:rPr>
          <w:sz w:val="22"/>
          <w:szCs w:val="22"/>
        </w:rPr>
        <w:t>5.2. Дополнительные требования к Страховой организации, носящие рекомендательный характер:</w:t>
      </w:r>
    </w:p>
    <w:p w:rsidR="00C53CCD" w:rsidRPr="008834B1" w:rsidRDefault="00C53CCD" w:rsidP="00C53CCD">
      <w:pPr>
        <w:ind w:firstLine="708"/>
        <w:jc w:val="both"/>
        <w:rPr>
          <w:sz w:val="22"/>
          <w:szCs w:val="22"/>
        </w:rPr>
      </w:pPr>
      <w:r w:rsidRPr="008834B1">
        <w:rPr>
          <w:sz w:val="22"/>
          <w:szCs w:val="22"/>
        </w:rPr>
        <w:t xml:space="preserve">5.2.1. Доля страховых премией, полученных Страховой организацией в предыдущем году по договорам страхования строительных рисков (имущества и ответственности) составляет не менее 15 % от общего объема полученной страховой премии. </w:t>
      </w:r>
    </w:p>
    <w:p w:rsidR="00C53CCD" w:rsidRPr="008834B1" w:rsidRDefault="00C53CCD" w:rsidP="00C53CCD">
      <w:pPr>
        <w:ind w:firstLine="708"/>
        <w:jc w:val="both"/>
        <w:rPr>
          <w:sz w:val="22"/>
          <w:szCs w:val="22"/>
        </w:rPr>
      </w:pPr>
      <w:r w:rsidRPr="008834B1">
        <w:rPr>
          <w:sz w:val="22"/>
          <w:szCs w:val="22"/>
        </w:rPr>
        <w:t xml:space="preserve">5.3. Для подтверждения соответствия указанным критериям вместе с копией договора страхования  гражданской ответственности в саморегулируемую организацию должны быть представлены следующие документы: </w:t>
      </w:r>
    </w:p>
    <w:p w:rsidR="00C53CCD" w:rsidRPr="008834B1" w:rsidRDefault="00C53CCD" w:rsidP="00C53CCD">
      <w:pPr>
        <w:ind w:firstLine="708"/>
        <w:jc w:val="both"/>
        <w:rPr>
          <w:sz w:val="22"/>
          <w:szCs w:val="22"/>
        </w:rPr>
      </w:pPr>
      <w:r w:rsidRPr="008834B1">
        <w:rPr>
          <w:sz w:val="22"/>
          <w:szCs w:val="22"/>
        </w:rPr>
        <w:t xml:space="preserve">5.3.1. копия (заверенная печатью страховой организации) действующей лицензии на осуществление страховой деятельности и приложение к лицензии на осуществление страхования гражданской ответственности за вред, причиненный третьим лицам ; </w:t>
      </w:r>
    </w:p>
    <w:p w:rsidR="00C53CCD" w:rsidRPr="008834B1" w:rsidRDefault="00C53CCD" w:rsidP="00C53CCD">
      <w:pPr>
        <w:ind w:firstLine="720"/>
        <w:jc w:val="both"/>
        <w:rPr>
          <w:sz w:val="22"/>
          <w:szCs w:val="22"/>
        </w:rPr>
      </w:pPr>
      <w:r w:rsidRPr="008834B1">
        <w:rPr>
          <w:sz w:val="22"/>
          <w:szCs w:val="22"/>
        </w:rPr>
        <w:t xml:space="preserve">5.3.2. копия (прошитая и заверенная печатью страховой организации) Правил страхования гражданской ответственности за причинение вреда вследствие недостатков работ, влияющих на безопасность объектов капитального строительства; </w:t>
      </w:r>
    </w:p>
    <w:p w:rsidR="00C53CCD" w:rsidRPr="008834B1" w:rsidRDefault="00C53CCD" w:rsidP="00C53CCD">
      <w:pPr>
        <w:ind w:firstLine="720"/>
        <w:jc w:val="both"/>
        <w:rPr>
          <w:sz w:val="22"/>
          <w:szCs w:val="22"/>
        </w:rPr>
      </w:pPr>
      <w:r w:rsidRPr="008834B1">
        <w:rPr>
          <w:sz w:val="22"/>
          <w:szCs w:val="22"/>
        </w:rPr>
        <w:t xml:space="preserve">5.3.3. копия свидетельства о регистрации юридического лица (страховой организации); </w:t>
      </w:r>
    </w:p>
    <w:p w:rsidR="00C53CCD" w:rsidRPr="008834B1" w:rsidRDefault="00C53CCD" w:rsidP="00C53CCD">
      <w:pPr>
        <w:ind w:firstLine="720"/>
        <w:jc w:val="both"/>
        <w:rPr>
          <w:sz w:val="22"/>
          <w:szCs w:val="22"/>
        </w:rPr>
      </w:pPr>
      <w:r w:rsidRPr="008834B1">
        <w:rPr>
          <w:sz w:val="22"/>
          <w:szCs w:val="22"/>
        </w:rPr>
        <w:t xml:space="preserve">5.3.4. письмо, заверенное руководителями страховой организации, об отсутствии в отношении нее процедуры банкротства; </w:t>
      </w:r>
    </w:p>
    <w:p w:rsidR="00C53CCD" w:rsidRPr="008834B1" w:rsidRDefault="00C53CCD" w:rsidP="00C53CCD">
      <w:pPr>
        <w:ind w:firstLine="720"/>
        <w:jc w:val="both"/>
        <w:rPr>
          <w:sz w:val="22"/>
          <w:szCs w:val="22"/>
        </w:rPr>
      </w:pPr>
      <w:r w:rsidRPr="008834B1">
        <w:rPr>
          <w:sz w:val="22"/>
          <w:szCs w:val="22"/>
        </w:rPr>
        <w:t>5.3.5. статистическая справка, заверенная руководителем страховой организации, раскрывающая долю страховых премий, полученных за предыдущий год по страхованию строительных рисков в общем объеме премий, полученных  страховой организацией</w:t>
      </w:r>
      <w:r>
        <w:rPr>
          <w:sz w:val="22"/>
          <w:szCs w:val="22"/>
        </w:rPr>
        <w:t>.</w:t>
      </w:r>
    </w:p>
    <w:p w:rsidR="00C53CCD" w:rsidRPr="008834B1" w:rsidRDefault="00C53CCD" w:rsidP="00C53CCD">
      <w:pPr>
        <w:ind w:firstLine="720"/>
        <w:jc w:val="both"/>
        <w:rPr>
          <w:sz w:val="22"/>
          <w:szCs w:val="22"/>
        </w:rPr>
      </w:pPr>
      <w:r>
        <w:rPr>
          <w:sz w:val="22"/>
          <w:szCs w:val="22"/>
        </w:rPr>
        <w:t>5.4. В целях обеспечения эффективного контроля за соблюдением настоящих Требований, Саморегулируемая организация вправе запрашивать иную информацию не указанную в данном разделе.</w:t>
      </w:r>
    </w:p>
    <w:p w:rsidR="00C53CCD" w:rsidRPr="008834B1" w:rsidRDefault="00C53CCD" w:rsidP="00C53CCD">
      <w:pPr>
        <w:jc w:val="both"/>
      </w:pPr>
    </w:p>
    <w:p w:rsidR="00C53CCD" w:rsidRPr="008834B1" w:rsidRDefault="00C53CCD" w:rsidP="00C53CCD">
      <w:pPr>
        <w:pStyle w:val="af2"/>
        <w:ind w:firstLine="540"/>
        <w:jc w:val="both"/>
        <w:rPr>
          <w:rFonts w:ascii="Times New Roman" w:hAnsi="Times New Roman"/>
        </w:rPr>
      </w:pPr>
    </w:p>
    <w:p w:rsidR="00C53CCD" w:rsidRPr="008834B1" w:rsidRDefault="00C53CCD" w:rsidP="00C53CCD">
      <w:pPr>
        <w:pStyle w:val="af2"/>
        <w:ind w:firstLine="540"/>
        <w:jc w:val="both"/>
        <w:rPr>
          <w:rFonts w:ascii="Times New Roman" w:hAnsi="Times New Roman"/>
        </w:rPr>
      </w:pPr>
    </w:p>
    <w:p w:rsidR="00C53CCD" w:rsidRPr="008834B1" w:rsidRDefault="00C53CCD" w:rsidP="00C53CCD">
      <w:pPr>
        <w:pStyle w:val="af2"/>
        <w:ind w:firstLine="540"/>
        <w:jc w:val="both"/>
        <w:rPr>
          <w:rFonts w:ascii="Times New Roman" w:hAnsi="Times New Roman"/>
        </w:rPr>
      </w:pPr>
    </w:p>
    <w:p w:rsidR="00C53CCD" w:rsidRPr="008834B1" w:rsidRDefault="00C53CCD" w:rsidP="00C53CCD">
      <w:pPr>
        <w:jc w:val="center"/>
        <w:rPr>
          <w:b/>
          <w:sz w:val="22"/>
          <w:szCs w:val="22"/>
        </w:rPr>
      </w:pPr>
    </w:p>
    <w:p w:rsidR="003F7D5F" w:rsidRDefault="003F7D5F" w:rsidP="003F7D5F">
      <w:pPr>
        <w:pStyle w:val="a4"/>
        <w:jc w:val="right"/>
        <w:rPr>
          <w:rStyle w:val="ac"/>
        </w:rPr>
      </w:pPr>
    </w:p>
    <w:p w:rsidR="00487AEE" w:rsidRDefault="00487AEE" w:rsidP="00487AEE">
      <w:pPr>
        <w:ind w:left="4956"/>
        <w:rPr>
          <w:b/>
          <w:sz w:val="20"/>
          <w:szCs w:val="20"/>
        </w:rPr>
      </w:pPr>
    </w:p>
    <w:p w:rsidR="00487AEE" w:rsidRDefault="00487AEE">
      <w:pPr>
        <w:rPr>
          <w:b/>
          <w:sz w:val="20"/>
          <w:szCs w:val="20"/>
        </w:rPr>
      </w:pPr>
      <w:r>
        <w:rPr>
          <w:b/>
          <w:sz w:val="20"/>
          <w:szCs w:val="20"/>
        </w:rPr>
        <w:br w:type="page"/>
      </w:r>
    </w:p>
    <w:p w:rsidR="00487AEE" w:rsidRPr="00E648FD" w:rsidRDefault="00487AEE" w:rsidP="00487AEE">
      <w:pPr>
        <w:ind w:left="4956"/>
        <w:rPr>
          <w:b/>
          <w:sz w:val="20"/>
          <w:szCs w:val="20"/>
        </w:rPr>
      </w:pPr>
      <w:r w:rsidRPr="00E648FD">
        <w:rPr>
          <w:b/>
          <w:sz w:val="20"/>
          <w:szCs w:val="20"/>
        </w:rPr>
        <w:t xml:space="preserve">Приложение № </w:t>
      </w:r>
      <w:r>
        <w:rPr>
          <w:b/>
          <w:sz w:val="20"/>
          <w:szCs w:val="20"/>
        </w:rPr>
        <w:t>1</w:t>
      </w:r>
      <w:r w:rsidRPr="00E648FD">
        <w:rPr>
          <w:b/>
          <w:sz w:val="20"/>
          <w:szCs w:val="20"/>
        </w:rPr>
        <w:t xml:space="preserve"> </w:t>
      </w:r>
    </w:p>
    <w:p w:rsidR="00487AEE" w:rsidRDefault="00487AEE" w:rsidP="00487AEE">
      <w:pPr>
        <w:ind w:left="4962"/>
        <w:rPr>
          <w:sz w:val="20"/>
          <w:szCs w:val="20"/>
        </w:rPr>
      </w:pPr>
      <w:r w:rsidRPr="00E648FD">
        <w:rPr>
          <w:sz w:val="20"/>
          <w:szCs w:val="20"/>
        </w:rPr>
        <w:t xml:space="preserve">к </w:t>
      </w:r>
      <w:r>
        <w:rPr>
          <w:sz w:val="20"/>
          <w:szCs w:val="20"/>
        </w:rPr>
        <w:t xml:space="preserve">Требованиям к страхованию гражданской ответственности в случае причинения членами Саморегулируемой организации </w:t>
      </w:r>
      <w:r w:rsidRPr="00E648FD">
        <w:rPr>
          <w:sz w:val="20"/>
          <w:szCs w:val="20"/>
        </w:rPr>
        <w:t>Некоммерческо</w:t>
      </w:r>
      <w:r>
        <w:rPr>
          <w:sz w:val="20"/>
          <w:szCs w:val="20"/>
        </w:rPr>
        <w:t>го</w:t>
      </w:r>
      <w:r w:rsidRPr="00E648FD">
        <w:rPr>
          <w:sz w:val="20"/>
          <w:szCs w:val="20"/>
        </w:rPr>
        <w:t xml:space="preserve"> партнерств</w:t>
      </w:r>
      <w:r>
        <w:rPr>
          <w:sz w:val="20"/>
          <w:szCs w:val="20"/>
        </w:rPr>
        <w:t>а</w:t>
      </w:r>
      <w:r w:rsidRPr="00E648FD">
        <w:rPr>
          <w:sz w:val="20"/>
          <w:szCs w:val="20"/>
        </w:rPr>
        <w:t xml:space="preserve"> </w:t>
      </w:r>
      <w:r w:rsidRPr="00E648FD">
        <w:rPr>
          <w:i/>
        </w:rPr>
        <w:t xml:space="preserve"> </w:t>
      </w:r>
      <w:r w:rsidRPr="00E648FD">
        <w:rPr>
          <w:sz w:val="20"/>
          <w:szCs w:val="20"/>
        </w:rPr>
        <w:t>«Балтийск</w:t>
      </w:r>
      <w:r>
        <w:rPr>
          <w:sz w:val="20"/>
          <w:szCs w:val="20"/>
        </w:rPr>
        <w:t>ое объединение проектировщиков</w:t>
      </w:r>
      <w:r w:rsidRPr="00E648FD">
        <w:rPr>
          <w:sz w:val="20"/>
          <w:szCs w:val="20"/>
        </w:rPr>
        <w:t>»</w:t>
      </w:r>
      <w:r>
        <w:rPr>
          <w:sz w:val="20"/>
          <w:szCs w:val="20"/>
        </w:rPr>
        <w:t xml:space="preserve"> вреда вследствие недостатков работ оказывающих влияние на безопасность объектов капитального строительства</w:t>
      </w:r>
    </w:p>
    <w:p w:rsidR="00487AEE" w:rsidRDefault="00487AEE" w:rsidP="00487AEE">
      <w:pPr>
        <w:ind w:left="4962"/>
        <w:rPr>
          <w:b/>
          <w:sz w:val="20"/>
          <w:szCs w:val="20"/>
        </w:rPr>
      </w:pPr>
    </w:p>
    <w:p w:rsidR="00487AEE" w:rsidRPr="00E648FD" w:rsidRDefault="00487AEE" w:rsidP="00487AEE">
      <w:pPr>
        <w:ind w:left="4962"/>
        <w:rPr>
          <w:b/>
          <w:sz w:val="20"/>
          <w:szCs w:val="20"/>
        </w:rPr>
      </w:pPr>
    </w:p>
    <w:p w:rsidR="00487AEE" w:rsidRDefault="00487AEE" w:rsidP="00487AEE">
      <w:pPr>
        <w:jc w:val="center"/>
        <w:rPr>
          <w:b/>
          <w:sz w:val="28"/>
          <w:szCs w:val="28"/>
        </w:rPr>
      </w:pPr>
      <w:r>
        <w:rPr>
          <w:b/>
          <w:sz w:val="28"/>
          <w:szCs w:val="28"/>
        </w:rPr>
        <w:t xml:space="preserve">ДЕКЛАРАЦИЯ О СТРАХОВАНИИ </w:t>
      </w:r>
    </w:p>
    <w:p w:rsidR="00487AEE" w:rsidRPr="00C52A43" w:rsidRDefault="00487AEE" w:rsidP="00487AEE">
      <w:pPr>
        <w:jc w:val="center"/>
        <w:rPr>
          <w:sz w:val="20"/>
          <w:szCs w:val="20"/>
        </w:rPr>
      </w:pPr>
      <w:r w:rsidRPr="00C52A43">
        <w:rPr>
          <w:sz w:val="20"/>
          <w:szCs w:val="20"/>
        </w:rPr>
        <w:t>(сведения, предоставляемые кандидатом в члены (членом) Саморегулируемой организации НП «Б</w:t>
      </w:r>
      <w:r>
        <w:rPr>
          <w:sz w:val="20"/>
          <w:szCs w:val="20"/>
        </w:rPr>
        <w:t>ОП</w:t>
      </w:r>
      <w:r w:rsidRPr="00C52A43">
        <w:rPr>
          <w:sz w:val="20"/>
          <w:szCs w:val="20"/>
        </w:rPr>
        <w:t>» в связи с исполнением обязанности по страхованию гражданской ответственности в случае причинения вреда вследствие недостатков работ, оказывающих влияние на безопасность объектов капитального строительства)</w:t>
      </w:r>
    </w:p>
    <w:p w:rsidR="00487AEE" w:rsidRPr="00210EE5" w:rsidRDefault="00487AEE" w:rsidP="00487AEE">
      <w:pPr>
        <w:pStyle w:val="a3"/>
        <w:numPr>
          <w:ilvl w:val="0"/>
          <w:numId w:val="17"/>
        </w:numPr>
        <w:spacing w:before="200" w:after="0"/>
        <w:contextualSpacing/>
        <w:rPr>
          <w:rFonts w:ascii="Times New Roman" w:hAnsi="Times New Roman"/>
          <w:b/>
          <w:sz w:val="24"/>
          <w:szCs w:val="24"/>
        </w:rPr>
      </w:pPr>
      <w:r>
        <w:rPr>
          <w:rFonts w:ascii="Times New Roman" w:hAnsi="Times New Roman"/>
          <w:b/>
          <w:sz w:val="24"/>
          <w:szCs w:val="24"/>
        </w:rPr>
        <w:t>Сведения</w:t>
      </w:r>
      <w:r w:rsidRPr="00210EE5">
        <w:rPr>
          <w:rFonts w:ascii="Times New Roman" w:hAnsi="Times New Roman"/>
          <w:b/>
          <w:sz w:val="24"/>
          <w:szCs w:val="24"/>
        </w:rPr>
        <w:t xml:space="preserve"> о страхователе:</w:t>
      </w:r>
    </w:p>
    <w:p w:rsidR="00487AEE" w:rsidRPr="00210EE5" w:rsidRDefault="00487AEE" w:rsidP="00487AEE">
      <w:pPr>
        <w:spacing w:before="200"/>
      </w:pPr>
      <w:r w:rsidRPr="00210EE5">
        <w:t>Полное наименование члена СРО: __________________________________________________</w:t>
      </w:r>
    </w:p>
    <w:p w:rsidR="00487AEE" w:rsidRPr="00210EE5" w:rsidRDefault="00487AEE" w:rsidP="00487AEE">
      <w:r w:rsidRPr="00210EE5">
        <w:t>ИНН:________________</w:t>
      </w:r>
    </w:p>
    <w:p w:rsidR="00487AEE" w:rsidRPr="00210EE5" w:rsidRDefault="00487AEE" w:rsidP="00487AEE"/>
    <w:p w:rsidR="00487AEE" w:rsidRPr="00210EE5" w:rsidRDefault="00487AEE" w:rsidP="00487AEE">
      <w:pPr>
        <w:pStyle w:val="a3"/>
        <w:numPr>
          <w:ilvl w:val="0"/>
          <w:numId w:val="17"/>
        </w:numPr>
        <w:ind w:left="0" w:firstLine="0"/>
        <w:contextualSpacing/>
        <w:jc w:val="both"/>
        <w:rPr>
          <w:rFonts w:ascii="Times New Roman" w:hAnsi="Times New Roman"/>
          <w:b/>
          <w:sz w:val="24"/>
          <w:szCs w:val="24"/>
        </w:rPr>
      </w:pPr>
      <w:r>
        <w:rPr>
          <w:rFonts w:ascii="Times New Roman" w:hAnsi="Times New Roman"/>
          <w:b/>
          <w:sz w:val="24"/>
          <w:szCs w:val="24"/>
        </w:rPr>
        <w:t>Сведения</w:t>
      </w:r>
      <w:r w:rsidRPr="00210EE5">
        <w:rPr>
          <w:rFonts w:ascii="Times New Roman" w:hAnsi="Times New Roman"/>
          <w:b/>
          <w:sz w:val="24"/>
          <w:szCs w:val="24"/>
        </w:rPr>
        <w:t xml:space="preserve"> о </w:t>
      </w:r>
      <w:r>
        <w:rPr>
          <w:rFonts w:ascii="Times New Roman" w:hAnsi="Times New Roman"/>
          <w:b/>
          <w:sz w:val="24"/>
          <w:szCs w:val="24"/>
        </w:rPr>
        <w:t xml:space="preserve">группах </w:t>
      </w:r>
      <w:r w:rsidRPr="00210EE5">
        <w:rPr>
          <w:rFonts w:ascii="Times New Roman" w:hAnsi="Times New Roman"/>
          <w:b/>
          <w:sz w:val="24"/>
          <w:szCs w:val="24"/>
        </w:rPr>
        <w:t>вид</w:t>
      </w:r>
      <w:r>
        <w:rPr>
          <w:rFonts w:ascii="Times New Roman" w:hAnsi="Times New Roman"/>
          <w:b/>
          <w:sz w:val="24"/>
          <w:szCs w:val="24"/>
        </w:rPr>
        <w:t>ов</w:t>
      </w:r>
      <w:r w:rsidRPr="00210EE5">
        <w:rPr>
          <w:rFonts w:ascii="Times New Roman" w:hAnsi="Times New Roman"/>
          <w:b/>
          <w:sz w:val="24"/>
          <w:szCs w:val="24"/>
        </w:rPr>
        <w:t xml:space="preserve"> работ оказывающих влияние на безопасность объектов капитального строительства, свидетельство о допуске к которым намерен получить член СРО:</w:t>
      </w:r>
    </w:p>
    <w:p w:rsidR="00487AEE" w:rsidRPr="00210EE5" w:rsidRDefault="00487AEE" w:rsidP="00487AEE">
      <w:r w:rsidRPr="00210EE5">
        <w:t>Количество</w:t>
      </w:r>
      <w:r>
        <w:t xml:space="preserve"> групп</w:t>
      </w:r>
      <w:r w:rsidRPr="00210EE5">
        <w:t xml:space="preserve"> видов работ: ___________________</w:t>
      </w:r>
    </w:p>
    <w:p w:rsidR="00487AEE" w:rsidRPr="00210EE5" w:rsidRDefault="00487AEE" w:rsidP="00487AEE">
      <w:r w:rsidRPr="00210EE5">
        <w:t>Объем финансового оборота в связи с деятельность по осуществлению соответствующих работ за прошедшие двенадцать месяцев: ______________________</w:t>
      </w:r>
      <w:r>
        <w:t>________</w:t>
      </w:r>
      <w:r w:rsidRPr="00210EE5">
        <w:t xml:space="preserve"> руб.</w:t>
      </w:r>
    </w:p>
    <w:p w:rsidR="00487AEE" w:rsidRPr="00210EE5" w:rsidRDefault="00487AEE" w:rsidP="00487AEE">
      <w:pPr>
        <w:pStyle w:val="a3"/>
        <w:numPr>
          <w:ilvl w:val="0"/>
          <w:numId w:val="17"/>
        </w:numPr>
        <w:ind w:left="0" w:firstLine="0"/>
        <w:contextualSpacing/>
        <w:jc w:val="both"/>
        <w:rPr>
          <w:rFonts w:ascii="Times New Roman" w:hAnsi="Times New Roman"/>
          <w:b/>
          <w:sz w:val="24"/>
          <w:szCs w:val="24"/>
        </w:rPr>
      </w:pPr>
      <w:r>
        <w:rPr>
          <w:rFonts w:ascii="Times New Roman" w:hAnsi="Times New Roman"/>
          <w:b/>
          <w:sz w:val="24"/>
          <w:szCs w:val="24"/>
        </w:rPr>
        <w:t>Сведения</w:t>
      </w:r>
      <w:r w:rsidRPr="00210EE5">
        <w:rPr>
          <w:rFonts w:ascii="Times New Roman" w:hAnsi="Times New Roman"/>
          <w:b/>
          <w:sz w:val="24"/>
          <w:szCs w:val="24"/>
        </w:rPr>
        <w:t xml:space="preserve"> о видах работ</w:t>
      </w:r>
      <w:r>
        <w:rPr>
          <w:rFonts w:ascii="Times New Roman" w:hAnsi="Times New Roman"/>
          <w:b/>
          <w:sz w:val="24"/>
          <w:szCs w:val="24"/>
        </w:rPr>
        <w:t xml:space="preserve"> связанных с подготовкой проектной документации для </w:t>
      </w:r>
      <w:r w:rsidRPr="00210EE5">
        <w:rPr>
          <w:rFonts w:ascii="Times New Roman" w:hAnsi="Times New Roman"/>
          <w:b/>
          <w:sz w:val="24"/>
          <w:szCs w:val="24"/>
        </w:rPr>
        <w:t xml:space="preserve"> строительств</w:t>
      </w:r>
      <w:r>
        <w:rPr>
          <w:rFonts w:ascii="Times New Roman" w:hAnsi="Times New Roman"/>
          <w:b/>
          <w:sz w:val="24"/>
          <w:szCs w:val="24"/>
        </w:rPr>
        <w:t>а</w:t>
      </w:r>
      <w:r w:rsidRPr="00210EE5">
        <w:rPr>
          <w:rFonts w:ascii="Times New Roman" w:hAnsi="Times New Roman"/>
          <w:b/>
          <w:sz w:val="24"/>
          <w:szCs w:val="24"/>
        </w:rPr>
        <w:t>, реконструкции и капитально</w:t>
      </w:r>
      <w:r>
        <w:rPr>
          <w:rFonts w:ascii="Times New Roman" w:hAnsi="Times New Roman"/>
          <w:b/>
          <w:sz w:val="24"/>
          <w:szCs w:val="24"/>
        </w:rPr>
        <w:t>го</w:t>
      </w:r>
      <w:r w:rsidRPr="00210EE5">
        <w:rPr>
          <w:rFonts w:ascii="Times New Roman" w:hAnsi="Times New Roman"/>
          <w:b/>
          <w:sz w:val="24"/>
          <w:szCs w:val="24"/>
        </w:rPr>
        <w:t xml:space="preserve"> ремонт</w:t>
      </w:r>
      <w:r>
        <w:rPr>
          <w:rFonts w:ascii="Times New Roman" w:hAnsi="Times New Roman"/>
          <w:b/>
          <w:sz w:val="24"/>
          <w:szCs w:val="24"/>
        </w:rPr>
        <w:t>а</w:t>
      </w:r>
      <w:r w:rsidRPr="00210EE5">
        <w:rPr>
          <w:rFonts w:ascii="Times New Roman" w:hAnsi="Times New Roman"/>
          <w:b/>
          <w:sz w:val="24"/>
          <w:szCs w:val="24"/>
        </w:rPr>
        <w:t xml:space="preserve"> особо опасных, технически сложных и уникальных объектов капитального строительства, оказывающих влияние на безопасность указанных объектов</w:t>
      </w:r>
      <w:r>
        <w:rPr>
          <w:rFonts w:ascii="Times New Roman" w:hAnsi="Times New Roman"/>
          <w:b/>
          <w:sz w:val="24"/>
          <w:szCs w:val="24"/>
        </w:rPr>
        <w:t xml:space="preserve"> к которым </w:t>
      </w:r>
      <w:r w:rsidRPr="00210EE5">
        <w:rPr>
          <w:rFonts w:ascii="Times New Roman" w:hAnsi="Times New Roman"/>
          <w:b/>
          <w:sz w:val="24"/>
          <w:szCs w:val="24"/>
        </w:rPr>
        <w:t>заявител</w:t>
      </w:r>
      <w:r>
        <w:rPr>
          <w:rFonts w:ascii="Times New Roman" w:hAnsi="Times New Roman"/>
          <w:b/>
          <w:sz w:val="24"/>
          <w:szCs w:val="24"/>
        </w:rPr>
        <w:t>ь</w:t>
      </w:r>
      <w:r w:rsidRPr="00210EE5">
        <w:rPr>
          <w:rFonts w:ascii="Times New Roman" w:hAnsi="Times New Roman"/>
          <w:b/>
          <w:sz w:val="24"/>
          <w:szCs w:val="24"/>
        </w:rPr>
        <w:t xml:space="preserve"> </w:t>
      </w:r>
      <w:r>
        <w:rPr>
          <w:rFonts w:ascii="Times New Roman" w:hAnsi="Times New Roman"/>
          <w:b/>
          <w:sz w:val="24"/>
          <w:szCs w:val="24"/>
        </w:rPr>
        <w:t xml:space="preserve">намерен </w:t>
      </w:r>
      <w:r w:rsidRPr="00210EE5">
        <w:rPr>
          <w:rFonts w:ascii="Times New Roman" w:hAnsi="Times New Roman"/>
          <w:b/>
          <w:sz w:val="24"/>
          <w:szCs w:val="24"/>
        </w:rPr>
        <w:t>п</w:t>
      </w:r>
      <w:r>
        <w:rPr>
          <w:rFonts w:ascii="Times New Roman" w:hAnsi="Times New Roman"/>
          <w:b/>
          <w:sz w:val="24"/>
          <w:szCs w:val="24"/>
        </w:rPr>
        <w:t>олучить свидетельство о допуске:</w:t>
      </w:r>
    </w:p>
    <w:p w:rsidR="00487AEE" w:rsidRPr="00210EE5" w:rsidRDefault="00487AEE" w:rsidP="00487AEE">
      <w:r w:rsidRPr="00210EE5">
        <w:t xml:space="preserve">Количество </w:t>
      </w:r>
      <w:r>
        <w:t xml:space="preserve">групп </w:t>
      </w:r>
      <w:r w:rsidRPr="00210EE5">
        <w:t>видов работ: ___________________</w:t>
      </w:r>
    </w:p>
    <w:p w:rsidR="00487AEE" w:rsidRPr="00210EE5" w:rsidRDefault="00487AEE" w:rsidP="00487AEE">
      <w:r w:rsidRPr="00210EE5">
        <w:t>Объем финансового оборота в связи с деятельность</w:t>
      </w:r>
      <w:r>
        <w:t>ю</w:t>
      </w:r>
      <w:r w:rsidRPr="00210EE5">
        <w:t xml:space="preserve"> по осуществлению соответствующих работ за прошедшие двенадцать месяцев: _____________________________</w:t>
      </w:r>
      <w:r>
        <w:t xml:space="preserve"> </w:t>
      </w:r>
      <w:r w:rsidRPr="00210EE5">
        <w:t>руб.</w:t>
      </w:r>
    </w:p>
    <w:p w:rsidR="00487AEE" w:rsidRPr="00210EE5" w:rsidRDefault="00487AEE" w:rsidP="00487AEE">
      <w:pPr>
        <w:pStyle w:val="a3"/>
        <w:numPr>
          <w:ilvl w:val="0"/>
          <w:numId w:val="17"/>
        </w:numPr>
        <w:ind w:left="0" w:firstLine="0"/>
        <w:contextualSpacing/>
        <w:jc w:val="both"/>
        <w:rPr>
          <w:rFonts w:ascii="Times New Roman" w:hAnsi="Times New Roman"/>
          <w:b/>
          <w:sz w:val="24"/>
          <w:szCs w:val="24"/>
        </w:rPr>
      </w:pPr>
      <w:r>
        <w:rPr>
          <w:rFonts w:ascii="Times New Roman" w:hAnsi="Times New Roman"/>
          <w:b/>
          <w:sz w:val="24"/>
          <w:szCs w:val="24"/>
        </w:rPr>
        <w:t>Сведения</w:t>
      </w:r>
      <w:r w:rsidRPr="00210EE5">
        <w:rPr>
          <w:rFonts w:ascii="Times New Roman" w:hAnsi="Times New Roman"/>
          <w:b/>
          <w:sz w:val="24"/>
          <w:szCs w:val="24"/>
        </w:rPr>
        <w:t xml:space="preserve"> </w:t>
      </w:r>
      <w:r>
        <w:rPr>
          <w:rFonts w:ascii="Times New Roman" w:hAnsi="Times New Roman"/>
          <w:b/>
          <w:sz w:val="24"/>
          <w:szCs w:val="24"/>
        </w:rPr>
        <w:t xml:space="preserve">о виде работ </w:t>
      </w:r>
      <w:r w:rsidRPr="00210EE5">
        <w:rPr>
          <w:rFonts w:ascii="Times New Roman" w:hAnsi="Times New Roman"/>
          <w:b/>
          <w:sz w:val="24"/>
          <w:szCs w:val="24"/>
        </w:rPr>
        <w:t xml:space="preserve">по </w:t>
      </w:r>
      <w:r>
        <w:rPr>
          <w:rFonts w:ascii="Times New Roman" w:hAnsi="Times New Roman"/>
          <w:b/>
          <w:sz w:val="24"/>
          <w:szCs w:val="24"/>
        </w:rPr>
        <w:t xml:space="preserve">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w:t>
      </w:r>
      <w:r w:rsidRPr="00210EE5">
        <w:rPr>
          <w:rFonts w:ascii="Times New Roman" w:hAnsi="Times New Roman"/>
          <w:b/>
          <w:sz w:val="24"/>
          <w:szCs w:val="24"/>
        </w:rPr>
        <w:t xml:space="preserve">(генеральным </w:t>
      </w:r>
      <w:r>
        <w:rPr>
          <w:rFonts w:ascii="Times New Roman" w:hAnsi="Times New Roman"/>
          <w:b/>
          <w:sz w:val="24"/>
          <w:szCs w:val="24"/>
        </w:rPr>
        <w:t>проектировщиком) к которому заявитель намеревается получить свидетельство о допуске</w:t>
      </w:r>
      <w:r w:rsidRPr="00210EE5">
        <w:rPr>
          <w:rFonts w:ascii="Times New Roman" w:hAnsi="Times New Roman"/>
          <w:b/>
          <w:sz w:val="24"/>
          <w:szCs w:val="24"/>
        </w:rPr>
        <w:t>:</w:t>
      </w:r>
    </w:p>
    <w:p w:rsidR="00487AEE" w:rsidRDefault="00487AEE" w:rsidP="00487AEE">
      <w:pPr>
        <w:autoSpaceDE w:val="0"/>
        <w:autoSpaceDN w:val="0"/>
        <w:adjustRightInd w:val="0"/>
        <w:jc w:val="both"/>
        <w:rPr>
          <w:bCs/>
        </w:rPr>
      </w:pPr>
      <w:r>
        <w:rPr>
          <w:bCs/>
        </w:rPr>
        <w:t xml:space="preserve">Стоимость работ по организации подготовки проектной документации по одному </w:t>
      </w:r>
    </w:p>
    <w:p w:rsidR="00487AEE" w:rsidRDefault="00487AEE" w:rsidP="00487AEE">
      <w:pPr>
        <w:autoSpaceDE w:val="0"/>
        <w:autoSpaceDN w:val="0"/>
        <w:adjustRightInd w:val="0"/>
        <w:jc w:val="both"/>
        <w:rPr>
          <w:bCs/>
        </w:rPr>
      </w:pPr>
      <w:r>
        <w:rPr>
          <w:bCs/>
        </w:rPr>
        <w:t>договору  ______________ руб.</w:t>
      </w:r>
    </w:p>
    <w:p w:rsidR="00487AEE" w:rsidRDefault="00487AEE" w:rsidP="00487AEE">
      <w:pPr>
        <w:autoSpaceDE w:val="0"/>
        <w:autoSpaceDN w:val="0"/>
        <w:adjustRightInd w:val="0"/>
        <w:jc w:val="both"/>
        <w:rPr>
          <w:bCs/>
        </w:rPr>
      </w:pPr>
    </w:p>
    <w:p w:rsidR="00487AEE" w:rsidRPr="0083410C" w:rsidRDefault="00487AEE" w:rsidP="00487AEE">
      <w:pPr>
        <w:autoSpaceDE w:val="0"/>
        <w:autoSpaceDN w:val="0"/>
        <w:adjustRightInd w:val="0"/>
        <w:jc w:val="both"/>
        <w:rPr>
          <w:b/>
          <w:bCs/>
        </w:rPr>
      </w:pPr>
      <w:r w:rsidRPr="0083410C">
        <w:rPr>
          <w:b/>
          <w:bCs/>
        </w:rPr>
        <w:t>Заявитель (должность, Ф.И.О</w:t>
      </w:r>
      <w:r>
        <w:rPr>
          <w:b/>
          <w:bCs/>
        </w:rPr>
        <w:t>.</w:t>
      </w:r>
      <w:r w:rsidRPr="0083410C">
        <w:rPr>
          <w:b/>
          <w:bCs/>
        </w:rPr>
        <w:t>):_______________</w:t>
      </w:r>
      <w:r>
        <w:rPr>
          <w:b/>
          <w:bCs/>
        </w:rPr>
        <w:t>___</w:t>
      </w:r>
      <w:r w:rsidRPr="0083410C">
        <w:rPr>
          <w:b/>
          <w:bCs/>
        </w:rPr>
        <w:t>__</w:t>
      </w:r>
      <w:r>
        <w:rPr>
          <w:b/>
          <w:bCs/>
        </w:rPr>
        <w:t>__</w:t>
      </w:r>
      <w:r w:rsidRPr="0083410C">
        <w:rPr>
          <w:b/>
          <w:bCs/>
        </w:rPr>
        <w:t>_______________</w:t>
      </w:r>
      <w:r>
        <w:rPr>
          <w:b/>
          <w:bCs/>
        </w:rPr>
        <w:t>______</w:t>
      </w:r>
      <w:r w:rsidRPr="0083410C">
        <w:rPr>
          <w:b/>
          <w:bCs/>
        </w:rPr>
        <w:t>________</w:t>
      </w:r>
    </w:p>
    <w:p w:rsidR="00487AEE" w:rsidRDefault="00487AEE" w:rsidP="00487AEE">
      <w:pPr>
        <w:autoSpaceDE w:val="0"/>
        <w:autoSpaceDN w:val="0"/>
        <w:adjustRightInd w:val="0"/>
        <w:jc w:val="both"/>
        <w:rPr>
          <w:bCs/>
        </w:rPr>
      </w:pPr>
    </w:p>
    <w:p w:rsidR="00487AEE" w:rsidRDefault="00487AEE" w:rsidP="00487AEE">
      <w:pPr>
        <w:autoSpaceDE w:val="0"/>
        <w:autoSpaceDN w:val="0"/>
        <w:adjustRightInd w:val="0"/>
        <w:jc w:val="both"/>
        <w:rPr>
          <w:bCs/>
        </w:rPr>
      </w:pPr>
      <w:r>
        <w:rPr>
          <w:bCs/>
        </w:rPr>
        <w:t xml:space="preserve">_____________________                                                                    «___» _____________ 20__ г.          </w:t>
      </w:r>
    </w:p>
    <w:p w:rsidR="00487AEE" w:rsidRDefault="00487AEE" w:rsidP="00487AEE">
      <w:pPr>
        <w:autoSpaceDE w:val="0"/>
        <w:autoSpaceDN w:val="0"/>
        <w:adjustRightInd w:val="0"/>
        <w:jc w:val="both"/>
        <w:rPr>
          <w:bCs/>
          <w:sz w:val="16"/>
          <w:szCs w:val="16"/>
        </w:rPr>
      </w:pPr>
      <w:r>
        <w:rPr>
          <w:bCs/>
          <w:sz w:val="16"/>
          <w:szCs w:val="16"/>
        </w:rPr>
        <w:t xml:space="preserve">                     (подпись)</w:t>
      </w:r>
    </w:p>
    <w:p w:rsidR="00487AEE" w:rsidRDefault="00487AEE" w:rsidP="00487AEE">
      <w:pPr>
        <w:autoSpaceDE w:val="0"/>
        <w:autoSpaceDN w:val="0"/>
        <w:adjustRightInd w:val="0"/>
        <w:jc w:val="both"/>
        <w:rPr>
          <w:bCs/>
          <w:sz w:val="16"/>
          <w:szCs w:val="16"/>
        </w:rPr>
      </w:pPr>
    </w:p>
    <w:p w:rsidR="00487AEE" w:rsidRDefault="00487AEE" w:rsidP="00487AEE">
      <w:pPr>
        <w:autoSpaceDE w:val="0"/>
        <w:autoSpaceDN w:val="0"/>
        <w:adjustRightInd w:val="0"/>
        <w:jc w:val="both"/>
        <w:rPr>
          <w:b/>
          <w:bCs/>
        </w:rPr>
      </w:pPr>
      <w:r>
        <w:rPr>
          <w:b/>
          <w:bCs/>
        </w:rPr>
        <w:t>Декларацию</w:t>
      </w:r>
      <w:r w:rsidRPr="003045D4">
        <w:rPr>
          <w:b/>
          <w:bCs/>
        </w:rPr>
        <w:t xml:space="preserve"> принял (должность, Ф.И.О.)</w:t>
      </w:r>
      <w:r>
        <w:rPr>
          <w:b/>
          <w:bCs/>
        </w:rPr>
        <w:t>:__________________________________________</w:t>
      </w:r>
    </w:p>
    <w:p w:rsidR="00487AEE" w:rsidRDefault="00487AEE" w:rsidP="00487AEE">
      <w:pPr>
        <w:autoSpaceDE w:val="0"/>
        <w:autoSpaceDN w:val="0"/>
        <w:adjustRightInd w:val="0"/>
        <w:jc w:val="both"/>
        <w:rPr>
          <w:b/>
          <w:bCs/>
        </w:rPr>
      </w:pPr>
    </w:p>
    <w:p w:rsidR="003F7D5F" w:rsidRDefault="00487AEE" w:rsidP="00487AEE">
      <w:pPr>
        <w:pStyle w:val="a4"/>
        <w:jc w:val="right"/>
        <w:rPr>
          <w:rStyle w:val="ac"/>
        </w:rPr>
      </w:pPr>
      <w:r>
        <w:rPr>
          <w:b/>
          <w:bCs/>
          <w:szCs w:val="24"/>
        </w:rPr>
        <w:t>Дополнительная информация: _________________________________</w:t>
      </w:r>
    </w:p>
    <w:p w:rsidR="003F7D5F" w:rsidRDefault="003F7D5F" w:rsidP="003F7D5F">
      <w:pPr>
        <w:pStyle w:val="a4"/>
        <w:jc w:val="right"/>
        <w:rPr>
          <w:rStyle w:val="ac"/>
        </w:rPr>
      </w:pPr>
    </w:p>
    <w:p w:rsidR="003F7D5F" w:rsidRDefault="003F7D5F" w:rsidP="003F7D5F">
      <w:pPr>
        <w:pStyle w:val="a4"/>
        <w:jc w:val="right"/>
        <w:rPr>
          <w:rStyle w:val="ac"/>
        </w:rPr>
      </w:pPr>
    </w:p>
    <w:p w:rsidR="003F7D5F" w:rsidRDefault="003F7D5F" w:rsidP="003F7D5F">
      <w:pPr>
        <w:pStyle w:val="a4"/>
        <w:jc w:val="right"/>
        <w:rPr>
          <w:rStyle w:val="ac"/>
        </w:rPr>
      </w:pPr>
    </w:p>
    <w:p w:rsidR="003249DF" w:rsidRPr="00064D23" w:rsidRDefault="003249DF" w:rsidP="003249DF">
      <w:pPr>
        <w:pStyle w:val="ConsPlusNormal"/>
        <w:widowControl/>
        <w:ind w:left="4956" w:firstLine="0"/>
        <w:rPr>
          <w:rFonts w:ascii="Times New Roman" w:hAnsi="Times New Roman" w:cs="Times New Roman"/>
          <w:b/>
          <w:bCs/>
          <w:sz w:val="22"/>
          <w:szCs w:val="22"/>
        </w:rPr>
      </w:pPr>
      <w:r>
        <w:rPr>
          <w:rFonts w:ascii="Times New Roman" w:hAnsi="Times New Roman" w:cs="Times New Roman"/>
          <w:b/>
          <w:bCs/>
          <w:sz w:val="22"/>
          <w:szCs w:val="22"/>
        </w:rPr>
        <w:t>Приложение № 2</w:t>
      </w:r>
    </w:p>
    <w:p w:rsidR="003249DF" w:rsidRPr="00064D23" w:rsidRDefault="003249DF" w:rsidP="003249DF">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к протоколу заседания Совета Некоммерческого партнерства</w:t>
      </w:r>
    </w:p>
    <w:p w:rsidR="003249DF" w:rsidRPr="00064D23" w:rsidRDefault="003249DF" w:rsidP="003249DF">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«Балтийское объединение проектировщиков»</w:t>
      </w:r>
    </w:p>
    <w:p w:rsidR="003249DF" w:rsidRPr="00064D23" w:rsidRDefault="003249DF" w:rsidP="003249DF">
      <w:pPr>
        <w:pStyle w:val="ConsPlusNormal"/>
        <w:widowControl/>
        <w:ind w:left="4956" w:firstLine="0"/>
        <w:rPr>
          <w:rFonts w:ascii="Times New Roman" w:hAnsi="Times New Roman" w:cs="Times New Roman"/>
          <w:sz w:val="22"/>
          <w:szCs w:val="22"/>
        </w:rPr>
      </w:pPr>
      <w:r w:rsidRPr="00064D23">
        <w:rPr>
          <w:rFonts w:ascii="Times New Roman" w:hAnsi="Times New Roman" w:cs="Times New Roman"/>
          <w:bCs/>
          <w:sz w:val="22"/>
          <w:szCs w:val="22"/>
        </w:rPr>
        <w:t>от 05 октября 2010 г.</w:t>
      </w:r>
    </w:p>
    <w:p w:rsidR="003F7D5F" w:rsidRDefault="003F7D5F" w:rsidP="003F7D5F">
      <w:pPr>
        <w:pStyle w:val="a4"/>
        <w:jc w:val="right"/>
      </w:pPr>
    </w:p>
    <w:p w:rsidR="003249DF" w:rsidRDefault="003249DF" w:rsidP="003F7D5F">
      <w:pPr>
        <w:pStyle w:val="2"/>
        <w:jc w:val="center"/>
        <w:rPr>
          <w:i w:val="0"/>
          <w:color w:val="000000"/>
        </w:rPr>
      </w:pPr>
    </w:p>
    <w:p w:rsidR="003249DF" w:rsidRDefault="003249DF" w:rsidP="003F7D5F">
      <w:pPr>
        <w:pStyle w:val="2"/>
        <w:jc w:val="center"/>
        <w:rPr>
          <w:i w:val="0"/>
          <w:color w:val="000000"/>
        </w:rPr>
      </w:pPr>
    </w:p>
    <w:p w:rsidR="003249DF" w:rsidRDefault="003249DF" w:rsidP="003F7D5F">
      <w:pPr>
        <w:pStyle w:val="2"/>
        <w:jc w:val="center"/>
        <w:rPr>
          <w:i w:val="0"/>
          <w:color w:val="000000"/>
        </w:rPr>
      </w:pPr>
    </w:p>
    <w:p w:rsidR="003249DF" w:rsidRDefault="003249DF" w:rsidP="003F7D5F">
      <w:pPr>
        <w:pStyle w:val="2"/>
        <w:jc w:val="center"/>
        <w:rPr>
          <w:i w:val="0"/>
          <w:color w:val="000000"/>
        </w:rPr>
      </w:pPr>
    </w:p>
    <w:p w:rsidR="003249DF" w:rsidRDefault="003249DF" w:rsidP="003F7D5F">
      <w:pPr>
        <w:pStyle w:val="2"/>
        <w:jc w:val="center"/>
        <w:rPr>
          <w:i w:val="0"/>
          <w:color w:val="000000"/>
        </w:rPr>
      </w:pPr>
    </w:p>
    <w:p w:rsidR="003F7D5F" w:rsidRPr="00D80AEE" w:rsidRDefault="003F7D5F" w:rsidP="003F7D5F">
      <w:pPr>
        <w:pStyle w:val="2"/>
        <w:jc w:val="center"/>
        <w:rPr>
          <w:rFonts w:ascii="Times New Roman" w:hAnsi="Times New Roman" w:cs="Times New Roman"/>
          <w:i w:val="0"/>
        </w:rPr>
      </w:pPr>
      <w:r w:rsidRPr="00D80AEE">
        <w:rPr>
          <w:rFonts w:ascii="Times New Roman" w:hAnsi="Times New Roman" w:cs="Times New Roman"/>
          <w:i w:val="0"/>
          <w:color w:val="000000"/>
        </w:rPr>
        <w:t xml:space="preserve">ПОЛОЖЕНИЕ </w:t>
      </w:r>
    </w:p>
    <w:p w:rsidR="003F7D5F" w:rsidRPr="00D80AEE" w:rsidRDefault="003F7D5F" w:rsidP="003F7D5F">
      <w:pPr>
        <w:pStyle w:val="2"/>
        <w:jc w:val="center"/>
        <w:rPr>
          <w:rFonts w:ascii="Times New Roman" w:hAnsi="Times New Roman" w:cs="Times New Roman"/>
          <w:i w:val="0"/>
        </w:rPr>
      </w:pPr>
      <w:r w:rsidRPr="00D80AEE">
        <w:rPr>
          <w:rFonts w:ascii="Times New Roman" w:hAnsi="Times New Roman" w:cs="Times New Roman"/>
          <w:i w:val="0"/>
          <w:color w:val="000000"/>
        </w:rPr>
        <w:t xml:space="preserve">о Контрольной комиссии </w:t>
      </w:r>
    </w:p>
    <w:p w:rsidR="003F7D5F" w:rsidRPr="00D80AEE" w:rsidRDefault="003F7D5F" w:rsidP="003F7D5F">
      <w:pPr>
        <w:pStyle w:val="2"/>
        <w:jc w:val="center"/>
        <w:rPr>
          <w:rFonts w:ascii="Times New Roman" w:hAnsi="Times New Roman" w:cs="Times New Roman"/>
          <w:i w:val="0"/>
        </w:rPr>
      </w:pPr>
      <w:r w:rsidRPr="00D80AEE">
        <w:rPr>
          <w:rFonts w:ascii="Times New Roman" w:hAnsi="Times New Roman" w:cs="Times New Roman"/>
          <w:i w:val="0"/>
          <w:color w:val="000000"/>
        </w:rPr>
        <w:t xml:space="preserve">Некоммерческого партнерства </w:t>
      </w:r>
    </w:p>
    <w:p w:rsidR="003F7D5F" w:rsidRPr="00D80AEE" w:rsidRDefault="003F7D5F" w:rsidP="003F7D5F">
      <w:pPr>
        <w:pStyle w:val="2"/>
        <w:jc w:val="center"/>
        <w:rPr>
          <w:rFonts w:ascii="Times New Roman" w:hAnsi="Times New Roman" w:cs="Times New Roman"/>
          <w:i w:val="0"/>
        </w:rPr>
      </w:pPr>
      <w:r w:rsidRPr="00D80AEE">
        <w:rPr>
          <w:rFonts w:ascii="Times New Roman" w:hAnsi="Times New Roman" w:cs="Times New Roman"/>
          <w:i w:val="0"/>
          <w:color w:val="000000"/>
        </w:rPr>
        <w:t>«Балтийское объединение проектировщиков»</w:t>
      </w:r>
    </w:p>
    <w:p w:rsidR="003F7D5F" w:rsidRPr="00D80AEE" w:rsidRDefault="003F7D5F" w:rsidP="003F7D5F">
      <w:pPr>
        <w:jc w:val="center"/>
      </w:pPr>
      <w:r w:rsidRPr="00D80AEE">
        <w:rPr>
          <w:rStyle w:val="ac"/>
          <w:color w:val="000000"/>
        </w:rPr>
        <w:t>(Новая редакция)</w:t>
      </w: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pPr>
    </w:p>
    <w:p w:rsidR="003F7D5F" w:rsidRDefault="003F7D5F" w:rsidP="003F7D5F">
      <w:pPr>
        <w:pStyle w:val="a4"/>
        <w:jc w:val="center"/>
      </w:pPr>
      <w:r>
        <w:rPr>
          <w:b/>
          <w:bCs/>
        </w:rPr>
        <w:br/>
      </w:r>
      <w:r>
        <w:rPr>
          <w:rStyle w:val="ac"/>
        </w:rPr>
        <w:t>Санкт-Петербург</w:t>
      </w:r>
      <w:r>
        <w:rPr>
          <w:b/>
          <w:bCs/>
        </w:rPr>
        <w:br/>
      </w:r>
      <w:r>
        <w:rPr>
          <w:rStyle w:val="ac"/>
        </w:rPr>
        <w:t xml:space="preserve">2010 </w:t>
      </w:r>
      <w:r>
        <w:rPr>
          <w:rStyle w:val="ac"/>
        </w:rPr>
        <w:br w:type="page"/>
      </w:r>
    </w:p>
    <w:p w:rsidR="003F7D5F" w:rsidRPr="003D61DF" w:rsidRDefault="003F7D5F" w:rsidP="003F7D5F">
      <w:pPr>
        <w:rPr>
          <w:b/>
        </w:rPr>
      </w:pPr>
    </w:p>
    <w:p w:rsidR="003F7D5F" w:rsidRPr="00B47CE8" w:rsidRDefault="003F7D5F" w:rsidP="003F7D5F">
      <w:pPr>
        <w:rPr>
          <w:b/>
          <w:sz w:val="22"/>
          <w:szCs w:val="22"/>
        </w:rPr>
      </w:pPr>
      <w:r w:rsidRPr="00B47CE8">
        <w:rPr>
          <w:b/>
          <w:sz w:val="22"/>
          <w:szCs w:val="22"/>
        </w:rPr>
        <w:t>Термины и определения.</w:t>
      </w:r>
    </w:p>
    <w:p w:rsidR="003F7D5F" w:rsidRPr="00B47CE8" w:rsidRDefault="003F7D5F" w:rsidP="003F7D5F">
      <w:pPr>
        <w:rPr>
          <w:b/>
          <w:sz w:val="22"/>
          <w:szCs w:val="22"/>
        </w:rPr>
      </w:pPr>
    </w:p>
    <w:p w:rsidR="003F7D5F" w:rsidRPr="00B47CE8" w:rsidRDefault="003F7D5F" w:rsidP="003F7D5F">
      <w:pPr>
        <w:rPr>
          <w:b/>
          <w:sz w:val="22"/>
          <w:szCs w:val="22"/>
        </w:rPr>
      </w:pPr>
      <w:r w:rsidRPr="00B47CE8">
        <w:rPr>
          <w:b/>
          <w:sz w:val="22"/>
          <w:szCs w:val="22"/>
        </w:rPr>
        <w:t xml:space="preserve">Глава </w:t>
      </w:r>
      <w:r w:rsidRPr="00B47CE8">
        <w:rPr>
          <w:b/>
          <w:sz w:val="22"/>
          <w:szCs w:val="22"/>
          <w:lang w:val="en-US"/>
        </w:rPr>
        <w:t>I</w:t>
      </w:r>
      <w:r w:rsidRPr="00B47CE8">
        <w:rPr>
          <w:b/>
          <w:sz w:val="22"/>
          <w:szCs w:val="22"/>
        </w:rPr>
        <w:t xml:space="preserve"> Общие положения.</w:t>
      </w:r>
    </w:p>
    <w:p w:rsidR="003F7D5F" w:rsidRPr="00B47CE8" w:rsidRDefault="003F7D5F" w:rsidP="003F7D5F">
      <w:pPr>
        <w:ind w:firstLine="708"/>
        <w:rPr>
          <w:b/>
          <w:sz w:val="22"/>
          <w:szCs w:val="22"/>
        </w:rPr>
      </w:pPr>
      <w:r w:rsidRPr="00B47CE8">
        <w:rPr>
          <w:b/>
          <w:sz w:val="22"/>
          <w:szCs w:val="22"/>
        </w:rPr>
        <w:t>§ 1 Статус контрольной комиссии</w:t>
      </w:r>
    </w:p>
    <w:p w:rsidR="003F7D5F" w:rsidRPr="00B47CE8" w:rsidRDefault="003F7D5F" w:rsidP="003F7D5F">
      <w:pPr>
        <w:pStyle w:val="25"/>
        <w:spacing w:after="0" w:line="240" w:lineRule="auto"/>
        <w:rPr>
          <w:rFonts w:ascii="Times New Roman" w:hAnsi="Times New Roman"/>
        </w:rPr>
      </w:pPr>
      <w:r w:rsidRPr="00B47CE8">
        <w:rPr>
          <w:rFonts w:ascii="Times New Roman" w:hAnsi="Times New Roman"/>
        </w:rPr>
        <w:t>Статья 1. Структура контрольной комиссии.</w:t>
      </w:r>
    </w:p>
    <w:p w:rsidR="003F7D5F" w:rsidRPr="00B47CE8" w:rsidRDefault="003F7D5F" w:rsidP="003F7D5F">
      <w:pPr>
        <w:pStyle w:val="25"/>
        <w:spacing w:after="0" w:line="240" w:lineRule="auto"/>
        <w:ind w:left="0" w:firstLine="708"/>
        <w:rPr>
          <w:rFonts w:ascii="Times New Roman" w:hAnsi="Times New Roman"/>
        </w:rPr>
      </w:pPr>
      <w:r w:rsidRPr="00B47CE8">
        <w:rPr>
          <w:rFonts w:ascii="Times New Roman" w:hAnsi="Times New Roman"/>
        </w:rPr>
        <w:t>Статья 2. Функции контрольной комиссии.</w:t>
      </w:r>
    </w:p>
    <w:p w:rsidR="003F7D5F" w:rsidRPr="00B47CE8" w:rsidRDefault="003F7D5F" w:rsidP="003F7D5F">
      <w:pPr>
        <w:pStyle w:val="25"/>
        <w:spacing w:after="0" w:line="240" w:lineRule="auto"/>
        <w:rPr>
          <w:rFonts w:ascii="Times New Roman" w:hAnsi="Times New Roman"/>
        </w:rPr>
      </w:pPr>
      <w:r w:rsidRPr="00B47CE8">
        <w:rPr>
          <w:rFonts w:ascii="Times New Roman" w:hAnsi="Times New Roman"/>
        </w:rPr>
        <w:t>Статья 3. Права и обязанности контрольной комиссии.</w:t>
      </w:r>
    </w:p>
    <w:p w:rsidR="003F7D5F" w:rsidRPr="00B47CE8" w:rsidRDefault="003F7D5F" w:rsidP="003F7D5F">
      <w:pPr>
        <w:pStyle w:val="25"/>
        <w:spacing w:after="0" w:line="240" w:lineRule="auto"/>
        <w:rPr>
          <w:rFonts w:ascii="Times New Roman" w:hAnsi="Times New Roman"/>
        </w:rPr>
      </w:pPr>
      <w:r w:rsidRPr="00B47CE8">
        <w:rPr>
          <w:rFonts w:ascii="Times New Roman" w:hAnsi="Times New Roman"/>
        </w:rPr>
        <w:t>Статья 4. Взаимодействие контрольной комиссии с иными специализированными органами и структурными подразделениями саморегулируемой организации.</w:t>
      </w:r>
    </w:p>
    <w:p w:rsidR="003F7D5F" w:rsidRPr="00B47CE8" w:rsidRDefault="003F7D5F" w:rsidP="003F7D5F">
      <w:pPr>
        <w:pStyle w:val="25"/>
        <w:spacing w:after="0" w:line="240" w:lineRule="auto"/>
        <w:ind w:left="0" w:firstLine="708"/>
        <w:rPr>
          <w:rFonts w:ascii="Times New Roman" w:hAnsi="Times New Roman"/>
          <w:b/>
        </w:rPr>
      </w:pPr>
      <w:r w:rsidRPr="00B47CE8">
        <w:rPr>
          <w:rFonts w:ascii="Times New Roman" w:hAnsi="Times New Roman"/>
          <w:b/>
        </w:rPr>
        <w:t>§ 2 Общие положения о порядке работы контрольной комиссии</w:t>
      </w:r>
    </w:p>
    <w:p w:rsidR="003F7D5F" w:rsidRPr="00B47CE8" w:rsidRDefault="003F7D5F" w:rsidP="003F7D5F">
      <w:pPr>
        <w:pStyle w:val="25"/>
        <w:spacing w:after="0" w:line="240" w:lineRule="auto"/>
        <w:rPr>
          <w:rFonts w:ascii="Times New Roman" w:hAnsi="Times New Roman"/>
        </w:rPr>
      </w:pPr>
      <w:r w:rsidRPr="00B47CE8">
        <w:rPr>
          <w:rFonts w:ascii="Times New Roman" w:hAnsi="Times New Roman"/>
        </w:rPr>
        <w:t>Статья 5. Основания осуществления Контрольной комиссией партнерства мероприятий по контролю за деятельностью членов саморегулируемой организации. Порядок разработки и утверждения Плана контрольных мероприятий.</w:t>
      </w:r>
    </w:p>
    <w:p w:rsidR="003F7D5F" w:rsidRPr="00B47CE8" w:rsidRDefault="003F7D5F" w:rsidP="003F7D5F">
      <w:pPr>
        <w:pStyle w:val="25"/>
        <w:rPr>
          <w:rFonts w:ascii="Times New Roman" w:hAnsi="Times New Roman"/>
        </w:rPr>
      </w:pPr>
      <w:r w:rsidRPr="00B47CE8">
        <w:rPr>
          <w:rFonts w:ascii="Times New Roman" w:hAnsi="Times New Roman"/>
        </w:rPr>
        <w:t xml:space="preserve">Статья 6. Сроки проведения Контрольной комиссией партнерства мероприятий по контролю за деятельностью членов саморегулируемой организации. </w:t>
      </w:r>
    </w:p>
    <w:p w:rsidR="003F7D5F" w:rsidRPr="00B47CE8" w:rsidRDefault="003F7D5F" w:rsidP="003F7D5F">
      <w:pPr>
        <w:pStyle w:val="25"/>
        <w:rPr>
          <w:rFonts w:ascii="Times New Roman" w:hAnsi="Times New Roman"/>
        </w:rPr>
      </w:pPr>
      <w:r w:rsidRPr="00B47CE8">
        <w:rPr>
          <w:rFonts w:ascii="Times New Roman" w:hAnsi="Times New Roman"/>
        </w:rPr>
        <w:t>Статья 7. Порядок уведомления членов саморегулируемой организации о проведении мероприятий по контролю за деятельностью членов саморегулируемой организации, осуществляемых Контрольной комиссией партнерства.</w:t>
      </w:r>
    </w:p>
    <w:p w:rsidR="003F7D5F" w:rsidRPr="00B47CE8" w:rsidRDefault="003F7D5F" w:rsidP="003F7D5F">
      <w:pPr>
        <w:pStyle w:val="25"/>
        <w:rPr>
          <w:rFonts w:ascii="Times New Roman" w:hAnsi="Times New Roman"/>
        </w:rPr>
      </w:pPr>
      <w:r w:rsidRPr="00B47CE8">
        <w:rPr>
          <w:rFonts w:ascii="Times New Roman" w:hAnsi="Times New Roman"/>
        </w:rPr>
        <w:t>Статья 8. Оформление  Контрольной комиссией партнерства результатов мероприятий по контролю за деятельностью членов саморегулируемой организации.</w:t>
      </w:r>
    </w:p>
    <w:p w:rsidR="003F7D5F" w:rsidRPr="00B47CE8" w:rsidRDefault="003F7D5F" w:rsidP="003F7D5F">
      <w:pPr>
        <w:pStyle w:val="25"/>
        <w:ind w:left="0"/>
        <w:rPr>
          <w:rFonts w:ascii="Times New Roman" w:hAnsi="Times New Roman"/>
          <w:b/>
        </w:rPr>
      </w:pPr>
      <w:r w:rsidRPr="00B47CE8">
        <w:rPr>
          <w:rFonts w:ascii="Times New Roman" w:hAnsi="Times New Roman"/>
          <w:b/>
        </w:rPr>
        <w:t xml:space="preserve">Глава </w:t>
      </w:r>
      <w:r w:rsidRPr="00B47CE8">
        <w:rPr>
          <w:rFonts w:ascii="Times New Roman" w:hAnsi="Times New Roman"/>
          <w:b/>
          <w:lang w:val="en-US"/>
        </w:rPr>
        <w:t>II</w:t>
      </w:r>
      <w:r w:rsidRPr="00B47CE8">
        <w:rPr>
          <w:rFonts w:ascii="Times New Roman" w:hAnsi="Times New Roman"/>
          <w:b/>
        </w:rPr>
        <w:t xml:space="preserve"> Порядок работы контрольной комиссии при осуществлении отдельных видов мероприятий по контролю за деятельностью членов саморегулируемой организации.</w:t>
      </w:r>
    </w:p>
    <w:p w:rsidR="003F7D5F" w:rsidRPr="00B47CE8" w:rsidRDefault="003F7D5F" w:rsidP="003F7D5F">
      <w:pPr>
        <w:pStyle w:val="25"/>
        <w:ind w:left="708"/>
        <w:jc w:val="both"/>
        <w:rPr>
          <w:rFonts w:ascii="Times New Roman" w:hAnsi="Times New Roman"/>
          <w:b/>
        </w:rPr>
      </w:pPr>
      <w:r w:rsidRPr="00B47CE8">
        <w:rPr>
          <w:rFonts w:ascii="Times New Roman" w:hAnsi="Times New Roman"/>
          <w:b/>
        </w:rPr>
        <w:t>§ 1. Порядок работы Контрольной комиссии при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9. Общие положения о проведении Контрольной комиссей партнерства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10. Порядок проведения Контрольной комиссией партнерства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11. Порядок проведения Контрольной комиссией партнерства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F7D5F" w:rsidRPr="00B47CE8" w:rsidRDefault="003F7D5F" w:rsidP="003F7D5F">
      <w:pPr>
        <w:pStyle w:val="25"/>
        <w:jc w:val="both"/>
        <w:rPr>
          <w:rFonts w:ascii="Times New Roman" w:hAnsi="Times New Roman"/>
          <w:b/>
        </w:rPr>
      </w:pPr>
      <w:r w:rsidRPr="00B47CE8">
        <w:rPr>
          <w:rFonts w:ascii="Times New Roman" w:hAnsi="Times New Roman"/>
          <w:b/>
        </w:rPr>
        <w:t>§ 2. Порядок работы Контрольной комиссии при проведении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12. Общие положения о проведении Контрольной комиссией партнерства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Правил саморегулирования и Стандартов саморегулируемой организации.</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13. Порядок проведения Контрольной комиссией партнерства плановых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firstLine="360"/>
        <w:jc w:val="both"/>
        <w:rPr>
          <w:rFonts w:ascii="Times New Roman" w:hAnsi="Times New Roman"/>
          <w:b/>
        </w:rPr>
      </w:pPr>
      <w:r w:rsidRPr="00B47CE8">
        <w:rPr>
          <w:rFonts w:ascii="Times New Roman" w:hAnsi="Times New Roman"/>
        </w:rPr>
        <w:t>Статья 14. Порядок проведения Контрольной комиссией партнерства плановых выездных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15. Порядок проведения Контрольной комиссией партнерства ежегодных плановых проверок деятельности членов саморегулируемой организации в части соблюдения Требований к выдаче свидетельств о допуске.</w:t>
      </w:r>
    </w:p>
    <w:p w:rsidR="003F7D5F" w:rsidRPr="00B47CE8" w:rsidRDefault="003F7D5F" w:rsidP="003F7D5F">
      <w:pPr>
        <w:pStyle w:val="25"/>
        <w:jc w:val="both"/>
        <w:rPr>
          <w:rFonts w:ascii="Times New Roman" w:hAnsi="Times New Roman"/>
          <w:b/>
        </w:rPr>
      </w:pPr>
      <w:r w:rsidRPr="00B47CE8">
        <w:rPr>
          <w:rFonts w:ascii="Times New Roman" w:hAnsi="Times New Roman"/>
          <w:b/>
        </w:rPr>
        <w:t>§ 3.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16. Общие положения о проведении Контрольной комиссией партнерства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17. Порядок проведения Контрольной комиссией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18. Порядок проведения Контрольной комиссией партнерства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3F7D5F" w:rsidRPr="00B47CE8" w:rsidRDefault="003F7D5F" w:rsidP="003F7D5F">
      <w:pPr>
        <w:pStyle w:val="25"/>
        <w:jc w:val="both"/>
        <w:rPr>
          <w:rFonts w:ascii="Times New Roman" w:hAnsi="Times New Roman"/>
          <w:b/>
        </w:rPr>
      </w:pPr>
      <w:r w:rsidRPr="00B47CE8">
        <w:rPr>
          <w:rFonts w:ascii="Times New Roman" w:hAnsi="Times New Roman"/>
          <w:b/>
        </w:rPr>
        <w:t>§ 4.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Правил саморегулирования.</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19. Общие положения о проведении Контрольной комиссией партнерства внеплановых мероприятий по контролю за деятельностью членов саморегулируемой организации в части соблюдения Правил саморегулирования.</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20. Порядок проведения Контрольной комиссией партнерства внеплановых камеральных проверок деятельности членов саморегулируемой организации в части соблюдения Правил саморегулирования.</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21. Порядок проведения Контрольной комиссией партнерства внеплановых выездных проверок деятельности членов саморегулируемой организации в части соблюдения Правил саморегулирования.</w:t>
      </w:r>
    </w:p>
    <w:p w:rsidR="003F7D5F" w:rsidRPr="00B47CE8" w:rsidRDefault="003F7D5F" w:rsidP="003F7D5F">
      <w:pPr>
        <w:pStyle w:val="25"/>
        <w:jc w:val="both"/>
        <w:rPr>
          <w:rFonts w:ascii="Times New Roman" w:hAnsi="Times New Roman"/>
          <w:b/>
        </w:rPr>
      </w:pPr>
      <w:r w:rsidRPr="00B47CE8">
        <w:rPr>
          <w:rFonts w:ascii="Times New Roman" w:hAnsi="Times New Roman"/>
          <w:b/>
        </w:rPr>
        <w:t>§ 5.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22. Общие положения о проведении Контрольной комиссией партнерства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23. Порядок проведения Контрольной комиссией партнерства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24. Порядок проведения Контрольной комиссией партнерства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jc w:val="both"/>
        <w:rPr>
          <w:rFonts w:ascii="Times New Roman" w:hAnsi="Times New Roman"/>
          <w:b/>
        </w:rPr>
      </w:pPr>
      <w:r w:rsidRPr="00B47CE8">
        <w:rPr>
          <w:rFonts w:ascii="Times New Roman" w:hAnsi="Times New Roman"/>
          <w:b/>
        </w:rPr>
        <w:t>§ 6. Порядок работы Контрольной комиссии при проведении проверок результатов устранения выявленных нарушений.</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25. Общие положения о проведении Контрольной комиссии проверок результатов устранения выявленных нарушений.</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26. Порядок проведения Контрольной комиссии партнерства камеральных проверок результатов устранения выявленных нарушений.</w:t>
      </w:r>
    </w:p>
    <w:p w:rsidR="003F7D5F" w:rsidRPr="00B47CE8" w:rsidRDefault="003F7D5F" w:rsidP="003F7D5F">
      <w:pPr>
        <w:pStyle w:val="25"/>
        <w:ind w:firstLine="360"/>
        <w:jc w:val="both"/>
        <w:rPr>
          <w:rFonts w:ascii="Times New Roman" w:hAnsi="Times New Roman"/>
        </w:rPr>
      </w:pPr>
      <w:r w:rsidRPr="00B47CE8">
        <w:rPr>
          <w:rFonts w:ascii="Times New Roman" w:hAnsi="Times New Roman"/>
        </w:rPr>
        <w:t>Статья 27. Порядок проведения Контрольной комиссией партнерства выездных проверок результатов устранения выявленных нарушений.</w:t>
      </w:r>
    </w:p>
    <w:p w:rsidR="003F7D5F" w:rsidRPr="00B47CE8" w:rsidRDefault="003F7D5F" w:rsidP="003F7D5F">
      <w:pPr>
        <w:pStyle w:val="25"/>
        <w:ind w:firstLine="360"/>
        <w:jc w:val="both"/>
        <w:rPr>
          <w:rFonts w:ascii="Times New Roman" w:hAnsi="Times New Roman"/>
          <w:b/>
        </w:rPr>
      </w:pPr>
    </w:p>
    <w:p w:rsidR="003F7D5F" w:rsidRPr="00B47CE8" w:rsidRDefault="003F7D5F" w:rsidP="003F7D5F">
      <w:pPr>
        <w:pStyle w:val="25"/>
        <w:ind w:left="0"/>
        <w:rPr>
          <w:rFonts w:ascii="Times New Roman" w:hAnsi="Times New Roman"/>
        </w:rPr>
      </w:pPr>
    </w:p>
    <w:p w:rsidR="003F7D5F" w:rsidRPr="00B47CE8" w:rsidRDefault="003F7D5F" w:rsidP="003F7D5F">
      <w:pPr>
        <w:pStyle w:val="3"/>
        <w:jc w:val="center"/>
        <w:rPr>
          <w:sz w:val="22"/>
          <w:szCs w:val="22"/>
        </w:rPr>
      </w:pPr>
      <w:r w:rsidRPr="00B47CE8">
        <w:rPr>
          <w:rStyle w:val="ac"/>
          <w:b/>
          <w:bCs/>
          <w:sz w:val="22"/>
          <w:szCs w:val="22"/>
        </w:rPr>
        <w:t>Термины и определения</w:t>
      </w:r>
      <w:r w:rsidRPr="00B47CE8">
        <w:rPr>
          <w:sz w:val="22"/>
          <w:szCs w:val="22"/>
        </w:rPr>
        <w:t>.</w:t>
      </w:r>
    </w:p>
    <w:p w:rsidR="003F7D5F" w:rsidRPr="00B47CE8" w:rsidRDefault="003F7D5F" w:rsidP="003F7D5F">
      <w:pPr>
        <w:pStyle w:val="a4"/>
        <w:rPr>
          <w:sz w:val="22"/>
          <w:szCs w:val="22"/>
        </w:rPr>
      </w:pPr>
      <w:r w:rsidRPr="00B47CE8">
        <w:rPr>
          <w:sz w:val="22"/>
          <w:szCs w:val="22"/>
        </w:rPr>
        <w:t> </w:t>
      </w:r>
    </w:p>
    <w:p w:rsidR="003F7D5F" w:rsidRPr="00B47CE8" w:rsidRDefault="003F7D5F" w:rsidP="003F7D5F">
      <w:pPr>
        <w:pStyle w:val="a4"/>
        <w:rPr>
          <w:sz w:val="22"/>
          <w:szCs w:val="22"/>
        </w:rPr>
      </w:pPr>
      <w:r w:rsidRPr="00B47CE8">
        <w:rPr>
          <w:rStyle w:val="ac"/>
          <w:sz w:val="22"/>
          <w:szCs w:val="22"/>
        </w:rPr>
        <w:t>Саморегулируемая организация (Партнерство)</w:t>
      </w:r>
      <w:r w:rsidRPr="00B47CE8">
        <w:rPr>
          <w:sz w:val="22"/>
          <w:szCs w:val="22"/>
        </w:rPr>
        <w:t xml:space="preserve"> - Некоммерческое партнерство «Балтийское объединение проектировщиков»</w:t>
      </w:r>
    </w:p>
    <w:p w:rsidR="003F7D5F" w:rsidRPr="00B47CE8" w:rsidRDefault="003F7D5F" w:rsidP="003F7D5F">
      <w:pPr>
        <w:pStyle w:val="a4"/>
        <w:rPr>
          <w:sz w:val="22"/>
          <w:szCs w:val="22"/>
        </w:rPr>
      </w:pPr>
      <w:r w:rsidRPr="00B47CE8">
        <w:rPr>
          <w:rStyle w:val="ac"/>
          <w:sz w:val="22"/>
          <w:szCs w:val="22"/>
        </w:rPr>
        <w:t>Требования к выдаче свидетельств о допуске</w:t>
      </w:r>
      <w:r w:rsidRPr="00B47CE8">
        <w:rPr>
          <w:sz w:val="22"/>
          <w:szCs w:val="22"/>
        </w:rPr>
        <w:t xml:space="preserve"> -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p>
    <w:p w:rsidR="003F7D5F" w:rsidRPr="00B47CE8" w:rsidRDefault="003F7D5F" w:rsidP="003F7D5F">
      <w:pPr>
        <w:pStyle w:val="a4"/>
        <w:rPr>
          <w:sz w:val="22"/>
          <w:szCs w:val="22"/>
        </w:rPr>
      </w:pPr>
      <w:r w:rsidRPr="00B47CE8">
        <w:rPr>
          <w:rStyle w:val="ac"/>
          <w:sz w:val="22"/>
          <w:szCs w:val="22"/>
        </w:rPr>
        <w:t xml:space="preserve">Правила саморегулирования - </w:t>
      </w:r>
      <w:r w:rsidRPr="00B47CE8">
        <w:rPr>
          <w:sz w:val="22"/>
          <w:szCs w:val="22"/>
        </w:rPr>
        <w:t>Правила саморегулирования</w:t>
      </w:r>
      <w:r w:rsidRPr="00B47CE8">
        <w:rPr>
          <w:rStyle w:val="ac"/>
          <w:sz w:val="22"/>
          <w:szCs w:val="22"/>
        </w:rPr>
        <w:t xml:space="preserve">  </w:t>
      </w:r>
      <w:r w:rsidRPr="00B47CE8">
        <w:rPr>
          <w:sz w:val="22"/>
          <w:szCs w:val="22"/>
        </w:rPr>
        <w:t>Некоммерческого партнерства «Балтийское объединение проектировщиков».</w:t>
      </w:r>
    </w:p>
    <w:p w:rsidR="003F7D5F" w:rsidRPr="00B47CE8" w:rsidRDefault="003F7D5F" w:rsidP="003F7D5F">
      <w:pPr>
        <w:pStyle w:val="a4"/>
        <w:rPr>
          <w:sz w:val="22"/>
          <w:szCs w:val="22"/>
        </w:rPr>
      </w:pPr>
      <w:r w:rsidRPr="00B47CE8">
        <w:rPr>
          <w:rStyle w:val="ac"/>
          <w:sz w:val="22"/>
          <w:szCs w:val="22"/>
        </w:rPr>
        <w:t>Стандарты саморегулируемой организации</w:t>
      </w:r>
      <w:r w:rsidRPr="00B47CE8">
        <w:rPr>
          <w:sz w:val="22"/>
          <w:szCs w:val="22"/>
        </w:rPr>
        <w:t xml:space="preserve"> - Стандарты саморегулируемой организации, утвержденные Некоммерческим партнерством «Балтийское объединение проектировщиков».</w:t>
      </w:r>
    </w:p>
    <w:p w:rsidR="003F7D5F" w:rsidRPr="00B47CE8" w:rsidRDefault="003F7D5F" w:rsidP="003F7D5F">
      <w:pPr>
        <w:pStyle w:val="a4"/>
        <w:rPr>
          <w:sz w:val="22"/>
          <w:szCs w:val="22"/>
        </w:rPr>
      </w:pPr>
      <w:r w:rsidRPr="00B47CE8">
        <w:rPr>
          <w:rStyle w:val="ac"/>
          <w:sz w:val="22"/>
          <w:szCs w:val="22"/>
        </w:rPr>
        <w:t xml:space="preserve">Правила контроля (Правила контроля в области саморегулирования) - </w:t>
      </w:r>
      <w:r w:rsidRPr="00B47CE8">
        <w:rPr>
          <w:sz w:val="22"/>
          <w:szCs w:val="22"/>
        </w:rPr>
        <w:t>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3F7D5F" w:rsidRPr="00B47CE8" w:rsidRDefault="003F7D5F" w:rsidP="003F7D5F">
      <w:pPr>
        <w:pStyle w:val="a4"/>
        <w:rPr>
          <w:sz w:val="22"/>
          <w:szCs w:val="22"/>
        </w:rPr>
      </w:pPr>
      <w:r w:rsidRPr="00B47CE8">
        <w:rPr>
          <w:rStyle w:val="ac"/>
          <w:sz w:val="22"/>
          <w:szCs w:val="22"/>
        </w:rPr>
        <w:t xml:space="preserve">План контрольных мероприятий - </w:t>
      </w:r>
      <w:r w:rsidRPr="00B47CE8">
        <w:rPr>
          <w:sz w:val="22"/>
          <w:szCs w:val="22"/>
        </w:rPr>
        <w:t>План мероприятий в области контроля за соблюдением членами Некоммерческого партнерства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3F7D5F" w:rsidRPr="00B47CE8" w:rsidRDefault="003F7D5F" w:rsidP="003F7D5F">
      <w:pPr>
        <w:pStyle w:val="a4"/>
        <w:rPr>
          <w:sz w:val="22"/>
          <w:szCs w:val="22"/>
        </w:rPr>
      </w:pPr>
      <w:r w:rsidRPr="00B47CE8">
        <w:rPr>
          <w:rStyle w:val="ac"/>
          <w:sz w:val="22"/>
          <w:szCs w:val="22"/>
        </w:rPr>
        <w:t xml:space="preserve">Контрольная комиссия </w:t>
      </w:r>
      <w:r w:rsidRPr="00B47CE8">
        <w:rPr>
          <w:sz w:val="22"/>
          <w:szCs w:val="22"/>
        </w:rPr>
        <w:t>- специализированный орган Некоммерческого партнерства «Балтийское объединение проектировщиков», осуществляющий контроль за соблюдением членами Некоммерческого партнерства «Балтийское объединение проектировщиков» Требований к выдаче свидетельств о допуске к работам, которые оказывают влияние на безопасность объектов капитального строительства, Стандартов саморегулируемой организации и Правил саморегулирования.</w:t>
      </w:r>
    </w:p>
    <w:p w:rsidR="003F7D5F" w:rsidRPr="00B47CE8" w:rsidRDefault="003F7D5F" w:rsidP="003F7D5F">
      <w:pPr>
        <w:pStyle w:val="a4"/>
        <w:rPr>
          <w:sz w:val="22"/>
          <w:szCs w:val="22"/>
        </w:rPr>
      </w:pPr>
      <w:r w:rsidRPr="00B47CE8">
        <w:rPr>
          <w:rStyle w:val="ac"/>
          <w:sz w:val="22"/>
          <w:szCs w:val="22"/>
        </w:rPr>
        <w:t xml:space="preserve">Дисциплинарная комиссия - </w:t>
      </w:r>
      <w:r w:rsidRPr="00B47CE8">
        <w:rPr>
          <w:sz w:val="22"/>
          <w:szCs w:val="22"/>
        </w:rPr>
        <w:t>специализированный орган Некоммерческого партнерства «Балтийское объединение проектировщиков» по рассмотрению дел о применении в отношении членов саморегулируемой организации мер дисциплинарного воздействия.</w:t>
      </w:r>
    </w:p>
    <w:p w:rsidR="003F7D5F" w:rsidRPr="00B47CE8" w:rsidRDefault="003F7D5F" w:rsidP="003F7D5F">
      <w:pPr>
        <w:pStyle w:val="a4"/>
        <w:rPr>
          <w:sz w:val="22"/>
          <w:szCs w:val="22"/>
        </w:rPr>
      </w:pPr>
      <w:r w:rsidRPr="00B47CE8">
        <w:rPr>
          <w:rStyle w:val="ac"/>
          <w:sz w:val="22"/>
          <w:szCs w:val="22"/>
        </w:rPr>
        <w:t xml:space="preserve">Положение о контрольной комиссии </w:t>
      </w:r>
      <w:r w:rsidRPr="00B47CE8">
        <w:rPr>
          <w:sz w:val="22"/>
          <w:szCs w:val="22"/>
        </w:rPr>
        <w:t>- Положение о Контрольной комиссии Некоммерческого партнерства «Балтийское объединение проектировщиков»</w:t>
      </w:r>
    </w:p>
    <w:p w:rsidR="003F7D5F" w:rsidRPr="00B47CE8" w:rsidRDefault="003F7D5F" w:rsidP="003F7D5F">
      <w:pPr>
        <w:pStyle w:val="a4"/>
        <w:rPr>
          <w:sz w:val="22"/>
          <w:szCs w:val="22"/>
        </w:rPr>
      </w:pPr>
      <w:r w:rsidRPr="00B47CE8">
        <w:rPr>
          <w:rStyle w:val="ac"/>
          <w:sz w:val="22"/>
          <w:szCs w:val="22"/>
        </w:rPr>
        <w:t>Положение о мерах дисциплинарного воздействия</w:t>
      </w:r>
      <w:r w:rsidRPr="00B47CE8">
        <w:rPr>
          <w:sz w:val="22"/>
          <w:szCs w:val="22"/>
        </w:rPr>
        <w:t xml:space="preserve"> </w:t>
      </w:r>
      <w:r w:rsidRPr="00B47CE8">
        <w:rPr>
          <w:rStyle w:val="af3"/>
          <w:sz w:val="22"/>
          <w:szCs w:val="22"/>
        </w:rPr>
        <w:t>-</w:t>
      </w:r>
      <w:r w:rsidRPr="00B47CE8">
        <w:rPr>
          <w:sz w:val="22"/>
          <w:szCs w:val="22"/>
        </w:rPr>
        <w:t xml:space="preserve"> Положение о мерах дисциплинарного воздействия за несоблюдение членами Некоммерческого партнерства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3F7D5F" w:rsidRPr="00B47CE8" w:rsidRDefault="003F7D5F" w:rsidP="003F7D5F">
      <w:pPr>
        <w:pStyle w:val="25"/>
        <w:ind w:left="0"/>
        <w:rPr>
          <w:rFonts w:ascii="Times New Roman" w:hAnsi="Times New Roman"/>
        </w:rPr>
      </w:pPr>
    </w:p>
    <w:p w:rsidR="003F7D5F" w:rsidRPr="00B47CE8" w:rsidRDefault="003F7D5F" w:rsidP="003F7D5F">
      <w:pPr>
        <w:jc w:val="center"/>
        <w:rPr>
          <w:b/>
          <w:sz w:val="22"/>
          <w:szCs w:val="22"/>
        </w:rPr>
      </w:pPr>
      <w:r w:rsidRPr="00B47CE8">
        <w:rPr>
          <w:b/>
          <w:sz w:val="22"/>
          <w:szCs w:val="22"/>
        </w:rPr>
        <w:t xml:space="preserve">Глава </w:t>
      </w:r>
      <w:r w:rsidRPr="00B47CE8">
        <w:rPr>
          <w:b/>
          <w:sz w:val="22"/>
          <w:szCs w:val="22"/>
          <w:lang w:val="en-US"/>
        </w:rPr>
        <w:t>I</w:t>
      </w:r>
      <w:r w:rsidRPr="00B47CE8">
        <w:rPr>
          <w:b/>
          <w:sz w:val="22"/>
          <w:szCs w:val="22"/>
        </w:rPr>
        <w:t xml:space="preserve"> Общие положения.</w:t>
      </w:r>
    </w:p>
    <w:p w:rsidR="003F7D5F" w:rsidRPr="00B47CE8" w:rsidRDefault="003F7D5F" w:rsidP="003F7D5F">
      <w:pPr>
        <w:jc w:val="center"/>
        <w:rPr>
          <w:b/>
          <w:sz w:val="22"/>
          <w:szCs w:val="22"/>
        </w:rPr>
      </w:pPr>
    </w:p>
    <w:p w:rsidR="003F7D5F" w:rsidRPr="00B47CE8" w:rsidRDefault="003F7D5F" w:rsidP="003F7D5F">
      <w:pPr>
        <w:jc w:val="center"/>
        <w:rPr>
          <w:b/>
          <w:sz w:val="22"/>
          <w:szCs w:val="22"/>
        </w:rPr>
      </w:pPr>
      <w:r w:rsidRPr="00B47CE8">
        <w:rPr>
          <w:b/>
          <w:sz w:val="22"/>
          <w:szCs w:val="22"/>
        </w:rPr>
        <w:t>§ 1 Статус контрольной комиссии</w:t>
      </w:r>
    </w:p>
    <w:p w:rsidR="003F7D5F" w:rsidRPr="00B47CE8" w:rsidRDefault="003F7D5F" w:rsidP="003F7D5F">
      <w:pPr>
        <w:pStyle w:val="25"/>
        <w:spacing w:after="0" w:line="240" w:lineRule="auto"/>
        <w:ind w:left="0"/>
        <w:rPr>
          <w:rFonts w:ascii="Times New Roman" w:hAnsi="Times New Roman"/>
        </w:rPr>
      </w:pPr>
    </w:p>
    <w:p w:rsidR="003F7D5F" w:rsidRPr="00B47CE8" w:rsidRDefault="003F7D5F" w:rsidP="003F7D5F">
      <w:pPr>
        <w:pStyle w:val="25"/>
        <w:spacing w:after="0" w:line="240" w:lineRule="auto"/>
        <w:ind w:left="0"/>
        <w:rPr>
          <w:rFonts w:ascii="Times New Roman" w:hAnsi="Times New Roman"/>
          <w:b/>
        </w:rPr>
      </w:pPr>
      <w:r w:rsidRPr="00B47CE8">
        <w:rPr>
          <w:rFonts w:ascii="Times New Roman" w:hAnsi="Times New Roman"/>
        </w:rPr>
        <w:t xml:space="preserve">Статья 1. </w:t>
      </w:r>
      <w:r w:rsidRPr="00B47CE8">
        <w:rPr>
          <w:rFonts w:ascii="Times New Roman" w:hAnsi="Times New Roman"/>
          <w:b/>
        </w:rPr>
        <w:t>Структура контрольной комиссии.</w:t>
      </w:r>
    </w:p>
    <w:p w:rsidR="003F7D5F" w:rsidRPr="00B47CE8" w:rsidRDefault="003F7D5F" w:rsidP="003F7D5F">
      <w:pPr>
        <w:pStyle w:val="25"/>
        <w:spacing w:after="0" w:line="240" w:lineRule="auto"/>
        <w:ind w:left="1080"/>
        <w:jc w:val="both"/>
        <w:rPr>
          <w:rFonts w:ascii="Times New Roman" w:hAnsi="Times New Roman"/>
        </w:rPr>
      </w:pPr>
      <w:r w:rsidRPr="00B47CE8">
        <w:rPr>
          <w:rFonts w:ascii="Times New Roman" w:hAnsi="Times New Roman"/>
        </w:rPr>
        <w:t>1.В состав контрольной комиссии входят:</w:t>
      </w:r>
    </w:p>
    <w:p w:rsidR="003F7D5F" w:rsidRPr="00B47CE8" w:rsidRDefault="003F7D5F" w:rsidP="003F7D5F">
      <w:pPr>
        <w:pStyle w:val="25"/>
        <w:spacing w:after="0" w:line="240" w:lineRule="auto"/>
        <w:ind w:left="1080"/>
        <w:jc w:val="both"/>
        <w:rPr>
          <w:rFonts w:ascii="Times New Roman" w:hAnsi="Times New Roman"/>
        </w:rPr>
      </w:pPr>
      <w:r w:rsidRPr="00B47CE8">
        <w:rPr>
          <w:rFonts w:ascii="Times New Roman" w:hAnsi="Times New Roman"/>
        </w:rPr>
        <w:tab/>
        <w:t>1) Председатель Контрольной комиссии;</w:t>
      </w:r>
    </w:p>
    <w:p w:rsidR="003F7D5F" w:rsidRPr="00B47CE8" w:rsidRDefault="003F7D5F" w:rsidP="003F7D5F">
      <w:pPr>
        <w:pStyle w:val="25"/>
        <w:spacing w:after="0" w:line="240" w:lineRule="auto"/>
        <w:ind w:left="1080"/>
        <w:jc w:val="both"/>
        <w:rPr>
          <w:rFonts w:ascii="Times New Roman" w:hAnsi="Times New Roman"/>
        </w:rPr>
      </w:pPr>
      <w:r w:rsidRPr="00B47CE8">
        <w:rPr>
          <w:rFonts w:ascii="Times New Roman" w:hAnsi="Times New Roman"/>
        </w:rPr>
        <w:tab/>
        <w:t>2) Заместитель председателя Контрольной комиссии;</w:t>
      </w:r>
    </w:p>
    <w:p w:rsidR="003F7D5F" w:rsidRPr="00B47CE8" w:rsidRDefault="003F7D5F" w:rsidP="003F7D5F">
      <w:pPr>
        <w:pStyle w:val="25"/>
        <w:spacing w:after="0" w:line="240" w:lineRule="auto"/>
        <w:ind w:left="1080"/>
        <w:jc w:val="both"/>
        <w:rPr>
          <w:rFonts w:ascii="Times New Roman" w:hAnsi="Times New Roman"/>
        </w:rPr>
      </w:pPr>
      <w:r w:rsidRPr="00B47CE8">
        <w:rPr>
          <w:rFonts w:ascii="Times New Roman" w:hAnsi="Times New Roman"/>
        </w:rPr>
        <w:tab/>
        <w:t>3) Члены Контрольной комиссии;</w:t>
      </w:r>
    </w:p>
    <w:p w:rsidR="003F7D5F" w:rsidRPr="00B47CE8" w:rsidRDefault="003F7D5F" w:rsidP="003F7D5F">
      <w:pPr>
        <w:pStyle w:val="25"/>
        <w:spacing w:after="0" w:line="240" w:lineRule="auto"/>
        <w:ind w:left="1080"/>
        <w:jc w:val="both"/>
        <w:rPr>
          <w:rFonts w:ascii="Times New Roman" w:hAnsi="Times New Roman"/>
          <w:color w:val="000000"/>
        </w:rPr>
      </w:pPr>
      <w:r w:rsidRPr="00B47CE8">
        <w:rPr>
          <w:rFonts w:ascii="Times New Roman" w:hAnsi="Times New Roman"/>
        </w:rPr>
        <w:t>2. Текущее руководство Контрольной комиссией осуществляет Председатель Контрольной комиссии</w:t>
      </w:r>
      <w:r w:rsidRPr="00B47CE8">
        <w:rPr>
          <w:rFonts w:ascii="Times New Roman" w:hAnsi="Times New Roman"/>
          <w:color w:val="000000"/>
        </w:rPr>
        <w:t xml:space="preserve"> </w:t>
      </w:r>
    </w:p>
    <w:p w:rsidR="003F7D5F" w:rsidRPr="00B47CE8" w:rsidRDefault="003F7D5F" w:rsidP="003F7D5F">
      <w:pPr>
        <w:pStyle w:val="25"/>
        <w:spacing w:after="0" w:line="240" w:lineRule="auto"/>
        <w:ind w:left="1080" w:firstLine="336"/>
        <w:jc w:val="both"/>
        <w:rPr>
          <w:rFonts w:ascii="Times New Roman" w:hAnsi="Times New Roman"/>
        </w:rPr>
      </w:pPr>
      <w:r w:rsidRPr="00B47CE8">
        <w:rPr>
          <w:rFonts w:ascii="Times New Roman" w:hAnsi="Times New Roman"/>
          <w:color w:val="000000"/>
        </w:rPr>
        <w:t>Председатель Контрольной комиссии организует ее работу, представляет Контрольную комиссию перед Общим собранием членов Партнерства, в Совете Партнерства и других органах Партнерства</w:t>
      </w:r>
      <w:r w:rsidRPr="00B47CE8">
        <w:rPr>
          <w:rFonts w:ascii="Times New Roman" w:hAnsi="Times New Roman"/>
        </w:rPr>
        <w:t>.</w:t>
      </w:r>
    </w:p>
    <w:p w:rsidR="003F7D5F" w:rsidRPr="00B47CE8" w:rsidRDefault="003F7D5F" w:rsidP="003F7D5F">
      <w:pPr>
        <w:pStyle w:val="25"/>
        <w:spacing w:after="0" w:line="240" w:lineRule="auto"/>
        <w:ind w:left="1080"/>
        <w:jc w:val="both"/>
        <w:rPr>
          <w:rFonts w:ascii="Times New Roman" w:hAnsi="Times New Roman"/>
        </w:rPr>
      </w:pPr>
      <w:r w:rsidRPr="00B47CE8">
        <w:rPr>
          <w:rFonts w:ascii="Times New Roman" w:hAnsi="Times New Roman"/>
        </w:rPr>
        <w:t>3. В период временного отсутствия Председателя контрольной комиссии его обязанности осуществляет Заместитель председателя Контрольной комиссии. На период временного отсутствия Председателя контрольной комиссии и его заместителя, Совет Партнерства вправе возложить исполнение обязанностей Председателя Контрольной комиссии на одного из членов контрольной комиссии.</w:t>
      </w:r>
    </w:p>
    <w:p w:rsidR="003F7D5F" w:rsidRPr="00B47CE8" w:rsidRDefault="003F7D5F" w:rsidP="003F7D5F">
      <w:pPr>
        <w:pStyle w:val="25"/>
        <w:spacing w:after="0" w:line="240" w:lineRule="auto"/>
        <w:ind w:left="1077"/>
        <w:jc w:val="both"/>
        <w:rPr>
          <w:rFonts w:ascii="Times New Roman" w:hAnsi="Times New Roman"/>
          <w:color w:val="000000"/>
        </w:rPr>
      </w:pPr>
      <w:r w:rsidRPr="00B47CE8">
        <w:rPr>
          <w:rFonts w:ascii="Times New Roman" w:hAnsi="Times New Roman"/>
        </w:rPr>
        <w:t xml:space="preserve">4. </w:t>
      </w:r>
      <w:r w:rsidRPr="00B47CE8">
        <w:rPr>
          <w:rFonts w:ascii="Times New Roman" w:hAnsi="Times New Roman"/>
          <w:color w:val="000000"/>
        </w:rPr>
        <w:t xml:space="preserve">В состав Контрольной комиссии могут входить как работники саморегулируемой организации, так и лица не связанные трудовыми отношениями с Партнерством. </w:t>
      </w:r>
    </w:p>
    <w:p w:rsidR="003F7D5F" w:rsidRPr="00B47CE8" w:rsidRDefault="003F7D5F" w:rsidP="003F7D5F">
      <w:pPr>
        <w:pStyle w:val="25"/>
        <w:spacing w:after="0" w:line="240" w:lineRule="auto"/>
        <w:ind w:left="1077" w:firstLine="336"/>
        <w:jc w:val="both"/>
        <w:rPr>
          <w:rFonts w:ascii="Times New Roman" w:hAnsi="Times New Roman"/>
          <w:color w:val="000000"/>
        </w:rPr>
      </w:pPr>
      <w:r w:rsidRPr="00B47CE8">
        <w:rPr>
          <w:rFonts w:ascii="Times New Roman" w:hAnsi="Times New Roman"/>
          <w:color w:val="000000"/>
        </w:rPr>
        <w:t>Количественный и персональный состав Контрольной комиссии определяется решением Совета Партнерства.</w:t>
      </w:r>
    </w:p>
    <w:p w:rsidR="003F7D5F" w:rsidRPr="00B47CE8" w:rsidRDefault="003F7D5F" w:rsidP="003F7D5F">
      <w:pPr>
        <w:shd w:val="clear" w:color="auto" w:fill="FFFFFF"/>
        <w:tabs>
          <w:tab w:val="left" w:pos="1133"/>
        </w:tabs>
        <w:ind w:left="1077"/>
        <w:jc w:val="both"/>
        <w:rPr>
          <w:color w:val="000000"/>
          <w:sz w:val="22"/>
          <w:szCs w:val="22"/>
        </w:rPr>
      </w:pPr>
      <w:r w:rsidRPr="00B47CE8">
        <w:rPr>
          <w:color w:val="000000"/>
          <w:sz w:val="22"/>
          <w:szCs w:val="22"/>
        </w:rPr>
        <w:t>5. Председатель Комиссии и его Заместитель назначаются на должности и освобождаются от них отдельными решениями Совета Партнерства.</w:t>
      </w:r>
    </w:p>
    <w:p w:rsidR="003F7D5F" w:rsidRPr="00B47CE8" w:rsidRDefault="003F7D5F" w:rsidP="003F7D5F">
      <w:pPr>
        <w:shd w:val="clear" w:color="auto" w:fill="FFFFFF"/>
        <w:tabs>
          <w:tab w:val="left" w:pos="1133"/>
        </w:tabs>
        <w:ind w:left="1077"/>
        <w:jc w:val="both"/>
        <w:rPr>
          <w:color w:val="000000"/>
          <w:sz w:val="22"/>
          <w:szCs w:val="22"/>
        </w:rPr>
      </w:pPr>
      <w:r w:rsidRPr="00B47CE8">
        <w:rPr>
          <w:color w:val="000000"/>
          <w:sz w:val="22"/>
          <w:szCs w:val="22"/>
        </w:rPr>
        <w:t>6. В рамках проведения отдельных мероприятий по контролю образуются составы Контрольной комиссии состоящие членов контрольной комиссии уполномоченных на проведение проверки в соответствии с приказом Директора Партнерства о проведении проверки.</w:t>
      </w:r>
    </w:p>
    <w:p w:rsidR="003F7D5F" w:rsidRPr="00B47CE8" w:rsidRDefault="003F7D5F" w:rsidP="003F7D5F">
      <w:pPr>
        <w:shd w:val="clear" w:color="auto" w:fill="FFFFFF"/>
        <w:tabs>
          <w:tab w:val="left" w:pos="1133"/>
        </w:tabs>
        <w:ind w:left="1077"/>
        <w:jc w:val="both"/>
        <w:rPr>
          <w:color w:val="000000"/>
          <w:sz w:val="22"/>
          <w:szCs w:val="22"/>
        </w:rPr>
      </w:pPr>
      <w:r w:rsidRPr="00B47CE8">
        <w:rPr>
          <w:color w:val="000000"/>
          <w:sz w:val="22"/>
          <w:szCs w:val="22"/>
        </w:rPr>
        <w:t xml:space="preserve">7. Состав контрольной комиссии уполномоченный на проведение проверки возглавляется Председательствующим, который организует проведение мероприятий по контролю, руководит действиями членов возглавляемого им состава контрольной комиссии при проведении мероприятия по контролю, а также осуществляет иные полномочия, предусмотренные настоящим Положением и Правилами контроля в области саморегулирования. </w:t>
      </w:r>
    </w:p>
    <w:p w:rsidR="003F7D5F" w:rsidRPr="00B47CE8" w:rsidRDefault="003F7D5F" w:rsidP="003F7D5F">
      <w:pPr>
        <w:shd w:val="clear" w:color="auto" w:fill="FFFFFF"/>
        <w:tabs>
          <w:tab w:val="left" w:pos="1133"/>
        </w:tabs>
        <w:ind w:left="1077"/>
        <w:jc w:val="both"/>
        <w:rPr>
          <w:sz w:val="22"/>
          <w:szCs w:val="22"/>
        </w:rPr>
      </w:pPr>
      <w:r w:rsidRPr="00B47CE8">
        <w:rPr>
          <w:color w:val="000000"/>
          <w:sz w:val="22"/>
          <w:szCs w:val="22"/>
        </w:rPr>
        <w:t>8. Состав контрольной комиссии и кандидатуры Председательствующего в составе контрольной комиссии утверждаются Директором Партнерства в приказе о проведении проверки по представлению Председателя контрольной комиссии.</w:t>
      </w:r>
    </w:p>
    <w:p w:rsidR="003F7D5F" w:rsidRPr="00B47CE8" w:rsidRDefault="003F7D5F" w:rsidP="003F7D5F">
      <w:pPr>
        <w:pStyle w:val="25"/>
        <w:spacing w:after="0" w:line="240" w:lineRule="auto"/>
        <w:ind w:left="1080"/>
        <w:jc w:val="both"/>
        <w:rPr>
          <w:rFonts w:ascii="Times New Roman" w:hAnsi="Times New Roman"/>
        </w:rPr>
      </w:pPr>
    </w:p>
    <w:p w:rsidR="003F7D5F" w:rsidRPr="00B47CE8" w:rsidRDefault="003F7D5F" w:rsidP="003F7D5F">
      <w:pPr>
        <w:pStyle w:val="25"/>
        <w:spacing w:after="0" w:line="240" w:lineRule="auto"/>
        <w:ind w:left="1080"/>
        <w:jc w:val="both"/>
        <w:rPr>
          <w:rFonts w:ascii="Times New Roman" w:hAnsi="Times New Roman"/>
        </w:rPr>
      </w:pPr>
    </w:p>
    <w:p w:rsidR="003F7D5F" w:rsidRPr="00B47CE8" w:rsidRDefault="003F7D5F" w:rsidP="003F7D5F">
      <w:pPr>
        <w:pStyle w:val="25"/>
        <w:spacing w:after="0" w:line="240" w:lineRule="auto"/>
        <w:ind w:left="0"/>
        <w:rPr>
          <w:rFonts w:ascii="Times New Roman" w:hAnsi="Times New Roman"/>
        </w:rPr>
      </w:pPr>
      <w:r w:rsidRPr="00B47CE8">
        <w:rPr>
          <w:rFonts w:ascii="Times New Roman" w:hAnsi="Times New Roman"/>
        </w:rPr>
        <w:t xml:space="preserve">Статья 2. </w:t>
      </w:r>
      <w:r w:rsidRPr="00B47CE8">
        <w:rPr>
          <w:rFonts w:ascii="Times New Roman" w:hAnsi="Times New Roman"/>
          <w:b/>
        </w:rPr>
        <w:t>Функции контрольной комиссии.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1. Контрольной комиссией осуществляются: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1) Разработка и представление на утверждение Директору Партнерства плана контрольных мероприятий в сфере саморегулирования.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2) Предварительное рассмотрение жалоб на действия членов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3) Проведение проверок деятельности кандидатов в члены (членов) Партнерства в части: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 - соблюдения Требований к выдаче свидетельств о допуске;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 - соблюдения Правил саморегулирования;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 - соблюдения Стандартов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4) Проведение проверок устранения нарушений выявленных в ходе проведенных ранее проверок деятельности членов Партнерства.</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2. </w:t>
      </w:r>
      <w:r w:rsidRPr="00B47CE8">
        <w:rPr>
          <w:rFonts w:ascii="Times New Roman" w:hAnsi="Times New Roman"/>
          <w:color w:val="000000"/>
        </w:rPr>
        <w:t>Контрольная комиссия осуществляет свои функции самостоятельно.</w:t>
      </w:r>
    </w:p>
    <w:p w:rsidR="003F7D5F" w:rsidRPr="00B47CE8" w:rsidRDefault="003F7D5F" w:rsidP="003F7D5F">
      <w:pPr>
        <w:pStyle w:val="25"/>
        <w:ind w:left="0"/>
        <w:rPr>
          <w:rFonts w:ascii="Times New Roman" w:hAnsi="Times New Roman"/>
        </w:rPr>
      </w:pPr>
      <w:r w:rsidRPr="00B47CE8">
        <w:rPr>
          <w:rFonts w:ascii="Times New Roman" w:hAnsi="Times New Roman"/>
        </w:rPr>
        <w:t xml:space="preserve">Статья 3. </w:t>
      </w:r>
      <w:r w:rsidRPr="00B47CE8">
        <w:rPr>
          <w:rFonts w:ascii="Times New Roman" w:hAnsi="Times New Roman"/>
          <w:b/>
        </w:rPr>
        <w:t>Права и обязанности контрольной комиссии.</w:t>
      </w:r>
    </w:p>
    <w:p w:rsidR="003F7D5F" w:rsidRPr="00B47CE8" w:rsidRDefault="003F7D5F" w:rsidP="003F7D5F">
      <w:pPr>
        <w:pStyle w:val="25"/>
        <w:ind w:left="1080"/>
        <w:rPr>
          <w:rFonts w:ascii="Times New Roman" w:hAnsi="Times New Roman"/>
        </w:rPr>
      </w:pPr>
      <w:r w:rsidRPr="00B47CE8">
        <w:rPr>
          <w:rFonts w:ascii="Times New Roman" w:hAnsi="Times New Roman"/>
        </w:rPr>
        <w:t>1. Контрольная комиссия вправе: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1) при наличии оснований предусмотренных настоящим Положением проводить, в порядке предусмотренном настоящим Положением и Правилами контроля, проверки деятельности членов саморегулируемой организации и проверки устранения нарушений, выявленных при проведенных ранее проверках;</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2) при получении информации о нарушениях членами саморегулируемой организации Требований к выдаче свидетельств о допуске, Правил саморегулирования или Стандартов саморегулируемой организации направлять Директору Партнерства представления о проведении внеплановых проверок деятельности членов саморегулируемой организации, в отношении которых получена такая информация;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3) запрашивать у членов саморегулируемой организации необходимые для проведения проверок документы (как в виде оригиналов, так и в виде простых или нотариальных копий), информацию (в том числе в форме письменных пояснений) а также материалы (в том числе производить отбор проб и образцов);</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4) запрашивать у сотрудников и членов специализированных органов саморегулируемой организации информацию и документы необходимые для проведения проверок.</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5) в случае, если это необходимо для установления обстоятельств имеющих значение для результатов проверки, производить осмотр помещений, строительных площадок и оборудования (в том числе проводить исследования технологических процессов), использующихся при проведении работ, которые оказывают влияние на безопасность объектов капитального строительства;</w:t>
      </w:r>
    </w:p>
    <w:p w:rsidR="003F7D5F" w:rsidRPr="00B47CE8" w:rsidRDefault="003F7D5F" w:rsidP="003F7D5F">
      <w:pPr>
        <w:pStyle w:val="25"/>
        <w:ind w:left="1080"/>
        <w:jc w:val="both"/>
        <w:rPr>
          <w:rFonts w:ascii="Times New Roman" w:hAnsi="Times New Roman"/>
          <w:color w:val="000000"/>
        </w:rPr>
      </w:pPr>
      <w:r w:rsidRPr="00B47CE8">
        <w:rPr>
          <w:rFonts w:ascii="Times New Roman" w:hAnsi="Times New Roman"/>
        </w:rPr>
        <w:tab/>
        <w:t xml:space="preserve">6) </w:t>
      </w:r>
      <w:r w:rsidRPr="00B47CE8">
        <w:rPr>
          <w:rFonts w:ascii="Times New Roman" w:hAnsi="Times New Roman"/>
          <w:color w:val="000000"/>
        </w:rPr>
        <w:t>обращаться в Совет Партнерства, к Директору партнерства и другие органы Партнерства для оказания содействия в организации работы Комиссии;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 xml:space="preserve">7) </w:t>
      </w:r>
      <w:r w:rsidRPr="00B47CE8">
        <w:rPr>
          <w:rFonts w:ascii="Times New Roman" w:hAnsi="Times New Roman"/>
          <w:color w:val="000000"/>
        </w:rPr>
        <w:t>по результатам проверок, выступать с предложениями в адрес Совета партнерства и Директора Партнерства по вопросам принятия решений и направлений ответов заявителям.</w:t>
      </w:r>
    </w:p>
    <w:p w:rsidR="003F7D5F" w:rsidRPr="00B47CE8" w:rsidRDefault="003F7D5F" w:rsidP="003F7D5F">
      <w:pPr>
        <w:pStyle w:val="25"/>
        <w:ind w:left="1080"/>
        <w:rPr>
          <w:rFonts w:ascii="Times New Roman" w:hAnsi="Times New Roman"/>
        </w:rPr>
      </w:pPr>
      <w:r w:rsidRPr="00B47CE8">
        <w:rPr>
          <w:rFonts w:ascii="Times New Roman" w:hAnsi="Times New Roman"/>
        </w:rPr>
        <w:t>2. Контрольная комиссия обязана:</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1) При наличии оснований предусмотренных настоящим Положением проводить, в порядке, предусмотренном настоящим Положением и Правилами контроля, проверки деятельности членов саморегулируемой организации и проверки устранения нарушений, выявленных при проведенных ранее проверках;</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2) Возвращать по завершению проведения соответствующей проверки оригиналы документов, полученные по запросу от членов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3) в порядке и сроки, определенные в настоящем Положении уведомлять членов саморегулируемой организации о проведении в отношении них проверок.</w:t>
      </w:r>
    </w:p>
    <w:p w:rsidR="003F7D5F" w:rsidRPr="00B47CE8" w:rsidRDefault="003F7D5F" w:rsidP="003F7D5F">
      <w:pPr>
        <w:pStyle w:val="25"/>
        <w:ind w:left="1080"/>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4. </w:t>
      </w:r>
      <w:r w:rsidRPr="00B47CE8">
        <w:rPr>
          <w:rFonts w:ascii="Times New Roman" w:hAnsi="Times New Roman"/>
          <w:b/>
        </w:rPr>
        <w:t>Взаимодействие контрольной комиссии с иными специализированными органами и структурными подразделениями саморегулируемой организации.</w:t>
      </w:r>
    </w:p>
    <w:p w:rsidR="003F7D5F" w:rsidRPr="00B47CE8" w:rsidRDefault="003F7D5F" w:rsidP="003F7D5F">
      <w:pPr>
        <w:pStyle w:val="25"/>
        <w:ind w:left="1080"/>
        <w:rPr>
          <w:rFonts w:ascii="Times New Roman" w:hAnsi="Times New Roman"/>
        </w:rPr>
      </w:pPr>
      <w:r w:rsidRPr="00B47CE8">
        <w:rPr>
          <w:rFonts w:ascii="Times New Roman" w:hAnsi="Times New Roman"/>
        </w:rPr>
        <w:t>1. Контрольная комиссия в целях реализации своих функций, предусмотренных настоящим положением взаимодействует со структурными подразделениями и специализированными органами Партнерства.</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В случае выявления сотрудниками структурных подразделений Партнерства, при осуществлении ими своих должностных обязанностей, информации о нарушении членом самореугулируемой организации Требований к выдаче свидетельств о допуске, Правил саморегулирования или Стандартов саморегулируемой организации, такой сотрудник обязан письменно сообщить об этом Контрольной комиссии, указав в сообщении следующую информацию:</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Наименование члена саморегулируемой организации – юридического лица или Фамилию, Имя и Отчество члена саморегулируемой организации – индивидуального предпринимателя;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ИНН члена саморегулируемой организации;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Сведения о нарушении, допущенном членом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3. Контрольная комиссия обязана в течение 3 (трех) рабочих дней рассмотреть полученное сообщение сотрудника саморегулируемой организации о нарушении членом саморегулируемой организации Требований к выдаче свидетельств о допуске, Правил саморегулирования или Стандартов саморегулируемой организации и принять: решение о проведении внеплановой проверки деятельности члена саморегулируемой организации либо, при отсутствии в полученном сообщении и приложенных к нему материалах информации свидетельствующей о факте нарушения, решение об отказе в проведении внеплановой проверки деятельности члена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4. В целях надлежащего осуществления проверок устранения нарушений, выявленных Контрольной комиссией ранее при проведении проверок деятельности членов саморегулируемой организации, Контрольная комиссия вправе запрашивать у Дисциплинарной комиссии документы и иные доказательства, представленные членом саморегулируемой организации в рамках дисциплинарного производства. </w:t>
      </w:r>
    </w:p>
    <w:p w:rsidR="003F7D5F" w:rsidRPr="00B47CE8" w:rsidRDefault="003F7D5F" w:rsidP="003F7D5F">
      <w:pPr>
        <w:pStyle w:val="25"/>
        <w:ind w:left="1080"/>
        <w:jc w:val="center"/>
        <w:rPr>
          <w:rFonts w:ascii="Times New Roman" w:hAnsi="Times New Roman"/>
        </w:rPr>
      </w:pPr>
    </w:p>
    <w:p w:rsidR="003F7D5F" w:rsidRPr="00B47CE8" w:rsidRDefault="003F7D5F" w:rsidP="003F7D5F">
      <w:pPr>
        <w:pStyle w:val="25"/>
        <w:ind w:left="1080"/>
        <w:jc w:val="center"/>
        <w:rPr>
          <w:rFonts w:ascii="Times New Roman" w:hAnsi="Times New Roman"/>
        </w:rPr>
      </w:pPr>
    </w:p>
    <w:p w:rsidR="003F7D5F" w:rsidRPr="00B47CE8" w:rsidRDefault="003F7D5F" w:rsidP="003F7D5F">
      <w:pPr>
        <w:pStyle w:val="25"/>
        <w:ind w:left="1080"/>
        <w:jc w:val="center"/>
        <w:rPr>
          <w:rFonts w:ascii="Times New Roman" w:hAnsi="Times New Roman"/>
        </w:rPr>
      </w:pPr>
    </w:p>
    <w:p w:rsidR="003F7D5F" w:rsidRPr="00B47CE8" w:rsidRDefault="003F7D5F" w:rsidP="003F7D5F">
      <w:pPr>
        <w:pStyle w:val="25"/>
        <w:ind w:left="1080"/>
        <w:jc w:val="center"/>
        <w:rPr>
          <w:rFonts w:ascii="Times New Roman" w:hAnsi="Times New Roman"/>
        </w:rPr>
      </w:pPr>
    </w:p>
    <w:p w:rsidR="003F7D5F" w:rsidRPr="00B47CE8" w:rsidRDefault="003F7D5F" w:rsidP="003F7D5F">
      <w:pPr>
        <w:pStyle w:val="25"/>
        <w:ind w:left="1080"/>
        <w:jc w:val="center"/>
        <w:rPr>
          <w:rFonts w:ascii="Times New Roman" w:hAnsi="Times New Roman"/>
        </w:rPr>
      </w:pPr>
    </w:p>
    <w:p w:rsidR="003F7D5F" w:rsidRPr="00B47CE8" w:rsidRDefault="003F7D5F" w:rsidP="003F7D5F">
      <w:pPr>
        <w:pStyle w:val="25"/>
        <w:spacing w:after="0" w:line="240" w:lineRule="auto"/>
        <w:ind w:left="0"/>
        <w:jc w:val="center"/>
        <w:rPr>
          <w:rFonts w:ascii="Times New Roman" w:hAnsi="Times New Roman"/>
          <w:b/>
        </w:rPr>
      </w:pPr>
      <w:r w:rsidRPr="00B47CE8">
        <w:rPr>
          <w:rFonts w:ascii="Times New Roman" w:hAnsi="Times New Roman"/>
          <w:b/>
        </w:rPr>
        <w:t>§ 2 Общие положения о порядке работы контрольной комиссии</w:t>
      </w:r>
    </w:p>
    <w:p w:rsidR="003F7D5F" w:rsidRPr="00B47CE8" w:rsidRDefault="003F7D5F" w:rsidP="003F7D5F">
      <w:pPr>
        <w:pStyle w:val="25"/>
        <w:ind w:left="1080"/>
        <w:rPr>
          <w:rFonts w:ascii="Times New Roman" w:hAnsi="Times New Roman"/>
        </w:rPr>
      </w:pPr>
    </w:p>
    <w:p w:rsidR="003F7D5F" w:rsidRPr="00B47CE8" w:rsidRDefault="003F7D5F" w:rsidP="003F7D5F">
      <w:pPr>
        <w:pStyle w:val="25"/>
        <w:spacing w:after="0" w:line="240" w:lineRule="auto"/>
        <w:ind w:left="1080" w:hanging="1080"/>
        <w:jc w:val="both"/>
        <w:rPr>
          <w:rFonts w:ascii="Times New Roman" w:hAnsi="Times New Roman"/>
          <w:b/>
        </w:rPr>
      </w:pPr>
      <w:r w:rsidRPr="00B47CE8">
        <w:rPr>
          <w:rFonts w:ascii="Times New Roman" w:hAnsi="Times New Roman"/>
        </w:rPr>
        <w:t xml:space="preserve">Статья 5. </w:t>
      </w:r>
      <w:r w:rsidRPr="00B47CE8">
        <w:rPr>
          <w:rFonts w:ascii="Times New Roman" w:hAnsi="Times New Roman"/>
          <w:b/>
        </w:rPr>
        <w:t>Основания осуществления Контрольной комиссией мероприятий по контролю за деятельностью членов саморегулируемой организации. Порядок разработки и утверждения Плана контрольных мероприятий.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1. Основаниями для осуществления Контрольной комиссией мероприятий по контролю за деятельностью членов саморегулируемой организации в части соблюдения Требований к выдаче свидетельств являются: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1) Факт подачи кандидатом в члены саморегулируемой организации Заявления о выдаче свидетельства о допуске;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2) Факт подачи членом саморегулируемой организации Заявления о внесении изменений в свидетельство о допуске;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3)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4)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5) Приказ Директора Партнерства о проведении внеплановой проверки деятельности члена саморегулируемой в части соблюдения Требований к выдаче свидетельств о допуске изданный в связи с получением самоорегулируемой организацией информации о нарушении членом саморегулируемой организации Требований к выдаче свидетельств о допуске.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Основанием для осуществления Контрольной комиссией мероприятий по контролю за деятельностью членов саморегулируемой организации в части соблюдения Правил саморегулирования являются: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1)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2) Приказ Директора Партнерства о проведении внеплановой проверки деятельности члена саморегулируемой в части соблюдения Правил саморегулирования, изданный в связи с получением самоорегулируемой организацией информации о нарушении членом саморегулируемой организации Правил саморегулирования или иного локального акта саморегулируемой организации изданного на их основании.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3. Основанием для осуществления Контрольной комиссией мероприятий по контролю за деятельностью членов саморегулируемой организации в части соблюдения Стандартов саморегулируемой организации являются: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1) Изданный на основании Плана контрольных мероприятий Приказ Директора Партнерства о проведении плановой проверки деятельности члена саморегулируемой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2) Приказ Директора Партнерства о проведении внеплановой проверки деятельности члена саморегулируемой в части соблюдения Стандартов саморегулируемой организации, изданный в связи с получением самоорегулируемой организацией информации о нарушении членом саморегулируемой организации Стандартов саморегулируемой организации или иного локального акта саморегулируемой организации изданного на их основании.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4. Основаниями для осуществления Контрольной комиссией мероприятий по контролю за устранением нарушений выявленных ранее Контрольной комиссией при проведении проверок деятельности членов саморегулируемой организации: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Истечение срока для устранения нарушений Требований к выдаче свидетельств о допуске, Правил саморегулирования или Стандартов саморегулируемой организации определенного в Решении Совета Партнерства о применении в отношении члена саморегулируемой организации меры дисциплинарного воздействия в виде вынесения предписания об устранении нарушений;</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r>
      <w:r w:rsidRPr="00B47CE8">
        <w:rPr>
          <w:rFonts w:ascii="Times New Roman" w:hAnsi="Times New Roman"/>
        </w:rPr>
        <w:tab/>
        <w:t>2) Поступление от члена саморегулируемой организации, в отношении которого ранее Советом партнерства была применена мера дисциплинарного воздействия в виде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сообщения об устранении выявленных Требований к выдаче свидетельств о допуске, Правил саморегулирования или Стандартов саморегулируемой организации нарушений;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5. План контрольных мероприятий разрабатывается Контрольной комиссией на каждый календарный месяц.</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6. План контрольных мероприятий разрабатывается Контрольной комиссией с учетом периодичности проведения мероприятий по контролю в области саморегулирования установленной п. 3 ст. 9 Федерального закона «О саморегулируемых организациях» и ч. 2. ст. 55.13 Градостроительного кодекса Российской Федерации и утверждается приказом Директора Партнерства по представлению председателя Контрольной комиссии Партнерства.</w:t>
      </w:r>
    </w:p>
    <w:p w:rsidR="003F7D5F" w:rsidRPr="00B47CE8" w:rsidRDefault="003F7D5F" w:rsidP="003F7D5F">
      <w:pPr>
        <w:pStyle w:val="25"/>
        <w:ind w:left="1080" w:hanging="1080"/>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6. </w:t>
      </w:r>
      <w:r w:rsidRPr="00B47CE8">
        <w:rPr>
          <w:rFonts w:ascii="Times New Roman" w:hAnsi="Times New Roman"/>
          <w:b/>
        </w:rPr>
        <w:t>Сроки проведения Контрольной комиссией партнерства мероприятий по контролю за деятельностью членов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1. Если иное не определено в настоящем Положении, срок проведения проверок деятельности кандидатов в члены (членов) саморегулируемой организации не может превышать 30 (тридцать календарных дней)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ab/>
        <w:t>В случаях, когда это не противоречит действующему законодательству Российской Федерации и требования Локальных актов Партнерства, по решению Председателя контрольной комиссии срок проведения проверок деятельности кандидатов в члены (членов) саморегулируемой организации может быть увеличен, но не более чем на 30 (тридцать календарных дней).</w:t>
      </w:r>
    </w:p>
    <w:p w:rsidR="003F7D5F" w:rsidRPr="00B47CE8" w:rsidRDefault="003F7D5F" w:rsidP="003F7D5F">
      <w:pPr>
        <w:pStyle w:val="25"/>
        <w:ind w:left="1080"/>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7. </w:t>
      </w:r>
      <w:r w:rsidRPr="00B47CE8">
        <w:rPr>
          <w:rFonts w:ascii="Times New Roman" w:hAnsi="Times New Roman"/>
          <w:b/>
        </w:rPr>
        <w:t>Порядок уведомления членов саморегулируемой организации о проведении мероприятий по контролю за деятельностью членов саморегулируемой организации, осуществляемых Контрольной комиссией партнерства.</w:t>
      </w:r>
    </w:p>
    <w:p w:rsidR="003F7D5F" w:rsidRPr="00B47CE8" w:rsidRDefault="003F7D5F" w:rsidP="003F7D5F">
      <w:pPr>
        <w:pStyle w:val="25"/>
        <w:spacing w:after="0"/>
        <w:ind w:left="1080"/>
        <w:jc w:val="both"/>
        <w:rPr>
          <w:rFonts w:ascii="Times New Roman" w:hAnsi="Times New Roman"/>
        </w:rPr>
      </w:pPr>
      <w:r w:rsidRPr="00B47CE8">
        <w:rPr>
          <w:rFonts w:ascii="Times New Roman" w:hAnsi="Times New Roman"/>
        </w:rPr>
        <w:t>1. Уведомление о проведении проверки деятельности кандидата в члены (члена) Саморегулируемой организации должно содержать:</w:t>
      </w:r>
    </w:p>
    <w:p w:rsidR="003F7D5F" w:rsidRPr="00B47CE8" w:rsidRDefault="003F7D5F" w:rsidP="003F7D5F">
      <w:pPr>
        <w:pStyle w:val="25"/>
        <w:spacing w:after="0"/>
        <w:ind w:left="1080" w:firstLine="335"/>
        <w:jc w:val="both"/>
        <w:rPr>
          <w:rFonts w:ascii="Times New Roman" w:hAnsi="Times New Roman"/>
        </w:rPr>
      </w:pPr>
      <w:r w:rsidRPr="00B47CE8">
        <w:rPr>
          <w:rFonts w:ascii="Times New Roman" w:hAnsi="Times New Roman"/>
        </w:rPr>
        <w:tab/>
        <w:t>1)Наименование и ИНН кандидата в члены (члена) Саморегулируемой организации, в отношении которого проводится выездная проверка;</w:t>
      </w:r>
    </w:p>
    <w:p w:rsidR="003F7D5F" w:rsidRPr="00B47CE8" w:rsidRDefault="003F7D5F" w:rsidP="003F7D5F">
      <w:pPr>
        <w:pStyle w:val="25"/>
        <w:spacing w:after="0"/>
        <w:ind w:left="1080" w:firstLine="335"/>
        <w:jc w:val="both"/>
        <w:rPr>
          <w:rFonts w:ascii="Times New Roman" w:hAnsi="Times New Roman"/>
        </w:rPr>
      </w:pPr>
      <w:r w:rsidRPr="00B47CE8">
        <w:rPr>
          <w:rFonts w:ascii="Times New Roman" w:hAnsi="Times New Roman"/>
        </w:rPr>
        <w:tab/>
        <w:t>2) Адрес кандидата в члены (члена) Саморегулируемой организации, в отношении которого проводится проверка;</w:t>
      </w:r>
    </w:p>
    <w:p w:rsidR="003F7D5F" w:rsidRPr="00B47CE8" w:rsidRDefault="003F7D5F" w:rsidP="003F7D5F">
      <w:pPr>
        <w:pStyle w:val="25"/>
        <w:spacing w:after="0"/>
        <w:ind w:left="1080" w:firstLine="335"/>
        <w:jc w:val="both"/>
        <w:rPr>
          <w:rFonts w:ascii="Times New Roman" w:hAnsi="Times New Roman"/>
        </w:rPr>
      </w:pPr>
      <w:r w:rsidRPr="00B47CE8">
        <w:rPr>
          <w:rFonts w:ascii="Times New Roman" w:hAnsi="Times New Roman"/>
        </w:rPr>
        <w:tab/>
        <w:t>3) Основание проведения проверки;</w:t>
      </w:r>
    </w:p>
    <w:p w:rsidR="003F7D5F" w:rsidRPr="00B47CE8" w:rsidRDefault="003F7D5F" w:rsidP="003F7D5F">
      <w:pPr>
        <w:pStyle w:val="25"/>
        <w:spacing w:after="0"/>
        <w:ind w:left="1080" w:firstLine="335"/>
        <w:jc w:val="both"/>
        <w:rPr>
          <w:rFonts w:ascii="Times New Roman" w:hAnsi="Times New Roman"/>
        </w:rPr>
      </w:pPr>
      <w:r w:rsidRPr="00B47CE8">
        <w:rPr>
          <w:rFonts w:ascii="Times New Roman" w:hAnsi="Times New Roman"/>
        </w:rPr>
        <w:tab/>
        <w:t>4) Указание на то какие действия и к какому сроку извещаемое лицо обязано совершить в целях надлежащего проведения проверки.</w:t>
      </w:r>
    </w:p>
    <w:p w:rsidR="003F7D5F" w:rsidRPr="00B47CE8" w:rsidRDefault="003F7D5F" w:rsidP="003F7D5F">
      <w:pPr>
        <w:pStyle w:val="25"/>
        <w:spacing w:after="0"/>
        <w:ind w:left="1080"/>
        <w:jc w:val="both"/>
        <w:rPr>
          <w:rFonts w:ascii="Times New Roman" w:hAnsi="Times New Roman"/>
          <w:lang w:eastAsia="ru-RU"/>
        </w:rPr>
      </w:pPr>
      <w:r w:rsidRPr="00B47CE8">
        <w:rPr>
          <w:rFonts w:ascii="Times New Roman" w:hAnsi="Times New Roman"/>
          <w:lang w:eastAsia="ru-RU"/>
        </w:rPr>
        <w:t>2. Уведомления о проведении проверки  направляются Контрольной комиссией Партнерства по адресу, указанному проверяемым лицом, либо по месту нахождения организации (по месту жительства индивидуального предпринимателя). Место нахождения организации определяется местом ее государственной регистрации, если в соответствии с федеральным законом в учредительных документах не установлено иное.</w:t>
      </w:r>
    </w:p>
    <w:p w:rsidR="003F7D5F" w:rsidRPr="00B47CE8" w:rsidRDefault="003F7D5F" w:rsidP="003F7D5F">
      <w:pPr>
        <w:autoSpaceDE w:val="0"/>
        <w:autoSpaceDN w:val="0"/>
        <w:adjustRightInd w:val="0"/>
        <w:ind w:left="1080"/>
        <w:jc w:val="both"/>
        <w:rPr>
          <w:sz w:val="22"/>
          <w:szCs w:val="22"/>
        </w:rPr>
      </w:pPr>
      <w:r w:rsidRPr="00B47CE8">
        <w:rPr>
          <w:sz w:val="22"/>
          <w:szCs w:val="22"/>
        </w:rPr>
        <w:t>3. Проверяемое лицо считается уведомленным надлежащим образом о проведении в отношении него проверки, если к началу проверки Контрольная комиссия располагает сведениями о получении адресатом направленного ему уведомления о проведении проверки.</w:t>
      </w:r>
    </w:p>
    <w:p w:rsidR="003F7D5F" w:rsidRPr="00B47CE8" w:rsidRDefault="003F7D5F" w:rsidP="003F7D5F">
      <w:pPr>
        <w:autoSpaceDE w:val="0"/>
        <w:autoSpaceDN w:val="0"/>
        <w:adjustRightInd w:val="0"/>
        <w:ind w:left="1080" w:firstLine="540"/>
        <w:jc w:val="both"/>
        <w:rPr>
          <w:sz w:val="22"/>
          <w:szCs w:val="22"/>
        </w:rPr>
      </w:pPr>
      <w:r w:rsidRPr="00B47CE8">
        <w:rPr>
          <w:sz w:val="22"/>
          <w:szCs w:val="22"/>
        </w:rPr>
        <w:t>Проверяемое лицо также считается уведомленным надлежащим образом о проведении в отношении него проверки, если:</w:t>
      </w:r>
    </w:p>
    <w:p w:rsidR="003F7D5F" w:rsidRPr="00B47CE8" w:rsidRDefault="003F7D5F" w:rsidP="003F7D5F">
      <w:pPr>
        <w:autoSpaceDE w:val="0"/>
        <w:autoSpaceDN w:val="0"/>
        <w:adjustRightInd w:val="0"/>
        <w:ind w:left="1080" w:firstLine="540"/>
        <w:jc w:val="both"/>
        <w:rPr>
          <w:sz w:val="22"/>
          <w:szCs w:val="22"/>
        </w:rPr>
      </w:pPr>
      <w:r w:rsidRPr="00B47CE8">
        <w:rPr>
          <w:sz w:val="22"/>
          <w:szCs w:val="22"/>
        </w:rPr>
        <w:t>1) адресат отказался от уведомления о проведении проверки и этот отказ зафиксирован;</w:t>
      </w:r>
    </w:p>
    <w:p w:rsidR="003F7D5F" w:rsidRPr="00B47CE8" w:rsidRDefault="003F7D5F" w:rsidP="003F7D5F">
      <w:pPr>
        <w:autoSpaceDE w:val="0"/>
        <w:autoSpaceDN w:val="0"/>
        <w:adjustRightInd w:val="0"/>
        <w:ind w:left="1080" w:firstLine="540"/>
        <w:jc w:val="both"/>
        <w:rPr>
          <w:sz w:val="22"/>
          <w:szCs w:val="22"/>
        </w:rPr>
      </w:pPr>
      <w:r w:rsidRPr="00B47CE8">
        <w:rPr>
          <w:sz w:val="22"/>
          <w:szCs w:val="22"/>
        </w:rPr>
        <w:t>2) несмотря на почтовое извещение, адресат не явился за получением уведомления о проведении проверки в установленном порядке, о чем орган связи проинформировал Партнерство;</w:t>
      </w:r>
    </w:p>
    <w:p w:rsidR="003F7D5F" w:rsidRPr="00B47CE8" w:rsidRDefault="003F7D5F" w:rsidP="003F7D5F">
      <w:pPr>
        <w:autoSpaceDE w:val="0"/>
        <w:autoSpaceDN w:val="0"/>
        <w:adjustRightInd w:val="0"/>
        <w:ind w:left="1080" w:firstLine="540"/>
        <w:jc w:val="both"/>
        <w:rPr>
          <w:sz w:val="22"/>
          <w:szCs w:val="22"/>
        </w:rPr>
      </w:pPr>
      <w:r w:rsidRPr="00B47CE8">
        <w:rPr>
          <w:sz w:val="22"/>
          <w:szCs w:val="22"/>
        </w:rPr>
        <w:t>3) уведомление о проведении проверки, направленное Контрольной комиссией Партнерства по последнему известному Контрольной комиссии месту нахождения (месту жительства) кандидата в члены (члена) Саморегулируемой организации, не вручено в связи с отсутствием адресата по указанному адресу, о чем орган связи проинформировал Партнерство.</w:t>
      </w:r>
    </w:p>
    <w:p w:rsidR="003F7D5F" w:rsidRPr="00B47CE8" w:rsidRDefault="003F7D5F" w:rsidP="003F7D5F">
      <w:pPr>
        <w:autoSpaceDE w:val="0"/>
        <w:autoSpaceDN w:val="0"/>
        <w:adjustRightInd w:val="0"/>
        <w:ind w:left="1080"/>
        <w:jc w:val="both"/>
        <w:rPr>
          <w:sz w:val="22"/>
          <w:szCs w:val="22"/>
        </w:rPr>
      </w:pPr>
      <w:r w:rsidRPr="00B47CE8">
        <w:rPr>
          <w:sz w:val="22"/>
          <w:szCs w:val="22"/>
        </w:rPr>
        <w:t>4. В случаях, не терпящих отлагательства, Контрольная комиссия Партнерства может уведомить проверяемое лицо о проведении проверки телефонограммой, телеграммой, по факсимильной связи или электронной почте либо с использованием иных средств связи.</w:t>
      </w:r>
    </w:p>
    <w:p w:rsidR="003F7D5F" w:rsidRPr="00B47CE8" w:rsidRDefault="003F7D5F" w:rsidP="003F7D5F">
      <w:pPr>
        <w:pStyle w:val="25"/>
        <w:ind w:left="1080" w:hanging="1080"/>
        <w:jc w:val="both"/>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8. </w:t>
      </w:r>
      <w:r w:rsidRPr="00B47CE8">
        <w:rPr>
          <w:rFonts w:ascii="Times New Roman" w:hAnsi="Times New Roman"/>
          <w:b/>
        </w:rPr>
        <w:t>Оформление  Контрольной комиссией партнерства результатов мероприятий по контролю за деятельностью членов саморегулируемой организации.</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b/>
        </w:rPr>
        <w:tab/>
      </w:r>
      <w:r w:rsidRPr="00B47CE8">
        <w:rPr>
          <w:rFonts w:ascii="Times New Roman" w:hAnsi="Times New Roman"/>
        </w:rPr>
        <w:t>Результаты мероприятий по</w:t>
      </w:r>
      <w:r w:rsidRPr="00B47CE8">
        <w:rPr>
          <w:rFonts w:ascii="Times New Roman" w:hAnsi="Times New Roman"/>
          <w:b/>
        </w:rPr>
        <w:t xml:space="preserve"> </w:t>
      </w:r>
      <w:r w:rsidRPr="00B47CE8">
        <w:rPr>
          <w:rFonts w:ascii="Times New Roman" w:hAnsi="Times New Roman"/>
        </w:rPr>
        <w:t>контролю за деятельностью членов саморегулируемой организации оформляются путем составления соответствующих Актов проверок по формам согласно приложениям к настоящему Положению.</w:t>
      </w:r>
    </w:p>
    <w:p w:rsidR="003F7D5F" w:rsidRPr="00B47CE8" w:rsidRDefault="003F7D5F" w:rsidP="003F7D5F">
      <w:pPr>
        <w:pStyle w:val="25"/>
        <w:ind w:left="1080" w:hanging="1080"/>
        <w:jc w:val="both"/>
        <w:rPr>
          <w:rFonts w:ascii="Times New Roman" w:hAnsi="Times New Roman"/>
        </w:rPr>
      </w:pPr>
    </w:p>
    <w:p w:rsidR="003F7D5F" w:rsidRPr="00B47CE8" w:rsidRDefault="003F7D5F" w:rsidP="003F7D5F">
      <w:pPr>
        <w:pStyle w:val="25"/>
        <w:ind w:left="0"/>
        <w:jc w:val="center"/>
        <w:rPr>
          <w:rFonts w:ascii="Times New Roman" w:hAnsi="Times New Roman"/>
          <w:b/>
        </w:rPr>
      </w:pPr>
      <w:r w:rsidRPr="00B47CE8">
        <w:rPr>
          <w:rFonts w:ascii="Times New Roman" w:hAnsi="Times New Roman"/>
          <w:b/>
        </w:rPr>
        <w:t xml:space="preserve">Глава </w:t>
      </w:r>
      <w:r w:rsidRPr="00B47CE8">
        <w:rPr>
          <w:rFonts w:ascii="Times New Roman" w:hAnsi="Times New Roman"/>
          <w:b/>
          <w:lang w:val="en-US"/>
        </w:rPr>
        <w:t>II</w:t>
      </w:r>
      <w:r w:rsidRPr="00B47CE8">
        <w:rPr>
          <w:rFonts w:ascii="Times New Roman" w:hAnsi="Times New Roman"/>
          <w:b/>
        </w:rPr>
        <w:t xml:space="preserve"> Порядок работы контрольной комиссии при осуществлении отдельных видов мероприятий по контролю за деятельностью членов саморегулируемой организации.</w:t>
      </w:r>
    </w:p>
    <w:p w:rsidR="003F7D5F" w:rsidRPr="00B47CE8" w:rsidRDefault="003F7D5F" w:rsidP="003F7D5F">
      <w:pPr>
        <w:pStyle w:val="25"/>
        <w:ind w:left="0"/>
        <w:jc w:val="center"/>
        <w:rPr>
          <w:rFonts w:ascii="Times New Roman" w:hAnsi="Times New Roman"/>
          <w:b/>
        </w:rPr>
      </w:pPr>
    </w:p>
    <w:p w:rsidR="003F7D5F" w:rsidRPr="00B47CE8" w:rsidRDefault="003F7D5F" w:rsidP="003F7D5F">
      <w:pPr>
        <w:pStyle w:val="25"/>
        <w:ind w:left="0"/>
        <w:jc w:val="center"/>
        <w:rPr>
          <w:rFonts w:ascii="Times New Roman" w:hAnsi="Times New Roman"/>
          <w:b/>
        </w:rPr>
      </w:pPr>
      <w:r w:rsidRPr="00B47CE8">
        <w:rPr>
          <w:rFonts w:ascii="Times New Roman" w:hAnsi="Times New Roman"/>
          <w:b/>
        </w:rPr>
        <w:t>§ 1. Порядок работы Контрольной комиссии при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3F7D5F" w:rsidRPr="00B47CE8" w:rsidRDefault="003F7D5F" w:rsidP="003F7D5F">
      <w:pPr>
        <w:pStyle w:val="25"/>
        <w:ind w:left="1080"/>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9.   </w:t>
      </w:r>
      <w:r w:rsidRPr="00B47CE8">
        <w:rPr>
          <w:rFonts w:ascii="Times New Roman" w:hAnsi="Times New Roman"/>
          <w:b/>
        </w:rPr>
        <w:t>Общие положения о работе Контрольной комиссии при проведении мероприятий по контролю за деятельностью кандидатов в члены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 при приеме в члены Партнерства, а также при внесении изменений в свидетельство о допуске.</w:t>
      </w:r>
    </w:p>
    <w:p w:rsidR="003F7D5F" w:rsidRPr="00B47CE8" w:rsidRDefault="003F7D5F" w:rsidP="003F7D5F">
      <w:pPr>
        <w:pStyle w:val="25"/>
        <w:ind w:left="1080" w:hanging="1080"/>
        <w:rPr>
          <w:rFonts w:ascii="Times New Roman" w:hAnsi="Times New Roman"/>
        </w:rPr>
      </w:pP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Проверки деятельности кандилатов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по общему правилу осуществляются Контрольной комиссией в форме камеральных проверок.</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В отдельных случаях на основании Решений Директора Партнерства принимаемых по представлению Председателя Контрольной комиссии и оформляемых в виде приказов, Проверки деятельности кандидатов в члены саморегулируемой организации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могут осуществляться Контрольной комиссией в форме выездных проверок.</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10.    </w:t>
      </w:r>
      <w:r w:rsidRPr="00B47CE8">
        <w:rPr>
          <w:rFonts w:ascii="Times New Roman" w:hAnsi="Times New Roman"/>
          <w:b/>
        </w:rPr>
        <w:t>Порядок работы Контрольной комиссии при проведении камеральных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b/>
        </w:rPr>
      </w:pPr>
      <w:r w:rsidRPr="00B47CE8">
        <w:rPr>
          <w:rFonts w:ascii="Times New Roman" w:hAnsi="Times New Roman"/>
        </w:rPr>
        <w:t>1. Основанием для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w:t>
      </w:r>
    </w:p>
    <w:p w:rsidR="003F7D5F" w:rsidRPr="00B47CE8" w:rsidRDefault="003F7D5F" w:rsidP="003F7D5F">
      <w:pPr>
        <w:pStyle w:val="25"/>
        <w:ind w:left="1080" w:firstLine="336"/>
        <w:jc w:val="both"/>
        <w:rPr>
          <w:rFonts w:ascii="Times New Roman" w:hAnsi="Times New Roman"/>
          <w:b/>
        </w:rPr>
      </w:pPr>
      <w:r w:rsidRPr="00B47CE8">
        <w:rPr>
          <w:rFonts w:ascii="Times New Roman" w:hAnsi="Times New Roman"/>
        </w:rPr>
        <w:t>При этом</w:t>
      </w:r>
      <w:r w:rsidRPr="00B47CE8">
        <w:rPr>
          <w:rFonts w:ascii="Times New Roman" w:hAnsi="Times New Roman"/>
          <w:b/>
        </w:rPr>
        <w:t xml:space="preserve"> </w:t>
      </w:r>
      <w:r w:rsidRPr="00B47CE8">
        <w:rPr>
          <w:rFonts w:ascii="Times New Roman" w:hAnsi="Times New Roman"/>
        </w:rPr>
        <w:t>принятия отдельного решения о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требуется.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Срок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не может превышать 20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до предельных сроков, установленных ч. 2 ст. 55.6. и ч. 13 ст. 55.8. Градостроительного кодекса Российской Федерации.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При проведении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уведомление Проверяемого лица о проведении в отношении него камеральной проверки не требуется.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соответствии с Правилами контроля в области саморегулирования.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5. По результатам проведенных камеральных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камеральных проверок по форме согласно Приложению № 1 к настоящему Положению (Форма 1.1.).</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11. </w:t>
      </w:r>
      <w:r w:rsidRPr="00B47CE8">
        <w:rPr>
          <w:rFonts w:ascii="Times New Roman" w:hAnsi="Times New Roman"/>
          <w:b/>
        </w:rPr>
        <w:t>Порядок работы Контрольной комиссии при проведении выездных проверок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Основанием для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является факт подачи кандидатом в члены (членом) Саморегулируемой организации Заявления о выдаче свидетельства о допуске (Заявления о внесении изменений в свидетельство о допуске) а также Решение Директора Партнерства, принимаемое в соответствии с п. 2 статьи 9 настоящего Положения.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Место и время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приказе Директора о ее проведении.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О проведении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проверяемый кандидат в члены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5 (пять) рабочих дней до начала проведения соответствующей проверки.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выездной Проверки деятельности кандидата в члены (члена)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определяется в соответствии с Правилами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5.  По результатам проведенных выездных Проверок деятельности кандидатов в члены (членов) Саморегулируемой организации в части соблюдения Требований к выдаче свидетельств о допуске при приеме в члены Саморегулируемой организации, а также при внесении изменений в свидетельство о допуске, составляются Акты выездных проверок по форме согласно Приложению № 1 к настоящему Положению (Форма 1.2.).</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0"/>
        <w:jc w:val="center"/>
        <w:rPr>
          <w:rFonts w:ascii="Times New Roman" w:hAnsi="Times New Roman"/>
          <w:b/>
        </w:rPr>
      </w:pPr>
      <w:r w:rsidRPr="00B47CE8">
        <w:rPr>
          <w:rFonts w:ascii="Times New Roman" w:hAnsi="Times New Roman"/>
          <w:b/>
        </w:rPr>
        <w:t>§ 2. Порядок работы Контрольной комиссией при проведении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12. </w:t>
      </w:r>
      <w:r w:rsidRPr="00B47CE8">
        <w:rPr>
          <w:rFonts w:ascii="Times New Roman" w:hAnsi="Times New Roman"/>
          <w:b/>
        </w:rPr>
        <w:t>Общие положения о проведении Контрольной комиссией партнерства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t>1. Форма плановых мероприятий по контролю за деятельностью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Плане мероприятий по контролю за деятельностью членов Саморегулируемой организации.</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t>2. Так же Контрольная комиссия проводит плановые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не реже 1 (одного) раза в 3 (три) года.</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3. Контрольная комиссия ежегодно проводит плановые Проверки деятельности члена Саморегулируемой организации в части соблюдения Требований к выдаче свидетельств о допуске.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4. План мероприятий по контролю за деятельностью членов Саморегулируемой организации составляется Контрольной комиссией в соответствии с Правилами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 и утверждается Приказом Директора Партнерства.</w:t>
      </w: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13. </w:t>
      </w:r>
      <w:r w:rsidRPr="00B47CE8">
        <w:rPr>
          <w:rFonts w:ascii="Times New Roman" w:hAnsi="Times New Roman"/>
          <w:b/>
        </w:rPr>
        <w:t>Порядок проведения Контрольной комиссией партнерства плановых камеральных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1. Основанием для проведения плановой камеральной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оформляемое в виде приказа Решение Директора Партнерства, принимаемое в соответствии с Планом контрольных мероприятий, по представлению Председателя контрольной комиссии.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Срок проведения камеральной плановой Проверки деятельности кандидата члена Саморегулируемой организации в части соблюдения Требований к выдаче свидетельств о допуске не может превышать 30 календарных дней.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 в порядке и по основаниям, предусмотренным Правилами контроля в области саморегулирования.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3. О проведении камеральной плановой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4. Предмет и процедура проведения камеральной плановой Проверки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соответствии с Правилами контроля в области саморегулирования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5. По результатам проведенных камеральных плановых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камеральных плановых проверок по форме согласно Приложения № 2 к настоящему Положению (Форма 2.1.)</w:t>
      </w: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Статья 14.</w:t>
      </w:r>
      <w:r w:rsidRPr="00B47CE8">
        <w:rPr>
          <w:rFonts w:ascii="Times New Roman" w:hAnsi="Times New Roman"/>
          <w:b/>
        </w:rPr>
        <w:t xml:space="preserve"> Порядок проведения Контрольной комиссией партнерства плановых выездных комплексных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1. Основанием для проведения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является оформляемое в виде приказа Решение Директора Партнерства, принимаемое в соответствии с Планом контрольных мероприятий, </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Место и время проведения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приказе Директора о ее проведении.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3. О проведении плановой выездной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4. Предмет и процедура проведения выездной плановой комплексной Проверки деятельности члена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определяется в соответствии с Правилами контроля в области саморегулирования.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5. По результатам проведенных выездных плановых комплексных Проверок деятельности членов Саморегулируемой организации в части соблюдения Требований к выдаче свидетельств о допуске, Правил саморегулирования и Стандартов саморегулируемой организации, составляются Акты выездных проверок по форме согласно Приложению № 2 к настоящему Положению (Форма 2.2.)</w:t>
      </w: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Статья 15.</w:t>
      </w:r>
      <w:r w:rsidRPr="00B47CE8">
        <w:rPr>
          <w:rFonts w:ascii="Times New Roman" w:hAnsi="Times New Roman"/>
          <w:b/>
        </w:rPr>
        <w:t xml:space="preserve"> Порядок проведения Контрольной комиссией партнерства плановых проверок деятельности членов саморегулируемой организации в части соблюдения Требований к выдаче свидетельств о допуске.</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1. Камеральные Проверки деятельности к члена Саморегулируемой организации в части соблюдения Требований к выдаче свидетельств о допуске проводятся ежегодно в порядке предусмотренном ст.15 настоящего Положения.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Выездные Проверки деятельности к члена Саморегулируемой организации в части соблюдения Требований к выдаче свидетельств о допуске проводятся ежегодно в порядке предусмотренном ст.16 настоящего Положения.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 xml:space="preserve">3. В случае, когда деятельность члена Саморегулируемой организации подлежит проверке в соответствии с п. 2 ст. 12 настоящего Положения в части соблюдения Требований к выдаче свидетельств, Правил саморегулирования и Стандартов саморегулируемой организации, проведение отдельной проверки в части соблюдения Требований к выдаче свидетельств, предусмотренной настоящей статьей не требуется. </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4. По результатам проведенных камеральных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плановых проверок по форме согласно Приложения № 2 к настоящему Положению (Форма 2.3.)</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5. По результатам проведенных выездных плановых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плановых проверок по форме согласно Приложения № 2 к настоящему Положению (Форма 2.4.)</w:t>
      </w:r>
    </w:p>
    <w:p w:rsidR="003F7D5F" w:rsidRPr="00B47CE8" w:rsidRDefault="003F7D5F" w:rsidP="003F7D5F">
      <w:pPr>
        <w:pStyle w:val="25"/>
        <w:ind w:left="1080" w:hanging="1080"/>
        <w:jc w:val="both"/>
        <w:rPr>
          <w:rFonts w:ascii="Times New Roman" w:hAnsi="Times New Roman"/>
        </w:rPr>
      </w:pPr>
    </w:p>
    <w:p w:rsidR="003F7D5F" w:rsidRPr="00B47CE8" w:rsidRDefault="003F7D5F" w:rsidP="003F7D5F">
      <w:pPr>
        <w:pStyle w:val="25"/>
        <w:ind w:left="0"/>
        <w:jc w:val="center"/>
        <w:rPr>
          <w:rFonts w:ascii="Times New Roman" w:hAnsi="Times New Roman"/>
          <w:b/>
        </w:rPr>
      </w:pPr>
      <w:r w:rsidRPr="00B47CE8">
        <w:rPr>
          <w:rFonts w:ascii="Times New Roman" w:hAnsi="Times New Roman"/>
          <w:b/>
        </w:rPr>
        <w:t>§ 3.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F7D5F" w:rsidRPr="00B47CE8" w:rsidRDefault="003F7D5F" w:rsidP="003F7D5F">
      <w:pPr>
        <w:pStyle w:val="25"/>
        <w:ind w:left="0" w:firstLine="336"/>
        <w:jc w:val="center"/>
        <w:rPr>
          <w:rFonts w:ascii="Times New Roman" w:hAnsi="Times New Roman"/>
        </w:rPr>
      </w:pPr>
    </w:p>
    <w:p w:rsidR="003F7D5F" w:rsidRPr="00B47CE8" w:rsidRDefault="003F7D5F" w:rsidP="003F7D5F">
      <w:pPr>
        <w:pStyle w:val="25"/>
        <w:ind w:left="0"/>
        <w:jc w:val="center"/>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16. </w:t>
      </w:r>
      <w:r w:rsidRPr="00B47CE8">
        <w:rPr>
          <w:rFonts w:ascii="Times New Roman" w:hAnsi="Times New Roman"/>
          <w:b/>
        </w:rPr>
        <w:t>Общие положения о работе Контрольной комиссии при проведении внеплановых мероприятий по контролю за деятельностью членов саморегулируемой организации в части соблюдения Требований к выдаче свидетельств о допуске к работам, которые оказывают влияние на безопасность объектов капитального строительства.</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b/>
        </w:rPr>
        <w:tab/>
      </w:r>
      <w:r w:rsidRPr="00B47CE8">
        <w:rPr>
          <w:rFonts w:ascii="Times New Roman" w:hAnsi="Times New Roman"/>
        </w:rPr>
        <w:t>1. Форма проведения внеплановых проверок деятельности члена саморегулируемой организации в части соблюдения Требований к выдаче свидетельств о допуске определяется в Решении Директора Партнерства о ее проведении.</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t>2. Общим основанием для проведения внеплановых проверок деятельности членов саморегулируемой организации в части соблюдения Требований к выдаче свидетельств о допуске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требований к выдаче свидетельств о допуске,</w:t>
      </w:r>
      <w:r w:rsidRPr="00B47CE8">
        <w:t xml:space="preserve"> </w:t>
      </w:r>
      <w:r w:rsidRPr="00B47CE8">
        <w:rPr>
          <w:rFonts w:ascii="Times New Roman" w:hAnsi="Times New Roman"/>
        </w:rPr>
        <w:t>в том числе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Партнерства угрозы здоровью и жизни граждан, загрязнения окружающей среды, повреждения имущества.</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r>
      <w:r w:rsidRPr="00B47CE8">
        <w:rPr>
          <w:rFonts w:ascii="Times New Roman" w:hAnsi="Times New Roman"/>
        </w:rPr>
        <w:tab/>
      </w:r>
    </w:p>
    <w:p w:rsidR="003F7D5F" w:rsidRPr="00B47CE8" w:rsidRDefault="003F7D5F" w:rsidP="003F7D5F">
      <w:pPr>
        <w:pStyle w:val="25"/>
        <w:ind w:left="1080" w:hanging="1080"/>
        <w:jc w:val="both"/>
        <w:rPr>
          <w:rFonts w:ascii="Times New Roman" w:hAnsi="Times New Roman"/>
          <w:b/>
        </w:rPr>
      </w:pPr>
    </w:p>
    <w:p w:rsidR="003F7D5F" w:rsidRPr="00B47CE8" w:rsidRDefault="003F7D5F" w:rsidP="003F7D5F">
      <w:pPr>
        <w:pStyle w:val="25"/>
        <w:ind w:left="1080" w:hanging="1080"/>
        <w:jc w:val="both"/>
        <w:rPr>
          <w:rFonts w:ascii="Times New Roman" w:hAnsi="Times New Roman"/>
          <w:b/>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17. </w:t>
      </w:r>
      <w:r w:rsidRPr="00B47CE8">
        <w:rPr>
          <w:rFonts w:ascii="Times New Roman" w:hAnsi="Times New Roman"/>
          <w:b/>
        </w:rPr>
        <w:t>Порядок работы Контрольной комиссии при проведении внеплановых камеральных проверок деятельности членов саморегулируемой организации в части соблюдения Требований к выдаче свидетельств о допуске.</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Основанием для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16 настоящего Положения.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Срок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не может превышать 30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О проведении внеплановой камеральной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внеплановой камеральной Проверки деятельности члена Саморегулируемой организации в части соблюдения Требований к выдаче свидетельств о допуске определяется в соответствии с Правилами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5. По результатам проведенных внеплановых камеральных Проверок деятельности членов Саморегулируемой организации в части соблюдения Требований к выдаче свидетельств о допуске, составляются Акты камеральных внеплановых проверок по форме согласно Приложения № 3 к настоящему Положению (Форма 3.1.)</w:t>
      </w: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18. </w:t>
      </w:r>
      <w:r w:rsidRPr="00B47CE8">
        <w:rPr>
          <w:rFonts w:ascii="Times New Roman" w:hAnsi="Times New Roman"/>
          <w:b/>
        </w:rPr>
        <w:t>Порядок работы Контрольной комиссии при проведении внеплановых выездных проверок деятельности членов саморегулируемой организации в части соблюдения Требований к выдаче свидетельств о допуске.</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Основанием для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16 настоящего Положения.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приказе Директора о ее проведении.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О проведении внеплановой выездной проверки деятельности члена Саморегулируемой организации, в части соблюдения Требований к выдаче свидетельств о допуске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внеплановой выездной проверки деятельности члена Саморегулируемой организации в части соблюдения Требований к выдаче свидетельств о допуске определяется в соответствии с Правилами контроля в области саморегулирования.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5. По результатам проведенных внеплановых выездных Проверок деятельности членов Саморегулируемой организации в части соблюдения Требований к выдаче свидетельств о допуске, составляются Акты выездных проверок по форме согласно Приложению № 3 к настоящему Положению (Форма 3.2.)</w:t>
      </w:r>
    </w:p>
    <w:p w:rsidR="003F7D5F" w:rsidRPr="00B47CE8" w:rsidRDefault="003F7D5F" w:rsidP="003F7D5F">
      <w:pPr>
        <w:pStyle w:val="25"/>
        <w:jc w:val="both"/>
        <w:rPr>
          <w:rFonts w:ascii="Times New Roman" w:hAnsi="Times New Roman"/>
        </w:rPr>
      </w:pPr>
    </w:p>
    <w:p w:rsidR="003F7D5F" w:rsidRPr="00B47CE8" w:rsidRDefault="003F7D5F" w:rsidP="003F7D5F">
      <w:pPr>
        <w:pStyle w:val="25"/>
        <w:jc w:val="center"/>
        <w:rPr>
          <w:rFonts w:ascii="Times New Roman" w:hAnsi="Times New Roman"/>
          <w:b/>
        </w:rPr>
      </w:pPr>
      <w:r w:rsidRPr="00B47CE8">
        <w:rPr>
          <w:rFonts w:ascii="Times New Roman" w:hAnsi="Times New Roman"/>
          <w:b/>
        </w:rPr>
        <w:t>§ 4.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Правил саморегулирования.</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19. </w:t>
      </w:r>
      <w:r w:rsidRPr="00B47CE8">
        <w:rPr>
          <w:rFonts w:ascii="Times New Roman" w:hAnsi="Times New Roman"/>
          <w:b/>
        </w:rPr>
        <w:t>Общие положения о проведении Контрольной комиссией партнерства внеплановых мероприятий по контролю за деятельностью членов саморегулируемой организации в части соблюдения Правил саморегулирования.</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t>1. Форма проведения внеплановых проверок деятельности членов саморегулируемой организации в части соблюдения Правил саморегулирования определяется в Решении Директора Партнерства о ее проведении.</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t>2. Общим основанием для проведения внеплановых проверок деятельности члена саморегулируемой организации в части соблюдения Правил саморегулирования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Правил саморегулирования,</w:t>
      </w:r>
      <w:r w:rsidRPr="00B47CE8">
        <w:t xml:space="preserve"> </w:t>
      </w:r>
      <w:r w:rsidRPr="00B47CE8">
        <w:rPr>
          <w:rFonts w:ascii="Times New Roman" w:hAnsi="Times New Roman"/>
        </w:rPr>
        <w:t>в том числе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Партнерства угрозы здоровью и жизни граждан, загрязнения окружающей среды, повреждения имущества.</w:t>
      </w:r>
    </w:p>
    <w:p w:rsidR="003F7D5F" w:rsidRPr="00B47CE8" w:rsidRDefault="003F7D5F" w:rsidP="003F7D5F">
      <w:pPr>
        <w:pStyle w:val="25"/>
        <w:ind w:left="1080" w:hanging="1080"/>
        <w:jc w:val="both"/>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20. </w:t>
      </w:r>
      <w:r w:rsidRPr="00B47CE8">
        <w:rPr>
          <w:rFonts w:ascii="Times New Roman" w:hAnsi="Times New Roman"/>
          <w:b/>
        </w:rPr>
        <w:t>Порядок работы Контрольной комиссии партнерства при проведении внеплановых камеральных проверок деятельности членов саморегулируемой организации в части соблюдения Правил саморегулирования.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Основанием для проведения внеплановой камеральной Проверки деятельности члена Саморегулируемой организации в части соблюдения Правил саморегулирования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19  настоящего Положения.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Срок проведения внеплановой камеральной Проверки деятельности члена Саморегулируемой организации в части соблюдения Правил саморегулирования не может превышать 30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О проведении внеплановой камеральной проверки деятельности члена Саморегулируемой организации, в части соблюдения Правил саморегулирования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внеплановой камеральной Проверки деятельности члена Саморегулируемой организации в части соблюдения Правил саморегулирования о определяется в соответствии с Правилами контроля в области саморегулирования.</w:t>
      </w:r>
    </w:p>
    <w:p w:rsidR="003F7D5F" w:rsidRPr="00B47CE8" w:rsidRDefault="003F7D5F" w:rsidP="003F7D5F">
      <w:pPr>
        <w:pStyle w:val="25"/>
        <w:ind w:left="1080" w:firstLine="360"/>
        <w:jc w:val="both"/>
        <w:rPr>
          <w:rFonts w:ascii="Times New Roman" w:hAnsi="Times New Roman"/>
        </w:rPr>
      </w:pPr>
      <w:r w:rsidRPr="00B47CE8">
        <w:rPr>
          <w:rFonts w:ascii="Times New Roman" w:hAnsi="Times New Roman"/>
        </w:rPr>
        <w:t>5. По результатам проведенных внеплановых камеральных Проверок деятельности членов Саморегулируемой организации в части соблюдения Правил саморегулирования, составляются Акты камеральных внеплановых проверок по форме согласно Приложения № 4 к настоящему Положению (Форма 4.1.).</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21. </w:t>
      </w:r>
      <w:r w:rsidRPr="00B47CE8">
        <w:rPr>
          <w:rFonts w:ascii="Times New Roman" w:hAnsi="Times New Roman"/>
          <w:b/>
        </w:rPr>
        <w:t>Порядок проведения Контрольной комиссии партнерства внеплановых выездных проверок деятельности членов саморегулируемой организации в части соблюдения Правил саморегулирования.</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Основанием для проведения внеплановой выездной Проверки деятельности члена Саморегулируемой организации в части соблюдения Правил саморегулирования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19 настоящего Положения.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приказе Директора о ее проведении.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О проведении внеплановой выездной проверки деятельности члена Саморегулируемой организации, в части соблюдения Правил саморегулирования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внеплановой выездной Проверки деятельности члена Саморегулируемой организации в части соблюдения Правил саморегулирования определяется в соответствии с Правилами контроля в области саморегулирования.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5. По результатам проведенных внеплановых выездных Проверок деятельности членов Саморегулируемой организации в части соблюдения Правил саморегулирования, составляются Акты выездных проверок по форме согласно Приложения № 4 к настоящему Положению (Форма 4.2.)</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jc w:val="center"/>
        <w:rPr>
          <w:rFonts w:ascii="Times New Roman" w:hAnsi="Times New Roman"/>
          <w:b/>
        </w:rPr>
      </w:pPr>
      <w:r w:rsidRPr="00B47CE8">
        <w:rPr>
          <w:rFonts w:ascii="Times New Roman" w:hAnsi="Times New Roman"/>
          <w:b/>
        </w:rPr>
        <w:t>§ 5. Порядок работы Контрольной комиссии при проведении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22. </w:t>
      </w:r>
      <w:r w:rsidRPr="00B47CE8">
        <w:rPr>
          <w:rFonts w:ascii="Times New Roman" w:hAnsi="Times New Roman"/>
          <w:b/>
        </w:rPr>
        <w:t>Общие положения о проведении Контрольной комиссией партнерства плановых и внеплановых мероприятий по контролю за деятельностью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t>1. Форма проведения внеплановых проверок деятельности члена саморегулируемой организации в части соблюдения Стандартов саморегулируемой организации определяется в Решении Директора Партнерства о ее проведении.</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t>2. Общим основанием для проведения внеплановых проверок деятельности членов саморегулируемой организации в части соблюдения Стандартов саморегулируемой организации является получение саморегулируемой организацией информации (жалоб, заявлений, уведомлений) от юридических лиц, индивидуальных предпринимателей, органов государственной власти, иных лиц о фактах нарушения членом саморегулируемой организации Стандартов саморегулируемой организации,</w:t>
      </w:r>
      <w:r w:rsidRPr="00B47CE8">
        <w:t xml:space="preserve"> </w:t>
      </w:r>
      <w:r w:rsidRPr="00B47CE8">
        <w:rPr>
          <w:rFonts w:ascii="Times New Roman" w:hAnsi="Times New Roman"/>
        </w:rPr>
        <w:t>в том числе о возникновении аварийных ситуаций, об изменениях или о нарушениях технологических процессов, а также о выходе из строя сооружений, оборудования, которые могут непосредственно причинить вред жизни, здоровью людей, окружающей среде и имуществу граждан, юридических лиц и индивидуальных предпринимателей, возникновения в результате деятельности члена Партнерства угрозы здоровью и жизни граждан, загрязнения окружающей среды, повреждения имущества.</w:t>
      </w:r>
    </w:p>
    <w:p w:rsidR="003F7D5F" w:rsidRPr="00B47CE8" w:rsidRDefault="003F7D5F" w:rsidP="003F7D5F">
      <w:pPr>
        <w:pStyle w:val="25"/>
        <w:ind w:left="1080" w:hanging="1080"/>
        <w:jc w:val="both"/>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23. </w:t>
      </w:r>
      <w:r w:rsidRPr="00B47CE8">
        <w:rPr>
          <w:rFonts w:ascii="Times New Roman" w:hAnsi="Times New Roman"/>
          <w:b/>
        </w:rPr>
        <w:t>Порядок проведения Контрольной комиссии партнерства внеплановых камеральных проверок деятельности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Основанием для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22  настоящего Положения.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Срок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не может превышать 30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 xml:space="preserve">     Указанный в настоящем пункте срок может быть увеличен по решению Председателя контрольной комиссии, но не более чем на 30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О проведении внеплановой камеральной проверки деятельности члена Саморегулируемой организации, в части соблюдения Стандартов саморегулируемой организации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внеплановой камеральной Проверки деятельности члена Саморегулируемой организации в части соблюдения Стандартов саморегулируемой организации определяется в соответствии с Правилами контроля в области саморегулирования.</w:t>
      </w:r>
    </w:p>
    <w:p w:rsidR="003F7D5F" w:rsidRPr="00B47CE8" w:rsidRDefault="003F7D5F" w:rsidP="003F7D5F">
      <w:pPr>
        <w:pStyle w:val="25"/>
        <w:ind w:left="1080" w:firstLine="360"/>
        <w:jc w:val="both"/>
        <w:rPr>
          <w:rFonts w:ascii="Times New Roman" w:hAnsi="Times New Roman"/>
        </w:rPr>
      </w:pPr>
      <w:r w:rsidRPr="00B47CE8">
        <w:rPr>
          <w:rFonts w:ascii="Times New Roman" w:hAnsi="Times New Roman"/>
        </w:rPr>
        <w:t>5. По результатам проведенных внеплановых камеральных Проверок деятельности членов Саморегулируемой организации в части соблюдения Стандартов саморегулируемой организации, составляются Акты камеральных внеплановых проверок по форме согласно Приложения № 5 к настоящему Положению (Форма 5.1.).</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24. </w:t>
      </w:r>
      <w:r w:rsidRPr="00B47CE8">
        <w:rPr>
          <w:rFonts w:ascii="Times New Roman" w:hAnsi="Times New Roman"/>
          <w:b/>
        </w:rPr>
        <w:t>Порядок проведения Контрольной комиссии партнерства внеплановых выездных проверок деятельности членов саморегулируемой организации в части соблюдения Стандартов саморегулируемой организации.</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Основанием для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является оформляемое в виде приказа Решение Директора Партнерства, принимаемое по представлению Председателя контрольной комиссии, при наличии оснований, предусмотренных п. 2. ст. 22 настоящего Положения.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2.  Место и время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определяется в приказе Директора о ее проведении.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3. О проведении внеплановой выездной проверки деятельности члена Саморегулируемой организации, в части соблюдения Стандартов саморегулируемой организации такой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10 (десять) рабочих дней до начала проведения проверки.</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4. Предмет и процедура проведения внеплановой выездной Проверки деятельности члена Саморегулируемой организации в части соблюдения Стандартов саморегулируемой организации определяется в соответствии с Правилами контроля в области саморегулирования.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5. По результатам проведенных внеплановых выездных Проверок деятельности членов Саморегулируемой организации в части соблюдения Стандартов саморегулируемой организации, составляются Акты выездных проверок по форме согласно Приложению № 5 к настоящему Положению (Форма 5.2.)</w:t>
      </w:r>
    </w:p>
    <w:p w:rsidR="003F7D5F" w:rsidRPr="00B47CE8" w:rsidRDefault="003F7D5F" w:rsidP="003F7D5F">
      <w:pPr>
        <w:pStyle w:val="25"/>
        <w:ind w:left="1080" w:firstLine="336"/>
        <w:jc w:val="both"/>
        <w:rPr>
          <w:rFonts w:ascii="Times New Roman" w:hAnsi="Times New Roman"/>
        </w:rPr>
      </w:pPr>
    </w:p>
    <w:p w:rsidR="003F7D5F" w:rsidRPr="00B47CE8" w:rsidRDefault="003F7D5F" w:rsidP="003F7D5F">
      <w:pPr>
        <w:pStyle w:val="25"/>
        <w:ind w:left="1080" w:firstLine="336"/>
        <w:jc w:val="center"/>
        <w:rPr>
          <w:rFonts w:ascii="Times New Roman" w:hAnsi="Times New Roman"/>
        </w:rPr>
      </w:pPr>
      <w:r w:rsidRPr="00B47CE8">
        <w:rPr>
          <w:rFonts w:ascii="Times New Roman" w:hAnsi="Times New Roman"/>
          <w:b/>
        </w:rPr>
        <w:t>§ 6. Порядок работы Контрольной комиссии при проведении проверок результатов устранения выявленных нарушений Требований к выдаче свидетельств, Правил саморегулирования или Стандартов саморегулируемой организации.</w:t>
      </w:r>
    </w:p>
    <w:p w:rsidR="003F7D5F" w:rsidRPr="00B47CE8" w:rsidRDefault="003F7D5F" w:rsidP="003F7D5F">
      <w:pPr>
        <w:pStyle w:val="25"/>
        <w:ind w:left="1080"/>
        <w:jc w:val="both"/>
        <w:rPr>
          <w:rFonts w:ascii="Times New Roman" w:hAnsi="Times New Roman"/>
        </w:rPr>
      </w:pPr>
    </w:p>
    <w:p w:rsidR="003F7D5F" w:rsidRPr="00B47CE8" w:rsidRDefault="003F7D5F" w:rsidP="003F7D5F">
      <w:pPr>
        <w:pStyle w:val="25"/>
        <w:ind w:left="1080" w:hanging="1080"/>
        <w:jc w:val="both"/>
        <w:rPr>
          <w:rFonts w:ascii="Times New Roman" w:hAnsi="Times New Roman"/>
          <w:b/>
        </w:rPr>
      </w:pPr>
      <w:r w:rsidRPr="00B47CE8">
        <w:rPr>
          <w:rFonts w:ascii="Times New Roman" w:hAnsi="Times New Roman"/>
        </w:rPr>
        <w:t xml:space="preserve">Статья 25. </w:t>
      </w:r>
      <w:r w:rsidRPr="00B47CE8">
        <w:rPr>
          <w:rFonts w:ascii="Times New Roman" w:hAnsi="Times New Roman"/>
          <w:b/>
        </w:rPr>
        <w:t>Общие положения о проведении Контрольной комиссии проверок результатов устранения выявленных нарушений.</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b/>
        </w:rPr>
        <w:tab/>
      </w:r>
      <w:r w:rsidRPr="00B47CE8">
        <w:rPr>
          <w:rFonts w:ascii="Times New Roman" w:hAnsi="Times New Roman"/>
        </w:rPr>
        <w:t>1. Общими основаниями для проведения Контрольной комиссией проверок устранения выявленных нарушений являются:</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1) Истечение срока для устранения нарушений Требований к выдаче свидетельств о допуске, Правил саморегулирования или Стандартов саморегулируемой организации определенного в Решении Совета Партнерства о применении в отношении члена саморегулируемой организации меры дисциплинарного воздействия в виде вынесения предписания об устранении нарушений;</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ab/>
      </w:r>
      <w:r w:rsidRPr="00B47CE8">
        <w:rPr>
          <w:rFonts w:ascii="Times New Roman" w:hAnsi="Times New Roman"/>
        </w:rPr>
        <w:tab/>
        <w:t>2) Поступление от члена саморегулируемой организации, в отношении которого ранее Советом партнерства была применена мера дисциплинарного воздействия в виде приостановления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 сообщения об устранении выявленных Требований к выдаче свидетельств о допуске, Правил саморегулирования или Стандартов саморегулируемой организации нарушений;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Форма проведения проверки результатов устранения выявленных нарушений определяется в Решениях Совета партнерства о применении в отношении члена Партнерства мер дисциплинарного воздействия за совершение соответствующих нарушений.</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26. </w:t>
      </w:r>
      <w:r w:rsidRPr="00B47CE8">
        <w:rPr>
          <w:rFonts w:ascii="Times New Roman" w:hAnsi="Times New Roman"/>
          <w:b/>
        </w:rPr>
        <w:t>Порядок работы Контрольной комиссии при проведении камеральных проверок результатов устранения выявленных нарушений.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1. Основанием для проведения камеральной Проверки результатов устранения выявленных нарушений является наступление любого из событий, указанных в п. 1 ст. 25 Настоящего положения при условии определения Советом партнерства формы проверки устранения выявленных нарушений как камеральной.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Срок проведения камеральной проверки устранения выявленных нарушений, проводимой по основанию, предусмотренному пп. 1) п.1. ст. 25 Настоящего положения не может превышать 30 календарных дней.</w:t>
      </w:r>
    </w:p>
    <w:p w:rsidR="003F7D5F" w:rsidRPr="00B47CE8" w:rsidRDefault="003F7D5F" w:rsidP="003F7D5F">
      <w:pPr>
        <w:pStyle w:val="25"/>
        <w:ind w:left="1080" w:firstLine="336"/>
        <w:jc w:val="both"/>
        <w:rPr>
          <w:rFonts w:ascii="Times New Roman" w:hAnsi="Times New Roman"/>
        </w:rPr>
      </w:pPr>
      <w:r w:rsidRPr="00B47CE8">
        <w:rPr>
          <w:rFonts w:ascii="Times New Roman" w:hAnsi="Times New Roman"/>
        </w:rPr>
        <w:t>Указанный в настоящем пункте срок может быть увеличен по решению Председателя контрольной комиссии, но не более чем на 30 календарных дней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3. Срок проведения камеральной проверки устранения выявленных нарушений, проводимой по основанию, предусмотренному пп. 2) п.1. ст. 25 Настоящего положения не может превышать 10 рабочих дней с момента получения от члена саморегулируемой организации уведомления об устранении выявленных нарушений.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4. О проведении камеральной проверки устранения выявленных нарушений член саморегулируемой организации извещается Дисциплинарной комиссией Партнерства при уведомлении о применении в отношении него меры дисциплинарного воздействия.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5. Предмет и процедура проведения камеральной проверки устранения выявленных нарушений определяется в соответствии с Правилами контроля в области саморегулирования.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6. По результатам проведенных камеральных проверок устранения выявленных нарушений, составляются Акты камеральных проверок устранения выявленных нарушений по форме согласно Приложения № 6 к настоящему Положению (Форма 6.1.).</w:t>
      </w:r>
    </w:p>
    <w:p w:rsidR="003F7D5F" w:rsidRPr="00B47CE8" w:rsidRDefault="003F7D5F" w:rsidP="003F7D5F">
      <w:pPr>
        <w:pStyle w:val="25"/>
        <w:ind w:left="1080" w:hanging="1080"/>
        <w:jc w:val="both"/>
        <w:rPr>
          <w:rFonts w:ascii="Times New Roman" w:hAnsi="Times New Roman"/>
        </w:rPr>
      </w:pPr>
      <w:r w:rsidRPr="00B47CE8">
        <w:rPr>
          <w:rFonts w:ascii="Times New Roman" w:hAnsi="Times New Roman"/>
        </w:rPr>
        <w:t xml:space="preserve">Статья 27. </w:t>
      </w:r>
      <w:r w:rsidRPr="00B47CE8">
        <w:rPr>
          <w:rFonts w:ascii="Times New Roman" w:hAnsi="Times New Roman"/>
          <w:b/>
        </w:rPr>
        <w:t>Порядок работы Контрольной комиссии при проведении выездных проверок результатов устранения выявленных нарушений.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1. Основанием для проведения выездной Проверки результатов устранения выявленных нарушений является наступление любого из событий, указанных в п. 1 ст. 25 Настоящего положения при условии определения Советом партнерства формы проверки устранения выявленных нарушений как выездной.</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2.  Место и время проведения выездной Проверки результатов устранения выявленных нарушений определяется Председателем контрольной комиссии и указывается в уведомлении о проведении проверки.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3.  О проведении выездной Проверки результатов устранения выявленных нарушений член Саморегулируемой организации извещается Контрольной комиссией Партнерства путем отправки соответствующего письменного уведомления не позднее, чем за 5 (пять) рабочих дней до начала проведения проверки.</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4. Предмет и процедура проведения выездной проверки устранения выявленных нарушений определяется в соответствии с Правилами контроля в области саморегулирования.</w:t>
      </w:r>
    </w:p>
    <w:p w:rsidR="003F7D5F" w:rsidRPr="00B47CE8" w:rsidRDefault="003F7D5F" w:rsidP="003F7D5F">
      <w:pPr>
        <w:pStyle w:val="25"/>
        <w:ind w:left="1080"/>
        <w:jc w:val="both"/>
        <w:rPr>
          <w:rFonts w:ascii="Times New Roman" w:hAnsi="Times New Roman"/>
        </w:rPr>
      </w:pPr>
      <w:r w:rsidRPr="00B47CE8">
        <w:rPr>
          <w:rFonts w:ascii="Times New Roman" w:hAnsi="Times New Roman"/>
        </w:rPr>
        <w:t>5. По результатам проведенных выездных проверок устранения выявленных нарушений, составляются Акты выездных проверок устранения выявленных нарушений по форме согласно Приложения № 6 к настоящему Положению (Форма 6.2.).</w:t>
      </w:r>
    </w:p>
    <w:p w:rsidR="003F7D5F" w:rsidRDefault="003F7D5F" w:rsidP="003F7D5F">
      <w:pPr>
        <w:shd w:val="clear" w:color="auto" w:fill="FFFFFF"/>
        <w:jc w:val="right"/>
        <w:rPr>
          <w:color w:val="000000"/>
        </w:rPr>
      </w:pPr>
      <w:r w:rsidRPr="00B47CE8">
        <w:rPr>
          <w:sz w:val="22"/>
          <w:szCs w:val="22"/>
        </w:rPr>
        <w:br w:type="page"/>
      </w:r>
      <w:r w:rsidRPr="001C09E0">
        <w:rPr>
          <w:color w:val="000000"/>
        </w:rPr>
        <w:t xml:space="preserve">Приложение № </w:t>
      </w:r>
      <w:r>
        <w:rPr>
          <w:color w:val="000000"/>
        </w:rPr>
        <w:t>1</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1.1.)</w:t>
      </w:r>
    </w:p>
    <w:tbl>
      <w:tblPr>
        <w:tblW w:w="0" w:type="auto"/>
        <w:tblLayout w:type="fixed"/>
        <w:tblLook w:val="01E0"/>
      </w:tblPr>
      <w:tblGrid>
        <w:gridCol w:w="3828"/>
        <w:gridCol w:w="2580"/>
        <w:gridCol w:w="3163"/>
      </w:tblGrid>
      <w:tr w:rsidR="003F7D5F" w:rsidTr="003F7D5F">
        <w:tc>
          <w:tcPr>
            <w:tcW w:w="3828" w:type="dxa"/>
          </w:tcPr>
          <w:p w:rsidR="003F7D5F" w:rsidRDefault="003F7D5F" w:rsidP="003F7D5F">
            <w:r>
              <w:rPr>
                <w:b/>
                <w:color w:val="000000"/>
              </w:rPr>
              <w:t xml:space="preserve"> </w:t>
            </w:r>
          </w:p>
        </w:tc>
        <w:tc>
          <w:tcPr>
            <w:tcW w:w="2580" w:type="dxa"/>
          </w:tcPr>
          <w:p w:rsidR="003F7D5F" w:rsidRDefault="003F7D5F" w:rsidP="003F7D5F">
            <w:pPr>
              <w:jc w:val="right"/>
            </w:pPr>
            <w:r>
              <w:t>№</w:t>
            </w:r>
          </w:p>
        </w:tc>
        <w:tc>
          <w:tcPr>
            <w:tcW w:w="3163" w:type="dxa"/>
            <w:tcBorders>
              <w:top w:val="nil"/>
              <w:left w:val="nil"/>
              <w:bottom w:val="single" w:sz="4" w:space="0" w:color="auto"/>
              <w:right w:val="nil"/>
            </w:tcBorders>
          </w:tcPr>
          <w:p w:rsidR="003F7D5F" w:rsidRDefault="003F7D5F" w:rsidP="003F7D5F">
            <w:pPr>
              <w:jc w:val="center"/>
            </w:pPr>
          </w:p>
        </w:tc>
      </w:tr>
    </w:tbl>
    <w:p w:rsidR="003F7D5F" w:rsidRPr="0024674F" w:rsidRDefault="003F7D5F" w:rsidP="003F7D5F">
      <w:pPr>
        <w:shd w:val="clear" w:color="auto" w:fill="FFFFFF"/>
        <w:jc w:val="center"/>
        <w:rPr>
          <w:b/>
          <w:color w:val="000000"/>
        </w:rPr>
      </w:pPr>
      <w:r>
        <w:rPr>
          <w:b/>
          <w:color w:val="000000"/>
        </w:rPr>
        <w:t>АКТ</w:t>
      </w:r>
    </w:p>
    <w:p w:rsidR="003F7D5F" w:rsidRDefault="003F7D5F" w:rsidP="003F7D5F"/>
    <w:p w:rsidR="003F7D5F" w:rsidRDefault="003F7D5F" w:rsidP="003F7D5F">
      <w:pPr>
        <w:shd w:val="clear" w:color="auto" w:fill="FFFFFF"/>
        <w:jc w:val="both"/>
        <w:rPr>
          <w:b/>
        </w:rPr>
      </w:pPr>
      <w:r>
        <w:rPr>
          <w:b/>
          <w:color w:val="000000"/>
        </w:rPr>
        <w:t>камеральной проверки деятельности кандидата в члены (члена)  саморегулируемой организации в части соблюдения Требований к выдаче свидетельств о допуске к</w:t>
      </w:r>
      <w:r>
        <w:rPr>
          <w:b/>
        </w:rPr>
        <w:t xml:space="preserve"> работам, которые оказывают влияние на безопасность объектов капитального строительства, проводимой при приеме в члены саморегулируемой организации (в связи с внесением изменений в свидетельство о допуске к работам,</w:t>
      </w:r>
      <w:r w:rsidRPr="00140A8F">
        <w:rPr>
          <w:b/>
        </w:rPr>
        <w:t xml:space="preserve"> </w:t>
      </w:r>
      <w:r>
        <w:rPr>
          <w:b/>
        </w:rPr>
        <w:t>которые оказывают влияние на безопасность объектов капитального строительства)</w:t>
      </w:r>
    </w:p>
    <w:p w:rsidR="003F7D5F"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кандидата в члены</w:t>
      </w:r>
      <w:r>
        <w:rPr>
          <w:i/>
          <w:sz w:val="18"/>
          <w:szCs w:val="18"/>
        </w:rPr>
        <w:t xml:space="preserve"> (члена)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t>Место проведения проверки: ___________________________________________________</w:t>
      </w:r>
    </w:p>
    <w:p w:rsidR="003F7D5F" w:rsidRDefault="003F7D5F" w:rsidP="003F7D5F">
      <w:pPr>
        <w:tabs>
          <w:tab w:val="left" w:pos="2970"/>
        </w:tabs>
        <w:jc w:val="both"/>
      </w:pPr>
      <w:r>
        <w:t xml:space="preserve">.                                                                                                                              </w:t>
      </w:r>
    </w:p>
    <w:p w:rsidR="003F7D5F" w:rsidRDefault="003F7D5F" w:rsidP="003F7D5F">
      <w:pPr>
        <w:tabs>
          <w:tab w:val="left" w:pos="2970"/>
        </w:tabs>
        <w:jc w:val="both"/>
      </w:pPr>
    </w:p>
    <w:p w:rsidR="003F7D5F" w:rsidRDefault="003F7D5F" w:rsidP="003F7D5F">
      <w:pPr>
        <w:tabs>
          <w:tab w:val="left" w:pos="2970"/>
        </w:tabs>
        <w:jc w:val="both"/>
        <w:outlineLvl w:val="0"/>
        <w:rPr>
          <w:b/>
          <w:color w:val="000000"/>
        </w:rPr>
      </w:pPr>
      <w:r>
        <w:rPr>
          <w:b/>
          <w:color w:val="000000"/>
        </w:rPr>
        <w:t>Контрольной комиссией Некоммерческого партнерства «Балтийское объединение проектировщиков» в составе:</w:t>
      </w:r>
    </w:p>
    <w:p w:rsidR="003F7D5F" w:rsidRDefault="003F7D5F" w:rsidP="003F7D5F">
      <w:pPr>
        <w:tabs>
          <w:tab w:val="left" w:pos="2970"/>
        </w:tabs>
        <w:jc w:val="both"/>
        <w:rPr>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color w:val="000000"/>
        </w:rPr>
        <w:t xml:space="preserve">   </w:t>
      </w:r>
      <w:r w:rsidRPr="009C0EB5">
        <w:rPr>
          <w:color w:val="000000"/>
        </w:rPr>
        <w:t xml:space="preserve">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pPr>
    </w:p>
    <w:p w:rsidR="003F7D5F" w:rsidRDefault="003F7D5F" w:rsidP="003F7D5F">
      <w:pPr>
        <w:tabs>
          <w:tab w:val="left" w:pos="2970"/>
        </w:tabs>
        <w:jc w:val="both"/>
      </w:pPr>
    </w:p>
    <w:p w:rsidR="003F7D5F" w:rsidRDefault="003F7D5F" w:rsidP="003F7D5F">
      <w:pPr>
        <w:tabs>
          <w:tab w:val="left" w:pos="2970"/>
        </w:tabs>
        <w:jc w:val="both"/>
        <w:rPr>
          <w:color w:val="000000"/>
        </w:rPr>
      </w:pPr>
      <w:r>
        <w:rPr>
          <w:color w:val="000000"/>
        </w:rPr>
        <w:t>на основании нормативных актов органов государственной власти: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статей 3, 6, 9, 19 Федерального закона </w:t>
      </w:r>
      <w:r>
        <w:t>от 01.12.2007 года № 315-ФЗ</w:t>
      </w:r>
      <w:r>
        <w:rPr>
          <w:color w:val="000000"/>
        </w:rPr>
        <w:t xml:space="preserve"> «О саморегулируемых организациях»;</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статьи 55.13 Градостроительного кодекса Российской Федерации;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а так же в соответствии с положениями действующих документов саморегулируемой организации и иных локальных нормативных актов саморегулируемой организации: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(далее – «Требования к выдаче свидетельств о допуске»);</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 (далее – «Правила контроля»);</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Положение о Контрольной комиссии Некоммерческого партнерства «Балтийское объединение проектировщиков» (далее – «Положение о контрольной комиссии»);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Положение о членстве в саморегулируемой организации Некоммерческое партнерство «Балтийское объединение проектировщиков» (далее – «Положение о членстве»);</w:t>
      </w:r>
    </w:p>
    <w:p w:rsidR="003F7D5F" w:rsidRDefault="003F7D5F" w:rsidP="003F7D5F">
      <w:pPr>
        <w:tabs>
          <w:tab w:val="left" w:pos="2970"/>
        </w:tabs>
        <w:jc w:val="both"/>
        <w:rPr>
          <w:color w:val="000000"/>
        </w:rPr>
      </w:pPr>
    </w:p>
    <w:p w:rsidR="003F7D5F" w:rsidRDefault="003F7D5F" w:rsidP="003F7D5F">
      <w:pPr>
        <w:tabs>
          <w:tab w:val="left" w:pos="900"/>
        </w:tabs>
        <w:jc w:val="both"/>
        <w:rPr>
          <w:b/>
          <w:color w:val="000000"/>
        </w:rPr>
      </w:pPr>
      <w:r>
        <w:tab/>
        <w:t xml:space="preserve">проведена камеральная проверка </w:t>
      </w:r>
      <w:r>
        <w:rPr>
          <w:color w:val="000000"/>
        </w:rPr>
        <w:t>документов, представленных кандидатом в члены (членом) саморегулируемой организации, принятых по Описи (</w:t>
      </w:r>
      <w:r>
        <w:rPr>
          <w:b/>
          <w:color w:val="000000"/>
        </w:rPr>
        <w:t>Вх. ___________ от __.__.____ года</w:t>
      </w:r>
      <w:r>
        <w:rPr>
          <w:color w:val="000000"/>
        </w:rPr>
        <w:t xml:space="preserve">) вместе с </w:t>
      </w:r>
      <w:r>
        <w:rPr>
          <w:b/>
          <w:color w:val="000000"/>
        </w:rPr>
        <w:t xml:space="preserve">Заявлением о выдаче свидетельства о допуске к работам, которые оказывают влияние на безопасность объектов капитального </w:t>
      </w:r>
      <w:r w:rsidRPr="009312EF">
        <w:rPr>
          <w:b/>
          <w:color w:val="000000"/>
        </w:rPr>
        <w:t>строительства</w:t>
      </w:r>
      <w:r w:rsidRPr="009312EF">
        <w:rPr>
          <w:b/>
          <w:i/>
          <w:color w:val="000000"/>
        </w:rPr>
        <w:t xml:space="preserve"> (Заявлением о внесении изменений в свидетельство о допуске к работам, которые оказывают влияние на безопасность объектов капитального строительства)</w:t>
      </w:r>
      <w:r>
        <w:rPr>
          <w:b/>
          <w:color w:val="000000"/>
        </w:rPr>
        <w:t>.</w:t>
      </w:r>
    </w:p>
    <w:p w:rsidR="003F7D5F" w:rsidRDefault="003F7D5F" w:rsidP="003F7D5F">
      <w:pPr>
        <w:tabs>
          <w:tab w:val="left" w:pos="2970"/>
        </w:tabs>
        <w:jc w:val="both"/>
        <w:rPr>
          <w:color w:val="000000"/>
        </w:rPr>
      </w:pPr>
    </w:p>
    <w:p w:rsidR="003F7D5F" w:rsidRPr="0046677E" w:rsidRDefault="003F7D5F" w:rsidP="0029781D">
      <w:pPr>
        <w:widowControl w:val="0"/>
        <w:numPr>
          <w:ilvl w:val="0"/>
          <w:numId w:val="1"/>
        </w:numPr>
        <w:tabs>
          <w:tab w:val="left" w:pos="2970"/>
        </w:tabs>
        <w:autoSpaceDE w:val="0"/>
        <w:autoSpaceDN w:val="0"/>
        <w:adjustRightInd w:val="0"/>
        <w:ind w:left="0" w:hanging="720"/>
        <w:jc w:val="both"/>
        <w:rPr>
          <w:color w:val="000000"/>
        </w:rPr>
      </w:pPr>
      <w:r>
        <w:rPr>
          <w:b/>
          <w:color w:val="000000"/>
        </w:rPr>
        <w:t xml:space="preserve">Общие сведения. </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sidRPr="0046677E">
        <w:t>_____________________________________________________________________________________</w:t>
      </w:r>
    </w:p>
    <w:p w:rsidR="003F7D5F" w:rsidRDefault="003F7D5F" w:rsidP="003F7D5F">
      <w:pPr>
        <w:jc w:val="both"/>
      </w:pPr>
      <w:r>
        <w:t xml:space="preserve">                                            (</w:t>
      </w:r>
      <w:r>
        <w:rPr>
          <w:sz w:val="18"/>
          <w:szCs w:val="18"/>
        </w:rPr>
        <w:t>Полное наименование или ФИО проверяемого лица)</w:t>
      </w:r>
    </w:p>
    <w:p w:rsidR="003F7D5F" w:rsidRPr="0046677E" w:rsidRDefault="003F7D5F" w:rsidP="003F7D5F">
      <w:pPr>
        <w:jc w:val="center"/>
      </w:pPr>
      <w:r w:rsidRPr="0046677E">
        <w:t>_____________________________________________________________________________________(</w:t>
      </w:r>
      <w:r w:rsidRPr="0046677E">
        <w:rPr>
          <w:sz w:val="18"/>
          <w:szCs w:val="18"/>
        </w:rPr>
        <w:t>Реквизиты поданного</w:t>
      </w:r>
      <w:r>
        <w:rPr>
          <w:sz w:val="18"/>
          <w:szCs w:val="18"/>
        </w:rPr>
        <w:t xml:space="preserve"> кандидатом в члены Партнерства</w:t>
      </w:r>
      <w:r w:rsidRPr="0046677E">
        <w:rPr>
          <w:sz w:val="18"/>
          <w:szCs w:val="18"/>
        </w:rPr>
        <w:t xml:space="preserve"> Заявления о </w:t>
      </w:r>
      <w:r w:rsidRPr="0046677E">
        <w:rPr>
          <w:color w:val="000000"/>
          <w:sz w:val="18"/>
          <w:szCs w:val="18"/>
        </w:rPr>
        <w:t xml:space="preserve">выдаче свидетельства о допуске </w:t>
      </w:r>
    </w:p>
    <w:p w:rsidR="003F7D5F" w:rsidRPr="0046677E" w:rsidRDefault="003F7D5F" w:rsidP="003F7D5F">
      <w:pPr>
        <w:jc w:val="center"/>
      </w:pPr>
      <w:r>
        <w:t>_____</w:t>
      </w:r>
      <w:r w:rsidRPr="001B0A14">
        <w:t>________________________________________________________________________________</w:t>
      </w:r>
      <w:r>
        <w:rPr>
          <w:color w:val="000000"/>
          <w:sz w:val="18"/>
          <w:szCs w:val="18"/>
        </w:rPr>
        <w:t xml:space="preserve"> либо реквизиты выданного члену Партнерства Свидетельства о допуске)</w:t>
      </w:r>
    </w:p>
    <w:p w:rsidR="003F7D5F" w:rsidRPr="001B0A14" w:rsidRDefault="003F7D5F" w:rsidP="003F7D5F">
      <w:pPr>
        <w:jc w:val="both"/>
      </w:pPr>
      <w:r w:rsidRPr="001B0A14">
        <w:t>_____________________________________________________________________________________</w:t>
      </w:r>
    </w:p>
    <w:p w:rsidR="003F7D5F" w:rsidRDefault="003F7D5F" w:rsidP="003F7D5F">
      <w:pPr>
        <w:tabs>
          <w:tab w:val="left" w:pos="2970"/>
        </w:tabs>
        <w:jc w:val="center"/>
      </w:pPr>
    </w:p>
    <w:p w:rsidR="003F7D5F" w:rsidRDefault="003F7D5F" w:rsidP="003F7D5F">
      <w:pPr>
        <w:tabs>
          <w:tab w:val="left" w:pos="2970"/>
        </w:tabs>
        <w:jc w:val="both"/>
      </w:pPr>
      <w:r>
        <w:t xml:space="preserve">Некоммерческому партнерству «Балтийское объединение проектировщиков» при приеме в члены Партнерства (внесении изменений в свидетельство о допуске) была предоставлена следующая информацией о деятельности _____________________________________ </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pPr>
    </w:p>
    <w:p w:rsidR="003F7D5F" w:rsidRPr="001B0A14" w:rsidRDefault="003F7D5F" w:rsidP="003F7D5F">
      <w:pPr>
        <w:tabs>
          <w:tab w:val="left" w:pos="720"/>
        </w:tabs>
      </w:pPr>
      <w:r w:rsidRPr="001B0A14">
        <w:t>1.1. Учредительные документы:</w:t>
      </w:r>
    </w:p>
    <w:p w:rsidR="003F7D5F" w:rsidRPr="001B0A14" w:rsidRDefault="003F7D5F" w:rsidP="003F7D5F">
      <w:pPr>
        <w:tabs>
          <w:tab w:val="left" w:pos="720"/>
        </w:tabs>
        <w:rPr>
          <w:i/>
        </w:rPr>
      </w:pPr>
      <w:r w:rsidRPr="001B0A14">
        <w:rPr>
          <w:i/>
        </w:rPr>
        <w:t>Устав, утвержденный Решением ____________ от _________ с изменениями от _______________;</w:t>
      </w:r>
    </w:p>
    <w:p w:rsidR="003F7D5F" w:rsidRPr="001B0A14" w:rsidRDefault="003F7D5F" w:rsidP="003F7D5F">
      <w:pPr>
        <w:tabs>
          <w:tab w:val="left" w:pos="720"/>
        </w:tabs>
      </w:pPr>
      <w:r w:rsidRPr="001B0A14">
        <w:t xml:space="preserve">Представлена Выписка из ЕГРЮЛ </w:t>
      </w:r>
      <w:r w:rsidRPr="001B0A14">
        <w:rPr>
          <w:i/>
        </w:rPr>
        <w:t>от ___________ (дата);</w:t>
      </w:r>
    </w:p>
    <w:p w:rsidR="003F7D5F" w:rsidRPr="001B0A14" w:rsidRDefault="003F7D5F" w:rsidP="003F7D5F">
      <w:pPr>
        <w:tabs>
          <w:tab w:val="left" w:pos="2970"/>
        </w:tabs>
      </w:pPr>
      <w:r w:rsidRPr="001B0A14">
        <w:t>1.2.Адреса осуществления деятельности:</w:t>
      </w:r>
    </w:p>
    <w:p w:rsidR="003F7D5F" w:rsidRPr="001B0A14" w:rsidRDefault="003F7D5F" w:rsidP="003F7D5F">
      <w:pPr>
        <w:tabs>
          <w:tab w:val="left" w:pos="2970"/>
        </w:tabs>
      </w:pPr>
    </w:p>
    <w:p w:rsidR="003F7D5F" w:rsidRPr="001B0A14" w:rsidRDefault="003F7D5F" w:rsidP="003F7D5F">
      <w:pPr>
        <w:jc w:val="both"/>
        <w:rPr>
          <w:i/>
        </w:rPr>
      </w:pPr>
      <w:r w:rsidRPr="001B0A14">
        <w:t>Место нахождения организации в соответствии с учредительными документами (выпиской из ЕГРЮЛ)</w:t>
      </w:r>
      <w:r w:rsidRPr="001B0A14">
        <w:rPr>
          <w:i/>
        </w:rPr>
        <w:t xml:space="preserve"> </w:t>
      </w:r>
      <w:r w:rsidRPr="001B0A14">
        <w:t xml:space="preserve"> (место жительства индивидуального предпринимателя):</w:t>
      </w:r>
    </w:p>
    <w:p w:rsidR="003F7D5F" w:rsidRPr="001B0A14" w:rsidRDefault="003F7D5F" w:rsidP="003F7D5F">
      <w:pPr>
        <w:jc w:val="both"/>
      </w:pPr>
      <w:r>
        <w:t>_____</w:t>
      </w:r>
      <w:r w:rsidRPr="001B0A14">
        <w:t>_____________________________________________________________________________________________________________________________________________________________________</w:t>
      </w:r>
    </w:p>
    <w:p w:rsidR="003F7D5F" w:rsidRPr="001B0A14" w:rsidRDefault="003F7D5F" w:rsidP="003F7D5F">
      <w:pPr>
        <w:tabs>
          <w:tab w:val="left" w:pos="720"/>
        </w:tabs>
        <w:jc w:val="both"/>
      </w:pPr>
      <w:r w:rsidRPr="001B0A14">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местом жительства индивидуального предпринимателя):</w:t>
      </w:r>
    </w:p>
    <w:p w:rsidR="003F7D5F" w:rsidRPr="001B0A14" w:rsidRDefault="003F7D5F" w:rsidP="003F7D5F">
      <w:pPr>
        <w:jc w:val="both"/>
      </w:pPr>
      <w:r>
        <w:t>_____</w:t>
      </w:r>
      <w:r w:rsidRPr="001B0A14">
        <w:t>_____________________________________________________________________________________________________________________________________________________________________</w:t>
      </w:r>
    </w:p>
    <w:p w:rsidR="003F7D5F" w:rsidRPr="001B0A14" w:rsidRDefault="003F7D5F" w:rsidP="003F7D5F">
      <w:pPr>
        <w:tabs>
          <w:tab w:val="left" w:pos="720"/>
        </w:tabs>
      </w:pPr>
    </w:p>
    <w:p w:rsidR="003F7D5F" w:rsidRPr="001B0A14" w:rsidRDefault="003F7D5F" w:rsidP="003F7D5F">
      <w:pPr>
        <w:tabs>
          <w:tab w:val="left" w:pos="720"/>
        </w:tabs>
      </w:pPr>
      <w:r w:rsidRPr="001B0A14">
        <w:t>1.3. Сведения об Исполнительном органе или ином лице, которому переданы его функции:</w:t>
      </w:r>
    </w:p>
    <w:p w:rsidR="003F7D5F" w:rsidRPr="001B0A14" w:rsidRDefault="003F7D5F" w:rsidP="003F7D5F">
      <w:pPr>
        <w:tabs>
          <w:tab w:val="left" w:pos="720"/>
        </w:tabs>
      </w:pPr>
      <w:r w:rsidRPr="001B0A14">
        <w:t>________________________________________________________________________________</w:t>
      </w:r>
    </w:p>
    <w:p w:rsidR="003F7D5F" w:rsidRPr="001B0A14" w:rsidRDefault="003F7D5F" w:rsidP="003F7D5F">
      <w:pPr>
        <w:tabs>
          <w:tab w:val="left" w:pos="720"/>
        </w:tabs>
        <w:rPr>
          <w:i/>
          <w:sz w:val="18"/>
          <w:szCs w:val="18"/>
        </w:rPr>
      </w:pPr>
      <w:r w:rsidRPr="001B0A14">
        <w:rPr>
          <w:i/>
          <w:sz w:val="18"/>
          <w:szCs w:val="18"/>
        </w:rPr>
        <w:t xml:space="preserve">                     (Должность, ФИО Руководителя, Управляющего или наименование управляющей организации)</w:t>
      </w:r>
    </w:p>
    <w:p w:rsidR="003F7D5F" w:rsidRPr="001B0A14" w:rsidRDefault="003F7D5F" w:rsidP="003F7D5F">
      <w:pPr>
        <w:tabs>
          <w:tab w:val="left" w:pos="720"/>
        </w:tabs>
        <w:rPr>
          <w:i/>
          <w:sz w:val="18"/>
          <w:szCs w:val="18"/>
        </w:rPr>
      </w:pPr>
    </w:p>
    <w:p w:rsidR="003F7D5F" w:rsidRPr="001B0A14" w:rsidRDefault="003F7D5F" w:rsidP="003F7D5F">
      <w:pPr>
        <w:tabs>
          <w:tab w:val="left" w:pos="720"/>
        </w:tabs>
      </w:pPr>
      <w:r w:rsidRPr="001B0A14">
        <w:t>Реквизиты документа об избрании (назначении) Исполнительного органа юридического лица или лица, которому переданы его функции:</w:t>
      </w:r>
    </w:p>
    <w:p w:rsidR="003F7D5F" w:rsidRPr="001B0A14" w:rsidRDefault="003F7D5F" w:rsidP="003F7D5F">
      <w:pPr>
        <w:tabs>
          <w:tab w:val="left" w:pos="720"/>
        </w:tabs>
      </w:pPr>
      <w:r w:rsidRPr="001B0A14">
        <w:t>________________________________________________________________________________</w:t>
      </w:r>
    </w:p>
    <w:p w:rsidR="003F7D5F" w:rsidRPr="001B0A14" w:rsidRDefault="003F7D5F" w:rsidP="003F7D5F">
      <w:pPr>
        <w:tabs>
          <w:tab w:val="left" w:pos="720"/>
        </w:tabs>
      </w:pPr>
    </w:p>
    <w:p w:rsidR="003F7D5F" w:rsidRPr="001B0A14" w:rsidRDefault="003F7D5F" w:rsidP="003F7D5F">
      <w:pPr>
        <w:tabs>
          <w:tab w:val="left" w:pos="720"/>
        </w:tabs>
      </w:pPr>
      <w:r w:rsidRPr="001B0A14">
        <w:t>Срок полномочий Исполнительного органа юридического лица в соответствии с учредительными документами или лица, которому переданы его функции:</w:t>
      </w:r>
    </w:p>
    <w:p w:rsidR="003F7D5F" w:rsidRPr="001B0A14" w:rsidRDefault="003F7D5F" w:rsidP="003F7D5F">
      <w:pPr>
        <w:tabs>
          <w:tab w:val="left" w:pos="720"/>
        </w:tabs>
      </w:pPr>
      <w:r w:rsidRPr="001B0A14">
        <w:t>________________________________________________________________________________</w:t>
      </w:r>
    </w:p>
    <w:p w:rsidR="003F7D5F" w:rsidRPr="001B0A14" w:rsidRDefault="003F7D5F" w:rsidP="003F7D5F">
      <w:pPr>
        <w:tabs>
          <w:tab w:val="left" w:pos="2970"/>
        </w:tabs>
        <w:rPr>
          <w:sz w:val="18"/>
          <w:szCs w:val="18"/>
        </w:rPr>
      </w:pPr>
    </w:p>
    <w:p w:rsidR="003F7D5F" w:rsidRPr="001B0A14" w:rsidRDefault="003F7D5F" w:rsidP="003F7D5F">
      <w:pPr>
        <w:tabs>
          <w:tab w:val="left" w:pos="2970"/>
        </w:tabs>
      </w:pPr>
      <w:r w:rsidRPr="001B0A14">
        <w:t xml:space="preserve">1.4. </w:t>
      </w:r>
      <w:r>
        <w:t>Замечания</w:t>
      </w:r>
      <w:r w:rsidRPr="001B0A14">
        <w:t xml:space="preserve"> в части общих сведений о деятельности</w:t>
      </w:r>
      <w:r>
        <w:t xml:space="preserve"> кандидата в члены</w:t>
      </w:r>
      <w:r w:rsidRPr="001B0A14">
        <w:t xml:space="preserve"> </w:t>
      </w:r>
      <w:r>
        <w:t>(</w:t>
      </w:r>
      <w:r w:rsidRPr="001B0A14">
        <w:t>члена</w:t>
      </w:r>
      <w:r>
        <w:t>)</w:t>
      </w:r>
      <w:r w:rsidRPr="001B0A14">
        <w:t xml:space="preserve"> саморегулируемой организации:</w:t>
      </w:r>
    </w:p>
    <w:p w:rsidR="003F7D5F" w:rsidRDefault="003F7D5F" w:rsidP="003F7D5F">
      <w:pPr>
        <w:tabs>
          <w:tab w:val="left" w:pos="2970"/>
        </w:tabs>
      </w:pPr>
      <w:r w:rsidRPr="001B0A14">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1B0A14" w:rsidRDefault="003F7D5F" w:rsidP="003F7D5F">
      <w:pPr>
        <w:tabs>
          <w:tab w:val="left" w:pos="2970"/>
        </w:tabs>
      </w:pPr>
    </w:p>
    <w:p w:rsidR="003F7D5F" w:rsidRDefault="003F7D5F" w:rsidP="0029781D">
      <w:pPr>
        <w:widowControl w:val="0"/>
        <w:numPr>
          <w:ilvl w:val="0"/>
          <w:numId w:val="1"/>
        </w:numPr>
        <w:tabs>
          <w:tab w:val="left" w:pos="2970"/>
        </w:tabs>
        <w:autoSpaceDE w:val="0"/>
        <w:autoSpaceDN w:val="0"/>
        <w:adjustRightInd w:val="0"/>
        <w:ind w:left="0" w:hanging="720"/>
        <w:jc w:val="both"/>
        <w:rPr>
          <w:b/>
        </w:rPr>
      </w:pPr>
      <w:r>
        <w:rPr>
          <w:b/>
        </w:rPr>
        <w:t>В результате проверки установлено.</w:t>
      </w:r>
    </w:p>
    <w:p w:rsidR="003F7D5F" w:rsidRDefault="003F7D5F" w:rsidP="003F7D5F">
      <w:pPr>
        <w:tabs>
          <w:tab w:val="left" w:pos="2970"/>
        </w:tabs>
        <w:jc w:val="both"/>
        <w:rPr>
          <w:b/>
        </w:rPr>
      </w:pPr>
    </w:p>
    <w:p w:rsidR="003F7D5F" w:rsidRDefault="003F7D5F" w:rsidP="003F7D5F">
      <w:pPr>
        <w:pStyle w:val="ConsPlusNormal"/>
        <w:widowControl/>
        <w:ind w:firstLine="540"/>
        <w:jc w:val="both"/>
        <w:rPr>
          <w:rFonts w:ascii="Times New Roman" w:hAnsi="Times New Roman"/>
          <w:sz w:val="22"/>
        </w:rPr>
      </w:pPr>
      <w:r>
        <w:rPr>
          <w:rFonts w:ascii="Times New Roman" w:hAnsi="Times New Roman"/>
          <w:sz w:val="22"/>
        </w:rPr>
        <w:t>По представленным документам проверено соответствие кандидата в члены (члена) Партнерства Требованиям к выдаче свидетельств о допуске:</w:t>
      </w:r>
    </w:p>
    <w:p w:rsidR="003F7D5F" w:rsidRDefault="003F7D5F" w:rsidP="003F7D5F">
      <w:pPr>
        <w:pStyle w:val="ConsPlusNormal"/>
        <w:widowControl/>
        <w:ind w:firstLine="540"/>
        <w:jc w:val="both"/>
        <w:rPr>
          <w:rFonts w:ascii="Times New Roman" w:hAnsi="Times New Roman"/>
          <w:sz w:val="22"/>
        </w:rPr>
      </w:pPr>
      <w:r>
        <w:rPr>
          <w:rFonts w:ascii="Times New Roman" w:hAnsi="Times New Roman"/>
          <w:sz w:val="22"/>
        </w:rPr>
        <w:t xml:space="preserve"> </w:t>
      </w:r>
    </w:p>
    <w:p w:rsidR="003F7D5F" w:rsidRDefault="003F7D5F" w:rsidP="003F7D5F">
      <w:pPr>
        <w:pStyle w:val="ConsPlusNormal"/>
        <w:widowControl/>
        <w:ind w:firstLine="540"/>
        <w:jc w:val="both"/>
        <w:rPr>
          <w:rFonts w:ascii="Times New Roman" w:hAnsi="Times New Roman"/>
          <w:sz w:val="22"/>
        </w:rPr>
      </w:pPr>
      <w:r>
        <w:rPr>
          <w:rFonts w:ascii="Times New Roman" w:hAnsi="Times New Roman"/>
          <w:sz w:val="22"/>
        </w:rPr>
        <w:t>а) наличие у индивидуального предпринимателя или в штате юридического лица, работников имеющих высшее или среднее профессиональное образование соответствующего профиля для выполнения указанных в Заявлении о выдачи свидетельства о допуске видов работ, которые оказывают влияние на безопасность объектов капитального строительств</w:t>
      </w:r>
      <w:r>
        <w:rPr>
          <w:rFonts w:ascii="Times New Roman" w:hAnsi="Times New Roman"/>
          <w:sz w:val="22"/>
          <w:lang w:val="en-US"/>
        </w:rPr>
        <w:t>a</w:t>
      </w:r>
      <w:r>
        <w:rPr>
          <w:rFonts w:ascii="Times New Roman" w:hAnsi="Times New Roman"/>
          <w:sz w:val="22"/>
        </w:rPr>
        <w:t xml:space="preserve"> –  _______________________________________________________________________</w:t>
      </w:r>
      <w:r>
        <w:rPr>
          <w:rStyle w:val="af6"/>
          <w:rFonts w:ascii="Times New Roman" w:hAnsi="Times New Roman"/>
          <w:sz w:val="22"/>
        </w:rPr>
        <w:footnoteReference w:customMarkFollows="1" w:id="1"/>
        <w:t>1</w:t>
      </w:r>
    </w:p>
    <w:p w:rsidR="003F7D5F" w:rsidRDefault="003F7D5F" w:rsidP="003F7D5F">
      <w:pPr>
        <w:pStyle w:val="ConsPlusNormal"/>
        <w:widowControl/>
        <w:ind w:firstLine="540"/>
        <w:jc w:val="both"/>
        <w:rPr>
          <w:rFonts w:ascii="Times New Roman" w:hAnsi="Times New Roman"/>
          <w:sz w:val="22"/>
        </w:rPr>
      </w:pPr>
      <w:r w:rsidRPr="00140A8F">
        <w:rPr>
          <w:rFonts w:ascii="Times New Roman" w:hAnsi="Times New Roman"/>
          <w:sz w:val="18"/>
          <w:szCs w:val="18"/>
        </w:rPr>
        <w:t>(соответствует/ не соответствует)</w:t>
      </w:r>
      <w:r>
        <w:rPr>
          <w:rFonts w:ascii="Times New Roman" w:hAnsi="Times New Roman"/>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3F7D5F" w:rsidTr="003F7D5F">
        <w:tc>
          <w:tcPr>
            <w:tcW w:w="9571" w:type="dxa"/>
            <w:tcBorders>
              <w:top w:val="nil"/>
              <w:left w:val="nil"/>
              <w:bottom w:val="nil"/>
              <w:right w:val="nil"/>
            </w:tcBorders>
          </w:tcPr>
          <w:p w:rsidR="003F7D5F" w:rsidRDefault="003F7D5F" w:rsidP="003F7D5F">
            <w:pPr>
              <w:tabs>
                <w:tab w:val="left" w:pos="2970"/>
              </w:tabs>
              <w:jc w:val="both"/>
              <w:rPr>
                <w:b/>
              </w:rPr>
            </w:pPr>
          </w:p>
        </w:tc>
      </w:tr>
    </w:tbl>
    <w:p w:rsidR="003F7D5F" w:rsidRDefault="003F7D5F" w:rsidP="003F7D5F">
      <w:pPr>
        <w:pStyle w:val="ConsPlusNormal"/>
        <w:widowControl/>
        <w:ind w:firstLine="540"/>
        <w:jc w:val="both"/>
        <w:rPr>
          <w:rFonts w:ascii="Times New Roman" w:hAnsi="Times New Roman"/>
          <w:sz w:val="22"/>
        </w:rPr>
      </w:pPr>
      <w:r>
        <w:rPr>
          <w:rFonts w:ascii="Times New Roman" w:hAnsi="Times New Roman"/>
          <w:sz w:val="22"/>
        </w:rPr>
        <w:t>б) соблюдение квалификационных требований предъявляемых к индивидуальным предпринимателям, работникам индивидуального предпринимателя, работникам юридического лица:</w:t>
      </w:r>
    </w:p>
    <w:p w:rsidR="003F7D5F" w:rsidRDefault="003F7D5F" w:rsidP="003F7D5F">
      <w:pPr>
        <w:pStyle w:val="ConsPlusNormal"/>
        <w:widowControl/>
        <w:ind w:firstLine="540"/>
        <w:jc w:val="both"/>
        <w:rPr>
          <w:rFonts w:ascii="Times New Roman" w:hAnsi="Times New Roman"/>
          <w:sz w:val="22"/>
        </w:rPr>
      </w:pPr>
      <w:r>
        <w:rPr>
          <w:rFonts w:ascii="Times New Roman" w:hAnsi="Times New Roman"/>
          <w:sz w:val="22"/>
        </w:rPr>
        <w:t>- соблюдение требований предъявляемых к повышению квалификации индивидуальным предпринимателем, работниками индивидуального предпринимателя, работниками юридического лица – _______________________________________________________________________</w:t>
      </w:r>
      <w:r>
        <w:rPr>
          <w:rStyle w:val="af6"/>
          <w:rFonts w:ascii="Times New Roman" w:hAnsi="Times New Roman"/>
          <w:sz w:val="18"/>
          <w:szCs w:val="18"/>
        </w:rPr>
        <w:footnoteReference w:customMarkFollows="1" w:id="2"/>
        <w:t>1</w:t>
      </w:r>
      <w:r>
        <w:rPr>
          <w:rFonts w:ascii="Times New Roman" w:hAnsi="Times New Roman"/>
          <w:sz w:val="22"/>
        </w:rPr>
        <w:t xml:space="preserve"> </w:t>
      </w:r>
    </w:p>
    <w:p w:rsidR="003F7D5F" w:rsidRDefault="003F7D5F" w:rsidP="003F7D5F">
      <w:pPr>
        <w:pStyle w:val="ConsPlusNormal"/>
        <w:widowControl/>
        <w:ind w:firstLine="540"/>
        <w:jc w:val="both"/>
        <w:rPr>
          <w:rFonts w:ascii="Times New Roman" w:hAnsi="Times New Roman"/>
          <w:sz w:val="22"/>
        </w:rPr>
      </w:pPr>
      <w:r w:rsidRPr="00140A8F">
        <w:rPr>
          <w:rFonts w:ascii="Times New Roman" w:hAnsi="Times New Roman"/>
          <w:sz w:val="18"/>
          <w:szCs w:val="18"/>
        </w:rPr>
        <w:t>(соответствует/ не соответствует)</w:t>
      </w:r>
      <w:r>
        <w:rPr>
          <w:rFonts w:ascii="Times New Roman" w:hAnsi="Times New Roman"/>
          <w:sz w:val="22"/>
        </w:rPr>
        <w:t>;</w:t>
      </w:r>
    </w:p>
    <w:p w:rsidR="003F7D5F" w:rsidRDefault="003F7D5F" w:rsidP="003F7D5F">
      <w:pPr>
        <w:pStyle w:val="ConsPlusNormal"/>
        <w:widowControl/>
        <w:ind w:firstLine="540"/>
        <w:jc w:val="both"/>
        <w:rPr>
          <w:rFonts w:ascii="Times New Roman" w:hAnsi="Times New Roman"/>
          <w:sz w:val="22"/>
        </w:rPr>
      </w:pPr>
    </w:p>
    <w:p w:rsidR="003F7D5F" w:rsidRDefault="003F7D5F" w:rsidP="003F7D5F">
      <w:pPr>
        <w:pStyle w:val="ConsPlusNormal"/>
        <w:widowControl/>
        <w:ind w:firstLine="540"/>
        <w:jc w:val="both"/>
        <w:rPr>
          <w:rFonts w:ascii="Times New Roman" w:hAnsi="Times New Roman"/>
          <w:sz w:val="22"/>
        </w:rPr>
      </w:pPr>
      <w:r>
        <w:rPr>
          <w:rFonts w:ascii="Times New Roman" w:hAnsi="Times New Roman"/>
          <w:sz w:val="22"/>
        </w:rPr>
        <w:t>- соблюдение требований предъявляемых к наличию у индивидуального предпринимателя, работников индивидуального предпринимателя, работников юридического лица определенного стажа работы - _______________________________________________________________________</w:t>
      </w:r>
      <w:r>
        <w:rPr>
          <w:rStyle w:val="af6"/>
          <w:rFonts w:ascii="Times New Roman" w:hAnsi="Times New Roman"/>
          <w:sz w:val="18"/>
          <w:szCs w:val="18"/>
        </w:rPr>
        <w:footnoteReference w:customMarkFollows="1" w:id="3"/>
        <w:t>1</w:t>
      </w:r>
      <w:r>
        <w:rPr>
          <w:rFonts w:ascii="Times New Roman" w:hAnsi="Times New Roman"/>
          <w:sz w:val="22"/>
        </w:rPr>
        <w:t xml:space="preserve"> </w:t>
      </w:r>
    </w:p>
    <w:p w:rsidR="003F7D5F" w:rsidRDefault="003F7D5F" w:rsidP="003F7D5F">
      <w:pPr>
        <w:pStyle w:val="ConsPlusNormal"/>
        <w:widowControl/>
        <w:ind w:firstLine="540"/>
        <w:jc w:val="both"/>
        <w:rPr>
          <w:rFonts w:ascii="Times New Roman" w:hAnsi="Times New Roman"/>
          <w:sz w:val="22"/>
        </w:rPr>
      </w:pPr>
      <w:r w:rsidRPr="00140A8F">
        <w:rPr>
          <w:rFonts w:ascii="Times New Roman" w:hAnsi="Times New Roman"/>
          <w:sz w:val="18"/>
          <w:szCs w:val="18"/>
        </w:rPr>
        <w:t>(соответствует/ не соответствует)</w:t>
      </w:r>
      <w:r>
        <w:rPr>
          <w:rFonts w:ascii="Times New Roman" w:hAnsi="Times New Roman"/>
          <w:sz w:val="22"/>
        </w:rPr>
        <w:t>;</w:t>
      </w:r>
    </w:p>
    <w:p w:rsidR="003F7D5F" w:rsidRDefault="003F7D5F" w:rsidP="003F7D5F">
      <w:pPr>
        <w:pStyle w:val="ConsPlusNormal"/>
        <w:widowControl/>
        <w:ind w:firstLine="540"/>
        <w:jc w:val="both"/>
        <w:rPr>
          <w:rFonts w:ascii="Times New Roman" w:hAnsi="Times New Roman"/>
          <w:b/>
          <w:sz w:val="22"/>
        </w:rPr>
      </w:pPr>
    </w:p>
    <w:p w:rsidR="003F7D5F" w:rsidRDefault="003F7D5F" w:rsidP="003F7D5F">
      <w:pPr>
        <w:pStyle w:val="ConsPlusNormal"/>
        <w:widowControl/>
        <w:ind w:firstLine="540"/>
        <w:jc w:val="both"/>
        <w:rPr>
          <w:rFonts w:ascii="Times New Roman" w:hAnsi="Times New Roman"/>
          <w:sz w:val="22"/>
        </w:rPr>
      </w:pPr>
      <w:r>
        <w:rPr>
          <w:rFonts w:ascii="Times New Roman" w:hAnsi="Times New Roman"/>
          <w:sz w:val="22"/>
        </w:rPr>
        <w:t>в) наличие</w:t>
      </w:r>
      <w:r>
        <w:rPr>
          <w:rFonts w:ascii="Times New Roman" w:hAnsi="Times New Roman"/>
          <w:b/>
          <w:sz w:val="22"/>
        </w:rPr>
        <w:t xml:space="preserve"> </w:t>
      </w:r>
      <w:r>
        <w:rPr>
          <w:rFonts w:ascii="Times New Roman" w:hAnsi="Times New Roman"/>
          <w:sz w:val="22"/>
        </w:rPr>
        <w:t>у индивидуального предпринимателя, юридического лица имущества, необходимого для выполнения соответствующих работ - _______________________________________________________________________</w:t>
      </w:r>
      <w:r>
        <w:rPr>
          <w:rStyle w:val="af6"/>
          <w:rFonts w:ascii="Times New Roman" w:hAnsi="Times New Roman"/>
          <w:sz w:val="18"/>
          <w:szCs w:val="18"/>
        </w:rPr>
        <w:footnoteReference w:customMarkFollows="1" w:id="4"/>
        <w:t>1</w:t>
      </w:r>
      <w:r>
        <w:rPr>
          <w:rFonts w:ascii="Times New Roman" w:hAnsi="Times New Roman"/>
          <w:sz w:val="22"/>
        </w:rPr>
        <w:t xml:space="preserve"> </w:t>
      </w:r>
    </w:p>
    <w:p w:rsidR="003F7D5F" w:rsidRDefault="003F7D5F" w:rsidP="003F7D5F">
      <w:pPr>
        <w:pStyle w:val="ConsPlusNormal"/>
        <w:widowControl/>
        <w:ind w:firstLine="540"/>
        <w:jc w:val="both"/>
        <w:rPr>
          <w:rFonts w:ascii="Times New Roman" w:hAnsi="Times New Roman"/>
          <w:sz w:val="22"/>
        </w:rPr>
      </w:pPr>
      <w:r w:rsidRPr="00140A8F">
        <w:rPr>
          <w:rFonts w:ascii="Times New Roman" w:hAnsi="Times New Roman"/>
          <w:sz w:val="18"/>
          <w:szCs w:val="18"/>
        </w:rPr>
        <w:t>(соответствует/ не соответствует)</w:t>
      </w:r>
      <w:r>
        <w:rPr>
          <w:rFonts w:ascii="Times New Roman" w:hAnsi="Times New Roman"/>
          <w:sz w:val="22"/>
        </w:rPr>
        <w:t>;</w:t>
      </w:r>
    </w:p>
    <w:p w:rsidR="003F7D5F" w:rsidRDefault="003F7D5F" w:rsidP="003F7D5F">
      <w:pPr>
        <w:pStyle w:val="ConsPlusNormal"/>
        <w:widowControl/>
        <w:ind w:firstLine="540"/>
        <w:jc w:val="both"/>
        <w:rPr>
          <w:rFonts w:ascii="Times New Roman" w:hAnsi="Times New Roman"/>
          <w:sz w:val="22"/>
        </w:rPr>
      </w:pPr>
    </w:p>
    <w:p w:rsidR="003F7D5F" w:rsidRPr="0046677E" w:rsidRDefault="003F7D5F" w:rsidP="003F7D5F">
      <w:pPr>
        <w:tabs>
          <w:tab w:val="left" w:pos="2970"/>
        </w:tabs>
        <w:jc w:val="both"/>
        <w:rPr>
          <w:b/>
          <w:color w:val="000000"/>
        </w:rPr>
      </w:pPr>
      <w:r>
        <w:rPr>
          <w:b/>
        </w:rPr>
        <w:t xml:space="preserve">ВЫВОДЫ: на основании вышеизложенного установлено, что деятельность </w:t>
      </w:r>
      <w:r>
        <w:rPr>
          <w:b/>
          <w:color w:val="000000"/>
        </w:rPr>
        <w:t>кандидата в члены (члена)  саморегулируемой организации</w:t>
      </w:r>
      <w:r>
        <w:rPr>
          <w:b/>
        </w:rPr>
        <w:t xml:space="preserve">, </w:t>
      </w:r>
      <w:r>
        <w:t>________________________________________.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(Полное наименование или ФИО проверяемого лица)              </w:t>
      </w:r>
      <w:r>
        <w:rPr>
          <w:rFonts w:ascii="Times New Roman" w:hAnsi="Times New Roman" w:cs="Times New Roman"/>
          <w:sz w:val="22"/>
          <w:szCs w:val="22"/>
        </w:rPr>
        <w:t>____________________________</w:t>
      </w:r>
      <w:r w:rsidRPr="0046677E">
        <w:rPr>
          <w:rFonts w:ascii="Times New Roman" w:hAnsi="Times New Roman"/>
          <w:b/>
          <w:sz w:val="22"/>
        </w:rPr>
        <w:t xml:space="preserve"> </w:t>
      </w:r>
      <w:r>
        <w:rPr>
          <w:rFonts w:ascii="Times New Roman" w:hAnsi="Times New Roman"/>
          <w:b/>
          <w:sz w:val="22"/>
        </w:rPr>
        <w:t>Требованиям к выдаче о допуске к работам, которые</w:t>
      </w:r>
    </w:p>
    <w:p w:rsidR="003F7D5F" w:rsidRDefault="003F7D5F" w:rsidP="003F7D5F">
      <w:pPr>
        <w:tabs>
          <w:tab w:val="left" w:pos="2970"/>
        </w:tabs>
        <w:rPr>
          <w:sz w:val="18"/>
          <w:szCs w:val="18"/>
        </w:rPr>
      </w:pPr>
      <w:r w:rsidRPr="001C09E0">
        <w:rPr>
          <w:sz w:val="18"/>
          <w:szCs w:val="18"/>
        </w:rPr>
        <w:t>(соответству</w:t>
      </w:r>
      <w:r>
        <w:rPr>
          <w:sz w:val="18"/>
          <w:szCs w:val="18"/>
        </w:rPr>
        <w:t>е</w:t>
      </w:r>
      <w:r w:rsidRPr="001C09E0">
        <w:rPr>
          <w:sz w:val="18"/>
          <w:szCs w:val="18"/>
        </w:rPr>
        <w:t>т/ не соответству</w:t>
      </w:r>
      <w:r>
        <w:rPr>
          <w:sz w:val="18"/>
          <w:szCs w:val="18"/>
        </w:rPr>
        <w:t>е</w:t>
      </w:r>
      <w:r w:rsidRPr="001C09E0">
        <w:rPr>
          <w:sz w:val="18"/>
          <w:szCs w:val="18"/>
        </w:rPr>
        <w:t>т)</w:t>
      </w:r>
    </w:p>
    <w:p w:rsidR="003F7D5F" w:rsidRPr="0058057D" w:rsidRDefault="003F7D5F" w:rsidP="003F7D5F">
      <w:pPr>
        <w:tabs>
          <w:tab w:val="left" w:pos="2970"/>
        </w:tabs>
        <w:rPr>
          <w:b/>
        </w:rPr>
      </w:pPr>
      <w:r>
        <w:rPr>
          <w:b/>
        </w:rPr>
        <w:t>оказывают влияние на безопасность объектов капитального строительства.</w:t>
      </w:r>
    </w:p>
    <w:p w:rsidR="003F7D5F" w:rsidRDefault="003F7D5F" w:rsidP="003F7D5F">
      <w:pPr>
        <w:tabs>
          <w:tab w:val="left" w:pos="2970"/>
        </w:tabs>
        <w:ind w:firstLine="540"/>
        <w:jc w:val="both"/>
        <w:rPr>
          <w:b/>
        </w:rPr>
      </w:pPr>
      <w:r>
        <w:rPr>
          <w:b/>
        </w:rPr>
        <w:t xml:space="preserve"> Данному лицу ____________ быть выдано свидетельство о допуске к работам, которые </w:t>
      </w:r>
    </w:p>
    <w:p w:rsidR="003F7D5F" w:rsidRPr="0058057D" w:rsidRDefault="003F7D5F" w:rsidP="003F7D5F">
      <w:pPr>
        <w:tabs>
          <w:tab w:val="left" w:pos="2970"/>
        </w:tabs>
        <w:ind w:firstLine="540"/>
        <w:jc w:val="both"/>
        <w:rPr>
          <w:sz w:val="18"/>
          <w:szCs w:val="18"/>
        </w:rPr>
      </w:pPr>
      <w:r w:rsidRPr="0058057D">
        <w:rPr>
          <w:sz w:val="18"/>
          <w:szCs w:val="18"/>
        </w:rPr>
        <w:t xml:space="preserve">                   </w:t>
      </w:r>
      <w:r>
        <w:rPr>
          <w:sz w:val="18"/>
          <w:szCs w:val="18"/>
        </w:rPr>
        <w:t xml:space="preserve">        </w:t>
      </w:r>
      <w:r w:rsidRPr="0058057D">
        <w:rPr>
          <w:sz w:val="18"/>
          <w:szCs w:val="18"/>
        </w:rPr>
        <w:t xml:space="preserve">     (может/ не может)</w:t>
      </w:r>
    </w:p>
    <w:p w:rsidR="003F7D5F" w:rsidRDefault="003F7D5F" w:rsidP="003F7D5F">
      <w:pPr>
        <w:tabs>
          <w:tab w:val="left" w:pos="2970"/>
        </w:tabs>
        <w:jc w:val="both"/>
        <w:rPr>
          <w:b/>
        </w:rPr>
      </w:pPr>
      <w:r>
        <w:rPr>
          <w:b/>
        </w:rPr>
        <w:t>оказывают влияние на безопасность объектов капитального строительства</w:t>
      </w:r>
      <w:r>
        <w:rPr>
          <w:rStyle w:val="af6"/>
          <w:b/>
        </w:rPr>
        <w:footnoteReference w:customMarkFollows="1" w:id="5"/>
        <w:t>2</w:t>
      </w:r>
    </w:p>
    <w:p w:rsidR="003F7D5F" w:rsidRDefault="003F7D5F" w:rsidP="003F7D5F">
      <w:pPr>
        <w:tabs>
          <w:tab w:val="left" w:pos="2970"/>
        </w:tabs>
        <w:jc w:val="both"/>
        <w:rPr>
          <w:b/>
        </w:rPr>
      </w:pPr>
      <w:r>
        <w:rPr>
          <w:b/>
        </w:rPr>
        <w:t>_____________________________________________________________________________________</w:t>
      </w:r>
      <w:r w:rsidRPr="0058057D">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3F7D5F" w:rsidTr="003F7D5F">
        <w:tc>
          <w:tcPr>
            <w:tcW w:w="9571" w:type="dxa"/>
            <w:tcBorders>
              <w:top w:val="nil"/>
              <w:left w:val="nil"/>
              <w:bottom w:val="nil"/>
              <w:right w:val="nil"/>
            </w:tcBorders>
          </w:tcPr>
          <w:p w:rsidR="003F7D5F" w:rsidRDefault="003F7D5F" w:rsidP="003F7D5F">
            <w:pPr>
              <w:tabs>
                <w:tab w:val="left" w:pos="2970"/>
              </w:tabs>
              <w:jc w:val="both"/>
              <w:rPr>
                <w:b/>
              </w:rPr>
            </w:pPr>
          </w:p>
        </w:tc>
      </w:tr>
    </w:tbl>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Pr="00335350" w:rsidRDefault="003F7D5F" w:rsidP="003F7D5F">
      <w:pPr>
        <w:tabs>
          <w:tab w:val="left" w:pos="2970"/>
        </w:tabs>
        <w:jc w:val="both"/>
      </w:pPr>
      <w:r>
        <w:t>_____________________________________________________________________________</w:t>
      </w: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1</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1.2.)</w:t>
      </w:r>
    </w:p>
    <w:p w:rsidR="003F7D5F" w:rsidRDefault="003F7D5F" w:rsidP="003F7D5F">
      <w:pPr>
        <w:shd w:val="clear" w:color="auto" w:fill="FFFFFF"/>
        <w:jc w:val="center"/>
        <w:rPr>
          <w:b/>
          <w:color w:val="000000"/>
          <w:lang w:val="en-US"/>
        </w:rPr>
      </w:pPr>
    </w:p>
    <w:tbl>
      <w:tblPr>
        <w:tblW w:w="0" w:type="auto"/>
        <w:tblLayout w:type="fixed"/>
        <w:tblLook w:val="01E0"/>
      </w:tblPr>
      <w:tblGrid>
        <w:gridCol w:w="3828"/>
        <w:gridCol w:w="2580"/>
        <w:gridCol w:w="3163"/>
      </w:tblGrid>
      <w:tr w:rsidR="003F7D5F" w:rsidTr="003F7D5F">
        <w:tc>
          <w:tcPr>
            <w:tcW w:w="3828" w:type="dxa"/>
          </w:tcPr>
          <w:p w:rsidR="003F7D5F" w:rsidRDefault="003F7D5F" w:rsidP="003F7D5F"/>
        </w:tc>
        <w:tc>
          <w:tcPr>
            <w:tcW w:w="2580" w:type="dxa"/>
          </w:tcPr>
          <w:p w:rsidR="003F7D5F" w:rsidRDefault="003F7D5F" w:rsidP="003F7D5F">
            <w:pPr>
              <w:jc w:val="right"/>
            </w:pPr>
            <w:r>
              <w:t>№</w:t>
            </w:r>
          </w:p>
        </w:tc>
        <w:tc>
          <w:tcPr>
            <w:tcW w:w="3163" w:type="dxa"/>
            <w:tcBorders>
              <w:bottom w:val="single" w:sz="4" w:space="0" w:color="auto"/>
            </w:tcBorders>
          </w:tcPr>
          <w:p w:rsidR="003F7D5F" w:rsidRDefault="003F7D5F" w:rsidP="003F7D5F">
            <w:pPr>
              <w:jc w:val="center"/>
            </w:pPr>
          </w:p>
        </w:tc>
      </w:tr>
    </w:tbl>
    <w:p w:rsidR="003F7D5F" w:rsidRPr="00790D92" w:rsidRDefault="003F7D5F" w:rsidP="003F7D5F">
      <w:pPr>
        <w:shd w:val="clear" w:color="auto" w:fill="FFFFFF"/>
        <w:jc w:val="center"/>
        <w:outlineLvl w:val="0"/>
        <w:rPr>
          <w:b/>
          <w:color w:val="000000"/>
        </w:rPr>
      </w:pPr>
      <w:r>
        <w:rPr>
          <w:b/>
          <w:color w:val="000000"/>
        </w:rPr>
        <w:t>АКТ</w:t>
      </w:r>
    </w:p>
    <w:p w:rsidR="003F7D5F" w:rsidRDefault="003F7D5F" w:rsidP="003F7D5F"/>
    <w:p w:rsidR="003F7D5F" w:rsidRDefault="003F7D5F" w:rsidP="003F7D5F">
      <w:pPr>
        <w:shd w:val="clear" w:color="auto" w:fill="FFFFFF"/>
        <w:jc w:val="both"/>
        <w:rPr>
          <w:b/>
        </w:rPr>
      </w:pPr>
      <w:r>
        <w:rPr>
          <w:b/>
          <w:color w:val="000000"/>
        </w:rPr>
        <w:t>выездной проверки деятельности кандидата в члены (</w:t>
      </w:r>
      <w:r w:rsidRPr="00F71833">
        <w:rPr>
          <w:b/>
          <w:color w:val="000000"/>
        </w:rPr>
        <w:t>член</w:t>
      </w:r>
      <w:r>
        <w:rPr>
          <w:b/>
          <w:color w:val="000000"/>
        </w:rPr>
        <w:t>а) саморегулируемой организации в части соблюдения Требований к выдаче свидетельств о допуске к</w:t>
      </w:r>
      <w:r>
        <w:rPr>
          <w:b/>
        </w:rPr>
        <w:t xml:space="preserve"> работам, которые оказывают влияние на безопасность объектов капитального строительства,</w:t>
      </w:r>
      <w:r w:rsidRPr="001B4359">
        <w:rPr>
          <w:b/>
        </w:rPr>
        <w:t xml:space="preserve"> </w:t>
      </w:r>
      <w:r>
        <w:rPr>
          <w:b/>
        </w:rPr>
        <w:t>проводимой при приеме в члены саморегулируемой организации (в связи с внесением изменений в свидетельство о допуске к работам, которые оказывают влияние на безопасность объектов капитального строительства)</w:t>
      </w:r>
    </w:p>
    <w:p w:rsidR="003F7D5F"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кандидата в члены</w:t>
      </w:r>
      <w:r>
        <w:rPr>
          <w:i/>
          <w:sz w:val="18"/>
          <w:szCs w:val="18"/>
        </w:rPr>
        <w:t xml:space="preserve"> (члена)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t>Место проведения проверки: ___________________________________________________</w:t>
      </w:r>
    </w:p>
    <w:p w:rsidR="003F7D5F" w:rsidRDefault="003F7D5F" w:rsidP="003F7D5F">
      <w:pPr>
        <w:tabs>
          <w:tab w:val="left" w:pos="2970"/>
        </w:tabs>
        <w:jc w:val="both"/>
      </w:pPr>
    </w:p>
    <w:p w:rsidR="003F7D5F" w:rsidRDefault="003F7D5F" w:rsidP="003F7D5F">
      <w:pPr>
        <w:tabs>
          <w:tab w:val="left" w:pos="2970"/>
        </w:tabs>
        <w:jc w:val="both"/>
        <w:outlineLvl w:val="0"/>
        <w:rPr>
          <w:b/>
          <w:color w:val="000000"/>
        </w:rPr>
      </w:pPr>
      <w:r>
        <w:rPr>
          <w:b/>
          <w:color w:val="000000"/>
        </w:rPr>
        <w:t>Контрольной комиссией Некоммерческого партнерства «Балтийское объединение проектировщиков» в составе:</w:t>
      </w:r>
    </w:p>
    <w:p w:rsidR="003F7D5F" w:rsidRDefault="003F7D5F" w:rsidP="003F7D5F">
      <w:pPr>
        <w:tabs>
          <w:tab w:val="left" w:pos="2970"/>
        </w:tabs>
        <w:jc w:val="both"/>
        <w:rPr>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Pr>
          <w:color w:val="000000"/>
        </w:rPr>
        <w:t xml:space="preserve">   - статей 3, 6, 9, 19 Федерального закона </w:t>
      </w:r>
      <w:r>
        <w:t>от 01.12.2007 года № 315-ФЗ</w:t>
      </w:r>
      <w:r>
        <w:rPr>
          <w:color w:val="000000"/>
        </w:rPr>
        <w:t xml:space="preserve"> «О саморегулируемых организациях»;</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статьи 55.13 Градостроительного кодекса Российской Федерации;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а так же в соответствии с положениями действующих документов саморегулируемой организации и иных локальных нормативных актов саморегулируемой организации: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Требования к выдаче членам саморегулируемой организации Некоммерческое партнерство «Балтийское объединение проектировщиков»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(далее – «Требования к выдаче свидетельств о допуске»);</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Правила 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стандартов саморегулируемой организации и правил саморегулирования (далее – «Правила контроля»);</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Положение о Контрольной комиссии Некоммерческого партнерства «Балтийское объединение проектировщиков» (далее – «Положение о контрольной комиссии»);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Положение о членстве в саморегулируемой организации Некоммерческое партнерство «Балтийское объединение проектировщиков» (далее – «Положение о членстве»);</w:t>
      </w:r>
    </w:p>
    <w:p w:rsidR="003F7D5F" w:rsidRDefault="003F7D5F" w:rsidP="003F7D5F">
      <w:pPr>
        <w:tabs>
          <w:tab w:val="left" w:pos="2970"/>
        </w:tabs>
        <w:jc w:val="both"/>
      </w:pPr>
    </w:p>
    <w:p w:rsidR="003F7D5F" w:rsidRDefault="003F7D5F" w:rsidP="003F7D5F">
      <w:pPr>
        <w:tabs>
          <w:tab w:val="left" w:pos="2970"/>
        </w:tabs>
        <w:jc w:val="both"/>
        <w:rPr>
          <w:b/>
          <w:color w:val="000000"/>
        </w:rPr>
      </w:pPr>
      <w:r>
        <w:t xml:space="preserve">проведена выездная проверка достоверности сведений, указанных в </w:t>
      </w:r>
      <w:r>
        <w:rPr>
          <w:color w:val="000000"/>
        </w:rPr>
        <w:t>документах, представленных кандидатом в члены (</w:t>
      </w:r>
      <w:r w:rsidRPr="006A7094">
        <w:rPr>
          <w:color w:val="000000"/>
        </w:rPr>
        <w:t>членом</w:t>
      </w:r>
      <w:r>
        <w:rPr>
          <w:color w:val="000000"/>
        </w:rPr>
        <w:t>) саморегулируемой организации, принятых по Описи (</w:t>
      </w:r>
      <w:r>
        <w:rPr>
          <w:b/>
          <w:color w:val="000000"/>
        </w:rPr>
        <w:t>Вх. __________________________</w:t>
      </w:r>
      <w:r>
        <w:rPr>
          <w:color w:val="000000"/>
        </w:rPr>
        <w:t xml:space="preserve">) вместе с </w:t>
      </w:r>
      <w:r>
        <w:rPr>
          <w:b/>
          <w:color w:val="000000"/>
        </w:rPr>
        <w:t xml:space="preserve">Заявлением о выдаче свидетельства о допуске к работам, которые оказывают влияние на безопасность объектов капитального </w:t>
      </w:r>
      <w:r w:rsidRPr="009312EF">
        <w:rPr>
          <w:b/>
          <w:color w:val="000000"/>
        </w:rPr>
        <w:t>строительства</w:t>
      </w:r>
      <w:r w:rsidRPr="009312EF">
        <w:rPr>
          <w:b/>
          <w:i/>
          <w:color w:val="000000"/>
        </w:rPr>
        <w:t xml:space="preserve"> (Заявлением о внесении изменений в свидетельство о допуске к работам, которые оказывают влияние на безопасность объектов капитального строительства)</w:t>
      </w:r>
      <w:r>
        <w:rPr>
          <w:b/>
          <w:color w:val="000000"/>
        </w:rPr>
        <w:t>.</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p>
    <w:p w:rsidR="003F7D5F" w:rsidRPr="00031B1C" w:rsidRDefault="003F7D5F" w:rsidP="0029781D">
      <w:pPr>
        <w:widowControl w:val="0"/>
        <w:numPr>
          <w:ilvl w:val="0"/>
          <w:numId w:val="1"/>
        </w:numPr>
        <w:tabs>
          <w:tab w:val="left" w:pos="2970"/>
        </w:tabs>
        <w:autoSpaceDE w:val="0"/>
        <w:autoSpaceDN w:val="0"/>
        <w:adjustRightInd w:val="0"/>
        <w:ind w:left="0" w:hanging="720"/>
        <w:jc w:val="both"/>
        <w:rPr>
          <w:color w:val="000000"/>
        </w:rPr>
      </w:pPr>
      <w:r>
        <w:rPr>
          <w:b/>
          <w:color w:val="000000"/>
        </w:rPr>
        <w:t xml:space="preserve">Общие сведения. </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sidRPr="0046677E">
        <w:t>_____________________________________________________________________________________</w:t>
      </w:r>
    </w:p>
    <w:p w:rsidR="003F7D5F" w:rsidRDefault="003F7D5F" w:rsidP="003F7D5F">
      <w:pPr>
        <w:jc w:val="both"/>
      </w:pPr>
      <w:r>
        <w:t xml:space="preserve">                                            (</w:t>
      </w:r>
      <w:r>
        <w:rPr>
          <w:sz w:val="18"/>
          <w:szCs w:val="18"/>
        </w:rPr>
        <w:t>Полное наименование или ФИО проверяемого лица)</w:t>
      </w:r>
    </w:p>
    <w:p w:rsidR="003F7D5F" w:rsidRPr="0046677E" w:rsidRDefault="003F7D5F" w:rsidP="003F7D5F">
      <w:pPr>
        <w:jc w:val="center"/>
      </w:pPr>
      <w:r w:rsidRPr="0046677E">
        <w:t>_____________________________________________________________________________________(</w:t>
      </w:r>
      <w:r w:rsidRPr="0046677E">
        <w:rPr>
          <w:sz w:val="18"/>
          <w:szCs w:val="18"/>
        </w:rPr>
        <w:t>Реквизиты поданного</w:t>
      </w:r>
      <w:r>
        <w:rPr>
          <w:sz w:val="18"/>
          <w:szCs w:val="18"/>
        </w:rPr>
        <w:t xml:space="preserve"> кандидатом в члены Партнерства</w:t>
      </w:r>
      <w:r w:rsidRPr="0046677E">
        <w:rPr>
          <w:sz w:val="18"/>
          <w:szCs w:val="18"/>
        </w:rPr>
        <w:t xml:space="preserve"> Заявления о </w:t>
      </w:r>
      <w:r w:rsidRPr="0046677E">
        <w:rPr>
          <w:color w:val="000000"/>
          <w:sz w:val="18"/>
          <w:szCs w:val="18"/>
        </w:rPr>
        <w:t xml:space="preserve">выдаче свидетельства о допуске </w:t>
      </w:r>
    </w:p>
    <w:p w:rsidR="003F7D5F" w:rsidRPr="0046677E" w:rsidRDefault="003F7D5F" w:rsidP="003F7D5F">
      <w:pPr>
        <w:jc w:val="center"/>
      </w:pPr>
      <w:r>
        <w:t>_____</w:t>
      </w:r>
      <w:r w:rsidRPr="001B0A14">
        <w:t>________________________________________________________________________________</w:t>
      </w:r>
      <w:r>
        <w:rPr>
          <w:color w:val="000000"/>
          <w:sz w:val="18"/>
          <w:szCs w:val="18"/>
        </w:rPr>
        <w:t xml:space="preserve"> либо реквизиты выданного члену Партнерства Свидетельства о допуске)</w:t>
      </w:r>
    </w:p>
    <w:p w:rsidR="003F7D5F" w:rsidRPr="001B0A14" w:rsidRDefault="003F7D5F" w:rsidP="003F7D5F">
      <w:pPr>
        <w:jc w:val="both"/>
      </w:pPr>
      <w:r w:rsidRPr="001B0A14">
        <w:t>_____________________________________________________________________________________</w:t>
      </w:r>
    </w:p>
    <w:p w:rsidR="003F7D5F" w:rsidRDefault="003F7D5F" w:rsidP="003F7D5F">
      <w:pPr>
        <w:tabs>
          <w:tab w:val="left" w:pos="2970"/>
        </w:tabs>
        <w:jc w:val="center"/>
      </w:pPr>
    </w:p>
    <w:p w:rsidR="003F7D5F" w:rsidRDefault="003F7D5F" w:rsidP="003F7D5F">
      <w:pPr>
        <w:tabs>
          <w:tab w:val="left" w:pos="2970"/>
        </w:tabs>
        <w:jc w:val="both"/>
      </w:pPr>
      <w:r>
        <w:t xml:space="preserve">Некоммерческому партнерству «Балтийское объединение проектировщиков» при приеме в члены Партнерства (внесении изменений в свидетельство о допуске) была предоставлена следующая информацией о деятельности _____________________________________ </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pPr>
    </w:p>
    <w:p w:rsidR="003F7D5F" w:rsidRPr="001B0A14" w:rsidRDefault="003F7D5F" w:rsidP="003F7D5F">
      <w:pPr>
        <w:tabs>
          <w:tab w:val="left" w:pos="720"/>
        </w:tabs>
      </w:pPr>
      <w:r w:rsidRPr="001B0A14">
        <w:t>1.1. Учредительные документы:</w:t>
      </w:r>
    </w:p>
    <w:p w:rsidR="003F7D5F" w:rsidRPr="001B0A14" w:rsidRDefault="003F7D5F" w:rsidP="003F7D5F">
      <w:pPr>
        <w:tabs>
          <w:tab w:val="left" w:pos="720"/>
        </w:tabs>
        <w:rPr>
          <w:i/>
        </w:rPr>
      </w:pPr>
      <w:r w:rsidRPr="001B0A14">
        <w:rPr>
          <w:i/>
        </w:rPr>
        <w:t>Устав, утвержденный Решением ____________ от _________ с изменениями от _______________;</w:t>
      </w:r>
    </w:p>
    <w:p w:rsidR="003F7D5F" w:rsidRDefault="003F7D5F" w:rsidP="003F7D5F">
      <w:pPr>
        <w:tabs>
          <w:tab w:val="left" w:pos="720"/>
        </w:tabs>
        <w:rPr>
          <w:i/>
        </w:rPr>
      </w:pPr>
      <w:r w:rsidRPr="001B0A14">
        <w:t xml:space="preserve">Представлена Выписка из ЕГРЮЛ </w:t>
      </w:r>
      <w:r w:rsidRPr="001B0A14">
        <w:rPr>
          <w:i/>
        </w:rPr>
        <w:t>от ___________ (дата);</w:t>
      </w:r>
    </w:p>
    <w:p w:rsidR="003F7D5F" w:rsidRPr="001B0A14" w:rsidRDefault="003F7D5F" w:rsidP="003F7D5F">
      <w:pPr>
        <w:tabs>
          <w:tab w:val="left" w:pos="720"/>
        </w:tabs>
      </w:pPr>
    </w:p>
    <w:p w:rsidR="003F7D5F" w:rsidRPr="001B0A14" w:rsidRDefault="003F7D5F" w:rsidP="003F7D5F">
      <w:pPr>
        <w:tabs>
          <w:tab w:val="left" w:pos="2970"/>
        </w:tabs>
      </w:pPr>
      <w:r w:rsidRPr="001B0A14">
        <w:t>1.2.Адреса осуществления деятельности:</w:t>
      </w:r>
    </w:p>
    <w:p w:rsidR="003F7D5F" w:rsidRPr="001B0A14" w:rsidRDefault="003F7D5F" w:rsidP="003F7D5F">
      <w:pPr>
        <w:tabs>
          <w:tab w:val="left" w:pos="2970"/>
        </w:tabs>
      </w:pPr>
    </w:p>
    <w:p w:rsidR="003F7D5F" w:rsidRPr="001B0A14" w:rsidRDefault="003F7D5F" w:rsidP="003F7D5F">
      <w:pPr>
        <w:jc w:val="both"/>
        <w:rPr>
          <w:i/>
        </w:rPr>
      </w:pPr>
      <w:r w:rsidRPr="001B0A14">
        <w:t>Место нахождения организации в соответствии с учредительными документами (выпиской из ЕГРЮЛ)</w:t>
      </w:r>
      <w:r w:rsidRPr="001B0A14">
        <w:rPr>
          <w:i/>
        </w:rPr>
        <w:t xml:space="preserve"> </w:t>
      </w:r>
      <w:r w:rsidRPr="001B0A14">
        <w:t xml:space="preserve"> (место жительства индивидуального предпринимателя):</w:t>
      </w:r>
    </w:p>
    <w:p w:rsidR="003F7D5F" w:rsidRPr="001B0A14" w:rsidRDefault="003F7D5F" w:rsidP="003F7D5F">
      <w:pPr>
        <w:jc w:val="both"/>
      </w:pPr>
      <w:r>
        <w:t>_____</w:t>
      </w:r>
      <w:r w:rsidRPr="001B0A14">
        <w:t>_____________________________________________________________________________________________________________________________________________________________________</w:t>
      </w:r>
    </w:p>
    <w:p w:rsidR="003F7D5F" w:rsidRPr="001B0A14" w:rsidRDefault="003F7D5F" w:rsidP="003F7D5F">
      <w:pPr>
        <w:tabs>
          <w:tab w:val="left" w:pos="720"/>
        </w:tabs>
      </w:pPr>
      <w:r w:rsidRPr="001B0A14">
        <w:ta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местом жительства индивидуального предпринимателя):</w:t>
      </w:r>
    </w:p>
    <w:p w:rsidR="003F7D5F" w:rsidRPr="001B0A14" w:rsidRDefault="003F7D5F" w:rsidP="003F7D5F">
      <w:pPr>
        <w:jc w:val="both"/>
      </w:pPr>
      <w:r>
        <w:t>_____</w:t>
      </w:r>
      <w:r w:rsidRPr="001B0A14">
        <w:t>_____________________________________________________________________________________________________________________________________________________________________</w:t>
      </w:r>
    </w:p>
    <w:p w:rsidR="003F7D5F" w:rsidRPr="001B0A14" w:rsidRDefault="003F7D5F" w:rsidP="003F7D5F">
      <w:pPr>
        <w:tabs>
          <w:tab w:val="left" w:pos="720"/>
        </w:tabs>
      </w:pPr>
    </w:p>
    <w:p w:rsidR="003F7D5F" w:rsidRPr="001B0A14" w:rsidRDefault="003F7D5F" w:rsidP="003F7D5F">
      <w:pPr>
        <w:tabs>
          <w:tab w:val="left" w:pos="720"/>
        </w:tabs>
      </w:pPr>
      <w:r w:rsidRPr="001B0A14">
        <w:t>1.3. Сведения об Исполнительном органе или ином лице, которому переданы его функции:</w:t>
      </w:r>
    </w:p>
    <w:p w:rsidR="003F7D5F" w:rsidRPr="001B0A14" w:rsidRDefault="003F7D5F" w:rsidP="003F7D5F">
      <w:pPr>
        <w:tabs>
          <w:tab w:val="left" w:pos="720"/>
        </w:tabs>
      </w:pPr>
      <w:r>
        <w:t>_____</w:t>
      </w:r>
      <w:r w:rsidRPr="001B0A14">
        <w:t>________________________________________________________________________________</w:t>
      </w:r>
    </w:p>
    <w:p w:rsidR="003F7D5F" w:rsidRPr="001B0A14" w:rsidRDefault="003F7D5F" w:rsidP="003F7D5F">
      <w:pPr>
        <w:tabs>
          <w:tab w:val="left" w:pos="720"/>
        </w:tabs>
        <w:rPr>
          <w:i/>
          <w:sz w:val="18"/>
          <w:szCs w:val="18"/>
        </w:rPr>
      </w:pPr>
      <w:r w:rsidRPr="001B0A14">
        <w:rPr>
          <w:i/>
          <w:sz w:val="18"/>
          <w:szCs w:val="18"/>
        </w:rPr>
        <w:t xml:space="preserve">                     (Должность, ФИО Руководителя, Управляющего или наименование управляющей организации)</w:t>
      </w:r>
    </w:p>
    <w:p w:rsidR="003F7D5F" w:rsidRPr="001B0A14" w:rsidRDefault="003F7D5F" w:rsidP="003F7D5F">
      <w:pPr>
        <w:tabs>
          <w:tab w:val="left" w:pos="720"/>
        </w:tabs>
        <w:rPr>
          <w:i/>
          <w:sz w:val="18"/>
          <w:szCs w:val="18"/>
        </w:rPr>
      </w:pPr>
    </w:p>
    <w:p w:rsidR="003F7D5F" w:rsidRPr="001B0A14" w:rsidRDefault="003F7D5F" w:rsidP="003F7D5F">
      <w:pPr>
        <w:tabs>
          <w:tab w:val="left" w:pos="720"/>
        </w:tabs>
      </w:pPr>
      <w:r w:rsidRPr="001B0A14">
        <w:t>Реквизиты документа об избрании (назначении) Исполнительного органа юридического лица или лица, которому переданы его функции:</w:t>
      </w:r>
    </w:p>
    <w:p w:rsidR="003F7D5F" w:rsidRPr="001B0A14" w:rsidRDefault="003F7D5F" w:rsidP="003F7D5F">
      <w:pPr>
        <w:tabs>
          <w:tab w:val="left" w:pos="720"/>
        </w:tabs>
      </w:pPr>
      <w:r w:rsidRPr="001B0A14">
        <w:t>___</w:t>
      </w:r>
      <w:r>
        <w:t>_____</w:t>
      </w:r>
      <w:r w:rsidRPr="001B0A14">
        <w:t>_____________________________________________________________________________</w:t>
      </w:r>
    </w:p>
    <w:p w:rsidR="003F7D5F" w:rsidRPr="001B0A14" w:rsidRDefault="003F7D5F" w:rsidP="003F7D5F">
      <w:pPr>
        <w:tabs>
          <w:tab w:val="left" w:pos="720"/>
        </w:tabs>
      </w:pPr>
    </w:p>
    <w:p w:rsidR="003F7D5F" w:rsidRPr="001B0A14" w:rsidRDefault="003F7D5F" w:rsidP="003F7D5F">
      <w:pPr>
        <w:tabs>
          <w:tab w:val="left" w:pos="720"/>
        </w:tabs>
      </w:pPr>
      <w:r w:rsidRPr="001B0A14">
        <w:t>Срок полномочий Исполнительного органа юридического лица в соответствии с учредительными документами или лица, которому переданы его функции:</w:t>
      </w:r>
    </w:p>
    <w:p w:rsidR="003F7D5F" w:rsidRPr="001B0A14" w:rsidRDefault="003F7D5F" w:rsidP="003F7D5F">
      <w:pPr>
        <w:tabs>
          <w:tab w:val="left" w:pos="720"/>
        </w:tabs>
      </w:pPr>
      <w:r w:rsidRPr="001B0A14">
        <w:t>_</w:t>
      </w:r>
      <w:r>
        <w:t>_____</w:t>
      </w:r>
      <w:r w:rsidRPr="001B0A14">
        <w:t>_______________________________________________________________________________</w:t>
      </w:r>
    </w:p>
    <w:p w:rsidR="003F7D5F" w:rsidRDefault="003F7D5F" w:rsidP="003F7D5F">
      <w:pPr>
        <w:tabs>
          <w:tab w:val="left" w:pos="2970"/>
        </w:tabs>
        <w:rPr>
          <w:sz w:val="18"/>
          <w:szCs w:val="18"/>
        </w:rPr>
      </w:pPr>
    </w:p>
    <w:p w:rsidR="003F7D5F" w:rsidRDefault="003F7D5F" w:rsidP="003F7D5F">
      <w:pPr>
        <w:tabs>
          <w:tab w:val="left" w:pos="2970"/>
        </w:tabs>
        <w:rPr>
          <w:sz w:val="18"/>
          <w:szCs w:val="18"/>
        </w:rPr>
      </w:pPr>
    </w:p>
    <w:p w:rsidR="003F7D5F" w:rsidRPr="001B0A14" w:rsidRDefault="003F7D5F" w:rsidP="003F7D5F">
      <w:pPr>
        <w:tabs>
          <w:tab w:val="left" w:pos="2970"/>
        </w:tabs>
        <w:rPr>
          <w:sz w:val="18"/>
          <w:szCs w:val="18"/>
        </w:rPr>
      </w:pPr>
    </w:p>
    <w:p w:rsidR="003F7D5F" w:rsidRPr="001B0A14" w:rsidRDefault="003F7D5F" w:rsidP="003F7D5F">
      <w:pPr>
        <w:tabs>
          <w:tab w:val="left" w:pos="2970"/>
        </w:tabs>
      </w:pPr>
      <w:r w:rsidRPr="001B0A14">
        <w:t xml:space="preserve">1.4. </w:t>
      </w:r>
      <w:r>
        <w:t>Замечания</w:t>
      </w:r>
      <w:r w:rsidRPr="001B0A14">
        <w:t xml:space="preserve"> в части общих сведений о деятельности</w:t>
      </w:r>
      <w:r>
        <w:t xml:space="preserve"> кандидата в члены</w:t>
      </w:r>
      <w:r w:rsidRPr="001B0A14">
        <w:t xml:space="preserve"> </w:t>
      </w:r>
      <w:r>
        <w:t>(</w:t>
      </w:r>
      <w:r w:rsidRPr="001B0A14">
        <w:t>члена</w:t>
      </w:r>
      <w:r>
        <w:t>)</w:t>
      </w:r>
      <w:r w:rsidRPr="001B0A14">
        <w:t xml:space="preserve"> саморегулируемой организации:</w:t>
      </w:r>
    </w:p>
    <w:p w:rsidR="003F7D5F" w:rsidRDefault="003F7D5F" w:rsidP="003F7D5F">
      <w:pPr>
        <w:tabs>
          <w:tab w:val="left" w:pos="2970"/>
        </w:tabs>
      </w:pPr>
      <w:r w:rsidRPr="001B0A14">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1B0A14" w:rsidRDefault="003F7D5F" w:rsidP="003F7D5F">
      <w:pPr>
        <w:tabs>
          <w:tab w:val="left" w:pos="2970"/>
        </w:tabs>
      </w:pPr>
    </w:p>
    <w:p w:rsidR="003F7D5F" w:rsidRDefault="003F7D5F" w:rsidP="0029781D">
      <w:pPr>
        <w:widowControl w:val="0"/>
        <w:numPr>
          <w:ilvl w:val="0"/>
          <w:numId w:val="1"/>
        </w:numPr>
        <w:tabs>
          <w:tab w:val="left" w:pos="2970"/>
        </w:tabs>
        <w:autoSpaceDE w:val="0"/>
        <w:autoSpaceDN w:val="0"/>
        <w:adjustRightInd w:val="0"/>
        <w:ind w:left="0" w:hanging="720"/>
        <w:jc w:val="both"/>
        <w:rPr>
          <w:b/>
        </w:rPr>
      </w:pPr>
      <w:r>
        <w:rPr>
          <w:b/>
        </w:rPr>
        <w:t>В результате проверки установлено.</w:t>
      </w:r>
    </w:p>
    <w:p w:rsidR="003F7D5F"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(согласно Свидетельства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r>
        <w:rPr>
          <w:rStyle w:val="af6"/>
          <w:rFonts w:ascii="Times New Roman" w:hAnsi="Times New Roman"/>
          <w:sz w:val="22"/>
          <w:szCs w:val="22"/>
        </w:rPr>
        <w:footnoteReference w:customMarkFollows="1" w:id="6"/>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1C09E0" w:rsidRDefault="003F7D5F" w:rsidP="003F7D5F">
      <w:pPr>
        <w:pStyle w:val="ConsPlusNormal"/>
        <w:widowControl/>
        <w:ind w:firstLine="0"/>
        <w:jc w:val="both"/>
        <w:rPr>
          <w:rFonts w:ascii="Times New Roman" w:hAnsi="Times New Roman" w:cs="Times New Roman"/>
          <w:sz w:val="18"/>
          <w:szCs w:val="18"/>
        </w:rPr>
      </w:pPr>
    </w:p>
    <w:p w:rsidR="003F7D5F" w:rsidRPr="00C94EC0"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811251"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r>
        <w:rPr>
          <w:rStyle w:val="af6"/>
          <w:rFonts w:ascii="Times New Roman" w:hAnsi="Times New Roman"/>
          <w:sz w:val="22"/>
          <w:szCs w:val="22"/>
        </w:rPr>
        <w:footnoteReference w:customMarkFollows="1" w:id="7"/>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EC2A58" w:rsidRDefault="003F7D5F" w:rsidP="003F7D5F">
      <w:pPr>
        <w:pStyle w:val="ConsPlusNormal"/>
        <w:widowControl/>
        <w:ind w:firstLine="0"/>
        <w:jc w:val="both"/>
        <w:rPr>
          <w:rFonts w:ascii="Times New Roman" w:hAnsi="Times New Roman" w:cs="Times New Roman"/>
          <w:b/>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r>
        <w:rPr>
          <w:rStyle w:val="af6"/>
          <w:rFonts w:ascii="Times New Roman" w:hAnsi="Times New Roman"/>
          <w:sz w:val="22"/>
          <w:szCs w:val="22"/>
        </w:rPr>
        <w:footnoteReference w:customMarkFollows="1" w:id="8"/>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r>
        <w:rPr>
          <w:rStyle w:val="af6"/>
          <w:rFonts w:ascii="Times New Roman" w:hAnsi="Times New Roman"/>
          <w:sz w:val="22"/>
          <w:szCs w:val="22"/>
        </w:rPr>
        <w:footnoteReference w:customMarkFollows="1" w:id="9"/>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Default="003F7D5F" w:rsidP="003F7D5F">
      <w:pPr>
        <w:pStyle w:val="ConsPlusNormal"/>
        <w:widowControl/>
        <w:ind w:firstLine="0"/>
        <w:jc w:val="both"/>
        <w:rPr>
          <w:rFonts w:ascii="Times New Roman" w:hAnsi="Times New Roman" w:cs="Times New Roman"/>
          <w:sz w:val="18"/>
          <w:szCs w:val="18"/>
        </w:rPr>
      </w:pPr>
    </w:p>
    <w:p w:rsidR="003F7D5F" w:rsidRPr="0046677E" w:rsidRDefault="003F7D5F" w:rsidP="003F7D5F">
      <w:pPr>
        <w:tabs>
          <w:tab w:val="left" w:pos="2970"/>
        </w:tabs>
        <w:jc w:val="both"/>
        <w:rPr>
          <w:b/>
          <w:color w:val="000000"/>
        </w:rPr>
      </w:pPr>
      <w:r>
        <w:rPr>
          <w:b/>
        </w:rPr>
        <w:t xml:space="preserve">ВЫВОДЫ: на основании вышеизложенного установлено, что деятельность </w:t>
      </w:r>
      <w:r>
        <w:rPr>
          <w:b/>
          <w:color w:val="000000"/>
        </w:rPr>
        <w:t>кандидата в члены (члена)  саморегулируемой организации</w:t>
      </w:r>
      <w:r>
        <w:rPr>
          <w:b/>
        </w:rPr>
        <w:t xml:space="preserve">, </w:t>
      </w:r>
      <w:r>
        <w:t>________________________________________.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(Полное наименование или ФИО проверяемого лица)              </w:t>
      </w:r>
      <w:r>
        <w:rPr>
          <w:rFonts w:ascii="Times New Roman" w:hAnsi="Times New Roman" w:cs="Times New Roman"/>
          <w:sz w:val="22"/>
          <w:szCs w:val="22"/>
        </w:rPr>
        <w:t>____________________________</w:t>
      </w:r>
      <w:r w:rsidRPr="0046677E">
        <w:rPr>
          <w:rFonts w:ascii="Times New Roman" w:hAnsi="Times New Roman"/>
          <w:b/>
          <w:sz w:val="22"/>
        </w:rPr>
        <w:t xml:space="preserve"> </w:t>
      </w:r>
      <w:r>
        <w:rPr>
          <w:rFonts w:ascii="Times New Roman" w:hAnsi="Times New Roman"/>
          <w:b/>
          <w:sz w:val="22"/>
        </w:rPr>
        <w:t>Требованиям к выдаче о допуске к работам, которые</w:t>
      </w:r>
    </w:p>
    <w:p w:rsidR="003F7D5F" w:rsidRDefault="003F7D5F" w:rsidP="003F7D5F">
      <w:pPr>
        <w:tabs>
          <w:tab w:val="left" w:pos="2970"/>
        </w:tabs>
        <w:rPr>
          <w:sz w:val="18"/>
          <w:szCs w:val="18"/>
        </w:rPr>
      </w:pPr>
      <w:r w:rsidRPr="001C09E0">
        <w:rPr>
          <w:sz w:val="18"/>
          <w:szCs w:val="18"/>
        </w:rPr>
        <w:t>(соответству</w:t>
      </w:r>
      <w:r>
        <w:rPr>
          <w:sz w:val="18"/>
          <w:szCs w:val="18"/>
        </w:rPr>
        <w:t>е</w:t>
      </w:r>
      <w:r w:rsidRPr="001C09E0">
        <w:rPr>
          <w:sz w:val="18"/>
          <w:szCs w:val="18"/>
        </w:rPr>
        <w:t>т/ не соответству</w:t>
      </w:r>
      <w:r>
        <w:rPr>
          <w:sz w:val="18"/>
          <w:szCs w:val="18"/>
        </w:rPr>
        <w:t>е</w:t>
      </w:r>
      <w:r w:rsidRPr="001C09E0">
        <w:rPr>
          <w:sz w:val="18"/>
          <w:szCs w:val="18"/>
        </w:rPr>
        <w:t>т)</w:t>
      </w:r>
    </w:p>
    <w:p w:rsidR="003F7D5F" w:rsidRPr="0058057D" w:rsidRDefault="003F7D5F" w:rsidP="003F7D5F">
      <w:pPr>
        <w:tabs>
          <w:tab w:val="left" w:pos="2970"/>
        </w:tabs>
        <w:rPr>
          <w:b/>
        </w:rPr>
      </w:pPr>
      <w:r>
        <w:rPr>
          <w:b/>
        </w:rPr>
        <w:t>оказывают влияние на безопасность объектов капитального строительства.</w:t>
      </w:r>
    </w:p>
    <w:p w:rsidR="003F7D5F" w:rsidRDefault="003F7D5F" w:rsidP="003F7D5F">
      <w:pPr>
        <w:tabs>
          <w:tab w:val="left" w:pos="2970"/>
        </w:tabs>
        <w:ind w:firstLine="540"/>
        <w:jc w:val="both"/>
        <w:rPr>
          <w:b/>
        </w:rPr>
      </w:pPr>
      <w:r>
        <w:rPr>
          <w:b/>
        </w:rPr>
        <w:t xml:space="preserve"> Данному лицу ____________ быть выдано свидетельство о допуске к работам, которые </w:t>
      </w:r>
    </w:p>
    <w:p w:rsidR="003F7D5F" w:rsidRPr="0058057D" w:rsidRDefault="003F7D5F" w:rsidP="003F7D5F">
      <w:pPr>
        <w:tabs>
          <w:tab w:val="left" w:pos="2970"/>
        </w:tabs>
        <w:ind w:firstLine="540"/>
        <w:jc w:val="both"/>
        <w:rPr>
          <w:sz w:val="18"/>
          <w:szCs w:val="18"/>
        </w:rPr>
      </w:pPr>
      <w:r w:rsidRPr="0058057D">
        <w:rPr>
          <w:sz w:val="18"/>
          <w:szCs w:val="18"/>
        </w:rPr>
        <w:t xml:space="preserve">                   </w:t>
      </w:r>
      <w:r>
        <w:rPr>
          <w:sz w:val="18"/>
          <w:szCs w:val="18"/>
        </w:rPr>
        <w:t xml:space="preserve">        </w:t>
      </w:r>
      <w:r w:rsidRPr="0058057D">
        <w:rPr>
          <w:sz w:val="18"/>
          <w:szCs w:val="18"/>
        </w:rPr>
        <w:t xml:space="preserve">     (может/ не может)</w:t>
      </w:r>
    </w:p>
    <w:p w:rsidR="003F7D5F" w:rsidRDefault="003F7D5F" w:rsidP="003F7D5F">
      <w:pPr>
        <w:tabs>
          <w:tab w:val="left" w:pos="2970"/>
        </w:tabs>
        <w:jc w:val="both"/>
        <w:rPr>
          <w:b/>
        </w:rPr>
      </w:pPr>
      <w:r>
        <w:rPr>
          <w:b/>
        </w:rPr>
        <w:t>оказывают влияние на безопасность объектов капитального строительства</w:t>
      </w:r>
      <w:r>
        <w:rPr>
          <w:rStyle w:val="af9"/>
          <w:b/>
        </w:rPr>
        <w:endnoteReference w:customMarkFollows="1" w:id="1"/>
        <w:t>2</w:t>
      </w:r>
    </w:p>
    <w:p w:rsidR="003F7D5F" w:rsidRDefault="003F7D5F" w:rsidP="003F7D5F">
      <w:pPr>
        <w:tabs>
          <w:tab w:val="left" w:pos="2970"/>
        </w:tabs>
        <w:jc w:val="both"/>
        <w:rPr>
          <w:b/>
        </w:rPr>
      </w:pPr>
      <w:r>
        <w:rPr>
          <w:b/>
        </w:rPr>
        <w:t>_____________________________________________________________________________________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71"/>
      </w:tblGrid>
      <w:tr w:rsidR="003F7D5F" w:rsidTr="003F7D5F">
        <w:tc>
          <w:tcPr>
            <w:tcW w:w="9571" w:type="dxa"/>
            <w:tcBorders>
              <w:top w:val="nil"/>
              <w:left w:val="nil"/>
              <w:bottom w:val="nil"/>
              <w:right w:val="nil"/>
            </w:tcBorders>
          </w:tcPr>
          <w:p w:rsidR="003F7D5F" w:rsidRDefault="003F7D5F" w:rsidP="003F7D5F">
            <w:pPr>
              <w:tabs>
                <w:tab w:val="left" w:pos="2970"/>
              </w:tabs>
              <w:jc w:val="both"/>
              <w:rPr>
                <w:b/>
              </w:rPr>
            </w:pPr>
          </w:p>
        </w:tc>
      </w:tr>
    </w:tbl>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Pr="00FF2381" w:rsidRDefault="003F7D5F" w:rsidP="003F7D5F">
      <w:pPr>
        <w:tabs>
          <w:tab w:val="left" w:pos="2970"/>
        </w:tabs>
        <w:jc w:val="both"/>
      </w:pPr>
      <w:r>
        <w:t>___________________________________________________________________________</w:t>
      </w:r>
    </w:p>
    <w:p w:rsidR="003F7D5F" w:rsidRDefault="003F7D5F" w:rsidP="003F7D5F">
      <w:pPr>
        <w:shd w:val="clear" w:color="auto" w:fill="FFFFFF"/>
        <w:jc w:val="right"/>
        <w:rPr>
          <w:color w:val="000000"/>
        </w:rPr>
      </w:pPr>
      <w:r>
        <w:br w:type="page"/>
      </w:r>
      <w:r w:rsidRPr="001C09E0">
        <w:rPr>
          <w:color w:val="000000"/>
        </w:rPr>
        <w:t>Приложение № 2</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2.1.)</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 xml:space="preserve">Плановой </w:t>
      </w:r>
      <w:r w:rsidRPr="009C0EB5">
        <w:rPr>
          <w:b/>
          <w:color w:val="000000"/>
        </w:rPr>
        <w:t xml:space="preserve">камеральной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Pr>
          <w:b/>
          <w:color w:val="000000"/>
        </w:rPr>
        <w:t>, Правил саморегулирования, Стандартов</w:t>
      </w:r>
      <w:r w:rsidRPr="00665B7B">
        <w:rPr>
          <w:b/>
          <w:bCs/>
        </w:rPr>
        <w:t xml:space="preserve"> </w:t>
      </w:r>
      <w:r>
        <w:rPr>
          <w:b/>
          <w:bCs/>
        </w:rPr>
        <w:t>саморегулируемой организации</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Pr="009C0EB5" w:rsidRDefault="003F7D5F" w:rsidP="003F7D5F">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3F7D5F" w:rsidRPr="009C0EB5"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Pr="00B446DD" w:rsidRDefault="003F7D5F" w:rsidP="003F7D5F">
      <w:pPr>
        <w:tabs>
          <w:tab w:val="left" w:pos="2970"/>
        </w:tabs>
        <w:jc w:val="both"/>
        <w:rPr>
          <w:b/>
          <w:color w:val="000000"/>
        </w:rPr>
      </w:pP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проектировщиков</w:t>
      </w:r>
      <w:r w:rsidRPr="006F77BF">
        <w:t>»</w:t>
      </w:r>
      <w:r>
        <w:t xml:space="preserve"> (далее – «Правила саморегулирования»)</w:t>
      </w:r>
    </w:p>
    <w:p w:rsidR="003F7D5F" w:rsidRPr="006F77BF" w:rsidRDefault="003F7D5F" w:rsidP="003F7D5F">
      <w:pPr>
        <w:tabs>
          <w:tab w:val="left" w:pos="2970"/>
        </w:tabs>
        <w:jc w:val="both"/>
      </w:pPr>
    </w:p>
    <w:p w:rsidR="003F7D5F" w:rsidRDefault="003F7D5F" w:rsidP="003F7D5F">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проектировщиков</w:t>
      </w:r>
      <w:r w:rsidRPr="006F77BF">
        <w:rPr>
          <w:bCs/>
        </w:rPr>
        <w:t>» вреда вследствие недостатков работ оказывающих влияние на безопасность объектов капитального строительства.</w:t>
      </w:r>
      <w:r>
        <w:rPr>
          <w:bCs/>
        </w:rPr>
        <w:t xml:space="preserve"> (далее – «Требования к страхованию»</w:t>
      </w:r>
    </w:p>
    <w:p w:rsidR="003F7D5F" w:rsidRPr="00386CDB" w:rsidRDefault="003F7D5F" w:rsidP="003F7D5F">
      <w:pPr>
        <w:pStyle w:val="1"/>
        <w:spacing w:after="0"/>
        <w:rPr>
          <w:b w:val="0"/>
          <w:sz w:val="24"/>
          <w:szCs w:val="24"/>
        </w:rPr>
      </w:pPr>
      <w:r>
        <w:rPr>
          <w:b w:val="0"/>
          <w:sz w:val="24"/>
          <w:szCs w:val="24"/>
        </w:rPr>
        <w:t xml:space="preserve">    - </w:t>
      </w:r>
      <w:r w:rsidRPr="00386CDB">
        <w:rPr>
          <w:b w:val="0"/>
          <w:sz w:val="24"/>
          <w:szCs w:val="24"/>
        </w:rPr>
        <w:t>Стандарт</w:t>
      </w:r>
      <w:r>
        <w:rPr>
          <w:b w:val="0"/>
          <w:sz w:val="24"/>
          <w:szCs w:val="24"/>
        </w:rPr>
        <w:t>ы</w:t>
      </w:r>
      <w:r w:rsidRPr="00386CDB">
        <w:rPr>
          <w:b w:val="0"/>
          <w:sz w:val="24"/>
          <w:szCs w:val="24"/>
        </w:rPr>
        <w:t xml:space="preserve"> саморегулируемой организации</w:t>
      </w:r>
      <w:r>
        <w:rPr>
          <w:b w:val="0"/>
          <w:sz w:val="24"/>
          <w:szCs w:val="24"/>
        </w:rPr>
        <w:t xml:space="preserve"> (</w:t>
      </w:r>
      <w:r w:rsidRPr="00386CDB">
        <w:rPr>
          <w:b w:val="0"/>
          <w:sz w:val="24"/>
          <w:szCs w:val="24"/>
        </w:rPr>
        <w:t xml:space="preserve">Требования к выполнению работ </w:t>
      </w:r>
      <w:r>
        <w:rPr>
          <w:b w:val="0"/>
          <w:sz w:val="24"/>
          <w:szCs w:val="24"/>
        </w:rPr>
        <w:t>по подготовке проектной документации) (далее – Стандарты саморегулируемой организации)</w:t>
      </w:r>
    </w:p>
    <w:p w:rsidR="003F7D5F" w:rsidRPr="006F77BF" w:rsidRDefault="003F7D5F" w:rsidP="003F7D5F">
      <w:pPr>
        <w:tabs>
          <w:tab w:val="left" w:pos="2970"/>
        </w:tabs>
        <w:jc w:val="both"/>
        <w:rPr>
          <w:color w:val="000000"/>
        </w:rPr>
      </w:pPr>
    </w:p>
    <w:p w:rsidR="003F7D5F" w:rsidRDefault="003F7D5F" w:rsidP="003F7D5F">
      <w:pPr>
        <w:tabs>
          <w:tab w:val="left" w:pos="2970"/>
        </w:tabs>
        <w:jc w:val="both"/>
        <w:rPr>
          <w:color w:val="000000"/>
        </w:rPr>
      </w:pPr>
    </w:p>
    <w:p w:rsidR="003F7D5F" w:rsidRDefault="003F7D5F" w:rsidP="003F7D5F">
      <w:pPr>
        <w:tabs>
          <w:tab w:val="left" w:pos="2970"/>
        </w:tabs>
        <w:jc w:val="both"/>
      </w:pPr>
      <w:r>
        <w:rPr>
          <w:color w:val="000000"/>
        </w:rPr>
        <w:t xml:space="preserve">в соответствии с </w:t>
      </w:r>
      <w:r>
        <w:rPr>
          <w:b/>
        </w:rPr>
        <w:t>Планом</w:t>
      </w:r>
      <w:r w:rsidRPr="009B68CF">
        <w:rPr>
          <w:b/>
        </w:rPr>
        <w:t xml:space="preserve"> мероприятий в области контроля за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проектировщиков</w:t>
      </w:r>
      <w:r w:rsidRPr="009B68CF">
        <w:rPr>
          <w:b/>
        </w:rPr>
        <w:t>»</w:t>
      </w:r>
      <w:r w:rsidRPr="009B68CF">
        <w:t xml:space="preserve">, осуществляющих деятельность </w:t>
      </w:r>
      <w:r>
        <w:t>_________________________,</w:t>
      </w:r>
    </w:p>
    <w:p w:rsidR="003F7D5F" w:rsidRPr="005333D0" w:rsidRDefault="003F7D5F" w:rsidP="003F7D5F">
      <w:pPr>
        <w:tabs>
          <w:tab w:val="left" w:pos="2970"/>
        </w:tabs>
        <w:jc w:val="both"/>
        <w:rPr>
          <w:sz w:val="18"/>
          <w:szCs w:val="18"/>
        </w:rPr>
      </w:pPr>
      <w:r>
        <w:rPr>
          <w:sz w:val="18"/>
          <w:szCs w:val="18"/>
        </w:rPr>
        <w:t xml:space="preserve">                                                                                                                                                        </w:t>
      </w:r>
      <w:r w:rsidRPr="005333D0">
        <w:rPr>
          <w:sz w:val="18"/>
          <w:szCs w:val="18"/>
        </w:rPr>
        <w:t>(указать территорию)</w:t>
      </w:r>
    </w:p>
    <w:p w:rsidR="003F7D5F" w:rsidRDefault="003F7D5F" w:rsidP="003F7D5F">
      <w:pPr>
        <w:tabs>
          <w:tab w:val="left" w:pos="2970"/>
        </w:tabs>
        <w:jc w:val="both"/>
      </w:pPr>
      <w:r w:rsidRPr="009B68CF">
        <w:t>в час</w:t>
      </w:r>
      <w:r>
        <w:t>ти соблюдения Т</w:t>
      </w:r>
      <w:r w:rsidRPr="009B68CF">
        <w:t>ребований к выдаче свид</w:t>
      </w:r>
      <w:r>
        <w:t xml:space="preserve">етельств о допуске, Правил саморегулирования, Стандартов саморегулируемой организации </w:t>
      </w:r>
      <w:r w:rsidRPr="009B68CF">
        <w:t>на</w:t>
      </w:r>
      <w:r>
        <w:t xml:space="preserve"> </w:t>
      </w:r>
    </w:p>
    <w:p w:rsidR="003F7D5F" w:rsidRDefault="003F7D5F" w:rsidP="003F7D5F">
      <w:pPr>
        <w:tabs>
          <w:tab w:val="left" w:pos="2970"/>
        </w:tabs>
        <w:jc w:val="both"/>
      </w:pPr>
      <w:r>
        <w:t>_____________________________,</w:t>
      </w:r>
      <w:r w:rsidRPr="00C603F0">
        <w:t xml:space="preserve"> </w:t>
      </w:r>
      <w:r>
        <w:t>утвержденным</w:t>
      </w:r>
      <w:r w:rsidRPr="009B68CF">
        <w:t xml:space="preserve"> Приказом Директора Партнерства от</w:t>
      </w:r>
    </w:p>
    <w:p w:rsidR="003F7D5F" w:rsidRDefault="003F7D5F" w:rsidP="003F7D5F">
      <w:pPr>
        <w:tabs>
          <w:tab w:val="left" w:pos="2970"/>
        </w:tabs>
        <w:jc w:val="both"/>
        <w:rPr>
          <w:sz w:val="18"/>
          <w:szCs w:val="18"/>
        </w:rPr>
      </w:pPr>
      <w:r>
        <w:rPr>
          <w:sz w:val="18"/>
          <w:szCs w:val="18"/>
        </w:rPr>
        <w:t xml:space="preserve"> </w:t>
      </w:r>
      <w:r w:rsidRPr="005333D0">
        <w:rPr>
          <w:sz w:val="18"/>
          <w:szCs w:val="18"/>
        </w:rPr>
        <w:t>(указать период на который составлен план)</w:t>
      </w:r>
    </w:p>
    <w:p w:rsidR="003F7D5F" w:rsidRPr="00C603F0" w:rsidRDefault="003F7D5F" w:rsidP="003F7D5F">
      <w:pPr>
        <w:tabs>
          <w:tab w:val="left" w:pos="2970"/>
        </w:tabs>
        <w:jc w:val="both"/>
        <w:rPr>
          <w:sz w:val="18"/>
          <w:szCs w:val="18"/>
        </w:rPr>
      </w:pPr>
      <w:r>
        <w:t xml:space="preserve"> </w:t>
      </w:r>
      <w:r w:rsidRPr="009B68CF">
        <w:t>________20</w:t>
      </w:r>
      <w:r>
        <w:t>__</w:t>
      </w:r>
      <w:r w:rsidRPr="009B68CF">
        <w:t xml:space="preserve"> года №___________</w:t>
      </w:r>
      <w:r>
        <w:t>;</w:t>
      </w:r>
    </w:p>
    <w:p w:rsidR="003F7D5F" w:rsidRPr="002D2394"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r w:rsidRPr="002D2394">
        <w:rPr>
          <w:color w:val="000000"/>
        </w:rPr>
        <w:t>На основании:</w:t>
      </w:r>
    </w:p>
    <w:p w:rsidR="003F7D5F" w:rsidRPr="002D2394" w:rsidRDefault="003F7D5F" w:rsidP="003F7D5F">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3F7D5F" w:rsidRPr="002D2394" w:rsidRDefault="003F7D5F" w:rsidP="003F7D5F">
      <w:pPr>
        <w:tabs>
          <w:tab w:val="left" w:pos="2970"/>
        </w:tabs>
        <w:jc w:val="both"/>
      </w:pPr>
    </w:p>
    <w:p w:rsidR="003F7D5F" w:rsidRPr="009B68CF" w:rsidRDefault="003F7D5F" w:rsidP="003F7D5F">
      <w:pPr>
        <w:tabs>
          <w:tab w:val="left" w:pos="2970"/>
        </w:tabs>
        <w:jc w:val="both"/>
        <w:rPr>
          <w:color w:val="000000"/>
        </w:rPr>
      </w:pPr>
    </w:p>
    <w:p w:rsidR="003F7D5F" w:rsidRDefault="003F7D5F" w:rsidP="003F7D5F">
      <w:pPr>
        <w:tabs>
          <w:tab w:val="left" w:pos="360"/>
        </w:tabs>
        <w:jc w:val="both"/>
        <w:rPr>
          <w:sz w:val="18"/>
          <w:szCs w:val="18"/>
        </w:rPr>
      </w:pPr>
      <w:r w:rsidRPr="00256170">
        <w:rPr>
          <w:b/>
        </w:rPr>
        <w:t>Проведена</w:t>
      </w:r>
      <w:r>
        <w:rPr>
          <w:b/>
        </w:rPr>
        <w:t xml:space="preserve"> 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r>
        <w:rPr>
          <w:b/>
        </w:rPr>
        <w:t xml:space="preserve"> </w:t>
      </w:r>
      <w:r>
        <w:rPr>
          <w:sz w:val="18"/>
          <w:szCs w:val="18"/>
        </w:rPr>
        <w:t>(Полное наименование или ФИО проверяемого лица)</w:t>
      </w:r>
    </w:p>
    <w:p w:rsidR="003F7D5F" w:rsidRPr="00256170" w:rsidRDefault="003F7D5F" w:rsidP="003F7D5F">
      <w:pPr>
        <w:tabs>
          <w:tab w:val="left" w:pos="360"/>
        </w:tabs>
        <w:jc w:val="both"/>
        <w:rPr>
          <w:b/>
        </w:rPr>
      </w:pPr>
      <w:r w:rsidRPr="00256170">
        <w:rPr>
          <w:b/>
        </w:rPr>
        <w:t>свидетельств о допуске</w:t>
      </w:r>
      <w:r>
        <w:rPr>
          <w:b/>
        </w:rPr>
        <w:t>, Правил саморегулирования и Стандартов саморегулируемой организации</w:t>
      </w:r>
      <w:r w:rsidRPr="00256170">
        <w:rPr>
          <w:b/>
        </w:rPr>
        <w:t>.</w:t>
      </w:r>
    </w:p>
    <w:p w:rsidR="003F7D5F" w:rsidRPr="00EC2A58" w:rsidRDefault="003F7D5F" w:rsidP="003F7D5F">
      <w:pPr>
        <w:tabs>
          <w:tab w:val="left" w:pos="360"/>
        </w:tabs>
        <w:jc w:val="both"/>
        <w:rPr>
          <w:b/>
        </w:rPr>
      </w:pPr>
      <w:r>
        <w:rPr>
          <w:b/>
        </w:rPr>
        <w:tab/>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по запросу (исх. №___________ от _____________).</w:t>
      </w:r>
    </w:p>
    <w:p w:rsidR="003F7D5F" w:rsidRDefault="003F7D5F" w:rsidP="003F7D5F">
      <w:pPr>
        <w:ind w:firstLine="540"/>
        <w:jc w:val="both"/>
      </w:pPr>
    </w:p>
    <w:p w:rsidR="003F7D5F" w:rsidRDefault="003F7D5F" w:rsidP="003F7D5F">
      <w:pPr>
        <w:ind w:firstLine="540"/>
        <w:jc w:val="both"/>
      </w:pPr>
    </w:p>
    <w:p w:rsidR="003F7D5F" w:rsidRDefault="003F7D5F" w:rsidP="003F7D5F">
      <w:pPr>
        <w:ind w:firstLine="540"/>
        <w:jc w:val="both"/>
      </w:pP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jc w:val="both"/>
      </w:pPr>
      <w:r w:rsidRPr="009C0EB5">
        <w:rPr>
          <w:b/>
        </w:rPr>
        <w:t xml:space="preserve">Общие сведения. </w:t>
      </w:r>
    </w:p>
    <w:p w:rsidR="003F7D5F" w:rsidRDefault="003F7D5F" w:rsidP="003F7D5F">
      <w:pPr>
        <w:tabs>
          <w:tab w:val="left" w:pos="2970"/>
        </w:tabs>
        <w:jc w:val="both"/>
        <w:rPr>
          <w:color w:val="000000"/>
        </w:rPr>
      </w:pPr>
    </w:p>
    <w:p w:rsidR="003F7D5F" w:rsidRPr="009C0EB5" w:rsidRDefault="003F7D5F" w:rsidP="003F7D5F">
      <w:pPr>
        <w:tabs>
          <w:tab w:val="left" w:pos="2970"/>
        </w:tabs>
        <w:jc w:val="both"/>
        <w:rPr>
          <w:color w:val="000000"/>
        </w:rPr>
      </w:pPr>
    </w:p>
    <w:p w:rsidR="003F7D5F" w:rsidRDefault="003F7D5F" w:rsidP="003F7D5F">
      <w:pPr>
        <w:tabs>
          <w:tab w:val="left" w:pos="2970"/>
        </w:tabs>
        <w:ind w:firstLine="540"/>
        <w:jc w:val="both"/>
      </w:pPr>
      <w:r>
        <w:t>_____________________________________ выдано Свидетельство о допуске к</w:t>
      </w:r>
    </w:p>
    <w:p w:rsidR="003F7D5F" w:rsidRDefault="003F7D5F" w:rsidP="003F7D5F">
      <w:pPr>
        <w:tabs>
          <w:tab w:val="left" w:pos="2970"/>
        </w:tabs>
        <w:ind w:firstLine="540"/>
        <w:jc w:val="both"/>
      </w:pPr>
      <w:r>
        <w:rPr>
          <w:sz w:val="18"/>
          <w:szCs w:val="18"/>
        </w:rPr>
        <w:t>Полное наименование или ФИО проверяемого лица)</w:t>
      </w:r>
      <w:r>
        <w:t xml:space="preserve"> </w:t>
      </w:r>
    </w:p>
    <w:p w:rsidR="003F7D5F" w:rsidRDefault="003F7D5F" w:rsidP="003F7D5F">
      <w:pPr>
        <w:tabs>
          <w:tab w:val="left" w:pos="2970"/>
        </w:tabs>
        <w:jc w:val="both"/>
      </w:pPr>
      <w:r>
        <w:t xml:space="preserve">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jc w:val="both"/>
      </w:pPr>
      <w:r>
        <w:t xml:space="preserve">Некоммерческому партнерству «Балтийское объединение проектировщиков» ранее при приеме в члены Партнерства (внесении изменений в свидетельство о допуске) а также в ответ на запрос была предоставлена следующая информация о деятельности _____________________________________ </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pPr>
    </w:p>
    <w:p w:rsidR="003F7D5F" w:rsidRPr="001B0A14" w:rsidRDefault="003F7D5F" w:rsidP="003F7D5F">
      <w:pPr>
        <w:tabs>
          <w:tab w:val="left" w:pos="720"/>
        </w:tabs>
      </w:pPr>
      <w:r w:rsidRPr="001B0A14">
        <w:t>1.1. Учредительные документы:</w:t>
      </w:r>
    </w:p>
    <w:p w:rsidR="003F7D5F" w:rsidRPr="001B0A14" w:rsidRDefault="003F7D5F" w:rsidP="003F7D5F">
      <w:pPr>
        <w:tabs>
          <w:tab w:val="left" w:pos="720"/>
        </w:tabs>
        <w:rPr>
          <w:i/>
        </w:rPr>
      </w:pPr>
      <w:r w:rsidRPr="001B0A14">
        <w:tab/>
      </w:r>
      <w:r w:rsidRPr="001B0A14">
        <w:rPr>
          <w:i/>
        </w:rPr>
        <w:t>Устав, утвержденный Решением ____________ от _________ с изменениями от _______________;</w:t>
      </w:r>
    </w:p>
    <w:p w:rsidR="003F7D5F" w:rsidRPr="001B0A14" w:rsidRDefault="003F7D5F" w:rsidP="003F7D5F">
      <w:pPr>
        <w:tabs>
          <w:tab w:val="left" w:pos="720"/>
        </w:tabs>
      </w:pPr>
      <w:r w:rsidRPr="001B0A14">
        <w:rPr>
          <w:i/>
        </w:rPr>
        <w:tab/>
      </w:r>
      <w:r w:rsidRPr="001B0A14">
        <w:t xml:space="preserve">Представлена Выписка из ЕГРЮЛ </w:t>
      </w:r>
      <w:r w:rsidRPr="001B0A14">
        <w:rPr>
          <w:i/>
        </w:rPr>
        <w:t>от ___________ (дата);</w:t>
      </w:r>
    </w:p>
    <w:p w:rsidR="003F7D5F" w:rsidRPr="001B0A14" w:rsidRDefault="003F7D5F" w:rsidP="003F7D5F">
      <w:pPr>
        <w:tabs>
          <w:tab w:val="left" w:pos="2970"/>
        </w:tabs>
      </w:pPr>
      <w:r w:rsidRPr="001B0A14">
        <w:t>1.2.Адреса осуществления деятельности:</w:t>
      </w:r>
    </w:p>
    <w:p w:rsidR="003F7D5F" w:rsidRPr="001B0A14" w:rsidRDefault="003F7D5F" w:rsidP="003F7D5F">
      <w:pPr>
        <w:tabs>
          <w:tab w:val="left" w:pos="2970"/>
        </w:tabs>
      </w:pPr>
    </w:p>
    <w:p w:rsidR="003F7D5F" w:rsidRPr="001B0A14" w:rsidRDefault="003F7D5F" w:rsidP="003F7D5F">
      <w:pPr>
        <w:ind w:firstLine="540"/>
        <w:jc w:val="both"/>
        <w:rPr>
          <w:i/>
        </w:rPr>
      </w:pPr>
      <w:r w:rsidRPr="001B0A14">
        <w:tab/>
        <w:t>Место нахождения организации в соответствии с учредительными документами (выпиской из ЕГРЮЛ)</w:t>
      </w:r>
      <w:r w:rsidRPr="001B0A14">
        <w:rPr>
          <w:i/>
        </w:rPr>
        <w:t xml:space="preserve"> </w:t>
      </w:r>
      <w:r w:rsidRPr="001B0A14">
        <w:t xml:space="preserve"> (место жительства индивидуального предпринимателя):</w:t>
      </w:r>
    </w:p>
    <w:p w:rsidR="003F7D5F" w:rsidRPr="001B0A14" w:rsidRDefault="003F7D5F" w:rsidP="003F7D5F">
      <w:pPr>
        <w:ind w:firstLine="540"/>
        <w:jc w:val="both"/>
      </w:pPr>
      <w:r w:rsidRPr="001B0A14">
        <w:t>_____________________________________________________________________________________________________________________________________________________________________</w:t>
      </w:r>
    </w:p>
    <w:p w:rsidR="003F7D5F" w:rsidRPr="001B0A14" w:rsidRDefault="003F7D5F" w:rsidP="003F7D5F">
      <w:pPr>
        <w:tabs>
          <w:tab w:val="left" w:pos="720"/>
        </w:tabs>
      </w:pPr>
      <w:r w:rsidRPr="001B0A14">
        <w:ta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местом жительства индивидуального предпринимателя):</w:t>
      </w:r>
    </w:p>
    <w:p w:rsidR="003F7D5F" w:rsidRPr="001B0A14" w:rsidRDefault="003F7D5F" w:rsidP="003F7D5F">
      <w:pPr>
        <w:ind w:firstLine="540"/>
        <w:jc w:val="both"/>
      </w:pPr>
      <w:r w:rsidRPr="001B0A14">
        <w:t>_____________________________________________________________________________________________________________________________________________________________________</w:t>
      </w:r>
    </w:p>
    <w:p w:rsidR="003F7D5F" w:rsidRPr="001B0A14" w:rsidRDefault="003F7D5F" w:rsidP="003F7D5F">
      <w:pPr>
        <w:tabs>
          <w:tab w:val="left" w:pos="720"/>
        </w:tabs>
      </w:pPr>
    </w:p>
    <w:p w:rsidR="003F7D5F" w:rsidRPr="001B0A14" w:rsidRDefault="003F7D5F" w:rsidP="003F7D5F">
      <w:pPr>
        <w:tabs>
          <w:tab w:val="left" w:pos="720"/>
        </w:tabs>
      </w:pPr>
      <w:r w:rsidRPr="001B0A14">
        <w:t>1.3. Сведения об Исполнительном органе или ином лице, которому переданы его функции:</w:t>
      </w:r>
    </w:p>
    <w:p w:rsidR="003F7D5F" w:rsidRPr="001B0A14" w:rsidRDefault="003F7D5F" w:rsidP="003F7D5F">
      <w:pPr>
        <w:tabs>
          <w:tab w:val="left" w:pos="720"/>
        </w:tabs>
      </w:pPr>
      <w:r w:rsidRPr="001B0A14">
        <w:t>________________________________________________________________________________</w:t>
      </w:r>
    </w:p>
    <w:p w:rsidR="003F7D5F" w:rsidRPr="001B0A14" w:rsidRDefault="003F7D5F" w:rsidP="003F7D5F">
      <w:pPr>
        <w:tabs>
          <w:tab w:val="left" w:pos="720"/>
        </w:tabs>
        <w:rPr>
          <w:i/>
          <w:sz w:val="18"/>
          <w:szCs w:val="18"/>
        </w:rPr>
      </w:pPr>
      <w:r w:rsidRPr="001B0A14">
        <w:rPr>
          <w:i/>
          <w:sz w:val="18"/>
          <w:szCs w:val="18"/>
        </w:rPr>
        <w:t xml:space="preserve">                     (Должность, ФИО Руководителя, Управляющего или наименование управляющей организации)</w:t>
      </w:r>
    </w:p>
    <w:p w:rsidR="003F7D5F" w:rsidRPr="001B0A14" w:rsidRDefault="003F7D5F" w:rsidP="003F7D5F">
      <w:pPr>
        <w:tabs>
          <w:tab w:val="left" w:pos="720"/>
        </w:tabs>
        <w:rPr>
          <w:i/>
          <w:sz w:val="18"/>
          <w:szCs w:val="18"/>
        </w:rPr>
      </w:pPr>
    </w:p>
    <w:p w:rsidR="003F7D5F" w:rsidRPr="001B0A14" w:rsidRDefault="003F7D5F" w:rsidP="003F7D5F">
      <w:pPr>
        <w:tabs>
          <w:tab w:val="left" w:pos="720"/>
        </w:tabs>
      </w:pPr>
      <w:r w:rsidRPr="001B0A14">
        <w:tab/>
        <w:t>Реквизиты документа об избрании (назначении) Исполнительного органа юридического лица или лица, которому переданы его функции:</w:t>
      </w:r>
    </w:p>
    <w:p w:rsidR="003F7D5F" w:rsidRPr="001B0A14" w:rsidRDefault="003F7D5F" w:rsidP="003F7D5F">
      <w:pPr>
        <w:tabs>
          <w:tab w:val="left" w:pos="720"/>
        </w:tabs>
      </w:pPr>
      <w:r w:rsidRPr="001B0A14">
        <w:t>________________________________________________________________________________</w:t>
      </w:r>
    </w:p>
    <w:p w:rsidR="003F7D5F" w:rsidRPr="001B0A14" w:rsidRDefault="003F7D5F" w:rsidP="003F7D5F">
      <w:pPr>
        <w:tabs>
          <w:tab w:val="left" w:pos="720"/>
        </w:tabs>
      </w:pPr>
    </w:p>
    <w:p w:rsidR="003F7D5F" w:rsidRPr="001B0A14" w:rsidRDefault="003F7D5F" w:rsidP="003F7D5F">
      <w:pPr>
        <w:tabs>
          <w:tab w:val="left" w:pos="720"/>
        </w:tabs>
      </w:pPr>
      <w:r w:rsidRPr="001B0A14">
        <w:rPr>
          <w:i/>
        </w:rPr>
        <w:tab/>
      </w:r>
      <w:r w:rsidRPr="001B0A14">
        <w:t>Срок полномочий Исполнительного органа юридического лица в соответствии с учредительными документами или лица, которому переданы его функции:</w:t>
      </w:r>
    </w:p>
    <w:p w:rsidR="003F7D5F" w:rsidRPr="001B0A14" w:rsidRDefault="003F7D5F" w:rsidP="003F7D5F">
      <w:pPr>
        <w:tabs>
          <w:tab w:val="left" w:pos="720"/>
        </w:tabs>
      </w:pPr>
      <w:r w:rsidRPr="001B0A14">
        <w:t>________________________________________________________________________________</w:t>
      </w:r>
    </w:p>
    <w:p w:rsidR="003F7D5F" w:rsidRPr="001B0A14" w:rsidRDefault="003F7D5F" w:rsidP="003F7D5F">
      <w:pPr>
        <w:tabs>
          <w:tab w:val="left" w:pos="2970"/>
        </w:tabs>
        <w:rPr>
          <w:sz w:val="18"/>
          <w:szCs w:val="18"/>
        </w:rPr>
      </w:pPr>
    </w:p>
    <w:p w:rsidR="003F7D5F" w:rsidRPr="001B0A14" w:rsidRDefault="003F7D5F" w:rsidP="003F7D5F">
      <w:pPr>
        <w:tabs>
          <w:tab w:val="left" w:pos="2970"/>
        </w:tabs>
      </w:pPr>
      <w:r w:rsidRPr="001B0A14">
        <w:t xml:space="preserve">1.4. </w:t>
      </w:r>
      <w:r>
        <w:t>Замечания</w:t>
      </w:r>
      <w:r w:rsidRPr="001B0A14">
        <w:t xml:space="preserve"> в части общих сведений о деятельности члена саморегулируемой организации:</w:t>
      </w:r>
    </w:p>
    <w:p w:rsidR="003F7D5F" w:rsidRPr="001B0A14" w:rsidRDefault="003F7D5F" w:rsidP="003F7D5F">
      <w:pPr>
        <w:tabs>
          <w:tab w:val="left" w:pos="2970"/>
        </w:tabs>
      </w:pPr>
      <w:r w:rsidRPr="001B0A14">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2621C0" w:rsidRDefault="003F7D5F" w:rsidP="003F7D5F">
      <w:pPr>
        <w:tabs>
          <w:tab w:val="left" w:pos="720"/>
        </w:tabs>
        <w:rPr>
          <w:b/>
        </w:rPr>
      </w:pPr>
    </w:p>
    <w:p w:rsidR="003F7D5F" w:rsidRPr="00C658EF" w:rsidRDefault="003F7D5F" w:rsidP="003F7D5F">
      <w:pPr>
        <w:tabs>
          <w:tab w:val="left" w:pos="2970"/>
        </w:tabs>
        <w:rPr>
          <w:sz w:val="18"/>
          <w:szCs w:val="18"/>
        </w:rPr>
      </w:pPr>
    </w:p>
    <w:p w:rsidR="003F7D5F" w:rsidRDefault="003F7D5F" w:rsidP="003F7D5F">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49186F" w:rsidRDefault="003F7D5F" w:rsidP="003F7D5F">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(согласно Свидетельства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r>
        <w:rPr>
          <w:rStyle w:val="af6"/>
          <w:rFonts w:ascii="Times New Roman" w:hAnsi="Times New Roman"/>
          <w:sz w:val="22"/>
          <w:szCs w:val="22"/>
        </w:rPr>
        <w:footnoteReference w:customMarkFollows="1" w:id="10"/>
        <w:t>1</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1C09E0" w:rsidRDefault="003F7D5F" w:rsidP="003F7D5F">
      <w:pPr>
        <w:pStyle w:val="ConsPlusNormal"/>
        <w:widowControl/>
        <w:ind w:firstLine="0"/>
        <w:jc w:val="both"/>
        <w:rPr>
          <w:rFonts w:ascii="Times New Roman" w:hAnsi="Times New Roman" w:cs="Times New Roman"/>
          <w:sz w:val="18"/>
          <w:szCs w:val="18"/>
        </w:rPr>
      </w:pPr>
    </w:p>
    <w:p w:rsidR="003F7D5F" w:rsidRPr="00C94EC0"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811251"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r>
        <w:rPr>
          <w:rStyle w:val="af6"/>
          <w:rFonts w:ascii="Times New Roman" w:hAnsi="Times New Roman"/>
          <w:sz w:val="22"/>
          <w:szCs w:val="22"/>
        </w:rPr>
        <w:footnoteReference w:customMarkFollows="1" w:id="11"/>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EC2A58" w:rsidRDefault="003F7D5F" w:rsidP="003F7D5F">
      <w:pPr>
        <w:pStyle w:val="ConsPlusNormal"/>
        <w:widowControl/>
        <w:ind w:firstLine="0"/>
        <w:jc w:val="both"/>
        <w:rPr>
          <w:rFonts w:ascii="Times New Roman" w:hAnsi="Times New Roman" w:cs="Times New Roman"/>
          <w:b/>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r>
        <w:rPr>
          <w:rStyle w:val="af6"/>
          <w:rFonts w:ascii="Times New Roman" w:hAnsi="Times New Roman"/>
          <w:sz w:val="22"/>
          <w:szCs w:val="22"/>
        </w:rPr>
        <w:footnoteReference w:customMarkFollows="1" w:id="12"/>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r>
        <w:rPr>
          <w:rStyle w:val="af6"/>
          <w:rFonts w:ascii="Times New Roman" w:hAnsi="Times New Roman"/>
          <w:sz w:val="22"/>
          <w:szCs w:val="22"/>
        </w:rPr>
        <w:footnoteReference w:customMarkFollows="1" w:id="13"/>
        <w:t>1</w:t>
      </w:r>
    </w:p>
    <w:p w:rsidR="003F7D5F" w:rsidRDefault="003F7D5F" w:rsidP="003F7D5F">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Default="003F7D5F" w:rsidP="003F7D5F">
      <w:pPr>
        <w:tabs>
          <w:tab w:val="left" w:pos="2970"/>
        </w:tabs>
        <w:jc w:val="both"/>
        <w:rPr>
          <w:b/>
        </w:rPr>
      </w:pPr>
    </w:p>
    <w:p w:rsidR="003F7D5F" w:rsidRPr="003D4478" w:rsidRDefault="003F7D5F" w:rsidP="003F7D5F">
      <w:pPr>
        <w:tabs>
          <w:tab w:val="left" w:pos="2970"/>
        </w:tabs>
        <w:ind w:firstLine="360"/>
        <w:jc w:val="both"/>
        <w:rPr>
          <w:b/>
        </w:rPr>
      </w:pPr>
      <w:r w:rsidRPr="003D4478">
        <w:rPr>
          <w:b/>
        </w:rPr>
        <w:t>3. Осуществлена проверка деятельности члена саморегулируемой организации, в части соблюдения Правил саморегулирования:</w:t>
      </w:r>
    </w:p>
    <w:p w:rsidR="003F7D5F" w:rsidRPr="003D4478" w:rsidRDefault="003F7D5F" w:rsidP="003F7D5F">
      <w:pPr>
        <w:tabs>
          <w:tab w:val="left" w:pos="2970"/>
        </w:tabs>
        <w:jc w:val="both"/>
        <w:rPr>
          <w:b/>
        </w:rPr>
      </w:pPr>
      <w:r w:rsidRPr="003D4478">
        <w:rPr>
          <w:b/>
        </w:rPr>
        <w:t>Установле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Правилам </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саморегулирования</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r>
        <w:rPr>
          <w:rStyle w:val="af6"/>
          <w:rFonts w:ascii="Times New Roman" w:hAnsi="Times New Roman"/>
          <w:sz w:val="22"/>
          <w:szCs w:val="22"/>
        </w:rPr>
        <w:footnoteReference w:customMarkFollows="1" w:id="14"/>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ет/ не соответствуе</w:t>
      </w:r>
      <w:r w:rsidRPr="001C09E0">
        <w:rPr>
          <w:rFonts w:ascii="Times New Roman" w:hAnsi="Times New Roman" w:cs="Times New Roman"/>
          <w:sz w:val="18"/>
          <w:szCs w:val="18"/>
        </w:rPr>
        <w:t>т)</w:t>
      </w:r>
    </w:p>
    <w:p w:rsidR="003F7D5F" w:rsidRPr="003D4478" w:rsidRDefault="003F7D5F" w:rsidP="003F7D5F">
      <w:pPr>
        <w:tabs>
          <w:tab w:val="left" w:pos="2970"/>
        </w:tabs>
        <w:ind w:firstLine="360"/>
        <w:jc w:val="both"/>
        <w:rPr>
          <w:b/>
        </w:rPr>
      </w:pPr>
      <w:r w:rsidRPr="003D4478">
        <w:rPr>
          <w:b/>
        </w:rPr>
        <w:t>4. Осуществлена проверка деятельности члена саморегулируемой организации, в части соблюдения Стандартов саморегулируемой организации:</w:t>
      </w:r>
    </w:p>
    <w:p w:rsidR="003F7D5F" w:rsidRPr="003D4478" w:rsidRDefault="003F7D5F" w:rsidP="003F7D5F">
      <w:pPr>
        <w:pStyle w:val="ConsPlusNormal"/>
        <w:widowControl/>
        <w:ind w:firstLine="0"/>
        <w:jc w:val="both"/>
        <w:rPr>
          <w:rFonts w:ascii="Times New Roman" w:hAnsi="Times New Roman" w:cs="Times New Roman"/>
          <w:sz w:val="22"/>
          <w:szCs w:val="22"/>
        </w:rPr>
      </w:pPr>
      <w:r w:rsidRPr="003D4478">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D4478">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Стандартам </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Саморегулируемой организации</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r>
        <w:rPr>
          <w:rStyle w:val="af6"/>
          <w:rFonts w:ascii="Times New Roman" w:hAnsi="Times New Roman"/>
          <w:sz w:val="22"/>
          <w:szCs w:val="22"/>
        </w:rPr>
        <w:footnoteReference w:customMarkFollows="1" w:id="15"/>
        <w:t>1</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ет/ не соответствуе</w:t>
      </w:r>
      <w:r w:rsidRPr="001C09E0">
        <w:rPr>
          <w:rFonts w:ascii="Times New Roman" w:hAnsi="Times New Roman" w:cs="Times New Roman"/>
          <w:sz w:val="18"/>
          <w:szCs w:val="18"/>
        </w:rPr>
        <w:t>т)</w:t>
      </w:r>
    </w:p>
    <w:p w:rsidR="003F7D5F" w:rsidRDefault="003F7D5F" w:rsidP="003F7D5F">
      <w:pPr>
        <w:tabs>
          <w:tab w:val="left" w:pos="2970"/>
        </w:tabs>
        <w:jc w:val="both"/>
      </w:pPr>
    </w:p>
    <w:p w:rsidR="003F7D5F" w:rsidRDefault="003F7D5F" w:rsidP="003F7D5F">
      <w:pPr>
        <w:tabs>
          <w:tab w:val="left" w:pos="2970"/>
        </w:tabs>
        <w:jc w:val="both"/>
      </w:pPr>
      <w:r w:rsidRPr="009C0EB5">
        <w:rPr>
          <w:b/>
        </w:rPr>
        <w:t xml:space="preserve">ВЫВОДЫ: на основании вышеизложенного установлено, что </w:t>
      </w:r>
      <w:r w:rsidRPr="009F6F46">
        <w:rPr>
          <w:b/>
        </w:rPr>
        <w:t>деятельность</w:t>
      </w:r>
      <w:r>
        <w:t xml:space="preserve"> _____________________________________:</w:t>
      </w:r>
    </w:p>
    <w:p w:rsidR="003F7D5F" w:rsidRPr="00CA03F5" w:rsidRDefault="003F7D5F" w:rsidP="003F7D5F">
      <w:pPr>
        <w:tabs>
          <w:tab w:val="left" w:pos="2970"/>
        </w:tabs>
        <w:jc w:val="both"/>
        <w:rPr>
          <w:sz w:val="18"/>
          <w:szCs w:val="18"/>
        </w:rPr>
      </w:pPr>
      <w:r>
        <w:rPr>
          <w:sz w:val="18"/>
          <w:szCs w:val="18"/>
        </w:rPr>
        <w:t xml:space="preserve">(Полное наименование или ФИО проверяемого лица)             </w:t>
      </w:r>
    </w:p>
    <w:p w:rsidR="003F7D5F" w:rsidRPr="00CA03F5" w:rsidRDefault="003F7D5F" w:rsidP="003F7D5F">
      <w:pPr>
        <w:tabs>
          <w:tab w:val="left" w:pos="2970"/>
        </w:tabs>
        <w:jc w:val="both"/>
        <w:rPr>
          <w:b/>
        </w:rPr>
      </w:pPr>
      <w:r w:rsidRPr="00CA03F5">
        <w:t xml:space="preserve">                                                 </w:t>
      </w:r>
      <w:r w:rsidRPr="00CA03F5">
        <w:rPr>
          <w:b/>
        </w:rPr>
        <w:t xml:space="preserve"> </w:t>
      </w:r>
      <w:r w:rsidRPr="00CA03F5">
        <w:t>_________________________.</w:t>
      </w:r>
      <w:r w:rsidRPr="00CA03F5">
        <w:rPr>
          <w:b/>
        </w:rPr>
        <w:t xml:space="preserve"> Требованиям к выдаче</w:t>
      </w:r>
    </w:p>
    <w:p w:rsidR="003F7D5F" w:rsidRPr="00CA03F5" w:rsidRDefault="003F7D5F" w:rsidP="003F7D5F">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(соответствует/ не соответствует)</w:t>
      </w:r>
    </w:p>
    <w:p w:rsidR="003F7D5F" w:rsidRPr="00CA03F5" w:rsidRDefault="003F7D5F" w:rsidP="003F7D5F">
      <w:pPr>
        <w:tabs>
          <w:tab w:val="left" w:pos="2970"/>
        </w:tabs>
        <w:jc w:val="both"/>
        <w:rPr>
          <w:b/>
        </w:rPr>
      </w:pPr>
      <w:r w:rsidRPr="00CA03F5">
        <w:rPr>
          <w:b/>
        </w:rPr>
        <w:t>свидетельств о допуск</w:t>
      </w:r>
      <w:r>
        <w:rPr>
          <w:b/>
        </w:rPr>
        <w:t>е</w:t>
      </w:r>
      <w:r w:rsidRPr="00CA03F5">
        <w:rPr>
          <w:b/>
        </w:rPr>
        <w:t>;</w:t>
      </w:r>
    </w:p>
    <w:p w:rsidR="003F7D5F" w:rsidRPr="00CA03F5" w:rsidRDefault="003F7D5F" w:rsidP="003F7D5F">
      <w:pPr>
        <w:tabs>
          <w:tab w:val="left" w:pos="2970"/>
        </w:tabs>
        <w:jc w:val="both"/>
      </w:pPr>
      <w:r w:rsidRPr="00CA03F5">
        <w:t xml:space="preserve">                                                      </w:t>
      </w:r>
      <w:r>
        <w:t xml:space="preserve">              </w:t>
      </w:r>
      <w:r w:rsidRPr="00CA03F5">
        <w:t xml:space="preserve">   _______________________ </w:t>
      </w:r>
      <w:r>
        <w:t xml:space="preserve"> </w:t>
      </w:r>
      <w:r w:rsidRPr="00CA03F5">
        <w:rPr>
          <w:b/>
        </w:rPr>
        <w:t>Правилам Саморегулирования</w:t>
      </w:r>
      <w:r w:rsidRPr="00CA03F5">
        <w:t>;</w:t>
      </w:r>
    </w:p>
    <w:p w:rsidR="003F7D5F" w:rsidRPr="00CA03F5" w:rsidRDefault="003F7D5F" w:rsidP="003F7D5F">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(соответствует/ не соответствует)</w:t>
      </w:r>
    </w:p>
    <w:p w:rsidR="003F7D5F" w:rsidRPr="00CA03F5" w:rsidRDefault="003F7D5F" w:rsidP="003F7D5F">
      <w:pPr>
        <w:pStyle w:val="ConsPlusNormal"/>
        <w:widowControl/>
        <w:ind w:firstLine="0"/>
        <w:jc w:val="both"/>
        <w:rPr>
          <w:rFonts w:ascii="Times New Roman" w:hAnsi="Times New Roman" w:cs="Times New Roman"/>
          <w:sz w:val="18"/>
          <w:szCs w:val="18"/>
        </w:rPr>
      </w:pPr>
    </w:p>
    <w:p w:rsidR="003F7D5F" w:rsidRPr="00CA03F5" w:rsidRDefault="003F7D5F" w:rsidP="003F7D5F">
      <w:pPr>
        <w:tabs>
          <w:tab w:val="left" w:pos="2970"/>
        </w:tabs>
        <w:jc w:val="both"/>
        <w:rPr>
          <w:b/>
        </w:rPr>
      </w:pPr>
      <w:r w:rsidRPr="00CA03F5">
        <w:t xml:space="preserve">                                                   _________________________.</w:t>
      </w:r>
      <w:r w:rsidRPr="00CA03F5">
        <w:rPr>
          <w:b/>
        </w:rPr>
        <w:t xml:space="preserve"> Стандартам саморегулируемой </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(соо</w:t>
      </w:r>
      <w:r w:rsidRPr="001C09E0">
        <w:rPr>
          <w:rFonts w:ascii="Times New Roman" w:hAnsi="Times New Roman" w:cs="Times New Roman"/>
          <w:sz w:val="18"/>
          <w:szCs w:val="18"/>
        </w:rPr>
        <w:t>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Default="003F7D5F" w:rsidP="003F7D5F">
      <w:pPr>
        <w:tabs>
          <w:tab w:val="left" w:pos="2970"/>
        </w:tabs>
        <w:jc w:val="both"/>
        <w:rPr>
          <w:b/>
        </w:rPr>
      </w:pPr>
      <w:r>
        <w:rPr>
          <w:b/>
        </w:rPr>
        <w:t>организации;</w:t>
      </w:r>
    </w:p>
    <w:p w:rsidR="003F7D5F" w:rsidRDefault="003F7D5F" w:rsidP="003F7D5F">
      <w:pPr>
        <w:tabs>
          <w:tab w:val="left" w:pos="2970"/>
        </w:tabs>
        <w:jc w:val="both"/>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rPr>
          <w:b/>
        </w:rPr>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Pr="00335350" w:rsidRDefault="003F7D5F" w:rsidP="003F7D5F">
      <w:pPr>
        <w:tabs>
          <w:tab w:val="left" w:pos="2970"/>
        </w:tabs>
        <w:jc w:val="both"/>
      </w:pPr>
      <w:r>
        <w:t>_____________________________________________________________________________</w:t>
      </w:r>
    </w:p>
    <w:p w:rsidR="003F7D5F" w:rsidRPr="00C12283" w:rsidRDefault="003F7D5F" w:rsidP="003F7D5F">
      <w:pPr>
        <w:tabs>
          <w:tab w:val="left" w:pos="2970"/>
        </w:tabs>
        <w:jc w:val="both"/>
      </w:pPr>
    </w:p>
    <w:p w:rsidR="003F7D5F" w:rsidRDefault="003F7D5F" w:rsidP="003F7D5F">
      <w:pPr>
        <w:shd w:val="clear" w:color="auto" w:fill="FFFFFF"/>
        <w:jc w:val="right"/>
        <w:rPr>
          <w:color w:val="000000"/>
        </w:rPr>
      </w:pPr>
      <w:r>
        <w:br w:type="page"/>
      </w:r>
      <w:r w:rsidRPr="001C09E0">
        <w:rPr>
          <w:color w:val="000000"/>
        </w:rPr>
        <w:t>Приложение № 2</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2.2.)</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Плановой выездной</w:t>
      </w:r>
      <w:r w:rsidRPr="009C0EB5">
        <w:rPr>
          <w:b/>
          <w:color w:val="000000"/>
        </w:rPr>
        <w:t xml:space="preserve">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Pr>
          <w:b/>
          <w:color w:val="000000"/>
        </w:rPr>
        <w:t>, Правил саморегулирования, Стандартов</w:t>
      </w:r>
      <w:r w:rsidRPr="00665B7B">
        <w:rPr>
          <w:b/>
          <w:bCs/>
        </w:rPr>
        <w:t xml:space="preserve"> </w:t>
      </w:r>
      <w:r>
        <w:rPr>
          <w:b/>
          <w:bCs/>
        </w:rPr>
        <w:t>саморегулируемой организации</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t>Место проведения проверки: ____________________________________________________</w:t>
      </w:r>
    </w:p>
    <w:p w:rsidR="003F7D5F"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Pr="00B446DD" w:rsidRDefault="003F7D5F" w:rsidP="003F7D5F">
      <w:pPr>
        <w:tabs>
          <w:tab w:val="left" w:pos="2970"/>
        </w:tabs>
        <w:jc w:val="both"/>
        <w:rPr>
          <w:b/>
          <w:color w:val="000000"/>
        </w:rPr>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проектировщиков</w:t>
      </w:r>
      <w:r w:rsidRPr="006F77BF">
        <w:t>»</w:t>
      </w:r>
      <w:r>
        <w:t xml:space="preserve"> (далее – «Правила саморегулирования»)</w:t>
      </w:r>
    </w:p>
    <w:p w:rsidR="003F7D5F" w:rsidRPr="006F77BF" w:rsidRDefault="003F7D5F" w:rsidP="003F7D5F">
      <w:pPr>
        <w:tabs>
          <w:tab w:val="left" w:pos="2970"/>
        </w:tabs>
        <w:jc w:val="both"/>
      </w:pPr>
    </w:p>
    <w:p w:rsidR="003F7D5F" w:rsidRDefault="003F7D5F" w:rsidP="003F7D5F">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проектировщиков</w:t>
      </w:r>
      <w:r w:rsidRPr="006F77BF">
        <w:rPr>
          <w:bCs/>
        </w:rPr>
        <w:t>» вреда вследствие недостатков работ оказывающих влияние на безопасность объектов капитального строительства.</w:t>
      </w:r>
      <w:r>
        <w:rPr>
          <w:bCs/>
        </w:rPr>
        <w:t xml:space="preserve"> (далее – «Требования к страхованию»</w:t>
      </w:r>
    </w:p>
    <w:p w:rsidR="003F7D5F" w:rsidRPr="00386CDB" w:rsidRDefault="003F7D5F" w:rsidP="003F7D5F">
      <w:pPr>
        <w:pStyle w:val="1"/>
        <w:spacing w:after="0"/>
        <w:rPr>
          <w:b w:val="0"/>
          <w:sz w:val="24"/>
          <w:szCs w:val="24"/>
        </w:rPr>
      </w:pPr>
      <w:r>
        <w:rPr>
          <w:b w:val="0"/>
          <w:sz w:val="24"/>
          <w:szCs w:val="24"/>
        </w:rPr>
        <w:t xml:space="preserve">    - </w:t>
      </w:r>
      <w:r w:rsidRPr="00386CDB">
        <w:rPr>
          <w:b w:val="0"/>
          <w:sz w:val="24"/>
          <w:szCs w:val="24"/>
        </w:rPr>
        <w:t>Стандарт саморегулируемой организации</w:t>
      </w:r>
      <w:r>
        <w:rPr>
          <w:b w:val="0"/>
          <w:sz w:val="24"/>
          <w:szCs w:val="24"/>
        </w:rPr>
        <w:t xml:space="preserve"> (</w:t>
      </w:r>
      <w:r w:rsidRPr="00386CDB">
        <w:rPr>
          <w:b w:val="0"/>
          <w:sz w:val="24"/>
          <w:szCs w:val="24"/>
        </w:rPr>
        <w:t xml:space="preserve">Требования к выполнению работ </w:t>
      </w:r>
      <w:r>
        <w:rPr>
          <w:b w:val="0"/>
          <w:sz w:val="24"/>
          <w:szCs w:val="24"/>
        </w:rPr>
        <w:t>по подготовке проектной документации) (далее – Стандарты саморегулируемой организации)</w:t>
      </w:r>
    </w:p>
    <w:p w:rsidR="003F7D5F" w:rsidRPr="006F77BF" w:rsidRDefault="003F7D5F" w:rsidP="003F7D5F">
      <w:pPr>
        <w:tabs>
          <w:tab w:val="left" w:pos="2970"/>
        </w:tabs>
        <w:jc w:val="both"/>
        <w:rPr>
          <w:color w:val="000000"/>
        </w:rPr>
      </w:pPr>
    </w:p>
    <w:p w:rsidR="003F7D5F" w:rsidRDefault="003F7D5F" w:rsidP="003F7D5F">
      <w:pPr>
        <w:tabs>
          <w:tab w:val="left" w:pos="2970"/>
        </w:tabs>
        <w:jc w:val="both"/>
        <w:rPr>
          <w:color w:val="000000"/>
        </w:rPr>
      </w:pPr>
    </w:p>
    <w:p w:rsidR="003F7D5F" w:rsidRDefault="003F7D5F" w:rsidP="003F7D5F">
      <w:pPr>
        <w:tabs>
          <w:tab w:val="left" w:pos="2970"/>
        </w:tabs>
        <w:jc w:val="both"/>
      </w:pPr>
      <w:r>
        <w:rPr>
          <w:color w:val="000000"/>
        </w:rPr>
        <w:t xml:space="preserve">в соответствии с </w:t>
      </w:r>
      <w:r>
        <w:rPr>
          <w:b/>
        </w:rPr>
        <w:t>Планом</w:t>
      </w:r>
      <w:r w:rsidRPr="009B68CF">
        <w:rPr>
          <w:b/>
        </w:rPr>
        <w:t xml:space="preserve"> мероприятий в области контроля за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проектировщиков</w:t>
      </w:r>
      <w:r w:rsidRPr="009B68CF">
        <w:rPr>
          <w:b/>
        </w:rPr>
        <w:t>»</w:t>
      </w:r>
      <w:r w:rsidRPr="009B68CF">
        <w:t xml:space="preserve">, осуществляющих деятельность </w:t>
      </w:r>
      <w:r>
        <w:t>_________________________,</w:t>
      </w:r>
    </w:p>
    <w:p w:rsidR="003F7D5F" w:rsidRPr="005333D0" w:rsidRDefault="003F7D5F" w:rsidP="003F7D5F">
      <w:pPr>
        <w:tabs>
          <w:tab w:val="left" w:pos="2970"/>
        </w:tabs>
        <w:jc w:val="both"/>
        <w:rPr>
          <w:sz w:val="18"/>
          <w:szCs w:val="18"/>
        </w:rPr>
      </w:pPr>
      <w:r>
        <w:rPr>
          <w:sz w:val="18"/>
          <w:szCs w:val="18"/>
        </w:rPr>
        <w:t xml:space="preserve">                                                                                                                                                        </w:t>
      </w:r>
      <w:r w:rsidRPr="005333D0">
        <w:rPr>
          <w:sz w:val="18"/>
          <w:szCs w:val="18"/>
        </w:rPr>
        <w:t>(указать территорию)</w:t>
      </w:r>
    </w:p>
    <w:p w:rsidR="003F7D5F" w:rsidRDefault="003F7D5F" w:rsidP="003F7D5F">
      <w:pPr>
        <w:tabs>
          <w:tab w:val="left" w:pos="2970"/>
        </w:tabs>
        <w:jc w:val="both"/>
      </w:pPr>
      <w:r w:rsidRPr="009B68CF">
        <w:t>в час</w:t>
      </w:r>
      <w:r>
        <w:t>ти соблюдения Т</w:t>
      </w:r>
      <w:r w:rsidRPr="009B68CF">
        <w:t>ребований к выдаче свид</w:t>
      </w:r>
      <w:r>
        <w:t xml:space="preserve">етельств о допуске, Правил саморегулирования, Стандартов саморегулируемой организации </w:t>
      </w:r>
      <w:r w:rsidRPr="009B68CF">
        <w:t>на</w:t>
      </w:r>
      <w:r>
        <w:t xml:space="preserve"> </w:t>
      </w:r>
    </w:p>
    <w:p w:rsidR="003F7D5F" w:rsidRDefault="003F7D5F" w:rsidP="003F7D5F">
      <w:pPr>
        <w:tabs>
          <w:tab w:val="left" w:pos="2970"/>
        </w:tabs>
        <w:jc w:val="both"/>
      </w:pPr>
      <w:r>
        <w:t>_____________________________,</w:t>
      </w:r>
      <w:r w:rsidRPr="00C603F0">
        <w:t xml:space="preserve"> </w:t>
      </w:r>
      <w:r>
        <w:t>утвержденным</w:t>
      </w:r>
      <w:r w:rsidRPr="009B68CF">
        <w:t xml:space="preserve"> Приказом Директора Партнерства от</w:t>
      </w:r>
    </w:p>
    <w:p w:rsidR="003F7D5F" w:rsidRDefault="003F7D5F" w:rsidP="003F7D5F">
      <w:pPr>
        <w:tabs>
          <w:tab w:val="left" w:pos="2970"/>
        </w:tabs>
        <w:jc w:val="both"/>
        <w:rPr>
          <w:sz w:val="18"/>
          <w:szCs w:val="18"/>
        </w:rPr>
      </w:pPr>
      <w:r>
        <w:rPr>
          <w:sz w:val="18"/>
          <w:szCs w:val="18"/>
        </w:rPr>
        <w:t xml:space="preserve"> </w:t>
      </w:r>
      <w:r w:rsidRPr="005333D0">
        <w:rPr>
          <w:sz w:val="18"/>
          <w:szCs w:val="18"/>
        </w:rPr>
        <w:t>(указать период на который составлен план)</w:t>
      </w:r>
    </w:p>
    <w:p w:rsidR="003F7D5F" w:rsidRPr="00C603F0" w:rsidRDefault="003F7D5F" w:rsidP="003F7D5F">
      <w:pPr>
        <w:tabs>
          <w:tab w:val="left" w:pos="2970"/>
        </w:tabs>
        <w:jc w:val="both"/>
        <w:rPr>
          <w:sz w:val="18"/>
          <w:szCs w:val="18"/>
        </w:rPr>
      </w:pPr>
      <w:r>
        <w:t xml:space="preserve"> </w:t>
      </w:r>
      <w:r w:rsidRPr="009B68CF">
        <w:t>________20</w:t>
      </w:r>
      <w:r>
        <w:t>__</w:t>
      </w:r>
      <w:r w:rsidRPr="009B68CF">
        <w:t xml:space="preserve"> года №___________</w:t>
      </w:r>
      <w:r>
        <w:t>;</w:t>
      </w:r>
    </w:p>
    <w:p w:rsidR="003F7D5F" w:rsidRPr="002D2394"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r w:rsidRPr="002D2394">
        <w:rPr>
          <w:color w:val="000000"/>
        </w:rPr>
        <w:t>На основании:</w:t>
      </w:r>
    </w:p>
    <w:p w:rsidR="003F7D5F" w:rsidRPr="002D2394" w:rsidRDefault="003F7D5F" w:rsidP="003F7D5F">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3F7D5F" w:rsidRPr="002D2394" w:rsidRDefault="003F7D5F" w:rsidP="003F7D5F">
      <w:pPr>
        <w:tabs>
          <w:tab w:val="left" w:pos="2970"/>
        </w:tabs>
        <w:jc w:val="both"/>
      </w:pPr>
    </w:p>
    <w:p w:rsidR="003F7D5F" w:rsidRPr="009B68CF" w:rsidRDefault="003F7D5F" w:rsidP="003F7D5F">
      <w:pPr>
        <w:tabs>
          <w:tab w:val="left" w:pos="2970"/>
        </w:tabs>
        <w:jc w:val="both"/>
        <w:rPr>
          <w:color w:val="000000"/>
        </w:rPr>
      </w:pPr>
    </w:p>
    <w:p w:rsidR="003F7D5F" w:rsidRDefault="003F7D5F" w:rsidP="003F7D5F">
      <w:pPr>
        <w:tabs>
          <w:tab w:val="left" w:pos="360"/>
        </w:tabs>
        <w:jc w:val="both"/>
        <w:rPr>
          <w:b/>
        </w:rPr>
      </w:pPr>
      <w:r w:rsidRPr="00256170">
        <w:rPr>
          <w:b/>
        </w:rPr>
        <w:t>Проведена</w:t>
      </w:r>
      <w:r>
        <w:rPr>
          <w:b/>
        </w:rPr>
        <w:t xml:space="preserve"> плановая </w:t>
      </w:r>
      <w:r w:rsidRPr="00256170">
        <w:rPr>
          <w:b/>
        </w:rPr>
        <w:t xml:space="preserve">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p>
    <w:p w:rsidR="003F7D5F" w:rsidRDefault="003F7D5F" w:rsidP="003F7D5F">
      <w:pPr>
        <w:tabs>
          <w:tab w:val="left" w:pos="360"/>
        </w:tabs>
        <w:jc w:val="both"/>
      </w:pPr>
      <w:r w:rsidRPr="00322C10">
        <w:t>(Полное наименование или ФИО проверяемого лица)</w:t>
      </w:r>
    </w:p>
    <w:p w:rsidR="003F7D5F" w:rsidRPr="00256170" w:rsidRDefault="003F7D5F" w:rsidP="003F7D5F">
      <w:pPr>
        <w:tabs>
          <w:tab w:val="left" w:pos="360"/>
        </w:tabs>
        <w:jc w:val="both"/>
        <w:rPr>
          <w:b/>
        </w:rPr>
      </w:pPr>
      <w:r w:rsidRPr="00256170">
        <w:rPr>
          <w:b/>
        </w:rPr>
        <w:t>свидетельств о допуске</w:t>
      </w:r>
      <w:r>
        <w:rPr>
          <w:b/>
        </w:rPr>
        <w:t>, Правил саморегулирования, Стандартов саморегулируемой организации</w:t>
      </w:r>
      <w:r w:rsidRPr="00256170">
        <w:rPr>
          <w:b/>
        </w:rPr>
        <w:t>.</w:t>
      </w:r>
    </w:p>
    <w:p w:rsidR="003F7D5F" w:rsidRDefault="003F7D5F" w:rsidP="003F7D5F">
      <w:pPr>
        <w:tabs>
          <w:tab w:val="left" w:pos="360"/>
        </w:tabs>
        <w:jc w:val="both"/>
        <w:rPr>
          <w:b/>
        </w:rPr>
      </w:pPr>
    </w:p>
    <w:p w:rsidR="003F7D5F" w:rsidRDefault="003F7D5F" w:rsidP="003F7D5F">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по _____________________________________________________________________________</w:t>
      </w:r>
      <w:r>
        <w:rPr>
          <w:b/>
          <w:color w:val="000000"/>
        </w:rPr>
        <w:t>.</w:t>
      </w:r>
    </w:p>
    <w:p w:rsidR="003F7D5F" w:rsidRPr="00DA75CA" w:rsidRDefault="003F7D5F" w:rsidP="003F7D5F">
      <w:pPr>
        <w:ind w:firstLine="540"/>
        <w:jc w:val="center"/>
        <w:rPr>
          <w:color w:val="000000"/>
          <w:sz w:val="18"/>
          <w:szCs w:val="18"/>
        </w:rPr>
      </w:pPr>
      <w:r w:rsidRPr="00DA75CA">
        <w:rPr>
          <w:color w:val="000000"/>
          <w:sz w:val="18"/>
          <w:szCs w:val="18"/>
        </w:rPr>
        <w:t xml:space="preserve">(месту нахождения юридического лица, месту нахождения обособленного подразделения, месту жительства индивидуального предпринимателя, месту осуществления деятельности индивидуальным предпринимателем, месту </w:t>
      </w:r>
      <w:r>
        <w:rPr>
          <w:color w:val="000000"/>
          <w:sz w:val="18"/>
          <w:szCs w:val="18"/>
        </w:rPr>
        <w:t>выполнения членом саморегулируемой организации</w:t>
      </w:r>
      <w:r w:rsidRPr="00DA75CA">
        <w:rPr>
          <w:color w:val="000000"/>
          <w:sz w:val="18"/>
          <w:szCs w:val="18"/>
        </w:rPr>
        <w:t xml:space="preserve"> работ, которые оказывают влияние на безопасность объектов капитального строительства)</w:t>
      </w:r>
    </w:p>
    <w:p w:rsidR="003F7D5F" w:rsidRDefault="003F7D5F" w:rsidP="003F7D5F">
      <w:pPr>
        <w:ind w:firstLine="540"/>
        <w:jc w:val="both"/>
      </w:pP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322C10" w:rsidRDefault="003F7D5F" w:rsidP="003F7D5F">
      <w:pPr>
        <w:tabs>
          <w:tab w:val="left" w:pos="2970"/>
        </w:tabs>
        <w:ind w:firstLine="540"/>
        <w:jc w:val="both"/>
      </w:pPr>
      <w:r w:rsidRPr="00322C10">
        <w:t>_____________________________________ выдано Свидетельство о допуске к</w:t>
      </w:r>
    </w:p>
    <w:p w:rsidR="003F7D5F" w:rsidRPr="00E447F3" w:rsidRDefault="003F7D5F" w:rsidP="003F7D5F">
      <w:pPr>
        <w:tabs>
          <w:tab w:val="left" w:pos="2970"/>
        </w:tabs>
        <w:ind w:firstLine="540"/>
        <w:jc w:val="both"/>
        <w:rPr>
          <w:sz w:val="18"/>
          <w:szCs w:val="18"/>
        </w:rPr>
      </w:pPr>
      <w:r w:rsidRPr="00E447F3">
        <w:rPr>
          <w:sz w:val="18"/>
          <w:szCs w:val="18"/>
        </w:rPr>
        <w:t xml:space="preserve">   (Полное наименование или ФИО проверяемого лица) </w:t>
      </w:r>
    </w:p>
    <w:p w:rsidR="003F7D5F" w:rsidRPr="00322C10" w:rsidRDefault="003F7D5F" w:rsidP="003F7D5F">
      <w:pPr>
        <w:tabs>
          <w:tab w:val="left" w:pos="2970"/>
        </w:tabs>
        <w:jc w:val="both"/>
      </w:pPr>
      <w:r w:rsidRPr="00322C10">
        <w:t xml:space="preserve">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Pr="00322C10" w:rsidRDefault="003F7D5F" w:rsidP="003F7D5F">
      <w:pPr>
        <w:tabs>
          <w:tab w:val="left" w:pos="2970"/>
        </w:tabs>
        <w:ind w:firstLine="540"/>
        <w:jc w:val="center"/>
      </w:pPr>
      <w:r w:rsidRPr="00322C10">
        <w:t>№ _______-_______-______.</w:t>
      </w:r>
    </w:p>
    <w:p w:rsidR="003F7D5F" w:rsidRPr="00322C10" w:rsidRDefault="003F7D5F" w:rsidP="003F7D5F">
      <w:pPr>
        <w:tabs>
          <w:tab w:val="left" w:pos="2970"/>
        </w:tabs>
        <w:jc w:val="center"/>
      </w:pPr>
    </w:p>
    <w:p w:rsidR="003F7D5F" w:rsidRDefault="003F7D5F" w:rsidP="003F7D5F">
      <w:pPr>
        <w:tabs>
          <w:tab w:val="left" w:pos="2970"/>
        </w:tabs>
      </w:pPr>
      <w:r>
        <w:t xml:space="preserve">           На дату составления настоящего Акта Некоммерческому партнерству «Балтийское объединение проектировщиков предоставлена следующая информацией о деятельности _____________________________________ </w:t>
      </w:r>
    </w:p>
    <w:p w:rsidR="003F7D5F" w:rsidRDefault="003F7D5F" w:rsidP="003F7D5F">
      <w:pPr>
        <w:tabs>
          <w:tab w:val="left" w:pos="2970"/>
        </w:tabs>
        <w:rPr>
          <w:sz w:val="18"/>
          <w:szCs w:val="18"/>
        </w:rPr>
      </w:pPr>
      <w:r w:rsidRPr="00322C10">
        <w:t>(</w:t>
      </w:r>
      <w:r w:rsidRPr="00E447F3">
        <w:rPr>
          <w:sz w:val="18"/>
          <w:szCs w:val="18"/>
        </w:rPr>
        <w:t>Полное наименование или ФИО проверяемого лица)</w:t>
      </w:r>
    </w:p>
    <w:p w:rsidR="003F7D5F" w:rsidRPr="00322C10" w:rsidRDefault="003F7D5F" w:rsidP="003F7D5F">
      <w:pPr>
        <w:tabs>
          <w:tab w:val="left" w:pos="2970"/>
        </w:tabs>
      </w:pPr>
    </w:p>
    <w:p w:rsidR="003F7D5F" w:rsidRPr="00322C10" w:rsidRDefault="003F7D5F" w:rsidP="003F7D5F">
      <w:pPr>
        <w:tabs>
          <w:tab w:val="left" w:pos="720"/>
        </w:tabs>
      </w:pPr>
      <w:r w:rsidRPr="00322C10">
        <w:t>1.1. Учредительные документы:</w:t>
      </w:r>
    </w:p>
    <w:p w:rsidR="003F7D5F" w:rsidRPr="00322C10" w:rsidRDefault="003F7D5F" w:rsidP="003F7D5F">
      <w:pPr>
        <w:tabs>
          <w:tab w:val="left" w:pos="720"/>
        </w:tabs>
        <w:rPr>
          <w:i/>
        </w:rPr>
      </w:pPr>
      <w:r w:rsidRPr="00322C10">
        <w:tab/>
      </w:r>
      <w:r w:rsidRPr="00322C10">
        <w:rPr>
          <w:i/>
        </w:rPr>
        <w:t>Устав, утвержденный Решением ____________ от _________ с изменениями от _______________;</w:t>
      </w:r>
    </w:p>
    <w:p w:rsidR="003F7D5F" w:rsidRPr="00322C10" w:rsidRDefault="003F7D5F" w:rsidP="003F7D5F">
      <w:pPr>
        <w:tabs>
          <w:tab w:val="left" w:pos="720"/>
        </w:tabs>
      </w:pPr>
      <w:r w:rsidRPr="00322C10">
        <w:rPr>
          <w:i/>
        </w:rPr>
        <w:tab/>
      </w:r>
      <w:r w:rsidRPr="00322C10">
        <w:t xml:space="preserve">Представлена Выписка из ЕГРЮЛ </w:t>
      </w:r>
      <w:r w:rsidRPr="00322C10">
        <w:rPr>
          <w:i/>
        </w:rPr>
        <w:t>от ___________ (дата);</w:t>
      </w:r>
    </w:p>
    <w:p w:rsidR="003F7D5F" w:rsidRPr="00322C10" w:rsidRDefault="003F7D5F" w:rsidP="003F7D5F">
      <w:pPr>
        <w:tabs>
          <w:tab w:val="left" w:pos="2970"/>
        </w:tabs>
      </w:pPr>
      <w:r w:rsidRPr="00322C10">
        <w:t>1.2.Адреса осуществления деятельности:</w:t>
      </w:r>
    </w:p>
    <w:p w:rsidR="003F7D5F" w:rsidRPr="00322C10" w:rsidRDefault="003F7D5F" w:rsidP="003F7D5F">
      <w:pPr>
        <w:tabs>
          <w:tab w:val="left" w:pos="2970"/>
        </w:tabs>
      </w:pPr>
    </w:p>
    <w:p w:rsidR="003F7D5F" w:rsidRPr="00322C10" w:rsidRDefault="003F7D5F" w:rsidP="003F7D5F">
      <w:pPr>
        <w:ind w:firstLine="540"/>
        <w:jc w:val="both"/>
        <w:rPr>
          <w:i/>
        </w:rPr>
      </w:pPr>
      <w:r w:rsidRPr="00322C10">
        <w:tab/>
        <w:t>Место нахождения организации в соответствии с учредительными документами (выпиской из ЕГРЮЛ)</w:t>
      </w:r>
      <w:r w:rsidRPr="00322C10">
        <w:rPr>
          <w:i/>
        </w:rPr>
        <w:t xml:space="preserve"> </w:t>
      </w:r>
      <w:r w:rsidRPr="00322C10">
        <w:t xml:space="preserve"> (место жительства индивидуального предпринимателя)</w:t>
      </w:r>
      <w:r w:rsidRPr="00322C10">
        <w:rPr>
          <w:i/>
        </w:rPr>
        <w:t>:</w:t>
      </w:r>
    </w:p>
    <w:p w:rsidR="003F7D5F" w:rsidRPr="00322C10" w:rsidRDefault="003F7D5F" w:rsidP="003F7D5F">
      <w:pPr>
        <w:ind w:firstLine="540"/>
        <w:jc w:val="both"/>
      </w:pPr>
      <w:r w:rsidRPr="00322C10">
        <w:t>_____________________________________________________________________________________________________________________________________________________________________</w:t>
      </w:r>
    </w:p>
    <w:p w:rsidR="003F7D5F" w:rsidRPr="00322C10" w:rsidRDefault="003F7D5F" w:rsidP="003F7D5F">
      <w:pPr>
        <w:tabs>
          <w:tab w:val="left" w:pos="720"/>
        </w:tabs>
      </w:pPr>
      <w:r w:rsidRPr="00322C10">
        <w:ta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322C10" w:rsidRDefault="003F7D5F" w:rsidP="003F7D5F">
      <w:pPr>
        <w:ind w:firstLine="540"/>
        <w:jc w:val="both"/>
      </w:pPr>
      <w:r w:rsidRPr="00322C10">
        <w:t>_____________________________________________________________________________________________________________________________________________________________________</w:t>
      </w:r>
    </w:p>
    <w:p w:rsidR="003F7D5F" w:rsidRPr="00322C10" w:rsidRDefault="003F7D5F" w:rsidP="003F7D5F">
      <w:pPr>
        <w:tabs>
          <w:tab w:val="left" w:pos="720"/>
        </w:tabs>
      </w:pPr>
    </w:p>
    <w:p w:rsidR="003F7D5F" w:rsidRPr="00322C10" w:rsidRDefault="003F7D5F" w:rsidP="003F7D5F">
      <w:pPr>
        <w:tabs>
          <w:tab w:val="left" w:pos="720"/>
        </w:tabs>
      </w:pPr>
      <w:r w:rsidRPr="00322C10">
        <w:t>1.3. Сведения об Исполнительном органе или ином лице, которому переданы его функции:</w:t>
      </w:r>
    </w:p>
    <w:p w:rsidR="003F7D5F" w:rsidRPr="00322C10" w:rsidRDefault="003F7D5F" w:rsidP="003F7D5F">
      <w:pPr>
        <w:tabs>
          <w:tab w:val="left" w:pos="720"/>
        </w:tabs>
      </w:pPr>
      <w:r w:rsidRPr="00322C10">
        <w:t>________________________________________________________________________________</w:t>
      </w:r>
    </w:p>
    <w:p w:rsidR="003F7D5F" w:rsidRPr="00322C10" w:rsidRDefault="003F7D5F" w:rsidP="003F7D5F">
      <w:pPr>
        <w:tabs>
          <w:tab w:val="left" w:pos="720"/>
        </w:tabs>
        <w:rPr>
          <w:i/>
        </w:rPr>
      </w:pPr>
      <w:r w:rsidRPr="00322C10">
        <w:rPr>
          <w:i/>
        </w:rPr>
        <w:t xml:space="preserve">                     (ФИО Руководителя, Управляющего или наименование управляющей организации)</w:t>
      </w:r>
    </w:p>
    <w:p w:rsidR="003F7D5F" w:rsidRPr="00322C10" w:rsidRDefault="003F7D5F" w:rsidP="003F7D5F">
      <w:pPr>
        <w:tabs>
          <w:tab w:val="left" w:pos="720"/>
        </w:tabs>
        <w:rPr>
          <w:i/>
        </w:rPr>
      </w:pPr>
    </w:p>
    <w:p w:rsidR="003F7D5F" w:rsidRPr="00322C10" w:rsidRDefault="003F7D5F" w:rsidP="003F7D5F">
      <w:pPr>
        <w:tabs>
          <w:tab w:val="left" w:pos="720"/>
        </w:tabs>
      </w:pPr>
      <w:r w:rsidRPr="00322C10">
        <w:tab/>
        <w:t>Реквизиты документа об избрании (назначении) Исполнительного органа юридического лица или лица, которому переданы его функции:</w:t>
      </w:r>
    </w:p>
    <w:p w:rsidR="003F7D5F" w:rsidRPr="00322C10" w:rsidRDefault="003F7D5F" w:rsidP="003F7D5F">
      <w:pPr>
        <w:tabs>
          <w:tab w:val="left" w:pos="720"/>
        </w:tabs>
      </w:pPr>
      <w:r w:rsidRPr="00322C10">
        <w:t>________________________________________________________________________________</w:t>
      </w:r>
    </w:p>
    <w:p w:rsidR="003F7D5F" w:rsidRPr="00322C10" w:rsidRDefault="003F7D5F" w:rsidP="003F7D5F">
      <w:pPr>
        <w:tabs>
          <w:tab w:val="left" w:pos="720"/>
        </w:tabs>
      </w:pPr>
    </w:p>
    <w:p w:rsidR="003F7D5F" w:rsidRPr="00322C10" w:rsidRDefault="003F7D5F" w:rsidP="003F7D5F">
      <w:pPr>
        <w:tabs>
          <w:tab w:val="left" w:pos="720"/>
        </w:tabs>
      </w:pPr>
      <w:r w:rsidRPr="00322C10">
        <w:rPr>
          <w:i/>
        </w:rPr>
        <w:tab/>
      </w:r>
      <w:r w:rsidRPr="00322C10">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3F7D5F" w:rsidRPr="00322C10" w:rsidRDefault="003F7D5F" w:rsidP="003F7D5F">
      <w:pPr>
        <w:tabs>
          <w:tab w:val="left" w:pos="720"/>
        </w:tabs>
      </w:pPr>
      <w:r w:rsidRPr="00322C10">
        <w:t>________________________________________________________________________________</w:t>
      </w:r>
    </w:p>
    <w:p w:rsidR="003F7D5F" w:rsidRPr="00322C10" w:rsidRDefault="003F7D5F" w:rsidP="003F7D5F">
      <w:pPr>
        <w:tabs>
          <w:tab w:val="left" w:pos="2970"/>
        </w:tabs>
      </w:pPr>
    </w:p>
    <w:p w:rsidR="003F7D5F" w:rsidRPr="00322C10" w:rsidRDefault="003F7D5F" w:rsidP="003F7D5F">
      <w:pPr>
        <w:tabs>
          <w:tab w:val="left" w:pos="2970"/>
        </w:tabs>
      </w:pPr>
      <w:r w:rsidRPr="00322C10">
        <w:t>1.4. Особые отметки в части общих сведений о деятельности члена саморегулируемой организации:</w:t>
      </w:r>
    </w:p>
    <w:p w:rsidR="003F7D5F" w:rsidRPr="00322C10" w:rsidRDefault="003F7D5F" w:rsidP="003F7D5F">
      <w:pPr>
        <w:tabs>
          <w:tab w:val="left" w:pos="2970"/>
        </w:tabs>
      </w:pPr>
      <w:r w:rsidRPr="00322C10">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2621C0" w:rsidRDefault="003F7D5F" w:rsidP="003F7D5F">
      <w:pPr>
        <w:tabs>
          <w:tab w:val="left" w:pos="720"/>
        </w:tabs>
        <w:rPr>
          <w:b/>
        </w:rPr>
      </w:pPr>
    </w:p>
    <w:p w:rsidR="003F7D5F" w:rsidRPr="00C658EF" w:rsidRDefault="003F7D5F" w:rsidP="003F7D5F">
      <w:pPr>
        <w:tabs>
          <w:tab w:val="left" w:pos="2970"/>
        </w:tabs>
        <w:rPr>
          <w:sz w:val="18"/>
          <w:szCs w:val="18"/>
        </w:rPr>
      </w:pPr>
    </w:p>
    <w:p w:rsidR="003F7D5F" w:rsidRDefault="003F7D5F" w:rsidP="003F7D5F">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49186F" w:rsidRDefault="003F7D5F" w:rsidP="003F7D5F">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(согласно Свидетельства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r>
        <w:rPr>
          <w:rStyle w:val="af6"/>
          <w:rFonts w:ascii="Times New Roman" w:hAnsi="Times New Roman"/>
          <w:sz w:val="22"/>
          <w:szCs w:val="22"/>
        </w:rPr>
        <w:footnoteReference w:customMarkFollows="1" w:id="16"/>
        <w:t>1</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1C09E0" w:rsidRDefault="003F7D5F" w:rsidP="003F7D5F">
      <w:pPr>
        <w:pStyle w:val="ConsPlusNormal"/>
        <w:widowControl/>
        <w:ind w:firstLine="0"/>
        <w:jc w:val="both"/>
        <w:rPr>
          <w:rFonts w:ascii="Times New Roman" w:hAnsi="Times New Roman" w:cs="Times New Roman"/>
          <w:sz w:val="18"/>
          <w:szCs w:val="18"/>
        </w:rPr>
      </w:pPr>
    </w:p>
    <w:p w:rsidR="003F7D5F" w:rsidRPr="00C94EC0"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w:t>
      </w:r>
      <w:r>
        <w:rPr>
          <w:rFonts w:ascii="Times New Roman" w:hAnsi="Times New Roman" w:cs="Times New Roman"/>
          <w:b/>
          <w:sz w:val="22"/>
          <w:szCs w:val="22"/>
        </w:rPr>
        <w:t>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811251"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r>
        <w:rPr>
          <w:rStyle w:val="af6"/>
          <w:rFonts w:ascii="Times New Roman" w:hAnsi="Times New Roman"/>
          <w:sz w:val="22"/>
          <w:szCs w:val="22"/>
        </w:rPr>
        <w:footnoteReference w:customMarkFollows="1" w:id="17"/>
        <w:t>1</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EC2A58" w:rsidRDefault="003F7D5F" w:rsidP="003F7D5F">
      <w:pPr>
        <w:pStyle w:val="ConsPlusNormal"/>
        <w:widowControl/>
        <w:ind w:firstLine="0"/>
        <w:jc w:val="both"/>
        <w:rPr>
          <w:rFonts w:ascii="Times New Roman" w:hAnsi="Times New Roman" w:cs="Times New Roman"/>
          <w:b/>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r>
        <w:rPr>
          <w:rStyle w:val="af6"/>
          <w:rFonts w:ascii="Times New Roman" w:hAnsi="Times New Roman"/>
          <w:sz w:val="22"/>
          <w:szCs w:val="22"/>
        </w:rPr>
        <w:footnoteReference w:customMarkFollows="1" w:id="18"/>
        <w:t>1</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r>
        <w:rPr>
          <w:rStyle w:val="af6"/>
          <w:rFonts w:ascii="Times New Roman" w:hAnsi="Times New Roman"/>
          <w:sz w:val="22"/>
          <w:szCs w:val="22"/>
        </w:rPr>
        <w:footnoteReference w:customMarkFollows="1" w:id="19"/>
        <w:t>1</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Default="003F7D5F" w:rsidP="003F7D5F">
      <w:pPr>
        <w:tabs>
          <w:tab w:val="left" w:pos="2970"/>
        </w:tabs>
        <w:jc w:val="both"/>
        <w:rPr>
          <w:b/>
        </w:rPr>
      </w:pPr>
    </w:p>
    <w:p w:rsidR="003F7D5F" w:rsidRPr="0049186F" w:rsidRDefault="003F7D5F" w:rsidP="003F7D5F">
      <w:pPr>
        <w:tabs>
          <w:tab w:val="left" w:pos="2970"/>
        </w:tabs>
        <w:ind w:firstLine="360"/>
        <w:jc w:val="both"/>
        <w:rPr>
          <w:b/>
        </w:rPr>
      </w:pPr>
      <w:r>
        <w:rPr>
          <w:b/>
        </w:rPr>
        <w:t xml:space="preserve">3. </w:t>
      </w:r>
      <w:r w:rsidRPr="00857D72">
        <w:rPr>
          <w:b/>
        </w:rPr>
        <w:t>Осуществлена проверка деятельности члена саморегулируемой организации, в части соблюдения Правил саморегулирования:</w:t>
      </w:r>
    </w:p>
    <w:p w:rsidR="003F7D5F" w:rsidRDefault="003F7D5F" w:rsidP="003F7D5F">
      <w:pPr>
        <w:tabs>
          <w:tab w:val="left" w:pos="2970"/>
        </w:tabs>
        <w:jc w:val="both"/>
        <w:rPr>
          <w:b/>
        </w:rPr>
      </w:pPr>
      <w:r>
        <w:rPr>
          <w:b/>
        </w:rPr>
        <w:t>Установлено: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Правилам </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саморегулирования</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r>
        <w:rPr>
          <w:rStyle w:val="af6"/>
          <w:rFonts w:ascii="Times New Roman" w:hAnsi="Times New Roman"/>
          <w:sz w:val="22"/>
          <w:szCs w:val="22"/>
        </w:rPr>
        <w:footnoteReference w:customMarkFollows="1" w:id="20"/>
        <w:t>1</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ет/ не соответствуе</w:t>
      </w:r>
      <w:r w:rsidRPr="001C09E0">
        <w:rPr>
          <w:rFonts w:ascii="Times New Roman" w:hAnsi="Times New Roman" w:cs="Times New Roman"/>
          <w:sz w:val="18"/>
          <w:szCs w:val="18"/>
        </w:rPr>
        <w:t>т)</w:t>
      </w:r>
    </w:p>
    <w:p w:rsidR="003F7D5F" w:rsidRDefault="003F7D5F" w:rsidP="003F7D5F">
      <w:pPr>
        <w:tabs>
          <w:tab w:val="left" w:pos="2970"/>
        </w:tabs>
        <w:jc w:val="both"/>
        <w:rPr>
          <w:b/>
        </w:rPr>
      </w:pPr>
    </w:p>
    <w:p w:rsidR="003F7D5F" w:rsidRPr="0049186F" w:rsidRDefault="003F7D5F" w:rsidP="003F7D5F">
      <w:pPr>
        <w:tabs>
          <w:tab w:val="left" w:pos="2970"/>
        </w:tabs>
        <w:ind w:firstLine="360"/>
        <w:jc w:val="both"/>
        <w:rPr>
          <w:b/>
        </w:rPr>
      </w:pPr>
      <w:r>
        <w:rPr>
          <w:b/>
        </w:rPr>
        <w:t xml:space="preserve">4. </w:t>
      </w:r>
      <w:r w:rsidRPr="00857D72">
        <w:rPr>
          <w:b/>
        </w:rPr>
        <w:t xml:space="preserve">Осуществлена проверка деятельности члена саморегулируемой организации, в части соблюдения </w:t>
      </w:r>
      <w:r>
        <w:rPr>
          <w:b/>
        </w:rPr>
        <w:t>Стандартов саморегулируемой организации</w:t>
      </w:r>
      <w:r w:rsidRPr="00857D72">
        <w:rPr>
          <w:b/>
        </w:rPr>
        <w:t>:</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4EC0">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Стандартам </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18"/>
          <w:szCs w:val="18"/>
        </w:rPr>
        <w:t xml:space="preserve"> </w:t>
      </w:r>
      <w:r>
        <w:rPr>
          <w:rFonts w:ascii="Times New Roman" w:hAnsi="Times New Roman" w:cs="Times New Roman"/>
          <w:sz w:val="22"/>
          <w:szCs w:val="22"/>
        </w:rPr>
        <w:t>Саморегулируемой организации</w:t>
      </w:r>
      <w:r>
        <w:rPr>
          <w:rFonts w:ascii="Times New Roman" w:hAnsi="Times New Roman" w:cs="Times New Roman"/>
          <w:sz w:val="18"/>
          <w:szCs w:val="18"/>
        </w:rPr>
        <w:t xml:space="preserve">     </w:t>
      </w:r>
      <w:r>
        <w:rPr>
          <w:rFonts w:ascii="Times New Roman" w:hAnsi="Times New Roman" w:cs="Times New Roman"/>
          <w:sz w:val="22"/>
          <w:szCs w:val="22"/>
        </w:rPr>
        <w:t>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ет/ не соответствуе</w:t>
      </w:r>
      <w:r w:rsidRPr="001C09E0">
        <w:rPr>
          <w:rFonts w:ascii="Times New Roman" w:hAnsi="Times New Roman" w:cs="Times New Roman"/>
          <w:sz w:val="18"/>
          <w:szCs w:val="18"/>
        </w:rPr>
        <w:t>т)</w:t>
      </w:r>
    </w:p>
    <w:p w:rsidR="003F7D5F" w:rsidRDefault="003F7D5F" w:rsidP="003F7D5F">
      <w:pPr>
        <w:tabs>
          <w:tab w:val="left" w:pos="2970"/>
        </w:tabs>
        <w:jc w:val="both"/>
      </w:pPr>
    </w:p>
    <w:p w:rsidR="003F7D5F" w:rsidRDefault="003F7D5F" w:rsidP="003F7D5F">
      <w:pPr>
        <w:tabs>
          <w:tab w:val="left" w:pos="2970"/>
        </w:tabs>
        <w:jc w:val="both"/>
      </w:pPr>
      <w:r w:rsidRPr="009C0EB5">
        <w:rPr>
          <w:b/>
        </w:rPr>
        <w:t xml:space="preserve">ВЫВОДЫ: на основании вышеизложенного установлено, что </w:t>
      </w:r>
      <w:r w:rsidRPr="009F6F46">
        <w:rPr>
          <w:b/>
        </w:rPr>
        <w:t>деятельность</w:t>
      </w:r>
      <w:r>
        <w:t xml:space="preserve"> _____________________________________:</w:t>
      </w:r>
    </w:p>
    <w:p w:rsidR="003F7D5F" w:rsidRPr="00CA03F5" w:rsidRDefault="003F7D5F" w:rsidP="003F7D5F">
      <w:pPr>
        <w:tabs>
          <w:tab w:val="left" w:pos="2970"/>
        </w:tabs>
        <w:jc w:val="both"/>
        <w:rPr>
          <w:sz w:val="18"/>
          <w:szCs w:val="18"/>
        </w:rPr>
      </w:pPr>
      <w:r>
        <w:rPr>
          <w:sz w:val="18"/>
          <w:szCs w:val="18"/>
        </w:rPr>
        <w:t xml:space="preserve">(Полное наименование или ФИО проверяемого лица)             </w:t>
      </w:r>
    </w:p>
    <w:p w:rsidR="003F7D5F" w:rsidRPr="00CA03F5" w:rsidRDefault="003F7D5F" w:rsidP="003F7D5F">
      <w:pPr>
        <w:tabs>
          <w:tab w:val="left" w:pos="2970"/>
        </w:tabs>
        <w:jc w:val="both"/>
        <w:rPr>
          <w:b/>
        </w:rPr>
      </w:pPr>
      <w:r w:rsidRPr="00CA03F5">
        <w:t xml:space="preserve">                                                 </w:t>
      </w:r>
      <w:r w:rsidRPr="00CA03F5">
        <w:rPr>
          <w:b/>
        </w:rPr>
        <w:t xml:space="preserve"> </w:t>
      </w:r>
      <w:r w:rsidRPr="00CA03F5">
        <w:t>_________________________.</w:t>
      </w:r>
      <w:r w:rsidRPr="00CA03F5">
        <w:rPr>
          <w:b/>
        </w:rPr>
        <w:t xml:space="preserve"> Требованиям к выдаче</w:t>
      </w:r>
    </w:p>
    <w:p w:rsidR="003F7D5F" w:rsidRPr="00CA03F5" w:rsidRDefault="003F7D5F" w:rsidP="003F7D5F">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(соответствует/ не соответствует)</w:t>
      </w:r>
    </w:p>
    <w:p w:rsidR="003F7D5F" w:rsidRPr="00CA03F5" w:rsidRDefault="003F7D5F" w:rsidP="003F7D5F">
      <w:pPr>
        <w:tabs>
          <w:tab w:val="left" w:pos="2970"/>
        </w:tabs>
        <w:jc w:val="both"/>
        <w:rPr>
          <w:b/>
        </w:rPr>
      </w:pPr>
      <w:r w:rsidRPr="00CA03F5">
        <w:rPr>
          <w:b/>
        </w:rPr>
        <w:t>свидетельств о допуске;</w:t>
      </w:r>
    </w:p>
    <w:p w:rsidR="003F7D5F" w:rsidRPr="00CA03F5" w:rsidRDefault="003F7D5F" w:rsidP="003F7D5F">
      <w:pPr>
        <w:tabs>
          <w:tab w:val="left" w:pos="2970"/>
        </w:tabs>
        <w:jc w:val="both"/>
      </w:pPr>
      <w:r w:rsidRPr="00CA03F5">
        <w:t xml:space="preserve">                                                      </w:t>
      </w:r>
      <w:r>
        <w:t xml:space="preserve">              </w:t>
      </w:r>
      <w:r w:rsidRPr="00CA03F5">
        <w:t xml:space="preserve">   _______________________ </w:t>
      </w:r>
      <w:r>
        <w:t xml:space="preserve"> </w:t>
      </w:r>
      <w:r w:rsidRPr="00CA03F5">
        <w:rPr>
          <w:b/>
        </w:rPr>
        <w:t>Правилам Саморегулирования</w:t>
      </w:r>
      <w:r w:rsidRPr="00CA03F5">
        <w:t>;</w:t>
      </w:r>
    </w:p>
    <w:p w:rsidR="003F7D5F" w:rsidRPr="00CA03F5" w:rsidRDefault="003F7D5F" w:rsidP="003F7D5F">
      <w:pPr>
        <w:pStyle w:val="ConsPlusNormal"/>
        <w:widowControl/>
        <w:ind w:firstLine="0"/>
        <w:jc w:val="both"/>
        <w:rPr>
          <w:rFonts w:ascii="Times New Roman" w:hAnsi="Times New Roman" w:cs="Times New Roman"/>
          <w:sz w:val="18"/>
          <w:szCs w:val="18"/>
        </w:rPr>
      </w:pPr>
      <w:r w:rsidRPr="00CA03F5">
        <w:rPr>
          <w:rFonts w:ascii="Times New Roman" w:hAnsi="Times New Roman" w:cs="Times New Roman"/>
          <w:sz w:val="24"/>
          <w:szCs w:val="24"/>
        </w:rPr>
        <w:t xml:space="preserve">                                                      </w:t>
      </w:r>
      <w:r w:rsidRPr="00CA03F5">
        <w:rPr>
          <w:rFonts w:ascii="Times New Roman" w:hAnsi="Times New Roman" w:cs="Times New Roman"/>
          <w:sz w:val="18"/>
          <w:szCs w:val="18"/>
        </w:rPr>
        <w:t>(соответствует/ не соответствует)</w:t>
      </w:r>
    </w:p>
    <w:p w:rsidR="003F7D5F" w:rsidRPr="00CA03F5" w:rsidRDefault="003F7D5F" w:rsidP="003F7D5F">
      <w:pPr>
        <w:pStyle w:val="ConsPlusNormal"/>
        <w:widowControl/>
        <w:ind w:firstLine="0"/>
        <w:jc w:val="both"/>
        <w:rPr>
          <w:rFonts w:ascii="Times New Roman" w:hAnsi="Times New Roman" w:cs="Times New Roman"/>
          <w:sz w:val="18"/>
          <w:szCs w:val="18"/>
        </w:rPr>
      </w:pPr>
    </w:p>
    <w:p w:rsidR="003F7D5F" w:rsidRPr="00CA03F5" w:rsidRDefault="003F7D5F" w:rsidP="003F7D5F">
      <w:pPr>
        <w:tabs>
          <w:tab w:val="left" w:pos="2970"/>
        </w:tabs>
        <w:jc w:val="both"/>
        <w:rPr>
          <w:b/>
        </w:rPr>
      </w:pPr>
      <w:r w:rsidRPr="00CA03F5">
        <w:t xml:space="preserve">                                                   _________________________.</w:t>
      </w:r>
      <w:r w:rsidRPr="00CA03F5">
        <w:rPr>
          <w:b/>
        </w:rPr>
        <w:t xml:space="preserve"> Стандартам саморегулируемой </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(соо</w:t>
      </w:r>
      <w:r w:rsidRPr="001C09E0">
        <w:rPr>
          <w:rFonts w:ascii="Times New Roman" w:hAnsi="Times New Roman" w:cs="Times New Roman"/>
          <w:sz w:val="18"/>
          <w:szCs w:val="18"/>
        </w:rPr>
        <w:t>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Default="003F7D5F" w:rsidP="003F7D5F">
      <w:pPr>
        <w:tabs>
          <w:tab w:val="left" w:pos="2970"/>
        </w:tabs>
        <w:jc w:val="both"/>
        <w:rPr>
          <w:b/>
        </w:rPr>
      </w:pPr>
      <w:r>
        <w:rPr>
          <w:b/>
        </w:rPr>
        <w:t>организации;</w:t>
      </w: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Default="003F7D5F" w:rsidP="003F7D5F">
      <w:pPr>
        <w:tabs>
          <w:tab w:val="left" w:pos="2970"/>
        </w:tabs>
        <w:jc w:val="both"/>
      </w:pPr>
    </w:p>
    <w:p w:rsidR="003F7D5F" w:rsidRDefault="003F7D5F" w:rsidP="003F7D5F">
      <w:pPr>
        <w:shd w:val="clear" w:color="auto" w:fill="FFFFFF"/>
        <w:jc w:val="right"/>
        <w:rPr>
          <w:color w:val="000000"/>
        </w:rPr>
      </w:pPr>
      <w:r>
        <w:br w:type="page"/>
      </w:r>
      <w:r w:rsidRPr="001C09E0">
        <w:rPr>
          <w:color w:val="000000"/>
        </w:rPr>
        <w:t>Приложение № 2</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2.3.)</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 xml:space="preserve">Плановой </w:t>
      </w:r>
      <w:r w:rsidRPr="009C0EB5">
        <w:rPr>
          <w:b/>
          <w:color w:val="000000"/>
        </w:rPr>
        <w:t xml:space="preserve">камеральной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Окончание проведения проверки - ______________ 20__ года</w:t>
      </w:r>
    </w:p>
    <w:p w:rsidR="003F7D5F" w:rsidRDefault="003F7D5F" w:rsidP="003F7D5F">
      <w:pPr>
        <w:tabs>
          <w:tab w:val="left" w:pos="2970"/>
        </w:tabs>
        <w:jc w:val="both"/>
      </w:pPr>
    </w:p>
    <w:p w:rsidR="003F7D5F" w:rsidRPr="009C0EB5" w:rsidRDefault="003F7D5F" w:rsidP="003F7D5F">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3F7D5F" w:rsidRPr="009C0EB5"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Pr="00B446DD" w:rsidRDefault="003F7D5F" w:rsidP="003F7D5F">
      <w:pPr>
        <w:tabs>
          <w:tab w:val="left" w:pos="2970"/>
        </w:tabs>
        <w:jc w:val="both"/>
        <w:rPr>
          <w:b/>
          <w:color w:val="000000"/>
        </w:rPr>
      </w:pP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r>
        <w:rPr>
          <w:color w:val="000000"/>
        </w:rPr>
        <w:t xml:space="preserve"> (далее – «Положение о контрольной комиссии»)</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r>
        <w:rPr>
          <w:color w:val="000000"/>
        </w:rPr>
        <w:t xml:space="preserve"> (далее – «Положение о членстве»)</w:t>
      </w:r>
      <w:r w:rsidRPr="004737A3">
        <w:rPr>
          <w:color w:val="000000"/>
        </w:rPr>
        <w:t>;</w:t>
      </w:r>
    </w:p>
    <w:p w:rsidR="003F7D5F" w:rsidRDefault="003F7D5F" w:rsidP="003F7D5F">
      <w:pPr>
        <w:tabs>
          <w:tab w:val="left" w:pos="2970"/>
        </w:tabs>
        <w:jc w:val="both"/>
        <w:rPr>
          <w:color w:val="000000"/>
        </w:rPr>
      </w:pPr>
    </w:p>
    <w:p w:rsidR="003F7D5F" w:rsidRDefault="003F7D5F" w:rsidP="003F7D5F">
      <w:pPr>
        <w:tabs>
          <w:tab w:val="left" w:pos="2970"/>
        </w:tabs>
        <w:jc w:val="both"/>
      </w:pPr>
      <w:r>
        <w:rPr>
          <w:color w:val="000000"/>
        </w:rPr>
        <w:t xml:space="preserve">в соответствии с </w:t>
      </w:r>
      <w:r>
        <w:rPr>
          <w:b/>
        </w:rPr>
        <w:t>Планом</w:t>
      </w:r>
      <w:r w:rsidRPr="009B68CF">
        <w:rPr>
          <w:b/>
        </w:rPr>
        <w:t xml:space="preserve"> мероприятий в области контроля за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проектировщиков</w:t>
      </w:r>
      <w:r w:rsidRPr="009B68CF">
        <w:rPr>
          <w:b/>
        </w:rPr>
        <w:t>»</w:t>
      </w:r>
      <w:r w:rsidRPr="009B68CF">
        <w:t xml:space="preserve">, осуществляющих деятельность </w:t>
      </w:r>
      <w:r>
        <w:t>_________________________,</w:t>
      </w:r>
    </w:p>
    <w:p w:rsidR="003F7D5F" w:rsidRPr="005333D0" w:rsidRDefault="003F7D5F" w:rsidP="003F7D5F">
      <w:pPr>
        <w:tabs>
          <w:tab w:val="left" w:pos="2970"/>
        </w:tabs>
        <w:jc w:val="both"/>
        <w:rPr>
          <w:sz w:val="18"/>
          <w:szCs w:val="18"/>
        </w:rPr>
      </w:pPr>
      <w:r>
        <w:rPr>
          <w:sz w:val="18"/>
          <w:szCs w:val="18"/>
        </w:rPr>
        <w:t xml:space="preserve">                                                                                                                                                        </w:t>
      </w:r>
      <w:r w:rsidRPr="005333D0">
        <w:rPr>
          <w:sz w:val="18"/>
          <w:szCs w:val="18"/>
        </w:rPr>
        <w:t>(указать территорию)</w:t>
      </w:r>
    </w:p>
    <w:p w:rsidR="003F7D5F" w:rsidRDefault="003F7D5F" w:rsidP="003F7D5F">
      <w:pPr>
        <w:tabs>
          <w:tab w:val="left" w:pos="2970"/>
        </w:tabs>
        <w:jc w:val="both"/>
      </w:pPr>
      <w:r w:rsidRPr="009B68CF">
        <w:t>в части соблюдения требований к выдаче свид</w:t>
      </w:r>
      <w:r>
        <w:t xml:space="preserve">етельств о допуске </w:t>
      </w:r>
      <w:r w:rsidRPr="009B68CF">
        <w:t>на</w:t>
      </w:r>
      <w:r>
        <w:t xml:space="preserve"> _____________ года,</w:t>
      </w:r>
    </w:p>
    <w:p w:rsidR="003F7D5F" w:rsidRPr="005333D0" w:rsidRDefault="003F7D5F" w:rsidP="003F7D5F">
      <w:pPr>
        <w:tabs>
          <w:tab w:val="left" w:pos="2970"/>
        </w:tabs>
        <w:jc w:val="both"/>
        <w:rPr>
          <w:sz w:val="18"/>
          <w:szCs w:val="18"/>
        </w:rPr>
      </w:pPr>
      <w:r>
        <w:rPr>
          <w:sz w:val="18"/>
          <w:szCs w:val="18"/>
        </w:rPr>
        <w:t xml:space="preserve">                                                                                                                                </w:t>
      </w:r>
      <w:r w:rsidRPr="005333D0">
        <w:rPr>
          <w:sz w:val="18"/>
          <w:szCs w:val="18"/>
        </w:rPr>
        <w:t>(указать период на который составлен план)</w:t>
      </w:r>
    </w:p>
    <w:p w:rsidR="003F7D5F" w:rsidRDefault="003F7D5F" w:rsidP="003F7D5F">
      <w:pPr>
        <w:tabs>
          <w:tab w:val="left" w:pos="2970"/>
        </w:tabs>
        <w:jc w:val="both"/>
      </w:pPr>
      <w:r>
        <w:t xml:space="preserve"> утвержденным</w:t>
      </w:r>
      <w:r w:rsidRPr="009B68CF">
        <w:t xml:space="preserve"> Приказом Директора Партнерства от ________2010 года №___________</w:t>
      </w:r>
      <w:r>
        <w:t>;</w:t>
      </w:r>
    </w:p>
    <w:p w:rsidR="003F7D5F" w:rsidRPr="002D2394"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r w:rsidRPr="002D2394">
        <w:rPr>
          <w:color w:val="000000"/>
        </w:rPr>
        <w:t>На основании:</w:t>
      </w:r>
    </w:p>
    <w:p w:rsidR="003F7D5F" w:rsidRPr="002D2394" w:rsidRDefault="003F7D5F" w:rsidP="003F7D5F">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3F7D5F" w:rsidRPr="002D2394" w:rsidRDefault="003F7D5F" w:rsidP="003F7D5F">
      <w:pPr>
        <w:tabs>
          <w:tab w:val="left" w:pos="2970"/>
        </w:tabs>
        <w:jc w:val="both"/>
      </w:pPr>
    </w:p>
    <w:p w:rsidR="003F7D5F" w:rsidRPr="009B68CF" w:rsidRDefault="003F7D5F" w:rsidP="003F7D5F">
      <w:pPr>
        <w:tabs>
          <w:tab w:val="left" w:pos="2970"/>
        </w:tabs>
        <w:jc w:val="both"/>
        <w:rPr>
          <w:color w:val="000000"/>
        </w:rPr>
      </w:pPr>
    </w:p>
    <w:p w:rsidR="003F7D5F" w:rsidRDefault="003F7D5F" w:rsidP="003F7D5F">
      <w:pPr>
        <w:tabs>
          <w:tab w:val="left" w:pos="360"/>
        </w:tabs>
        <w:jc w:val="both"/>
      </w:pPr>
      <w:r w:rsidRPr="00256170">
        <w:rPr>
          <w:b/>
        </w:rPr>
        <w:t>Проведена</w:t>
      </w:r>
      <w:r>
        <w:rPr>
          <w:b/>
        </w:rPr>
        <w:t xml:space="preserve"> 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к выдаче</w:t>
      </w:r>
    </w:p>
    <w:p w:rsidR="003F7D5F" w:rsidRDefault="003F7D5F" w:rsidP="003F7D5F">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3F7D5F" w:rsidRPr="00256170" w:rsidRDefault="003F7D5F" w:rsidP="003F7D5F">
      <w:pPr>
        <w:tabs>
          <w:tab w:val="left" w:pos="360"/>
        </w:tabs>
        <w:jc w:val="both"/>
        <w:rPr>
          <w:b/>
        </w:rPr>
      </w:pPr>
      <w:r w:rsidRPr="00256170">
        <w:rPr>
          <w:b/>
        </w:rPr>
        <w:t>свидетельств о допуске.</w:t>
      </w:r>
    </w:p>
    <w:p w:rsidR="003F7D5F" w:rsidRDefault="003F7D5F" w:rsidP="003F7D5F">
      <w:pPr>
        <w:tabs>
          <w:tab w:val="left" w:pos="360"/>
        </w:tabs>
        <w:jc w:val="both"/>
        <w:rPr>
          <w:b/>
        </w:rPr>
      </w:pPr>
    </w:p>
    <w:p w:rsidR="003F7D5F" w:rsidRPr="00EC2A58" w:rsidRDefault="003F7D5F" w:rsidP="003F7D5F">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по запросу (исх. №___________ от _____________).</w:t>
      </w: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tabs>
          <w:tab w:val="left" w:pos="2970"/>
        </w:tabs>
        <w:ind w:firstLine="540"/>
        <w:jc w:val="both"/>
      </w:pPr>
      <w:r>
        <w:t xml:space="preserve">_____________________________________ 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jc w:val="both"/>
      </w:pPr>
      <w:r>
        <w:t>Некоммерческому партнерству «Балтийское объединение проектировщиков» ранее при приеме в члены Партнерства (внесении изменений в свидетельство о допуске) а также в ответ на запрос была предоставлена следующая информация о деятельности _____________________________________:</w:t>
      </w:r>
    </w:p>
    <w:p w:rsidR="003F7D5F" w:rsidRDefault="003F7D5F" w:rsidP="003F7D5F">
      <w:pPr>
        <w:tabs>
          <w:tab w:val="left" w:pos="2970"/>
        </w:tabs>
        <w:rPr>
          <w:sz w:val="18"/>
          <w:szCs w:val="18"/>
        </w:rPr>
      </w:pPr>
      <w:r>
        <w:rPr>
          <w:sz w:val="18"/>
          <w:szCs w:val="18"/>
        </w:rPr>
        <w:t>(Полное наименование или ФИО проверяемого лица)</w:t>
      </w:r>
    </w:p>
    <w:p w:rsidR="003F7D5F" w:rsidRDefault="003F7D5F" w:rsidP="003F7D5F">
      <w:pPr>
        <w:tabs>
          <w:tab w:val="left" w:pos="2970"/>
        </w:tabs>
      </w:pPr>
    </w:p>
    <w:p w:rsidR="003F7D5F" w:rsidRPr="008127D9" w:rsidRDefault="003F7D5F" w:rsidP="003F7D5F">
      <w:pPr>
        <w:tabs>
          <w:tab w:val="left" w:pos="720"/>
        </w:tabs>
      </w:pPr>
      <w:r w:rsidRPr="008127D9">
        <w:t>1.1. Учредительные документы:</w:t>
      </w:r>
    </w:p>
    <w:p w:rsidR="003F7D5F" w:rsidRPr="008127D9" w:rsidRDefault="003F7D5F" w:rsidP="003F7D5F">
      <w:pPr>
        <w:tabs>
          <w:tab w:val="left" w:pos="720"/>
        </w:tabs>
        <w:rPr>
          <w:i/>
        </w:rPr>
      </w:pPr>
      <w:r w:rsidRPr="008127D9">
        <w:rPr>
          <w:i/>
        </w:rPr>
        <w:t>Устав, утвержденный Решением ____________ от _________ с изменениями от _______________;</w:t>
      </w:r>
    </w:p>
    <w:p w:rsidR="003F7D5F" w:rsidRPr="008127D9" w:rsidRDefault="003F7D5F" w:rsidP="003F7D5F">
      <w:pPr>
        <w:tabs>
          <w:tab w:val="left" w:pos="720"/>
        </w:tabs>
      </w:pPr>
      <w:r w:rsidRPr="008127D9">
        <w:t xml:space="preserve">Представлена Выписка из ЕГРЮЛ </w:t>
      </w:r>
      <w:r w:rsidRPr="008127D9">
        <w:rPr>
          <w:i/>
        </w:rPr>
        <w:t>от ___________ (дата);</w:t>
      </w:r>
    </w:p>
    <w:p w:rsidR="003F7D5F" w:rsidRDefault="003F7D5F" w:rsidP="003F7D5F">
      <w:pPr>
        <w:tabs>
          <w:tab w:val="left" w:pos="2970"/>
        </w:tabs>
      </w:pPr>
    </w:p>
    <w:p w:rsidR="003F7D5F" w:rsidRDefault="003F7D5F" w:rsidP="003F7D5F">
      <w:pPr>
        <w:tabs>
          <w:tab w:val="left" w:pos="2970"/>
        </w:tabs>
      </w:pPr>
    </w:p>
    <w:p w:rsidR="003F7D5F" w:rsidRPr="008127D9" w:rsidRDefault="003F7D5F" w:rsidP="003F7D5F">
      <w:pPr>
        <w:tabs>
          <w:tab w:val="left" w:pos="2970"/>
        </w:tabs>
      </w:pPr>
      <w:r w:rsidRPr="008127D9">
        <w:t>1.2.Адреса осуществления деятельности:</w:t>
      </w:r>
    </w:p>
    <w:p w:rsidR="003F7D5F" w:rsidRPr="008127D9" w:rsidRDefault="003F7D5F" w:rsidP="003F7D5F">
      <w:pPr>
        <w:tabs>
          <w:tab w:val="left" w:pos="2970"/>
        </w:tabs>
      </w:pPr>
    </w:p>
    <w:p w:rsidR="003F7D5F" w:rsidRPr="008127D9" w:rsidRDefault="003F7D5F" w:rsidP="003F7D5F">
      <w:pPr>
        <w:jc w:val="both"/>
        <w:rPr>
          <w:i/>
        </w:rPr>
      </w:pPr>
      <w:r w:rsidRPr="008127D9">
        <w:t xml:space="preserve">Место нахождения </w:t>
      </w:r>
      <w:r>
        <w:t>юридического лица</w:t>
      </w:r>
      <w:r w:rsidRPr="008127D9">
        <w:t xml:space="preserve"> в соответствии с учредительными документами (выпиской из ЕГРЮЛ)</w:t>
      </w:r>
      <w:r w:rsidRPr="008127D9">
        <w:rPr>
          <w:i/>
        </w:rPr>
        <w:t xml:space="preserve"> </w:t>
      </w:r>
      <w:r w:rsidRPr="008127D9">
        <w:t xml:space="preserve"> (место жительства индивидуального предпринимателя)</w:t>
      </w:r>
      <w:r w:rsidRPr="008127D9">
        <w:rPr>
          <w:i/>
        </w:rPr>
        <w:t>:</w:t>
      </w:r>
    </w:p>
    <w:p w:rsidR="003F7D5F" w:rsidRPr="008127D9" w:rsidRDefault="003F7D5F" w:rsidP="003F7D5F">
      <w:pPr>
        <w:jc w:val="both"/>
      </w:pPr>
      <w:r>
        <w:t>_____</w:t>
      </w:r>
      <w:r w:rsidRPr="008127D9">
        <w:t>_____________________________________________________________________________________________________________________________________________________________________</w:t>
      </w:r>
    </w:p>
    <w:p w:rsidR="003F7D5F" w:rsidRPr="008127D9" w:rsidRDefault="003F7D5F" w:rsidP="003F7D5F">
      <w:pPr>
        <w:tabs>
          <w:tab w:val="left" w:pos="720"/>
        </w:tabs>
      </w:pPr>
      <w:r w:rsidRPr="008127D9">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8127D9" w:rsidRDefault="003F7D5F" w:rsidP="003F7D5F">
      <w:pPr>
        <w:jc w:val="both"/>
      </w:pPr>
      <w:r>
        <w:t>_____</w:t>
      </w:r>
      <w:r w:rsidRPr="008127D9">
        <w:t>_____________________________________________________________________________________________________________________________________________________________________</w:t>
      </w:r>
    </w:p>
    <w:p w:rsidR="003F7D5F" w:rsidRPr="008127D9" w:rsidRDefault="003F7D5F" w:rsidP="003F7D5F">
      <w:pPr>
        <w:tabs>
          <w:tab w:val="left" w:pos="720"/>
        </w:tabs>
      </w:pPr>
    </w:p>
    <w:p w:rsidR="003F7D5F" w:rsidRPr="008127D9" w:rsidRDefault="003F7D5F" w:rsidP="003F7D5F">
      <w:pPr>
        <w:tabs>
          <w:tab w:val="left" w:pos="720"/>
        </w:tabs>
      </w:pPr>
      <w:r w:rsidRPr="008127D9">
        <w:t>1.3. Сведения об Исполнительном органе или ином лице, которому переданы его функции:</w:t>
      </w:r>
    </w:p>
    <w:p w:rsidR="003F7D5F" w:rsidRPr="008127D9" w:rsidRDefault="003F7D5F" w:rsidP="003F7D5F">
      <w:pPr>
        <w:tabs>
          <w:tab w:val="left" w:pos="720"/>
        </w:tabs>
      </w:pPr>
      <w:r>
        <w:t>_____</w:t>
      </w:r>
      <w:r w:rsidRPr="008127D9">
        <w:t>________________________________________________________________________________</w:t>
      </w:r>
    </w:p>
    <w:p w:rsidR="003F7D5F" w:rsidRPr="008127D9" w:rsidRDefault="003F7D5F" w:rsidP="003F7D5F">
      <w:pPr>
        <w:tabs>
          <w:tab w:val="left" w:pos="720"/>
        </w:tabs>
        <w:rPr>
          <w:i/>
          <w:sz w:val="18"/>
          <w:szCs w:val="18"/>
        </w:rPr>
      </w:pPr>
      <w:r w:rsidRPr="008127D9">
        <w:rPr>
          <w:i/>
          <w:sz w:val="18"/>
          <w:szCs w:val="18"/>
        </w:rPr>
        <w:t xml:space="preserve">                     (ФИО Руководителя, Управляющего или наименование управляющей организации)</w:t>
      </w:r>
    </w:p>
    <w:p w:rsidR="003F7D5F" w:rsidRPr="008127D9" w:rsidRDefault="003F7D5F" w:rsidP="003F7D5F">
      <w:pPr>
        <w:tabs>
          <w:tab w:val="left" w:pos="720"/>
        </w:tabs>
        <w:rPr>
          <w:i/>
          <w:sz w:val="18"/>
          <w:szCs w:val="18"/>
        </w:rPr>
      </w:pPr>
    </w:p>
    <w:p w:rsidR="003F7D5F" w:rsidRPr="008127D9" w:rsidRDefault="003F7D5F" w:rsidP="003F7D5F">
      <w:pPr>
        <w:tabs>
          <w:tab w:val="left" w:pos="720"/>
        </w:tabs>
      </w:pPr>
      <w:r w:rsidRPr="008127D9">
        <w:t>Реквизиты документа об избрании (назначении) Исполнительного органа юридического лица или лица, которому переданы его функции:</w:t>
      </w:r>
    </w:p>
    <w:p w:rsidR="003F7D5F" w:rsidRPr="008127D9" w:rsidRDefault="003F7D5F" w:rsidP="003F7D5F">
      <w:pPr>
        <w:tabs>
          <w:tab w:val="left" w:pos="720"/>
        </w:tabs>
      </w:pPr>
      <w:r>
        <w:t>_____</w:t>
      </w:r>
      <w:r w:rsidRPr="008127D9">
        <w:t>________________________________________________________________________________</w:t>
      </w:r>
    </w:p>
    <w:p w:rsidR="003F7D5F" w:rsidRPr="008127D9" w:rsidRDefault="003F7D5F" w:rsidP="003F7D5F">
      <w:pPr>
        <w:tabs>
          <w:tab w:val="left" w:pos="720"/>
        </w:tabs>
      </w:pPr>
    </w:p>
    <w:p w:rsidR="003F7D5F" w:rsidRPr="008127D9" w:rsidRDefault="003F7D5F" w:rsidP="003F7D5F">
      <w:pPr>
        <w:tabs>
          <w:tab w:val="left" w:pos="720"/>
        </w:tabs>
      </w:pPr>
      <w:r w:rsidRPr="008127D9">
        <w:t>Срок полномочий Исполнительного органа юридического лица</w:t>
      </w:r>
      <w:r>
        <w:t xml:space="preserve"> </w:t>
      </w:r>
      <w:r w:rsidRPr="008127D9">
        <w:t>в соответствии с учредительными документами или лица, которому переданы его функции:</w:t>
      </w:r>
    </w:p>
    <w:p w:rsidR="003F7D5F" w:rsidRPr="008127D9" w:rsidRDefault="003F7D5F" w:rsidP="003F7D5F">
      <w:pPr>
        <w:tabs>
          <w:tab w:val="left" w:pos="720"/>
        </w:tabs>
      </w:pPr>
      <w:r>
        <w:t>_____</w:t>
      </w:r>
      <w:r w:rsidRPr="008127D9">
        <w:t>________________________________________________________________________________</w:t>
      </w:r>
    </w:p>
    <w:p w:rsidR="003F7D5F" w:rsidRPr="008127D9" w:rsidRDefault="003F7D5F" w:rsidP="003F7D5F">
      <w:pPr>
        <w:tabs>
          <w:tab w:val="left" w:pos="2970"/>
        </w:tabs>
        <w:rPr>
          <w:sz w:val="18"/>
          <w:szCs w:val="18"/>
        </w:rPr>
      </w:pPr>
    </w:p>
    <w:p w:rsidR="003F7D5F" w:rsidRPr="008127D9" w:rsidRDefault="003F7D5F" w:rsidP="003F7D5F">
      <w:pPr>
        <w:tabs>
          <w:tab w:val="left" w:pos="2970"/>
        </w:tabs>
      </w:pPr>
      <w:r w:rsidRPr="008127D9">
        <w:t xml:space="preserve">1.4. </w:t>
      </w:r>
      <w:r>
        <w:t>Замечания</w:t>
      </w:r>
      <w:r w:rsidRPr="008127D9">
        <w:t xml:space="preserve"> в части общих сведений о деятельности члена саморегулируемой организации:</w:t>
      </w:r>
    </w:p>
    <w:p w:rsidR="003F7D5F" w:rsidRPr="008127D9" w:rsidRDefault="003F7D5F" w:rsidP="003F7D5F">
      <w:pPr>
        <w:tabs>
          <w:tab w:val="left" w:pos="2970"/>
        </w:tabs>
      </w:pPr>
      <w:r w:rsidRPr="008127D9">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8127D9" w:rsidRDefault="003F7D5F" w:rsidP="003F7D5F">
      <w:pPr>
        <w:tabs>
          <w:tab w:val="left" w:pos="720"/>
        </w:tabs>
      </w:pPr>
    </w:p>
    <w:p w:rsidR="003F7D5F" w:rsidRPr="00C658EF" w:rsidRDefault="003F7D5F" w:rsidP="003F7D5F">
      <w:pPr>
        <w:tabs>
          <w:tab w:val="left" w:pos="2970"/>
        </w:tabs>
        <w:rPr>
          <w:sz w:val="18"/>
          <w:szCs w:val="18"/>
        </w:rPr>
      </w:pPr>
    </w:p>
    <w:p w:rsidR="003F7D5F" w:rsidRDefault="003F7D5F" w:rsidP="003F7D5F">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49186F" w:rsidRDefault="003F7D5F" w:rsidP="003F7D5F">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(согласно Свидетельства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(соответствует/ не соответствуе</w:t>
      </w:r>
      <w:r w:rsidRPr="001C09E0">
        <w:rPr>
          <w:rFonts w:ascii="Times New Roman" w:hAnsi="Times New Roman" w:cs="Times New Roman"/>
          <w:sz w:val="18"/>
          <w:szCs w:val="18"/>
        </w:rPr>
        <w:t>т)</w:t>
      </w:r>
    </w:p>
    <w:p w:rsidR="003F7D5F" w:rsidRPr="001C09E0" w:rsidRDefault="003F7D5F" w:rsidP="003F7D5F">
      <w:pPr>
        <w:pStyle w:val="ConsPlusNormal"/>
        <w:widowControl/>
        <w:ind w:firstLine="0"/>
        <w:jc w:val="both"/>
        <w:rPr>
          <w:rFonts w:ascii="Times New Roman" w:hAnsi="Times New Roman" w:cs="Times New Roman"/>
          <w:sz w:val="18"/>
          <w:szCs w:val="18"/>
        </w:rPr>
      </w:pPr>
    </w:p>
    <w:p w:rsidR="003F7D5F" w:rsidRPr="00C94EC0"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811251"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(соответствует/ не соответствуе</w:t>
      </w:r>
      <w:r w:rsidRPr="001C09E0">
        <w:rPr>
          <w:rFonts w:ascii="Times New Roman" w:hAnsi="Times New Roman" w:cs="Times New Roman"/>
          <w:sz w:val="18"/>
          <w:szCs w:val="18"/>
        </w:rPr>
        <w:t>т)</w:t>
      </w:r>
    </w:p>
    <w:p w:rsidR="003F7D5F" w:rsidRPr="00EC2A58" w:rsidRDefault="003F7D5F" w:rsidP="003F7D5F">
      <w:pPr>
        <w:pStyle w:val="ConsPlusNormal"/>
        <w:widowControl/>
        <w:ind w:firstLine="0"/>
        <w:jc w:val="both"/>
        <w:rPr>
          <w:rFonts w:ascii="Times New Roman" w:hAnsi="Times New Roman" w:cs="Times New Roman"/>
          <w:b/>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(соответствуе</w:t>
      </w:r>
      <w:r w:rsidRPr="001C09E0">
        <w:rPr>
          <w:rFonts w:ascii="Times New Roman" w:hAnsi="Times New Roman" w:cs="Times New Roman"/>
          <w:sz w:val="18"/>
          <w:szCs w:val="18"/>
        </w:rPr>
        <w:t>т/</w:t>
      </w:r>
      <w:r>
        <w:rPr>
          <w:rFonts w:ascii="Times New Roman" w:hAnsi="Times New Roman" w:cs="Times New Roman"/>
          <w:sz w:val="18"/>
          <w:szCs w:val="18"/>
        </w:rPr>
        <w:t xml:space="preserve"> не соответствуе</w:t>
      </w:r>
      <w:r w:rsidRPr="001C09E0">
        <w:rPr>
          <w:rFonts w:ascii="Times New Roman" w:hAnsi="Times New Roman" w:cs="Times New Roman"/>
          <w:sz w:val="18"/>
          <w:szCs w:val="18"/>
        </w:rPr>
        <w:t>т)</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(соответствуе</w:t>
      </w:r>
      <w:r w:rsidRPr="001C09E0">
        <w:rPr>
          <w:rFonts w:ascii="Times New Roman" w:hAnsi="Times New Roman" w:cs="Times New Roman"/>
          <w:sz w:val="18"/>
          <w:szCs w:val="18"/>
        </w:rPr>
        <w:t>т/ не</w:t>
      </w:r>
      <w:r>
        <w:rPr>
          <w:rFonts w:ascii="Times New Roman" w:hAnsi="Times New Roman" w:cs="Times New Roman"/>
          <w:sz w:val="18"/>
          <w:szCs w:val="18"/>
        </w:rPr>
        <w:t xml:space="preserve"> соответствуе</w:t>
      </w:r>
      <w:r w:rsidRPr="001C09E0">
        <w:rPr>
          <w:rFonts w:ascii="Times New Roman" w:hAnsi="Times New Roman" w:cs="Times New Roman"/>
          <w:sz w:val="18"/>
          <w:szCs w:val="18"/>
        </w:rPr>
        <w:t>т)</w:t>
      </w:r>
    </w:p>
    <w:p w:rsidR="003F7D5F" w:rsidRPr="009C0EB5" w:rsidRDefault="003F7D5F" w:rsidP="003F7D5F">
      <w:pPr>
        <w:tabs>
          <w:tab w:val="left" w:pos="2970"/>
        </w:tabs>
        <w:jc w:val="both"/>
        <w:rPr>
          <w:b/>
        </w:rPr>
      </w:pPr>
    </w:p>
    <w:p w:rsidR="003F7D5F" w:rsidRDefault="003F7D5F" w:rsidP="003F7D5F">
      <w:pPr>
        <w:tabs>
          <w:tab w:val="left" w:pos="2970"/>
        </w:tabs>
        <w:jc w:val="both"/>
        <w:rPr>
          <w:b/>
        </w:rPr>
      </w:pPr>
      <w:r w:rsidRPr="009C0EB5">
        <w:rPr>
          <w:b/>
        </w:rPr>
        <w:t xml:space="preserve">ВЫВОДЫ: на основании вышеизложенного установлено, что </w:t>
      </w:r>
      <w:r w:rsidRPr="009F6F46">
        <w:rPr>
          <w:b/>
        </w:rPr>
        <w:t>деятельность</w:t>
      </w:r>
      <w:r>
        <w:t xml:space="preserve"> _____________________________________ </w:t>
      </w:r>
      <w:r>
        <w:rPr>
          <w:b/>
        </w:rPr>
        <w:t xml:space="preserve"> </w:t>
      </w:r>
      <w:r>
        <w:t>____________________________</w:t>
      </w:r>
      <w:r>
        <w:rPr>
          <w:b/>
        </w:rPr>
        <w:t xml:space="preserve"> Требованиям </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(Полное наименование или ФИО проверяемого лица)             (соо</w:t>
      </w:r>
      <w:r w:rsidRPr="001C09E0">
        <w:rPr>
          <w:rFonts w:ascii="Times New Roman" w:hAnsi="Times New Roman" w:cs="Times New Roman"/>
          <w:sz w:val="18"/>
          <w:szCs w:val="18"/>
        </w:rPr>
        <w:t>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Default="003F7D5F" w:rsidP="003F7D5F">
      <w:pPr>
        <w:tabs>
          <w:tab w:val="left" w:pos="2970"/>
        </w:tabs>
        <w:jc w:val="both"/>
      </w:pPr>
      <w:r w:rsidRPr="00256170">
        <w:rPr>
          <w:b/>
        </w:rPr>
        <w:t>к выдаче свидетельств о</w:t>
      </w:r>
      <w:r>
        <w:rPr>
          <w:b/>
        </w:rPr>
        <w:t xml:space="preserve"> </w:t>
      </w:r>
      <w:r w:rsidRPr="00256170">
        <w:rPr>
          <w:b/>
        </w:rPr>
        <w:t>допуске</w:t>
      </w:r>
    </w:p>
    <w:p w:rsidR="003F7D5F" w:rsidRDefault="003F7D5F" w:rsidP="003F7D5F">
      <w:pPr>
        <w:tabs>
          <w:tab w:val="left" w:pos="2970"/>
        </w:tabs>
        <w:jc w:val="both"/>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Pr="00C12283" w:rsidRDefault="003F7D5F" w:rsidP="003F7D5F">
      <w:pPr>
        <w:tabs>
          <w:tab w:val="left" w:pos="2970"/>
        </w:tabs>
        <w:jc w:val="both"/>
      </w:pPr>
    </w:p>
    <w:p w:rsidR="003F7D5F" w:rsidRDefault="003F7D5F" w:rsidP="003F7D5F">
      <w:pPr>
        <w:shd w:val="clear" w:color="auto" w:fill="FFFFFF"/>
        <w:jc w:val="right"/>
        <w:rPr>
          <w:color w:val="000000"/>
        </w:rPr>
      </w:pPr>
      <w:r>
        <w:br w:type="page"/>
      </w:r>
      <w:r w:rsidRPr="001C09E0">
        <w:rPr>
          <w:color w:val="000000"/>
        </w:rPr>
        <w:t>Приложение № 2</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О</w:t>
      </w:r>
      <w:r>
        <w:rPr>
          <w:color w:val="000000"/>
        </w:rPr>
        <w:t xml:space="preserve"> К</w:t>
      </w:r>
      <w:r w:rsidRPr="001C09E0">
        <w:rPr>
          <w:color w:val="000000"/>
        </w:rPr>
        <w:t xml:space="preserve">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2.4.)</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Плановой выездной</w:t>
      </w:r>
      <w:r w:rsidRPr="009C0EB5">
        <w:rPr>
          <w:b/>
          <w:color w:val="000000"/>
        </w:rPr>
        <w:t xml:space="preserve">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rsidRPr="009C0EB5">
        <w:t xml:space="preserve">Место проведения </w:t>
      </w:r>
      <w:r>
        <w:t>проверки</w:t>
      </w:r>
      <w:r w:rsidRPr="009C0EB5">
        <w:t>:</w:t>
      </w:r>
      <w:r>
        <w:t>____________________________________________________</w:t>
      </w:r>
    </w:p>
    <w:p w:rsidR="003F7D5F" w:rsidRDefault="003F7D5F" w:rsidP="003F7D5F">
      <w:pPr>
        <w:tabs>
          <w:tab w:val="left" w:pos="2970"/>
        </w:tabs>
        <w:jc w:val="both"/>
      </w:pPr>
      <w:r>
        <w:t>_____________________________________________________________________________</w:t>
      </w:r>
    </w:p>
    <w:p w:rsidR="003F7D5F" w:rsidRPr="009C0EB5" w:rsidRDefault="003F7D5F" w:rsidP="003F7D5F">
      <w:pPr>
        <w:tabs>
          <w:tab w:val="left" w:pos="2970"/>
        </w:tabs>
        <w:jc w:val="both"/>
      </w:pPr>
      <w:r>
        <w:t>_____________________________________________________________________________</w:t>
      </w:r>
    </w:p>
    <w:p w:rsidR="003F7D5F" w:rsidRPr="009C0EB5"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w:t>
      </w:r>
    </w:p>
    <w:p w:rsidR="003F7D5F" w:rsidRDefault="003F7D5F" w:rsidP="003F7D5F">
      <w:pPr>
        <w:tabs>
          <w:tab w:val="left" w:pos="2970"/>
        </w:tabs>
        <w:jc w:val="both"/>
        <w:rPr>
          <w:b/>
          <w:color w:val="000000"/>
        </w:rPr>
      </w:pPr>
      <w:r>
        <w:rPr>
          <w:b/>
          <w:color w:val="000000"/>
        </w:rPr>
        <w:t xml:space="preserve">                                                            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pPr>
    </w:p>
    <w:p w:rsidR="003F7D5F" w:rsidRDefault="003F7D5F" w:rsidP="003F7D5F">
      <w:pPr>
        <w:tabs>
          <w:tab w:val="left" w:pos="2970"/>
        </w:tabs>
        <w:jc w:val="both"/>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Pr>
          <w:color w:val="000000"/>
        </w:rPr>
        <w:t xml:space="preserve">   - статьи 55.13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r>
        <w:rPr>
          <w:color w:val="000000"/>
        </w:rPr>
        <w:t xml:space="preserve"> (далее – «Положение о контрольной комиссии»)</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r>
        <w:rPr>
          <w:color w:val="000000"/>
        </w:rPr>
        <w:t xml:space="preserve"> (далее – «Положение о членстве»)</w:t>
      </w:r>
      <w:r w:rsidRPr="004737A3">
        <w:rPr>
          <w:color w:val="000000"/>
        </w:rPr>
        <w:t>;</w:t>
      </w:r>
    </w:p>
    <w:p w:rsidR="003F7D5F" w:rsidRDefault="003F7D5F" w:rsidP="003F7D5F">
      <w:pPr>
        <w:tabs>
          <w:tab w:val="left" w:pos="2970"/>
        </w:tabs>
        <w:jc w:val="both"/>
        <w:rPr>
          <w:color w:val="000000"/>
        </w:rPr>
      </w:pPr>
    </w:p>
    <w:p w:rsidR="003F7D5F" w:rsidRDefault="003F7D5F" w:rsidP="003F7D5F">
      <w:pPr>
        <w:tabs>
          <w:tab w:val="left" w:pos="2970"/>
        </w:tabs>
        <w:jc w:val="both"/>
      </w:pPr>
      <w:r>
        <w:rPr>
          <w:color w:val="000000"/>
        </w:rPr>
        <w:t xml:space="preserve">в соответствии с </w:t>
      </w:r>
      <w:r>
        <w:rPr>
          <w:b/>
        </w:rPr>
        <w:t>Планом</w:t>
      </w:r>
      <w:r w:rsidRPr="009B68CF">
        <w:rPr>
          <w:b/>
        </w:rPr>
        <w:t xml:space="preserve"> мероприятий в области контроля за деятельностью членов саморегулируемой организации Н</w:t>
      </w:r>
      <w:r>
        <w:rPr>
          <w:b/>
        </w:rPr>
        <w:t>екоммерческого партнерства</w:t>
      </w:r>
      <w:r w:rsidRPr="009B68CF">
        <w:rPr>
          <w:b/>
        </w:rPr>
        <w:t xml:space="preserve"> «</w:t>
      </w:r>
      <w:r>
        <w:rPr>
          <w:b/>
        </w:rPr>
        <w:t>Балтийское объединение проектировщиков</w:t>
      </w:r>
      <w:r w:rsidRPr="009B68CF">
        <w:rPr>
          <w:b/>
        </w:rPr>
        <w:t>»</w:t>
      </w:r>
      <w:r w:rsidRPr="009B68CF">
        <w:t xml:space="preserve">, осуществляющих деятельность </w:t>
      </w:r>
      <w:r>
        <w:t>_________________________,</w:t>
      </w:r>
    </w:p>
    <w:p w:rsidR="003F7D5F" w:rsidRPr="005333D0" w:rsidRDefault="003F7D5F" w:rsidP="003F7D5F">
      <w:pPr>
        <w:tabs>
          <w:tab w:val="left" w:pos="2970"/>
        </w:tabs>
        <w:jc w:val="both"/>
        <w:rPr>
          <w:sz w:val="18"/>
          <w:szCs w:val="18"/>
        </w:rPr>
      </w:pPr>
      <w:r>
        <w:rPr>
          <w:sz w:val="18"/>
          <w:szCs w:val="18"/>
        </w:rPr>
        <w:t xml:space="preserve">                                                                                                                                                        </w:t>
      </w:r>
      <w:r w:rsidRPr="005333D0">
        <w:rPr>
          <w:sz w:val="18"/>
          <w:szCs w:val="18"/>
        </w:rPr>
        <w:t>(указать территорию)</w:t>
      </w:r>
    </w:p>
    <w:p w:rsidR="003F7D5F" w:rsidRDefault="003F7D5F" w:rsidP="003F7D5F">
      <w:pPr>
        <w:tabs>
          <w:tab w:val="left" w:pos="2970"/>
        </w:tabs>
        <w:jc w:val="both"/>
      </w:pPr>
      <w:r w:rsidRPr="009B68CF">
        <w:t>в части соблюдения требований к выдаче свид</w:t>
      </w:r>
      <w:r>
        <w:t xml:space="preserve">етельств о допуске </w:t>
      </w:r>
      <w:r w:rsidRPr="009B68CF">
        <w:t>на</w:t>
      </w:r>
      <w:r>
        <w:t xml:space="preserve"> _____________ года,</w:t>
      </w:r>
    </w:p>
    <w:p w:rsidR="003F7D5F" w:rsidRPr="005333D0" w:rsidRDefault="003F7D5F" w:rsidP="003F7D5F">
      <w:pPr>
        <w:tabs>
          <w:tab w:val="left" w:pos="2970"/>
        </w:tabs>
        <w:jc w:val="both"/>
        <w:rPr>
          <w:sz w:val="18"/>
          <w:szCs w:val="18"/>
        </w:rPr>
      </w:pPr>
      <w:r>
        <w:rPr>
          <w:sz w:val="18"/>
          <w:szCs w:val="18"/>
        </w:rPr>
        <w:t xml:space="preserve">                                                                                                                                </w:t>
      </w:r>
      <w:r w:rsidRPr="005333D0">
        <w:rPr>
          <w:sz w:val="18"/>
          <w:szCs w:val="18"/>
        </w:rPr>
        <w:t>(указать период на который составлен план)</w:t>
      </w:r>
    </w:p>
    <w:p w:rsidR="003F7D5F" w:rsidRDefault="003F7D5F" w:rsidP="003F7D5F">
      <w:pPr>
        <w:tabs>
          <w:tab w:val="left" w:pos="2970"/>
        </w:tabs>
        <w:jc w:val="both"/>
      </w:pPr>
      <w:r>
        <w:t xml:space="preserve"> утвержденным</w:t>
      </w:r>
      <w:r w:rsidRPr="009B68CF">
        <w:t xml:space="preserve"> Приказом Директора Партнерства от ________2010 года №___________</w:t>
      </w:r>
      <w:r>
        <w:t>;</w:t>
      </w:r>
    </w:p>
    <w:p w:rsidR="003F7D5F" w:rsidRPr="002D2394"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r w:rsidRPr="002D2394">
        <w:rPr>
          <w:color w:val="000000"/>
        </w:rPr>
        <w:t>На основании:</w:t>
      </w:r>
    </w:p>
    <w:p w:rsidR="003F7D5F" w:rsidRPr="002D2394" w:rsidRDefault="003F7D5F" w:rsidP="003F7D5F">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3F7D5F" w:rsidRPr="002D2394" w:rsidRDefault="003F7D5F" w:rsidP="003F7D5F">
      <w:pPr>
        <w:tabs>
          <w:tab w:val="left" w:pos="2970"/>
        </w:tabs>
        <w:jc w:val="both"/>
      </w:pPr>
    </w:p>
    <w:p w:rsidR="003F7D5F" w:rsidRPr="009B68CF" w:rsidRDefault="003F7D5F" w:rsidP="003F7D5F">
      <w:pPr>
        <w:tabs>
          <w:tab w:val="left" w:pos="2970"/>
        </w:tabs>
        <w:jc w:val="both"/>
        <w:rPr>
          <w:color w:val="000000"/>
        </w:rPr>
      </w:pPr>
    </w:p>
    <w:p w:rsidR="003F7D5F" w:rsidRDefault="003F7D5F" w:rsidP="003F7D5F">
      <w:pPr>
        <w:tabs>
          <w:tab w:val="left" w:pos="360"/>
        </w:tabs>
        <w:jc w:val="both"/>
        <w:rPr>
          <w:b/>
        </w:rPr>
      </w:pPr>
      <w:r w:rsidRPr="00256170">
        <w:rPr>
          <w:b/>
        </w:rPr>
        <w:t>Проведена</w:t>
      </w:r>
      <w:r>
        <w:rPr>
          <w:b/>
        </w:rPr>
        <w:t xml:space="preserve"> 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p>
    <w:p w:rsidR="003F7D5F" w:rsidRDefault="003F7D5F" w:rsidP="003F7D5F">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3F7D5F" w:rsidRPr="00256170" w:rsidRDefault="003F7D5F" w:rsidP="003F7D5F">
      <w:pPr>
        <w:tabs>
          <w:tab w:val="left" w:pos="360"/>
        </w:tabs>
        <w:jc w:val="both"/>
        <w:rPr>
          <w:b/>
        </w:rPr>
      </w:pPr>
      <w:r w:rsidRPr="00256170">
        <w:rPr>
          <w:b/>
        </w:rPr>
        <w:t>свидетельств о допуске.</w:t>
      </w:r>
    </w:p>
    <w:p w:rsidR="003F7D5F" w:rsidRDefault="003F7D5F" w:rsidP="003F7D5F">
      <w:pPr>
        <w:tabs>
          <w:tab w:val="left" w:pos="360"/>
        </w:tabs>
        <w:jc w:val="both"/>
        <w:rPr>
          <w:b/>
        </w:rPr>
      </w:pPr>
    </w:p>
    <w:p w:rsidR="003F7D5F" w:rsidRDefault="003F7D5F" w:rsidP="003F7D5F">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по _____________________________________________________________________________</w:t>
      </w:r>
      <w:r>
        <w:rPr>
          <w:b/>
          <w:color w:val="000000"/>
        </w:rPr>
        <w:t>.</w:t>
      </w:r>
    </w:p>
    <w:p w:rsidR="003F7D5F" w:rsidRPr="00EC2A58" w:rsidRDefault="003F7D5F" w:rsidP="003F7D5F">
      <w:pPr>
        <w:tabs>
          <w:tab w:val="left" w:pos="360"/>
        </w:tabs>
        <w:jc w:val="both"/>
        <w:rPr>
          <w:b/>
        </w:rPr>
      </w:pPr>
      <w:r w:rsidRPr="00DA75CA">
        <w:rPr>
          <w:color w:val="000000"/>
          <w:sz w:val="18"/>
          <w:szCs w:val="18"/>
        </w:rPr>
        <w:t xml:space="preserve">(месту нахождения юридического лица, месту нахождения обособленного </w:t>
      </w:r>
      <w:r>
        <w:rPr>
          <w:color w:val="000000"/>
          <w:sz w:val="18"/>
          <w:szCs w:val="18"/>
        </w:rPr>
        <w:t>подразделения юридического лица</w:t>
      </w:r>
      <w:r w:rsidRPr="00DA75CA">
        <w:rPr>
          <w:color w:val="000000"/>
          <w:sz w:val="18"/>
          <w:szCs w:val="18"/>
        </w:rPr>
        <w:t xml:space="preserve">, месту жительства индивидуального предпринимателя, месту осуществления деятельности </w:t>
      </w:r>
      <w:r>
        <w:rPr>
          <w:color w:val="000000"/>
          <w:sz w:val="18"/>
          <w:szCs w:val="18"/>
        </w:rPr>
        <w:t>индивидуальным предпринимателем</w:t>
      </w:r>
      <w:r w:rsidRPr="00DA75CA">
        <w:rPr>
          <w:color w:val="000000"/>
          <w:sz w:val="18"/>
          <w:szCs w:val="18"/>
        </w:rPr>
        <w:t>)</w:t>
      </w:r>
    </w:p>
    <w:p w:rsidR="003F7D5F" w:rsidRDefault="003F7D5F" w:rsidP="003F7D5F">
      <w:pPr>
        <w:ind w:firstLine="540"/>
        <w:jc w:val="both"/>
      </w:pP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tabs>
          <w:tab w:val="left" w:pos="2970"/>
        </w:tabs>
        <w:ind w:firstLine="540"/>
        <w:jc w:val="both"/>
      </w:pPr>
      <w:r>
        <w:t>_____________________________________ выдано Свидетельство о допуске к</w:t>
      </w:r>
    </w:p>
    <w:p w:rsidR="003F7D5F" w:rsidRDefault="003F7D5F" w:rsidP="003F7D5F">
      <w:pPr>
        <w:tabs>
          <w:tab w:val="left" w:pos="2970"/>
        </w:tabs>
        <w:ind w:firstLine="540"/>
        <w:jc w:val="both"/>
        <w:rPr>
          <w:sz w:val="18"/>
          <w:szCs w:val="18"/>
        </w:rPr>
      </w:pPr>
      <w:r w:rsidRPr="00322C10">
        <w:t>(</w:t>
      </w:r>
      <w:r w:rsidRPr="00E447F3">
        <w:rPr>
          <w:sz w:val="18"/>
          <w:szCs w:val="18"/>
        </w:rPr>
        <w:t>Полное наименование или ФИО проверяемого лица)</w:t>
      </w:r>
    </w:p>
    <w:p w:rsidR="003F7D5F" w:rsidRDefault="003F7D5F" w:rsidP="003F7D5F">
      <w:pPr>
        <w:tabs>
          <w:tab w:val="left" w:pos="2970"/>
        </w:tabs>
        <w:jc w:val="both"/>
      </w:pPr>
      <w:r>
        <w:t xml:space="preserve">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pPr>
      <w:r>
        <w:t xml:space="preserve">           На дату составления настоящего Акта Некоммерческому партнерству «Балтийское объединение проектировщиков предоставлена следующая информация о деятельности _____________________________________ </w:t>
      </w:r>
    </w:p>
    <w:p w:rsidR="003F7D5F" w:rsidRDefault="003F7D5F" w:rsidP="003F7D5F">
      <w:pPr>
        <w:tabs>
          <w:tab w:val="left" w:pos="2970"/>
        </w:tabs>
        <w:rPr>
          <w:sz w:val="18"/>
          <w:szCs w:val="18"/>
        </w:rPr>
      </w:pPr>
      <w:r w:rsidRPr="00322C10">
        <w:t>(</w:t>
      </w:r>
      <w:r w:rsidRPr="00E447F3">
        <w:rPr>
          <w:sz w:val="18"/>
          <w:szCs w:val="18"/>
        </w:rPr>
        <w:t>Полное наименование или ФИО проверяемого лица)</w:t>
      </w:r>
    </w:p>
    <w:p w:rsidR="003F7D5F" w:rsidRDefault="003F7D5F" w:rsidP="003F7D5F">
      <w:pPr>
        <w:tabs>
          <w:tab w:val="left" w:pos="2970"/>
        </w:tabs>
      </w:pPr>
    </w:p>
    <w:p w:rsidR="003F7D5F" w:rsidRDefault="003F7D5F" w:rsidP="003F7D5F">
      <w:pPr>
        <w:tabs>
          <w:tab w:val="left" w:pos="2970"/>
        </w:tabs>
      </w:pPr>
    </w:p>
    <w:p w:rsidR="003F7D5F" w:rsidRPr="002D64F5" w:rsidRDefault="003F7D5F" w:rsidP="003F7D5F">
      <w:pPr>
        <w:tabs>
          <w:tab w:val="left" w:pos="720"/>
        </w:tabs>
      </w:pPr>
      <w:r w:rsidRPr="002D64F5">
        <w:t>1.1. Учредительные документы:</w:t>
      </w:r>
    </w:p>
    <w:p w:rsidR="003F7D5F" w:rsidRPr="002D64F5" w:rsidRDefault="003F7D5F" w:rsidP="003F7D5F">
      <w:pPr>
        <w:tabs>
          <w:tab w:val="left" w:pos="720"/>
        </w:tabs>
        <w:rPr>
          <w:i/>
        </w:rPr>
      </w:pPr>
      <w:r w:rsidRPr="002D64F5">
        <w:rPr>
          <w:i/>
        </w:rPr>
        <w:t>Устав, утвержденный Решением ____________ от _________ с изменениями от _______________;</w:t>
      </w:r>
    </w:p>
    <w:p w:rsidR="003F7D5F" w:rsidRPr="002D64F5" w:rsidRDefault="003F7D5F" w:rsidP="003F7D5F">
      <w:pPr>
        <w:tabs>
          <w:tab w:val="left" w:pos="720"/>
        </w:tabs>
      </w:pPr>
      <w:r w:rsidRPr="002D64F5">
        <w:t xml:space="preserve">Представлена Выписка из ЕГРЮЛ </w:t>
      </w:r>
      <w:r w:rsidRPr="002D64F5">
        <w:rPr>
          <w:i/>
        </w:rPr>
        <w:t>от ___________ (дата);</w:t>
      </w:r>
    </w:p>
    <w:p w:rsidR="003F7D5F" w:rsidRPr="002D64F5" w:rsidRDefault="003F7D5F" w:rsidP="003F7D5F">
      <w:pPr>
        <w:tabs>
          <w:tab w:val="left" w:pos="2970"/>
        </w:tabs>
      </w:pPr>
      <w:r w:rsidRPr="002D64F5">
        <w:t>1.2.Адреса осуществления деятельности:</w:t>
      </w:r>
    </w:p>
    <w:p w:rsidR="003F7D5F" w:rsidRPr="002D64F5" w:rsidRDefault="003F7D5F" w:rsidP="003F7D5F">
      <w:pPr>
        <w:tabs>
          <w:tab w:val="left" w:pos="2970"/>
        </w:tabs>
      </w:pPr>
    </w:p>
    <w:p w:rsidR="003F7D5F" w:rsidRDefault="003F7D5F" w:rsidP="003F7D5F">
      <w:pPr>
        <w:jc w:val="both"/>
        <w:rPr>
          <w:i/>
        </w:rPr>
      </w:pPr>
      <w:r w:rsidRPr="002D64F5">
        <w:t xml:space="preserve">Место нахождения </w:t>
      </w:r>
      <w:r>
        <w:t>юридического лица</w:t>
      </w:r>
      <w:r w:rsidRPr="002D64F5">
        <w:t xml:space="preserve"> в соответствии с учредительными документами (выпиской из ЕГРЮЛ)</w:t>
      </w:r>
      <w:r w:rsidRPr="002D64F5">
        <w:rPr>
          <w:i/>
        </w:rPr>
        <w:t xml:space="preserve"> </w:t>
      </w:r>
      <w:r w:rsidRPr="002D64F5">
        <w:t xml:space="preserve"> (место жительства индивидуального предпринимателя)</w:t>
      </w:r>
      <w:r w:rsidRPr="002D64F5">
        <w:rPr>
          <w:i/>
        </w:rPr>
        <w:t>:</w:t>
      </w:r>
    </w:p>
    <w:p w:rsidR="003F7D5F" w:rsidRPr="007B2902" w:rsidRDefault="003F7D5F" w:rsidP="003F7D5F">
      <w:pPr>
        <w:jc w:val="both"/>
        <w:rPr>
          <w:i/>
        </w:rPr>
      </w:pPr>
      <w:r>
        <w:rPr>
          <w:i/>
        </w:rPr>
        <w:t>___</w:t>
      </w:r>
      <w:r w:rsidRPr="002D64F5">
        <w:t>_____________________________________________________________________________________________________________________________________________________________________</w:t>
      </w:r>
    </w:p>
    <w:p w:rsidR="003F7D5F" w:rsidRPr="002D64F5" w:rsidRDefault="003F7D5F" w:rsidP="003F7D5F">
      <w:pPr>
        <w:tabs>
          <w:tab w:val="left" w:pos="720"/>
        </w:tabs>
      </w:pPr>
      <w:r w:rsidRPr="002D64F5">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2D64F5" w:rsidRDefault="003F7D5F" w:rsidP="003F7D5F">
      <w:pPr>
        <w:jc w:val="both"/>
      </w:pPr>
      <w:r>
        <w:t>_____</w:t>
      </w:r>
      <w:r w:rsidRPr="002D64F5">
        <w:t>_____________________________________________________________________________________________________________________________________________________________________</w:t>
      </w:r>
    </w:p>
    <w:p w:rsidR="003F7D5F" w:rsidRPr="002D64F5" w:rsidRDefault="003F7D5F" w:rsidP="003F7D5F">
      <w:pPr>
        <w:tabs>
          <w:tab w:val="left" w:pos="720"/>
        </w:tabs>
      </w:pPr>
    </w:p>
    <w:p w:rsidR="003F7D5F" w:rsidRPr="002D64F5" w:rsidRDefault="003F7D5F" w:rsidP="003F7D5F">
      <w:pPr>
        <w:tabs>
          <w:tab w:val="left" w:pos="720"/>
        </w:tabs>
      </w:pPr>
      <w:r w:rsidRPr="002D64F5">
        <w:t>1.3. Сведения об Исполнительном органе или ином лице, которому переданы его функции:</w:t>
      </w:r>
    </w:p>
    <w:p w:rsidR="003F7D5F" w:rsidRPr="002D64F5" w:rsidRDefault="003F7D5F" w:rsidP="003F7D5F">
      <w:pPr>
        <w:tabs>
          <w:tab w:val="left" w:pos="720"/>
        </w:tabs>
      </w:pPr>
      <w:r>
        <w:t>_____</w:t>
      </w:r>
      <w:r w:rsidRPr="002D64F5">
        <w:t>________________________________________________________________________________</w:t>
      </w:r>
    </w:p>
    <w:p w:rsidR="003F7D5F" w:rsidRPr="002D64F5" w:rsidRDefault="003F7D5F" w:rsidP="003F7D5F">
      <w:pPr>
        <w:tabs>
          <w:tab w:val="left" w:pos="720"/>
        </w:tabs>
        <w:rPr>
          <w:i/>
          <w:sz w:val="18"/>
          <w:szCs w:val="18"/>
        </w:rPr>
      </w:pPr>
      <w:r w:rsidRPr="002D64F5">
        <w:rPr>
          <w:i/>
          <w:sz w:val="18"/>
          <w:szCs w:val="18"/>
        </w:rPr>
        <w:t xml:space="preserve">                     (ФИО Руководителя, Управляющего или наименование управляющей организации)</w:t>
      </w:r>
    </w:p>
    <w:p w:rsidR="003F7D5F" w:rsidRPr="002D64F5" w:rsidRDefault="003F7D5F" w:rsidP="003F7D5F">
      <w:pPr>
        <w:tabs>
          <w:tab w:val="left" w:pos="720"/>
        </w:tabs>
        <w:rPr>
          <w:i/>
          <w:sz w:val="18"/>
          <w:szCs w:val="18"/>
        </w:rPr>
      </w:pPr>
    </w:p>
    <w:p w:rsidR="003F7D5F" w:rsidRPr="002D64F5" w:rsidRDefault="003F7D5F" w:rsidP="003F7D5F">
      <w:pPr>
        <w:tabs>
          <w:tab w:val="left" w:pos="720"/>
        </w:tabs>
      </w:pPr>
      <w:r w:rsidRPr="002D64F5">
        <w:t>Реквизиты документа об избрании (назначении) Исполнительного органа юридического лица или лица, которому переданы его функции:</w:t>
      </w:r>
    </w:p>
    <w:p w:rsidR="003F7D5F" w:rsidRPr="002D64F5" w:rsidRDefault="003F7D5F" w:rsidP="003F7D5F">
      <w:pPr>
        <w:tabs>
          <w:tab w:val="left" w:pos="720"/>
        </w:tabs>
      </w:pPr>
      <w:r>
        <w:t>_____</w:t>
      </w:r>
      <w:r w:rsidRPr="002D64F5">
        <w:t>________________________________________________________________________________</w:t>
      </w:r>
    </w:p>
    <w:p w:rsidR="003F7D5F" w:rsidRPr="002D64F5" w:rsidRDefault="003F7D5F" w:rsidP="003F7D5F">
      <w:pPr>
        <w:tabs>
          <w:tab w:val="left" w:pos="720"/>
        </w:tabs>
      </w:pPr>
    </w:p>
    <w:p w:rsidR="003F7D5F" w:rsidRPr="002D64F5" w:rsidRDefault="003F7D5F" w:rsidP="003F7D5F">
      <w:pPr>
        <w:tabs>
          <w:tab w:val="left" w:pos="720"/>
        </w:tabs>
      </w:pPr>
      <w:r w:rsidRPr="002D64F5">
        <w:t>Срок полномочий Исполнительного органа юридического лица</w:t>
      </w:r>
      <w:r>
        <w:t xml:space="preserve"> </w:t>
      </w:r>
      <w:r w:rsidRPr="002D64F5">
        <w:t>в соответствии с учредительными документами или лица, которому переданы его функции:</w:t>
      </w:r>
    </w:p>
    <w:p w:rsidR="003F7D5F" w:rsidRPr="002D64F5" w:rsidRDefault="003F7D5F" w:rsidP="003F7D5F">
      <w:pPr>
        <w:tabs>
          <w:tab w:val="left" w:pos="720"/>
        </w:tabs>
      </w:pPr>
      <w:r>
        <w:t>_____</w:t>
      </w:r>
      <w:r w:rsidRPr="002D64F5">
        <w:t>________________________________________________________________________________</w:t>
      </w:r>
    </w:p>
    <w:p w:rsidR="003F7D5F" w:rsidRPr="002D64F5" w:rsidRDefault="003F7D5F" w:rsidP="003F7D5F">
      <w:pPr>
        <w:tabs>
          <w:tab w:val="left" w:pos="2970"/>
        </w:tabs>
        <w:rPr>
          <w:sz w:val="18"/>
          <w:szCs w:val="18"/>
        </w:rPr>
      </w:pPr>
    </w:p>
    <w:p w:rsidR="003F7D5F" w:rsidRPr="002D64F5" w:rsidRDefault="003F7D5F" w:rsidP="003F7D5F">
      <w:pPr>
        <w:tabs>
          <w:tab w:val="left" w:pos="2970"/>
        </w:tabs>
      </w:pPr>
      <w:r w:rsidRPr="002D64F5">
        <w:t xml:space="preserve">1.4. </w:t>
      </w:r>
      <w:r>
        <w:t>Замечания</w:t>
      </w:r>
      <w:r w:rsidRPr="002D64F5">
        <w:t xml:space="preserve"> в части общих сведений о деятельности члена саморегулируемой организации:</w:t>
      </w:r>
    </w:p>
    <w:p w:rsidR="003F7D5F" w:rsidRPr="002D64F5" w:rsidRDefault="003F7D5F" w:rsidP="003F7D5F">
      <w:pPr>
        <w:tabs>
          <w:tab w:val="left" w:pos="2970"/>
        </w:tabs>
      </w:pPr>
      <w:r w:rsidRPr="002D64F5">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tabs>
          <w:tab w:val="left" w:pos="2970"/>
        </w:tabs>
        <w:rPr>
          <w:sz w:val="18"/>
          <w:szCs w:val="18"/>
        </w:rPr>
      </w:pPr>
    </w:p>
    <w:p w:rsidR="003F7D5F" w:rsidRPr="00C658EF" w:rsidRDefault="003F7D5F" w:rsidP="003F7D5F">
      <w:pPr>
        <w:tabs>
          <w:tab w:val="left" w:pos="2970"/>
        </w:tabs>
        <w:rPr>
          <w:sz w:val="18"/>
          <w:szCs w:val="18"/>
        </w:rPr>
      </w:pPr>
    </w:p>
    <w:p w:rsidR="003F7D5F" w:rsidRDefault="003F7D5F" w:rsidP="003F7D5F">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49186F" w:rsidRDefault="003F7D5F" w:rsidP="003F7D5F">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(согласно Свидетельства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(соответствует/ не соответствуе</w:t>
      </w:r>
      <w:r w:rsidRPr="001C09E0">
        <w:rPr>
          <w:rFonts w:ascii="Times New Roman" w:hAnsi="Times New Roman" w:cs="Times New Roman"/>
          <w:sz w:val="18"/>
          <w:szCs w:val="18"/>
        </w:rPr>
        <w:t>т)</w:t>
      </w:r>
    </w:p>
    <w:p w:rsidR="003F7D5F" w:rsidRPr="001C09E0" w:rsidRDefault="003F7D5F" w:rsidP="003F7D5F">
      <w:pPr>
        <w:pStyle w:val="ConsPlusNormal"/>
        <w:widowControl/>
        <w:ind w:firstLine="0"/>
        <w:jc w:val="both"/>
        <w:rPr>
          <w:rFonts w:ascii="Times New Roman" w:hAnsi="Times New Roman" w:cs="Times New Roman"/>
          <w:sz w:val="18"/>
          <w:szCs w:val="18"/>
        </w:rPr>
      </w:pPr>
    </w:p>
    <w:p w:rsidR="003F7D5F" w:rsidRPr="00C94EC0"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811251"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(соответствует/ не соответствуе</w:t>
      </w:r>
      <w:r w:rsidRPr="001C09E0">
        <w:rPr>
          <w:rFonts w:ascii="Times New Roman" w:hAnsi="Times New Roman" w:cs="Times New Roman"/>
          <w:sz w:val="18"/>
          <w:szCs w:val="18"/>
        </w:rPr>
        <w:t>т)</w:t>
      </w:r>
    </w:p>
    <w:p w:rsidR="003F7D5F" w:rsidRPr="00EC2A58" w:rsidRDefault="003F7D5F" w:rsidP="003F7D5F">
      <w:pPr>
        <w:pStyle w:val="ConsPlusNormal"/>
        <w:widowControl/>
        <w:ind w:firstLine="0"/>
        <w:jc w:val="both"/>
        <w:rPr>
          <w:rFonts w:ascii="Times New Roman" w:hAnsi="Times New Roman" w:cs="Times New Roman"/>
          <w:b/>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(соответствует/ не соответствуе</w:t>
      </w:r>
      <w:r w:rsidRPr="001C09E0">
        <w:rPr>
          <w:rFonts w:ascii="Times New Roman" w:hAnsi="Times New Roman" w:cs="Times New Roman"/>
          <w:sz w:val="18"/>
          <w:szCs w:val="18"/>
        </w:rPr>
        <w:t>т)</w:t>
      </w:r>
    </w:p>
    <w:p w:rsidR="003F7D5F" w:rsidRPr="009C0EB5" w:rsidRDefault="003F7D5F" w:rsidP="003F7D5F">
      <w:pPr>
        <w:tabs>
          <w:tab w:val="left" w:pos="2970"/>
        </w:tabs>
        <w:jc w:val="both"/>
        <w:rPr>
          <w:b/>
        </w:rPr>
      </w:pPr>
    </w:p>
    <w:p w:rsidR="003F7D5F" w:rsidRDefault="003F7D5F" w:rsidP="003F7D5F">
      <w:pPr>
        <w:tabs>
          <w:tab w:val="left" w:pos="2970"/>
        </w:tabs>
        <w:jc w:val="both"/>
        <w:rPr>
          <w:b/>
        </w:rPr>
      </w:pPr>
      <w:r w:rsidRPr="009C0EB5">
        <w:rPr>
          <w:b/>
        </w:rPr>
        <w:t xml:space="preserve">ВЫВОДЫ: на основании вышеизложенного установлено, что </w:t>
      </w:r>
      <w:r w:rsidRPr="009F6F46">
        <w:rPr>
          <w:b/>
        </w:rPr>
        <w:t>деятельность</w:t>
      </w:r>
      <w:r>
        <w:t xml:space="preserve"> _____________________________________ </w:t>
      </w:r>
      <w:r>
        <w:rPr>
          <w:b/>
        </w:rPr>
        <w:t xml:space="preserve"> </w:t>
      </w:r>
      <w:r>
        <w:t>____________________________.</w:t>
      </w:r>
      <w:r>
        <w:rPr>
          <w:b/>
        </w:rPr>
        <w:t xml:space="preserve"> Требованиям </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(Полное наименование или ФИО проверяемого лица)             соответствуе</w:t>
      </w:r>
      <w:r w:rsidRPr="001C09E0">
        <w:rPr>
          <w:rFonts w:ascii="Times New Roman" w:hAnsi="Times New Roman" w:cs="Times New Roman"/>
          <w:sz w:val="18"/>
          <w:szCs w:val="18"/>
        </w:rPr>
        <w:t>т/ не соо</w:t>
      </w:r>
      <w:r>
        <w:rPr>
          <w:rFonts w:ascii="Times New Roman" w:hAnsi="Times New Roman" w:cs="Times New Roman"/>
          <w:sz w:val="18"/>
          <w:szCs w:val="18"/>
        </w:rPr>
        <w:t>тветствуе</w:t>
      </w:r>
      <w:r w:rsidRPr="001C09E0">
        <w:rPr>
          <w:rFonts w:ascii="Times New Roman" w:hAnsi="Times New Roman" w:cs="Times New Roman"/>
          <w:sz w:val="18"/>
          <w:szCs w:val="18"/>
        </w:rPr>
        <w:t>т)</w:t>
      </w:r>
    </w:p>
    <w:p w:rsidR="003F7D5F" w:rsidRDefault="003F7D5F" w:rsidP="003F7D5F">
      <w:pPr>
        <w:tabs>
          <w:tab w:val="left" w:pos="2970"/>
        </w:tabs>
        <w:jc w:val="both"/>
      </w:pPr>
      <w:r w:rsidRPr="00256170">
        <w:rPr>
          <w:b/>
        </w:rPr>
        <w:t>к выдаче свидетельств о</w:t>
      </w:r>
      <w:r>
        <w:rPr>
          <w:b/>
        </w:rPr>
        <w:t xml:space="preserve"> </w:t>
      </w:r>
      <w:r w:rsidRPr="00256170">
        <w:rPr>
          <w:b/>
        </w:rPr>
        <w:t>допуске</w:t>
      </w:r>
    </w:p>
    <w:p w:rsidR="003F7D5F" w:rsidRDefault="003F7D5F" w:rsidP="003F7D5F">
      <w:pPr>
        <w:tabs>
          <w:tab w:val="left" w:pos="2970"/>
        </w:tabs>
        <w:jc w:val="both"/>
        <w:rPr>
          <w:b/>
        </w:rPr>
      </w:pPr>
    </w:p>
    <w:p w:rsidR="003F7D5F" w:rsidRDefault="003F7D5F" w:rsidP="003F7D5F">
      <w:pPr>
        <w:tabs>
          <w:tab w:val="left" w:pos="2970"/>
        </w:tabs>
        <w:jc w:val="both"/>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Pr="00C12283" w:rsidRDefault="003F7D5F" w:rsidP="003F7D5F">
      <w:pPr>
        <w:rPr>
          <w:b/>
        </w:rPr>
      </w:pPr>
    </w:p>
    <w:p w:rsidR="003F7D5F" w:rsidRPr="00C12283" w:rsidRDefault="003F7D5F" w:rsidP="003F7D5F">
      <w:pPr>
        <w:tabs>
          <w:tab w:val="left" w:pos="2970"/>
        </w:tabs>
        <w:jc w:val="both"/>
      </w:pP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3</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3.1.)</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 xml:space="preserve">Внеплановой </w:t>
      </w:r>
      <w:r w:rsidRPr="009C0EB5">
        <w:rPr>
          <w:b/>
          <w:color w:val="000000"/>
        </w:rPr>
        <w:t xml:space="preserve">камеральной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Pr="009C0EB5" w:rsidRDefault="003F7D5F" w:rsidP="003F7D5F">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3F7D5F" w:rsidRPr="009C0EB5"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Pr="00C12283" w:rsidRDefault="003F7D5F" w:rsidP="003F7D5F">
      <w:pPr>
        <w:tabs>
          <w:tab w:val="left" w:pos="2970"/>
        </w:tabs>
        <w:jc w:val="both"/>
      </w:pPr>
    </w:p>
    <w:p w:rsidR="003F7D5F" w:rsidRPr="00B446DD" w:rsidRDefault="003F7D5F" w:rsidP="003F7D5F">
      <w:pPr>
        <w:tabs>
          <w:tab w:val="left" w:pos="2970"/>
        </w:tabs>
        <w:jc w:val="both"/>
        <w:rPr>
          <w:b/>
          <w:color w:val="000000"/>
        </w:rPr>
      </w:pP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Pr>
          <w:color w:val="000000"/>
        </w:rPr>
        <w:t xml:space="preserve">   - статьи 55.13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r>
        <w:rPr>
          <w:color w:val="000000"/>
        </w:rPr>
        <w:t xml:space="preserve"> (далее – «Положение о контрольной комиссии»)</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r>
        <w:rPr>
          <w:color w:val="000000"/>
        </w:rPr>
        <w:t xml:space="preserve"> (далее – «Положение о членстве»)</w:t>
      </w:r>
      <w:r w:rsidRPr="004737A3">
        <w:rPr>
          <w:color w:val="000000"/>
        </w:rPr>
        <w:t>;</w:t>
      </w:r>
    </w:p>
    <w:p w:rsidR="003F7D5F"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r w:rsidRPr="002D2394">
        <w:rPr>
          <w:color w:val="000000"/>
        </w:rPr>
        <w:t>На основании:</w:t>
      </w:r>
    </w:p>
    <w:p w:rsidR="003F7D5F" w:rsidRPr="002D2394" w:rsidRDefault="003F7D5F" w:rsidP="003F7D5F">
      <w:pPr>
        <w:tabs>
          <w:tab w:val="left" w:pos="2970"/>
        </w:tabs>
        <w:jc w:val="both"/>
      </w:pPr>
      <w:r w:rsidRPr="002D2394">
        <w:rPr>
          <w:color w:val="000000"/>
        </w:rPr>
        <w:t xml:space="preserve">   - </w:t>
      </w:r>
      <w:r>
        <w:t>Приказа Директора П</w:t>
      </w:r>
      <w:r w:rsidRPr="002D2394">
        <w:t>артнерств</w:t>
      </w:r>
      <w:r>
        <w:t>а № _______, от _____________20</w:t>
      </w:r>
      <w:r w:rsidRPr="002D2394">
        <w:t>__ года «О проведении внепланового мероприятия по контролю»</w:t>
      </w:r>
    </w:p>
    <w:p w:rsidR="003F7D5F" w:rsidRPr="002D2394" w:rsidRDefault="003F7D5F" w:rsidP="003F7D5F">
      <w:pPr>
        <w:tabs>
          <w:tab w:val="left" w:pos="2970"/>
        </w:tabs>
        <w:jc w:val="both"/>
      </w:pPr>
    </w:p>
    <w:p w:rsidR="003F7D5F" w:rsidRPr="009B68CF" w:rsidRDefault="003F7D5F" w:rsidP="003F7D5F">
      <w:pPr>
        <w:tabs>
          <w:tab w:val="left" w:pos="2970"/>
        </w:tabs>
        <w:jc w:val="both"/>
        <w:rPr>
          <w:color w:val="000000"/>
        </w:rPr>
      </w:pPr>
    </w:p>
    <w:p w:rsidR="003F7D5F" w:rsidRDefault="003F7D5F" w:rsidP="003F7D5F">
      <w:pPr>
        <w:tabs>
          <w:tab w:val="left" w:pos="360"/>
        </w:tabs>
        <w:jc w:val="both"/>
        <w:rPr>
          <w:b/>
        </w:rPr>
      </w:pPr>
      <w:r w:rsidRPr="00256170">
        <w:rPr>
          <w:b/>
        </w:rPr>
        <w:t>Проведена</w:t>
      </w:r>
      <w:r>
        <w:rPr>
          <w:b/>
        </w:rPr>
        <w:t xml:space="preserve"> внеплановая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к выдаче</w:t>
      </w:r>
    </w:p>
    <w:p w:rsidR="003F7D5F" w:rsidRDefault="003F7D5F" w:rsidP="003F7D5F">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3F7D5F" w:rsidRPr="00256170" w:rsidRDefault="003F7D5F" w:rsidP="003F7D5F">
      <w:pPr>
        <w:tabs>
          <w:tab w:val="left" w:pos="360"/>
        </w:tabs>
        <w:jc w:val="both"/>
        <w:rPr>
          <w:b/>
        </w:rPr>
      </w:pPr>
      <w:r w:rsidRPr="00256170">
        <w:rPr>
          <w:b/>
        </w:rPr>
        <w:t>свидетельств о допуске.</w:t>
      </w:r>
    </w:p>
    <w:p w:rsidR="003F7D5F" w:rsidRDefault="003F7D5F" w:rsidP="003F7D5F">
      <w:pPr>
        <w:tabs>
          <w:tab w:val="left" w:pos="360"/>
        </w:tabs>
        <w:jc w:val="both"/>
        <w:rPr>
          <w:b/>
        </w:rPr>
      </w:pPr>
    </w:p>
    <w:p w:rsidR="003F7D5F" w:rsidRPr="00EC2A58" w:rsidRDefault="003F7D5F" w:rsidP="003F7D5F">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по запросу (исх. №___________ от _____________).</w:t>
      </w: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tabs>
          <w:tab w:val="left" w:pos="2970"/>
        </w:tabs>
        <w:jc w:val="both"/>
      </w:pPr>
      <w:r>
        <w:t>_____________________________________ выдано Свидетельство о допуске к</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jc w:val="both"/>
      </w:pPr>
      <w:r>
        <w:t xml:space="preserve">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jc w:val="both"/>
      </w:pPr>
      <w:r>
        <w:t xml:space="preserve">Некоммерческому партнерству «Балтийское объединение проектировщиков» ранее при приеме в члены Партнерства (внесении изменений в свидетельство о допуске) а также по запросу была предоставлена следующая информация о деятельности _____________________________________ </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pPr>
    </w:p>
    <w:p w:rsidR="003F7D5F" w:rsidRPr="00EB4C77" w:rsidRDefault="003F7D5F" w:rsidP="003F7D5F">
      <w:pPr>
        <w:tabs>
          <w:tab w:val="left" w:pos="720"/>
        </w:tabs>
      </w:pPr>
      <w:r w:rsidRPr="00EB4C77">
        <w:t>1.1. Учредительные документы:</w:t>
      </w:r>
    </w:p>
    <w:p w:rsidR="003F7D5F" w:rsidRPr="00EB4C77" w:rsidRDefault="003F7D5F" w:rsidP="003F7D5F">
      <w:pPr>
        <w:tabs>
          <w:tab w:val="left" w:pos="720"/>
        </w:tabs>
        <w:rPr>
          <w:i/>
        </w:rPr>
      </w:pPr>
      <w:r w:rsidRPr="00EB4C77">
        <w:rPr>
          <w:i/>
        </w:rPr>
        <w:t>Устав, утвержденный Решением ____________ от _________ с изменениями от _______________;</w:t>
      </w:r>
    </w:p>
    <w:p w:rsidR="003F7D5F" w:rsidRPr="00EB4C77" w:rsidRDefault="003F7D5F" w:rsidP="003F7D5F">
      <w:pPr>
        <w:tabs>
          <w:tab w:val="left" w:pos="720"/>
        </w:tabs>
      </w:pPr>
      <w:r w:rsidRPr="00EB4C77">
        <w:t xml:space="preserve">Представлена Выписка из ЕГРЮЛ </w:t>
      </w:r>
      <w:r w:rsidRPr="00EB4C77">
        <w:rPr>
          <w:i/>
        </w:rPr>
        <w:t>от ___________ (дата);</w:t>
      </w:r>
    </w:p>
    <w:p w:rsidR="003F7D5F" w:rsidRDefault="003F7D5F" w:rsidP="003F7D5F">
      <w:pPr>
        <w:tabs>
          <w:tab w:val="left" w:pos="2970"/>
        </w:tabs>
      </w:pPr>
    </w:p>
    <w:p w:rsidR="003F7D5F" w:rsidRPr="00EB4C77" w:rsidRDefault="003F7D5F" w:rsidP="003F7D5F">
      <w:pPr>
        <w:tabs>
          <w:tab w:val="left" w:pos="2970"/>
        </w:tabs>
      </w:pPr>
      <w:r w:rsidRPr="00EB4C77">
        <w:t>1.2.Адреса осуществления деятельности:</w:t>
      </w:r>
    </w:p>
    <w:p w:rsidR="003F7D5F" w:rsidRPr="00EB4C77" w:rsidRDefault="003F7D5F" w:rsidP="003F7D5F">
      <w:pPr>
        <w:jc w:val="both"/>
        <w:rPr>
          <w:i/>
        </w:rPr>
      </w:pPr>
      <w:r w:rsidRPr="00EB4C77">
        <w:t xml:space="preserve">Место нахождения </w:t>
      </w:r>
      <w:r>
        <w:t>юридического лица</w:t>
      </w:r>
      <w:r w:rsidRPr="00EB4C77">
        <w:t xml:space="preserve"> в соответствии с учредительными документами (выпиской из ЕГРЮЛ)</w:t>
      </w:r>
      <w:r w:rsidRPr="00EB4C77">
        <w:rPr>
          <w:i/>
        </w:rPr>
        <w:t xml:space="preserve"> </w:t>
      </w:r>
      <w:r w:rsidRPr="00EB4C77">
        <w:t xml:space="preserve"> (место жительства индивидуального предпринимателя)</w:t>
      </w:r>
      <w:r w:rsidRPr="00EB4C77">
        <w:rPr>
          <w:i/>
        </w:rPr>
        <w:t>:</w:t>
      </w:r>
    </w:p>
    <w:p w:rsidR="003F7D5F" w:rsidRPr="00EB4C77" w:rsidRDefault="003F7D5F" w:rsidP="003F7D5F">
      <w:pPr>
        <w:jc w:val="both"/>
      </w:pPr>
      <w:r>
        <w:t>_____</w:t>
      </w:r>
      <w:r w:rsidRPr="00EB4C77">
        <w:t>_____________________________________________________________________________________________________________________________________________________________________</w:t>
      </w:r>
    </w:p>
    <w:p w:rsidR="003F7D5F" w:rsidRDefault="003F7D5F" w:rsidP="003F7D5F">
      <w:pPr>
        <w:tabs>
          <w:tab w:val="left" w:pos="720"/>
        </w:tabs>
      </w:pPr>
    </w:p>
    <w:p w:rsidR="003F7D5F" w:rsidRDefault="003F7D5F" w:rsidP="003F7D5F">
      <w:pPr>
        <w:tabs>
          <w:tab w:val="left" w:pos="720"/>
        </w:tabs>
      </w:pPr>
    </w:p>
    <w:p w:rsidR="003F7D5F" w:rsidRDefault="003F7D5F" w:rsidP="003F7D5F">
      <w:pPr>
        <w:tabs>
          <w:tab w:val="left" w:pos="720"/>
        </w:tabs>
      </w:pPr>
      <w:r w:rsidRPr="00EB4C77">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1B0154" w:rsidRDefault="003F7D5F" w:rsidP="003F7D5F">
      <w:pPr>
        <w:tabs>
          <w:tab w:val="left" w:pos="720"/>
        </w:tabs>
      </w:pPr>
      <w:r>
        <w:t>___</w:t>
      </w:r>
      <w:r w:rsidRPr="00EB4C77">
        <w:t>____________________________________________________________________________________________</w:t>
      </w:r>
      <w:r>
        <w:t>_</w:t>
      </w:r>
      <w:r w:rsidRPr="00EB4C77">
        <w:t>_________________________________________________________________________</w:t>
      </w:r>
    </w:p>
    <w:p w:rsidR="003F7D5F" w:rsidRPr="00EB4C77" w:rsidRDefault="003F7D5F" w:rsidP="003F7D5F">
      <w:pPr>
        <w:tabs>
          <w:tab w:val="left" w:pos="720"/>
        </w:tabs>
      </w:pPr>
    </w:p>
    <w:p w:rsidR="003F7D5F" w:rsidRPr="00EB4C77" w:rsidRDefault="003F7D5F" w:rsidP="003F7D5F">
      <w:pPr>
        <w:tabs>
          <w:tab w:val="left" w:pos="720"/>
        </w:tabs>
      </w:pPr>
      <w:r w:rsidRPr="00EB4C77">
        <w:t>1.3. Сведения об Исполнительном органе или ином лице, которому переданы его функции:</w:t>
      </w:r>
    </w:p>
    <w:p w:rsidR="003F7D5F" w:rsidRPr="00EB4C77" w:rsidRDefault="003F7D5F" w:rsidP="003F7D5F">
      <w:pPr>
        <w:tabs>
          <w:tab w:val="left" w:pos="720"/>
        </w:tabs>
      </w:pPr>
      <w:r>
        <w:t>____</w:t>
      </w:r>
      <w:r w:rsidRPr="00EB4C77">
        <w:t>___</w:t>
      </w:r>
      <w:r>
        <w:t>_</w:t>
      </w:r>
      <w:r w:rsidRPr="00EB4C77">
        <w:t>_____________________________________________________________________________</w:t>
      </w:r>
    </w:p>
    <w:p w:rsidR="003F7D5F" w:rsidRPr="00EB4C77" w:rsidRDefault="003F7D5F" w:rsidP="003F7D5F">
      <w:pPr>
        <w:tabs>
          <w:tab w:val="left" w:pos="720"/>
        </w:tabs>
        <w:rPr>
          <w:i/>
          <w:sz w:val="18"/>
          <w:szCs w:val="18"/>
        </w:rPr>
      </w:pPr>
      <w:r w:rsidRPr="00EB4C77">
        <w:rPr>
          <w:i/>
          <w:sz w:val="18"/>
          <w:szCs w:val="18"/>
        </w:rPr>
        <w:t xml:space="preserve">                     (ФИО Руководителя, Управляющего или наименование управляющей организации)</w:t>
      </w:r>
    </w:p>
    <w:p w:rsidR="003F7D5F" w:rsidRPr="00EB4C77" w:rsidRDefault="003F7D5F" w:rsidP="003F7D5F">
      <w:pPr>
        <w:tabs>
          <w:tab w:val="left" w:pos="720"/>
        </w:tabs>
        <w:rPr>
          <w:i/>
          <w:sz w:val="18"/>
          <w:szCs w:val="18"/>
        </w:rPr>
      </w:pPr>
    </w:p>
    <w:p w:rsidR="003F7D5F" w:rsidRPr="00EB4C77" w:rsidRDefault="003F7D5F" w:rsidP="003F7D5F">
      <w:pPr>
        <w:tabs>
          <w:tab w:val="left" w:pos="720"/>
        </w:tabs>
      </w:pPr>
      <w:r w:rsidRPr="00EB4C77">
        <w:t>Реквизиты документа об избрании (назначении) Исполнительного органа юридического лица или лица, которому переданы его функции:</w:t>
      </w:r>
    </w:p>
    <w:p w:rsidR="003F7D5F" w:rsidRPr="00EB4C77" w:rsidRDefault="003F7D5F" w:rsidP="003F7D5F">
      <w:pPr>
        <w:tabs>
          <w:tab w:val="left" w:pos="720"/>
        </w:tabs>
      </w:pPr>
      <w:r>
        <w:t>_____</w:t>
      </w:r>
      <w:r w:rsidRPr="00EB4C77">
        <w:t>________________________________________________________________________________</w:t>
      </w:r>
    </w:p>
    <w:p w:rsidR="003F7D5F" w:rsidRPr="00EB4C77" w:rsidRDefault="003F7D5F" w:rsidP="003F7D5F">
      <w:pPr>
        <w:tabs>
          <w:tab w:val="left" w:pos="720"/>
        </w:tabs>
      </w:pPr>
    </w:p>
    <w:p w:rsidR="003F7D5F" w:rsidRPr="00EB4C77" w:rsidRDefault="003F7D5F" w:rsidP="003F7D5F">
      <w:pPr>
        <w:tabs>
          <w:tab w:val="left" w:pos="720"/>
        </w:tabs>
      </w:pPr>
      <w:r w:rsidRPr="00EB4C77">
        <w:t>Срок полномочий Исполнительного органа юридического лица</w:t>
      </w:r>
      <w:r>
        <w:t xml:space="preserve"> </w:t>
      </w:r>
      <w:r w:rsidRPr="00EB4C77">
        <w:t>в соответствии с учредительными документами или лица, которому переданы его функции:</w:t>
      </w:r>
    </w:p>
    <w:p w:rsidR="003F7D5F" w:rsidRPr="00EB4C77" w:rsidRDefault="003F7D5F" w:rsidP="003F7D5F">
      <w:pPr>
        <w:tabs>
          <w:tab w:val="left" w:pos="720"/>
        </w:tabs>
      </w:pPr>
      <w:r>
        <w:t>_____</w:t>
      </w:r>
      <w:r w:rsidRPr="00EB4C77">
        <w:t>________________________________________________________________________________</w:t>
      </w:r>
    </w:p>
    <w:p w:rsidR="003F7D5F" w:rsidRPr="00EB4C77" w:rsidRDefault="003F7D5F" w:rsidP="003F7D5F">
      <w:pPr>
        <w:tabs>
          <w:tab w:val="left" w:pos="2970"/>
        </w:tabs>
        <w:rPr>
          <w:sz w:val="18"/>
          <w:szCs w:val="18"/>
        </w:rPr>
      </w:pPr>
    </w:p>
    <w:p w:rsidR="003F7D5F" w:rsidRPr="00EB4C77" w:rsidRDefault="003F7D5F" w:rsidP="003F7D5F">
      <w:pPr>
        <w:tabs>
          <w:tab w:val="left" w:pos="2970"/>
        </w:tabs>
      </w:pPr>
      <w:r w:rsidRPr="00EB4C77">
        <w:t>1.4</w:t>
      </w:r>
      <w:r>
        <w:t xml:space="preserve"> Замечания</w:t>
      </w:r>
      <w:r w:rsidRPr="00EB4C77">
        <w:t xml:space="preserve"> в части общих сведений о деятельности члена саморегулируемой организации:</w:t>
      </w:r>
    </w:p>
    <w:p w:rsidR="003F7D5F" w:rsidRPr="00EB4C77" w:rsidRDefault="003F7D5F" w:rsidP="003F7D5F">
      <w:pPr>
        <w:tabs>
          <w:tab w:val="left" w:pos="2970"/>
        </w:tabs>
      </w:pPr>
      <w:r w:rsidRPr="00EB4C77">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2621C0" w:rsidRDefault="003F7D5F" w:rsidP="003F7D5F">
      <w:pPr>
        <w:tabs>
          <w:tab w:val="left" w:pos="720"/>
        </w:tabs>
        <w:rPr>
          <w:b/>
        </w:rPr>
      </w:pPr>
    </w:p>
    <w:p w:rsidR="003F7D5F" w:rsidRPr="00C658EF" w:rsidRDefault="003F7D5F" w:rsidP="003F7D5F">
      <w:pPr>
        <w:tabs>
          <w:tab w:val="left" w:pos="2970"/>
        </w:tabs>
        <w:rPr>
          <w:sz w:val="18"/>
          <w:szCs w:val="18"/>
        </w:rPr>
      </w:pPr>
    </w:p>
    <w:p w:rsidR="003F7D5F" w:rsidRDefault="003F7D5F" w:rsidP="003F7D5F">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49186F" w:rsidRDefault="003F7D5F" w:rsidP="003F7D5F">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(согласно Свидетельства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3F7D5F" w:rsidRPr="001C09E0" w:rsidRDefault="003F7D5F" w:rsidP="003F7D5F">
      <w:pPr>
        <w:pStyle w:val="ConsPlusNormal"/>
        <w:widowControl/>
        <w:ind w:firstLine="0"/>
        <w:jc w:val="both"/>
        <w:rPr>
          <w:rFonts w:ascii="Times New Roman" w:hAnsi="Times New Roman" w:cs="Times New Roman"/>
          <w:sz w:val="18"/>
          <w:szCs w:val="18"/>
        </w:rPr>
      </w:pPr>
    </w:p>
    <w:p w:rsidR="003F7D5F" w:rsidRPr="00C94EC0"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w:t>
      </w:r>
      <w:r>
        <w:rPr>
          <w:rFonts w:ascii="Times New Roman" w:hAnsi="Times New Roman" w:cs="Times New Roman"/>
          <w:b/>
          <w:sz w:val="22"/>
          <w:szCs w:val="22"/>
        </w:rPr>
        <w:t>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811251"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3F7D5F" w:rsidRPr="00EC2A58" w:rsidRDefault="003F7D5F" w:rsidP="003F7D5F">
      <w:pPr>
        <w:pStyle w:val="ConsPlusNormal"/>
        <w:widowControl/>
        <w:ind w:firstLine="0"/>
        <w:jc w:val="both"/>
        <w:rPr>
          <w:rFonts w:ascii="Times New Roman" w:hAnsi="Times New Roman" w:cs="Times New Roman"/>
          <w:b/>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3F7D5F" w:rsidRPr="009C0EB5" w:rsidRDefault="003F7D5F" w:rsidP="003F7D5F">
      <w:pPr>
        <w:tabs>
          <w:tab w:val="left" w:pos="2970"/>
        </w:tabs>
        <w:jc w:val="both"/>
        <w:rPr>
          <w:b/>
        </w:rPr>
      </w:pPr>
    </w:p>
    <w:p w:rsidR="003F7D5F" w:rsidRDefault="003F7D5F" w:rsidP="003F7D5F">
      <w:pPr>
        <w:tabs>
          <w:tab w:val="left" w:pos="2970"/>
        </w:tabs>
        <w:jc w:val="both"/>
        <w:rPr>
          <w:b/>
        </w:rPr>
      </w:pPr>
      <w:r w:rsidRPr="009C0EB5">
        <w:rPr>
          <w:b/>
        </w:rPr>
        <w:t xml:space="preserve">ВЫВОДЫ: на основании вышеизложенного установлено, что </w:t>
      </w:r>
      <w:r w:rsidRPr="009F6F46">
        <w:rPr>
          <w:b/>
        </w:rPr>
        <w:t>деятельность</w:t>
      </w:r>
      <w:r>
        <w:t xml:space="preserve"> _____________________________________</w:t>
      </w:r>
      <w:r>
        <w:rPr>
          <w:b/>
        </w:rPr>
        <w:t xml:space="preserve"> Требованиям </w:t>
      </w:r>
      <w:r w:rsidRPr="00256170">
        <w:rPr>
          <w:b/>
        </w:rPr>
        <w:t xml:space="preserve">к выдаче свидетельств о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Default="003F7D5F" w:rsidP="003F7D5F">
      <w:pPr>
        <w:tabs>
          <w:tab w:val="left" w:pos="2970"/>
        </w:tabs>
        <w:jc w:val="both"/>
      </w:pPr>
      <w:r w:rsidRPr="00256170">
        <w:rPr>
          <w:b/>
        </w:rPr>
        <w:t>допуске</w:t>
      </w:r>
      <w:r>
        <w:rPr>
          <w:b/>
        </w:rPr>
        <w:t xml:space="preserve"> </w:t>
      </w:r>
      <w:r>
        <w:t>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w:t>
      </w:r>
      <w:r>
        <w:rPr>
          <w:rFonts w:ascii="Times New Roman" w:hAnsi="Times New Roman" w:cs="Times New Roman"/>
          <w:sz w:val="18"/>
          <w:szCs w:val="18"/>
        </w:rPr>
        <w:t>уе</w:t>
      </w:r>
      <w:r w:rsidRPr="001C09E0">
        <w:rPr>
          <w:rFonts w:ascii="Times New Roman" w:hAnsi="Times New Roman" w:cs="Times New Roman"/>
          <w:sz w:val="18"/>
          <w:szCs w:val="18"/>
        </w:rPr>
        <w:t>т)</w:t>
      </w:r>
    </w:p>
    <w:p w:rsidR="003F7D5F" w:rsidRDefault="003F7D5F" w:rsidP="003F7D5F">
      <w:pPr>
        <w:tabs>
          <w:tab w:val="left" w:pos="2970"/>
        </w:tabs>
        <w:jc w:val="both"/>
        <w:rPr>
          <w:b/>
        </w:rPr>
      </w:pPr>
    </w:p>
    <w:p w:rsidR="003F7D5F" w:rsidRDefault="003F7D5F" w:rsidP="003F7D5F">
      <w:pPr>
        <w:tabs>
          <w:tab w:val="left" w:pos="2970"/>
        </w:tabs>
        <w:jc w:val="both"/>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Pr="001B0154" w:rsidRDefault="003F7D5F" w:rsidP="003F7D5F"/>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3</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3.2.)</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Внеплановой выездной</w:t>
      </w:r>
      <w:r w:rsidRPr="009C0EB5">
        <w:rPr>
          <w:b/>
          <w:color w:val="000000"/>
        </w:rPr>
        <w:t xml:space="preserve"> проверки </w:t>
      </w:r>
      <w:r>
        <w:rPr>
          <w:b/>
          <w:color w:val="000000"/>
        </w:rPr>
        <w:t>деятельности</w:t>
      </w:r>
      <w:r w:rsidRPr="009C0EB5">
        <w:rPr>
          <w:b/>
          <w:color w:val="000000"/>
        </w:rPr>
        <w:t xml:space="preserve"> члена саморегулируемой организации</w:t>
      </w:r>
      <w:r>
        <w:rPr>
          <w:b/>
          <w:color w:val="000000"/>
        </w:rPr>
        <w:t>, в части соблюдения</w:t>
      </w:r>
      <w:r w:rsidRPr="009C0EB5">
        <w:rPr>
          <w:b/>
          <w:color w:val="000000"/>
        </w:rPr>
        <w:t xml:space="preserve"> Требовани</w:t>
      </w:r>
      <w:r>
        <w:rPr>
          <w:b/>
          <w:color w:val="000000"/>
        </w:rPr>
        <w:t>й</w:t>
      </w:r>
      <w:r w:rsidRPr="009C0EB5">
        <w:rPr>
          <w:b/>
          <w:color w:val="000000"/>
        </w:rPr>
        <w:t xml:space="preserve"> к выдаче свидетельств о допуске</w:t>
      </w:r>
      <w:r w:rsidRPr="00665B7B">
        <w:rPr>
          <w:b/>
          <w:bCs/>
        </w:rPr>
        <w:t xml:space="preserve"> </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rsidRPr="009C0EB5">
        <w:t xml:space="preserve">Место проведения </w:t>
      </w:r>
      <w:r>
        <w:t>проверки</w:t>
      </w:r>
      <w:r w:rsidRPr="009C0EB5">
        <w:t xml:space="preserve">: </w:t>
      </w:r>
      <w:r>
        <w:t>____________________________________________________</w:t>
      </w:r>
    </w:p>
    <w:p w:rsidR="003F7D5F" w:rsidRPr="009C0EB5"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p>
    <w:p w:rsidR="003F7D5F" w:rsidRDefault="003F7D5F" w:rsidP="003F7D5F">
      <w:pPr>
        <w:tabs>
          <w:tab w:val="left" w:pos="2970"/>
        </w:tabs>
        <w:jc w:val="both"/>
        <w:rPr>
          <w:color w:val="000000"/>
        </w:rPr>
      </w:pPr>
      <w:r w:rsidRPr="009C0EB5">
        <w:rPr>
          <w:color w:val="000000"/>
        </w:rPr>
        <w:t>Член</w:t>
      </w:r>
      <w:r>
        <w:rPr>
          <w:color w:val="000000"/>
        </w:rPr>
        <w:t>ов</w:t>
      </w:r>
      <w:r w:rsidRPr="009C0EB5">
        <w:rPr>
          <w:color w:val="000000"/>
        </w:rPr>
        <w:t xml:space="preserve"> комиссии:</w:t>
      </w:r>
    </w:p>
    <w:p w:rsidR="003F7D5F" w:rsidRDefault="003F7D5F" w:rsidP="003F7D5F">
      <w:pPr>
        <w:tabs>
          <w:tab w:val="left" w:pos="2970"/>
        </w:tabs>
        <w:jc w:val="both"/>
        <w:rPr>
          <w:b/>
          <w:color w:val="000000"/>
        </w:rPr>
      </w:pPr>
      <w:r>
        <w:rPr>
          <w:b/>
          <w:color w:val="000000"/>
        </w:rPr>
        <w:t xml:space="preserve">                                                            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Pr="00B446DD" w:rsidRDefault="003F7D5F" w:rsidP="003F7D5F">
      <w:pPr>
        <w:tabs>
          <w:tab w:val="left" w:pos="2970"/>
        </w:tabs>
        <w:jc w:val="both"/>
        <w:rPr>
          <w:b/>
          <w:color w:val="000000"/>
        </w:rPr>
      </w:pP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w:t>
      </w:r>
      <w:r>
        <w:rPr>
          <w:color w:val="000000"/>
        </w:rPr>
        <w:t>Требования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Pr>
          <w:color w:val="000000"/>
        </w:rPr>
        <w:t xml:space="preserve">   - Положение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r>
        <w:rPr>
          <w:color w:val="000000"/>
        </w:rPr>
        <w:t xml:space="preserve"> (далее – «Положение о контрольной комиссии»)</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Pr>
          <w:color w:val="000000"/>
        </w:rPr>
        <w:t xml:space="preserve">    - Положение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r>
        <w:rPr>
          <w:color w:val="000000"/>
        </w:rPr>
        <w:t xml:space="preserve"> (далее – «Положение о членстве»)</w:t>
      </w:r>
      <w:r w:rsidRPr="004737A3">
        <w:rPr>
          <w:color w:val="000000"/>
        </w:rPr>
        <w:t>;</w:t>
      </w:r>
    </w:p>
    <w:p w:rsidR="003F7D5F"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p>
    <w:p w:rsidR="003F7D5F" w:rsidRPr="002D2394" w:rsidRDefault="003F7D5F" w:rsidP="003F7D5F">
      <w:pPr>
        <w:tabs>
          <w:tab w:val="left" w:pos="2970"/>
        </w:tabs>
        <w:jc w:val="both"/>
        <w:rPr>
          <w:color w:val="000000"/>
        </w:rPr>
      </w:pPr>
      <w:r w:rsidRPr="002D2394">
        <w:rPr>
          <w:color w:val="000000"/>
        </w:rPr>
        <w:t>На основании:</w:t>
      </w:r>
    </w:p>
    <w:p w:rsidR="003F7D5F" w:rsidRPr="002D2394" w:rsidRDefault="003F7D5F" w:rsidP="003F7D5F">
      <w:pPr>
        <w:tabs>
          <w:tab w:val="left" w:pos="2970"/>
        </w:tabs>
        <w:jc w:val="both"/>
      </w:pPr>
      <w:r w:rsidRPr="002D2394">
        <w:rPr>
          <w:color w:val="000000"/>
        </w:rPr>
        <w:t xml:space="preserve">   - </w:t>
      </w:r>
      <w:r w:rsidRPr="002D2394">
        <w:t>Приказа Директора партнерств</w:t>
      </w:r>
      <w:r>
        <w:t>а № _______, от _____________20</w:t>
      </w:r>
      <w:r w:rsidRPr="002D2394">
        <w:t>__ года «О проведении внепланового мероприятия по контролю»</w:t>
      </w:r>
    </w:p>
    <w:p w:rsidR="003F7D5F" w:rsidRPr="002D2394" w:rsidRDefault="003F7D5F" w:rsidP="003F7D5F">
      <w:pPr>
        <w:tabs>
          <w:tab w:val="left" w:pos="2970"/>
        </w:tabs>
        <w:jc w:val="both"/>
      </w:pPr>
    </w:p>
    <w:p w:rsidR="003F7D5F" w:rsidRPr="009B68CF" w:rsidRDefault="003F7D5F" w:rsidP="003F7D5F">
      <w:pPr>
        <w:tabs>
          <w:tab w:val="left" w:pos="2970"/>
        </w:tabs>
        <w:jc w:val="both"/>
        <w:rPr>
          <w:color w:val="000000"/>
        </w:rPr>
      </w:pPr>
    </w:p>
    <w:p w:rsidR="003F7D5F" w:rsidRDefault="003F7D5F" w:rsidP="003F7D5F">
      <w:pPr>
        <w:tabs>
          <w:tab w:val="left" w:pos="360"/>
        </w:tabs>
        <w:jc w:val="both"/>
        <w:rPr>
          <w:b/>
        </w:rPr>
      </w:pPr>
      <w:r w:rsidRPr="00256170">
        <w:rPr>
          <w:b/>
        </w:rPr>
        <w:t>Проведена</w:t>
      </w:r>
      <w:r>
        <w:rPr>
          <w:b/>
        </w:rPr>
        <w:t xml:space="preserve"> внеплановая</w:t>
      </w:r>
      <w:r w:rsidRPr="00256170">
        <w:rPr>
          <w:b/>
        </w:rPr>
        <w:t xml:space="preserve"> проверка </w:t>
      </w:r>
      <w:r>
        <w:rPr>
          <w:b/>
        </w:rPr>
        <w:t xml:space="preserve">деятельности </w:t>
      </w:r>
      <w:r>
        <w:t>_____________________________________</w:t>
      </w:r>
      <w:r w:rsidRPr="00256170">
        <w:rPr>
          <w:b/>
        </w:rPr>
        <w:t xml:space="preserve"> </w:t>
      </w:r>
      <w:r>
        <w:rPr>
          <w:b/>
        </w:rPr>
        <w:t xml:space="preserve">в части соблюдения Требований </w:t>
      </w:r>
      <w:r w:rsidRPr="00256170">
        <w:rPr>
          <w:b/>
        </w:rPr>
        <w:t xml:space="preserve">к выдаче </w:t>
      </w:r>
    </w:p>
    <w:p w:rsidR="003F7D5F" w:rsidRDefault="003F7D5F" w:rsidP="003F7D5F">
      <w:pPr>
        <w:tabs>
          <w:tab w:val="left" w:pos="360"/>
        </w:tabs>
        <w:jc w:val="both"/>
        <w:rPr>
          <w:sz w:val="18"/>
          <w:szCs w:val="18"/>
        </w:rPr>
      </w:pPr>
      <w:r w:rsidRPr="00322C10">
        <w:t>(</w:t>
      </w:r>
      <w:r w:rsidRPr="00E447F3">
        <w:rPr>
          <w:sz w:val="18"/>
          <w:szCs w:val="18"/>
        </w:rPr>
        <w:t>Полное наименование или ФИО проверяемого лица)</w:t>
      </w:r>
    </w:p>
    <w:p w:rsidR="003F7D5F" w:rsidRPr="00256170" w:rsidRDefault="003F7D5F" w:rsidP="003F7D5F">
      <w:pPr>
        <w:tabs>
          <w:tab w:val="left" w:pos="360"/>
        </w:tabs>
        <w:jc w:val="both"/>
        <w:rPr>
          <w:b/>
        </w:rPr>
      </w:pPr>
      <w:r w:rsidRPr="00256170">
        <w:rPr>
          <w:b/>
        </w:rPr>
        <w:t>свидетельств о допуске.</w:t>
      </w:r>
    </w:p>
    <w:p w:rsidR="003F7D5F" w:rsidRDefault="003F7D5F" w:rsidP="003F7D5F">
      <w:pPr>
        <w:tabs>
          <w:tab w:val="left" w:pos="360"/>
        </w:tabs>
        <w:jc w:val="both"/>
        <w:rPr>
          <w:b/>
        </w:rPr>
      </w:pPr>
    </w:p>
    <w:p w:rsidR="003F7D5F" w:rsidRDefault="003F7D5F" w:rsidP="003F7D5F">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по _____________________________________________________________________________</w:t>
      </w:r>
      <w:r>
        <w:rPr>
          <w:b/>
          <w:color w:val="000000"/>
        </w:rPr>
        <w:t>.</w:t>
      </w:r>
    </w:p>
    <w:p w:rsidR="003F7D5F" w:rsidRPr="00EC2A58" w:rsidRDefault="003F7D5F" w:rsidP="003F7D5F">
      <w:pPr>
        <w:tabs>
          <w:tab w:val="left" w:pos="360"/>
        </w:tabs>
        <w:jc w:val="both"/>
        <w:rPr>
          <w:b/>
        </w:rPr>
      </w:pPr>
      <w:r w:rsidRPr="00DA75CA">
        <w:rPr>
          <w:color w:val="000000"/>
          <w:sz w:val="18"/>
          <w:szCs w:val="18"/>
        </w:rPr>
        <w:t>(месту нахождения юридического лица, месту нахождения обособленного подразделения</w:t>
      </w:r>
      <w:r>
        <w:rPr>
          <w:color w:val="000000"/>
          <w:sz w:val="18"/>
          <w:szCs w:val="18"/>
        </w:rPr>
        <w:t xml:space="preserve"> юридического лица</w:t>
      </w:r>
      <w:r w:rsidRPr="00DA75CA">
        <w:rPr>
          <w:color w:val="000000"/>
          <w:sz w:val="18"/>
          <w:szCs w:val="18"/>
        </w:rPr>
        <w:t xml:space="preserve">, месту жительства индивидуального предпринимателя, месту осуществления деятельности </w:t>
      </w:r>
      <w:r>
        <w:rPr>
          <w:color w:val="000000"/>
          <w:sz w:val="18"/>
          <w:szCs w:val="18"/>
        </w:rPr>
        <w:t>индивидуальным предпринимателем</w:t>
      </w:r>
      <w:r w:rsidRPr="00DA75CA">
        <w:rPr>
          <w:color w:val="000000"/>
          <w:sz w:val="18"/>
          <w:szCs w:val="18"/>
        </w:rPr>
        <w:t>)</w:t>
      </w: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tabs>
          <w:tab w:val="left" w:pos="2970"/>
        </w:tabs>
        <w:jc w:val="both"/>
      </w:pPr>
      <w:r>
        <w:t xml:space="preserve">_____________________________________ выдано Свидетельство о допуске к </w:t>
      </w:r>
    </w:p>
    <w:p w:rsidR="003F7D5F" w:rsidRDefault="003F7D5F" w:rsidP="003F7D5F">
      <w:pPr>
        <w:tabs>
          <w:tab w:val="left" w:pos="2970"/>
        </w:tabs>
        <w:jc w:val="both"/>
        <w:rPr>
          <w:sz w:val="18"/>
          <w:szCs w:val="18"/>
        </w:rPr>
      </w:pPr>
      <w:r w:rsidRPr="00322C10">
        <w:t>(</w:t>
      </w:r>
      <w:r w:rsidRPr="00E447F3">
        <w:rPr>
          <w:sz w:val="18"/>
          <w:szCs w:val="18"/>
        </w:rPr>
        <w:t>Полное наименование или ФИО проверяемого лица)</w:t>
      </w:r>
      <w:r>
        <w:rPr>
          <w:sz w:val="18"/>
          <w:szCs w:val="18"/>
        </w:rPr>
        <w:t xml:space="preserve"> </w:t>
      </w:r>
    </w:p>
    <w:p w:rsidR="003F7D5F" w:rsidRDefault="003F7D5F" w:rsidP="003F7D5F">
      <w:pPr>
        <w:tabs>
          <w:tab w:val="left" w:pos="2970"/>
        </w:tabs>
        <w:jc w:val="both"/>
      </w:pPr>
      <w:r>
        <w:t xml:space="preserve">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pPr>
      <w:r>
        <w:t xml:space="preserve">           На дату составления настоящего Акта Некоммерческому партнерству «Балтийское объединение проектировщиков предоставлена следующая информация о деятельности _____________________________________:</w:t>
      </w:r>
    </w:p>
    <w:p w:rsidR="003F7D5F" w:rsidRDefault="003F7D5F" w:rsidP="003F7D5F">
      <w:pPr>
        <w:tabs>
          <w:tab w:val="left" w:pos="2970"/>
        </w:tabs>
        <w:rPr>
          <w:sz w:val="18"/>
          <w:szCs w:val="18"/>
        </w:rPr>
      </w:pPr>
      <w:r w:rsidRPr="00322C10">
        <w:t>(</w:t>
      </w:r>
      <w:r w:rsidRPr="00E447F3">
        <w:rPr>
          <w:sz w:val="18"/>
          <w:szCs w:val="18"/>
        </w:rPr>
        <w:t>Полное наименование или ФИО проверяемого лица)</w:t>
      </w:r>
    </w:p>
    <w:p w:rsidR="003F7D5F" w:rsidRDefault="003F7D5F" w:rsidP="003F7D5F">
      <w:pPr>
        <w:tabs>
          <w:tab w:val="left" w:pos="2970"/>
        </w:tabs>
      </w:pPr>
    </w:p>
    <w:p w:rsidR="003F7D5F" w:rsidRPr="00BA622B" w:rsidRDefault="003F7D5F" w:rsidP="003F7D5F">
      <w:pPr>
        <w:tabs>
          <w:tab w:val="left" w:pos="720"/>
        </w:tabs>
      </w:pPr>
      <w:r w:rsidRPr="00BA622B">
        <w:t>1.1. Учредительные документы:</w:t>
      </w:r>
    </w:p>
    <w:p w:rsidR="003F7D5F" w:rsidRPr="00BA622B" w:rsidRDefault="003F7D5F" w:rsidP="003F7D5F">
      <w:pPr>
        <w:tabs>
          <w:tab w:val="left" w:pos="720"/>
        </w:tabs>
        <w:rPr>
          <w:i/>
        </w:rPr>
      </w:pPr>
      <w:r w:rsidRPr="00BA622B">
        <w:rPr>
          <w:i/>
        </w:rPr>
        <w:t>Устав, утвержденный Решением ____________ от _________ с изменениями от _______________;</w:t>
      </w:r>
    </w:p>
    <w:p w:rsidR="003F7D5F" w:rsidRPr="00BA622B" w:rsidRDefault="003F7D5F" w:rsidP="003F7D5F">
      <w:pPr>
        <w:tabs>
          <w:tab w:val="left" w:pos="720"/>
        </w:tabs>
      </w:pPr>
      <w:r w:rsidRPr="00BA622B">
        <w:t xml:space="preserve">Представлена Выписка из ЕГРЮЛ </w:t>
      </w:r>
      <w:r w:rsidRPr="00BA622B">
        <w:rPr>
          <w:i/>
        </w:rPr>
        <w:t>от ___________ (дата);</w:t>
      </w:r>
    </w:p>
    <w:p w:rsidR="003F7D5F" w:rsidRDefault="003F7D5F" w:rsidP="003F7D5F">
      <w:pPr>
        <w:tabs>
          <w:tab w:val="left" w:pos="2970"/>
        </w:tabs>
      </w:pPr>
    </w:p>
    <w:p w:rsidR="003F7D5F" w:rsidRPr="00BA622B" w:rsidRDefault="003F7D5F" w:rsidP="003F7D5F">
      <w:pPr>
        <w:tabs>
          <w:tab w:val="left" w:pos="2970"/>
        </w:tabs>
      </w:pPr>
      <w:r w:rsidRPr="00BA622B">
        <w:t>1.2.Адреса осуществления деятельности:</w:t>
      </w:r>
    </w:p>
    <w:p w:rsidR="003F7D5F" w:rsidRPr="00BA622B" w:rsidRDefault="003F7D5F" w:rsidP="003F7D5F">
      <w:pPr>
        <w:jc w:val="both"/>
        <w:rPr>
          <w:i/>
        </w:rPr>
      </w:pPr>
      <w:r w:rsidRPr="00BA622B">
        <w:t xml:space="preserve">Место нахождения </w:t>
      </w:r>
      <w:r>
        <w:t>юридического лица</w:t>
      </w:r>
      <w:r w:rsidRPr="00BA622B">
        <w:t xml:space="preserve"> в соответствии с учредительными документами (выпиской из ЕГРЮЛ) (место жительства индивидуального предпринимателя):</w:t>
      </w:r>
    </w:p>
    <w:p w:rsidR="003F7D5F" w:rsidRPr="00BA622B" w:rsidRDefault="003F7D5F" w:rsidP="003F7D5F">
      <w:pPr>
        <w:jc w:val="both"/>
      </w:pPr>
      <w:r>
        <w:t>_____</w:t>
      </w:r>
      <w:r w:rsidRPr="00BA622B">
        <w:t>_____________________________________________________________________________________________________________________________________________________________________</w:t>
      </w:r>
    </w:p>
    <w:p w:rsidR="003F7D5F" w:rsidRPr="00BA622B" w:rsidRDefault="003F7D5F" w:rsidP="003F7D5F">
      <w:pPr>
        <w:tabs>
          <w:tab w:val="left" w:pos="720"/>
        </w:tabs>
      </w:pPr>
      <w:r w:rsidRPr="00BA622B">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BA622B" w:rsidRDefault="003F7D5F" w:rsidP="003F7D5F">
      <w:pPr>
        <w:jc w:val="both"/>
      </w:pPr>
      <w:r>
        <w:t>_____</w:t>
      </w:r>
      <w:r w:rsidRPr="00BA622B">
        <w:t>_____________________________________________________________________________________________________________________________________________________________________</w:t>
      </w:r>
    </w:p>
    <w:p w:rsidR="003F7D5F" w:rsidRPr="00BA622B" w:rsidRDefault="003F7D5F" w:rsidP="003F7D5F">
      <w:pPr>
        <w:tabs>
          <w:tab w:val="left" w:pos="720"/>
        </w:tabs>
      </w:pPr>
    </w:p>
    <w:p w:rsidR="003F7D5F" w:rsidRPr="00BA622B" w:rsidRDefault="003F7D5F" w:rsidP="003F7D5F">
      <w:pPr>
        <w:tabs>
          <w:tab w:val="left" w:pos="720"/>
        </w:tabs>
      </w:pPr>
      <w:r w:rsidRPr="00BA622B">
        <w:t>1.3. Сведения об Исполнительном органе или ином лице, которому переданы его функции:</w:t>
      </w:r>
    </w:p>
    <w:p w:rsidR="003F7D5F" w:rsidRPr="00BA622B" w:rsidRDefault="003F7D5F" w:rsidP="003F7D5F">
      <w:pPr>
        <w:tabs>
          <w:tab w:val="left" w:pos="720"/>
        </w:tabs>
      </w:pPr>
      <w:r>
        <w:t>____</w:t>
      </w:r>
      <w:r w:rsidRPr="00BA622B">
        <w:t>________________________________________________________________________________</w:t>
      </w:r>
    </w:p>
    <w:p w:rsidR="003F7D5F" w:rsidRPr="00BA622B" w:rsidRDefault="003F7D5F" w:rsidP="003F7D5F">
      <w:pPr>
        <w:tabs>
          <w:tab w:val="left" w:pos="720"/>
        </w:tabs>
        <w:rPr>
          <w:i/>
          <w:sz w:val="18"/>
          <w:szCs w:val="18"/>
        </w:rPr>
      </w:pPr>
      <w:r w:rsidRPr="00BA622B">
        <w:rPr>
          <w:i/>
          <w:sz w:val="18"/>
          <w:szCs w:val="18"/>
        </w:rPr>
        <w:t xml:space="preserve">                     (ФИО Руководителя, Управляющего или наименование управляющей организации)</w:t>
      </w:r>
    </w:p>
    <w:p w:rsidR="003F7D5F" w:rsidRPr="00BA622B" w:rsidRDefault="003F7D5F" w:rsidP="003F7D5F">
      <w:pPr>
        <w:tabs>
          <w:tab w:val="left" w:pos="720"/>
        </w:tabs>
      </w:pPr>
      <w:r w:rsidRPr="00BA622B">
        <w:t>Реквизиты документа об избрании (назначении) Исполнительного органа юридического лица или лица, которому переданы его функции:</w:t>
      </w:r>
    </w:p>
    <w:p w:rsidR="003F7D5F" w:rsidRPr="00BA622B" w:rsidRDefault="003F7D5F" w:rsidP="003F7D5F">
      <w:pPr>
        <w:tabs>
          <w:tab w:val="left" w:pos="720"/>
        </w:tabs>
      </w:pPr>
      <w:r>
        <w:t>_____</w:t>
      </w:r>
      <w:r w:rsidRPr="00BA622B">
        <w:t>________________________________________________________________________________</w:t>
      </w:r>
    </w:p>
    <w:p w:rsidR="003F7D5F" w:rsidRPr="00BA622B" w:rsidRDefault="003F7D5F" w:rsidP="003F7D5F">
      <w:pPr>
        <w:tabs>
          <w:tab w:val="left" w:pos="720"/>
        </w:tabs>
      </w:pPr>
    </w:p>
    <w:p w:rsidR="003F7D5F" w:rsidRPr="00BA622B" w:rsidRDefault="003F7D5F" w:rsidP="003F7D5F">
      <w:pPr>
        <w:tabs>
          <w:tab w:val="left" w:pos="720"/>
        </w:tabs>
      </w:pPr>
      <w:r w:rsidRPr="00BA622B">
        <w:t>Срок полномочий Исполнительного органа юридического лица</w:t>
      </w:r>
      <w:r w:rsidRPr="00860760">
        <w:t xml:space="preserve"> </w:t>
      </w:r>
      <w:r w:rsidRPr="00BA622B">
        <w:t>в соответствии с учредительными документами или лица, которому переданы его функции:</w:t>
      </w:r>
    </w:p>
    <w:p w:rsidR="003F7D5F" w:rsidRPr="00BA622B" w:rsidRDefault="003F7D5F" w:rsidP="003F7D5F">
      <w:pPr>
        <w:tabs>
          <w:tab w:val="left" w:pos="720"/>
        </w:tabs>
      </w:pPr>
      <w:r w:rsidRPr="00BA622B">
        <w:t>_</w:t>
      </w:r>
      <w:r>
        <w:t>_____</w:t>
      </w:r>
      <w:r w:rsidRPr="00BA622B">
        <w:t>_______________________________________________________________________________</w:t>
      </w:r>
    </w:p>
    <w:p w:rsidR="003F7D5F" w:rsidRPr="00BA622B" w:rsidRDefault="003F7D5F" w:rsidP="003F7D5F">
      <w:pPr>
        <w:tabs>
          <w:tab w:val="left" w:pos="2970"/>
        </w:tabs>
        <w:rPr>
          <w:sz w:val="18"/>
          <w:szCs w:val="18"/>
        </w:rPr>
      </w:pPr>
    </w:p>
    <w:p w:rsidR="003F7D5F" w:rsidRPr="00BA622B" w:rsidRDefault="003F7D5F" w:rsidP="003F7D5F">
      <w:pPr>
        <w:tabs>
          <w:tab w:val="left" w:pos="2970"/>
        </w:tabs>
      </w:pPr>
      <w:r w:rsidRPr="00BA622B">
        <w:t xml:space="preserve">1.4. </w:t>
      </w:r>
      <w:r>
        <w:t>Замечания</w:t>
      </w:r>
      <w:r w:rsidRPr="00BA622B">
        <w:t xml:space="preserve"> в части общих сведений о деятельности члена саморегулируемой организации:</w:t>
      </w:r>
    </w:p>
    <w:p w:rsidR="003F7D5F" w:rsidRPr="00BA622B" w:rsidRDefault="003F7D5F" w:rsidP="003F7D5F">
      <w:pPr>
        <w:tabs>
          <w:tab w:val="left" w:pos="2970"/>
        </w:tabs>
      </w:pPr>
      <w:r w:rsidRPr="00BA622B">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2621C0" w:rsidRDefault="003F7D5F" w:rsidP="003F7D5F">
      <w:pPr>
        <w:tabs>
          <w:tab w:val="left" w:pos="720"/>
        </w:tabs>
        <w:rPr>
          <w:b/>
        </w:rPr>
      </w:pPr>
    </w:p>
    <w:p w:rsidR="003F7D5F" w:rsidRPr="00C658EF" w:rsidRDefault="003F7D5F" w:rsidP="003F7D5F">
      <w:pPr>
        <w:tabs>
          <w:tab w:val="left" w:pos="2970"/>
        </w:tabs>
        <w:rPr>
          <w:sz w:val="18"/>
          <w:szCs w:val="18"/>
        </w:rPr>
      </w:pPr>
    </w:p>
    <w:p w:rsidR="003F7D5F" w:rsidRDefault="003F7D5F" w:rsidP="003F7D5F">
      <w:pPr>
        <w:tabs>
          <w:tab w:val="left" w:pos="2970"/>
        </w:tabs>
        <w:jc w:val="both"/>
      </w:pPr>
      <w:r>
        <w:rPr>
          <w:b/>
        </w:rPr>
        <w:t xml:space="preserve">2. </w:t>
      </w:r>
      <w:r w:rsidRPr="0049186F">
        <w:rPr>
          <w:b/>
        </w:rPr>
        <w:t xml:space="preserve">Осуществлена проверка </w:t>
      </w:r>
      <w:r>
        <w:rPr>
          <w:b/>
        </w:rPr>
        <w:t xml:space="preserve">деятельности </w:t>
      </w:r>
      <w:r>
        <w:t>_____________________________________</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49186F" w:rsidRDefault="003F7D5F" w:rsidP="003F7D5F">
      <w:pPr>
        <w:tabs>
          <w:tab w:val="left" w:pos="2970"/>
        </w:tabs>
        <w:jc w:val="both"/>
        <w:rPr>
          <w:b/>
        </w:rPr>
      </w:pPr>
      <w:r>
        <w:rPr>
          <w:b/>
        </w:rPr>
        <w:t xml:space="preserve"> в части соблюдения Требований </w:t>
      </w:r>
      <w:r w:rsidRPr="00256170">
        <w:rPr>
          <w:b/>
        </w:rPr>
        <w:t>к выдаче свидетельств о допуске</w:t>
      </w:r>
      <w:r w:rsidRPr="0049186F">
        <w:rPr>
          <w:b/>
        </w:rPr>
        <w:t>, в том числе: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а)</w:t>
      </w:r>
      <w:r>
        <w:rPr>
          <w:rFonts w:ascii="Times New Roman" w:hAnsi="Times New Roman" w:cs="Times New Roman"/>
          <w:sz w:val="22"/>
          <w:szCs w:val="22"/>
        </w:rPr>
        <w:t xml:space="preserve"> в части соблюдения требований о наличии</w:t>
      </w:r>
      <w:r w:rsidRPr="00C94EC0">
        <w:rPr>
          <w:rFonts w:ascii="Times New Roman" w:hAnsi="Times New Roman" w:cs="Times New Roman"/>
          <w:sz w:val="22"/>
          <w:szCs w:val="22"/>
        </w:rPr>
        <w:t xml:space="preserve"> в штате юридического лица, работников имеющих высшее или среднее профессиональное образование соответствующего профиля для выполнения</w:t>
      </w:r>
      <w:r>
        <w:rPr>
          <w:rFonts w:ascii="Times New Roman" w:hAnsi="Times New Roman" w:cs="Times New Roman"/>
          <w:sz w:val="22"/>
          <w:szCs w:val="22"/>
        </w:rPr>
        <w:t xml:space="preserve"> определенных </w:t>
      </w:r>
      <w:r w:rsidRPr="00C94EC0">
        <w:rPr>
          <w:rFonts w:ascii="Times New Roman" w:hAnsi="Times New Roman" w:cs="Times New Roman"/>
          <w:sz w:val="22"/>
          <w:szCs w:val="22"/>
        </w:rPr>
        <w:t xml:space="preserve"> видов работ</w:t>
      </w:r>
      <w:r>
        <w:rPr>
          <w:rFonts w:ascii="Times New Roman" w:hAnsi="Times New Roman" w:cs="Times New Roman"/>
          <w:sz w:val="22"/>
          <w:szCs w:val="22"/>
        </w:rPr>
        <w:t xml:space="preserve"> (согласно Свидетельства о допуске) по строительству, реконструкции и капитальному ремонту объектов капитального строительства</w:t>
      </w:r>
      <w:r w:rsidRPr="00C94EC0">
        <w:rPr>
          <w:rFonts w:ascii="Times New Roman" w:hAnsi="Times New Roman" w:cs="Times New Roman"/>
          <w:sz w:val="22"/>
          <w:szCs w:val="22"/>
        </w:rPr>
        <w:t>, которые оказывают влияние на безопасность объектов капитального строительства</w:t>
      </w:r>
      <w:r>
        <w:rPr>
          <w:rFonts w:ascii="Times New Roman" w:hAnsi="Times New Roman" w:cs="Times New Roman"/>
          <w:sz w:val="22"/>
          <w:szCs w:val="22"/>
        </w:rPr>
        <w:t>.</w:t>
      </w:r>
      <w:r w:rsidRPr="00C94EC0">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Установлено:___________________________________</w:t>
      </w:r>
      <w:r>
        <w:rPr>
          <w:rFonts w:ascii="Times New Roman" w:hAnsi="Times New Roman" w:cs="Times New Roman"/>
          <w:b/>
          <w:sz w:val="22"/>
          <w:szCs w:val="22"/>
        </w:rPr>
        <w:t>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 xml:space="preserve">_____________________________________ </w:t>
      </w:r>
      <w:r>
        <w:rPr>
          <w:rFonts w:ascii="Times New Roman" w:hAnsi="Times New Roman" w:cs="Times New Roman"/>
          <w:sz w:val="22"/>
          <w:szCs w:val="22"/>
        </w:rPr>
        <w:t xml:space="preserve">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123AB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123AB0">
        <w:rPr>
          <w:rFonts w:ascii="Times New Roman" w:hAnsi="Times New Roman" w:cs="Times New Roman"/>
          <w:sz w:val="22"/>
          <w:szCs w:val="22"/>
        </w:rPr>
        <w:t xml:space="preserve"> в части соблюдения требований о наличии в штате юридического лица, работников имеющих высшее или среднее профессиональное образование соответствующего профиля для выполнения определенных  видов работ (согласно Свидетельства о допуске)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rFonts w:ascii="Times New Roman" w:hAnsi="Times New Roman" w:cs="Times New Roman"/>
          <w:sz w:val="22"/>
          <w:szCs w:val="22"/>
        </w:rPr>
        <w:t xml:space="preserve"> 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1C09E0" w:rsidRDefault="003F7D5F" w:rsidP="003F7D5F">
      <w:pPr>
        <w:pStyle w:val="ConsPlusNormal"/>
        <w:widowControl/>
        <w:ind w:firstLine="0"/>
        <w:jc w:val="both"/>
        <w:rPr>
          <w:rFonts w:ascii="Times New Roman" w:hAnsi="Times New Roman" w:cs="Times New Roman"/>
          <w:sz w:val="18"/>
          <w:szCs w:val="18"/>
        </w:rPr>
      </w:pPr>
    </w:p>
    <w:p w:rsidR="003F7D5F" w:rsidRPr="00C94EC0"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б)</w:t>
      </w:r>
      <w:r>
        <w:rPr>
          <w:rFonts w:ascii="Times New Roman" w:hAnsi="Times New Roman" w:cs="Times New Roman"/>
          <w:sz w:val="22"/>
          <w:szCs w:val="22"/>
        </w:rPr>
        <w:t xml:space="preserve"> в части соблюдения</w:t>
      </w:r>
      <w:r w:rsidRPr="00C94EC0">
        <w:rPr>
          <w:rFonts w:ascii="Times New Roman" w:hAnsi="Times New Roman" w:cs="Times New Roman"/>
          <w:sz w:val="22"/>
          <w:szCs w:val="22"/>
        </w:rPr>
        <w:t xml:space="preserve"> квалификационных требований предъявляемых к работникам юридического лица</w:t>
      </w:r>
      <w:r>
        <w:rPr>
          <w:rFonts w:ascii="Times New Roman" w:hAnsi="Times New Roman" w:cs="Times New Roman"/>
          <w:sz w:val="22"/>
          <w:szCs w:val="22"/>
        </w:rPr>
        <w:t>, в том числе</w:t>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 xml:space="preserve">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Установлено:_______ </w:t>
      </w:r>
      <w:r>
        <w:rPr>
          <w:rFonts w:ascii="Times New Roman" w:hAnsi="Times New Roman" w:cs="Times New Roman"/>
          <w:b/>
          <w:sz w:val="22"/>
          <w:szCs w:val="22"/>
        </w:rPr>
        <w:t>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811251"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выдаче свидетельств о допуске в части </w:t>
      </w:r>
      <w:r w:rsidRPr="00C94EC0">
        <w:rPr>
          <w:rFonts w:ascii="Times New Roman" w:hAnsi="Times New Roman" w:cs="Times New Roman"/>
          <w:sz w:val="22"/>
          <w:szCs w:val="22"/>
        </w:rPr>
        <w:t>со</w:t>
      </w:r>
      <w:r>
        <w:rPr>
          <w:rFonts w:ascii="Times New Roman" w:hAnsi="Times New Roman" w:cs="Times New Roman"/>
          <w:sz w:val="22"/>
          <w:szCs w:val="22"/>
        </w:rPr>
        <w:t>блюдения</w:t>
      </w:r>
      <w:r w:rsidRPr="00C94EC0">
        <w:rPr>
          <w:rFonts w:ascii="Times New Roman" w:hAnsi="Times New Roman" w:cs="Times New Roman"/>
          <w:sz w:val="22"/>
          <w:szCs w:val="22"/>
        </w:rPr>
        <w:t xml:space="preserve"> требований предъявляемых к повышению квалификации</w:t>
      </w:r>
      <w:r>
        <w:rPr>
          <w:rFonts w:ascii="Times New Roman" w:hAnsi="Times New Roman" w:cs="Times New Roman"/>
          <w:sz w:val="22"/>
          <w:szCs w:val="22"/>
        </w:rPr>
        <w:t xml:space="preserve"> работниками юридического лица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EC2A58" w:rsidRDefault="003F7D5F" w:rsidP="003F7D5F">
      <w:pPr>
        <w:pStyle w:val="ConsPlusNormal"/>
        <w:widowControl/>
        <w:ind w:firstLine="0"/>
        <w:jc w:val="both"/>
        <w:rPr>
          <w:rFonts w:ascii="Times New Roman" w:hAnsi="Times New Roman" w:cs="Times New Roman"/>
          <w:b/>
          <w:sz w:val="22"/>
          <w:szCs w:val="22"/>
        </w:rPr>
      </w:pPr>
    </w:p>
    <w:p w:rsidR="003F7D5F" w:rsidRDefault="003F7D5F" w:rsidP="003F7D5F">
      <w:pPr>
        <w:pStyle w:val="ConsPlusNormal"/>
        <w:widowControl/>
        <w:ind w:firstLine="0"/>
        <w:jc w:val="both"/>
        <w:rPr>
          <w:rFonts w:ascii="Times New Roman" w:hAnsi="Times New Roman" w:cs="Times New Roman"/>
          <w:sz w:val="22"/>
          <w:szCs w:val="22"/>
        </w:rPr>
      </w:pPr>
      <w:r w:rsidRPr="00C94EC0">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 xml:space="preserve">ица определенного стажа работы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Установлено: _____________</w:t>
      </w:r>
      <w:r>
        <w:rPr>
          <w:rFonts w:ascii="Times New Roman" w:hAnsi="Times New Roman" w:cs="Times New Roman"/>
          <w:b/>
          <w:sz w:val="22"/>
          <w:szCs w:val="22"/>
        </w:rPr>
        <w:t>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2"/>
          <w:szCs w:val="22"/>
        </w:rPr>
        <w:t>.</w:t>
      </w:r>
    </w:p>
    <w:p w:rsidR="003F7D5F" w:rsidRDefault="003F7D5F" w:rsidP="003F7D5F">
      <w:pPr>
        <w:pStyle w:val="ConsPlusNormal"/>
        <w:widowControl/>
        <w:ind w:firstLine="0"/>
        <w:jc w:val="both"/>
        <w:rPr>
          <w:rFonts w:ascii="Times New Roman" w:hAnsi="Times New Roman" w:cs="Times New Roman"/>
          <w:sz w:val="22"/>
          <w:szCs w:val="22"/>
        </w:rPr>
      </w:pP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в части соблюдения</w:t>
      </w:r>
      <w:r w:rsidRPr="00C94EC0">
        <w:rPr>
          <w:rFonts w:ascii="Times New Roman" w:hAnsi="Times New Roman" w:cs="Times New Roman"/>
          <w:sz w:val="22"/>
          <w:szCs w:val="22"/>
        </w:rPr>
        <w:t xml:space="preserve"> требований предъявляемых к наличию у работников юридического л</w:t>
      </w:r>
      <w:r>
        <w:rPr>
          <w:rFonts w:ascii="Times New Roman" w:hAnsi="Times New Roman" w:cs="Times New Roman"/>
          <w:sz w:val="22"/>
          <w:szCs w:val="22"/>
        </w:rPr>
        <w:t>ица определенного стажа работы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pStyle w:val="ConsPlusNormal"/>
        <w:widowControl/>
        <w:ind w:firstLine="0"/>
        <w:jc w:val="both"/>
        <w:rPr>
          <w:rFonts w:ascii="Times New Roman" w:hAnsi="Times New Roman" w:cs="Times New Roman"/>
          <w:b/>
          <w:sz w:val="22"/>
          <w:szCs w:val="22"/>
        </w:rPr>
      </w:pPr>
      <w:r w:rsidRPr="00C94EC0">
        <w:rPr>
          <w:rFonts w:ascii="Times New Roman" w:hAnsi="Times New Roman" w:cs="Times New Roman"/>
          <w:sz w:val="22"/>
          <w:szCs w:val="22"/>
        </w:rPr>
        <w:t xml:space="preserve">в)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 </w:t>
      </w:r>
      <w:r>
        <w:rPr>
          <w:rFonts w:ascii="Times New Roman" w:hAnsi="Times New Roman" w:cs="Times New Roman"/>
          <w:sz w:val="22"/>
          <w:szCs w:val="22"/>
        </w:rPr>
        <w:t>–</w:t>
      </w:r>
      <w:r>
        <w:rPr>
          <w:rFonts w:ascii="Times New Roman" w:hAnsi="Times New Roman" w:cs="Times New Roman"/>
          <w:b/>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123AB0">
        <w:rPr>
          <w:rFonts w:ascii="Times New Roman" w:hAnsi="Times New Roman" w:cs="Times New Roman"/>
          <w:sz w:val="22"/>
          <w:szCs w:val="22"/>
        </w:rPr>
        <w:t xml:space="preserve">Таким образом, </w:t>
      </w:r>
      <w:r>
        <w:rPr>
          <w:rFonts w:ascii="Times New Roman" w:hAnsi="Times New Roman" w:cs="Times New Roman"/>
          <w:sz w:val="22"/>
          <w:szCs w:val="22"/>
        </w:rPr>
        <w:t xml:space="preserve">деятельность </w:t>
      </w:r>
      <w:r>
        <w:rPr>
          <w:rFonts w:ascii="Times New Roman" w:hAnsi="Times New Roman" w:cs="Times New Roman"/>
          <w:sz w:val="24"/>
          <w:szCs w:val="24"/>
        </w:rPr>
        <w:t>_____________________________________</w:t>
      </w:r>
      <w:r>
        <w:rPr>
          <w:rFonts w:ascii="Times New Roman" w:hAnsi="Times New Roman" w:cs="Times New Roman"/>
          <w:sz w:val="22"/>
          <w:szCs w:val="22"/>
        </w:rPr>
        <w:t xml:space="preserve"> Требованиям к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выдаче свидетельств о допуске</w:t>
      </w:r>
      <w:r w:rsidRPr="00811251">
        <w:rPr>
          <w:rFonts w:ascii="Times New Roman" w:hAnsi="Times New Roman" w:cs="Times New Roman"/>
          <w:sz w:val="22"/>
          <w:szCs w:val="22"/>
        </w:rPr>
        <w:t xml:space="preserve"> </w:t>
      </w:r>
      <w:r>
        <w:rPr>
          <w:rFonts w:ascii="Times New Roman" w:hAnsi="Times New Roman" w:cs="Times New Roman"/>
          <w:sz w:val="22"/>
          <w:szCs w:val="22"/>
        </w:rPr>
        <w:t xml:space="preserve">в части соблюдения требований о </w:t>
      </w:r>
      <w:r w:rsidRPr="00C94EC0">
        <w:rPr>
          <w:rFonts w:ascii="Times New Roman" w:hAnsi="Times New Roman" w:cs="Times New Roman"/>
          <w:sz w:val="22"/>
          <w:szCs w:val="22"/>
        </w:rPr>
        <w:t>наличи</w:t>
      </w:r>
      <w:r>
        <w:rPr>
          <w:rFonts w:ascii="Times New Roman" w:hAnsi="Times New Roman" w:cs="Times New Roman"/>
          <w:sz w:val="22"/>
          <w:szCs w:val="22"/>
        </w:rPr>
        <w:t>и</w:t>
      </w:r>
      <w:r w:rsidRPr="00C94EC0">
        <w:rPr>
          <w:rFonts w:ascii="Times New Roman" w:hAnsi="Times New Roman" w:cs="Times New Roman"/>
          <w:b/>
          <w:sz w:val="22"/>
          <w:szCs w:val="22"/>
        </w:rPr>
        <w:t xml:space="preserve"> </w:t>
      </w:r>
      <w:r w:rsidRPr="00C94EC0">
        <w:rPr>
          <w:rFonts w:ascii="Times New Roman" w:hAnsi="Times New Roman" w:cs="Times New Roman"/>
          <w:sz w:val="22"/>
          <w:szCs w:val="22"/>
        </w:rPr>
        <w:t>у юридического лица имущества, необходимого для выполнения соответствующих</w:t>
      </w:r>
      <w:r>
        <w:rPr>
          <w:rFonts w:ascii="Times New Roman" w:hAnsi="Times New Roman" w:cs="Times New Roman"/>
          <w:sz w:val="22"/>
          <w:szCs w:val="22"/>
        </w:rPr>
        <w:t xml:space="preserve"> видов</w:t>
      </w:r>
      <w:r w:rsidRPr="00C94EC0">
        <w:rPr>
          <w:rFonts w:ascii="Times New Roman" w:hAnsi="Times New Roman" w:cs="Times New Roman"/>
          <w:sz w:val="22"/>
          <w:szCs w:val="22"/>
        </w:rPr>
        <w:t xml:space="preserve"> работ</w:t>
      </w:r>
      <w:r>
        <w:rPr>
          <w:rFonts w:ascii="Times New Roman" w:hAnsi="Times New Roman" w:cs="Times New Roman"/>
          <w:sz w:val="22"/>
          <w:szCs w:val="22"/>
        </w:rPr>
        <w:t xml:space="preserve"> 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Pr="009C0EB5" w:rsidRDefault="003F7D5F" w:rsidP="003F7D5F">
      <w:pPr>
        <w:tabs>
          <w:tab w:val="left" w:pos="2970"/>
        </w:tabs>
        <w:jc w:val="both"/>
        <w:rPr>
          <w:b/>
        </w:rPr>
      </w:pPr>
    </w:p>
    <w:p w:rsidR="003F7D5F" w:rsidRDefault="003F7D5F" w:rsidP="003F7D5F">
      <w:pPr>
        <w:tabs>
          <w:tab w:val="left" w:pos="2970"/>
        </w:tabs>
        <w:jc w:val="both"/>
        <w:rPr>
          <w:b/>
        </w:rPr>
      </w:pPr>
      <w:r w:rsidRPr="009C0EB5">
        <w:rPr>
          <w:b/>
        </w:rPr>
        <w:t xml:space="preserve">ВЫВОДЫ: на основании вышеизложенного установлено, что </w:t>
      </w:r>
      <w:r w:rsidRPr="009F6F46">
        <w:rPr>
          <w:b/>
        </w:rPr>
        <w:t>деятельность</w:t>
      </w:r>
      <w:r>
        <w:t xml:space="preserve"> _____________________________________</w:t>
      </w:r>
      <w:r>
        <w:rPr>
          <w:b/>
        </w:rPr>
        <w:t xml:space="preserve"> Требованиям </w:t>
      </w:r>
      <w:r w:rsidRPr="00256170">
        <w:rPr>
          <w:b/>
        </w:rPr>
        <w:t xml:space="preserve">к выдаче свидетельств о </w:t>
      </w:r>
    </w:p>
    <w:p w:rsidR="003F7D5F" w:rsidRPr="003430EF" w:rsidRDefault="003F7D5F" w:rsidP="003F7D5F">
      <w:pPr>
        <w:tabs>
          <w:tab w:val="left" w:pos="2970"/>
        </w:tabs>
        <w:jc w:val="both"/>
        <w:rPr>
          <w:sz w:val="18"/>
          <w:szCs w:val="18"/>
        </w:rPr>
      </w:pPr>
      <w:r>
        <w:t xml:space="preserve"> </w:t>
      </w:r>
      <w:r>
        <w:rPr>
          <w:sz w:val="18"/>
          <w:szCs w:val="18"/>
        </w:rPr>
        <w:t>(Полное наименование или ФИО проверяемого лица)</w:t>
      </w:r>
    </w:p>
    <w:p w:rsidR="003F7D5F" w:rsidRDefault="003F7D5F" w:rsidP="003F7D5F">
      <w:pPr>
        <w:tabs>
          <w:tab w:val="left" w:pos="2970"/>
        </w:tabs>
        <w:jc w:val="both"/>
      </w:pPr>
      <w:r w:rsidRPr="00256170">
        <w:rPr>
          <w:b/>
        </w:rPr>
        <w:t>допуске</w:t>
      </w:r>
      <w:r>
        <w:rPr>
          <w:b/>
        </w:rPr>
        <w:t xml:space="preserve"> </w:t>
      </w:r>
      <w:r>
        <w:t>____________________________.</w:t>
      </w:r>
    </w:p>
    <w:p w:rsidR="003F7D5F" w:rsidRDefault="003F7D5F" w:rsidP="003F7D5F">
      <w:pPr>
        <w:pStyle w:val="ConsPlusNormal"/>
        <w:widowControl/>
        <w:ind w:firstLine="0"/>
        <w:jc w:val="both"/>
        <w:rPr>
          <w:rFonts w:ascii="Times New Roman" w:hAnsi="Times New Roman" w:cs="Times New Roman"/>
          <w:sz w:val="18"/>
          <w:szCs w:val="18"/>
        </w:rPr>
      </w:pPr>
      <w:r>
        <w:rPr>
          <w:rFonts w:ascii="Times New Roman" w:hAnsi="Times New Roman" w:cs="Times New Roman"/>
          <w:sz w:val="18"/>
          <w:szCs w:val="18"/>
        </w:rPr>
        <w:t xml:space="preserve">                          </w:t>
      </w:r>
      <w:r w:rsidRPr="001C09E0">
        <w:rPr>
          <w:rFonts w:ascii="Times New Roman" w:hAnsi="Times New Roman" w:cs="Times New Roman"/>
          <w:sz w:val="18"/>
          <w:szCs w:val="18"/>
        </w:rPr>
        <w:t>(соответству</w:t>
      </w:r>
      <w:r>
        <w:rPr>
          <w:rFonts w:ascii="Times New Roman" w:hAnsi="Times New Roman" w:cs="Times New Roman"/>
          <w:sz w:val="18"/>
          <w:szCs w:val="18"/>
        </w:rPr>
        <w:t>е</w:t>
      </w:r>
      <w:r w:rsidRPr="001C09E0">
        <w:rPr>
          <w:rFonts w:ascii="Times New Roman" w:hAnsi="Times New Roman" w:cs="Times New Roman"/>
          <w:sz w:val="18"/>
          <w:szCs w:val="18"/>
        </w:rPr>
        <w:t>т/ не соответству</w:t>
      </w:r>
      <w:r>
        <w:rPr>
          <w:rFonts w:ascii="Times New Roman" w:hAnsi="Times New Roman" w:cs="Times New Roman"/>
          <w:sz w:val="18"/>
          <w:szCs w:val="18"/>
        </w:rPr>
        <w:t>е</w:t>
      </w:r>
      <w:r w:rsidRPr="001C09E0">
        <w:rPr>
          <w:rFonts w:ascii="Times New Roman" w:hAnsi="Times New Roman" w:cs="Times New Roman"/>
          <w:sz w:val="18"/>
          <w:szCs w:val="18"/>
        </w:rPr>
        <w:t>т)</w:t>
      </w:r>
    </w:p>
    <w:p w:rsidR="003F7D5F" w:rsidRDefault="003F7D5F" w:rsidP="003F7D5F">
      <w:pPr>
        <w:tabs>
          <w:tab w:val="left" w:pos="2970"/>
        </w:tabs>
        <w:jc w:val="both"/>
        <w:rPr>
          <w:b/>
        </w:rPr>
      </w:pPr>
    </w:p>
    <w:p w:rsidR="003F7D5F" w:rsidRDefault="003F7D5F" w:rsidP="003F7D5F">
      <w:pPr>
        <w:tabs>
          <w:tab w:val="left" w:pos="2970"/>
        </w:tabs>
        <w:jc w:val="both"/>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Pr="00C12283" w:rsidRDefault="003F7D5F" w:rsidP="003F7D5F">
      <w:pPr>
        <w:tabs>
          <w:tab w:val="left" w:pos="2970"/>
        </w:tabs>
        <w:jc w:val="both"/>
      </w:pP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4</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4.1.)</w:t>
      </w:r>
    </w:p>
    <w:p w:rsidR="003F7D5F" w:rsidRPr="009C0EB5" w:rsidRDefault="003F7D5F" w:rsidP="003F7D5F">
      <w:pPr>
        <w:shd w:val="clear" w:color="auto" w:fill="FFFFFF"/>
        <w:jc w:val="center"/>
        <w:rPr>
          <w:b/>
          <w:color w:val="000000"/>
        </w:rPr>
      </w:pP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Внеплановой камеральной</w:t>
      </w:r>
      <w:r w:rsidRPr="00665B7B">
        <w:rPr>
          <w:b/>
          <w:color w:val="000000"/>
        </w:rPr>
        <w:t xml:space="preserve"> проверки </w:t>
      </w:r>
      <w:r>
        <w:rPr>
          <w:b/>
          <w:bCs/>
        </w:rPr>
        <w:t>деятельности члена саморегулируемой организации в части соблюдения Правил саморегулирования.</w:t>
      </w: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Pr="009C0EB5" w:rsidRDefault="003F7D5F" w:rsidP="003F7D5F">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3F7D5F"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Pr="00C12283" w:rsidRDefault="003F7D5F" w:rsidP="003F7D5F">
      <w:pPr>
        <w:tabs>
          <w:tab w:val="left" w:pos="2970"/>
        </w:tabs>
        <w:jc w:val="both"/>
      </w:pPr>
    </w:p>
    <w:p w:rsidR="003F7D5F" w:rsidRDefault="003F7D5F" w:rsidP="003F7D5F">
      <w:pPr>
        <w:tabs>
          <w:tab w:val="left" w:pos="2970"/>
        </w:tabs>
        <w:jc w:val="both"/>
      </w:pPr>
    </w:p>
    <w:p w:rsidR="003F7D5F" w:rsidRDefault="003F7D5F" w:rsidP="003F7D5F">
      <w:pPr>
        <w:tabs>
          <w:tab w:val="left" w:pos="2970"/>
        </w:tabs>
        <w:jc w:val="both"/>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r>
        <w:rPr>
          <w:color w:val="000000"/>
        </w:rPr>
        <w:t xml:space="preserve"> (далее – «Положение о контрольной комиссии»)</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p>
    <w:p w:rsidR="003F7D5F" w:rsidRDefault="003F7D5F" w:rsidP="003F7D5F">
      <w:pPr>
        <w:tabs>
          <w:tab w:val="left" w:pos="2970"/>
        </w:tabs>
        <w:jc w:val="both"/>
        <w:rPr>
          <w:color w:val="000000"/>
        </w:rPr>
      </w:pPr>
    </w:p>
    <w:p w:rsidR="003F7D5F" w:rsidRDefault="003F7D5F" w:rsidP="003F7D5F">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проектировщиков</w:t>
      </w:r>
      <w:r w:rsidRPr="006F77BF">
        <w:t>»</w:t>
      </w:r>
      <w:r>
        <w:t xml:space="preserve"> (далее – «Правила саморегулирования»)</w:t>
      </w:r>
    </w:p>
    <w:p w:rsidR="003F7D5F" w:rsidRPr="006F77BF" w:rsidRDefault="003F7D5F" w:rsidP="003F7D5F">
      <w:pPr>
        <w:tabs>
          <w:tab w:val="left" w:pos="2970"/>
        </w:tabs>
        <w:jc w:val="both"/>
      </w:pPr>
    </w:p>
    <w:p w:rsidR="003F7D5F" w:rsidRPr="006F77BF" w:rsidRDefault="003F7D5F" w:rsidP="003F7D5F">
      <w:pPr>
        <w:tabs>
          <w:tab w:val="left" w:pos="2970"/>
        </w:tabs>
        <w:jc w:val="both"/>
        <w:rPr>
          <w:color w:val="000000"/>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проектировщиков</w:t>
      </w:r>
      <w:r w:rsidRPr="006F77BF">
        <w:rPr>
          <w:bCs/>
        </w:rPr>
        <w:t>» вреда вследствие недостатков работ оказывающих влияние на безопасность объектов капитального строительства</w:t>
      </w:r>
      <w:r>
        <w:rPr>
          <w:bCs/>
        </w:rPr>
        <w:t xml:space="preserve"> (далее – Требования к страхованию)</w:t>
      </w:r>
      <w:r w:rsidRPr="006F77BF">
        <w:rPr>
          <w:bCs/>
        </w:rPr>
        <w:t>.</w:t>
      </w:r>
      <w:r>
        <w:rPr>
          <w:rStyle w:val="af6"/>
          <w:bCs/>
        </w:rPr>
        <w:footnoteReference w:id="21"/>
      </w:r>
    </w:p>
    <w:p w:rsidR="003F7D5F" w:rsidRDefault="003F7D5F" w:rsidP="003F7D5F">
      <w:pPr>
        <w:tabs>
          <w:tab w:val="left" w:pos="2970"/>
        </w:tabs>
        <w:jc w:val="both"/>
        <w:rPr>
          <w:color w:val="000000"/>
        </w:rPr>
      </w:pPr>
    </w:p>
    <w:p w:rsidR="003F7D5F" w:rsidRPr="000A3E02" w:rsidRDefault="003F7D5F" w:rsidP="003F7D5F">
      <w:pPr>
        <w:tabs>
          <w:tab w:val="left" w:pos="2970"/>
        </w:tabs>
        <w:jc w:val="both"/>
        <w:rPr>
          <w:b/>
          <w:color w:val="000000"/>
        </w:rPr>
      </w:pPr>
      <w:r w:rsidRPr="000A3E02">
        <w:rPr>
          <w:b/>
          <w:color w:val="000000"/>
        </w:rPr>
        <w:t>На основании:</w:t>
      </w:r>
    </w:p>
    <w:p w:rsidR="003F7D5F" w:rsidRDefault="003F7D5F" w:rsidP="003F7D5F">
      <w:pPr>
        <w:tabs>
          <w:tab w:val="left" w:pos="2970"/>
        </w:tabs>
        <w:jc w:val="both"/>
        <w:rPr>
          <w:color w:val="000000"/>
        </w:rPr>
      </w:pPr>
      <w:r w:rsidRPr="00356B17">
        <w:rPr>
          <w:color w:val="000000"/>
        </w:rPr>
        <w:t xml:space="preserve">   - </w:t>
      </w:r>
      <w:r>
        <w:rPr>
          <w:color w:val="000000"/>
        </w:rPr>
        <w:t>Приказа директора Партнерства № ____________ от ________.</w:t>
      </w:r>
    </w:p>
    <w:p w:rsidR="003F7D5F" w:rsidRDefault="003F7D5F" w:rsidP="003F7D5F">
      <w:pPr>
        <w:tabs>
          <w:tab w:val="left" w:pos="2970"/>
        </w:tabs>
        <w:jc w:val="both"/>
      </w:pPr>
      <w:r>
        <w:t xml:space="preserve"> </w:t>
      </w:r>
    </w:p>
    <w:p w:rsidR="003F7D5F" w:rsidRDefault="003F7D5F" w:rsidP="003F7D5F">
      <w:pPr>
        <w:tabs>
          <w:tab w:val="left" w:pos="360"/>
        </w:tabs>
        <w:jc w:val="both"/>
        <w:rPr>
          <w:b/>
        </w:rPr>
      </w:pPr>
      <w:r w:rsidRPr="00256170">
        <w:rPr>
          <w:b/>
        </w:rPr>
        <w:t>Проведена</w:t>
      </w:r>
      <w:r>
        <w:rPr>
          <w:b/>
        </w:rPr>
        <w:t xml:space="preserve"> внеплановая камеральная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Правил</w:t>
      </w:r>
    </w:p>
    <w:p w:rsidR="003F7D5F" w:rsidRDefault="003F7D5F" w:rsidP="003F7D5F">
      <w:pPr>
        <w:tabs>
          <w:tab w:val="left" w:pos="360"/>
        </w:tabs>
        <w:jc w:val="both"/>
        <w:rPr>
          <w:sz w:val="18"/>
          <w:szCs w:val="18"/>
        </w:rPr>
      </w:pPr>
      <w:r>
        <w:rPr>
          <w:sz w:val="18"/>
          <w:szCs w:val="18"/>
        </w:rPr>
        <w:t>(Полное наименование или ФИО проверяемого лица)</w:t>
      </w:r>
    </w:p>
    <w:p w:rsidR="003F7D5F" w:rsidRPr="00256170" w:rsidRDefault="003F7D5F" w:rsidP="003F7D5F">
      <w:pPr>
        <w:tabs>
          <w:tab w:val="left" w:pos="360"/>
        </w:tabs>
        <w:jc w:val="both"/>
        <w:rPr>
          <w:b/>
        </w:rPr>
      </w:pPr>
      <w:r>
        <w:rPr>
          <w:b/>
        </w:rPr>
        <w:t>саморегулирования</w:t>
      </w:r>
      <w:r w:rsidRPr="00256170">
        <w:rPr>
          <w:b/>
        </w:rPr>
        <w:t>.</w:t>
      </w:r>
    </w:p>
    <w:p w:rsidR="003F7D5F" w:rsidRDefault="003F7D5F" w:rsidP="003F7D5F">
      <w:pPr>
        <w:tabs>
          <w:tab w:val="left" w:pos="360"/>
        </w:tabs>
        <w:jc w:val="both"/>
        <w:rPr>
          <w:b/>
        </w:rPr>
      </w:pPr>
    </w:p>
    <w:p w:rsidR="003F7D5F" w:rsidRPr="00EC2A58" w:rsidRDefault="003F7D5F" w:rsidP="003F7D5F">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имеющихся в распоряжении Партнерства и</w:t>
      </w:r>
      <w:r>
        <w:rPr>
          <w:b/>
          <w:color w:val="000000"/>
        </w:rPr>
        <w:t xml:space="preserve"> </w:t>
      </w:r>
      <w:r w:rsidRPr="00EC2A58">
        <w:rPr>
          <w:b/>
          <w:color w:val="000000"/>
        </w:rPr>
        <w:t>представленных</w:t>
      </w:r>
      <w:r>
        <w:rPr>
          <w:b/>
          <w:color w:val="000000"/>
        </w:rPr>
        <w:t xml:space="preserve"> </w:t>
      </w:r>
      <w:r w:rsidRPr="00EC2A58">
        <w:rPr>
          <w:b/>
          <w:color w:val="000000"/>
        </w:rPr>
        <w:t xml:space="preserve">членом саморегулируемой организации  по запросу (Вх. № ___________ от </w:t>
      </w:r>
      <w:r w:rsidRPr="008546FC">
        <w:rPr>
          <w:b/>
          <w:color w:val="000000"/>
        </w:rPr>
        <w:t>_____________2010 года)</w:t>
      </w:r>
      <w:r>
        <w:rPr>
          <w:b/>
          <w:color w:val="000000"/>
        </w:rPr>
        <w:t xml:space="preserve"> документов, подтверждающих исполнение требований п. __________</w:t>
      </w:r>
      <w:r>
        <w:rPr>
          <w:rStyle w:val="af6"/>
          <w:b/>
          <w:color w:val="000000"/>
        </w:rPr>
        <w:footnoteReference w:id="22"/>
      </w:r>
      <w:r>
        <w:rPr>
          <w:b/>
          <w:color w:val="000000"/>
        </w:rPr>
        <w:t xml:space="preserve"> Правил саморегулирования</w:t>
      </w:r>
      <w:r w:rsidRPr="008546FC">
        <w:rPr>
          <w:b/>
          <w:color w:val="000000"/>
        </w:rPr>
        <w:t>.</w:t>
      </w: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Партнерства)</w:t>
      </w:r>
    </w:p>
    <w:p w:rsidR="003F7D5F" w:rsidRDefault="003F7D5F" w:rsidP="003F7D5F">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jc w:val="both"/>
      </w:pPr>
      <w:r>
        <w:t>Некоммерческому партнерству «Балтийское объединение проектировщиков» ранее при приеме в члены Партнерства (внесении изменений в свидетельство о допуске) и по запросу № ___________ была предоставлена следующая информация о деятельности _____________________________________:</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pPr>
    </w:p>
    <w:p w:rsidR="003F7D5F" w:rsidRPr="00A02259" w:rsidRDefault="003F7D5F" w:rsidP="003F7D5F">
      <w:pPr>
        <w:tabs>
          <w:tab w:val="left" w:pos="720"/>
        </w:tabs>
      </w:pPr>
      <w:r w:rsidRPr="00A02259">
        <w:t>1.1. Учредительные документы:</w:t>
      </w:r>
    </w:p>
    <w:p w:rsidR="003F7D5F" w:rsidRPr="00A02259" w:rsidRDefault="003F7D5F" w:rsidP="003F7D5F">
      <w:pPr>
        <w:tabs>
          <w:tab w:val="left" w:pos="720"/>
        </w:tabs>
        <w:rPr>
          <w:i/>
        </w:rPr>
      </w:pPr>
      <w:r w:rsidRPr="00A02259">
        <w:rPr>
          <w:i/>
        </w:rPr>
        <w:t>Устав, утвержденный Решением ____________ от _________ с изменениями от _______________;</w:t>
      </w:r>
    </w:p>
    <w:p w:rsidR="003F7D5F" w:rsidRDefault="003F7D5F" w:rsidP="003F7D5F">
      <w:pPr>
        <w:tabs>
          <w:tab w:val="left" w:pos="720"/>
        </w:tabs>
        <w:rPr>
          <w:i/>
        </w:rPr>
      </w:pPr>
      <w:r w:rsidRPr="00A02259">
        <w:t xml:space="preserve">Представлена Выписка из ЕГРЮЛ </w:t>
      </w:r>
      <w:r w:rsidRPr="00A02259">
        <w:rPr>
          <w:i/>
        </w:rPr>
        <w:t>от ___________ (дата);</w:t>
      </w:r>
    </w:p>
    <w:p w:rsidR="003F7D5F" w:rsidRPr="00A02259" w:rsidRDefault="003F7D5F" w:rsidP="003F7D5F">
      <w:pPr>
        <w:tabs>
          <w:tab w:val="left" w:pos="720"/>
        </w:tabs>
      </w:pPr>
    </w:p>
    <w:p w:rsidR="003F7D5F" w:rsidRPr="00A02259" w:rsidRDefault="003F7D5F" w:rsidP="003F7D5F">
      <w:pPr>
        <w:tabs>
          <w:tab w:val="left" w:pos="2970"/>
        </w:tabs>
      </w:pPr>
      <w:r w:rsidRPr="00A02259">
        <w:t>1.2.Адреса осуществления деятельности:</w:t>
      </w:r>
    </w:p>
    <w:p w:rsidR="003F7D5F" w:rsidRPr="00A02259" w:rsidRDefault="003F7D5F" w:rsidP="003F7D5F">
      <w:pPr>
        <w:tabs>
          <w:tab w:val="left" w:pos="2970"/>
        </w:tabs>
      </w:pPr>
    </w:p>
    <w:p w:rsidR="003F7D5F" w:rsidRPr="00A02259" w:rsidRDefault="003F7D5F" w:rsidP="003F7D5F">
      <w:pPr>
        <w:jc w:val="both"/>
        <w:rPr>
          <w:i/>
        </w:rPr>
      </w:pPr>
      <w:r w:rsidRPr="00A02259">
        <w:t>Место нахождения организации в соответствии с учредительными документами (выпиской из ЕГРЮЛ)</w:t>
      </w:r>
      <w:r w:rsidRPr="00A02259">
        <w:rPr>
          <w:i/>
        </w:rPr>
        <w:t xml:space="preserve"> </w:t>
      </w:r>
      <w:r w:rsidRPr="00A02259">
        <w:t xml:space="preserve"> (место жительства индивидуального предпринимателя)</w:t>
      </w:r>
      <w:r w:rsidRPr="00A02259">
        <w:rPr>
          <w:i/>
        </w:rPr>
        <w:t>:</w:t>
      </w:r>
    </w:p>
    <w:p w:rsidR="003F7D5F" w:rsidRPr="00A02259" w:rsidRDefault="003F7D5F" w:rsidP="003F7D5F">
      <w:pPr>
        <w:jc w:val="both"/>
      </w:pPr>
      <w:r>
        <w:t>_____</w:t>
      </w:r>
      <w:r w:rsidRPr="00A02259">
        <w:t>_____________________________________________________________________________________________________________________________________________________________________</w:t>
      </w:r>
    </w:p>
    <w:p w:rsidR="003F7D5F" w:rsidRPr="00A02259" w:rsidRDefault="003F7D5F" w:rsidP="003F7D5F">
      <w:pPr>
        <w:tabs>
          <w:tab w:val="left" w:pos="720"/>
        </w:tabs>
      </w:pPr>
      <w:r w:rsidRPr="00A02259">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A02259" w:rsidRDefault="003F7D5F" w:rsidP="003F7D5F">
      <w:pPr>
        <w:jc w:val="both"/>
      </w:pPr>
      <w:r>
        <w:t>_____</w:t>
      </w:r>
      <w:r w:rsidRPr="00A02259">
        <w:t>_____________________________________________________________________________________________________________________________________________________________________</w:t>
      </w:r>
    </w:p>
    <w:p w:rsidR="003F7D5F" w:rsidRDefault="003F7D5F" w:rsidP="003F7D5F">
      <w:pPr>
        <w:tabs>
          <w:tab w:val="left" w:pos="720"/>
        </w:tabs>
      </w:pPr>
    </w:p>
    <w:p w:rsidR="003F7D5F" w:rsidRPr="00A02259" w:rsidRDefault="003F7D5F" w:rsidP="003F7D5F">
      <w:pPr>
        <w:tabs>
          <w:tab w:val="left" w:pos="720"/>
        </w:tabs>
      </w:pPr>
    </w:p>
    <w:p w:rsidR="003F7D5F" w:rsidRPr="00A02259" w:rsidRDefault="003F7D5F" w:rsidP="003F7D5F">
      <w:pPr>
        <w:tabs>
          <w:tab w:val="left" w:pos="720"/>
        </w:tabs>
      </w:pPr>
      <w:r w:rsidRPr="00A02259">
        <w:t>1.3. Сведения об Исполнительном органе или</w:t>
      </w:r>
      <w:r>
        <w:t xml:space="preserve"> ином лице</w:t>
      </w:r>
      <w:r w:rsidRPr="00A02259">
        <w:t>, которому переданы его функции:</w:t>
      </w:r>
    </w:p>
    <w:p w:rsidR="003F7D5F" w:rsidRPr="00A02259" w:rsidRDefault="003F7D5F" w:rsidP="003F7D5F">
      <w:pPr>
        <w:tabs>
          <w:tab w:val="left" w:pos="720"/>
        </w:tabs>
      </w:pPr>
      <w:r w:rsidRPr="00A02259">
        <w:t xml:space="preserve">ФИО Руководителя: </w:t>
      </w:r>
      <w:r>
        <w:t>____</w:t>
      </w:r>
      <w:r w:rsidRPr="00A02259">
        <w:t>________________________________________________________________________________</w:t>
      </w:r>
    </w:p>
    <w:p w:rsidR="003F7D5F" w:rsidRPr="00A02259" w:rsidRDefault="003F7D5F" w:rsidP="003F7D5F">
      <w:pPr>
        <w:tabs>
          <w:tab w:val="left" w:pos="720"/>
        </w:tabs>
      </w:pPr>
    </w:p>
    <w:p w:rsidR="003F7D5F" w:rsidRPr="00A02259" w:rsidRDefault="003F7D5F" w:rsidP="003F7D5F">
      <w:pPr>
        <w:tabs>
          <w:tab w:val="left" w:pos="720"/>
        </w:tabs>
      </w:pPr>
      <w:r w:rsidRPr="00A02259">
        <w:t>Реквизиты документа об избрании (назначении) Исполнительного органа юридического лица или лица, которому переданы его функции:</w:t>
      </w:r>
    </w:p>
    <w:p w:rsidR="003F7D5F" w:rsidRPr="00A02259" w:rsidRDefault="003F7D5F" w:rsidP="003F7D5F">
      <w:pPr>
        <w:tabs>
          <w:tab w:val="left" w:pos="720"/>
        </w:tabs>
      </w:pPr>
      <w:r>
        <w:t>____</w:t>
      </w:r>
      <w:r w:rsidRPr="00A02259">
        <w:t>________________________________________________________________________________</w:t>
      </w:r>
    </w:p>
    <w:p w:rsidR="003F7D5F" w:rsidRPr="00A02259" w:rsidRDefault="003F7D5F" w:rsidP="003F7D5F">
      <w:pPr>
        <w:tabs>
          <w:tab w:val="left" w:pos="720"/>
        </w:tabs>
      </w:pPr>
    </w:p>
    <w:p w:rsidR="003F7D5F" w:rsidRPr="00A02259" w:rsidRDefault="003F7D5F" w:rsidP="003F7D5F">
      <w:pPr>
        <w:tabs>
          <w:tab w:val="left" w:pos="720"/>
        </w:tabs>
      </w:pPr>
      <w:r w:rsidRPr="00A02259">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3F7D5F" w:rsidRPr="00A02259" w:rsidRDefault="003F7D5F" w:rsidP="003F7D5F">
      <w:pPr>
        <w:tabs>
          <w:tab w:val="left" w:pos="720"/>
        </w:tabs>
      </w:pPr>
      <w:r>
        <w:t>____</w:t>
      </w:r>
      <w:r w:rsidRPr="00A02259">
        <w:t>________________________________________________________________________________</w:t>
      </w:r>
    </w:p>
    <w:p w:rsidR="003F7D5F" w:rsidRPr="00A02259" w:rsidRDefault="003F7D5F" w:rsidP="003F7D5F">
      <w:pPr>
        <w:tabs>
          <w:tab w:val="left" w:pos="2970"/>
        </w:tabs>
        <w:rPr>
          <w:sz w:val="18"/>
          <w:szCs w:val="18"/>
        </w:rPr>
      </w:pPr>
    </w:p>
    <w:p w:rsidR="003F7D5F" w:rsidRPr="00A02259" w:rsidRDefault="003F7D5F" w:rsidP="003F7D5F">
      <w:pPr>
        <w:tabs>
          <w:tab w:val="left" w:pos="2970"/>
        </w:tabs>
      </w:pPr>
      <w:r w:rsidRPr="00A02259">
        <w:t>1.4. Замеч</w:t>
      </w:r>
      <w:r>
        <w:t>а</w:t>
      </w:r>
      <w:r w:rsidRPr="00A02259">
        <w:t>ния части общих сведений:</w:t>
      </w:r>
    </w:p>
    <w:p w:rsidR="003F7D5F" w:rsidRPr="00A02259" w:rsidRDefault="003F7D5F" w:rsidP="003F7D5F">
      <w:pPr>
        <w:tabs>
          <w:tab w:val="left" w:pos="2970"/>
        </w:tabs>
        <w:rPr>
          <w:sz w:val="18"/>
          <w:szCs w:val="18"/>
        </w:rPr>
      </w:pPr>
      <w:r w:rsidRPr="00A02259">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tabs>
          <w:tab w:val="left" w:pos="2970"/>
        </w:tabs>
        <w:jc w:val="both"/>
        <w:rPr>
          <w:b/>
        </w:rPr>
      </w:pPr>
    </w:p>
    <w:p w:rsidR="003F7D5F" w:rsidRPr="0049186F" w:rsidRDefault="003F7D5F" w:rsidP="003F7D5F">
      <w:pPr>
        <w:tabs>
          <w:tab w:val="left" w:pos="2970"/>
        </w:tabs>
        <w:jc w:val="both"/>
        <w:rPr>
          <w:b/>
        </w:rPr>
      </w:pPr>
      <w:r>
        <w:rPr>
          <w:b/>
        </w:rPr>
        <w:t xml:space="preserve">2. </w:t>
      </w:r>
      <w:r w:rsidRPr="00857D72">
        <w:rPr>
          <w:b/>
        </w:rPr>
        <w:t>Осуществлена проверка деятельности члена саморегулируемой организации, в части соблюдения Правил саморегулирования</w:t>
      </w:r>
      <w:r>
        <w:rPr>
          <w:b/>
        </w:rPr>
        <w:t>, а именно требования, предусмотренного п. ________________ Правил саморегулирования</w:t>
      </w:r>
      <w:r w:rsidRPr="00857D72">
        <w:rPr>
          <w:b/>
        </w:rPr>
        <w:t>:</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94EC0">
        <w:rPr>
          <w:rFonts w:ascii="Times New Roman" w:hAnsi="Times New Roman" w:cs="Times New Roman"/>
          <w:sz w:val="22"/>
          <w:szCs w:val="22"/>
        </w:rPr>
        <w:t>;</w:t>
      </w:r>
      <w:r>
        <w:rPr>
          <w:rStyle w:val="af6"/>
          <w:rFonts w:ascii="Times New Roman" w:hAnsi="Times New Roman"/>
          <w:b/>
        </w:rPr>
        <w:footnoteReference w:id="23"/>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tabs>
          <w:tab w:val="left" w:pos="2970"/>
        </w:tabs>
        <w:jc w:val="both"/>
        <w:rPr>
          <w:b/>
        </w:rPr>
      </w:pPr>
      <w:r w:rsidRPr="009C0EB5">
        <w:rPr>
          <w:b/>
        </w:rPr>
        <w:t xml:space="preserve">ВЫВОДЫ: </w:t>
      </w:r>
    </w:p>
    <w:p w:rsidR="003F7D5F" w:rsidRDefault="003F7D5F" w:rsidP="003F7D5F">
      <w:pPr>
        <w:tabs>
          <w:tab w:val="left" w:pos="2970"/>
        </w:tabs>
        <w:jc w:val="both"/>
        <w:rPr>
          <w:b/>
        </w:rPr>
      </w:pPr>
      <w:r>
        <w:rPr>
          <w:b/>
        </w:rPr>
        <w:t>Н</w:t>
      </w:r>
      <w:r w:rsidRPr="009C0EB5">
        <w:rPr>
          <w:b/>
        </w:rPr>
        <w:t>а основа</w:t>
      </w:r>
      <w:r>
        <w:rPr>
          <w:b/>
        </w:rPr>
        <w:t>нии вышеизложенного установлено:</w:t>
      </w:r>
    </w:p>
    <w:p w:rsidR="003F7D5F" w:rsidRDefault="003F7D5F" w:rsidP="003F7D5F">
      <w:pPr>
        <w:tabs>
          <w:tab w:val="left" w:pos="900"/>
        </w:tabs>
        <w:jc w:val="both"/>
      </w:pPr>
      <w:r>
        <w:rPr>
          <w:b/>
        </w:rPr>
        <w:tab/>
        <w:t xml:space="preserve">Деятельность </w:t>
      </w:r>
      <w:r>
        <w:t xml:space="preserve">_____________________________________ _______________ </w:t>
      </w:r>
    </w:p>
    <w:p w:rsidR="003F7D5F" w:rsidRPr="009A2C47" w:rsidRDefault="003F7D5F" w:rsidP="003F7D5F">
      <w:pPr>
        <w:tabs>
          <w:tab w:val="left" w:pos="2970"/>
        </w:tabs>
        <w:jc w:val="both"/>
        <w:rPr>
          <w:sz w:val="18"/>
          <w:szCs w:val="18"/>
        </w:rPr>
      </w:pPr>
      <w:r>
        <w:rPr>
          <w:sz w:val="18"/>
          <w:szCs w:val="18"/>
        </w:rPr>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(соответствует/ не соответствует)</w:t>
      </w:r>
    </w:p>
    <w:p w:rsidR="003F7D5F" w:rsidRDefault="003F7D5F" w:rsidP="003F7D5F">
      <w:pPr>
        <w:tabs>
          <w:tab w:val="left" w:pos="900"/>
        </w:tabs>
        <w:jc w:val="both"/>
        <w:rPr>
          <w:b/>
        </w:rPr>
      </w:pPr>
      <w:r>
        <w:t>действующим Правилам саморегулирования.</w:t>
      </w:r>
    </w:p>
    <w:p w:rsidR="003F7D5F" w:rsidRDefault="003F7D5F" w:rsidP="003F7D5F">
      <w:pPr>
        <w:tabs>
          <w:tab w:val="left" w:pos="2970"/>
        </w:tabs>
        <w:jc w:val="both"/>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4</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4.2.)</w:t>
      </w:r>
    </w:p>
    <w:p w:rsidR="003F7D5F" w:rsidRPr="009C0EB5" w:rsidRDefault="003F7D5F" w:rsidP="003F7D5F">
      <w:pPr>
        <w:shd w:val="clear" w:color="auto" w:fill="FFFFFF"/>
        <w:jc w:val="center"/>
        <w:rPr>
          <w:b/>
          <w:color w:val="000000"/>
        </w:rPr>
      </w:pP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Внеплановой выездной</w:t>
      </w:r>
      <w:r w:rsidRPr="00665B7B">
        <w:rPr>
          <w:b/>
          <w:color w:val="000000"/>
        </w:rPr>
        <w:t xml:space="preserve"> проверки </w:t>
      </w:r>
      <w:r>
        <w:rPr>
          <w:b/>
          <w:bCs/>
        </w:rPr>
        <w:t>деятельности члена саморегулируемой организации в части соблюдения Правил саморегулирования.</w:t>
      </w: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rsidRPr="009C0EB5">
        <w:t xml:space="preserve">Место проведения </w:t>
      </w:r>
      <w:r>
        <w:t>проверки</w:t>
      </w:r>
      <w:r w:rsidRPr="009C0EB5">
        <w:t xml:space="preserve">: </w:t>
      </w:r>
      <w:r>
        <w:t>____________________________________________________</w:t>
      </w:r>
    </w:p>
    <w:p w:rsidR="003F7D5F"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Pr="00C12283" w:rsidRDefault="003F7D5F" w:rsidP="003F7D5F">
      <w:pPr>
        <w:tabs>
          <w:tab w:val="left" w:pos="2970"/>
        </w:tabs>
        <w:jc w:val="both"/>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Положения о Контрольной комиссии Некоммерческого партнерства «</w:t>
      </w:r>
      <w:r>
        <w:rPr>
          <w:color w:val="000000"/>
        </w:rPr>
        <w:t>Балтийское объединение проектировщиков</w:t>
      </w:r>
      <w:r w:rsidRPr="004737A3">
        <w:rPr>
          <w:color w:val="000000"/>
        </w:rPr>
        <w:t>»</w:t>
      </w:r>
      <w:r>
        <w:rPr>
          <w:color w:val="000000"/>
        </w:rPr>
        <w:t xml:space="preserve"> (далее – «Положение о контрольной комиссии»</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Положения о членстве в Некоммерческом партнерстве «</w:t>
      </w:r>
      <w:r>
        <w:rPr>
          <w:color w:val="000000"/>
        </w:rPr>
        <w:t>Балтийское объединение проектировщиков</w:t>
      </w:r>
      <w:r w:rsidRPr="004737A3">
        <w:rPr>
          <w:color w:val="000000"/>
        </w:rPr>
        <w:t>»</w:t>
      </w:r>
      <w:r>
        <w:rPr>
          <w:color w:val="000000"/>
        </w:rPr>
        <w:t xml:space="preserve"> (далее – «Положение о членстве»)</w:t>
      </w:r>
      <w:r w:rsidRPr="004737A3">
        <w:rPr>
          <w:color w:val="000000"/>
        </w:rPr>
        <w:t>;</w:t>
      </w:r>
    </w:p>
    <w:p w:rsidR="003F7D5F" w:rsidRDefault="003F7D5F" w:rsidP="003F7D5F">
      <w:pPr>
        <w:tabs>
          <w:tab w:val="left" w:pos="2970"/>
        </w:tabs>
        <w:jc w:val="both"/>
        <w:rPr>
          <w:color w:val="000000"/>
        </w:rPr>
      </w:pPr>
    </w:p>
    <w:p w:rsidR="003F7D5F" w:rsidRDefault="003F7D5F" w:rsidP="003F7D5F">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проектировщиков</w:t>
      </w:r>
      <w:r w:rsidRPr="006F77BF">
        <w:t>»</w:t>
      </w:r>
      <w:r>
        <w:t xml:space="preserve"> (далее – «Правила саморегулирования»)</w:t>
      </w:r>
    </w:p>
    <w:p w:rsidR="003F7D5F" w:rsidRPr="006F77BF" w:rsidRDefault="003F7D5F" w:rsidP="003F7D5F">
      <w:pPr>
        <w:tabs>
          <w:tab w:val="left" w:pos="2970"/>
        </w:tabs>
        <w:jc w:val="both"/>
      </w:pPr>
    </w:p>
    <w:p w:rsidR="003F7D5F" w:rsidRDefault="003F7D5F" w:rsidP="003F7D5F">
      <w:pPr>
        <w:tabs>
          <w:tab w:val="left" w:pos="2970"/>
        </w:tabs>
        <w:jc w:val="both"/>
        <w:rPr>
          <w:color w:val="000000"/>
        </w:rPr>
      </w:pPr>
      <w:r>
        <w:t xml:space="preserve">    - Требования к страхованию гражданской ответственности </w:t>
      </w:r>
      <w:r>
        <w:rPr>
          <w:bCs/>
        </w:rPr>
        <w:t>в случае причинения членами Саморегулируемой организации Некоммерческого партнерства</w:t>
      </w:r>
      <w:r>
        <w:t xml:space="preserve"> </w:t>
      </w:r>
      <w:r>
        <w:rPr>
          <w:bCs/>
        </w:rPr>
        <w:t>«Балтийское объединение проектировщиков» вреда вследствие недостатков работ оказывающих влияние на безопасность объектов капитального строительства (далее – Требования к страхованию).</w:t>
      </w:r>
      <w:r>
        <w:rPr>
          <w:rStyle w:val="af6"/>
          <w:bCs/>
        </w:rPr>
        <w:footnoteReference w:id="24"/>
      </w:r>
    </w:p>
    <w:p w:rsidR="003F7D5F" w:rsidRDefault="003F7D5F" w:rsidP="003F7D5F">
      <w:pPr>
        <w:tabs>
          <w:tab w:val="left" w:pos="2970"/>
        </w:tabs>
        <w:jc w:val="both"/>
        <w:rPr>
          <w:color w:val="000000"/>
        </w:rPr>
      </w:pPr>
    </w:p>
    <w:p w:rsidR="003F7D5F" w:rsidRPr="000A3E02" w:rsidRDefault="003F7D5F" w:rsidP="003F7D5F">
      <w:pPr>
        <w:tabs>
          <w:tab w:val="left" w:pos="2970"/>
        </w:tabs>
        <w:jc w:val="both"/>
        <w:rPr>
          <w:b/>
          <w:color w:val="000000"/>
        </w:rPr>
      </w:pPr>
      <w:r w:rsidRPr="000A3E02">
        <w:rPr>
          <w:b/>
          <w:color w:val="000000"/>
        </w:rPr>
        <w:t>На основании:</w:t>
      </w:r>
    </w:p>
    <w:p w:rsidR="003F7D5F" w:rsidRDefault="003F7D5F" w:rsidP="003F7D5F">
      <w:pPr>
        <w:tabs>
          <w:tab w:val="left" w:pos="2970"/>
        </w:tabs>
        <w:jc w:val="both"/>
        <w:rPr>
          <w:color w:val="000000"/>
        </w:rPr>
      </w:pPr>
      <w:r w:rsidRPr="00356B17">
        <w:rPr>
          <w:color w:val="000000"/>
        </w:rPr>
        <w:t xml:space="preserve">   - </w:t>
      </w:r>
      <w:r>
        <w:rPr>
          <w:color w:val="000000"/>
        </w:rPr>
        <w:t>Приказа директора Партнерства № ____________ от ________.</w:t>
      </w:r>
    </w:p>
    <w:p w:rsidR="003F7D5F" w:rsidRDefault="003F7D5F" w:rsidP="003F7D5F">
      <w:pPr>
        <w:tabs>
          <w:tab w:val="left" w:pos="2970"/>
        </w:tabs>
        <w:jc w:val="both"/>
      </w:pPr>
      <w:r>
        <w:t xml:space="preserve"> </w:t>
      </w:r>
    </w:p>
    <w:p w:rsidR="003F7D5F" w:rsidRDefault="003F7D5F" w:rsidP="003F7D5F">
      <w:pPr>
        <w:tabs>
          <w:tab w:val="left" w:pos="2970"/>
        </w:tabs>
        <w:jc w:val="both"/>
        <w:rPr>
          <w:color w:val="000000"/>
        </w:rPr>
      </w:pPr>
    </w:p>
    <w:p w:rsidR="003F7D5F" w:rsidRPr="009B68CF" w:rsidRDefault="003F7D5F" w:rsidP="003F7D5F">
      <w:pPr>
        <w:tabs>
          <w:tab w:val="left" w:pos="2970"/>
        </w:tabs>
        <w:jc w:val="both"/>
        <w:rPr>
          <w:color w:val="000000"/>
        </w:rPr>
      </w:pPr>
    </w:p>
    <w:p w:rsidR="003F7D5F" w:rsidRDefault="003F7D5F" w:rsidP="003F7D5F">
      <w:pPr>
        <w:tabs>
          <w:tab w:val="left" w:pos="360"/>
        </w:tabs>
        <w:jc w:val="both"/>
        <w:rPr>
          <w:b/>
        </w:rPr>
      </w:pPr>
      <w:r w:rsidRPr="00256170">
        <w:rPr>
          <w:b/>
        </w:rPr>
        <w:t>Проведена</w:t>
      </w:r>
      <w:r>
        <w:rPr>
          <w:b/>
        </w:rPr>
        <w:t xml:space="preserve"> внеплановая камеральная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Правил</w:t>
      </w:r>
    </w:p>
    <w:p w:rsidR="003F7D5F" w:rsidRPr="00DD2030" w:rsidRDefault="003F7D5F" w:rsidP="003F7D5F">
      <w:pPr>
        <w:tabs>
          <w:tab w:val="left" w:pos="360"/>
        </w:tabs>
        <w:jc w:val="both"/>
        <w:rPr>
          <w:b/>
          <w:sz w:val="18"/>
          <w:szCs w:val="18"/>
        </w:rPr>
      </w:pPr>
      <w:r w:rsidRPr="00DD2030">
        <w:rPr>
          <w:sz w:val="18"/>
          <w:szCs w:val="18"/>
        </w:rPr>
        <w:t>(Полное наименование или ФИО проверяемого лица)</w:t>
      </w:r>
    </w:p>
    <w:p w:rsidR="003F7D5F" w:rsidRPr="00DD2030" w:rsidRDefault="003F7D5F" w:rsidP="003F7D5F">
      <w:pPr>
        <w:tabs>
          <w:tab w:val="left" w:pos="360"/>
        </w:tabs>
        <w:jc w:val="both"/>
      </w:pPr>
      <w:r>
        <w:rPr>
          <w:b/>
        </w:rPr>
        <w:t xml:space="preserve"> саморегулирования, а именно в части исполнения требований </w:t>
      </w:r>
      <w:r>
        <w:rPr>
          <w:b/>
          <w:color w:val="000000"/>
        </w:rPr>
        <w:t>п. __________</w:t>
      </w:r>
      <w:r>
        <w:rPr>
          <w:rStyle w:val="af6"/>
          <w:b/>
          <w:color w:val="000000"/>
        </w:rPr>
        <w:footnoteReference w:id="25"/>
      </w:r>
      <w:r>
        <w:rPr>
          <w:b/>
          <w:color w:val="000000"/>
        </w:rPr>
        <w:t xml:space="preserve"> Правил саморегулирования</w:t>
      </w:r>
      <w:r w:rsidRPr="00256170">
        <w:rPr>
          <w:b/>
        </w:rPr>
        <w:t>.</w:t>
      </w:r>
    </w:p>
    <w:p w:rsidR="003F7D5F" w:rsidRDefault="003F7D5F" w:rsidP="003F7D5F">
      <w:pPr>
        <w:tabs>
          <w:tab w:val="left" w:pos="360"/>
        </w:tabs>
        <w:jc w:val="both"/>
        <w:rPr>
          <w:b/>
        </w:rPr>
      </w:pPr>
    </w:p>
    <w:p w:rsidR="003F7D5F" w:rsidRDefault="003F7D5F" w:rsidP="003F7D5F">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по _____________________________________________________________________________</w:t>
      </w:r>
      <w:r>
        <w:rPr>
          <w:b/>
          <w:color w:val="000000"/>
        </w:rPr>
        <w:t>.</w:t>
      </w:r>
    </w:p>
    <w:p w:rsidR="003F7D5F" w:rsidRPr="00DA75CA" w:rsidRDefault="003F7D5F" w:rsidP="003F7D5F">
      <w:pPr>
        <w:ind w:firstLine="540"/>
        <w:jc w:val="center"/>
        <w:rPr>
          <w:color w:val="000000"/>
          <w:sz w:val="18"/>
          <w:szCs w:val="18"/>
        </w:rPr>
      </w:pPr>
      <w:r w:rsidRPr="00DA75CA">
        <w:rPr>
          <w:color w:val="000000"/>
          <w:sz w:val="18"/>
          <w:szCs w:val="18"/>
        </w:rPr>
        <w:t xml:space="preserve">(месту нахождения юридического лица, месту нахождения обособленного подразделения, месту жительства индивидуального предпринимателя, месту осуществления деятельности индивидуальным предпринимателем, месту </w:t>
      </w:r>
      <w:r>
        <w:rPr>
          <w:color w:val="000000"/>
          <w:sz w:val="18"/>
          <w:szCs w:val="18"/>
        </w:rPr>
        <w:t>выполнения</w:t>
      </w:r>
      <w:r w:rsidRPr="00DA75CA">
        <w:rPr>
          <w:color w:val="000000"/>
          <w:sz w:val="18"/>
          <w:szCs w:val="18"/>
        </w:rPr>
        <w:t xml:space="preserve"> работ</w:t>
      </w:r>
      <w:r>
        <w:rPr>
          <w:color w:val="000000"/>
          <w:sz w:val="18"/>
          <w:szCs w:val="18"/>
        </w:rPr>
        <w:t xml:space="preserve"> членом саморегулируемой организации</w:t>
      </w:r>
      <w:r w:rsidRPr="00DA75CA">
        <w:rPr>
          <w:color w:val="000000"/>
          <w:sz w:val="18"/>
          <w:szCs w:val="18"/>
        </w:rPr>
        <w:t>, которые оказывают влияние на безопасность объектов капитального строительства)</w:t>
      </w: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pPr>
      <w:r>
        <w:t>На дату составления настоящего Акта Некоммерческому партнерству «Балтийское объединение проектировщиков предоставлена следующая информацией о деятельности _____________________________________:</w:t>
      </w:r>
    </w:p>
    <w:p w:rsidR="003F7D5F" w:rsidRDefault="003F7D5F" w:rsidP="003F7D5F">
      <w:pPr>
        <w:tabs>
          <w:tab w:val="left" w:pos="2970"/>
        </w:tabs>
        <w:rPr>
          <w:sz w:val="18"/>
          <w:szCs w:val="18"/>
        </w:rPr>
      </w:pPr>
      <w:r w:rsidRPr="00322C10">
        <w:t>(</w:t>
      </w:r>
      <w:r w:rsidRPr="00E447F3">
        <w:rPr>
          <w:sz w:val="18"/>
          <w:szCs w:val="18"/>
        </w:rPr>
        <w:t>Полное наименование или ФИО проверяемого лица)</w:t>
      </w:r>
    </w:p>
    <w:p w:rsidR="003F7D5F" w:rsidRDefault="003F7D5F" w:rsidP="003F7D5F">
      <w:pPr>
        <w:tabs>
          <w:tab w:val="left" w:pos="2970"/>
        </w:tabs>
      </w:pPr>
    </w:p>
    <w:p w:rsidR="003F7D5F" w:rsidRPr="00F744A4" w:rsidRDefault="003F7D5F" w:rsidP="003F7D5F">
      <w:pPr>
        <w:tabs>
          <w:tab w:val="left" w:pos="720"/>
        </w:tabs>
      </w:pPr>
      <w:r w:rsidRPr="00F744A4">
        <w:t>1.1. Учредительные документы:</w:t>
      </w:r>
    </w:p>
    <w:p w:rsidR="003F7D5F" w:rsidRPr="00F744A4" w:rsidRDefault="003F7D5F" w:rsidP="003F7D5F">
      <w:pPr>
        <w:tabs>
          <w:tab w:val="left" w:pos="720"/>
        </w:tabs>
        <w:rPr>
          <w:i/>
        </w:rPr>
      </w:pPr>
      <w:r w:rsidRPr="00F744A4">
        <w:rPr>
          <w:i/>
        </w:rPr>
        <w:t>Устав, утвержденный Решением ____________ от _________ с изменениями от _______________;</w:t>
      </w:r>
    </w:p>
    <w:p w:rsidR="003F7D5F" w:rsidRDefault="003F7D5F" w:rsidP="003F7D5F">
      <w:pPr>
        <w:tabs>
          <w:tab w:val="left" w:pos="720"/>
        </w:tabs>
        <w:rPr>
          <w:i/>
        </w:rPr>
      </w:pPr>
      <w:r w:rsidRPr="00F744A4">
        <w:t xml:space="preserve">Представлена Выписка из ЕГРЮЛ </w:t>
      </w:r>
      <w:r w:rsidRPr="00F744A4">
        <w:rPr>
          <w:i/>
        </w:rPr>
        <w:t>от ___________ (дата);</w:t>
      </w:r>
    </w:p>
    <w:p w:rsidR="003F7D5F" w:rsidRPr="00F744A4" w:rsidRDefault="003F7D5F" w:rsidP="003F7D5F">
      <w:pPr>
        <w:tabs>
          <w:tab w:val="left" w:pos="720"/>
        </w:tabs>
      </w:pPr>
    </w:p>
    <w:p w:rsidR="003F7D5F" w:rsidRPr="00F744A4" w:rsidRDefault="003F7D5F" w:rsidP="003F7D5F">
      <w:pPr>
        <w:tabs>
          <w:tab w:val="left" w:pos="2970"/>
        </w:tabs>
      </w:pPr>
      <w:r w:rsidRPr="00F744A4">
        <w:t>1.2.Адреса осуществления деятельности:</w:t>
      </w:r>
    </w:p>
    <w:p w:rsidR="003F7D5F" w:rsidRPr="00F744A4" w:rsidRDefault="003F7D5F" w:rsidP="003F7D5F">
      <w:pPr>
        <w:tabs>
          <w:tab w:val="left" w:pos="2970"/>
        </w:tabs>
      </w:pPr>
    </w:p>
    <w:p w:rsidR="003F7D5F" w:rsidRPr="00F744A4" w:rsidRDefault="003F7D5F" w:rsidP="003F7D5F">
      <w:pPr>
        <w:jc w:val="both"/>
        <w:rPr>
          <w:i/>
        </w:rPr>
      </w:pPr>
      <w:r w:rsidRPr="00F744A4">
        <w:t xml:space="preserve">Место нахождения </w:t>
      </w:r>
      <w:r>
        <w:t>юридического лица</w:t>
      </w:r>
      <w:r w:rsidRPr="00F744A4">
        <w:t xml:space="preserve"> в соответствии с учредительными документами (выпиской из ЕГРЮЛ)</w:t>
      </w:r>
      <w:r w:rsidRPr="00F744A4">
        <w:rPr>
          <w:i/>
        </w:rPr>
        <w:t xml:space="preserve"> </w:t>
      </w:r>
      <w:r w:rsidRPr="00F744A4">
        <w:t xml:space="preserve"> (место жительства индивидуального предпринимателя)</w:t>
      </w:r>
      <w:r w:rsidRPr="00F744A4">
        <w:rPr>
          <w:i/>
        </w:rPr>
        <w:t>:</w:t>
      </w:r>
    </w:p>
    <w:p w:rsidR="003F7D5F" w:rsidRPr="00F744A4" w:rsidRDefault="003F7D5F" w:rsidP="003F7D5F">
      <w:pPr>
        <w:jc w:val="both"/>
      </w:pPr>
      <w:r>
        <w:t>_____</w:t>
      </w:r>
      <w:r w:rsidRPr="00F744A4">
        <w:t>_____________________________________________________________________________________________________________________________________________________________________</w:t>
      </w:r>
    </w:p>
    <w:p w:rsidR="003F7D5F" w:rsidRDefault="003F7D5F" w:rsidP="003F7D5F">
      <w:pPr>
        <w:tabs>
          <w:tab w:val="left" w:pos="720"/>
        </w:tabs>
      </w:pPr>
    </w:p>
    <w:p w:rsidR="003F7D5F" w:rsidRPr="00F744A4" w:rsidRDefault="003F7D5F" w:rsidP="003F7D5F">
      <w:pPr>
        <w:tabs>
          <w:tab w:val="left" w:pos="720"/>
        </w:tabs>
      </w:pPr>
      <w:r w:rsidRPr="00F744A4">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F744A4" w:rsidRDefault="003F7D5F" w:rsidP="003F7D5F">
      <w:pPr>
        <w:jc w:val="both"/>
      </w:pPr>
      <w:r>
        <w:t>_____</w:t>
      </w:r>
      <w:r w:rsidRPr="00F744A4">
        <w:t>_____________________________________________________________________________________________________________________________________________________________________</w:t>
      </w:r>
    </w:p>
    <w:p w:rsidR="003F7D5F" w:rsidRPr="00F744A4" w:rsidRDefault="003F7D5F" w:rsidP="003F7D5F">
      <w:pPr>
        <w:tabs>
          <w:tab w:val="left" w:pos="720"/>
        </w:tabs>
      </w:pPr>
    </w:p>
    <w:p w:rsidR="003F7D5F" w:rsidRPr="00F744A4" w:rsidRDefault="003F7D5F" w:rsidP="003F7D5F">
      <w:pPr>
        <w:tabs>
          <w:tab w:val="left" w:pos="720"/>
        </w:tabs>
      </w:pPr>
      <w:r w:rsidRPr="00F744A4">
        <w:t>1.3. Сведения об Исполнительном органе или</w:t>
      </w:r>
      <w:r>
        <w:t xml:space="preserve"> ином лице</w:t>
      </w:r>
      <w:r w:rsidRPr="00F744A4">
        <w:t>, которому переданы его функции:</w:t>
      </w:r>
    </w:p>
    <w:p w:rsidR="003F7D5F" w:rsidRPr="00F744A4" w:rsidRDefault="003F7D5F" w:rsidP="003F7D5F">
      <w:pPr>
        <w:tabs>
          <w:tab w:val="left" w:pos="720"/>
        </w:tabs>
      </w:pPr>
      <w:r w:rsidRPr="00F744A4">
        <w:t>ФИО Руководителя: _</w:t>
      </w:r>
      <w:r>
        <w:t>____</w:t>
      </w:r>
      <w:r w:rsidRPr="00F744A4">
        <w:t>__</w:t>
      </w:r>
      <w:r>
        <w:t>_</w:t>
      </w:r>
      <w:r w:rsidRPr="00F744A4">
        <w:t>_____________________________________________________________________________</w:t>
      </w:r>
    </w:p>
    <w:p w:rsidR="003F7D5F" w:rsidRPr="00F744A4" w:rsidRDefault="003F7D5F" w:rsidP="003F7D5F">
      <w:pPr>
        <w:tabs>
          <w:tab w:val="left" w:pos="720"/>
        </w:tabs>
      </w:pPr>
    </w:p>
    <w:p w:rsidR="003F7D5F" w:rsidRPr="00F744A4" w:rsidRDefault="003F7D5F" w:rsidP="003F7D5F">
      <w:pPr>
        <w:tabs>
          <w:tab w:val="left" w:pos="720"/>
        </w:tabs>
      </w:pPr>
      <w:r w:rsidRPr="00F744A4">
        <w:t>Реквизиты документа об избрании (назначении) Исполнительного органа юридического лица или лица, которому переданы его функции:</w:t>
      </w:r>
    </w:p>
    <w:p w:rsidR="003F7D5F" w:rsidRPr="00F744A4" w:rsidRDefault="003F7D5F" w:rsidP="003F7D5F">
      <w:pPr>
        <w:tabs>
          <w:tab w:val="left" w:pos="720"/>
        </w:tabs>
      </w:pPr>
      <w:r>
        <w:t>_____</w:t>
      </w:r>
      <w:r w:rsidRPr="00F744A4">
        <w:t>________________________________________________________________________________</w:t>
      </w:r>
    </w:p>
    <w:p w:rsidR="003F7D5F" w:rsidRPr="00F744A4" w:rsidRDefault="003F7D5F" w:rsidP="003F7D5F">
      <w:pPr>
        <w:tabs>
          <w:tab w:val="left" w:pos="720"/>
        </w:tabs>
      </w:pPr>
    </w:p>
    <w:p w:rsidR="003F7D5F" w:rsidRPr="00F744A4" w:rsidRDefault="003F7D5F" w:rsidP="003F7D5F">
      <w:pPr>
        <w:tabs>
          <w:tab w:val="left" w:pos="720"/>
        </w:tabs>
      </w:pPr>
      <w:r w:rsidRPr="00F744A4">
        <w:t>Срок полномочий Исполнительного органа юридического лица</w:t>
      </w:r>
      <w:r>
        <w:t xml:space="preserve"> </w:t>
      </w:r>
      <w:r w:rsidRPr="00F744A4">
        <w:t>в соответствии с учредительными документами или лица, которому переданы его функции:</w:t>
      </w:r>
    </w:p>
    <w:p w:rsidR="003F7D5F" w:rsidRPr="00F744A4" w:rsidRDefault="003F7D5F" w:rsidP="003F7D5F">
      <w:pPr>
        <w:tabs>
          <w:tab w:val="left" w:pos="720"/>
        </w:tabs>
      </w:pPr>
      <w:r w:rsidRPr="00F744A4">
        <w:t>__</w:t>
      </w:r>
      <w:r>
        <w:t>_____</w:t>
      </w:r>
      <w:r w:rsidRPr="00F744A4">
        <w:t>______________________________________________________________________________</w:t>
      </w:r>
    </w:p>
    <w:p w:rsidR="003F7D5F" w:rsidRPr="00F744A4" w:rsidRDefault="003F7D5F" w:rsidP="003F7D5F">
      <w:pPr>
        <w:tabs>
          <w:tab w:val="left" w:pos="2970"/>
        </w:tabs>
        <w:rPr>
          <w:sz w:val="18"/>
          <w:szCs w:val="18"/>
        </w:rPr>
      </w:pPr>
    </w:p>
    <w:p w:rsidR="003F7D5F" w:rsidRPr="00F744A4" w:rsidRDefault="003F7D5F" w:rsidP="003F7D5F">
      <w:pPr>
        <w:tabs>
          <w:tab w:val="left" w:pos="2970"/>
        </w:tabs>
      </w:pPr>
      <w:r w:rsidRPr="00F744A4">
        <w:t xml:space="preserve">1.4. </w:t>
      </w:r>
      <w:r>
        <w:t>Замечания</w:t>
      </w:r>
      <w:r w:rsidRPr="00F744A4">
        <w:t xml:space="preserve"> в части общих сведений:</w:t>
      </w:r>
    </w:p>
    <w:p w:rsidR="003F7D5F" w:rsidRDefault="003F7D5F" w:rsidP="003F7D5F">
      <w:pPr>
        <w:tabs>
          <w:tab w:val="left" w:pos="2970"/>
        </w:tabs>
      </w:pPr>
      <w:r w:rsidRPr="00F744A4">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F744A4" w:rsidRDefault="003F7D5F" w:rsidP="003F7D5F">
      <w:pPr>
        <w:tabs>
          <w:tab w:val="left" w:pos="2970"/>
        </w:tabs>
        <w:rPr>
          <w:sz w:val="18"/>
          <w:szCs w:val="18"/>
        </w:rPr>
      </w:pPr>
    </w:p>
    <w:p w:rsidR="003F7D5F" w:rsidRPr="00857D72"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4"/>
          <w:szCs w:val="24"/>
        </w:rPr>
        <w:t xml:space="preserve">2. </w:t>
      </w:r>
      <w:r w:rsidRPr="00857D72">
        <w:rPr>
          <w:rFonts w:ascii="Times New Roman" w:hAnsi="Times New Roman" w:cs="Times New Roman"/>
          <w:b/>
          <w:sz w:val="24"/>
          <w:szCs w:val="24"/>
        </w:rPr>
        <w:t>Осуществлена проверка деятельности члена саморегулируемой организации, в части соблюдения Правил саморегулирования</w:t>
      </w:r>
      <w:r>
        <w:rPr>
          <w:rFonts w:ascii="Times New Roman" w:hAnsi="Times New Roman" w:cs="Times New Roman"/>
          <w:b/>
          <w:sz w:val="24"/>
          <w:szCs w:val="24"/>
        </w:rPr>
        <w:t>, а именно требования, предусмотренного п. ________________ Правил саморегулирования</w:t>
      </w:r>
      <w:r w:rsidRPr="00857D72">
        <w:rPr>
          <w:rFonts w:ascii="Times New Roman" w:hAnsi="Times New Roman" w:cs="Times New Roman"/>
          <w:b/>
          <w:sz w:val="24"/>
          <w:szCs w:val="24"/>
        </w:rPr>
        <w:t>:</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6"/>
          <w:rFonts w:ascii="Times New Roman" w:hAnsi="Times New Roman"/>
          <w:b/>
        </w:rPr>
        <w:footnoteReference w:id="26"/>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tabs>
          <w:tab w:val="left" w:pos="2970"/>
        </w:tabs>
        <w:jc w:val="both"/>
        <w:rPr>
          <w:b/>
        </w:rPr>
      </w:pPr>
      <w:r w:rsidRPr="009C0EB5">
        <w:rPr>
          <w:b/>
        </w:rPr>
        <w:t xml:space="preserve">ВЫВОДЫ: </w:t>
      </w:r>
    </w:p>
    <w:p w:rsidR="003F7D5F" w:rsidRDefault="003F7D5F" w:rsidP="003F7D5F">
      <w:pPr>
        <w:tabs>
          <w:tab w:val="left" w:pos="2970"/>
        </w:tabs>
        <w:jc w:val="both"/>
        <w:rPr>
          <w:b/>
        </w:rPr>
      </w:pPr>
      <w:r>
        <w:rPr>
          <w:b/>
        </w:rPr>
        <w:t>Н</w:t>
      </w:r>
      <w:r w:rsidRPr="009C0EB5">
        <w:rPr>
          <w:b/>
        </w:rPr>
        <w:t>а основа</w:t>
      </w:r>
      <w:r>
        <w:rPr>
          <w:b/>
        </w:rPr>
        <w:t>нии вышеизложенного установлено:</w:t>
      </w:r>
    </w:p>
    <w:p w:rsidR="003F7D5F" w:rsidRDefault="003F7D5F" w:rsidP="003F7D5F">
      <w:pPr>
        <w:tabs>
          <w:tab w:val="left" w:pos="900"/>
        </w:tabs>
        <w:jc w:val="both"/>
      </w:pPr>
      <w:r>
        <w:rPr>
          <w:b/>
        </w:rPr>
        <w:tab/>
        <w:t xml:space="preserve">Деятельность </w:t>
      </w:r>
      <w:r>
        <w:t xml:space="preserve">_____________________________________ _______________ </w:t>
      </w:r>
    </w:p>
    <w:p w:rsidR="003F7D5F" w:rsidRPr="009A2C47" w:rsidRDefault="003F7D5F" w:rsidP="003F7D5F">
      <w:pPr>
        <w:tabs>
          <w:tab w:val="left" w:pos="2970"/>
        </w:tabs>
        <w:jc w:val="both"/>
        <w:rPr>
          <w:sz w:val="18"/>
          <w:szCs w:val="18"/>
        </w:rPr>
      </w:pPr>
      <w:r>
        <w:rPr>
          <w:sz w:val="18"/>
          <w:szCs w:val="18"/>
        </w:rPr>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(соответствует/ не соответствует)</w:t>
      </w:r>
    </w:p>
    <w:p w:rsidR="003F7D5F" w:rsidRDefault="003F7D5F" w:rsidP="003F7D5F">
      <w:pPr>
        <w:tabs>
          <w:tab w:val="left" w:pos="900"/>
        </w:tabs>
        <w:jc w:val="both"/>
        <w:rPr>
          <w:b/>
        </w:rPr>
      </w:pPr>
      <w:r>
        <w:t>действующим Правилам саморегулирования.</w:t>
      </w:r>
    </w:p>
    <w:p w:rsidR="003F7D5F" w:rsidRDefault="003F7D5F" w:rsidP="003F7D5F">
      <w:pPr>
        <w:tabs>
          <w:tab w:val="left" w:pos="900"/>
        </w:tabs>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5</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5.1.)</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Внеплановой камеральной</w:t>
      </w:r>
      <w:r w:rsidRPr="00665B7B">
        <w:rPr>
          <w:b/>
          <w:color w:val="000000"/>
        </w:rPr>
        <w:t xml:space="preserve"> проверки </w:t>
      </w:r>
      <w:r>
        <w:rPr>
          <w:b/>
          <w:bCs/>
        </w:rPr>
        <w:t>деятельности члена саморегулируемой организации в части соблюдения Стандартов саморегулируемой организации.</w:t>
      </w: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Pr="009C0EB5" w:rsidRDefault="003F7D5F" w:rsidP="003F7D5F">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3F7D5F"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Pr>
          <w:color w:val="000000"/>
        </w:rPr>
        <w:t>на основании нормативных актов органов государственной власти: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статей 3, 6, 9, 19 Федерального закона </w:t>
      </w:r>
      <w:r>
        <w:t>от 01.12.2007 года № 315-ФЗ</w:t>
      </w:r>
      <w:r>
        <w:rPr>
          <w:color w:val="000000"/>
        </w:rPr>
        <w:t xml:space="preserve"> «О саморегулируемых организациях»;</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статьи 55.13 Градостроительного кодекса Российской Федерации,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Положение о Контрольной комиссии Некоммерческого партнерства «Балтийское объединение проектировщиков» (далее – «Положение о контрольной комиссии»);</w:t>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r>
        <w:rPr>
          <w:color w:val="000000"/>
        </w:rPr>
        <w:t xml:space="preserve">    - Положения о членстве в Некоммерческом партнерстве «Балтийское объединение проектировщиков» (далее – «Положение о членстве»);</w:t>
      </w:r>
    </w:p>
    <w:p w:rsidR="003F7D5F" w:rsidRDefault="003F7D5F" w:rsidP="003F7D5F">
      <w:pPr>
        <w:tabs>
          <w:tab w:val="left" w:pos="2970"/>
        </w:tabs>
        <w:jc w:val="both"/>
        <w:rPr>
          <w:color w:val="000000"/>
        </w:rPr>
      </w:pPr>
    </w:p>
    <w:p w:rsidR="003F7D5F" w:rsidRDefault="003F7D5F" w:rsidP="003F7D5F">
      <w:pPr>
        <w:pStyle w:val="1"/>
        <w:spacing w:after="0"/>
        <w:rPr>
          <w:b w:val="0"/>
          <w:sz w:val="24"/>
          <w:szCs w:val="24"/>
        </w:rPr>
      </w:pPr>
      <w:r>
        <w:rPr>
          <w:b w:val="0"/>
          <w:sz w:val="24"/>
          <w:szCs w:val="24"/>
        </w:rPr>
        <w:t xml:space="preserve">    - Стандарта саморегулируемой организации (Требования к выполнению работ по подготовке проектной документации) (далее – Стандарты саморегулируемой организации)</w:t>
      </w:r>
    </w:p>
    <w:p w:rsidR="003F7D5F" w:rsidRDefault="003F7D5F" w:rsidP="003F7D5F">
      <w:pPr>
        <w:tabs>
          <w:tab w:val="left" w:pos="2970"/>
        </w:tabs>
        <w:jc w:val="both"/>
        <w:rPr>
          <w:color w:val="000000"/>
        </w:rPr>
      </w:pPr>
    </w:p>
    <w:p w:rsidR="003F7D5F" w:rsidRPr="000A3E02" w:rsidRDefault="003F7D5F" w:rsidP="003F7D5F">
      <w:pPr>
        <w:tabs>
          <w:tab w:val="left" w:pos="2970"/>
        </w:tabs>
        <w:jc w:val="both"/>
        <w:rPr>
          <w:b/>
          <w:color w:val="000000"/>
        </w:rPr>
      </w:pPr>
      <w:r w:rsidRPr="000A3E02">
        <w:rPr>
          <w:b/>
          <w:color w:val="000000"/>
        </w:rPr>
        <w:t>На основании:</w:t>
      </w:r>
    </w:p>
    <w:p w:rsidR="003F7D5F" w:rsidRDefault="003F7D5F" w:rsidP="003F7D5F">
      <w:pPr>
        <w:tabs>
          <w:tab w:val="left" w:pos="2970"/>
        </w:tabs>
        <w:jc w:val="both"/>
        <w:rPr>
          <w:color w:val="000000"/>
        </w:rPr>
      </w:pPr>
      <w:r w:rsidRPr="00356B17">
        <w:rPr>
          <w:color w:val="000000"/>
        </w:rPr>
        <w:t xml:space="preserve">   - </w:t>
      </w:r>
      <w:r>
        <w:rPr>
          <w:color w:val="000000"/>
        </w:rPr>
        <w:t>Приказа директора Партнерства о проведении мероприятий по контролю за деятельностью члена саморегулируемой организации № ____________ от ________.</w:t>
      </w:r>
    </w:p>
    <w:p w:rsidR="003F7D5F" w:rsidRPr="009B68CF" w:rsidRDefault="003F7D5F" w:rsidP="003F7D5F">
      <w:pPr>
        <w:tabs>
          <w:tab w:val="left" w:pos="2970"/>
        </w:tabs>
        <w:jc w:val="both"/>
        <w:rPr>
          <w:color w:val="000000"/>
        </w:rPr>
      </w:pPr>
      <w:r>
        <w:t xml:space="preserve"> </w:t>
      </w:r>
    </w:p>
    <w:p w:rsidR="003F7D5F" w:rsidRDefault="003F7D5F" w:rsidP="003F7D5F">
      <w:pPr>
        <w:tabs>
          <w:tab w:val="left" w:pos="360"/>
        </w:tabs>
        <w:jc w:val="both"/>
        <w:rPr>
          <w:b/>
        </w:rPr>
      </w:pPr>
      <w:r w:rsidRPr="00256170">
        <w:rPr>
          <w:b/>
        </w:rPr>
        <w:t>Проведена</w:t>
      </w:r>
      <w:r>
        <w:rPr>
          <w:b/>
        </w:rPr>
        <w:t xml:space="preserve"> внеплановая камеральная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Стандартов </w:t>
      </w:r>
    </w:p>
    <w:p w:rsidR="003F7D5F" w:rsidRDefault="003F7D5F" w:rsidP="003F7D5F">
      <w:pPr>
        <w:tabs>
          <w:tab w:val="left" w:pos="360"/>
        </w:tabs>
        <w:jc w:val="both"/>
        <w:rPr>
          <w:sz w:val="18"/>
          <w:szCs w:val="18"/>
        </w:rPr>
      </w:pPr>
      <w:r>
        <w:rPr>
          <w:sz w:val="18"/>
          <w:szCs w:val="18"/>
        </w:rPr>
        <w:t>(Полное наименование или ФИО проверяемого лица)</w:t>
      </w:r>
    </w:p>
    <w:p w:rsidR="003F7D5F" w:rsidRPr="00256170" w:rsidRDefault="003F7D5F" w:rsidP="003F7D5F">
      <w:pPr>
        <w:tabs>
          <w:tab w:val="left" w:pos="360"/>
        </w:tabs>
        <w:jc w:val="both"/>
        <w:rPr>
          <w:b/>
        </w:rPr>
      </w:pPr>
      <w:r>
        <w:rPr>
          <w:b/>
        </w:rPr>
        <w:t>саморегулируемой организации</w:t>
      </w:r>
      <w:r w:rsidRPr="00256170">
        <w:rPr>
          <w:b/>
        </w:rPr>
        <w:t>.</w:t>
      </w:r>
    </w:p>
    <w:p w:rsidR="003F7D5F" w:rsidRDefault="003F7D5F" w:rsidP="003F7D5F">
      <w:pPr>
        <w:tabs>
          <w:tab w:val="left" w:pos="360"/>
        </w:tabs>
        <w:jc w:val="both"/>
        <w:rPr>
          <w:b/>
        </w:rPr>
      </w:pPr>
    </w:p>
    <w:p w:rsidR="003F7D5F" w:rsidRPr="00EC2A58" w:rsidRDefault="003F7D5F" w:rsidP="003F7D5F">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имеющихся в распоряжении Партнерства и</w:t>
      </w:r>
      <w:r>
        <w:rPr>
          <w:b/>
          <w:color w:val="000000"/>
        </w:rPr>
        <w:t xml:space="preserve"> </w:t>
      </w:r>
      <w:r w:rsidRPr="00EC2A58">
        <w:rPr>
          <w:b/>
          <w:color w:val="000000"/>
        </w:rPr>
        <w:t>представленных</w:t>
      </w:r>
      <w:r>
        <w:rPr>
          <w:b/>
          <w:color w:val="000000"/>
        </w:rPr>
        <w:t xml:space="preserve"> </w:t>
      </w:r>
      <w:r w:rsidRPr="00EC2A58">
        <w:rPr>
          <w:b/>
          <w:color w:val="000000"/>
        </w:rPr>
        <w:t xml:space="preserve">членом саморегулируемой организации  по запросу (Вх. № ___________ от </w:t>
      </w:r>
      <w:r w:rsidRPr="008546FC">
        <w:rPr>
          <w:b/>
          <w:color w:val="000000"/>
        </w:rPr>
        <w:t>_____________2010 года)</w:t>
      </w:r>
      <w:r>
        <w:rPr>
          <w:b/>
          <w:color w:val="000000"/>
        </w:rPr>
        <w:t xml:space="preserve"> документов, подтверждающих исполнение требований п. __________</w:t>
      </w:r>
      <w:r>
        <w:rPr>
          <w:rStyle w:val="af6"/>
          <w:b/>
          <w:color w:val="000000"/>
        </w:rPr>
        <w:footnoteReference w:id="27"/>
      </w:r>
      <w:r>
        <w:rPr>
          <w:b/>
          <w:color w:val="000000"/>
        </w:rPr>
        <w:t xml:space="preserve"> Стандартов саморегулируемой организации</w:t>
      </w:r>
      <w:r w:rsidRPr="008546FC">
        <w:rPr>
          <w:b/>
          <w:color w:val="000000"/>
        </w:rPr>
        <w:t>.</w:t>
      </w: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jc w:val="both"/>
      </w:pPr>
      <w:r>
        <w:t xml:space="preserve">Некоммерческому партнерству «Балтийское объединение проектировщиков» при приеме в члены Партнерства (внесении изменений в свидетельство о допуске) была предоставлена следующая информация о деятельности _____________________________________ </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pPr>
    </w:p>
    <w:p w:rsidR="003F7D5F" w:rsidRPr="0030547C" w:rsidRDefault="003F7D5F" w:rsidP="003F7D5F">
      <w:pPr>
        <w:tabs>
          <w:tab w:val="left" w:pos="720"/>
        </w:tabs>
      </w:pPr>
      <w:r w:rsidRPr="0030547C">
        <w:t>1.1. Учредительные документы:</w:t>
      </w:r>
    </w:p>
    <w:p w:rsidR="003F7D5F" w:rsidRPr="0030547C" w:rsidRDefault="003F7D5F" w:rsidP="003F7D5F">
      <w:pPr>
        <w:tabs>
          <w:tab w:val="left" w:pos="720"/>
        </w:tabs>
        <w:rPr>
          <w:i/>
        </w:rPr>
      </w:pPr>
      <w:r w:rsidRPr="0030547C">
        <w:rPr>
          <w:i/>
        </w:rPr>
        <w:t>Устав, утвержденный Решением ____________ от _________ с изменениями от _______________;</w:t>
      </w:r>
    </w:p>
    <w:p w:rsidR="003F7D5F" w:rsidRDefault="003F7D5F" w:rsidP="003F7D5F">
      <w:pPr>
        <w:tabs>
          <w:tab w:val="left" w:pos="720"/>
        </w:tabs>
        <w:rPr>
          <w:i/>
        </w:rPr>
      </w:pPr>
      <w:r w:rsidRPr="0030547C">
        <w:t xml:space="preserve">Представлена Выписка из ЕГРЮЛ </w:t>
      </w:r>
      <w:r w:rsidRPr="0030547C">
        <w:rPr>
          <w:i/>
        </w:rPr>
        <w:t>от ___________ (дата);</w:t>
      </w:r>
    </w:p>
    <w:p w:rsidR="003F7D5F" w:rsidRPr="0030547C" w:rsidRDefault="003F7D5F" w:rsidP="003F7D5F">
      <w:pPr>
        <w:tabs>
          <w:tab w:val="left" w:pos="720"/>
        </w:tabs>
      </w:pPr>
    </w:p>
    <w:p w:rsidR="003F7D5F" w:rsidRPr="0030547C" w:rsidRDefault="003F7D5F" w:rsidP="003F7D5F">
      <w:pPr>
        <w:tabs>
          <w:tab w:val="left" w:pos="2970"/>
        </w:tabs>
      </w:pPr>
      <w:r w:rsidRPr="0030547C">
        <w:t>1.2.Адреса осуществления деятельности:</w:t>
      </w:r>
    </w:p>
    <w:p w:rsidR="003F7D5F" w:rsidRPr="0030547C" w:rsidRDefault="003F7D5F" w:rsidP="003F7D5F">
      <w:pPr>
        <w:tabs>
          <w:tab w:val="left" w:pos="2970"/>
        </w:tabs>
      </w:pPr>
    </w:p>
    <w:p w:rsidR="003F7D5F" w:rsidRPr="0030547C" w:rsidRDefault="003F7D5F" w:rsidP="003F7D5F">
      <w:pPr>
        <w:jc w:val="both"/>
        <w:rPr>
          <w:i/>
        </w:rPr>
      </w:pPr>
      <w:r w:rsidRPr="0030547C">
        <w:t xml:space="preserve">Место нахождения </w:t>
      </w:r>
      <w:r>
        <w:t>юридического лица</w:t>
      </w:r>
      <w:r w:rsidRPr="0030547C">
        <w:t xml:space="preserve"> в соответствии с учредительными документами (выпиской из ЕГРЮЛ)</w:t>
      </w:r>
      <w:r w:rsidRPr="0030547C">
        <w:rPr>
          <w:i/>
        </w:rPr>
        <w:t xml:space="preserve"> </w:t>
      </w:r>
      <w:r w:rsidRPr="0030547C">
        <w:t xml:space="preserve"> (место жительства индивидуального предпринимателя)</w:t>
      </w:r>
      <w:r w:rsidRPr="0030547C">
        <w:rPr>
          <w:i/>
        </w:rPr>
        <w:t>:</w:t>
      </w:r>
    </w:p>
    <w:p w:rsidR="003F7D5F" w:rsidRPr="0030547C" w:rsidRDefault="003F7D5F" w:rsidP="003F7D5F">
      <w:pPr>
        <w:jc w:val="both"/>
      </w:pPr>
      <w:r>
        <w:t>_____</w:t>
      </w:r>
      <w:r w:rsidRPr="0030547C">
        <w:t>_____________________________________________________________________________________________________________________________________________________________________</w:t>
      </w:r>
    </w:p>
    <w:p w:rsidR="003F7D5F" w:rsidRPr="0030547C" w:rsidRDefault="003F7D5F" w:rsidP="003F7D5F">
      <w:pPr>
        <w:tabs>
          <w:tab w:val="left" w:pos="720"/>
        </w:tabs>
      </w:pPr>
      <w:r w:rsidRPr="0030547C">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30547C" w:rsidRDefault="003F7D5F" w:rsidP="003F7D5F">
      <w:pPr>
        <w:jc w:val="both"/>
      </w:pPr>
      <w:r>
        <w:t>_____</w:t>
      </w:r>
      <w:r w:rsidRPr="0030547C">
        <w:t>_____________________________________________________________________________________________________________________________________________________________________</w:t>
      </w:r>
    </w:p>
    <w:p w:rsidR="003F7D5F" w:rsidRDefault="003F7D5F" w:rsidP="003F7D5F">
      <w:pPr>
        <w:tabs>
          <w:tab w:val="left" w:pos="720"/>
        </w:tabs>
      </w:pPr>
    </w:p>
    <w:p w:rsidR="003F7D5F" w:rsidRDefault="003F7D5F" w:rsidP="003F7D5F">
      <w:pPr>
        <w:tabs>
          <w:tab w:val="left" w:pos="720"/>
        </w:tabs>
      </w:pPr>
    </w:p>
    <w:p w:rsidR="003F7D5F" w:rsidRDefault="003F7D5F" w:rsidP="003F7D5F">
      <w:pPr>
        <w:tabs>
          <w:tab w:val="left" w:pos="720"/>
        </w:tabs>
      </w:pPr>
    </w:p>
    <w:p w:rsidR="003F7D5F" w:rsidRDefault="003F7D5F" w:rsidP="003F7D5F">
      <w:pPr>
        <w:tabs>
          <w:tab w:val="left" w:pos="720"/>
        </w:tabs>
      </w:pPr>
    </w:p>
    <w:p w:rsidR="003F7D5F" w:rsidRPr="0030547C" w:rsidRDefault="003F7D5F" w:rsidP="003F7D5F">
      <w:pPr>
        <w:tabs>
          <w:tab w:val="left" w:pos="720"/>
        </w:tabs>
      </w:pPr>
      <w:r w:rsidRPr="0030547C">
        <w:t>1.3. Сведения об Исполнительном органе или, которому переданы его функции:</w:t>
      </w:r>
    </w:p>
    <w:p w:rsidR="003F7D5F" w:rsidRPr="0030547C" w:rsidRDefault="003F7D5F" w:rsidP="003F7D5F">
      <w:pPr>
        <w:tabs>
          <w:tab w:val="left" w:pos="720"/>
        </w:tabs>
      </w:pPr>
      <w:r w:rsidRPr="0030547C">
        <w:t>ФИО Руководителя: ____</w:t>
      </w:r>
      <w:r>
        <w:t>____</w:t>
      </w:r>
      <w:r w:rsidRPr="0030547C">
        <w:t>____________________________________________________________________________</w:t>
      </w:r>
    </w:p>
    <w:p w:rsidR="003F7D5F" w:rsidRPr="0030547C" w:rsidRDefault="003F7D5F" w:rsidP="003F7D5F">
      <w:pPr>
        <w:tabs>
          <w:tab w:val="left" w:pos="720"/>
        </w:tabs>
      </w:pPr>
    </w:p>
    <w:p w:rsidR="003F7D5F" w:rsidRPr="0030547C" w:rsidRDefault="003F7D5F" w:rsidP="003F7D5F">
      <w:pPr>
        <w:tabs>
          <w:tab w:val="left" w:pos="720"/>
        </w:tabs>
      </w:pPr>
      <w:r w:rsidRPr="0030547C">
        <w:t>Реквизиты документа об избрании (назначении) Исполнительного органа юридического лица или лица, которому переданы его функции:</w:t>
      </w:r>
    </w:p>
    <w:p w:rsidR="003F7D5F" w:rsidRPr="0030547C" w:rsidRDefault="003F7D5F" w:rsidP="003F7D5F">
      <w:pPr>
        <w:tabs>
          <w:tab w:val="left" w:pos="720"/>
        </w:tabs>
      </w:pPr>
      <w:r w:rsidRPr="0030547C">
        <w:t>__</w:t>
      </w:r>
      <w:r>
        <w:t>____</w:t>
      </w:r>
      <w:r w:rsidRPr="0030547C">
        <w:t>______________________________________________________________________________</w:t>
      </w:r>
    </w:p>
    <w:p w:rsidR="003F7D5F" w:rsidRPr="0030547C" w:rsidRDefault="003F7D5F" w:rsidP="003F7D5F">
      <w:pPr>
        <w:tabs>
          <w:tab w:val="left" w:pos="720"/>
        </w:tabs>
      </w:pPr>
    </w:p>
    <w:p w:rsidR="003F7D5F" w:rsidRPr="0030547C" w:rsidRDefault="003F7D5F" w:rsidP="003F7D5F">
      <w:pPr>
        <w:tabs>
          <w:tab w:val="left" w:pos="720"/>
        </w:tabs>
      </w:pPr>
      <w:r w:rsidRPr="0030547C">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3F7D5F" w:rsidRPr="0030547C" w:rsidRDefault="003F7D5F" w:rsidP="003F7D5F">
      <w:pPr>
        <w:tabs>
          <w:tab w:val="left" w:pos="720"/>
        </w:tabs>
      </w:pPr>
      <w:r>
        <w:t>____</w:t>
      </w:r>
      <w:r w:rsidRPr="0030547C">
        <w:t>________________________________________________________________________________</w:t>
      </w:r>
    </w:p>
    <w:p w:rsidR="003F7D5F" w:rsidRPr="0030547C" w:rsidRDefault="003F7D5F" w:rsidP="003F7D5F">
      <w:pPr>
        <w:tabs>
          <w:tab w:val="left" w:pos="2970"/>
        </w:tabs>
        <w:rPr>
          <w:sz w:val="18"/>
          <w:szCs w:val="18"/>
        </w:rPr>
      </w:pPr>
    </w:p>
    <w:p w:rsidR="003F7D5F" w:rsidRPr="0030547C" w:rsidRDefault="003F7D5F" w:rsidP="003F7D5F">
      <w:pPr>
        <w:tabs>
          <w:tab w:val="left" w:pos="2970"/>
        </w:tabs>
      </w:pPr>
      <w:r w:rsidRPr="0030547C">
        <w:t>1.4. Замечания в части общих сведений:</w:t>
      </w:r>
    </w:p>
    <w:p w:rsidR="003F7D5F" w:rsidRPr="0030547C" w:rsidRDefault="003F7D5F" w:rsidP="003F7D5F">
      <w:pPr>
        <w:tabs>
          <w:tab w:val="left" w:pos="2970"/>
        </w:tabs>
        <w:rPr>
          <w:sz w:val="18"/>
          <w:szCs w:val="18"/>
        </w:rPr>
      </w:pPr>
      <w:r w:rsidRPr="0030547C">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Pr="0049186F" w:rsidRDefault="003F7D5F" w:rsidP="003F7D5F">
      <w:pPr>
        <w:tabs>
          <w:tab w:val="left" w:pos="2970"/>
        </w:tabs>
        <w:ind w:firstLine="360"/>
        <w:jc w:val="both"/>
        <w:rPr>
          <w:b/>
        </w:rPr>
      </w:pPr>
      <w:r>
        <w:rPr>
          <w:b/>
        </w:rPr>
        <w:t xml:space="preserve">2. </w:t>
      </w:r>
      <w:r w:rsidRPr="00857D72">
        <w:rPr>
          <w:b/>
        </w:rPr>
        <w:t xml:space="preserve">Осуществлена проверка деятельности члена саморегулируемой организации, в части соблюдения </w:t>
      </w:r>
      <w:r>
        <w:rPr>
          <w:b/>
        </w:rPr>
        <w:t>Стандартов саморегулируемой организации,</w:t>
      </w:r>
      <w:r w:rsidRPr="0030547C">
        <w:rPr>
          <w:b/>
        </w:rPr>
        <w:t xml:space="preserve"> </w:t>
      </w:r>
      <w:r>
        <w:rPr>
          <w:b/>
        </w:rPr>
        <w:t>а именно требования, предусмотренного п. ________________ Стандартов саморегулируемой организации</w:t>
      </w:r>
      <w:r w:rsidRPr="00857D72">
        <w:rPr>
          <w:b/>
        </w:rPr>
        <w:t>:</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6"/>
          <w:rFonts w:ascii="Times New Roman" w:hAnsi="Times New Roman"/>
          <w:b/>
        </w:rPr>
        <w:footnoteReference w:id="28"/>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tabs>
          <w:tab w:val="left" w:pos="2970"/>
        </w:tabs>
        <w:jc w:val="both"/>
        <w:rPr>
          <w:b/>
        </w:rPr>
      </w:pPr>
      <w:r w:rsidRPr="009C0EB5">
        <w:rPr>
          <w:b/>
        </w:rPr>
        <w:t xml:space="preserve">ВЫВОДЫ: </w:t>
      </w:r>
    </w:p>
    <w:p w:rsidR="003F7D5F" w:rsidRDefault="003F7D5F" w:rsidP="003F7D5F">
      <w:pPr>
        <w:tabs>
          <w:tab w:val="left" w:pos="2970"/>
        </w:tabs>
        <w:jc w:val="both"/>
        <w:rPr>
          <w:b/>
        </w:rPr>
      </w:pPr>
      <w:r>
        <w:rPr>
          <w:b/>
        </w:rPr>
        <w:t>Н</w:t>
      </w:r>
      <w:r w:rsidRPr="009C0EB5">
        <w:rPr>
          <w:b/>
        </w:rPr>
        <w:t>а основа</w:t>
      </w:r>
      <w:r>
        <w:rPr>
          <w:b/>
        </w:rPr>
        <w:t>нии вышеизложенного установлено:</w:t>
      </w:r>
    </w:p>
    <w:p w:rsidR="003F7D5F" w:rsidRDefault="003F7D5F" w:rsidP="003F7D5F">
      <w:pPr>
        <w:tabs>
          <w:tab w:val="left" w:pos="900"/>
        </w:tabs>
        <w:jc w:val="both"/>
      </w:pPr>
      <w:r>
        <w:rPr>
          <w:b/>
        </w:rPr>
        <w:tab/>
        <w:t xml:space="preserve">Деятельность </w:t>
      </w:r>
      <w:r>
        <w:t xml:space="preserve">_____________________________________ _______________ </w:t>
      </w:r>
    </w:p>
    <w:p w:rsidR="003F7D5F" w:rsidRPr="009A2C47" w:rsidRDefault="003F7D5F" w:rsidP="003F7D5F">
      <w:pPr>
        <w:tabs>
          <w:tab w:val="left" w:pos="2970"/>
        </w:tabs>
        <w:jc w:val="both"/>
        <w:rPr>
          <w:sz w:val="18"/>
          <w:szCs w:val="18"/>
        </w:rPr>
      </w:pPr>
      <w:r>
        <w:rPr>
          <w:sz w:val="18"/>
          <w:szCs w:val="18"/>
        </w:rPr>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(соответствует/ не соответствует)</w:t>
      </w:r>
    </w:p>
    <w:p w:rsidR="003F7D5F" w:rsidRDefault="003F7D5F" w:rsidP="003F7D5F">
      <w:pPr>
        <w:tabs>
          <w:tab w:val="left" w:pos="900"/>
        </w:tabs>
        <w:jc w:val="both"/>
        <w:rPr>
          <w:b/>
        </w:rPr>
      </w:pPr>
      <w:r>
        <w:t>действующим Стандартам саморегулируемой организации.</w:t>
      </w:r>
    </w:p>
    <w:p w:rsidR="003F7D5F" w:rsidRDefault="003F7D5F" w:rsidP="003F7D5F">
      <w:pPr>
        <w:tabs>
          <w:tab w:val="left" w:pos="2970"/>
        </w:tabs>
        <w:jc w:val="both"/>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5</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5.2.)</w:t>
      </w: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Внеплановой выездной</w:t>
      </w:r>
      <w:r w:rsidRPr="00665B7B">
        <w:rPr>
          <w:b/>
          <w:color w:val="000000"/>
        </w:rPr>
        <w:t xml:space="preserve"> проверки </w:t>
      </w:r>
      <w:r>
        <w:rPr>
          <w:b/>
          <w:bCs/>
        </w:rPr>
        <w:t>деятельности члена саморегулируемой организации в части соблюдения Стандартов саморегулируемой организации.</w:t>
      </w: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rsidRPr="009C0EB5">
        <w:t xml:space="preserve">Место проведения </w:t>
      </w:r>
      <w:r>
        <w:t>проверки</w:t>
      </w:r>
      <w:r w:rsidRPr="009C0EB5">
        <w:t xml:space="preserve">: </w:t>
      </w:r>
      <w:r>
        <w:t>____________________________________________________</w:t>
      </w:r>
    </w:p>
    <w:p w:rsidR="003F7D5F"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r>
        <w:rPr>
          <w:b/>
          <w:color w:val="000000"/>
        </w:rPr>
        <w:t xml:space="preserve">       </w:t>
      </w: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w:t>
      </w:r>
      <w:r>
        <w:rPr>
          <w:color w:val="000000"/>
        </w:rPr>
        <w:t>3</w:t>
      </w:r>
      <w:r w:rsidRPr="004737A3">
        <w:rPr>
          <w:color w:val="000000"/>
        </w:rPr>
        <w:t xml:space="preserve">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r>
        <w:rPr>
          <w:color w:val="000000"/>
        </w:rPr>
        <w:t xml:space="preserve"> (далее – «Положение о контрольной комиссии»)</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Положения о членстве в Некоммерческом партнерстве «</w:t>
      </w:r>
      <w:r>
        <w:rPr>
          <w:color w:val="000000"/>
        </w:rPr>
        <w:t>Балтийское объединение проектировщиков</w:t>
      </w:r>
      <w:r w:rsidRPr="004737A3">
        <w:rPr>
          <w:color w:val="000000"/>
        </w:rPr>
        <w:t>»</w:t>
      </w:r>
      <w:r>
        <w:rPr>
          <w:color w:val="000000"/>
        </w:rPr>
        <w:t xml:space="preserve"> (далее – «Положение о членстве»)</w:t>
      </w:r>
      <w:r w:rsidRPr="004737A3">
        <w:rPr>
          <w:color w:val="000000"/>
        </w:rPr>
        <w:t>;</w:t>
      </w:r>
    </w:p>
    <w:p w:rsidR="003F7D5F" w:rsidRPr="002B5D1B" w:rsidRDefault="003F7D5F" w:rsidP="003F7D5F">
      <w:pPr>
        <w:tabs>
          <w:tab w:val="left" w:pos="2970"/>
        </w:tabs>
        <w:jc w:val="both"/>
        <w:rPr>
          <w:color w:val="000000"/>
        </w:rPr>
      </w:pPr>
    </w:p>
    <w:p w:rsidR="003F7D5F" w:rsidRPr="002B5D1B" w:rsidRDefault="003F7D5F" w:rsidP="003F7D5F">
      <w:pPr>
        <w:pStyle w:val="1"/>
        <w:spacing w:after="0"/>
        <w:rPr>
          <w:rFonts w:ascii="Times New Roman" w:hAnsi="Times New Roman" w:cs="Times New Roman"/>
          <w:b w:val="0"/>
          <w:sz w:val="24"/>
          <w:szCs w:val="24"/>
        </w:rPr>
      </w:pPr>
      <w:r w:rsidRPr="002B5D1B">
        <w:rPr>
          <w:rFonts w:ascii="Times New Roman" w:hAnsi="Times New Roman" w:cs="Times New Roman"/>
          <w:b w:val="0"/>
          <w:sz w:val="24"/>
          <w:szCs w:val="24"/>
        </w:rPr>
        <w:t xml:space="preserve">    - Стандарта саморегулируемой организации (Требования к выполнению работ по подготовке проектной документации) (далее – Стандарты саморегулируемой организации)</w:t>
      </w:r>
    </w:p>
    <w:p w:rsidR="003F7D5F" w:rsidRDefault="003F7D5F" w:rsidP="003F7D5F">
      <w:pPr>
        <w:tabs>
          <w:tab w:val="left" w:pos="2970"/>
        </w:tabs>
        <w:jc w:val="both"/>
        <w:rPr>
          <w:color w:val="000000"/>
        </w:rPr>
      </w:pPr>
    </w:p>
    <w:p w:rsidR="003F7D5F" w:rsidRPr="000A3E02" w:rsidRDefault="003F7D5F" w:rsidP="003F7D5F">
      <w:pPr>
        <w:tabs>
          <w:tab w:val="left" w:pos="2970"/>
        </w:tabs>
        <w:jc w:val="both"/>
        <w:rPr>
          <w:b/>
          <w:color w:val="000000"/>
        </w:rPr>
      </w:pPr>
      <w:r w:rsidRPr="000A3E02">
        <w:rPr>
          <w:b/>
          <w:color w:val="000000"/>
        </w:rPr>
        <w:t>На основании:</w:t>
      </w:r>
    </w:p>
    <w:p w:rsidR="003F7D5F" w:rsidRDefault="003F7D5F" w:rsidP="003F7D5F">
      <w:pPr>
        <w:tabs>
          <w:tab w:val="left" w:pos="2970"/>
        </w:tabs>
        <w:jc w:val="both"/>
        <w:rPr>
          <w:color w:val="000000"/>
        </w:rPr>
      </w:pPr>
      <w:r w:rsidRPr="00356B17">
        <w:rPr>
          <w:color w:val="000000"/>
        </w:rPr>
        <w:t xml:space="preserve">   - </w:t>
      </w:r>
      <w:r>
        <w:rPr>
          <w:color w:val="000000"/>
        </w:rPr>
        <w:t>Приказа директора Партнерства о проведении мероприятий по контролю за деятельностью члена саморегулируемой организации № ____________ от ________.</w:t>
      </w:r>
    </w:p>
    <w:p w:rsidR="003F7D5F" w:rsidRPr="009B68CF" w:rsidRDefault="003F7D5F" w:rsidP="003F7D5F">
      <w:pPr>
        <w:tabs>
          <w:tab w:val="left" w:pos="2970"/>
        </w:tabs>
        <w:jc w:val="both"/>
        <w:rPr>
          <w:color w:val="000000"/>
        </w:rPr>
      </w:pPr>
    </w:p>
    <w:p w:rsidR="003F7D5F" w:rsidRDefault="003F7D5F" w:rsidP="003F7D5F">
      <w:pPr>
        <w:tabs>
          <w:tab w:val="left" w:pos="360"/>
        </w:tabs>
        <w:jc w:val="both"/>
        <w:rPr>
          <w:b/>
        </w:rPr>
      </w:pPr>
      <w:r w:rsidRPr="00256170">
        <w:rPr>
          <w:b/>
        </w:rPr>
        <w:t>Проведена</w:t>
      </w:r>
      <w:r>
        <w:rPr>
          <w:b/>
        </w:rPr>
        <w:t xml:space="preserve"> внеплановая выездная</w:t>
      </w:r>
      <w:r w:rsidRPr="00256170">
        <w:rPr>
          <w:b/>
        </w:rPr>
        <w:t xml:space="preserve"> проверка</w:t>
      </w:r>
      <w:r>
        <w:rPr>
          <w:b/>
        </w:rPr>
        <w:t xml:space="preserve"> деятельности </w:t>
      </w:r>
      <w:r>
        <w:t xml:space="preserve">_____________________________________: </w:t>
      </w:r>
      <w:r>
        <w:rPr>
          <w:b/>
        </w:rPr>
        <w:t xml:space="preserve"> в части соблюдения Стандартов</w:t>
      </w:r>
    </w:p>
    <w:p w:rsidR="003F7D5F" w:rsidRPr="00B43D30" w:rsidRDefault="003F7D5F" w:rsidP="003F7D5F">
      <w:pPr>
        <w:tabs>
          <w:tab w:val="left" w:pos="360"/>
        </w:tabs>
        <w:jc w:val="both"/>
        <w:rPr>
          <w:sz w:val="18"/>
          <w:szCs w:val="18"/>
        </w:rPr>
      </w:pPr>
      <w:r w:rsidRPr="00B43D30">
        <w:rPr>
          <w:sz w:val="18"/>
          <w:szCs w:val="18"/>
        </w:rPr>
        <w:t>(Полное наименование или ФИО проверяемого лица)</w:t>
      </w:r>
    </w:p>
    <w:p w:rsidR="003F7D5F" w:rsidRPr="00256170" w:rsidRDefault="003F7D5F" w:rsidP="003F7D5F">
      <w:pPr>
        <w:tabs>
          <w:tab w:val="left" w:pos="360"/>
        </w:tabs>
        <w:jc w:val="both"/>
        <w:rPr>
          <w:b/>
        </w:rPr>
      </w:pPr>
      <w:r>
        <w:rPr>
          <w:b/>
        </w:rPr>
        <w:t xml:space="preserve"> саморегулируемой организации,</w:t>
      </w:r>
      <w:r w:rsidRPr="003E456E">
        <w:rPr>
          <w:b/>
        </w:rPr>
        <w:t xml:space="preserve"> </w:t>
      </w:r>
      <w:r>
        <w:rPr>
          <w:b/>
        </w:rPr>
        <w:t xml:space="preserve">а именно в части исполнения требований </w:t>
      </w:r>
      <w:r>
        <w:rPr>
          <w:b/>
          <w:color w:val="000000"/>
        </w:rPr>
        <w:t>п. __________</w:t>
      </w:r>
      <w:r>
        <w:rPr>
          <w:rStyle w:val="af6"/>
          <w:b/>
          <w:color w:val="000000"/>
        </w:rPr>
        <w:footnoteReference w:id="29"/>
      </w:r>
      <w:r>
        <w:rPr>
          <w:b/>
          <w:color w:val="000000"/>
        </w:rPr>
        <w:t xml:space="preserve"> Стандартов саморегулируемой организации</w:t>
      </w:r>
      <w:r w:rsidRPr="00256170">
        <w:rPr>
          <w:b/>
        </w:rPr>
        <w:t>.</w:t>
      </w:r>
    </w:p>
    <w:p w:rsidR="003F7D5F" w:rsidRDefault="003F7D5F" w:rsidP="003F7D5F">
      <w:pPr>
        <w:tabs>
          <w:tab w:val="left" w:pos="360"/>
        </w:tabs>
        <w:jc w:val="both"/>
        <w:rPr>
          <w:b/>
        </w:rPr>
      </w:pPr>
    </w:p>
    <w:p w:rsidR="003F7D5F" w:rsidRDefault="003F7D5F" w:rsidP="003F7D5F">
      <w:pPr>
        <w:ind w:firstLine="540"/>
        <w:jc w:val="both"/>
        <w:rPr>
          <w:b/>
          <w:color w:val="000000"/>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проводимой по _____________________________________________________________________________</w:t>
      </w:r>
      <w:r>
        <w:rPr>
          <w:b/>
          <w:color w:val="000000"/>
        </w:rPr>
        <w:t>.</w:t>
      </w:r>
    </w:p>
    <w:p w:rsidR="003F7D5F" w:rsidRPr="00DA75CA" w:rsidRDefault="003F7D5F" w:rsidP="003F7D5F">
      <w:pPr>
        <w:ind w:firstLine="540"/>
        <w:jc w:val="center"/>
        <w:rPr>
          <w:color w:val="000000"/>
          <w:sz w:val="18"/>
          <w:szCs w:val="18"/>
        </w:rPr>
      </w:pPr>
      <w:r w:rsidRPr="00DA75CA">
        <w:rPr>
          <w:color w:val="000000"/>
          <w:sz w:val="18"/>
          <w:szCs w:val="18"/>
        </w:rPr>
        <w:t xml:space="preserve">(месту нахождения юридического лица, месту нахождения обособленного подразделения, месту жительства индивидуального предпринимателя, месту осуществления деятельности индивидуальным предпринимателем, месту </w:t>
      </w:r>
      <w:r>
        <w:rPr>
          <w:color w:val="000000"/>
          <w:sz w:val="18"/>
          <w:szCs w:val="18"/>
        </w:rPr>
        <w:t>выполнения</w:t>
      </w:r>
      <w:r w:rsidRPr="00DA75CA">
        <w:rPr>
          <w:color w:val="000000"/>
          <w:sz w:val="18"/>
          <w:szCs w:val="18"/>
        </w:rPr>
        <w:t xml:space="preserve"> работ</w:t>
      </w:r>
      <w:r>
        <w:rPr>
          <w:color w:val="000000"/>
          <w:sz w:val="18"/>
          <w:szCs w:val="18"/>
        </w:rPr>
        <w:t xml:space="preserve"> членом саморегулируемой организации</w:t>
      </w:r>
      <w:r w:rsidRPr="00DA75CA">
        <w:rPr>
          <w:color w:val="000000"/>
          <w:sz w:val="18"/>
          <w:szCs w:val="18"/>
        </w:rPr>
        <w:t>, которые оказывают влияние на безопасность объектов капитального строительства)</w:t>
      </w: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w:t>
      </w:r>
      <w:r w:rsidRPr="006D28F6">
        <w:rPr>
          <w:i/>
          <w:sz w:val="18"/>
          <w:szCs w:val="18"/>
        </w:rPr>
        <w:t>артнерства,</w:t>
      </w:r>
    </w:p>
    <w:p w:rsidR="003F7D5F" w:rsidRDefault="003F7D5F" w:rsidP="003F7D5F">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pPr>
      <w:r>
        <w:t>На дату составления настоящего Акта Некоммерческому партнерству «Балтийское объединение проектировщиков предоставлена следующая информация о деятельности _____________________________________:</w:t>
      </w:r>
    </w:p>
    <w:p w:rsidR="003F7D5F" w:rsidRDefault="003F7D5F" w:rsidP="003F7D5F">
      <w:pPr>
        <w:tabs>
          <w:tab w:val="left" w:pos="2970"/>
        </w:tabs>
        <w:rPr>
          <w:sz w:val="18"/>
          <w:szCs w:val="18"/>
        </w:rPr>
      </w:pPr>
      <w:r w:rsidRPr="00322C10">
        <w:t>(</w:t>
      </w:r>
      <w:r w:rsidRPr="00E447F3">
        <w:rPr>
          <w:sz w:val="18"/>
          <w:szCs w:val="18"/>
        </w:rPr>
        <w:t>Полное наименование или ФИО проверяемого лица)</w:t>
      </w:r>
    </w:p>
    <w:p w:rsidR="003F7D5F" w:rsidRDefault="003F7D5F" w:rsidP="003F7D5F">
      <w:pPr>
        <w:tabs>
          <w:tab w:val="left" w:pos="2970"/>
        </w:tabs>
      </w:pPr>
    </w:p>
    <w:p w:rsidR="003F7D5F" w:rsidRPr="003E456E" w:rsidRDefault="003F7D5F" w:rsidP="003F7D5F">
      <w:pPr>
        <w:tabs>
          <w:tab w:val="left" w:pos="720"/>
        </w:tabs>
      </w:pPr>
      <w:r w:rsidRPr="003E456E">
        <w:t>1.1. Учредительные документы:</w:t>
      </w:r>
    </w:p>
    <w:p w:rsidR="003F7D5F" w:rsidRPr="003E456E" w:rsidRDefault="003F7D5F" w:rsidP="003F7D5F">
      <w:pPr>
        <w:tabs>
          <w:tab w:val="left" w:pos="720"/>
        </w:tabs>
        <w:rPr>
          <w:i/>
        </w:rPr>
      </w:pPr>
      <w:r w:rsidRPr="003E456E">
        <w:rPr>
          <w:i/>
        </w:rPr>
        <w:t>Устав, утвержденный Решением ____________ от _________ с изменениями от _______________;</w:t>
      </w:r>
    </w:p>
    <w:p w:rsidR="003F7D5F" w:rsidRDefault="003F7D5F" w:rsidP="003F7D5F">
      <w:pPr>
        <w:tabs>
          <w:tab w:val="left" w:pos="720"/>
        </w:tabs>
        <w:rPr>
          <w:i/>
        </w:rPr>
      </w:pPr>
      <w:r w:rsidRPr="003E456E">
        <w:t xml:space="preserve">Представлена Выписка из ЕГРЮЛ </w:t>
      </w:r>
      <w:r w:rsidRPr="003E456E">
        <w:rPr>
          <w:i/>
        </w:rPr>
        <w:t>от ___________ (дата);</w:t>
      </w:r>
    </w:p>
    <w:p w:rsidR="003F7D5F" w:rsidRPr="003E456E" w:rsidRDefault="003F7D5F" w:rsidP="003F7D5F">
      <w:pPr>
        <w:tabs>
          <w:tab w:val="left" w:pos="720"/>
        </w:tabs>
      </w:pPr>
    </w:p>
    <w:p w:rsidR="003F7D5F" w:rsidRPr="003E456E" w:rsidRDefault="003F7D5F" w:rsidP="003F7D5F">
      <w:pPr>
        <w:tabs>
          <w:tab w:val="left" w:pos="2970"/>
        </w:tabs>
      </w:pPr>
      <w:r w:rsidRPr="003E456E">
        <w:t>1.2.Адреса осуществления деятельности:</w:t>
      </w:r>
    </w:p>
    <w:p w:rsidR="003F7D5F" w:rsidRPr="003E456E" w:rsidRDefault="003F7D5F" w:rsidP="003F7D5F">
      <w:pPr>
        <w:tabs>
          <w:tab w:val="left" w:pos="2970"/>
        </w:tabs>
      </w:pPr>
    </w:p>
    <w:p w:rsidR="003F7D5F" w:rsidRPr="003E456E" w:rsidRDefault="003F7D5F" w:rsidP="003F7D5F">
      <w:pPr>
        <w:jc w:val="both"/>
        <w:rPr>
          <w:i/>
        </w:rPr>
      </w:pPr>
      <w:r w:rsidRPr="003E456E">
        <w:t xml:space="preserve">Место нахождения </w:t>
      </w:r>
      <w:r>
        <w:t>юридического лица</w:t>
      </w:r>
      <w:r w:rsidRPr="003E456E">
        <w:t xml:space="preserve"> в соответствии с учредительными документами (выпиской из ЕГРЮЛ)</w:t>
      </w:r>
      <w:r w:rsidRPr="003E456E">
        <w:rPr>
          <w:i/>
        </w:rPr>
        <w:t xml:space="preserve"> </w:t>
      </w:r>
      <w:r w:rsidRPr="003E456E">
        <w:t xml:space="preserve"> (место жительства индивидуального предпринимателя)</w:t>
      </w:r>
      <w:r w:rsidRPr="003E456E">
        <w:rPr>
          <w:i/>
        </w:rPr>
        <w:t>:</w:t>
      </w:r>
    </w:p>
    <w:p w:rsidR="003F7D5F" w:rsidRPr="003E456E" w:rsidRDefault="003F7D5F" w:rsidP="003F7D5F">
      <w:pPr>
        <w:jc w:val="both"/>
      </w:pPr>
      <w:r>
        <w:t>_____</w:t>
      </w:r>
      <w:r w:rsidRPr="003E456E">
        <w:t>_____________________________________________________________________________________________________________________________________________________________________</w:t>
      </w:r>
    </w:p>
    <w:p w:rsidR="003F7D5F" w:rsidRPr="003E456E" w:rsidRDefault="003F7D5F" w:rsidP="003F7D5F">
      <w:pPr>
        <w:tabs>
          <w:tab w:val="left" w:pos="720"/>
        </w:tabs>
      </w:pPr>
      <w:r w:rsidRPr="003E456E">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3E456E" w:rsidRDefault="003F7D5F" w:rsidP="003F7D5F">
      <w:pPr>
        <w:jc w:val="both"/>
      </w:pPr>
      <w:r>
        <w:t>_____</w:t>
      </w:r>
      <w:r w:rsidRPr="003E456E">
        <w:t>_____________________________________________________________________________________________________________________________________________________________________</w:t>
      </w:r>
    </w:p>
    <w:p w:rsidR="003F7D5F" w:rsidRDefault="003F7D5F" w:rsidP="003F7D5F">
      <w:pPr>
        <w:tabs>
          <w:tab w:val="left" w:pos="720"/>
        </w:tabs>
      </w:pPr>
    </w:p>
    <w:p w:rsidR="003F7D5F" w:rsidRPr="003E456E" w:rsidRDefault="003F7D5F" w:rsidP="003F7D5F">
      <w:pPr>
        <w:tabs>
          <w:tab w:val="left" w:pos="720"/>
        </w:tabs>
      </w:pPr>
    </w:p>
    <w:p w:rsidR="003F7D5F" w:rsidRPr="003E456E" w:rsidRDefault="003F7D5F" w:rsidP="003F7D5F">
      <w:pPr>
        <w:tabs>
          <w:tab w:val="left" w:pos="720"/>
        </w:tabs>
      </w:pPr>
      <w:r w:rsidRPr="003E456E">
        <w:t>1.3. Сведения об Исполнительном органе или, которому переданы его функции:</w:t>
      </w:r>
    </w:p>
    <w:p w:rsidR="003F7D5F" w:rsidRPr="003E456E" w:rsidRDefault="003F7D5F" w:rsidP="003F7D5F">
      <w:pPr>
        <w:tabs>
          <w:tab w:val="left" w:pos="720"/>
        </w:tabs>
      </w:pPr>
      <w:r w:rsidRPr="003E456E">
        <w:t>ФИО Руководителя: _</w:t>
      </w:r>
      <w:r>
        <w:t>_____</w:t>
      </w:r>
      <w:r w:rsidRPr="003E456E">
        <w:t>_______________________________________________________________________________</w:t>
      </w:r>
    </w:p>
    <w:p w:rsidR="003F7D5F" w:rsidRPr="003E456E" w:rsidRDefault="003F7D5F" w:rsidP="003F7D5F">
      <w:pPr>
        <w:tabs>
          <w:tab w:val="left" w:pos="720"/>
        </w:tabs>
      </w:pPr>
    </w:p>
    <w:p w:rsidR="003F7D5F" w:rsidRPr="003E456E" w:rsidRDefault="003F7D5F" w:rsidP="003F7D5F">
      <w:pPr>
        <w:tabs>
          <w:tab w:val="left" w:pos="720"/>
        </w:tabs>
      </w:pPr>
      <w:r w:rsidRPr="003E456E">
        <w:t>Реквизиты документа об избрании (назначении) Исполнительного органа юридического лица или лица, которому переданы его функции:</w:t>
      </w:r>
    </w:p>
    <w:p w:rsidR="003F7D5F" w:rsidRPr="003E456E" w:rsidRDefault="003F7D5F" w:rsidP="003F7D5F">
      <w:pPr>
        <w:tabs>
          <w:tab w:val="left" w:pos="720"/>
        </w:tabs>
      </w:pPr>
      <w:r w:rsidRPr="003E456E">
        <w:t>______</w:t>
      </w:r>
      <w:r>
        <w:t>_____</w:t>
      </w:r>
      <w:r w:rsidRPr="003E456E">
        <w:t>__________________________________________________________________________</w:t>
      </w:r>
    </w:p>
    <w:p w:rsidR="003F7D5F" w:rsidRPr="003E456E" w:rsidRDefault="003F7D5F" w:rsidP="003F7D5F">
      <w:pPr>
        <w:tabs>
          <w:tab w:val="left" w:pos="720"/>
        </w:tabs>
      </w:pPr>
    </w:p>
    <w:p w:rsidR="003F7D5F" w:rsidRPr="003E456E" w:rsidRDefault="003F7D5F" w:rsidP="003F7D5F">
      <w:pPr>
        <w:tabs>
          <w:tab w:val="left" w:pos="720"/>
        </w:tabs>
      </w:pPr>
      <w:r w:rsidRPr="003E456E">
        <w:t>Срок полномочий Исполнительного органа юридического лица</w:t>
      </w:r>
      <w:r>
        <w:t xml:space="preserve"> </w:t>
      </w:r>
      <w:r w:rsidRPr="003E456E">
        <w:t>в соответствии с учредительными документами или лица, которому переданы его функции:</w:t>
      </w:r>
    </w:p>
    <w:p w:rsidR="003F7D5F" w:rsidRPr="003E456E" w:rsidRDefault="003F7D5F" w:rsidP="003F7D5F">
      <w:pPr>
        <w:tabs>
          <w:tab w:val="left" w:pos="720"/>
        </w:tabs>
      </w:pPr>
      <w:r w:rsidRPr="003E456E">
        <w:t>_____</w:t>
      </w:r>
      <w:r>
        <w:t>_____</w:t>
      </w:r>
      <w:r w:rsidRPr="003E456E">
        <w:t>___________________________________________________________________________</w:t>
      </w:r>
    </w:p>
    <w:p w:rsidR="003F7D5F" w:rsidRPr="003E456E" w:rsidRDefault="003F7D5F" w:rsidP="003F7D5F">
      <w:pPr>
        <w:tabs>
          <w:tab w:val="left" w:pos="2970"/>
        </w:tabs>
        <w:rPr>
          <w:sz w:val="18"/>
          <w:szCs w:val="18"/>
        </w:rPr>
      </w:pPr>
    </w:p>
    <w:p w:rsidR="003F7D5F" w:rsidRPr="003E456E" w:rsidRDefault="003F7D5F" w:rsidP="003F7D5F">
      <w:pPr>
        <w:tabs>
          <w:tab w:val="left" w:pos="2970"/>
        </w:tabs>
      </w:pPr>
      <w:r w:rsidRPr="003E456E">
        <w:t xml:space="preserve">1.4. </w:t>
      </w:r>
      <w:r>
        <w:t>Замечания</w:t>
      </w:r>
      <w:r w:rsidRPr="003E456E">
        <w:t xml:space="preserve"> в части общих сведений:</w:t>
      </w:r>
    </w:p>
    <w:p w:rsidR="003F7D5F" w:rsidRPr="003E456E" w:rsidRDefault="003F7D5F" w:rsidP="003F7D5F">
      <w:pPr>
        <w:tabs>
          <w:tab w:val="left" w:pos="2970"/>
        </w:tabs>
        <w:rPr>
          <w:sz w:val="18"/>
          <w:szCs w:val="18"/>
        </w:rPr>
      </w:pPr>
      <w:r w:rsidRPr="003E456E">
        <w:t>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tabs>
          <w:tab w:val="left" w:pos="2970"/>
        </w:tabs>
        <w:jc w:val="both"/>
        <w:rPr>
          <w:b/>
        </w:rPr>
      </w:pPr>
    </w:p>
    <w:p w:rsidR="003F7D5F" w:rsidRPr="00857D72" w:rsidRDefault="003F7D5F" w:rsidP="003F7D5F">
      <w:pPr>
        <w:tabs>
          <w:tab w:val="left" w:pos="2970"/>
        </w:tabs>
        <w:jc w:val="both"/>
      </w:pPr>
      <w:r w:rsidRPr="003E456E">
        <w:rPr>
          <w:b/>
        </w:rPr>
        <w:t>2.</w:t>
      </w:r>
      <w:r>
        <w:t xml:space="preserve"> </w:t>
      </w:r>
      <w:r w:rsidRPr="00857D72">
        <w:rPr>
          <w:b/>
        </w:rPr>
        <w:t xml:space="preserve">Осуществлена проверка деятельности члена саморегулируемой организации, в части соблюдения </w:t>
      </w:r>
      <w:r>
        <w:rPr>
          <w:b/>
        </w:rPr>
        <w:t>Стандартов саморегулируемой организации,</w:t>
      </w:r>
      <w:r w:rsidRPr="0030547C">
        <w:rPr>
          <w:b/>
        </w:rPr>
        <w:t xml:space="preserve"> </w:t>
      </w:r>
      <w:r>
        <w:rPr>
          <w:b/>
        </w:rPr>
        <w:t>а именно требования, предусмотренного п. ________________ Стандартов саморегулируемой организации</w:t>
      </w:r>
      <w:r w:rsidRPr="00857D72">
        <w:rPr>
          <w:b/>
        </w:rPr>
        <w:t>:</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b/>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Style w:val="af6"/>
          <w:rFonts w:ascii="Times New Roman" w:hAnsi="Times New Roman"/>
          <w:b/>
        </w:rPr>
        <w:footnoteReference w:id="30"/>
      </w:r>
      <w:r w:rsidRPr="00C94EC0">
        <w:rPr>
          <w:rFonts w:ascii="Times New Roman" w:hAnsi="Times New Roman" w:cs="Times New Roman"/>
          <w:sz w:val="22"/>
          <w:szCs w:val="22"/>
        </w:rPr>
        <w:t>;</w:t>
      </w:r>
    </w:p>
    <w:p w:rsidR="003F7D5F" w:rsidRPr="00C94EC0" w:rsidRDefault="003F7D5F" w:rsidP="003F7D5F">
      <w:pPr>
        <w:pStyle w:val="ConsPlusNormal"/>
        <w:widowControl/>
        <w:ind w:firstLine="0"/>
        <w:jc w:val="both"/>
        <w:rPr>
          <w:rFonts w:ascii="Times New Roman" w:hAnsi="Times New Roman" w:cs="Times New Roman"/>
          <w:sz w:val="22"/>
          <w:szCs w:val="22"/>
        </w:rPr>
      </w:pPr>
    </w:p>
    <w:p w:rsidR="003F7D5F" w:rsidRDefault="003F7D5F" w:rsidP="003F7D5F">
      <w:pPr>
        <w:tabs>
          <w:tab w:val="left" w:pos="2970"/>
        </w:tabs>
        <w:jc w:val="both"/>
        <w:rPr>
          <w:b/>
        </w:rPr>
      </w:pPr>
      <w:r w:rsidRPr="009C0EB5">
        <w:rPr>
          <w:b/>
        </w:rPr>
        <w:t xml:space="preserve">ВЫВОДЫ: </w:t>
      </w:r>
    </w:p>
    <w:p w:rsidR="003F7D5F" w:rsidRDefault="003F7D5F" w:rsidP="003F7D5F">
      <w:pPr>
        <w:tabs>
          <w:tab w:val="left" w:pos="2970"/>
        </w:tabs>
        <w:jc w:val="both"/>
        <w:rPr>
          <w:b/>
        </w:rPr>
      </w:pPr>
      <w:r>
        <w:rPr>
          <w:b/>
        </w:rPr>
        <w:t>Н</w:t>
      </w:r>
      <w:r w:rsidRPr="009C0EB5">
        <w:rPr>
          <w:b/>
        </w:rPr>
        <w:t>а основа</w:t>
      </w:r>
      <w:r>
        <w:rPr>
          <w:b/>
        </w:rPr>
        <w:t>нии вышеизложенного установлено:</w:t>
      </w:r>
    </w:p>
    <w:p w:rsidR="003F7D5F" w:rsidRDefault="003F7D5F" w:rsidP="003F7D5F">
      <w:pPr>
        <w:tabs>
          <w:tab w:val="left" w:pos="900"/>
        </w:tabs>
        <w:jc w:val="both"/>
      </w:pPr>
      <w:r>
        <w:rPr>
          <w:b/>
        </w:rPr>
        <w:tab/>
        <w:t xml:space="preserve">Деятельность </w:t>
      </w:r>
      <w:r>
        <w:t xml:space="preserve">_____________________________________ _______________ </w:t>
      </w:r>
    </w:p>
    <w:p w:rsidR="003F7D5F" w:rsidRPr="009A2C47" w:rsidRDefault="003F7D5F" w:rsidP="003F7D5F">
      <w:pPr>
        <w:tabs>
          <w:tab w:val="left" w:pos="2970"/>
        </w:tabs>
        <w:jc w:val="both"/>
        <w:rPr>
          <w:sz w:val="18"/>
          <w:szCs w:val="18"/>
        </w:rPr>
      </w:pPr>
      <w:r>
        <w:rPr>
          <w:sz w:val="18"/>
          <w:szCs w:val="18"/>
        </w:rPr>
        <w:t xml:space="preserve">                                                       </w:t>
      </w:r>
      <w:r w:rsidRPr="009A2C47">
        <w:rPr>
          <w:sz w:val="18"/>
          <w:szCs w:val="18"/>
        </w:rPr>
        <w:t>(Полное наименование или ФИО проверяемого лица)</w:t>
      </w:r>
      <w:r>
        <w:rPr>
          <w:sz w:val="18"/>
          <w:szCs w:val="18"/>
        </w:rPr>
        <w:t xml:space="preserve">  </w:t>
      </w:r>
      <w:r w:rsidRPr="009A2C47">
        <w:rPr>
          <w:sz w:val="18"/>
          <w:szCs w:val="18"/>
        </w:rPr>
        <w:t xml:space="preserve"> (соответствует/ не соответствует)</w:t>
      </w:r>
    </w:p>
    <w:p w:rsidR="003F7D5F" w:rsidRDefault="003F7D5F" w:rsidP="003F7D5F">
      <w:pPr>
        <w:tabs>
          <w:tab w:val="left" w:pos="900"/>
        </w:tabs>
        <w:jc w:val="both"/>
        <w:rPr>
          <w:b/>
        </w:rPr>
      </w:pPr>
      <w:r>
        <w:t>действующим Стандартам саморегулируемой организации.</w:t>
      </w:r>
    </w:p>
    <w:p w:rsidR="003F7D5F" w:rsidRDefault="003F7D5F" w:rsidP="003F7D5F">
      <w:pPr>
        <w:tabs>
          <w:tab w:val="left" w:pos="2970"/>
        </w:tabs>
        <w:jc w:val="both"/>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Pr="00C12283" w:rsidRDefault="003F7D5F" w:rsidP="003F7D5F">
      <w:pPr>
        <w:tabs>
          <w:tab w:val="left" w:pos="2970"/>
        </w:tabs>
        <w:jc w:val="both"/>
      </w:pP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6</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6.1.)</w:t>
      </w:r>
    </w:p>
    <w:p w:rsidR="003F7D5F" w:rsidRPr="009C0EB5" w:rsidRDefault="003F7D5F" w:rsidP="003F7D5F">
      <w:pPr>
        <w:shd w:val="clear" w:color="auto" w:fill="FFFFFF"/>
        <w:jc w:val="center"/>
        <w:rPr>
          <w:b/>
          <w:color w:val="000000"/>
        </w:rPr>
      </w:pP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sidRPr="00665B7B">
        <w:rPr>
          <w:b/>
          <w:color w:val="000000"/>
        </w:rPr>
        <w:t xml:space="preserve">Камеральной проверки </w:t>
      </w:r>
      <w:r w:rsidRPr="00665B7B">
        <w:rPr>
          <w:b/>
          <w:bCs/>
        </w:rPr>
        <w:t xml:space="preserve">результатов устранения выявленных нарушений </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 xml:space="preserve">(полное наименование юридического лица, Ф.И.О. индивидуального предпринимателя кандидата в члены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Pr="009C0EB5" w:rsidRDefault="003F7D5F" w:rsidP="003F7D5F">
      <w:pPr>
        <w:tabs>
          <w:tab w:val="left" w:pos="2970"/>
        </w:tabs>
        <w:jc w:val="both"/>
      </w:pPr>
      <w:r w:rsidRPr="009C0EB5">
        <w:t xml:space="preserve">Место проведения </w:t>
      </w:r>
      <w:r>
        <w:t>проверки</w:t>
      </w:r>
      <w:r w:rsidRPr="009C0EB5">
        <w:t xml:space="preserve">: Санкт-Петербург, Рижский пр., дом 3, Литер Б.                                                                                                                              </w:t>
      </w:r>
    </w:p>
    <w:p w:rsidR="003F7D5F" w:rsidRPr="009C0EB5"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55.15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Pr>
          <w:rStyle w:val="af6"/>
          <w:color w:val="000000"/>
        </w:rPr>
        <w:footnoteReference w:id="31"/>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проектировщиков</w:t>
      </w:r>
      <w:r w:rsidRPr="006F77BF">
        <w:t>»</w:t>
      </w:r>
      <w:r>
        <w:t xml:space="preserve"> (далее – «Правила саморегулирования»)</w:t>
      </w:r>
      <w:r>
        <w:rPr>
          <w:rStyle w:val="af6"/>
        </w:rPr>
        <w:footnoteReference w:id="32"/>
      </w:r>
    </w:p>
    <w:p w:rsidR="003F7D5F" w:rsidRPr="006F77BF" w:rsidRDefault="003F7D5F" w:rsidP="003F7D5F">
      <w:pPr>
        <w:tabs>
          <w:tab w:val="left" w:pos="2970"/>
        </w:tabs>
        <w:jc w:val="both"/>
      </w:pPr>
    </w:p>
    <w:p w:rsidR="003F7D5F" w:rsidRDefault="003F7D5F" w:rsidP="003F7D5F">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проектировщиков</w:t>
      </w:r>
      <w:r w:rsidRPr="006F77BF">
        <w:rPr>
          <w:bCs/>
        </w:rPr>
        <w:t>» вреда вследствие недостатков работ оказывающих влияние на безопасность объектов капитального строительства.</w:t>
      </w:r>
      <w:r>
        <w:rPr>
          <w:bCs/>
        </w:rPr>
        <w:t xml:space="preserve"> (далее – «Требования к страхованию»</w:t>
      </w:r>
      <w:r>
        <w:rPr>
          <w:rStyle w:val="af6"/>
          <w:bCs/>
        </w:rPr>
        <w:footnoteReference w:id="33"/>
      </w:r>
    </w:p>
    <w:p w:rsidR="003F7D5F" w:rsidRPr="002B5D1B" w:rsidRDefault="003F7D5F" w:rsidP="003F7D5F">
      <w:pPr>
        <w:pStyle w:val="1"/>
        <w:spacing w:after="0"/>
        <w:rPr>
          <w:rFonts w:ascii="Times New Roman" w:hAnsi="Times New Roman" w:cs="Times New Roman"/>
          <w:b w:val="0"/>
          <w:sz w:val="24"/>
          <w:szCs w:val="24"/>
        </w:rPr>
      </w:pPr>
      <w:r w:rsidRPr="002B5D1B">
        <w:rPr>
          <w:rFonts w:ascii="Times New Roman" w:hAnsi="Times New Roman" w:cs="Times New Roman"/>
          <w:b w:val="0"/>
          <w:sz w:val="24"/>
          <w:szCs w:val="24"/>
        </w:rPr>
        <w:t xml:space="preserve">    - Стандарты саморегулируемой организации (Требования к выполнению работ по подготовке проектной документации) (далее – Стандарты саморегулируемой организации)</w:t>
      </w:r>
      <w:r w:rsidRPr="002B5D1B">
        <w:rPr>
          <w:rStyle w:val="af6"/>
          <w:rFonts w:ascii="Times New Roman" w:hAnsi="Times New Roman" w:cs="Times New Roman"/>
          <w:b w:val="0"/>
        </w:rPr>
        <w:footnoteReference w:id="34"/>
      </w: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w:t>
      </w:r>
    </w:p>
    <w:p w:rsidR="003F7D5F" w:rsidRDefault="003F7D5F" w:rsidP="003F7D5F">
      <w:pPr>
        <w:tabs>
          <w:tab w:val="left" w:pos="2970"/>
        </w:tabs>
        <w:jc w:val="both"/>
      </w:pPr>
      <w:r>
        <w:rPr>
          <w:color w:val="000000"/>
        </w:rPr>
        <w:t xml:space="preserve">   - Решения Совета Партнерства от ____________ (Протокол № ____________), о применении меры дисциплинарного воздействия в виде ____________________________________________________________</w:t>
      </w:r>
      <w:r>
        <w:t>;</w:t>
      </w:r>
    </w:p>
    <w:p w:rsidR="003F7D5F" w:rsidRPr="005166D7" w:rsidRDefault="003F7D5F" w:rsidP="003F7D5F">
      <w:pPr>
        <w:tabs>
          <w:tab w:val="left" w:pos="2970"/>
        </w:tabs>
        <w:jc w:val="both"/>
        <w:rPr>
          <w:sz w:val="18"/>
          <w:szCs w:val="18"/>
        </w:rPr>
      </w:pPr>
      <w:r w:rsidRPr="005166D7">
        <w:rPr>
          <w:sz w:val="18"/>
          <w:szCs w:val="18"/>
        </w:rPr>
        <w:t xml:space="preserve">(указывается примененная Советом Партнерства мера дисциплинарного воздействия) </w:t>
      </w:r>
    </w:p>
    <w:p w:rsidR="003F7D5F" w:rsidRPr="009B68CF" w:rsidRDefault="003F7D5F" w:rsidP="003F7D5F">
      <w:pPr>
        <w:tabs>
          <w:tab w:val="left" w:pos="2970"/>
        </w:tabs>
        <w:jc w:val="both"/>
        <w:rPr>
          <w:color w:val="000000"/>
        </w:rPr>
      </w:pPr>
    </w:p>
    <w:p w:rsidR="003F7D5F" w:rsidRDefault="003F7D5F" w:rsidP="003F7D5F">
      <w:pPr>
        <w:tabs>
          <w:tab w:val="left" w:pos="2970"/>
        </w:tabs>
        <w:rPr>
          <w:b/>
        </w:rPr>
      </w:pPr>
      <w:r w:rsidRPr="00256170">
        <w:rPr>
          <w:b/>
        </w:rPr>
        <w:t xml:space="preserve">Проведена проверка результатов устранения нарушений </w:t>
      </w:r>
      <w:r>
        <w:rPr>
          <w:b/>
        </w:rPr>
        <w:t>_____________________________________________________________________________</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Default="003F7D5F" w:rsidP="003F7D5F">
      <w:pPr>
        <w:tabs>
          <w:tab w:val="left" w:pos="2970"/>
        </w:tabs>
        <w:rPr>
          <w:b/>
        </w:rPr>
      </w:pPr>
      <w:r w:rsidRPr="00256170">
        <w:rPr>
          <w:b/>
        </w:rPr>
        <w:t xml:space="preserve">выявленных при проведении Контрольной комиссией </w:t>
      </w:r>
      <w:r>
        <w:rPr>
          <w:b/>
        </w:rPr>
        <w:t>____________________________ ____________________     ______________________</w:t>
      </w:r>
    </w:p>
    <w:p w:rsidR="003F7D5F" w:rsidRPr="006C7CCF" w:rsidRDefault="003F7D5F" w:rsidP="003F7D5F">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3F7D5F" w:rsidRDefault="003F7D5F" w:rsidP="003F7D5F">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3F7D5F" w:rsidRDefault="003F7D5F" w:rsidP="003F7D5F">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3F7D5F" w:rsidRDefault="003F7D5F" w:rsidP="003F7D5F">
      <w:pPr>
        <w:tabs>
          <w:tab w:val="left" w:pos="2970"/>
        </w:tabs>
        <w:jc w:val="both"/>
        <w:rPr>
          <w:b/>
        </w:rPr>
      </w:pPr>
      <w:r>
        <w:rPr>
          <w:b/>
        </w:rPr>
        <w:t xml:space="preserve"> __________________________________________________________________________</w:t>
      </w:r>
      <w:r w:rsidRPr="00256170">
        <w:rPr>
          <w:b/>
        </w:rPr>
        <w:t xml:space="preserve"> </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Pr="0049186F" w:rsidRDefault="003F7D5F" w:rsidP="003F7D5F">
      <w:pPr>
        <w:tabs>
          <w:tab w:val="left" w:pos="2970"/>
        </w:tabs>
        <w:jc w:val="both"/>
        <w:rPr>
          <w:b/>
        </w:rPr>
      </w:pPr>
      <w:r w:rsidRPr="00256170">
        <w:rPr>
          <w:b/>
        </w:rPr>
        <w:t>выдаче свидетельств о допуске</w:t>
      </w:r>
      <w:r>
        <w:rPr>
          <w:b/>
        </w:rPr>
        <w:t>.</w:t>
      </w:r>
    </w:p>
    <w:p w:rsidR="003F7D5F" w:rsidRDefault="003F7D5F" w:rsidP="003F7D5F">
      <w:pPr>
        <w:tabs>
          <w:tab w:val="left" w:pos="360"/>
        </w:tabs>
        <w:jc w:val="both"/>
        <w:rPr>
          <w:b/>
        </w:rPr>
      </w:pPr>
    </w:p>
    <w:p w:rsidR="003F7D5F" w:rsidRPr="00EC2A58" w:rsidRDefault="003F7D5F" w:rsidP="003F7D5F">
      <w:pPr>
        <w:tabs>
          <w:tab w:val="left" w:pos="360"/>
        </w:tabs>
        <w:jc w:val="both"/>
        <w:rPr>
          <w:b/>
        </w:rPr>
      </w:pPr>
      <w:r>
        <w:rPr>
          <w:b/>
        </w:rPr>
        <w:t xml:space="preserve">Настоящая проверка проведена </w:t>
      </w:r>
      <w:r w:rsidRPr="002D78CD">
        <w:rPr>
          <w:b/>
        </w:rPr>
        <w:t>в форме камеральной</w:t>
      </w:r>
      <w:r w:rsidRPr="00EC2A58">
        <w:rPr>
          <w:b/>
        </w:rPr>
        <w:t xml:space="preserve"> проверки </w:t>
      </w:r>
      <w:r w:rsidRPr="00EC2A58">
        <w:rPr>
          <w:b/>
          <w:color w:val="000000"/>
        </w:rPr>
        <w:t xml:space="preserve">документов имеющихся в распоряжении Партнерства и представленных членом саморегулируемой организации </w:t>
      </w:r>
      <w:r>
        <w:rPr>
          <w:b/>
          <w:color w:val="000000"/>
        </w:rPr>
        <w:t>вместе с Уведомлением об устранении выявленных нарушений №___________ от _____________.</w:t>
      </w:r>
    </w:p>
    <w:p w:rsidR="003F7D5F" w:rsidRDefault="003F7D5F" w:rsidP="003F7D5F">
      <w:pPr>
        <w:ind w:firstLine="540"/>
        <w:jc w:val="both"/>
      </w:pP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Партнерства)</w:t>
      </w:r>
    </w:p>
    <w:p w:rsidR="003F7D5F" w:rsidRDefault="003F7D5F" w:rsidP="003F7D5F">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jc w:val="both"/>
      </w:pPr>
      <w:r>
        <w:t xml:space="preserve">Некоммерческому партнерству «Балтийское объединение проектировщиков» ранее при приеме в члены Партнерства (внесении изменений в свидетельство о допуске) и </w:t>
      </w:r>
      <w:r w:rsidRPr="0080609D">
        <w:rPr>
          <w:color w:val="000000"/>
        </w:rPr>
        <w:t>вместе с Уведомлением об устранении выявленных нарушений №___________ от</w:t>
      </w:r>
      <w:r>
        <w:rPr>
          <w:b/>
          <w:color w:val="000000"/>
        </w:rPr>
        <w:t xml:space="preserve"> _____________.</w:t>
      </w:r>
      <w:r>
        <w:t xml:space="preserve"> была предоставлена следующая информация о деятельности _____________________________________ </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720"/>
        </w:tabs>
      </w:pPr>
    </w:p>
    <w:p w:rsidR="003F7D5F" w:rsidRPr="005166D7" w:rsidRDefault="003F7D5F" w:rsidP="003F7D5F">
      <w:pPr>
        <w:tabs>
          <w:tab w:val="left" w:pos="720"/>
        </w:tabs>
      </w:pPr>
      <w:r w:rsidRPr="005166D7">
        <w:t>1.1. Учредительные документы:</w:t>
      </w:r>
    </w:p>
    <w:p w:rsidR="003F7D5F" w:rsidRPr="005166D7" w:rsidRDefault="003F7D5F" w:rsidP="003F7D5F">
      <w:pPr>
        <w:tabs>
          <w:tab w:val="left" w:pos="720"/>
        </w:tabs>
        <w:rPr>
          <w:i/>
        </w:rPr>
      </w:pPr>
      <w:r w:rsidRPr="005166D7">
        <w:rPr>
          <w:i/>
        </w:rPr>
        <w:t>Устав, утвержденный Решением ____________ от _________ с изменениями от _______________;</w:t>
      </w:r>
    </w:p>
    <w:p w:rsidR="003F7D5F" w:rsidRPr="005166D7" w:rsidRDefault="003F7D5F" w:rsidP="003F7D5F">
      <w:pPr>
        <w:tabs>
          <w:tab w:val="left" w:pos="720"/>
        </w:tabs>
        <w:rPr>
          <w:i/>
        </w:rPr>
      </w:pPr>
      <w:r w:rsidRPr="005166D7">
        <w:t xml:space="preserve">Представлена Выписка из ЕГРЮЛ </w:t>
      </w:r>
      <w:r w:rsidRPr="005166D7">
        <w:rPr>
          <w:i/>
        </w:rPr>
        <w:t>от ___________ (дата);</w:t>
      </w:r>
    </w:p>
    <w:p w:rsidR="003F7D5F" w:rsidRPr="005166D7" w:rsidRDefault="003F7D5F" w:rsidP="003F7D5F">
      <w:pPr>
        <w:tabs>
          <w:tab w:val="left" w:pos="720"/>
        </w:tabs>
      </w:pPr>
    </w:p>
    <w:p w:rsidR="003F7D5F" w:rsidRPr="005166D7" w:rsidRDefault="003F7D5F" w:rsidP="003F7D5F">
      <w:pPr>
        <w:tabs>
          <w:tab w:val="left" w:pos="2970"/>
        </w:tabs>
      </w:pPr>
      <w:r w:rsidRPr="005166D7">
        <w:t>1.2.Адреса осуществления деятельности:</w:t>
      </w:r>
    </w:p>
    <w:p w:rsidR="003F7D5F" w:rsidRPr="005166D7" w:rsidRDefault="003F7D5F" w:rsidP="003F7D5F">
      <w:pPr>
        <w:tabs>
          <w:tab w:val="left" w:pos="2970"/>
        </w:tabs>
      </w:pPr>
    </w:p>
    <w:p w:rsidR="003F7D5F" w:rsidRPr="005166D7" w:rsidRDefault="003F7D5F" w:rsidP="003F7D5F">
      <w:pPr>
        <w:jc w:val="both"/>
        <w:rPr>
          <w:i/>
        </w:rPr>
      </w:pPr>
      <w:r w:rsidRPr="005166D7">
        <w:t>Место нахождения организации в соответствии с учредительными документами (выпиской из ЕГРЮЛ)</w:t>
      </w:r>
      <w:r w:rsidRPr="005166D7">
        <w:rPr>
          <w:i/>
        </w:rPr>
        <w:t xml:space="preserve"> </w:t>
      </w:r>
      <w:r w:rsidRPr="005166D7">
        <w:t xml:space="preserve"> (место жительства индивидуального предпринимателя)</w:t>
      </w:r>
      <w:r w:rsidRPr="005166D7">
        <w:rPr>
          <w:i/>
        </w:rPr>
        <w:t>:</w:t>
      </w:r>
    </w:p>
    <w:p w:rsidR="003F7D5F" w:rsidRPr="005166D7" w:rsidRDefault="003F7D5F" w:rsidP="003F7D5F">
      <w:pPr>
        <w:jc w:val="both"/>
      </w:pPr>
      <w:r w:rsidRPr="005166D7">
        <w:t>__________________________________________________________________________________________________________________________________________________________</w:t>
      </w:r>
    </w:p>
    <w:p w:rsidR="003F7D5F" w:rsidRPr="005166D7" w:rsidRDefault="003F7D5F" w:rsidP="003F7D5F">
      <w:pPr>
        <w:jc w:val="both"/>
      </w:pPr>
    </w:p>
    <w:p w:rsidR="003F7D5F" w:rsidRPr="005166D7" w:rsidRDefault="003F7D5F" w:rsidP="003F7D5F">
      <w:pPr>
        <w:tabs>
          <w:tab w:val="left" w:pos="720"/>
        </w:tabs>
      </w:pPr>
      <w:r w:rsidRPr="005166D7">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5166D7" w:rsidRDefault="003F7D5F" w:rsidP="003F7D5F">
      <w:pPr>
        <w:jc w:val="both"/>
      </w:pPr>
      <w:r w:rsidRPr="005166D7">
        <w:t>__________________________________________________________________________________________________________________________________________________________</w:t>
      </w:r>
    </w:p>
    <w:p w:rsidR="003F7D5F" w:rsidRDefault="003F7D5F" w:rsidP="003F7D5F">
      <w:pPr>
        <w:tabs>
          <w:tab w:val="left" w:pos="720"/>
        </w:tabs>
      </w:pPr>
    </w:p>
    <w:p w:rsidR="003F7D5F" w:rsidRPr="005166D7" w:rsidRDefault="003F7D5F" w:rsidP="003F7D5F">
      <w:pPr>
        <w:tabs>
          <w:tab w:val="left" w:pos="720"/>
        </w:tabs>
      </w:pPr>
      <w:r w:rsidRPr="005166D7">
        <w:t>1.3. Сведения об Исполнительном органе или</w:t>
      </w:r>
      <w:r>
        <w:t xml:space="preserve"> ином лице</w:t>
      </w:r>
      <w:r w:rsidRPr="005166D7">
        <w:t>, которому переданы его функции:</w:t>
      </w:r>
    </w:p>
    <w:p w:rsidR="003F7D5F" w:rsidRPr="005166D7" w:rsidRDefault="003F7D5F" w:rsidP="003F7D5F">
      <w:pPr>
        <w:tabs>
          <w:tab w:val="left" w:pos="720"/>
        </w:tabs>
      </w:pPr>
      <w:r w:rsidRPr="005166D7">
        <w:t>ФИО Руководителя: _____________________________________________________________________________</w:t>
      </w:r>
    </w:p>
    <w:p w:rsidR="003F7D5F" w:rsidRPr="005166D7" w:rsidRDefault="003F7D5F" w:rsidP="003F7D5F">
      <w:pPr>
        <w:tabs>
          <w:tab w:val="left" w:pos="720"/>
        </w:tabs>
      </w:pPr>
    </w:p>
    <w:p w:rsidR="003F7D5F" w:rsidRPr="005166D7" w:rsidRDefault="003F7D5F" w:rsidP="003F7D5F">
      <w:pPr>
        <w:tabs>
          <w:tab w:val="left" w:pos="720"/>
        </w:tabs>
      </w:pPr>
      <w:r w:rsidRPr="005166D7">
        <w:t>Реквизиты документа об избрании (назначении) Исполнительного органа юридического лица или лица, которому переданы его функции:</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p>
    <w:p w:rsidR="003F7D5F" w:rsidRPr="005166D7" w:rsidRDefault="003F7D5F" w:rsidP="003F7D5F">
      <w:pPr>
        <w:tabs>
          <w:tab w:val="left" w:pos="720"/>
        </w:tabs>
      </w:pPr>
      <w:r w:rsidRPr="005166D7">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2970"/>
        </w:tabs>
      </w:pPr>
    </w:p>
    <w:p w:rsidR="003F7D5F" w:rsidRPr="005166D7" w:rsidRDefault="003F7D5F" w:rsidP="003F7D5F">
      <w:pPr>
        <w:tabs>
          <w:tab w:val="left" w:pos="2970"/>
        </w:tabs>
      </w:pPr>
      <w:r w:rsidRPr="005166D7">
        <w:t>1.4. Замечания в части общих сведений:</w:t>
      </w:r>
    </w:p>
    <w:p w:rsidR="003F7D5F" w:rsidRPr="005166D7" w:rsidRDefault="003F7D5F" w:rsidP="003F7D5F">
      <w:pPr>
        <w:tabs>
          <w:tab w:val="left" w:pos="2970"/>
        </w:tabs>
      </w:pPr>
      <w:r w:rsidRPr="005166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tabs>
          <w:tab w:val="left" w:pos="720"/>
        </w:tabs>
      </w:pPr>
    </w:p>
    <w:p w:rsidR="003F7D5F" w:rsidRPr="005166D7" w:rsidRDefault="003F7D5F" w:rsidP="003F7D5F">
      <w:pPr>
        <w:tabs>
          <w:tab w:val="left" w:pos="720"/>
        </w:tabs>
      </w:pPr>
      <w:r w:rsidRPr="005166D7">
        <w:t xml:space="preserve">2. Сведения о нарушениях подлежащих устранению в соответствии с </w:t>
      </w:r>
      <w:r w:rsidRPr="005166D7">
        <w:rPr>
          <w:color w:val="000000"/>
        </w:rPr>
        <w:t>Решением Совета Партнерства от ____________ (Протокол № ____________)</w:t>
      </w:r>
      <w:r w:rsidRPr="005166D7">
        <w:t>:</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C658EF" w:rsidRDefault="003F7D5F" w:rsidP="003F7D5F">
      <w:pPr>
        <w:tabs>
          <w:tab w:val="left" w:pos="2970"/>
        </w:tabs>
        <w:rPr>
          <w:sz w:val="18"/>
          <w:szCs w:val="18"/>
        </w:rPr>
      </w:pPr>
    </w:p>
    <w:p w:rsidR="003F7D5F" w:rsidRPr="005166D7" w:rsidRDefault="003F7D5F" w:rsidP="003F7D5F">
      <w:pPr>
        <w:tabs>
          <w:tab w:val="left" w:pos="2970"/>
        </w:tabs>
        <w:jc w:val="both"/>
        <w:rPr>
          <w:b/>
        </w:rPr>
      </w:pPr>
      <w:r w:rsidRPr="005166D7">
        <w:rPr>
          <w:b/>
        </w:rPr>
        <w:t xml:space="preserve">2. Осуществлена проверка результатов устранения нарушений </w:t>
      </w:r>
    </w:p>
    <w:p w:rsidR="003F7D5F" w:rsidRDefault="003F7D5F" w:rsidP="003F7D5F">
      <w:pPr>
        <w:tabs>
          <w:tab w:val="left" w:pos="2970"/>
        </w:tabs>
        <w:jc w:val="both"/>
        <w:rPr>
          <w:b/>
        </w:rPr>
      </w:pPr>
      <w:r>
        <w:rPr>
          <w:b/>
        </w:rPr>
        <w:t>_____________________________________________________________________________</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Default="003F7D5F" w:rsidP="003F7D5F">
      <w:pPr>
        <w:tabs>
          <w:tab w:val="left" w:pos="2970"/>
        </w:tabs>
        <w:rPr>
          <w:b/>
        </w:rPr>
      </w:pPr>
      <w:r w:rsidRPr="00256170">
        <w:rPr>
          <w:b/>
        </w:rPr>
        <w:t xml:space="preserve">выявленных при проведении Контрольной комиссией </w:t>
      </w:r>
      <w:r>
        <w:rPr>
          <w:b/>
        </w:rPr>
        <w:t>____________________________ ____________________     ______________________</w:t>
      </w:r>
    </w:p>
    <w:p w:rsidR="003F7D5F" w:rsidRPr="006C7CCF" w:rsidRDefault="003F7D5F" w:rsidP="003F7D5F">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3F7D5F" w:rsidRDefault="003F7D5F" w:rsidP="003F7D5F">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3F7D5F" w:rsidRDefault="003F7D5F" w:rsidP="003F7D5F">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3F7D5F" w:rsidRDefault="003F7D5F" w:rsidP="003F7D5F">
      <w:pPr>
        <w:tabs>
          <w:tab w:val="left" w:pos="2970"/>
        </w:tabs>
        <w:jc w:val="both"/>
        <w:rPr>
          <w:b/>
        </w:rPr>
      </w:pPr>
      <w:r>
        <w:rPr>
          <w:b/>
        </w:rPr>
        <w:t xml:space="preserve"> __________________________________________________________________________</w:t>
      </w:r>
      <w:r w:rsidRPr="00256170">
        <w:rPr>
          <w:b/>
        </w:rPr>
        <w:t xml:space="preserve"> </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Pr="005166D7" w:rsidRDefault="003F7D5F" w:rsidP="003F7D5F">
      <w:pPr>
        <w:tabs>
          <w:tab w:val="left" w:pos="2970"/>
        </w:tabs>
        <w:jc w:val="both"/>
        <w:rPr>
          <w:b/>
        </w:rPr>
      </w:pPr>
      <w:r w:rsidRPr="005166D7">
        <w:rPr>
          <w:b/>
        </w:rPr>
        <w:t>выдаче свидетельств о допуске.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tabs>
          <w:tab w:val="left" w:pos="2970"/>
        </w:tabs>
        <w:rPr>
          <w:b/>
        </w:rPr>
      </w:pPr>
      <w:r w:rsidRPr="005166D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tabs>
          <w:tab w:val="left" w:pos="2970"/>
        </w:tabs>
        <w:rPr>
          <w:b/>
        </w:rPr>
      </w:pPr>
    </w:p>
    <w:p w:rsidR="003F7D5F" w:rsidRDefault="003F7D5F" w:rsidP="003F7D5F">
      <w:pPr>
        <w:tabs>
          <w:tab w:val="left" w:pos="2970"/>
        </w:tabs>
        <w:rPr>
          <w:b/>
        </w:rPr>
      </w:pPr>
      <w:r w:rsidRPr="005166D7">
        <w:t>Таким образом, выявленные нарушения</w:t>
      </w:r>
      <w:r>
        <w:t xml:space="preserve"> </w:t>
      </w:r>
      <w:r>
        <w:rPr>
          <w:b/>
        </w:rPr>
        <w:t>_____________________________________________________________________________</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w:t>
      </w:r>
    </w:p>
    <w:p w:rsidR="003F7D5F" w:rsidRPr="006C7CCF" w:rsidRDefault="003F7D5F" w:rsidP="003F7D5F">
      <w:pPr>
        <w:tabs>
          <w:tab w:val="left" w:pos="2970"/>
        </w:tabs>
        <w:jc w:val="both"/>
        <w:rPr>
          <w:sz w:val="18"/>
          <w:szCs w:val="18"/>
        </w:rPr>
      </w:pPr>
      <w:r>
        <w:t xml:space="preserve">           </w:t>
      </w:r>
      <w:r w:rsidRPr="006C7CCF">
        <w:rPr>
          <w:sz w:val="18"/>
          <w:szCs w:val="18"/>
        </w:rPr>
        <w:t>( устранены/не устранены)</w:t>
      </w:r>
    </w:p>
    <w:p w:rsidR="003F7D5F" w:rsidRPr="009C0EB5" w:rsidRDefault="003F7D5F" w:rsidP="003F7D5F">
      <w:pPr>
        <w:tabs>
          <w:tab w:val="left" w:pos="2970"/>
        </w:tabs>
        <w:jc w:val="both"/>
        <w:rPr>
          <w:b/>
        </w:rPr>
      </w:pPr>
    </w:p>
    <w:p w:rsidR="003F7D5F" w:rsidRDefault="003F7D5F" w:rsidP="003F7D5F">
      <w:pPr>
        <w:tabs>
          <w:tab w:val="left" w:pos="2970"/>
        </w:tabs>
        <w:jc w:val="both"/>
        <w:rPr>
          <w:b/>
        </w:rPr>
      </w:pPr>
      <w:r w:rsidRPr="009C0EB5">
        <w:rPr>
          <w:b/>
        </w:rPr>
        <w:t xml:space="preserve">ВЫВОДЫ: на основании вышеизложенного установлено, что </w:t>
      </w:r>
      <w:r>
        <w:rPr>
          <w:b/>
        </w:rPr>
        <w:t xml:space="preserve">нарушения </w:t>
      </w:r>
      <w:r w:rsidRPr="00256170">
        <w:rPr>
          <w:b/>
        </w:rPr>
        <w:t>выявленны</w:t>
      </w:r>
      <w:r>
        <w:rPr>
          <w:b/>
        </w:rPr>
        <w:t>е</w:t>
      </w:r>
      <w:r w:rsidRPr="00256170">
        <w:rPr>
          <w:b/>
        </w:rPr>
        <w:t xml:space="preserve"> при проведении Контрольной комиссией </w:t>
      </w:r>
      <w:r>
        <w:rPr>
          <w:b/>
        </w:rPr>
        <w:t>____________________________</w:t>
      </w:r>
    </w:p>
    <w:p w:rsidR="003F7D5F" w:rsidRPr="006C7CCF" w:rsidRDefault="003F7D5F" w:rsidP="003F7D5F">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p>
    <w:p w:rsidR="003F7D5F" w:rsidRDefault="003F7D5F" w:rsidP="003F7D5F">
      <w:pPr>
        <w:tabs>
          <w:tab w:val="left" w:pos="2970"/>
        </w:tabs>
        <w:jc w:val="both"/>
        <w:rPr>
          <w:b/>
        </w:rPr>
      </w:pPr>
      <w:r>
        <w:rPr>
          <w:b/>
        </w:rPr>
        <w:t>____________________     ______________________</w:t>
      </w:r>
      <w:r w:rsidRPr="00256170">
        <w:rPr>
          <w:b/>
        </w:rPr>
        <w:t>проверки</w:t>
      </w:r>
      <w:r>
        <w:rPr>
          <w:b/>
        </w:rPr>
        <w:t xml:space="preserve"> деятельности </w:t>
      </w:r>
    </w:p>
    <w:p w:rsidR="003F7D5F" w:rsidRPr="006C7CCF" w:rsidRDefault="003F7D5F" w:rsidP="003F7D5F">
      <w:pPr>
        <w:tabs>
          <w:tab w:val="left" w:pos="2970"/>
        </w:tabs>
        <w:jc w:val="both"/>
        <w:rPr>
          <w:i/>
          <w:sz w:val="18"/>
          <w:szCs w:val="18"/>
        </w:rPr>
      </w:pP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3F7D5F" w:rsidRDefault="003F7D5F" w:rsidP="003F7D5F">
      <w:pPr>
        <w:tabs>
          <w:tab w:val="left" w:pos="2970"/>
        </w:tabs>
        <w:jc w:val="both"/>
        <w:rPr>
          <w:b/>
        </w:rPr>
      </w:pPr>
      <w:r>
        <w:rPr>
          <w:b/>
        </w:rPr>
        <w:t xml:space="preserve">__________________________________________________ в части соблюдения </w:t>
      </w:r>
    </w:p>
    <w:p w:rsidR="003F7D5F" w:rsidRDefault="003F7D5F" w:rsidP="003F7D5F">
      <w:pPr>
        <w:tabs>
          <w:tab w:val="left" w:pos="2970"/>
        </w:tabs>
        <w:jc w:val="both"/>
        <w:rPr>
          <w:sz w:val="18"/>
          <w:szCs w:val="18"/>
        </w:rPr>
      </w:pPr>
      <w:r w:rsidRPr="006C7CCF">
        <w:rPr>
          <w:sz w:val="18"/>
          <w:szCs w:val="18"/>
        </w:rPr>
        <w:t>(указывается полное наименование или ФИО проверяемого лица)</w:t>
      </w:r>
    </w:p>
    <w:p w:rsidR="003F7D5F" w:rsidRDefault="003F7D5F" w:rsidP="003F7D5F">
      <w:pPr>
        <w:tabs>
          <w:tab w:val="left" w:pos="2970"/>
        </w:tabs>
        <w:jc w:val="both"/>
      </w:pPr>
      <w:r>
        <w:rPr>
          <w:b/>
        </w:rPr>
        <w:t xml:space="preserve">____________________________  </w:t>
      </w:r>
      <w:r>
        <w:t>____________________________.</w:t>
      </w:r>
    </w:p>
    <w:p w:rsidR="003F7D5F" w:rsidRPr="006C7CCF" w:rsidRDefault="003F7D5F" w:rsidP="003F7D5F">
      <w:pPr>
        <w:tabs>
          <w:tab w:val="left" w:pos="2970"/>
        </w:tabs>
        <w:jc w:val="both"/>
        <w:rPr>
          <w:sz w:val="18"/>
          <w:szCs w:val="18"/>
        </w:rPr>
      </w:pPr>
      <w:r w:rsidRPr="006C7CCF">
        <w:rPr>
          <w:sz w:val="18"/>
          <w:szCs w:val="18"/>
        </w:rPr>
        <w:t xml:space="preserve"> (указывается предмет проверки)        </w:t>
      </w:r>
      <w:r>
        <w:rPr>
          <w:sz w:val="18"/>
          <w:szCs w:val="18"/>
        </w:rPr>
        <w:t xml:space="preserve">                         </w:t>
      </w:r>
      <w:r w:rsidRPr="006C7CCF">
        <w:rPr>
          <w:sz w:val="18"/>
          <w:szCs w:val="18"/>
        </w:rPr>
        <w:t xml:space="preserve">  ( устранены/не устранены)</w:t>
      </w:r>
    </w:p>
    <w:p w:rsidR="003F7D5F" w:rsidRDefault="003F7D5F" w:rsidP="003F7D5F">
      <w:pPr>
        <w:tabs>
          <w:tab w:val="left" w:pos="2970"/>
        </w:tabs>
        <w:jc w:val="both"/>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3F7D5F" w:rsidRPr="00C12283" w:rsidRDefault="003F7D5F" w:rsidP="003F7D5F">
      <w:pPr>
        <w:tabs>
          <w:tab w:val="left" w:pos="2970"/>
        </w:tabs>
        <w:jc w:val="both"/>
      </w:pPr>
    </w:p>
    <w:p w:rsidR="003F7D5F" w:rsidRDefault="003F7D5F" w:rsidP="003F7D5F">
      <w:pPr>
        <w:shd w:val="clear" w:color="auto" w:fill="FFFFFF"/>
        <w:jc w:val="right"/>
        <w:rPr>
          <w:color w:val="000000"/>
        </w:rPr>
      </w:pPr>
      <w:r>
        <w:br w:type="page"/>
      </w:r>
      <w:r w:rsidRPr="001C09E0">
        <w:rPr>
          <w:color w:val="000000"/>
        </w:rPr>
        <w:t xml:space="preserve">Приложение № </w:t>
      </w:r>
      <w:r>
        <w:rPr>
          <w:color w:val="000000"/>
        </w:rPr>
        <w:t>6</w:t>
      </w:r>
    </w:p>
    <w:p w:rsidR="003F7D5F" w:rsidRPr="001C09E0" w:rsidRDefault="003F7D5F" w:rsidP="003F7D5F">
      <w:pPr>
        <w:shd w:val="clear" w:color="auto" w:fill="FFFFFF"/>
        <w:jc w:val="right"/>
        <w:rPr>
          <w:color w:val="000000"/>
        </w:rPr>
      </w:pPr>
      <w:r w:rsidRPr="001C09E0">
        <w:rPr>
          <w:color w:val="000000"/>
        </w:rPr>
        <w:t xml:space="preserve"> к положению</w:t>
      </w:r>
    </w:p>
    <w:p w:rsidR="003F7D5F" w:rsidRPr="001C09E0" w:rsidRDefault="003F7D5F" w:rsidP="003F7D5F">
      <w:pPr>
        <w:shd w:val="clear" w:color="auto" w:fill="FFFFFF"/>
        <w:jc w:val="right"/>
        <w:rPr>
          <w:color w:val="000000"/>
        </w:rPr>
      </w:pPr>
      <w:r w:rsidRPr="001C09E0">
        <w:rPr>
          <w:color w:val="000000"/>
        </w:rPr>
        <w:t xml:space="preserve">О контрольной комиссии </w:t>
      </w:r>
    </w:p>
    <w:p w:rsidR="003F7D5F" w:rsidRDefault="003F7D5F" w:rsidP="003F7D5F">
      <w:pPr>
        <w:shd w:val="clear" w:color="auto" w:fill="FFFFFF"/>
        <w:jc w:val="right"/>
        <w:rPr>
          <w:color w:val="000000"/>
        </w:rPr>
      </w:pPr>
      <w:r w:rsidRPr="001C09E0">
        <w:rPr>
          <w:color w:val="000000"/>
        </w:rPr>
        <w:t>Некоммерческого партнерства</w:t>
      </w:r>
    </w:p>
    <w:p w:rsidR="003F7D5F" w:rsidRPr="001C09E0" w:rsidRDefault="003F7D5F" w:rsidP="003F7D5F">
      <w:pPr>
        <w:shd w:val="clear" w:color="auto" w:fill="FFFFFF"/>
        <w:jc w:val="right"/>
        <w:rPr>
          <w:color w:val="000000"/>
        </w:rPr>
      </w:pPr>
      <w:r w:rsidRPr="001C09E0">
        <w:rPr>
          <w:color w:val="000000"/>
        </w:rPr>
        <w:t xml:space="preserve"> «</w:t>
      </w:r>
      <w:r>
        <w:rPr>
          <w:color w:val="000000"/>
        </w:rPr>
        <w:t>Балтийское объединение проектировщиков</w:t>
      </w:r>
      <w:r w:rsidRPr="001C09E0">
        <w:rPr>
          <w:color w:val="000000"/>
        </w:rPr>
        <w:t>»</w:t>
      </w:r>
    </w:p>
    <w:p w:rsidR="003F7D5F" w:rsidRPr="001C09E0" w:rsidRDefault="003F7D5F" w:rsidP="003F7D5F">
      <w:pPr>
        <w:shd w:val="clear" w:color="auto" w:fill="FFFFFF"/>
        <w:jc w:val="right"/>
        <w:rPr>
          <w:color w:val="000000"/>
        </w:rPr>
      </w:pPr>
      <w:r>
        <w:rPr>
          <w:color w:val="000000"/>
        </w:rPr>
        <w:t>(Форма 6.2.)</w:t>
      </w:r>
    </w:p>
    <w:p w:rsidR="003F7D5F" w:rsidRPr="009C0EB5" w:rsidRDefault="003F7D5F" w:rsidP="003F7D5F">
      <w:pPr>
        <w:shd w:val="clear" w:color="auto" w:fill="FFFFFF"/>
        <w:jc w:val="center"/>
        <w:rPr>
          <w:b/>
          <w:color w:val="000000"/>
        </w:rPr>
      </w:pPr>
    </w:p>
    <w:p w:rsidR="003F7D5F" w:rsidRPr="009C0EB5" w:rsidRDefault="003F7D5F" w:rsidP="003F7D5F">
      <w:pPr>
        <w:shd w:val="clear" w:color="auto" w:fill="FFFFFF"/>
        <w:jc w:val="center"/>
        <w:rPr>
          <w:b/>
          <w:color w:val="000000"/>
        </w:rPr>
      </w:pPr>
      <w:r w:rsidRPr="009C0EB5">
        <w:rPr>
          <w:b/>
          <w:color w:val="000000"/>
        </w:rPr>
        <w:t>АКТ</w:t>
      </w:r>
    </w:p>
    <w:p w:rsidR="003F7D5F" w:rsidRPr="009C0EB5" w:rsidRDefault="003F7D5F" w:rsidP="003F7D5F"/>
    <w:p w:rsidR="003F7D5F" w:rsidRPr="009C0EB5" w:rsidRDefault="003F7D5F" w:rsidP="003F7D5F">
      <w:pPr>
        <w:jc w:val="both"/>
      </w:pPr>
      <w:r w:rsidRPr="009C0EB5">
        <w:t>«___»_______ 2010 года.                                                                   №_____________________</w:t>
      </w:r>
    </w:p>
    <w:p w:rsidR="003F7D5F" w:rsidRPr="009C0EB5" w:rsidRDefault="003F7D5F" w:rsidP="003F7D5F">
      <w:pPr>
        <w:jc w:val="both"/>
      </w:pPr>
    </w:p>
    <w:p w:rsidR="003F7D5F" w:rsidRPr="00665B7B" w:rsidRDefault="003F7D5F" w:rsidP="003F7D5F">
      <w:pPr>
        <w:ind w:firstLine="540"/>
        <w:jc w:val="center"/>
        <w:rPr>
          <w:b/>
          <w:bCs/>
        </w:rPr>
      </w:pPr>
      <w:r>
        <w:rPr>
          <w:b/>
          <w:color w:val="000000"/>
        </w:rPr>
        <w:t>Выездной</w:t>
      </w:r>
      <w:r w:rsidRPr="00665B7B">
        <w:rPr>
          <w:b/>
          <w:color w:val="000000"/>
        </w:rPr>
        <w:t xml:space="preserve"> проверки </w:t>
      </w:r>
      <w:r w:rsidRPr="00665B7B">
        <w:rPr>
          <w:b/>
          <w:bCs/>
        </w:rPr>
        <w:t xml:space="preserve">результатов устранения выявленных нарушений </w:t>
      </w:r>
    </w:p>
    <w:p w:rsidR="003F7D5F" w:rsidRPr="009C0EB5" w:rsidRDefault="003F7D5F" w:rsidP="003F7D5F">
      <w:pPr>
        <w:shd w:val="clear" w:color="auto" w:fill="FFFFFF"/>
        <w:jc w:val="both"/>
        <w:rPr>
          <w:b/>
        </w:rPr>
      </w:pPr>
    </w:p>
    <w:p w:rsidR="003F7D5F" w:rsidRDefault="003F7D5F" w:rsidP="003F7D5F">
      <w:pPr>
        <w:shd w:val="clear" w:color="auto" w:fill="FFFFFF"/>
        <w:jc w:val="both"/>
        <w:rPr>
          <w:b/>
        </w:rPr>
      </w:pPr>
    </w:p>
    <w:p w:rsidR="003F7D5F" w:rsidRPr="002968BB" w:rsidRDefault="003F7D5F" w:rsidP="003F7D5F">
      <w:pPr>
        <w:shd w:val="clear" w:color="auto" w:fill="FFFFFF"/>
        <w:jc w:val="both"/>
        <w:rPr>
          <w:color w:val="000000"/>
        </w:rPr>
      </w:pPr>
      <w:r w:rsidRPr="002968BB">
        <w:rPr>
          <w:color w:val="000000"/>
        </w:rPr>
        <w:t>Проверка проведена в отношении члена Некоммерческого партнерства «</w:t>
      </w:r>
      <w:r>
        <w:rPr>
          <w:color w:val="000000"/>
        </w:rPr>
        <w:t>Балтийское объединение проектировщиков</w:t>
      </w:r>
      <w:r w:rsidRPr="002968BB">
        <w:rPr>
          <w:color w:val="000000"/>
        </w:rPr>
        <w:t>»</w:t>
      </w:r>
      <w:r>
        <w:rPr>
          <w:color w:val="000000"/>
        </w:rPr>
        <w:t xml:space="preserve"> (далее – «Партнерства»)</w:t>
      </w:r>
      <w:r w:rsidRPr="002968BB">
        <w:rPr>
          <w:color w:val="000000"/>
        </w:rPr>
        <w:t>:</w:t>
      </w:r>
    </w:p>
    <w:p w:rsidR="003F7D5F" w:rsidRPr="009C0EB5" w:rsidRDefault="003F7D5F" w:rsidP="003F7D5F">
      <w:pPr>
        <w:shd w:val="clear" w:color="auto" w:fill="FFFFFF"/>
        <w:jc w:val="both"/>
        <w:rPr>
          <w:b/>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 xml:space="preserve">(полное наименование юридического лица, Ф.И.О. индивидуального предпринимателя кандидата в члены </w:t>
      </w:r>
      <w:r>
        <w:rPr>
          <w:i/>
          <w:sz w:val="18"/>
          <w:szCs w:val="18"/>
        </w:rPr>
        <w:t>П</w:t>
      </w:r>
      <w:r w:rsidRPr="006D28F6">
        <w:rPr>
          <w:i/>
          <w:sz w:val="18"/>
          <w:szCs w:val="18"/>
        </w:rPr>
        <w:t>артнерства,</w:t>
      </w:r>
    </w:p>
    <w:p w:rsidR="003F7D5F" w:rsidRDefault="003F7D5F" w:rsidP="003F7D5F">
      <w:pPr>
        <w:shd w:val="clear" w:color="auto" w:fill="FFFFFF"/>
        <w:jc w:val="both"/>
      </w:pPr>
    </w:p>
    <w:p w:rsidR="003F7D5F" w:rsidRPr="00F84B4F" w:rsidRDefault="003F7D5F" w:rsidP="003F7D5F">
      <w:pPr>
        <w:shd w:val="clear" w:color="auto" w:fill="FFFFFF"/>
        <w:jc w:val="both"/>
        <w:rPr>
          <w:color w:val="000000"/>
        </w:rPr>
      </w:pPr>
      <w:r>
        <w:rPr>
          <w:color w:val="000000"/>
        </w:rPr>
        <w:t>____________________________________________________________________________________</w:t>
      </w:r>
    </w:p>
    <w:p w:rsidR="003F7D5F" w:rsidRPr="006D28F6" w:rsidRDefault="003F7D5F" w:rsidP="003F7D5F">
      <w:pPr>
        <w:tabs>
          <w:tab w:val="left" w:pos="2970"/>
        </w:tabs>
        <w:jc w:val="center"/>
        <w:rPr>
          <w:i/>
          <w:sz w:val="18"/>
          <w:szCs w:val="18"/>
        </w:rPr>
      </w:pPr>
      <w:r w:rsidRPr="006D28F6">
        <w:rPr>
          <w:i/>
          <w:sz w:val="18"/>
          <w:szCs w:val="18"/>
        </w:rPr>
        <w:t>ИНН, юридический адрес юридического лица, место регистрации индивидуального предпринимателя</w:t>
      </w:r>
      <w:r>
        <w:rPr>
          <w:i/>
          <w:sz w:val="18"/>
          <w:szCs w:val="18"/>
        </w:rPr>
        <w:t>)</w:t>
      </w:r>
      <w:r w:rsidRPr="006D28F6">
        <w:rPr>
          <w:i/>
          <w:sz w:val="18"/>
          <w:szCs w:val="18"/>
        </w:rPr>
        <w:t xml:space="preserve"> </w:t>
      </w:r>
    </w:p>
    <w:p w:rsidR="003F7D5F" w:rsidRDefault="003F7D5F" w:rsidP="003F7D5F">
      <w:pPr>
        <w:tabs>
          <w:tab w:val="left" w:pos="2970"/>
        </w:tabs>
        <w:jc w:val="both"/>
        <w:rPr>
          <w:b/>
          <w:color w:val="000000"/>
        </w:rPr>
      </w:pPr>
    </w:p>
    <w:p w:rsidR="003F7D5F" w:rsidRDefault="003F7D5F" w:rsidP="003F7D5F">
      <w:pPr>
        <w:tabs>
          <w:tab w:val="left" w:pos="2970"/>
        </w:tabs>
        <w:jc w:val="both"/>
      </w:pPr>
      <w:r>
        <w:t xml:space="preserve">Начало проведения проверки - ______________ 20__ года </w:t>
      </w:r>
    </w:p>
    <w:p w:rsidR="003F7D5F" w:rsidRDefault="003F7D5F" w:rsidP="003F7D5F">
      <w:pPr>
        <w:tabs>
          <w:tab w:val="left" w:pos="2970"/>
        </w:tabs>
        <w:jc w:val="both"/>
      </w:pPr>
      <w:r>
        <w:t xml:space="preserve">Окончание проведения проверки - ______________ 20__ года </w:t>
      </w:r>
    </w:p>
    <w:p w:rsidR="003F7D5F" w:rsidRDefault="003F7D5F" w:rsidP="003F7D5F">
      <w:pPr>
        <w:tabs>
          <w:tab w:val="left" w:pos="2970"/>
        </w:tabs>
        <w:jc w:val="both"/>
      </w:pPr>
    </w:p>
    <w:p w:rsidR="003F7D5F" w:rsidRDefault="003F7D5F" w:rsidP="003F7D5F">
      <w:pPr>
        <w:tabs>
          <w:tab w:val="left" w:pos="2970"/>
        </w:tabs>
        <w:jc w:val="both"/>
      </w:pPr>
      <w:r w:rsidRPr="009C0EB5">
        <w:t xml:space="preserve">Место проведения </w:t>
      </w:r>
      <w:r>
        <w:t>проверки</w:t>
      </w:r>
      <w:r w:rsidRPr="009C0EB5">
        <w:t xml:space="preserve">: </w:t>
      </w:r>
      <w:r>
        <w:t>____________________________________</w:t>
      </w:r>
    </w:p>
    <w:p w:rsidR="003F7D5F" w:rsidRDefault="003F7D5F" w:rsidP="003F7D5F">
      <w:pPr>
        <w:tabs>
          <w:tab w:val="left" w:pos="2970"/>
        </w:tabs>
        <w:jc w:val="both"/>
      </w:pPr>
    </w:p>
    <w:p w:rsidR="003F7D5F" w:rsidRPr="009C0EB5" w:rsidRDefault="003F7D5F" w:rsidP="003F7D5F">
      <w:pPr>
        <w:tabs>
          <w:tab w:val="left" w:pos="2970"/>
        </w:tabs>
        <w:jc w:val="both"/>
        <w:rPr>
          <w:b/>
          <w:color w:val="000000"/>
        </w:rPr>
      </w:pPr>
      <w:r w:rsidRPr="009C0EB5">
        <w:rPr>
          <w:b/>
          <w:color w:val="000000"/>
        </w:rPr>
        <w:t>Контрольной комиссией Н</w:t>
      </w:r>
      <w:r>
        <w:rPr>
          <w:b/>
          <w:color w:val="000000"/>
        </w:rPr>
        <w:t>екоммерческого партнерства</w:t>
      </w:r>
      <w:r w:rsidRPr="009C0EB5">
        <w:rPr>
          <w:b/>
          <w:color w:val="000000"/>
        </w:rPr>
        <w:t xml:space="preserve"> «</w:t>
      </w:r>
      <w:r>
        <w:rPr>
          <w:b/>
          <w:color w:val="000000"/>
        </w:rPr>
        <w:t>Балтийское объединение проектировщиков</w:t>
      </w:r>
      <w:r w:rsidRPr="009C0EB5">
        <w:rPr>
          <w:b/>
          <w:color w:val="000000"/>
        </w:rPr>
        <w:t>» в составе:</w:t>
      </w:r>
    </w:p>
    <w:p w:rsidR="003F7D5F" w:rsidRPr="009C0EB5" w:rsidRDefault="003F7D5F" w:rsidP="003F7D5F">
      <w:pPr>
        <w:tabs>
          <w:tab w:val="left" w:pos="2970"/>
        </w:tabs>
        <w:jc w:val="both"/>
        <w:rPr>
          <w:b/>
          <w:color w:val="000000"/>
        </w:rPr>
      </w:pPr>
    </w:p>
    <w:p w:rsidR="003F7D5F" w:rsidRDefault="003F7D5F" w:rsidP="003F7D5F">
      <w:pPr>
        <w:tabs>
          <w:tab w:val="left" w:pos="2970"/>
        </w:tabs>
        <w:jc w:val="both"/>
        <w:rPr>
          <w:b/>
          <w:color w:val="000000"/>
        </w:rPr>
      </w:pPr>
      <w:r w:rsidRPr="009C0EB5">
        <w:rPr>
          <w:color w:val="000000"/>
        </w:rPr>
        <w:t>Член</w:t>
      </w:r>
      <w:r>
        <w:rPr>
          <w:color w:val="000000"/>
        </w:rPr>
        <w:t>ов</w:t>
      </w:r>
      <w:r w:rsidRPr="009C0EB5">
        <w:rPr>
          <w:color w:val="000000"/>
        </w:rPr>
        <w:t xml:space="preserve"> комиссии:                             </w:t>
      </w:r>
      <w:r>
        <w:rPr>
          <w:b/>
          <w:color w:val="000000"/>
        </w:rPr>
        <w:t>_____________</w:t>
      </w:r>
    </w:p>
    <w:p w:rsidR="003F7D5F" w:rsidRPr="009C0EB5"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b/>
          <w:color w:val="000000"/>
        </w:rPr>
      </w:pPr>
      <w:r>
        <w:rPr>
          <w:b/>
          <w:color w:val="000000"/>
        </w:rPr>
        <w:t xml:space="preserve">                                                            _____________</w:t>
      </w: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 нормативных актов органов государственной власти: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статей 3, 6, 9, 19 Федерального закона </w:t>
      </w:r>
      <w:r w:rsidRPr="004737A3">
        <w:t>от 01.12.2007 года № 315-ФЗ</w:t>
      </w:r>
      <w:r w:rsidRPr="004737A3">
        <w:rPr>
          <w:color w:val="000000"/>
        </w:rPr>
        <w:t xml:space="preserve"> «О саморегулируемых организациях»;</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статьи 55.15 Градостроительного кодекса Российской Федерации,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а так же в соответствии с действующими документами саморегулируемой организации и иными локальными нормативными актами саморегулируемой организации:</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Требовани</w:t>
      </w:r>
      <w:r>
        <w:rPr>
          <w:color w:val="000000"/>
        </w:rPr>
        <w:t>я</w:t>
      </w:r>
      <w:r w:rsidRPr="004737A3">
        <w:rPr>
          <w:color w:val="000000"/>
        </w:rPr>
        <w:t xml:space="preserve"> к выдаче членам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свидетельств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w:t>
      </w:r>
      <w:r>
        <w:rPr>
          <w:color w:val="000000"/>
        </w:rPr>
        <w:t xml:space="preserve"> (далее – «Требования к выдаче свидетельств»)</w:t>
      </w:r>
      <w:r>
        <w:rPr>
          <w:rStyle w:val="af6"/>
          <w:color w:val="000000"/>
        </w:rPr>
        <w:footnoteReference w:id="35"/>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Правил</w:t>
      </w:r>
      <w:r>
        <w:rPr>
          <w:color w:val="000000"/>
        </w:rPr>
        <w:t>а</w:t>
      </w:r>
      <w:r w:rsidRPr="004737A3">
        <w:rPr>
          <w:color w:val="000000"/>
        </w:rPr>
        <w:t xml:space="preserve"> контроля за соблюдением членами саморегулируемой организации Некоммерческое партнерство «</w:t>
      </w:r>
      <w:r>
        <w:rPr>
          <w:color w:val="000000"/>
        </w:rPr>
        <w:t>Балтийское объединение проектировщиков</w:t>
      </w:r>
      <w:r w:rsidRPr="004737A3">
        <w:rPr>
          <w:color w:val="000000"/>
        </w:rPr>
        <w:t>» требований к выдаче свидетельств о допуске, стандартов</w:t>
      </w:r>
      <w:r>
        <w:rPr>
          <w:color w:val="000000"/>
        </w:rPr>
        <w:t xml:space="preserve"> саморегулируемой организации</w:t>
      </w:r>
      <w:r w:rsidRPr="004737A3">
        <w:rPr>
          <w:color w:val="000000"/>
        </w:rPr>
        <w:t xml:space="preserve"> и правил саморегулирования</w:t>
      </w:r>
      <w:r>
        <w:rPr>
          <w:color w:val="000000"/>
        </w:rPr>
        <w:t xml:space="preserve"> (далее – «Правила контроля»)</w:t>
      </w:r>
      <w:r w:rsidRPr="004737A3">
        <w:rPr>
          <w:color w:val="000000"/>
        </w:rPr>
        <w:t>;</w:t>
      </w:r>
    </w:p>
    <w:p w:rsidR="003F7D5F" w:rsidRPr="004737A3"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Контрольной комиссии Некоммерческого партнерства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rPr>
          <w:color w:val="000000"/>
        </w:rPr>
      </w:pPr>
      <w:r w:rsidRPr="004737A3">
        <w:rPr>
          <w:color w:val="000000"/>
        </w:rPr>
        <w:t xml:space="preserve">    - Положени</w:t>
      </w:r>
      <w:r>
        <w:rPr>
          <w:color w:val="000000"/>
        </w:rPr>
        <w:t>е</w:t>
      </w:r>
      <w:r w:rsidRPr="004737A3">
        <w:rPr>
          <w:color w:val="000000"/>
        </w:rPr>
        <w:t xml:space="preserve"> о членстве в Некоммерческом партнерстве «</w:t>
      </w:r>
      <w:r>
        <w:rPr>
          <w:color w:val="000000"/>
        </w:rPr>
        <w:t>Балтийское объединение проектировщиков</w:t>
      </w:r>
      <w:r w:rsidRPr="004737A3">
        <w:rPr>
          <w:color w:val="000000"/>
        </w:rPr>
        <w:t>»;</w:t>
      </w:r>
    </w:p>
    <w:p w:rsidR="003F7D5F" w:rsidRPr="004737A3" w:rsidRDefault="003F7D5F" w:rsidP="003F7D5F">
      <w:pPr>
        <w:tabs>
          <w:tab w:val="left" w:pos="2970"/>
        </w:tabs>
        <w:jc w:val="both"/>
        <w:rPr>
          <w:color w:val="000000"/>
        </w:rPr>
      </w:pPr>
    </w:p>
    <w:p w:rsidR="003F7D5F" w:rsidRDefault="003F7D5F" w:rsidP="003F7D5F">
      <w:pPr>
        <w:tabs>
          <w:tab w:val="left" w:pos="2970"/>
        </w:tabs>
        <w:jc w:val="both"/>
      </w:pPr>
      <w:r w:rsidRPr="006F77BF">
        <w:rPr>
          <w:color w:val="000000"/>
        </w:rPr>
        <w:t xml:space="preserve">    - </w:t>
      </w:r>
      <w:r w:rsidRPr="006F77BF">
        <w:t>Правил</w:t>
      </w:r>
      <w:r>
        <w:t>а</w:t>
      </w:r>
      <w:r w:rsidRPr="006F77BF">
        <w:t xml:space="preserve"> саморегулирования Некоммерческого партнерства «</w:t>
      </w:r>
      <w:r>
        <w:t>Балтийское объединение проектировщиков</w:t>
      </w:r>
      <w:r w:rsidRPr="006F77BF">
        <w:t>»</w:t>
      </w:r>
      <w:r>
        <w:t xml:space="preserve"> (далее – «Правила саморегулирования»)</w:t>
      </w:r>
      <w:r>
        <w:rPr>
          <w:rStyle w:val="af6"/>
        </w:rPr>
        <w:footnoteReference w:id="36"/>
      </w:r>
    </w:p>
    <w:p w:rsidR="003F7D5F" w:rsidRPr="006F77BF" w:rsidRDefault="003F7D5F" w:rsidP="003F7D5F">
      <w:pPr>
        <w:tabs>
          <w:tab w:val="left" w:pos="2970"/>
        </w:tabs>
        <w:jc w:val="both"/>
      </w:pPr>
    </w:p>
    <w:p w:rsidR="003F7D5F" w:rsidRDefault="003F7D5F" w:rsidP="003F7D5F">
      <w:pPr>
        <w:tabs>
          <w:tab w:val="left" w:pos="2970"/>
        </w:tabs>
        <w:jc w:val="both"/>
        <w:rPr>
          <w:bCs/>
        </w:rPr>
      </w:pPr>
      <w:r w:rsidRPr="006F77BF">
        <w:t xml:space="preserve">    - Требовани</w:t>
      </w:r>
      <w:r>
        <w:t>я</w:t>
      </w:r>
      <w:r w:rsidRPr="006F77BF">
        <w:t xml:space="preserve"> к страхованию гражданской ответственности </w:t>
      </w:r>
      <w:r w:rsidRPr="006F77BF">
        <w:rPr>
          <w:bCs/>
        </w:rPr>
        <w:t>в случае причинения членами Саморегулируемой организации Некоммерческого партнерства</w:t>
      </w:r>
      <w:r w:rsidRPr="006F77BF">
        <w:t xml:space="preserve"> </w:t>
      </w:r>
      <w:r w:rsidRPr="006F77BF">
        <w:rPr>
          <w:bCs/>
        </w:rPr>
        <w:t>«</w:t>
      </w:r>
      <w:r>
        <w:rPr>
          <w:bCs/>
        </w:rPr>
        <w:t>Балтийское объединение проектировщиков</w:t>
      </w:r>
      <w:r w:rsidRPr="006F77BF">
        <w:rPr>
          <w:bCs/>
        </w:rPr>
        <w:t>» вреда вследствие недостатков работ оказывающих влияние на безопасность объектов капитального строительства.</w:t>
      </w:r>
      <w:r>
        <w:rPr>
          <w:bCs/>
        </w:rPr>
        <w:t xml:space="preserve"> (далее – «Требования к страхованию»</w:t>
      </w:r>
      <w:r>
        <w:rPr>
          <w:rStyle w:val="af6"/>
          <w:bCs/>
        </w:rPr>
        <w:footnoteReference w:id="37"/>
      </w:r>
    </w:p>
    <w:p w:rsidR="003F7D5F" w:rsidRPr="002B5D1B" w:rsidRDefault="003F7D5F" w:rsidP="003F7D5F">
      <w:pPr>
        <w:pStyle w:val="1"/>
        <w:spacing w:after="0"/>
        <w:rPr>
          <w:rFonts w:ascii="Times New Roman" w:hAnsi="Times New Roman" w:cs="Times New Roman"/>
          <w:b w:val="0"/>
          <w:sz w:val="24"/>
          <w:szCs w:val="24"/>
        </w:rPr>
      </w:pPr>
      <w:r w:rsidRPr="002B5D1B">
        <w:rPr>
          <w:rFonts w:ascii="Times New Roman" w:hAnsi="Times New Roman" w:cs="Times New Roman"/>
          <w:b w:val="0"/>
          <w:sz w:val="24"/>
          <w:szCs w:val="24"/>
        </w:rPr>
        <w:t xml:space="preserve">    - Стандарты саморегулируемой организации (Требования к выполнению работ по подготовке проектной документации) (далее – Стандарты саморегулируемой организации)</w:t>
      </w:r>
      <w:r w:rsidRPr="002B5D1B">
        <w:rPr>
          <w:rStyle w:val="af6"/>
          <w:rFonts w:ascii="Times New Roman" w:hAnsi="Times New Roman" w:cs="Times New Roman"/>
          <w:b w:val="0"/>
        </w:rPr>
        <w:footnoteReference w:id="38"/>
      </w:r>
    </w:p>
    <w:p w:rsidR="003F7D5F" w:rsidRDefault="003F7D5F" w:rsidP="003F7D5F">
      <w:pPr>
        <w:tabs>
          <w:tab w:val="left" w:pos="2970"/>
        </w:tabs>
        <w:jc w:val="both"/>
        <w:rPr>
          <w:color w:val="000000"/>
        </w:rPr>
      </w:pPr>
    </w:p>
    <w:p w:rsidR="003F7D5F" w:rsidRDefault="003F7D5F" w:rsidP="003F7D5F">
      <w:pPr>
        <w:tabs>
          <w:tab w:val="left" w:pos="2970"/>
        </w:tabs>
        <w:jc w:val="both"/>
        <w:rPr>
          <w:color w:val="000000"/>
        </w:rPr>
      </w:pPr>
    </w:p>
    <w:p w:rsidR="003F7D5F" w:rsidRPr="004737A3" w:rsidRDefault="003F7D5F" w:rsidP="003F7D5F">
      <w:pPr>
        <w:tabs>
          <w:tab w:val="left" w:pos="2970"/>
        </w:tabs>
        <w:jc w:val="both"/>
        <w:rPr>
          <w:color w:val="000000"/>
        </w:rPr>
      </w:pPr>
      <w:r w:rsidRPr="004737A3">
        <w:rPr>
          <w:color w:val="000000"/>
        </w:rPr>
        <w:t>На основании:</w:t>
      </w:r>
    </w:p>
    <w:p w:rsidR="003F7D5F" w:rsidRDefault="003F7D5F" w:rsidP="003F7D5F">
      <w:pPr>
        <w:tabs>
          <w:tab w:val="left" w:pos="2970"/>
        </w:tabs>
        <w:jc w:val="both"/>
      </w:pPr>
      <w:r>
        <w:rPr>
          <w:color w:val="000000"/>
        </w:rPr>
        <w:t xml:space="preserve">   - Решения Совета Партнерства от ____________ (Протокол № ____________), о применении меры дисциплинарного воздействия в виде ____________________________________________________________</w:t>
      </w:r>
      <w:r>
        <w:t>;</w:t>
      </w:r>
    </w:p>
    <w:p w:rsidR="003F7D5F" w:rsidRPr="005166D7" w:rsidRDefault="003F7D5F" w:rsidP="003F7D5F">
      <w:pPr>
        <w:tabs>
          <w:tab w:val="left" w:pos="2970"/>
        </w:tabs>
        <w:jc w:val="both"/>
        <w:rPr>
          <w:sz w:val="18"/>
          <w:szCs w:val="18"/>
        </w:rPr>
      </w:pPr>
      <w:r w:rsidRPr="005166D7">
        <w:rPr>
          <w:sz w:val="18"/>
          <w:szCs w:val="18"/>
        </w:rPr>
        <w:t xml:space="preserve">(указывается примененная Советом Партнерства мера дисциплинарного воздействия) </w:t>
      </w:r>
    </w:p>
    <w:p w:rsidR="003F7D5F" w:rsidRPr="009B68CF" w:rsidRDefault="003F7D5F" w:rsidP="003F7D5F">
      <w:pPr>
        <w:tabs>
          <w:tab w:val="left" w:pos="2970"/>
        </w:tabs>
        <w:jc w:val="both"/>
        <w:rPr>
          <w:color w:val="000000"/>
        </w:rPr>
      </w:pPr>
    </w:p>
    <w:p w:rsidR="003F7D5F" w:rsidRDefault="003F7D5F" w:rsidP="003F7D5F">
      <w:pPr>
        <w:tabs>
          <w:tab w:val="left" w:pos="2970"/>
        </w:tabs>
        <w:rPr>
          <w:b/>
        </w:rPr>
      </w:pPr>
      <w:r w:rsidRPr="00256170">
        <w:rPr>
          <w:b/>
        </w:rPr>
        <w:t xml:space="preserve">Проведена проверка результатов устранения нарушений </w:t>
      </w:r>
      <w:r>
        <w:rPr>
          <w:b/>
        </w:rPr>
        <w:t>_____________________________________________________________________________</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Default="003F7D5F" w:rsidP="003F7D5F">
      <w:pPr>
        <w:tabs>
          <w:tab w:val="left" w:pos="2970"/>
        </w:tabs>
        <w:rPr>
          <w:b/>
        </w:rPr>
      </w:pPr>
      <w:r w:rsidRPr="00256170">
        <w:rPr>
          <w:b/>
        </w:rPr>
        <w:t xml:space="preserve">выявленных при проведении Контрольной комиссией </w:t>
      </w:r>
      <w:r>
        <w:rPr>
          <w:b/>
        </w:rPr>
        <w:t>____________________________ ____________________     ______________________</w:t>
      </w:r>
    </w:p>
    <w:p w:rsidR="003F7D5F" w:rsidRPr="006C7CCF" w:rsidRDefault="003F7D5F" w:rsidP="003F7D5F">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3F7D5F" w:rsidRDefault="003F7D5F" w:rsidP="003F7D5F">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3F7D5F" w:rsidRDefault="003F7D5F" w:rsidP="003F7D5F">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3F7D5F" w:rsidRDefault="003F7D5F" w:rsidP="003F7D5F">
      <w:pPr>
        <w:tabs>
          <w:tab w:val="left" w:pos="2970"/>
        </w:tabs>
        <w:jc w:val="both"/>
        <w:rPr>
          <w:b/>
        </w:rPr>
      </w:pPr>
      <w:r>
        <w:rPr>
          <w:b/>
        </w:rPr>
        <w:t xml:space="preserve"> __________________________________________________________________________</w:t>
      </w:r>
      <w:r w:rsidRPr="00256170">
        <w:rPr>
          <w:b/>
        </w:rPr>
        <w:t xml:space="preserve"> </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Pr="0049186F" w:rsidRDefault="003F7D5F" w:rsidP="003F7D5F">
      <w:pPr>
        <w:tabs>
          <w:tab w:val="left" w:pos="2970"/>
        </w:tabs>
        <w:jc w:val="both"/>
        <w:rPr>
          <w:b/>
        </w:rPr>
      </w:pPr>
      <w:r w:rsidRPr="00256170">
        <w:rPr>
          <w:b/>
        </w:rPr>
        <w:t>выдаче свидетельств о допуске</w:t>
      </w:r>
      <w:r>
        <w:rPr>
          <w:b/>
        </w:rPr>
        <w:t>.</w:t>
      </w:r>
    </w:p>
    <w:p w:rsidR="003F7D5F" w:rsidRPr="00256170" w:rsidRDefault="003F7D5F" w:rsidP="003F7D5F">
      <w:pPr>
        <w:tabs>
          <w:tab w:val="left" w:pos="360"/>
        </w:tabs>
        <w:jc w:val="both"/>
        <w:rPr>
          <w:b/>
        </w:rPr>
      </w:pPr>
    </w:p>
    <w:p w:rsidR="003F7D5F" w:rsidRDefault="003F7D5F" w:rsidP="003F7D5F">
      <w:pPr>
        <w:tabs>
          <w:tab w:val="left" w:pos="360"/>
        </w:tabs>
        <w:jc w:val="both"/>
        <w:rPr>
          <w:b/>
        </w:rPr>
      </w:pPr>
    </w:p>
    <w:p w:rsidR="003F7D5F" w:rsidRPr="00EC2A58" w:rsidRDefault="003F7D5F" w:rsidP="003F7D5F">
      <w:pPr>
        <w:tabs>
          <w:tab w:val="left" w:pos="360"/>
        </w:tabs>
        <w:jc w:val="both"/>
        <w:rPr>
          <w:b/>
        </w:rPr>
      </w:pPr>
      <w:r>
        <w:rPr>
          <w:b/>
        </w:rPr>
        <w:t xml:space="preserve">Настоящая проверка проведена </w:t>
      </w:r>
      <w:r w:rsidRPr="002D78CD">
        <w:rPr>
          <w:b/>
        </w:rPr>
        <w:t xml:space="preserve">в форме </w:t>
      </w:r>
      <w:r>
        <w:rPr>
          <w:b/>
        </w:rPr>
        <w:t>выездной</w:t>
      </w:r>
      <w:r w:rsidRPr="00EC2A58">
        <w:rPr>
          <w:b/>
        </w:rPr>
        <w:t xml:space="preserve"> проверки</w:t>
      </w:r>
      <w:r>
        <w:rPr>
          <w:b/>
        </w:rPr>
        <w:t xml:space="preserve"> достоверности сведений, содержащихся в</w:t>
      </w:r>
      <w:r w:rsidRPr="00EC2A58">
        <w:rPr>
          <w:b/>
        </w:rPr>
        <w:t xml:space="preserve"> </w:t>
      </w:r>
      <w:r w:rsidRPr="00EC2A58">
        <w:rPr>
          <w:b/>
          <w:color w:val="000000"/>
        </w:rPr>
        <w:t>документ</w:t>
      </w:r>
      <w:r>
        <w:rPr>
          <w:b/>
          <w:color w:val="000000"/>
        </w:rPr>
        <w:t>ах,</w:t>
      </w:r>
      <w:r w:rsidRPr="00EC2A58">
        <w:rPr>
          <w:b/>
          <w:color w:val="000000"/>
        </w:rPr>
        <w:t xml:space="preserve"> имеющихся в распоряжении Партнерства и представленных членом саморегулируемой организации </w:t>
      </w:r>
      <w:r>
        <w:rPr>
          <w:b/>
          <w:color w:val="000000"/>
        </w:rPr>
        <w:t>вместе с Уведомлением об устранении выявленных нарушений №___________ от _____________.</w:t>
      </w:r>
    </w:p>
    <w:p w:rsidR="003F7D5F" w:rsidRDefault="003F7D5F" w:rsidP="003F7D5F">
      <w:pPr>
        <w:ind w:firstLine="540"/>
        <w:jc w:val="both"/>
      </w:pPr>
    </w:p>
    <w:p w:rsidR="003F7D5F" w:rsidRDefault="003F7D5F" w:rsidP="003F7D5F">
      <w:pPr>
        <w:ind w:firstLine="540"/>
        <w:jc w:val="both"/>
      </w:pPr>
    </w:p>
    <w:p w:rsidR="003F7D5F" w:rsidRPr="009C0EB5" w:rsidRDefault="003F7D5F" w:rsidP="0029781D">
      <w:pPr>
        <w:widowControl w:val="0"/>
        <w:numPr>
          <w:ilvl w:val="0"/>
          <w:numId w:val="1"/>
        </w:numPr>
        <w:tabs>
          <w:tab w:val="left" w:pos="2970"/>
        </w:tabs>
        <w:autoSpaceDE w:val="0"/>
        <w:autoSpaceDN w:val="0"/>
        <w:adjustRightInd w:val="0"/>
        <w:ind w:left="0" w:hanging="720"/>
        <w:jc w:val="both"/>
      </w:pPr>
      <w:r w:rsidRPr="009C0EB5">
        <w:rPr>
          <w:b/>
        </w:rPr>
        <w:t xml:space="preserve">Общие сведения. </w:t>
      </w:r>
    </w:p>
    <w:p w:rsidR="003F7D5F" w:rsidRPr="009C0EB5" w:rsidRDefault="003F7D5F" w:rsidP="003F7D5F">
      <w:pPr>
        <w:tabs>
          <w:tab w:val="left" w:pos="2970"/>
        </w:tabs>
        <w:jc w:val="both"/>
        <w:rPr>
          <w:color w:val="000000"/>
        </w:rPr>
      </w:pPr>
    </w:p>
    <w:p w:rsidR="003F7D5F" w:rsidRDefault="003F7D5F" w:rsidP="003F7D5F">
      <w:pPr>
        <w:shd w:val="clear" w:color="auto" w:fill="FFFFFF"/>
        <w:jc w:val="both"/>
      </w:pPr>
      <w:r>
        <w:t>____________________________________________________________________________________</w:t>
      </w:r>
    </w:p>
    <w:p w:rsidR="003F7D5F" w:rsidRPr="006D28F6" w:rsidRDefault="003F7D5F" w:rsidP="003F7D5F">
      <w:pPr>
        <w:shd w:val="clear" w:color="auto" w:fill="FFFFFF"/>
        <w:jc w:val="center"/>
        <w:rPr>
          <w:i/>
          <w:sz w:val="18"/>
          <w:szCs w:val="18"/>
        </w:rPr>
      </w:pPr>
      <w:r w:rsidRPr="006D28F6">
        <w:rPr>
          <w:i/>
          <w:sz w:val="18"/>
          <w:szCs w:val="18"/>
        </w:rPr>
        <w:t>(полное наименование юридического лица, Ф.И.О. индивидуального предпринимателя член</w:t>
      </w:r>
      <w:r>
        <w:rPr>
          <w:i/>
          <w:sz w:val="18"/>
          <w:szCs w:val="18"/>
        </w:rPr>
        <w:t>а</w:t>
      </w:r>
      <w:r w:rsidRPr="006D28F6">
        <w:rPr>
          <w:i/>
          <w:sz w:val="18"/>
          <w:szCs w:val="18"/>
        </w:rPr>
        <w:t xml:space="preserve"> </w:t>
      </w:r>
      <w:r>
        <w:rPr>
          <w:i/>
          <w:sz w:val="18"/>
          <w:szCs w:val="18"/>
        </w:rPr>
        <w:t>Партнерства)</w:t>
      </w:r>
    </w:p>
    <w:p w:rsidR="003F7D5F" w:rsidRDefault="003F7D5F" w:rsidP="003F7D5F">
      <w:pPr>
        <w:tabs>
          <w:tab w:val="left" w:pos="2970"/>
        </w:tabs>
        <w:jc w:val="both"/>
      </w:pPr>
      <w:r>
        <w:t xml:space="preserve">выдано Свидетельство о допуске к работам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строительства от __________2010 года </w:t>
      </w:r>
    </w:p>
    <w:p w:rsidR="003F7D5F" w:rsidRDefault="003F7D5F" w:rsidP="003F7D5F">
      <w:pPr>
        <w:tabs>
          <w:tab w:val="left" w:pos="2970"/>
        </w:tabs>
        <w:ind w:firstLine="540"/>
        <w:jc w:val="center"/>
      </w:pPr>
      <w:r>
        <w:t>№ _______-_______-______.</w:t>
      </w:r>
    </w:p>
    <w:p w:rsidR="003F7D5F" w:rsidRDefault="003F7D5F" w:rsidP="003F7D5F">
      <w:pPr>
        <w:tabs>
          <w:tab w:val="left" w:pos="2970"/>
        </w:tabs>
        <w:jc w:val="center"/>
      </w:pPr>
    </w:p>
    <w:p w:rsidR="003F7D5F" w:rsidRDefault="003F7D5F" w:rsidP="003F7D5F">
      <w:pPr>
        <w:tabs>
          <w:tab w:val="left" w:pos="2970"/>
        </w:tabs>
        <w:jc w:val="both"/>
      </w:pPr>
      <w:r>
        <w:t xml:space="preserve">Некоммерческому партнерству «Балтийское объединение проектировщиков» ранее при приеме в члены Партнерства (внесении изменений в свидетельство о допуске) и </w:t>
      </w:r>
      <w:r w:rsidRPr="0080609D">
        <w:rPr>
          <w:color w:val="000000"/>
        </w:rPr>
        <w:t>вместе с Уведомлением об устранении выявленных нарушений №___________ от</w:t>
      </w:r>
      <w:r>
        <w:rPr>
          <w:b/>
          <w:color w:val="000000"/>
        </w:rPr>
        <w:t xml:space="preserve"> _____________.</w:t>
      </w:r>
      <w:r>
        <w:t xml:space="preserve"> была предоставлена следующая информацией о деятельности _____________________________________ </w:t>
      </w:r>
    </w:p>
    <w:p w:rsidR="003F7D5F" w:rsidRDefault="003F7D5F" w:rsidP="003F7D5F">
      <w:pPr>
        <w:tabs>
          <w:tab w:val="left" w:pos="2970"/>
        </w:tabs>
        <w:rPr>
          <w:sz w:val="18"/>
          <w:szCs w:val="18"/>
        </w:rPr>
      </w:pPr>
      <w:r>
        <w:rPr>
          <w:sz w:val="18"/>
          <w:szCs w:val="18"/>
        </w:rPr>
        <w:t xml:space="preserve">    (Полное наименование или ФИО проверяемого лица)</w:t>
      </w:r>
    </w:p>
    <w:p w:rsidR="003F7D5F" w:rsidRDefault="003F7D5F" w:rsidP="003F7D5F">
      <w:pPr>
        <w:tabs>
          <w:tab w:val="left" w:pos="2970"/>
        </w:tabs>
      </w:pPr>
    </w:p>
    <w:p w:rsidR="003F7D5F" w:rsidRPr="005166D7" w:rsidRDefault="003F7D5F" w:rsidP="003F7D5F">
      <w:pPr>
        <w:tabs>
          <w:tab w:val="left" w:pos="720"/>
        </w:tabs>
      </w:pPr>
      <w:r w:rsidRPr="005166D7">
        <w:t>1.1. Учредительные документы:</w:t>
      </w:r>
    </w:p>
    <w:p w:rsidR="003F7D5F" w:rsidRPr="005166D7" w:rsidRDefault="003F7D5F" w:rsidP="003F7D5F">
      <w:pPr>
        <w:tabs>
          <w:tab w:val="left" w:pos="720"/>
        </w:tabs>
        <w:rPr>
          <w:i/>
        </w:rPr>
      </w:pPr>
      <w:r w:rsidRPr="005166D7">
        <w:rPr>
          <w:i/>
        </w:rPr>
        <w:t>Устав, утвержденный Решением ____________ от _________ с изменениями от _______________;</w:t>
      </w:r>
    </w:p>
    <w:p w:rsidR="003F7D5F" w:rsidRPr="005166D7" w:rsidRDefault="003F7D5F" w:rsidP="003F7D5F">
      <w:pPr>
        <w:tabs>
          <w:tab w:val="left" w:pos="720"/>
        </w:tabs>
        <w:rPr>
          <w:i/>
        </w:rPr>
      </w:pPr>
      <w:r w:rsidRPr="005166D7">
        <w:t xml:space="preserve">Представлена Выписка из ЕГРЮЛ </w:t>
      </w:r>
      <w:r w:rsidRPr="005166D7">
        <w:rPr>
          <w:i/>
        </w:rPr>
        <w:t>от ___________ (дата);</w:t>
      </w:r>
    </w:p>
    <w:p w:rsidR="003F7D5F" w:rsidRPr="005166D7" w:rsidRDefault="003F7D5F" w:rsidP="003F7D5F">
      <w:pPr>
        <w:tabs>
          <w:tab w:val="left" w:pos="720"/>
        </w:tabs>
      </w:pPr>
    </w:p>
    <w:p w:rsidR="003F7D5F" w:rsidRPr="005166D7" w:rsidRDefault="003F7D5F" w:rsidP="003F7D5F">
      <w:pPr>
        <w:tabs>
          <w:tab w:val="left" w:pos="2970"/>
        </w:tabs>
      </w:pPr>
      <w:r w:rsidRPr="005166D7">
        <w:t>1.2.Адреса осуществления деятельности:</w:t>
      </w:r>
    </w:p>
    <w:p w:rsidR="003F7D5F" w:rsidRPr="005166D7" w:rsidRDefault="003F7D5F" w:rsidP="003F7D5F">
      <w:pPr>
        <w:tabs>
          <w:tab w:val="left" w:pos="2970"/>
        </w:tabs>
      </w:pPr>
    </w:p>
    <w:p w:rsidR="003F7D5F" w:rsidRPr="005166D7" w:rsidRDefault="003F7D5F" w:rsidP="003F7D5F">
      <w:pPr>
        <w:jc w:val="both"/>
        <w:rPr>
          <w:i/>
        </w:rPr>
      </w:pPr>
      <w:r w:rsidRPr="005166D7">
        <w:t>Место нахождения организации в соответствии с учредительными документами (выпиской из ЕГРЮЛ)</w:t>
      </w:r>
      <w:r w:rsidRPr="005166D7">
        <w:rPr>
          <w:i/>
        </w:rPr>
        <w:t xml:space="preserve"> </w:t>
      </w:r>
      <w:r w:rsidRPr="005166D7">
        <w:t xml:space="preserve"> (место жительства индивидуального предпринимателя)</w:t>
      </w:r>
      <w:r w:rsidRPr="005166D7">
        <w:rPr>
          <w:i/>
        </w:rPr>
        <w:t>:</w:t>
      </w:r>
    </w:p>
    <w:p w:rsidR="003F7D5F" w:rsidRPr="005166D7" w:rsidRDefault="003F7D5F" w:rsidP="003F7D5F">
      <w:pPr>
        <w:jc w:val="both"/>
      </w:pPr>
      <w:r w:rsidRPr="005166D7">
        <w:t>__________________________________________________________________________________________________________________________________________________________</w:t>
      </w:r>
    </w:p>
    <w:p w:rsidR="003F7D5F" w:rsidRPr="005166D7" w:rsidRDefault="003F7D5F" w:rsidP="003F7D5F">
      <w:pPr>
        <w:jc w:val="both"/>
      </w:pPr>
    </w:p>
    <w:p w:rsidR="003F7D5F" w:rsidRPr="005166D7" w:rsidRDefault="003F7D5F" w:rsidP="003F7D5F">
      <w:pPr>
        <w:tabs>
          <w:tab w:val="left" w:pos="720"/>
        </w:tabs>
      </w:pPr>
      <w:r w:rsidRPr="005166D7">
        <w:t>Адреса обособленных структурных подразделений организации или адреса осуществления деятельности индивидуального предпринимателя (не совпадающие с его местом жительства индивидуального предпринимателя):</w:t>
      </w:r>
    </w:p>
    <w:p w:rsidR="003F7D5F" w:rsidRPr="005166D7" w:rsidRDefault="003F7D5F" w:rsidP="003F7D5F">
      <w:pPr>
        <w:jc w:val="both"/>
      </w:pPr>
      <w:r w:rsidRPr="005166D7">
        <w:t>__________________________________________________________________________________________________________________________________________________________</w:t>
      </w:r>
    </w:p>
    <w:p w:rsidR="003F7D5F" w:rsidRPr="005166D7" w:rsidRDefault="003F7D5F" w:rsidP="003F7D5F">
      <w:pPr>
        <w:tabs>
          <w:tab w:val="left" w:pos="720"/>
        </w:tabs>
      </w:pPr>
    </w:p>
    <w:p w:rsidR="003F7D5F" w:rsidRPr="005166D7" w:rsidRDefault="003F7D5F" w:rsidP="003F7D5F">
      <w:pPr>
        <w:tabs>
          <w:tab w:val="left" w:pos="720"/>
        </w:tabs>
      </w:pPr>
      <w:r w:rsidRPr="005166D7">
        <w:t>1.3. Сведения об Исполнительном органе или, которому переданы его функции:</w:t>
      </w:r>
    </w:p>
    <w:p w:rsidR="003F7D5F" w:rsidRPr="005166D7" w:rsidRDefault="003F7D5F" w:rsidP="003F7D5F">
      <w:pPr>
        <w:tabs>
          <w:tab w:val="left" w:pos="720"/>
        </w:tabs>
      </w:pPr>
      <w:r w:rsidRPr="005166D7">
        <w:t>ФИО Руководителя: _____________________________________________________________________________</w:t>
      </w:r>
    </w:p>
    <w:p w:rsidR="003F7D5F" w:rsidRPr="005166D7" w:rsidRDefault="003F7D5F" w:rsidP="003F7D5F">
      <w:pPr>
        <w:tabs>
          <w:tab w:val="left" w:pos="720"/>
        </w:tabs>
      </w:pPr>
    </w:p>
    <w:p w:rsidR="003F7D5F" w:rsidRPr="005166D7" w:rsidRDefault="003F7D5F" w:rsidP="003F7D5F">
      <w:pPr>
        <w:tabs>
          <w:tab w:val="left" w:pos="720"/>
        </w:tabs>
      </w:pPr>
      <w:r w:rsidRPr="005166D7">
        <w:t>Реквизиты документа об избрании (назначении) Исполнительного органа юридического лица или лица, которому переданы его функции:</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p>
    <w:p w:rsidR="003F7D5F" w:rsidRPr="005166D7" w:rsidRDefault="003F7D5F" w:rsidP="003F7D5F">
      <w:pPr>
        <w:tabs>
          <w:tab w:val="left" w:pos="720"/>
        </w:tabs>
      </w:pPr>
      <w:r w:rsidRPr="005166D7">
        <w:t>Срок полномочий в соответствии с учредительными документами Исполнительного органа юридического лица или лица, которому переданы его функции:</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2970"/>
        </w:tabs>
      </w:pPr>
    </w:p>
    <w:p w:rsidR="003F7D5F" w:rsidRPr="005166D7" w:rsidRDefault="003F7D5F" w:rsidP="003F7D5F">
      <w:pPr>
        <w:tabs>
          <w:tab w:val="left" w:pos="2970"/>
        </w:tabs>
      </w:pPr>
      <w:r w:rsidRPr="005166D7">
        <w:t>1.4. Замечания в части общих сведений:</w:t>
      </w:r>
    </w:p>
    <w:p w:rsidR="003F7D5F" w:rsidRPr="005166D7" w:rsidRDefault="003F7D5F" w:rsidP="003F7D5F">
      <w:pPr>
        <w:tabs>
          <w:tab w:val="left" w:pos="2970"/>
        </w:tabs>
      </w:pPr>
      <w:r w:rsidRPr="005166D7">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tabs>
          <w:tab w:val="left" w:pos="2970"/>
        </w:tabs>
      </w:pPr>
    </w:p>
    <w:p w:rsidR="003F7D5F" w:rsidRPr="005166D7" w:rsidRDefault="003F7D5F" w:rsidP="003F7D5F">
      <w:pPr>
        <w:tabs>
          <w:tab w:val="left" w:pos="2970"/>
        </w:tabs>
      </w:pPr>
    </w:p>
    <w:p w:rsidR="003F7D5F" w:rsidRPr="005166D7" w:rsidRDefault="003F7D5F" w:rsidP="003F7D5F">
      <w:pPr>
        <w:tabs>
          <w:tab w:val="left" w:pos="720"/>
        </w:tabs>
      </w:pPr>
      <w:r w:rsidRPr="005166D7">
        <w:t xml:space="preserve">2. Сведения о нарушениях подлежащих устранению в соответствии с </w:t>
      </w:r>
      <w:r w:rsidRPr="005166D7">
        <w:rPr>
          <w:color w:val="000000"/>
        </w:rPr>
        <w:t>Решением Совета Партнерства от ____________ (Протокол № ____________)</w:t>
      </w:r>
      <w:r w:rsidRPr="005166D7">
        <w:t>:</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r w:rsidRPr="005166D7">
        <w:t>_____________________________________________________________________________</w:t>
      </w:r>
    </w:p>
    <w:p w:rsidR="003F7D5F" w:rsidRPr="005166D7" w:rsidRDefault="003F7D5F" w:rsidP="003F7D5F">
      <w:pPr>
        <w:tabs>
          <w:tab w:val="left" w:pos="720"/>
        </w:tabs>
      </w:pPr>
    </w:p>
    <w:p w:rsidR="003F7D5F" w:rsidRDefault="003F7D5F" w:rsidP="003F7D5F">
      <w:pPr>
        <w:tabs>
          <w:tab w:val="left" w:pos="2970"/>
        </w:tabs>
        <w:jc w:val="both"/>
        <w:rPr>
          <w:b/>
        </w:rPr>
      </w:pPr>
    </w:p>
    <w:p w:rsidR="003F7D5F" w:rsidRDefault="003F7D5F" w:rsidP="003F7D5F">
      <w:pPr>
        <w:tabs>
          <w:tab w:val="left" w:pos="2970"/>
        </w:tabs>
        <w:jc w:val="both"/>
        <w:rPr>
          <w:b/>
        </w:rPr>
      </w:pPr>
    </w:p>
    <w:p w:rsidR="003F7D5F" w:rsidRDefault="003F7D5F" w:rsidP="003F7D5F">
      <w:pPr>
        <w:tabs>
          <w:tab w:val="left" w:pos="2970"/>
        </w:tabs>
        <w:jc w:val="both"/>
        <w:rPr>
          <w:b/>
        </w:rPr>
      </w:pPr>
    </w:p>
    <w:p w:rsidR="003F7D5F" w:rsidRPr="005166D7" w:rsidRDefault="003F7D5F" w:rsidP="003F7D5F">
      <w:pPr>
        <w:tabs>
          <w:tab w:val="left" w:pos="2970"/>
        </w:tabs>
        <w:jc w:val="both"/>
        <w:rPr>
          <w:b/>
        </w:rPr>
      </w:pPr>
      <w:r w:rsidRPr="005166D7">
        <w:rPr>
          <w:b/>
        </w:rPr>
        <w:t xml:space="preserve">2. Осуществлена проверка результатов устранения выявленных нарушений </w:t>
      </w:r>
    </w:p>
    <w:p w:rsidR="003F7D5F" w:rsidRDefault="003F7D5F" w:rsidP="003F7D5F">
      <w:pPr>
        <w:tabs>
          <w:tab w:val="left" w:pos="2970"/>
        </w:tabs>
        <w:jc w:val="both"/>
        <w:rPr>
          <w:b/>
        </w:rPr>
      </w:pPr>
      <w:r>
        <w:rPr>
          <w:b/>
        </w:rPr>
        <w:t>_____________________________________________________________________________</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Default="003F7D5F" w:rsidP="003F7D5F">
      <w:pPr>
        <w:tabs>
          <w:tab w:val="left" w:pos="2970"/>
        </w:tabs>
        <w:rPr>
          <w:b/>
        </w:rPr>
      </w:pPr>
      <w:r w:rsidRPr="00256170">
        <w:rPr>
          <w:b/>
        </w:rPr>
        <w:t xml:space="preserve">выявленных при проведении Контрольной комиссией </w:t>
      </w:r>
      <w:r>
        <w:rPr>
          <w:b/>
        </w:rPr>
        <w:t>____________________________ ____________________     ______________________</w:t>
      </w:r>
    </w:p>
    <w:p w:rsidR="003F7D5F" w:rsidRPr="006C7CCF" w:rsidRDefault="003F7D5F" w:rsidP="003F7D5F">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r>
        <w:rPr>
          <w:i/>
          <w:sz w:val="18"/>
          <w:szCs w:val="18"/>
        </w:rPr>
        <w:t xml:space="preserve">         </w:t>
      </w: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3F7D5F" w:rsidRDefault="003F7D5F" w:rsidP="003F7D5F">
      <w:pPr>
        <w:tabs>
          <w:tab w:val="left" w:pos="2970"/>
        </w:tabs>
        <w:jc w:val="both"/>
        <w:rPr>
          <w:b/>
        </w:rPr>
      </w:pPr>
      <w:r w:rsidRPr="00256170">
        <w:rPr>
          <w:b/>
        </w:rPr>
        <w:t>проверки</w:t>
      </w:r>
      <w:r>
        <w:rPr>
          <w:b/>
        </w:rPr>
        <w:t xml:space="preserve"> деятельности ____________________________________ в части соблюдения</w:t>
      </w:r>
    </w:p>
    <w:p w:rsidR="003F7D5F" w:rsidRDefault="003F7D5F" w:rsidP="003F7D5F">
      <w:pPr>
        <w:tabs>
          <w:tab w:val="left" w:pos="2970"/>
        </w:tabs>
        <w:jc w:val="both"/>
        <w:rPr>
          <w:b/>
        </w:rPr>
      </w:pPr>
      <w:r>
        <w:rPr>
          <w:sz w:val="18"/>
          <w:szCs w:val="18"/>
        </w:rPr>
        <w:t xml:space="preserve">                                              (</w:t>
      </w:r>
      <w:r w:rsidRPr="006C7CCF">
        <w:rPr>
          <w:sz w:val="18"/>
          <w:szCs w:val="18"/>
        </w:rPr>
        <w:t>указывается полное наименование или ФИО проверяемого лица</w:t>
      </w:r>
      <w:r>
        <w:rPr>
          <w:sz w:val="18"/>
          <w:szCs w:val="18"/>
        </w:rPr>
        <w:t>)</w:t>
      </w:r>
    </w:p>
    <w:p w:rsidR="003F7D5F" w:rsidRDefault="003F7D5F" w:rsidP="003F7D5F">
      <w:pPr>
        <w:tabs>
          <w:tab w:val="left" w:pos="2970"/>
        </w:tabs>
        <w:jc w:val="both"/>
        <w:rPr>
          <w:b/>
        </w:rPr>
      </w:pPr>
      <w:r>
        <w:rPr>
          <w:b/>
        </w:rPr>
        <w:t xml:space="preserve"> __________________________________________________________________________</w:t>
      </w:r>
      <w:r w:rsidRPr="00256170">
        <w:rPr>
          <w:b/>
        </w:rPr>
        <w:t xml:space="preserve"> </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Pr="005166D7" w:rsidRDefault="003F7D5F" w:rsidP="003F7D5F">
      <w:pPr>
        <w:tabs>
          <w:tab w:val="left" w:pos="2970"/>
        </w:tabs>
        <w:jc w:val="both"/>
        <w:rPr>
          <w:b/>
        </w:rPr>
      </w:pPr>
      <w:r w:rsidRPr="005166D7">
        <w:rPr>
          <w:b/>
        </w:rPr>
        <w:t>выдаче свидетельств о допуске.</w:t>
      </w:r>
    </w:p>
    <w:p w:rsidR="003F7D5F" w:rsidRPr="0049186F" w:rsidRDefault="003F7D5F" w:rsidP="003F7D5F">
      <w:pPr>
        <w:pStyle w:val="ConsPlusNormal"/>
        <w:widowControl/>
        <w:ind w:firstLine="0"/>
        <w:jc w:val="both"/>
        <w:rPr>
          <w:rFonts w:ascii="Times New Roman" w:hAnsi="Times New Roman" w:cs="Times New Roman"/>
          <w:sz w:val="22"/>
          <w:szCs w:val="22"/>
        </w:rPr>
      </w:pPr>
      <w:r w:rsidRPr="0049186F">
        <w:rPr>
          <w:rFonts w:ascii="Times New Roman" w:hAnsi="Times New Roman" w:cs="Times New Roman"/>
          <w:sz w:val="22"/>
          <w:szCs w:val="22"/>
        </w:rPr>
        <w:t xml:space="preserve"> </w:t>
      </w:r>
    </w:p>
    <w:p w:rsidR="003F7D5F" w:rsidRDefault="003F7D5F" w:rsidP="003F7D5F">
      <w:pPr>
        <w:pStyle w:val="ConsPlusNormal"/>
        <w:widowControl/>
        <w:ind w:firstLine="0"/>
        <w:jc w:val="both"/>
        <w:rPr>
          <w:rFonts w:ascii="Times New Roman" w:hAnsi="Times New Roman" w:cs="Times New Roman"/>
          <w:b/>
          <w:sz w:val="22"/>
          <w:szCs w:val="22"/>
        </w:rPr>
      </w:pPr>
      <w:r>
        <w:rPr>
          <w:rFonts w:ascii="Times New Roman" w:hAnsi="Times New Roman" w:cs="Times New Roman"/>
          <w:sz w:val="22"/>
          <w:szCs w:val="22"/>
        </w:rPr>
        <w:t xml:space="preserve">Установлено: </w:t>
      </w:r>
      <w:r>
        <w:rPr>
          <w:rFonts w:ascii="Times New Roman" w:hAnsi="Times New Roman" w:cs="Times New Roman"/>
          <w:b/>
          <w:sz w:val="22"/>
          <w:szCs w:val="22"/>
        </w:rPr>
        <w:t>________________________________________________________________________</w:t>
      </w:r>
    </w:p>
    <w:p w:rsidR="003F7D5F" w:rsidRDefault="003F7D5F" w:rsidP="003F7D5F">
      <w:pPr>
        <w:tabs>
          <w:tab w:val="left" w:pos="2970"/>
        </w:tabs>
        <w:rPr>
          <w:b/>
        </w:rPr>
      </w:pPr>
      <w:r w:rsidRPr="005166D7">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F7D5F" w:rsidRDefault="003F7D5F" w:rsidP="003F7D5F">
      <w:pPr>
        <w:tabs>
          <w:tab w:val="left" w:pos="2970"/>
        </w:tabs>
        <w:rPr>
          <w:b/>
        </w:rPr>
      </w:pPr>
    </w:p>
    <w:p w:rsidR="003F7D5F" w:rsidRDefault="003F7D5F" w:rsidP="003F7D5F">
      <w:pPr>
        <w:tabs>
          <w:tab w:val="left" w:pos="2970"/>
        </w:tabs>
        <w:rPr>
          <w:b/>
        </w:rPr>
      </w:pPr>
      <w:r w:rsidRPr="005166D7">
        <w:t>Таким образом, выявленные нарушения</w:t>
      </w:r>
      <w:r>
        <w:t xml:space="preserve"> </w:t>
      </w:r>
      <w:r>
        <w:rPr>
          <w:b/>
        </w:rPr>
        <w:t>_____________________________________________________________________________</w:t>
      </w:r>
    </w:p>
    <w:p w:rsidR="003F7D5F" w:rsidRPr="0080609D" w:rsidRDefault="003F7D5F" w:rsidP="003F7D5F">
      <w:pPr>
        <w:tabs>
          <w:tab w:val="left" w:pos="2970"/>
        </w:tabs>
        <w:jc w:val="both"/>
        <w:rPr>
          <w:sz w:val="18"/>
          <w:szCs w:val="18"/>
        </w:rPr>
      </w:pPr>
      <w:r w:rsidRPr="0080609D">
        <w:rPr>
          <w:sz w:val="18"/>
          <w:szCs w:val="18"/>
        </w:rPr>
        <w:t>(Требований к выдаче свидетельств о допуске/ Правил саморегулирования/ Стандартов саморегулируемой организации)</w:t>
      </w:r>
    </w:p>
    <w:p w:rsidR="003F7D5F" w:rsidRPr="00C94EC0" w:rsidRDefault="003F7D5F" w:rsidP="003F7D5F">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____________________________.</w:t>
      </w:r>
    </w:p>
    <w:p w:rsidR="003F7D5F" w:rsidRPr="006C7CCF" w:rsidRDefault="003F7D5F" w:rsidP="003F7D5F">
      <w:pPr>
        <w:tabs>
          <w:tab w:val="left" w:pos="2970"/>
        </w:tabs>
        <w:jc w:val="both"/>
        <w:rPr>
          <w:sz w:val="18"/>
          <w:szCs w:val="18"/>
        </w:rPr>
      </w:pPr>
      <w:r>
        <w:t xml:space="preserve">           </w:t>
      </w:r>
      <w:r w:rsidRPr="006C7CCF">
        <w:rPr>
          <w:sz w:val="18"/>
          <w:szCs w:val="18"/>
        </w:rPr>
        <w:t>( устранены/не устранены)</w:t>
      </w:r>
    </w:p>
    <w:p w:rsidR="003F7D5F" w:rsidRPr="009C0EB5" w:rsidRDefault="003F7D5F" w:rsidP="003F7D5F">
      <w:pPr>
        <w:tabs>
          <w:tab w:val="left" w:pos="2970"/>
        </w:tabs>
        <w:jc w:val="both"/>
        <w:rPr>
          <w:b/>
        </w:rPr>
      </w:pPr>
    </w:p>
    <w:p w:rsidR="003F7D5F" w:rsidRDefault="003F7D5F" w:rsidP="003F7D5F">
      <w:pPr>
        <w:tabs>
          <w:tab w:val="left" w:pos="2970"/>
        </w:tabs>
        <w:jc w:val="both"/>
        <w:rPr>
          <w:b/>
        </w:rPr>
      </w:pPr>
      <w:r w:rsidRPr="009C0EB5">
        <w:rPr>
          <w:b/>
        </w:rPr>
        <w:t xml:space="preserve">ВЫВОДЫ: на основании вышеизложенного установлено, что </w:t>
      </w:r>
      <w:r>
        <w:rPr>
          <w:b/>
        </w:rPr>
        <w:t xml:space="preserve">нарушения </w:t>
      </w:r>
      <w:r w:rsidRPr="00256170">
        <w:rPr>
          <w:b/>
        </w:rPr>
        <w:t>выявленны</w:t>
      </w:r>
      <w:r>
        <w:rPr>
          <w:b/>
        </w:rPr>
        <w:t>е</w:t>
      </w:r>
      <w:r w:rsidRPr="00256170">
        <w:rPr>
          <w:b/>
        </w:rPr>
        <w:t xml:space="preserve"> при проведении Контрольной комиссией </w:t>
      </w:r>
      <w:r>
        <w:rPr>
          <w:b/>
        </w:rPr>
        <w:t>____________________________</w:t>
      </w:r>
    </w:p>
    <w:p w:rsidR="003F7D5F" w:rsidRPr="006C7CCF" w:rsidRDefault="003F7D5F" w:rsidP="003F7D5F">
      <w:pPr>
        <w:tabs>
          <w:tab w:val="left" w:pos="2970"/>
        </w:tabs>
        <w:jc w:val="both"/>
        <w:rPr>
          <w:i/>
          <w:sz w:val="18"/>
          <w:szCs w:val="18"/>
        </w:rPr>
      </w:pPr>
      <w:r>
        <w:rPr>
          <w:i/>
        </w:rPr>
        <w:t xml:space="preserve">                                                                                                       </w:t>
      </w:r>
      <w:r w:rsidRPr="006C7CCF">
        <w:rPr>
          <w:i/>
          <w:sz w:val="18"/>
          <w:szCs w:val="18"/>
        </w:rPr>
        <w:t xml:space="preserve">(дата проведения проверки-основания) </w:t>
      </w:r>
    </w:p>
    <w:p w:rsidR="003F7D5F" w:rsidRDefault="003F7D5F" w:rsidP="003F7D5F">
      <w:pPr>
        <w:tabs>
          <w:tab w:val="left" w:pos="2970"/>
        </w:tabs>
        <w:jc w:val="both"/>
        <w:rPr>
          <w:b/>
        </w:rPr>
      </w:pPr>
      <w:r>
        <w:rPr>
          <w:b/>
        </w:rPr>
        <w:t>____________________     ______________________</w:t>
      </w:r>
      <w:r w:rsidRPr="00256170">
        <w:rPr>
          <w:b/>
        </w:rPr>
        <w:t>проверки</w:t>
      </w:r>
      <w:r>
        <w:rPr>
          <w:b/>
        </w:rPr>
        <w:t xml:space="preserve"> деятельности </w:t>
      </w:r>
    </w:p>
    <w:p w:rsidR="003F7D5F" w:rsidRPr="006C7CCF" w:rsidRDefault="003F7D5F" w:rsidP="003F7D5F">
      <w:pPr>
        <w:tabs>
          <w:tab w:val="left" w:pos="2970"/>
        </w:tabs>
        <w:jc w:val="both"/>
        <w:rPr>
          <w:i/>
          <w:sz w:val="18"/>
          <w:szCs w:val="18"/>
        </w:rPr>
      </w:pPr>
      <w:r w:rsidRPr="006C7CCF">
        <w:rPr>
          <w:sz w:val="18"/>
          <w:szCs w:val="18"/>
        </w:rPr>
        <w:t>(</w:t>
      </w:r>
      <w:r w:rsidRPr="006C7CCF">
        <w:rPr>
          <w:i/>
          <w:sz w:val="18"/>
          <w:szCs w:val="18"/>
        </w:rPr>
        <w:t xml:space="preserve">плановой/внеплановой)   </w:t>
      </w:r>
      <w:r>
        <w:rPr>
          <w:i/>
          <w:sz w:val="18"/>
          <w:szCs w:val="18"/>
        </w:rPr>
        <w:t xml:space="preserve">                       </w:t>
      </w:r>
      <w:r w:rsidRPr="006C7CCF">
        <w:rPr>
          <w:i/>
          <w:sz w:val="18"/>
          <w:szCs w:val="18"/>
        </w:rPr>
        <w:t xml:space="preserve">   (камеральной/выездной)</w:t>
      </w:r>
    </w:p>
    <w:p w:rsidR="003F7D5F" w:rsidRDefault="003F7D5F" w:rsidP="003F7D5F">
      <w:pPr>
        <w:tabs>
          <w:tab w:val="left" w:pos="2970"/>
        </w:tabs>
        <w:jc w:val="both"/>
        <w:rPr>
          <w:b/>
        </w:rPr>
      </w:pPr>
      <w:r>
        <w:rPr>
          <w:b/>
        </w:rPr>
        <w:t xml:space="preserve">__________________________________________________ в части соблюдения </w:t>
      </w:r>
    </w:p>
    <w:p w:rsidR="003F7D5F" w:rsidRDefault="003F7D5F" w:rsidP="003F7D5F">
      <w:pPr>
        <w:tabs>
          <w:tab w:val="left" w:pos="2970"/>
        </w:tabs>
        <w:jc w:val="both"/>
        <w:rPr>
          <w:sz w:val="18"/>
          <w:szCs w:val="18"/>
        </w:rPr>
      </w:pPr>
      <w:r w:rsidRPr="006C7CCF">
        <w:rPr>
          <w:sz w:val="18"/>
          <w:szCs w:val="18"/>
        </w:rPr>
        <w:t>(указывается полное наименование или ФИО проверяемого лица)</w:t>
      </w:r>
    </w:p>
    <w:p w:rsidR="003F7D5F" w:rsidRDefault="003F7D5F" w:rsidP="003F7D5F">
      <w:pPr>
        <w:tabs>
          <w:tab w:val="left" w:pos="2970"/>
        </w:tabs>
        <w:jc w:val="both"/>
      </w:pPr>
      <w:r>
        <w:rPr>
          <w:b/>
        </w:rPr>
        <w:t xml:space="preserve">____________________________  </w:t>
      </w:r>
      <w:r>
        <w:t>____________________________.</w:t>
      </w:r>
    </w:p>
    <w:p w:rsidR="003F7D5F" w:rsidRPr="006C7CCF" w:rsidRDefault="003F7D5F" w:rsidP="003F7D5F">
      <w:pPr>
        <w:tabs>
          <w:tab w:val="left" w:pos="2970"/>
        </w:tabs>
        <w:jc w:val="both"/>
        <w:rPr>
          <w:sz w:val="18"/>
          <w:szCs w:val="18"/>
        </w:rPr>
      </w:pPr>
      <w:r w:rsidRPr="006C7CCF">
        <w:rPr>
          <w:sz w:val="18"/>
          <w:szCs w:val="18"/>
        </w:rPr>
        <w:t xml:space="preserve"> (указывается предмет проверки)        </w:t>
      </w:r>
      <w:r>
        <w:rPr>
          <w:sz w:val="18"/>
          <w:szCs w:val="18"/>
        </w:rPr>
        <w:t xml:space="preserve">                         </w:t>
      </w:r>
      <w:r w:rsidRPr="006C7CCF">
        <w:rPr>
          <w:sz w:val="18"/>
          <w:szCs w:val="18"/>
        </w:rPr>
        <w:t xml:space="preserve">  ( устранены/не устранены)</w:t>
      </w:r>
    </w:p>
    <w:p w:rsidR="003F7D5F" w:rsidRDefault="003F7D5F" w:rsidP="003F7D5F">
      <w:pPr>
        <w:tabs>
          <w:tab w:val="left" w:pos="2970"/>
        </w:tabs>
        <w:jc w:val="both"/>
        <w:rPr>
          <w:b/>
        </w:rPr>
      </w:pPr>
    </w:p>
    <w:p w:rsidR="003F7D5F" w:rsidRPr="00DC501F" w:rsidRDefault="003F7D5F" w:rsidP="003F7D5F">
      <w:pPr>
        <w:tabs>
          <w:tab w:val="left" w:pos="2970"/>
        </w:tabs>
        <w:jc w:val="both"/>
      </w:pPr>
      <w:r>
        <w:t>С</w:t>
      </w:r>
      <w:r w:rsidRPr="00DC501F">
        <w:t>ведения о внесении в журнал учета проверок записи о проведенной проверке либо о невозможности внесения такой записи</w:t>
      </w:r>
      <w:r>
        <w:t>: ___________________________________________</w:t>
      </w:r>
    </w:p>
    <w:p w:rsidR="003F7D5F" w:rsidRDefault="003F7D5F" w:rsidP="003F7D5F">
      <w:pPr>
        <w:tabs>
          <w:tab w:val="left" w:pos="2970"/>
        </w:tabs>
        <w:jc w:val="both"/>
      </w:pPr>
    </w:p>
    <w:p w:rsidR="003F7D5F" w:rsidRDefault="003F7D5F" w:rsidP="003F7D5F">
      <w:pPr>
        <w:tabs>
          <w:tab w:val="left" w:pos="2970"/>
        </w:tabs>
        <w:jc w:val="both"/>
        <w:rPr>
          <w:color w:val="000000"/>
        </w:rPr>
      </w:pPr>
      <w:r w:rsidRPr="00392F92">
        <w:rPr>
          <w:color w:val="000000"/>
        </w:rPr>
        <w:t>Председател</w:t>
      </w:r>
      <w:r>
        <w:rPr>
          <w:color w:val="000000"/>
        </w:rPr>
        <w:t>ьствующий состава</w:t>
      </w:r>
    </w:p>
    <w:p w:rsidR="003F7D5F" w:rsidRDefault="003F7D5F" w:rsidP="003F7D5F">
      <w:r w:rsidRPr="00392F92">
        <w:rPr>
          <w:color w:val="000000"/>
        </w:rPr>
        <w:t>Контрольной комиссии</w:t>
      </w:r>
      <w:r w:rsidRPr="00C94EC0">
        <w:t xml:space="preserve"> «</w:t>
      </w:r>
      <w:r>
        <w:t xml:space="preserve">Балтийское объединение проектировщиков»:   </w:t>
      </w:r>
      <w:r w:rsidRPr="00C94EC0">
        <w:t>________________/</w:t>
      </w:r>
      <w:r>
        <w:t>__________/</w:t>
      </w:r>
    </w:p>
    <w:p w:rsidR="003F7D5F" w:rsidRDefault="003F7D5F" w:rsidP="003F7D5F"/>
    <w:p w:rsidR="003F7D5F" w:rsidRPr="00C94EC0" w:rsidRDefault="003F7D5F" w:rsidP="003F7D5F">
      <w:r w:rsidRPr="00C94EC0">
        <w:t>Член</w:t>
      </w:r>
      <w:r>
        <w:t>ы</w:t>
      </w:r>
      <w:r w:rsidRPr="00C94EC0">
        <w:t xml:space="preserve"> Контрольной комиссии </w:t>
      </w:r>
      <w:r>
        <w:t xml:space="preserve">                                                              </w:t>
      </w:r>
    </w:p>
    <w:p w:rsidR="003F7D5F" w:rsidRDefault="003F7D5F" w:rsidP="003F7D5F">
      <w:r w:rsidRPr="00C94EC0">
        <w:t>Н</w:t>
      </w:r>
      <w:r>
        <w:t>екоммерческого партнерства:                                                              _____________/____________/</w:t>
      </w:r>
    </w:p>
    <w:p w:rsidR="003F7D5F" w:rsidRDefault="003F7D5F" w:rsidP="003F7D5F">
      <w:pPr>
        <w:tabs>
          <w:tab w:val="left" w:pos="2970"/>
        </w:tabs>
        <w:jc w:val="both"/>
      </w:pPr>
      <w:r>
        <w:t xml:space="preserve">                                                                                                                   _____________/____________/</w:t>
      </w:r>
    </w:p>
    <w:p w:rsidR="003F7D5F" w:rsidRDefault="003F7D5F" w:rsidP="003F7D5F">
      <w:pPr>
        <w:tabs>
          <w:tab w:val="left" w:pos="2970"/>
        </w:tabs>
        <w:jc w:val="both"/>
      </w:pPr>
      <w:r>
        <w:t>Представитель проверяемого лица</w:t>
      </w:r>
    </w:p>
    <w:p w:rsidR="003F7D5F" w:rsidRDefault="003F7D5F" w:rsidP="003F7D5F">
      <w:pPr>
        <w:tabs>
          <w:tab w:val="left" w:pos="2970"/>
        </w:tabs>
        <w:jc w:val="both"/>
      </w:pPr>
      <w:r>
        <w:t>с актом ознакомлен</w:t>
      </w:r>
      <w:r w:rsidRPr="009A763A">
        <w:t>:</w:t>
      </w:r>
      <w:r>
        <w:t xml:space="preserve">                          _______________________________________________</w:t>
      </w:r>
    </w:p>
    <w:p w:rsidR="003F7D5F" w:rsidRDefault="003F7D5F" w:rsidP="003F7D5F">
      <w:pPr>
        <w:tabs>
          <w:tab w:val="left" w:pos="2970"/>
        </w:tabs>
        <w:jc w:val="both"/>
      </w:pPr>
      <w:r w:rsidRPr="00335350">
        <w:t xml:space="preserve">                                                                  </w:t>
      </w:r>
      <w:r>
        <w:t xml:space="preserve">                                </w:t>
      </w:r>
      <w:r w:rsidRPr="00335350">
        <w:t xml:space="preserve">                        (ФИО, должность</w:t>
      </w:r>
      <w:r>
        <w:t>, подпись</w:t>
      </w:r>
      <w:r w:rsidRPr="00335350">
        <w:t>)</w:t>
      </w:r>
    </w:p>
    <w:p w:rsidR="003F7D5F" w:rsidRDefault="003F7D5F" w:rsidP="003F7D5F">
      <w:pPr>
        <w:tabs>
          <w:tab w:val="left" w:pos="2970"/>
        </w:tabs>
        <w:jc w:val="both"/>
      </w:pPr>
      <w:r>
        <w:t>_____________________________________________________________________________</w:t>
      </w:r>
    </w:p>
    <w:p w:rsidR="0029781D" w:rsidRDefault="0029781D" w:rsidP="0029781D">
      <w:pPr>
        <w:pStyle w:val="1"/>
        <w:spacing w:before="0" w:after="0"/>
        <w:jc w:val="right"/>
        <w:rPr>
          <w:sz w:val="22"/>
          <w:szCs w:val="22"/>
        </w:rPr>
      </w:pPr>
    </w:p>
    <w:p w:rsidR="0029781D" w:rsidRDefault="0029781D" w:rsidP="0029781D">
      <w:pPr>
        <w:pStyle w:val="1"/>
        <w:spacing w:before="0" w:after="0"/>
        <w:jc w:val="right"/>
        <w:rPr>
          <w:sz w:val="22"/>
          <w:szCs w:val="22"/>
        </w:rPr>
      </w:pPr>
    </w:p>
    <w:p w:rsidR="0029781D" w:rsidRDefault="0029781D" w:rsidP="0029781D">
      <w:pPr>
        <w:pStyle w:val="1"/>
        <w:spacing w:before="0" w:after="0"/>
        <w:jc w:val="right"/>
        <w:rPr>
          <w:sz w:val="22"/>
          <w:szCs w:val="22"/>
        </w:rPr>
      </w:pPr>
    </w:p>
    <w:p w:rsidR="0029781D" w:rsidRDefault="0029781D" w:rsidP="0029781D">
      <w:pPr>
        <w:pStyle w:val="1"/>
        <w:spacing w:before="0" w:after="0"/>
        <w:jc w:val="right"/>
        <w:rPr>
          <w:sz w:val="22"/>
          <w:szCs w:val="22"/>
        </w:rPr>
      </w:pPr>
    </w:p>
    <w:p w:rsidR="0029781D" w:rsidRDefault="0029781D" w:rsidP="0029781D">
      <w:pPr>
        <w:pStyle w:val="1"/>
        <w:spacing w:before="0" w:after="0"/>
        <w:jc w:val="right"/>
        <w:rPr>
          <w:sz w:val="22"/>
          <w:szCs w:val="22"/>
        </w:rPr>
      </w:pPr>
    </w:p>
    <w:p w:rsidR="0029781D" w:rsidRDefault="0029781D" w:rsidP="0029781D">
      <w:pPr>
        <w:pStyle w:val="1"/>
        <w:spacing w:before="0" w:after="0"/>
        <w:jc w:val="right"/>
        <w:rPr>
          <w:sz w:val="22"/>
          <w:szCs w:val="22"/>
        </w:rPr>
      </w:pPr>
    </w:p>
    <w:p w:rsidR="0029781D" w:rsidRDefault="0029781D" w:rsidP="0029781D">
      <w:pPr>
        <w:pStyle w:val="1"/>
        <w:spacing w:before="0" w:after="0"/>
        <w:jc w:val="right"/>
        <w:rPr>
          <w:sz w:val="22"/>
          <w:szCs w:val="22"/>
        </w:rPr>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29781D" w:rsidRDefault="0029781D" w:rsidP="0029781D">
      <w:pPr>
        <w:jc w:val="right"/>
      </w:pPr>
    </w:p>
    <w:p w:rsidR="003249DF" w:rsidRPr="00064D23" w:rsidRDefault="003249DF" w:rsidP="003249DF">
      <w:pPr>
        <w:pStyle w:val="ConsPlusNormal"/>
        <w:widowControl/>
        <w:ind w:left="4956" w:firstLine="0"/>
        <w:rPr>
          <w:rFonts w:ascii="Times New Roman" w:hAnsi="Times New Roman" w:cs="Times New Roman"/>
          <w:b/>
          <w:bCs/>
          <w:sz w:val="22"/>
          <w:szCs w:val="22"/>
        </w:rPr>
      </w:pPr>
      <w:r>
        <w:rPr>
          <w:rFonts w:ascii="Times New Roman" w:hAnsi="Times New Roman" w:cs="Times New Roman"/>
          <w:b/>
          <w:bCs/>
          <w:sz w:val="22"/>
          <w:szCs w:val="22"/>
        </w:rPr>
        <w:t>Приложение № 3</w:t>
      </w:r>
    </w:p>
    <w:p w:rsidR="003249DF" w:rsidRPr="00064D23" w:rsidRDefault="003249DF" w:rsidP="003249DF">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к протоколу заседания Совета Некоммерческого партнерства</w:t>
      </w:r>
    </w:p>
    <w:p w:rsidR="003249DF" w:rsidRPr="00064D23" w:rsidRDefault="003249DF" w:rsidP="003249DF">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«Балтийское объединение проектировщиков»</w:t>
      </w:r>
    </w:p>
    <w:p w:rsidR="003249DF" w:rsidRPr="00064D23" w:rsidRDefault="003249DF" w:rsidP="003249DF">
      <w:pPr>
        <w:pStyle w:val="ConsPlusNormal"/>
        <w:widowControl/>
        <w:ind w:left="4956" w:firstLine="0"/>
        <w:rPr>
          <w:rFonts w:ascii="Times New Roman" w:hAnsi="Times New Roman" w:cs="Times New Roman"/>
          <w:sz w:val="22"/>
          <w:szCs w:val="22"/>
        </w:rPr>
      </w:pPr>
      <w:r w:rsidRPr="00064D23">
        <w:rPr>
          <w:rFonts w:ascii="Times New Roman" w:hAnsi="Times New Roman" w:cs="Times New Roman"/>
          <w:bCs/>
          <w:sz w:val="22"/>
          <w:szCs w:val="22"/>
        </w:rPr>
        <w:t>от 05 октября 2010 г.</w:t>
      </w:r>
    </w:p>
    <w:p w:rsidR="0029781D" w:rsidRDefault="0029781D" w:rsidP="0029781D">
      <w:pPr>
        <w:pStyle w:val="1"/>
        <w:spacing w:before="0" w:after="0"/>
        <w:jc w:val="center"/>
      </w:pPr>
    </w:p>
    <w:p w:rsidR="0029781D" w:rsidRDefault="0029781D" w:rsidP="0029781D"/>
    <w:p w:rsidR="0029781D" w:rsidRDefault="0029781D" w:rsidP="0029781D"/>
    <w:p w:rsidR="0029781D" w:rsidRDefault="0029781D" w:rsidP="0029781D"/>
    <w:p w:rsidR="0029781D" w:rsidRDefault="0029781D" w:rsidP="0029781D"/>
    <w:p w:rsidR="0029781D" w:rsidRDefault="0029781D" w:rsidP="0029781D"/>
    <w:p w:rsidR="0029781D" w:rsidRPr="005E37AA" w:rsidRDefault="0029781D" w:rsidP="0029781D">
      <w:pPr>
        <w:pStyle w:val="1"/>
        <w:spacing w:before="0" w:after="0"/>
        <w:jc w:val="center"/>
        <w:rPr>
          <w:sz w:val="22"/>
          <w:szCs w:val="22"/>
        </w:rPr>
      </w:pPr>
    </w:p>
    <w:p w:rsidR="0029781D" w:rsidRDefault="0029781D" w:rsidP="0029781D">
      <w:pPr>
        <w:pStyle w:val="1"/>
        <w:spacing w:before="0" w:after="0"/>
        <w:jc w:val="center"/>
        <w:rPr>
          <w:rFonts w:ascii="Times New Roman" w:hAnsi="Times New Roman" w:cs="Times New Roman"/>
        </w:rPr>
      </w:pPr>
    </w:p>
    <w:p w:rsidR="0029781D" w:rsidRDefault="0029781D" w:rsidP="0029781D">
      <w:pPr>
        <w:pStyle w:val="1"/>
        <w:spacing w:before="0" w:after="0"/>
        <w:jc w:val="center"/>
        <w:rPr>
          <w:rFonts w:ascii="Times New Roman" w:hAnsi="Times New Roman" w:cs="Times New Roman"/>
        </w:rPr>
      </w:pPr>
    </w:p>
    <w:p w:rsidR="0029781D" w:rsidRDefault="0029781D" w:rsidP="0029781D">
      <w:pPr>
        <w:pStyle w:val="1"/>
        <w:spacing w:before="0" w:after="0"/>
        <w:jc w:val="center"/>
        <w:rPr>
          <w:rFonts w:ascii="Times New Roman" w:hAnsi="Times New Roman" w:cs="Times New Roman"/>
        </w:rPr>
      </w:pPr>
    </w:p>
    <w:p w:rsidR="0029781D" w:rsidRDefault="0029781D" w:rsidP="0029781D">
      <w:pPr>
        <w:pStyle w:val="1"/>
        <w:spacing w:before="0" w:after="0"/>
        <w:jc w:val="center"/>
        <w:rPr>
          <w:rFonts w:ascii="Times New Roman" w:hAnsi="Times New Roman" w:cs="Times New Roman"/>
        </w:rPr>
      </w:pPr>
    </w:p>
    <w:p w:rsidR="0029781D" w:rsidRPr="0029781D" w:rsidRDefault="0029781D" w:rsidP="0029781D">
      <w:pPr>
        <w:pStyle w:val="1"/>
        <w:spacing w:before="0" w:after="0"/>
        <w:jc w:val="center"/>
        <w:rPr>
          <w:rFonts w:ascii="Times New Roman" w:hAnsi="Times New Roman" w:cs="Times New Roman"/>
        </w:rPr>
      </w:pPr>
      <w:r w:rsidRPr="0029781D">
        <w:rPr>
          <w:rFonts w:ascii="Times New Roman" w:hAnsi="Times New Roman" w:cs="Times New Roman"/>
        </w:rPr>
        <w:t>ПОЛОЖЕНИЕ</w:t>
      </w:r>
    </w:p>
    <w:p w:rsidR="0029781D" w:rsidRPr="0029781D" w:rsidRDefault="0029781D" w:rsidP="0029781D"/>
    <w:p w:rsidR="0029781D" w:rsidRPr="0029781D" w:rsidRDefault="0029781D" w:rsidP="0029781D">
      <w:pPr>
        <w:pStyle w:val="1"/>
        <w:spacing w:before="0" w:after="0"/>
        <w:jc w:val="center"/>
        <w:rPr>
          <w:rFonts w:ascii="Times New Roman" w:hAnsi="Times New Roman" w:cs="Times New Roman"/>
        </w:rPr>
      </w:pPr>
      <w:r w:rsidRPr="0029781D">
        <w:rPr>
          <w:rFonts w:ascii="Times New Roman" w:hAnsi="Times New Roman" w:cs="Times New Roman"/>
        </w:rPr>
        <w:t>о членстве в саморегулируемой организации</w:t>
      </w:r>
    </w:p>
    <w:p w:rsidR="0029781D" w:rsidRPr="0029781D" w:rsidRDefault="0029781D" w:rsidP="0029781D">
      <w:pPr>
        <w:pStyle w:val="1"/>
        <w:spacing w:before="0" w:after="0"/>
        <w:jc w:val="center"/>
        <w:rPr>
          <w:rFonts w:ascii="Times New Roman" w:hAnsi="Times New Roman" w:cs="Times New Roman"/>
        </w:rPr>
      </w:pPr>
      <w:r w:rsidRPr="0029781D">
        <w:rPr>
          <w:rFonts w:ascii="Times New Roman" w:hAnsi="Times New Roman" w:cs="Times New Roman"/>
        </w:rPr>
        <w:t xml:space="preserve">Некоммерческое партнерство </w:t>
      </w:r>
    </w:p>
    <w:p w:rsidR="0029781D" w:rsidRPr="0029781D" w:rsidRDefault="0029781D" w:rsidP="0029781D">
      <w:pPr>
        <w:pStyle w:val="1"/>
        <w:spacing w:before="0" w:after="0"/>
        <w:jc w:val="center"/>
        <w:rPr>
          <w:rFonts w:ascii="Times New Roman" w:hAnsi="Times New Roman" w:cs="Times New Roman"/>
        </w:rPr>
      </w:pPr>
      <w:r w:rsidRPr="0029781D">
        <w:rPr>
          <w:rFonts w:ascii="Times New Roman" w:hAnsi="Times New Roman" w:cs="Times New Roman"/>
        </w:rPr>
        <w:t xml:space="preserve"> «Балтийское объединение проектировщиков»</w:t>
      </w:r>
    </w:p>
    <w:p w:rsidR="0029781D" w:rsidRPr="0029781D" w:rsidRDefault="0029781D" w:rsidP="0029781D">
      <w:pPr>
        <w:pStyle w:val="1"/>
        <w:spacing w:before="0" w:after="0"/>
        <w:jc w:val="center"/>
        <w:rPr>
          <w:rFonts w:ascii="Times New Roman" w:hAnsi="Times New Roman" w:cs="Times New Roman"/>
          <w:sz w:val="22"/>
          <w:szCs w:val="22"/>
        </w:rPr>
      </w:pPr>
    </w:p>
    <w:p w:rsidR="0029781D" w:rsidRPr="0029781D" w:rsidRDefault="0029781D" w:rsidP="0029781D">
      <w:pPr>
        <w:pStyle w:val="1"/>
        <w:spacing w:before="0" w:after="0"/>
        <w:jc w:val="center"/>
        <w:rPr>
          <w:rFonts w:ascii="Times New Roman" w:hAnsi="Times New Roman" w:cs="Times New Roman"/>
          <w:sz w:val="22"/>
          <w:szCs w:val="22"/>
        </w:rPr>
      </w:pPr>
    </w:p>
    <w:p w:rsidR="0029781D" w:rsidRPr="0029781D" w:rsidRDefault="0029781D" w:rsidP="0029781D">
      <w:pPr>
        <w:pStyle w:val="1"/>
        <w:spacing w:before="0" w:after="0"/>
        <w:jc w:val="center"/>
        <w:rPr>
          <w:rFonts w:ascii="Times New Roman" w:hAnsi="Times New Roman" w:cs="Times New Roman"/>
          <w:i/>
          <w:sz w:val="22"/>
          <w:szCs w:val="22"/>
        </w:rPr>
      </w:pPr>
      <w:r w:rsidRPr="0029781D">
        <w:rPr>
          <w:rFonts w:ascii="Times New Roman" w:hAnsi="Times New Roman" w:cs="Times New Roman"/>
          <w:i/>
          <w:sz w:val="22"/>
          <w:szCs w:val="22"/>
        </w:rPr>
        <w:t>(Новая редакция)</w:t>
      </w: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5E37AA" w:rsidRDefault="0029781D" w:rsidP="0029781D">
      <w:pPr>
        <w:pStyle w:val="1"/>
        <w:spacing w:before="0" w:after="0"/>
        <w:jc w:val="center"/>
        <w:rPr>
          <w:sz w:val="22"/>
          <w:szCs w:val="22"/>
        </w:rPr>
      </w:pPr>
    </w:p>
    <w:p w:rsidR="0029781D" w:rsidRPr="0029781D" w:rsidRDefault="0029781D" w:rsidP="0029781D">
      <w:pPr>
        <w:pStyle w:val="1"/>
        <w:spacing w:before="0" w:after="0"/>
        <w:jc w:val="center"/>
        <w:rPr>
          <w:rFonts w:ascii="Times New Roman" w:hAnsi="Times New Roman" w:cs="Times New Roman"/>
          <w:sz w:val="22"/>
          <w:szCs w:val="22"/>
        </w:rPr>
      </w:pPr>
      <w:r w:rsidRPr="0029781D">
        <w:rPr>
          <w:rFonts w:ascii="Times New Roman" w:hAnsi="Times New Roman" w:cs="Times New Roman"/>
          <w:sz w:val="22"/>
          <w:szCs w:val="22"/>
        </w:rPr>
        <w:t>г. Санкт-Петербург</w:t>
      </w:r>
    </w:p>
    <w:p w:rsidR="0029781D" w:rsidRPr="0029781D" w:rsidRDefault="0029781D" w:rsidP="0029781D">
      <w:pPr>
        <w:pStyle w:val="1"/>
        <w:spacing w:before="0" w:after="0"/>
        <w:jc w:val="center"/>
        <w:rPr>
          <w:rFonts w:ascii="Times New Roman" w:hAnsi="Times New Roman" w:cs="Times New Roman"/>
          <w:sz w:val="22"/>
          <w:szCs w:val="22"/>
        </w:rPr>
      </w:pPr>
      <w:r w:rsidRPr="0029781D">
        <w:rPr>
          <w:rFonts w:ascii="Times New Roman" w:hAnsi="Times New Roman" w:cs="Times New Roman"/>
          <w:sz w:val="22"/>
          <w:szCs w:val="22"/>
        </w:rPr>
        <w:t xml:space="preserve">2010 </w:t>
      </w:r>
    </w:p>
    <w:p w:rsidR="0029781D" w:rsidRPr="0029781D" w:rsidRDefault="0029781D">
      <w:pPr>
        <w:rPr>
          <w:sz w:val="22"/>
          <w:szCs w:val="22"/>
        </w:rPr>
      </w:pPr>
      <w:r w:rsidRPr="0029781D">
        <w:rPr>
          <w:sz w:val="22"/>
          <w:szCs w:val="22"/>
        </w:rPr>
        <w:br w:type="page"/>
      </w:r>
    </w:p>
    <w:p w:rsidR="0029781D" w:rsidRDefault="0029781D" w:rsidP="0029781D">
      <w:pPr>
        <w:autoSpaceDE w:val="0"/>
        <w:autoSpaceDN w:val="0"/>
        <w:adjustRightInd w:val="0"/>
        <w:ind w:firstLine="709"/>
        <w:jc w:val="both"/>
        <w:rPr>
          <w:sz w:val="22"/>
          <w:szCs w:val="22"/>
        </w:rPr>
      </w:pPr>
    </w:p>
    <w:p w:rsidR="0029781D" w:rsidRPr="00AD1AC2" w:rsidRDefault="0029781D" w:rsidP="0029781D">
      <w:pPr>
        <w:autoSpaceDE w:val="0"/>
        <w:autoSpaceDN w:val="0"/>
        <w:adjustRightInd w:val="0"/>
        <w:ind w:firstLine="709"/>
        <w:jc w:val="both"/>
        <w:rPr>
          <w:sz w:val="22"/>
          <w:szCs w:val="22"/>
        </w:rPr>
      </w:pPr>
      <w:r w:rsidRPr="00AD1AC2">
        <w:rPr>
          <w:sz w:val="22"/>
          <w:szCs w:val="22"/>
        </w:rPr>
        <w:t>Некоммерческое партнерство «</w:t>
      </w:r>
      <w:r>
        <w:rPr>
          <w:sz w:val="22"/>
          <w:szCs w:val="22"/>
        </w:rPr>
        <w:t>Балтийское</w:t>
      </w:r>
      <w:r w:rsidRPr="002F0D8B">
        <w:rPr>
          <w:sz w:val="22"/>
          <w:szCs w:val="22"/>
        </w:rPr>
        <w:t xml:space="preserve"> </w:t>
      </w:r>
      <w:r>
        <w:rPr>
          <w:sz w:val="22"/>
          <w:szCs w:val="22"/>
        </w:rPr>
        <w:t>объединение проектировщиков</w:t>
      </w:r>
      <w:r w:rsidRPr="00AD1AC2">
        <w:rPr>
          <w:sz w:val="22"/>
          <w:szCs w:val="22"/>
        </w:rPr>
        <w:t>»</w:t>
      </w:r>
      <w:r>
        <w:rPr>
          <w:sz w:val="22"/>
          <w:szCs w:val="22"/>
        </w:rPr>
        <w:t xml:space="preserve"> (далее – </w:t>
      </w:r>
      <w:r w:rsidRPr="001E3EB5">
        <w:rPr>
          <w:b/>
          <w:sz w:val="22"/>
          <w:szCs w:val="22"/>
        </w:rPr>
        <w:t>Партнерство</w:t>
      </w:r>
      <w:r>
        <w:rPr>
          <w:sz w:val="22"/>
          <w:szCs w:val="22"/>
        </w:rPr>
        <w:t>)</w:t>
      </w:r>
      <w:r w:rsidRPr="00AD1AC2">
        <w:rPr>
          <w:sz w:val="22"/>
          <w:szCs w:val="22"/>
        </w:rPr>
        <w:t xml:space="preserve"> является саморегулируемой организацией, основанной на членстве лиц, осуществляющих </w:t>
      </w:r>
      <w:r>
        <w:rPr>
          <w:sz w:val="22"/>
          <w:szCs w:val="22"/>
        </w:rPr>
        <w:t>подготовку проектной документации</w:t>
      </w:r>
      <w:r w:rsidRPr="00AD1AC2">
        <w:rPr>
          <w:sz w:val="22"/>
          <w:szCs w:val="22"/>
        </w:rPr>
        <w:t xml:space="preserve"> (далее также – </w:t>
      </w:r>
      <w:r>
        <w:rPr>
          <w:b/>
          <w:sz w:val="22"/>
          <w:szCs w:val="22"/>
        </w:rPr>
        <w:t>С</w:t>
      </w:r>
      <w:r w:rsidRPr="001E3EB5">
        <w:rPr>
          <w:b/>
          <w:sz w:val="22"/>
          <w:szCs w:val="22"/>
        </w:rPr>
        <w:t>аморегулируемая организация</w:t>
      </w:r>
      <w:r w:rsidRPr="00AD1AC2">
        <w:rPr>
          <w:sz w:val="22"/>
          <w:szCs w:val="22"/>
        </w:rPr>
        <w:t xml:space="preserve">).  </w:t>
      </w:r>
    </w:p>
    <w:p w:rsidR="0029781D" w:rsidRPr="00AD1AC2" w:rsidRDefault="0029781D" w:rsidP="0029781D">
      <w:pPr>
        <w:autoSpaceDE w:val="0"/>
        <w:autoSpaceDN w:val="0"/>
        <w:adjustRightInd w:val="0"/>
        <w:ind w:firstLine="709"/>
        <w:jc w:val="both"/>
        <w:rPr>
          <w:sz w:val="22"/>
          <w:szCs w:val="22"/>
        </w:rPr>
      </w:pPr>
      <w:r w:rsidRPr="00AD1AC2">
        <w:rPr>
          <w:sz w:val="22"/>
          <w:szCs w:val="22"/>
        </w:rPr>
        <w:t>Некоммерческое партнерство «</w:t>
      </w:r>
      <w:r>
        <w:rPr>
          <w:sz w:val="22"/>
          <w:szCs w:val="22"/>
        </w:rPr>
        <w:t>Балтийское</w:t>
      </w:r>
      <w:r w:rsidRPr="002F0D8B">
        <w:rPr>
          <w:sz w:val="22"/>
          <w:szCs w:val="22"/>
        </w:rPr>
        <w:t xml:space="preserve"> </w:t>
      </w:r>
      <w:r>
        <w:rPr>
          <w:sz w:val="22"/>
          <w:szCs w:val="22"/>
        </w:rPr>
        <w:t>объединение проектировщиков</w:t>
      </w:r>
      <w:r w:rsidRPr="00AD1AC2">
        <w:rPr>
          <w:sz w:val="22"/>
          <w:szCs w:val="22"/>
        </w:rPr>
        <w:t xml:space="preserve">» зарегистрировано в государственном реестре саморегулируемых организаций, основанных на членстве лиц, осуществляющих </w:t>
      </w:r>
      <w:r>
        <w:rPr>
          <w:sz w:val="22"/>
          <w:szCs w:val="22"/>
        </w:rPr>
        <w:t>подготовку проектной документации</w:t>
      </w:r>
      <w:r w:rsidRPr="00AD1AC2">
        <w:rPr>
          <w:sz w:val="22"/>
          <w:szCs w:val="22"/>
        </w:rPr>
        <w:t xml:space="preserve"> за регистрационным номером СРО-</w:t>
      </w:r>
      <w:r w:rsidRPr="005D6138">
        <w:rPr>
          <w:sz w:val="22"/>
          <w:szCs w:val="22"/>
        </w:rPr>
        <w:t>П-042-05112009</w:t>
      </w:r>
      <w:r w:rsidRPr="00AD1AC2">
        <w:rPr>
          <w:sz w:val="22"/>
          <w:szCs w:val="22"/>
        </w:rPr>
        <w:t xml:space="preserve">, на основании решения Федеральной службы по экологическому, технологическому и атомному надзору от </w:t>
      </w:r>
      <w:r>
        <w:rPr>
          <w:sz w:val="22"/>
          <w:szCs w:val="22"/>
        </w:rPr>
        <w:t>10</w:t>
      </w:r>
      <w:r w:rsidRPr="00AD1AC2">
        <w:rPr>
          <w:sz w:val="22"/>
          <w:szCs w:val="22"/>
        </w:rPr>
        <w:t xml:space="preserve"> </w:t>
      </w:r>
      <w:r>
        <w:rPr>
          <w:sz w:val="22"/>
          <w:szCs w:val="22"/>
        </w:rPr>
        <w:t>ноября</w:t>
      </w:r>
      <w:r w:rsidRPr="00AD1AC2">
        <w:rPr>
          <w:sz w:val="22"/>
          <w:szCs w:val="22"/>
        </w:rPr>
        <w:t xml:space="preserve"> 2009 года № </w:t>
      </w:r>
      <w:r>
        <w:rPr>
          <w:sz w:val="22"/>
          <w:szCs w:val="22"/>
        </w:rPr>
        <w:t>Б</w:t>
      </w:r>
      <w:r w:rsidRPr="00AD1AC2">
        <w:rPr>
          <w:sz w:val="22"/>
          <w:szCs w:val="22"/>
        </w:rPr>
        <w:t>К-45/</w:t>
      </w:r>
      <w:r>
        <w:rPr>
          <w:sz w:val="22"/>
          <w:szCs w:val="22"/>
        </w:rPr>
        <w:t>145</w:t>
      </w:r>
      <w:r w:rsidRPr="00AD1AC2">
        <w:rPr>
          <w:sz w:val="22"/>
          <w:szCs w:val="22"/>
        </w:rPr>
        <w:t>-сро.</w:t>
      </w:r>
    </w:p>
    <w:p w:rsidR="0029781D" w:rsidRDefault="0029781D" w:rsidP="0029781D">
      <w:pPr>
        <w:autoSpaceDE w:val="0"/>
        <w:autoSpaceDN w:val="0"/>
        <w:adjustRightInd w:val="0"/>
        <w:ind w:firstLine="709"/>
        <w:jc w:val="both"/>
        <w:rPr>
          <w:sz w:val="22"/>
          <w:szCs w:val="22"/>
        </w:rPr>
      </w:pPr>
      <w:r w:rsidRPr="00AD1AC2">
        <w:rPr>
          <w:sz w:val="22"/>
          <w:szCs w:val="22"/>
        </w:rPr>
        <w:t xml:space="preserve">Содержание статуса саморегулируемой организации, основанной на членстве лиц, осуществляющих </w:t>
      </w:r>
      <w:r>
        <w:rPr>
          <w:sz w:val="22"/>
          <w:szCs w:val="22"/>
        </w:rPr>
        <w:t>подготовку проектной документации</w:t>
      </w:r>
      <w:r w:rsidRPr="00AD1AC2">
        <w:rPr>
          <w:sz w:val="22"/>
          <w:szCs w:val="22"/>
        </w:rPr>
        <w:t>,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29781D" w:rsidRPr="001E3EB5" w:rsidRDefault="0029781D" w:rsidP="0029781D">
      <w:pPr>
        <w:ind w:firstLine="540"/>
        <w:jc w:val="both"/>
        <w:rPr>
          <w:sz w:val="22"/>
          <w:szCs w:val="22"/>
        </w:rPr>
      </w:pPr>
      <w:r w:rsidRPr="001E3EB5">
        <w:rPr>
          <w:sz w:val="22"/>
          <w:szCs w:val="22"/>
        </w:rPr>
        <w:t>Настоящее Положение о членстве в</w:t>
      </w:r>
      <w:r>
        <w:rPr>
          <w:sz w:val="22"/>
          <w:szCs w:val="22"/>
        </w:rPr>
        <w:t xml:space="preserve"> саморегулируемой организации Некоммерческое партнерство</w:t>
      </w:r>
      <w:r w:rsidRPr="001E3EB5">
        <w:rPr>
          <w:sz w:val="22"/>
          <w:szCs w:val="22"/>
        </w:rPr>
        <w:t xml:space="preserve"> «</w:t>
      </w:r>
      <w:r>
        <w:rPr>
          <w:sz w:val="22"/>
          <w:szCs w:val="22"/>
        </w:rPr>
        <w:t>Балтийское объединение проектировщиков</w:t>
      </w:r>
      <w:r w:rsidRPr="001E3EB5">
        <w:rPr>
          <w:sz w:val="22"/>
          <w:szCs w:val="22"/>
        </w:rPr>
        <w:t xml:space="preserve">» (далее – </w:t>
      </w:r>
      <w:r w:rsidRPr="001E3EB5">
        <w:rPr>
          <w:b/>
          <w:sz w:val="22"/>
          <w:szCs w:val="22"/>
        </w:rPr>
        <w:t>Положение о членстве</w:t>
      </w:r>
      <w:r w:rsidRPr="001E3EB5">
        <w:rPr>
          <w:sz w:val="22"/>
          <w:szCs w:val="22"/>
        </w:rPr>
        <w:t xml:space="preserve">) устанавливает порядок оформления и прохождения в структурных подразделениях Партнерства документов при приеме юридических лиц и (или) индивидуальных предпринимателей в члены саморегулируемой организации и выдаче свидетельств о допуске, к работам по </w:t>
      </w:r>
      <w:r>
        <w:rPr>
          <w:sz w:val="22"/>
          <w:szCs w:val="22"/>
        </w:rPr>
        <w:t>подготовке проектной документации</w:t>
      </w:r>
      <w:r w:rsidRPr="001E3EB5">
        <w:rPr>
          <w:sz w:val="22"/>
          <w:szCs w:val="22"/>
        </w:rPr>
        <w:t xml:space="preserve">, которые оказывают влияние на безопасность объектов капитального строительства (далее – </w:t>
      </w:r>
      <w:r w:rsidRPr="001E3EB5">
        <w:rPr>
          <w:b/>
          <w:sz w:val="22"/>
          <w:szCs w:val="22"/>
        </w:rPr>
        <w:t>Свидетельство о допуске</w:t>
      </w:r>
      <w:r w:rsidRPr="001E3EB5">
        <w:rPr>
          <w:sz w:val="22"/>
          <w:szCs w:val="22"/>
        </w:rPr>
        <w:t>), а так же при прекращении членства в саморегулируемой организации.</w:t>
      </w:r>
    </w:p>
    <w:p w:rsidR="0029781D" w:rsidRDefault="0029781D" w:rsidP="0029781D">
      <w:pPr>
        <w:autoSpaceDE w:val="0"/>
        <w:autoSpaceDN w:val="0"/>
        <w:adjustRightInd w:val="0"/>
        <w:ind w:firstLine="709"/>
        <w:jc w:val="both"/>
        <w:rPr>
          <w:sz w:val="22"/>
          <w:szCs w:val="22"/>
        </w:rPr>
      </w:pPr>
      <w:r w:rsidRPr="005E37AA">
        <w:rPr>
          <w:sz w:val="22"/>
          <w:szCs w:val="22"/>
        </w:rPr>
        <w:t>Положение о членстве разработано с соблюдением Федерального закона «О некоммерческих организациях» от 12.01.1996 года № 7-ФЗ, Федерального закона  «О саморегулируемых организациях», Федерального закона РФ «О внесении изменений в Градостроительный кодекс Российской Федерации и отдельные законодательные акты Российской Федерации» № 240-ФЗ от 27.07.2010 года и утверждено Советом Партнерства на основании п.3.3 Устава Партнерства, п.п.1.12., 2.3., 2.9., 3.2. Требований к выдаче членам саморегулируемой организации Некоммерческое партнерство «Балтийск</w:t>
      </w:r>
      <w:r>
        <w:rPr>
          <w:sz w:val="22"/>
          <w:szCs w:val="22"/>
        </w:rPr>
        <w:t>ое объединение проектировщиков</w:t>
      </w:r>
      <w:r w:rsidRPr="005E37AA">
        <w:rPr>
          <w:sz w:val="22"/>
          <w:szCs w:val="22"/>
        </w:rPr>
        <w:t xml:space="preserve">» свидетельств о допуске к работам по </w:t>
      </w:r>
      <w:r>
        <w:rPr>
          <w:sz w:val="22"/>
          <w:szCs w:val="22"/>
        </w:rPr>
        <w:t>подготовке проектной документации</w:t>
      </w:r>
      <w:r w:rsidRPr="005E37AA">
        <w:rPr>
          <w:sz w:val="22"/>
          <w:szCs w:val="22"/>
        </w:rPr>
        <w:t xml:space="preserve">, которые оказывают влияние на безопасность объектов капитального строительства (далее – </w:t>
      </w:r>
      <w:r w:rsidRPr="005E37AA">
        <w:rPr>
          <w:b/>
          <w:sz w:val="22"/>
          <w:szCs w:val="22"/>
        </w:rPr>
        <w:t>Требования к выдаче свидетельств о допуске)</w:t>
      </w:r>
      <w:r w:rsidRPr="005E37AA">
        <w:rPr>
          <w:sz w:val="22"/>
          <w:szCs w:val="22"/>
        </w:rPr>
        <w:t>, утвержденных решением Общего собрания членов Партнерства (Протокол № 0</w:t>
      </w:r>
      <w:r>
        <w:rPr>
          <w:sz w:val="22"/>
          <w:szCs w:val="22"/>
        </w:rPr>
        <w:t>5</w:t>
      </w:r>
      <w:r w:rsidRPr="005E37AA">
        <w:rPr>
          <w:sz w:val="22"/>
          <w:szCs w:val="22"/>
        </w:rPr>
        <w:t xml:space="preserve">-ОСЧ/10 от </w:t>
      </w:r>
      <w:r>
        <w:rPr>
          <w:sz w:val="22"/>
          <w:szCs w:val="22"/>
        </w:rPr>
        <w:t>01 октября</w:t>
      </w:r>
      <w:r w:rsidRPr="005E37AA">
        <w:rPr>
          <w:sz w:val="22"/>
          <w:szCs w:val="22"/>
        </w:rPr>
        <w:t xml:space="preserve"> 2010 года). </w:t>
      </w:r>
    </w:p>
    <w:p w:rsidR="0029781D" w:rsidRPr="005E37AA" w:rsidRDefault="0029781D" w:rsidP="0029781D">
      <w:pPr>
        <w:autoSpaceDE w:val="0"/>
        <w:autoSpaceDN w:val="0"/>
        <w:adjustRightInd w:val="0"/>
        <w:ind w:firstLine="709"/>
        <w:jc w:val="both"/>
        <w:rPr>
          <w:sz w:val="22"/>
          <w:szCs w:val="22"/>
        </w:rPr>
      </w:pPr>
    </w:p>
    <w:p w:rsidR="0029781D" w:rsidRPr="005E37AA" w:rsidRDefault="0029781D" w:rsidP="0029781D">
      <w:pPr>
        <w:autoSpaceDE w:val="0"/>
        <w:autoSpaceDN w:val="0"/>
        <w:adjustRightInd w:val="0"/>
        <w:ind w:firstLine="709"/>
        <w:jc w:val="both"/>
        <w:rPr>
          <w:sz w:val="22"/>
          <w:szCs w:val="22"/>
        </w:rPr>
      </w:pPr>
    </w:p>
    <w:p w:rsidR="0029781D" w:rsidRPr="00184885" w:rsidRDefault="0029781D" w:rsidP="0029781D">
      <w:pPr>
        <w:pStyle w:val="a4"/>
        <w:spacing w:before="0" w:after="0"/>
        <w:jc w:val="center"/>
        <w:rPr>
          <w:rStyle w:val="ac"/>
          <w:sz w:val="22"/>
          <w:szCs w:val="22"/>
        </w:rPr>
      </w:pPr>
      <w:r w:rsidRPr="00184885">
        <w:rPr>
          <w:rStyle w:val="ac"/>
          <w:sz w:val="22"/>
          <w:szCs w:val="22"/>
        </w:rPr>
        <w:t>РАЗДЕЛ I. ОБЩИЕ ПОЛОЖЕНИЯ</w:t>
      </w:r>
    </w:p>
    <w:p w:rsidR="0029781D" w:rsidRPr="00184885" w:rsidRDefault="0029781D" w:rsidP="0029781D">
      <w:pPr>
        <w:pStyle w:val="a4"/>
        <w:spacing w:before="0" w:after="0"/>
        <w:jc w:val="center"/>
        <w:rPr>
          <w:rStyle w:val="ac"/>
          <w:sz w:val="22"/>
          <w:szCs w:val="22"/>
        </w:rPr>
      </w:pPr>
    </w:p>
    <w:p w:rsidR="0029781D" w:rsidRPr="00184885" w:rsidRDefault="0029781D" w:rsidP="0029781D">
      <w:pPr>
        <w:pStyle w:val="a4"/>
        <w:spacing w:before="0" w:after="0"/>
        <w:jc w:val="center"/>
        <w:rPr>
          <w:rStyle w:val="ac"/>
          <w:sz w:val="22"/>
          <w:szCs w:val="22"/>
        </w:rPr>
      </w:pPr>
      <w:r w:rsidRPr="00184885">
        <w:rPr>
          <w:rStyle w:val="ac"/>
          <w:sz w:val="22"/>
          <w:szCs w:val="22"/>
        </w:rPr>
        <w:t xml:space="preserve">Статья 1. Членство в </w:t>
      </w:r>
      <w:r>
        <w:rPr>
          <w:rStyle w:val="ac"/>
          <w:sz w:val="22"/>
          <w:szCs w:val="22"/>
        </w:rPr>
        <w:t>Партнерстве</w:t>
      </w:r>
    </w:p>
    <w:p w:rsidR="0029781D" w:rsidRPr="00184885" w:rsidRDefault="0029781D" w:rsidP="0029781D">
      <w:pPr>
        <w:pStyle w:val="a4"/>
        <w:spacing w:before="0" w:after="0"/>
        <w:rPr>
          <w:rStyle w:val="ac"/>
          <w:sz w:val="22"/>
          <w:szCs w:val="22"/>
        </w:rPr>
      </w:pPr>
    </w:p>
    <w:p w:rsidR="0029781D" w:rsidRPr="000460B1" w:rsidRDefault="0029781D" w:rsidP="0029781D">
      <w:pPr>
        <w:pStyle w:val="a4"/>
        <w:numPr>
          <w:ilvl w:val="0"/>
          <w:numId w:val="2"/>
        </w:numPr>
        <w:tabs>
          <w:tab w:val="clear" w:pos="567"/>
          <w:tab w:val="num" w:pos="-1800"/>
        </w:tabs>
        <w:spacing w:before="0" w:after="0"/>
        <w:ind w:left="0" w:firstLine="540"/>
        <w:rPr>
          <w:bCs/>
          <w:sz w:val="22"/>
          <w:szCs w:val="22"/>
        </w:rPr>
      </w:pPr>
      <w:r>
        <w:rPr>
          <w:sz w:val="22"/>
          <w:szCs w:val="22"/>
        </w:rPr>
        <w:t xml:space="preserve">В </w:t>
      </w:r>
      <w:r w:rsidRPr="00184885">
        <w:rPr>
          <w:sz w:val="22"/>
          <w:szCs w:val="22"/>
        </w:rPr>
        <w:t>члены саморегулируемой организации могут быть приняты юридическ</w:t>
      </w:r>
      <w:r>
        <w:rPr>
          <w:sz w:val="22"/>
          <w:szCs w:val="22"/>
        </w:rPr>
        <w:t>о</w:t>
      </w:r>
      <w:r w:rsidRPr="00184885">
        <w:rPr>
          <w:sz w:val="22"/>
          <w:szCs w:val="22"/>
        </w:rPr>
        <w:t>е лиц</w:t>
      </w:r>
      <w:r>
        <w:rPr>
          <w:sz w:val="22"/>
          <w:szCs w:val="22"/>
        </w:rPr>
        <w:t>о, в том числе иностранное юридическое лицо</w:t>
      </w:r>
      <w:r w:rsidRPr="00184885">
        <w:rPr>
          <w:sz w:val="22"/>
          <w:szCs w:val="22"/>
        </w:rPr>
        <w:t>, и индивидуальны</w:t>
      </w:r>
      <w:r>
        <w:rPr>
          <w:sz w:val="22"/>
          <w:szCs w:val="22"/>
        </w:rPr>
        <w:t>й</w:t>
      </w:r>
      <w:r w:rsidRPr="00184885">
        <w:rPr>
          <w:sz w:val="22"/>
          <w:szCs w:val="22"/>
        </w:rPr>
        <w:t xml:space="preserve"> предпринимател</w:t>
      </w:r>
      <w:r>
        <w:rPr>
          <w:sz w:val="22"/>
          <w:szCs w:val="22"/>
        </w:rPr>
        <w:t>ь</w:t>
      </w:r>
      <w:r w:rsidRPr="00184885">
        <w:rPr>
          <w:sz w:val="22"/>
          <w:szCs w:val="22"/>
        </w:rPr>
        <w:t xml:space="preserve">, соответствующие </w:t>
      </w:r>
      <w:r>
        <w:rPr>
          <w:sz w:val="22"/>
          <w:szCs w:val="22"/>
        </w:rPr>
        <w:t>т</w:t>
      </w:r>
      <w:r w:rsidRPr="00184885">
        <w:rPr>
          <w:sz w:val="22"/>
          <w:szCs w:val="22"/>
        </w:rPr>
        <w:t>ребованиям к выдаче свидетельств о допуске к одному или нескольким видам работ</w:t>
      </w:r>
      <w:r>
        <w:rPr>
          <w:sz w:val="22"/>
          <w:szCs w:val="22"/>
        </w:rPr>
        <w:t xml:space="preserve"> по подготовке проектной документации</w:t>
      </w:r>
      <w:r w:rsidRPr="00184885">
        <w:rPr>
          <w:sz w:val="22"/>
          <w:szCs w:val="22"/>
        </w:rPr>
        <w:t>, которые оказывают влияние на безопасность объектов капитального строительства</w:t>
      </w:r>
      <w:r>
        <w:rPr>
          <w:sz w:val="22"/>
          <w:szCs w:val="22"/>
        </w:rPr>
        <w:t>,</w:t>
      </w:r>
      <w:r w:rsidRPr="00184885">
        <w:rPr>
          <w:sz w:val="22"/>
          <w:szCs w:val="22"/>
        </w:rPr>
        <w:t xml:space="preserve"> и решение вопросов по выдаче свидетельств</w:t>
      </w:r>
      <w:r>
        <w:rPr>
          <w:sz w:val="22"/>
          <w:szCs w:val="22"/>
        </w:rPr>
        <w:t xml:space="preserve"> о допуске к которым, отнесено О</w:t>
      </w:r>
      <w:r w:rsidRPr="00184885">
        <w:rPr>
          <w:sz w:val="22"/>
          <w:szCs w:val="22"/>
        </w:rPr>
        <w:t>бщим собранием членов</w:t>
      </w:r>
      <w:r>
        <w:rPr>
          <w:sz w:val="22"/>
          <w:szCs w:val="22"/>
        </w:rPr>
        <w:t xml:space="preserve"> Партнерства </w:t>
      </w:r>
      <w:r w:rsidRPr="00184885">
        <w:rPr>
          <w:sz w:val="22"/>
          <w:szCs w:val="22"/>
        </w:rPr>
        <w:t xml:space="preserve">к сфере деятельности саморегулируемой организации. </w:t>
      </w:r>
    </w:p>
    <w:p w:rsidR="0029781D" w:rsidRDefault="0029781D" w:rsidP="0029781D">
      <w:pPr>
        <w:pStyle w:val="a4"/>
        <w:numPr>
          <w:ilvl w:val="0"/>
          <w:numId w:val="2"/>
        </w:numPr>
        <w:tabs>
          <w:tab w:val="clear" w:pos="567"/>
          <w:tab w:val="num" w:pos="-1800"/>
        </w:tabs>
        <w:spacing w:before="0" w:after="0"/>
        <w:ind w:left="0" w:firstLine="540"/>
        <w:rPr>
          <w:rStyle w:val="ac"/>
          <w:b w:val="0"/>
          <w:sz w:val="22"/>
          <w:szCs w:val="22"/>
        </w:rPr>
      </w:pPr>
      <w:r w:rsidRPr="00184885">
        <w:rPr>
          <w:rStyle w:val="ac"/>
          <w:b w:val="0"/>
          <w:sz w:val="22"/>
          <w:szCs w:val="22"/>
        </w:rPr>
        <w:t>Вступивший в Партнерство новый член считается безоговорочно принявшим полностью все положения Устава</w:t>
      </w:r>
      <w:r>
        <w:rPr>
          <w:rStyle w:val="ac"/>
          <w:b w:val="0"/>
          <w:sz w:val="22"/>
          <w:szCs w:val="22"/>
        </w:rPr>
        <w:t xml:space="preserve"> Партнерства,</w:t>
      </w:r>
      <w:r w:rsidRPr="00184885">
        <w:rPr>
          <w:rStyle w:val="ac"/>
          <w:b w:val="0"/>
          <w:sz w:val="22"/>
          <w:szCs w:val="22"/>
        </w:rPr>
        <w:t xml:space="preserve"> </w:t>
      </w:r>
      <w:r>
        <w:rPr>
          <w:rStyle w:val="ac"/>
          <w:b w:val="0"/>
          <w:sz w:val="22"/>
          <w:szCs w:val="22"/>
        </w:rPr>
        <w:t xml:space="preserve">документов саморегулируемой организации и </w:t>
      </w:r>
      <w:r w:rsidRPr="00184885">
        <w:rPr>
          <w:rStyle w:val="ac"/>
          <w:b w:val="0"/>
          <w:sz w:val="22"/>
          <w:szCs w:val="22"/>
        </w:rPr>
        <w:t>всех</w:t>
      </w:r>
      <w:r>
        <w:rPr>
          <w:rStyle w:val="ac"/>
          <w:b w:val="0"/>
          <w:sz w:val="22"/>
          <w:szCs w:val="22"/>
        </w:rPr>
        <w:t xml:space="preserve"> иных локальных нормативных актов (</w:t>
      </w:r>
      <w:r w:rsidRPr="00184885">
        <w:rPr>
          <w:rStyle w:val="ac"/>
          <w:b w:val="0"/>
          <w:sz w:val="22"/>
          <w:szCs w:val="22"/>
        </w:rPr>
        <w:t>внутренних документов</w:t>
      </w:r>
      <w:r>
        <w:rPr>
          <w:rStyle w:val="ac"/>
          <w:b w:val="0"/>
          <w:sz w:val="22"/>
          <w:szCs w:val="22"/>
        </w:rPr>
        <w:t>)</w:t>
      </w:r>
      <w:r w:rsidRPr="00184885">
        <w:rPr>
          <w:rStyle w:val="ac"/>
          <w:b w:val="0"/>
          <w:sz w:val="22"/>
          <w:szCs w:val="22"/>
        </w:rPr>
        <w:t xml:space="preserve"> Партнерства</w:t>
      </w:r>
      <w:r>
        <w:rPr>
          <w:rStyle w:val="ac"/>
          <w:b w:val="0"/>
          <w:sz w:val="22"/>
          <w:szCs w:val="22"/>
        </w:rPr>
        <w:t xml:space="preserve">. </w:t>
      </w:r>
    </w:p>
    <w:p w:rsidR="0029781D" w:rsidRDefault="0029781D" w:rsidP="0029781D">
      <w:pPr>
        <w:pStyle w:val="a4"/>
        <w:numPr>
          <w:ilvl w:val="0"/>
          <w:numId w:val="2"/>
        </w:numPr>
        <w:tabs>
          <w:tab w:val="clear" w:pos="567"/>
          <w:tab w:val="num" w:pos="-1800"/>
        </w:tabs>
        <w:spacing w:before="0" w:after="0"/>
        <w:ind w:left="0" w:firstLine="540"/>
        <w:rPr>
          <w:rStyle w:val="ac"/>
          <w:b w:val="0"/>
          <w:sz w:val="22"/>
          <w:szCs w:val="22"/>
        </w:rPr>
      </w:pPr>
      <w:r>
        <w:rPr>
          <w:rStyle w:val="ac"/>
          <w:b w:val="0"/>
          <w:sz w:val="22"/>
          <w:szCs w:val="22"/>
        </w:rPr>
        <w:t xml:space="preserve">Лицу, принятому в члены саморегулируемой организации, выдается свидетельство о допуске к определенному виду (видам) работ </w:t>
      </w:r>
      <w:r w:rsidRPr="008E518F">
        <w:rPr>
          <w:rStyle w:val="ac"/>
          <w:b w:val="0"/>
          <w:bCs w:val="0"/>
          <w:sz w:val="22"/>
          <w:szCs w:val="22"/>
        </w:rPr>
        <w:t xml:space="preserve">по </w:t>
      </w:r>
      <w:r>
        <w:rPr>
          <w:sz w:val="22"/>
          <w:szCs w:val="22"/>
        </w:rPr>
        <w:t>подготовке проектной документации</w:t>
      </w:r>
      <w:r>
        <w:rPr>
          <w:rStyle w:val="ac"/>
          <w:b w:val="0"/>
          <w:sz w:val="22"/>
          <w:szCs w:val="22"/>
        </w:rPr>
        <w:t>, которые оказывают влияние на безопасность объектов капитального строительства</w:t>
      </w:r>
      <w:r w:rsidRPr="008415F3">
        <w:rPr>
          <w:rStyle w:val="ac"/>
          <w:b w:val="0"/>
          <w:sz w:val="22"/>
          <w:szCs w:val="22"/>
        </w:rPr>
        <w:t xml:space="preserve"> </w:t>
      </w:r>
      <w:r>
        <w:rPr>
          <w:rStyle w:val="ac"/>
          <w:b w:val="0"/>
          <w:sz w:val="22"/>
          <w:szCs w:val="22"/>
        </w:rPr>
        <w:t>(</w:t>
      </w:r>
      <w:r w:rsidRPr="00184885">
        <w:rPr>
          <w:rStyle w:val="ac"/>
          <w:b w:val="0"/>
          <w:sz w:val="22"/>
          <w:szCs w:val="22"/>
        </w:rPr>
        <w:t xml:space="preserve">сведения о таком лице вносятся в реестр членов </w:t>
      </w:r>
      <w:r>
        <w:rPr>
          <w:rStyle w:val="ac"/>
          <w:b w:val="0"/>
          <w:sz w:val="22"/>
          <w:szCs w:val="22"/>
        </w:rPr>
        <w:t xml:space="preserve">саморегулируемой организации), в срок не позднее чем в течение трех рабочих дней после принятия Советом Партнерства решения о приеме в члены саморегулируемой организации и о выдаче свидетельства о допуске, при условии оплаты вступительного взноса, взноса в компенсационный фонд саморегулируемой организации, а так же 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w:t>
      </w:r>
      <w:r w:rsidRPr="008E518F">
        <w:rPr>
          <w:rStyle w:val="ac"/>
          <w:b w:val="0"/>
          <w:bCs w:val="0"/>
          <w:sz w:val="22"/>
          <w:szCs w:val="22"/>
        </w:rPr>
        <w:t xml:space="preserve">по </w:t>
      </w:r>
      <w:r>
        <w:rPr>
          <w:sz w:val="22"/>
          <w:szCs w:val="22"/>
        </w:rPr>
        <w:t>подготовке проектной документации</w:t>
      </w:r>
      <w:r>
        <w:rPr>
          <w:rStyle w:val="ac"/>
          <w:b w:val="0"/>
          <w:sz w:val="22"/>
          <w:szCs w:val="22"/>
        </w:rPr>
        <w:t>.</w:t>
      </w:r>
    </w:p>
    <w:p w:rsidR="0029781D" w:rsidRPr="00184885" w:rsidRDefault="0029781D" w:rsidP="0029781D">
      <w:pPr>
        <w:pStyle w:val="a4"/>
        <w:numPr>
          <w:ilvl w:val="0"/>
          <w:numId w:val="2"/>
        </w:numPr>
        <w:tabs>
          <w:tab w:val="clear" w:pos="567"/>
          <w:tab w:val="num" w:pos="-1800"/>
        </w:tabs>
        <w:spacing w:before="0" w:after="0"/>
        <w:ind w:left="0" w:firstLine="540"/>
        <w:rPr>
          <w:bCs/>
          <w:sz w:val="22"/>
          <w:szCs w:val="22"/>
        </w:rPr>
      </w:pPr>
      <w:r w:rsidRPr="00184885">
        <w:rPr>
          <w:rStyle w:val="ac"/>
          <w:b w:val="0"/>
          <w:sz w:val="22"/>
          <w:szCs w:val="22"/>
        </w:rPr>
        <w:t>Вопросы вступления в Партнерство новых членов, не урегулированные настоящим Положением, разрешаются в порядке, предусмотренном действующим законодательством РФ</w:t>
      </w:r>
      <w:r>
        <w:rPr>
          <w:rStyle w:val="ac"/>
          <w:b w:val="0"/>
          <w:sz w:val="22"/>
          <w:szCs w:val="22"/>
        </w:rPr>
        <w:t>, Уставом</w:t>
      </w:r>
      <w:r w:rsidRPr="00184885">
        <w:rPr>
          <w:rStyle w:val="ac"/>
          <w:b w:val="0"/>
          <w:sz w:val="22"/>
          <w:szCs w:val="22"/>
        </w:rPr>
        <w:t xml:space="preserve"> и внутренними документами Партнерства</w:t>
      </w:r>
      <w:r>
        <w:rPr>
          <w:rStyle w:val="ac"/>
          <w:b w:val="0"/>
          <w:sz w:val="22"/>
          <w:szCs w:val="22"/>
        </w:rPr>
        <w:t>.</w:t>
      </w:r>
    </w:p>
    <w:p w:rsidR="0029781D" w:rsidRDefault="0029781D" w:rsidP="0029781D">
      <w:pPr>
        <w:pStyle w:val="a4"/>
        <w:spacing w:before="0" w:after="0"/>
        <w:rPr>
          <w:sz w:val="22"/>
          <w:szCs w:val="22"/>
        </w:rPr>
      </w:pPr>
    </w:p>
    <w:p w:rsidR="0029781D" w:rsidRDefault="0029781D" w:rsidP="0029781D">
      <w:pPr>
        <w:pStyle w:val="a4"/>
        <w:spacing w:before="0" w:after="0"/>
        <w:rPr>
          <w:sz w:val="22"/>
          <w:szCs w:val="22"/>
        </w:rPr>
      </w:pPr>
    </w:p>
    <w:p w:rsidR="0029781D" w:rsidRPr="00184885" w:rsidRDefault="0029781D" w:rsidP="0029781D">
      <w:pPr>
        <w:pStyle w:val="a4"/>
        <w:spacing w:before="0" w:after="0"/>
        <w:rPr>
          <w:sz w:val="22"/>
          <w:szCs w:val="22"/>
        </w:rPr>
      </w:pPr>
    </w:p>
    <w:p w:rsidR="0029781D" w:rsidRPr="00184885" w:rsidRDefault="0029781D" w:rsidP="0029781D">
      <w:pPr>
        <w:pStyle w:val="a4"/>
        <w:spacing w:before="0" w:after="0"/>
        <w:jc w:val="center"/>
        <w:rPr>
          <w:rStyle w:val="ac"/>
          <w:sz w:val="22"/>
          <w:szCs w:val="22"/>
        </w:rPr>
      </w:pPr>
      <w:r w:rsidRPr="00184885">
        <w:rPr>
          <w:rStyle w:val="ac"/>
          <w:sz w:val="22"/>
          <w:szCs w:val="22"/>
        </w:rPr>
        <w:t>Статья 2. Основные принципы</w:t>
      </w:r>
      <w:r>
        <w:rPr>
          <w:rStyle w:val="ac"/>
          <w:sz w:val="22"/>
          <w:szCs w:val="22"/>
        </w:rPr>
        <w:t xml:space="preserve"> членства в Партнерстве (саморегулируемой организации)</w:t>
      </w:r>
    </w:p>
    <w:p w:rsidR="0029781D" w:rsidRPr="00184885" w:rsidRDefault="0029781D" w:rsidP="0029781D">
      <w:pPr>
        <w:pStyle w:val="a4"/>
        <w:spacing w:before="0" w:after="0"/>
        <w:rPr>
          <w:sz w:val="22"/>
          <w:szCs w:val="22"/>
        </w:rPr>
      </w:pPr>
    </w:p>
    <w:p w:rsidR="0029781D" w:rsidRPr="00184885" w:rsidRDefault="0029781D" w:rsidP="0029781D">
      <w:pPr>
        <w:pStyle w:val="a4"/>
        <w:numPr>
          <w:ilvl w:val="0"/>
          <w:numId w:val="3"/>
        </w:numPr>
        <w:tabs>
          <w:tab w:val="clear" w:pos="567"/>
          <w:tab w:val="num" w:pos="-1620"/>
        </w:tabs>
        <w:spacing w:before="0" w:after="0"/>
        <w:ind w:left="0" w:firstLine="540"/>
        <w:rPr>
          <w:rStyle w:val="ac"/>
          <w:b w:val="0"/>
          <w:sz w:val="22"/>
          <w:szCs w:val="22"/>
        </w:rPr>
      </w:pPr>
      <w:r w:rsidRPr="00184885">
        <w:rPr>
          <w:rStyle w:val="ac"/>
          <w:b w:val="0"/>
          <w:sz w:val="22"/>
          <w:szCs w:val="22"/>
        </w:rPr>
        <w:t>Членство в Партнерстве является добровольным.</w:t>
      </w:r>
    </w:p>
    <w:p w:rsidR="0029781D" w:rsidRPr="00184885" w:rsidRDefault="0029781D" w:rsidP="0029781D">
      <w:pPr>
        <w:pStyle w:val="a4"/>
        <w:numPr>
          <w:ilvl w:val="0"/>
          <w:numId w:val="3"/>
        </w:numPr>
        <w:tabs>
          <w:tab w:val="clear" w:pos="567"/>
          <w:tab w:val="num" w:pos="-1620"/>
        </w:tabs>
        <w:spacing w:before="0" w:after="0"/>
        <w:ind w:left="0" w:firstLine="540"/>
        <w:rPr>
          <w:rStyle w:val="ac"/>
          <w:b w:val="0"/>
          <w:sz w:val="22"/>
          <w:szCs w:val="22"/>
        </w:rPr>
      </w:pPr>
      <w:r w:rsidRPr="00184885">
        <w:rPr>
          <w:rStyle w:val="ac"/>
          <w:b w:val="0"/>
          <w:sz w:val="22"/>
          <w:szCs w:val="22"/>
        </w:rPr>
        <w:t>Партнерство открыто для вступления новых членов.</w:t>
      </w:r>
    </w:p>
    <w:p w:rsidR="0029781D" w:rsidRPr="00184885" w:rsidRDefault="0029781D" w:rsidP="0029781D">
      <w:pPr>
        <w:pStyle w:val="a4"/>
        <w:numPr>
          <w:ilvl w:val="0"/>
          <w:numId w:val="3"/>
        </w:numPr>
        <w:tabs>
          <w:tab w:val="clear" w:pos="567"/>
          <w:tab w:val="num" w:pos="-1620"/>
        </w:tabs>
        <w:spacing w:before="0" w:after="0"/>
        <w:ind w:left="0" w:firstLine="540"/>
        <w:rPr>
          <w:rStyle w:val="ac"/>
          <w:b w:val="0"/>
          <w:sz w:val="22"/>
          <w:szCs w:val="22"/>
        </w:rPr>
      </w:pPr>
      <w:r w:rsidRPr="00184885">
        <w:rPr>
          <w:rStyle w:val="ac"/>
          <w:b w:val="0"/>
          <w:sz w:val="22"/>
          <w:szCs w:val="22"/>
        </w:rPr>
        <w:t>Члены Партнерства сохраняют свою самостоятельность и права.</w:t>
      </w:r>
    </w:p>
    <w:p w:rsidR="0029781D" w:rsidRPr="00184885" w:rsidRDefault="0029781D" w:rsidP="0029781D">
      <w:pPr>
        <w:pStyle w:val="a4"/>
        <w:numPr>
          <w:ilvl w:val="0"/>
          <w:numId w:val="3"/>
        </w:numPr>
        <w:tabs>
          <w:tab w:val="clear" w:pos="567"/>
          <w:tab w:val="num" w:pos="-1620"/>
        </w:tabs>
        <w:spacing w:before="0" w:after="0"/>
        <w:ind w:left="0" w:firstLine="540"/>
        <w:rPr>
          <w:rStyle w:val="ac"/>
          <w:b w:val="0"/>
          <w:sz w:val="22"/>
          <w:szCs w:val="22"/>
        </w:rPr>
      </w:pPr>
      <w:r w:rsidRPr="00184885">
        <w:rPr>
          <w:rStyle w:val="ac"/>
          <w:b w:val="0"/>
          <w:sz w:val="22"/>
          <w:szCs w:val="22"/>
        </w:rPr>
        <w:t xml:space="preserve">Члены Партнерства имеют равные права и обязанности. </w:t>
      </w:r>
    </w:p>
    <w:p w:rsidR="0029781D" w:rsidRPr="00184885" w:rsidRDefault="0029781D" w:rsidP="0029781D">
      <w:pPr>
        <w:pStyle w:val="a4"/>
        <w:numPr>
          <w:ilvl w:val="0"/>
          <w:numId w:val="3"/>
        </w:numPr>
        <w:tabs>
          <w:tab w:val="clear" w:pos="567"/>
          <w:tab w:val="num" w:pos="-1620"/>
        </w:tabs>
        <w:spacing w:before="0" w:after="0"/>
        <w:ind w:left="0" w:firstLine="540"/>
        <w:rPr>
          <w:rStyle w:val="ac"/>
          <w:b w:val="0"/>
          <w:sz w:val="22"/>
          <w:szCs w:val="22"/>
        </w:rPr>
      </w:pPr>
      <w:r>
        <w:rPr>
          <w:rStyle w:val="ac"/>
          <w:b w:val="0"/>
          <w:sz w:val="22"/>
          <w:szCs w:val="22"/>
        </w:rPr>
        <w:t>Право членства</w:t>
      </w:r>
      <w:r w:rsidRPr="00184885">
        <w:rPr>
          <w:rStyle w:val="ac"/>
          <w:b w:val="0"/>
          <w:sz w:val="22"/>
          <w:szCs w:val="22"/>
        </w:rPr>
        <w:t xml:space="preserve"> в Партнерстве не может быть передано третьим лицам.</w:t>
      </w:r>
    </w:p>
    <w:p w:rsidR="0029781D" w:rsidRPr="00184885" w:rsidRDefault="0029781D" w:rsidP="0029781D">
      <w:pPr>
        <w:pStyle w:val="a4"/>
        <w:numPr>
          <w:ilvl w:val="0"/>
          <w:numId w:val="3"/>
        </w:numPr>
        <w:tabs>
          <w:tab w:val="clear" w:pos="567"/>
          <w:tab w:val="num" w:pos="-1620"/>
        </w:tabs>
        <w:spacing w:before="0" w:after="0"/>
        <w:ind w:left="0" w:firstLine="540"/>
        <w:rPr>
          <w:rStyle w:val="ac"/>
          <w:b w:val="0"/>
          <w:sz w:val="22"/>
          <w:szCs w:val="22"/>
        </w:rPr>
      </w:pPr>
      <w:r w:rsidRPr="00184885">
        <w:rPr>
          <w:rStyle w:val="ac"/>
          <w:b w:val="0"/>
          <w:sz w:val="22"/>
          <w:szCs w:val="22"/>
        </w:rPr>
        <w:t>Люб</w:t>
      </w:r>
      <w:r>
        <w:rPr>
          <w:rStyle w:val="ac"/>
          <w:b w:val="0"/>
          <w:sz w:val="22"/>
          <w:szCs w:val="22"/>
        </w:rPr>
        <w:t>ое юридическое лицо</w:t>
      </w:r>
      <w:r w:rsidRPr="00184885">
        <w:rPr>
          <w:rStyle w:val="ac"/>
          <w:b w:val="0"/>
          <w:sz w:val="22"/>
          <w:szCs w:val="22"/>
        </w:rPr>
        <w:t xml:space="preserve"> или индивидуальный предприниматель,</w:t>
      </w:r>
      <w:r w:rsidRPr="00184885">
        <w:rPr>
          <w:sz w:val="22"/>
          <w:szCs w:val="22"/>
        </w:rPr>
        <w:t xml:space="preserve"> осуществляющие </w:t>
      </w:r>
      <w:r>
        <w:rPr>
          <w:sz w:val="22"/>
          <w:szCs w:val="22"/>
        </w:rPr>
        <w:t>подготовку проектной документации</w:t>
      </w:r>
      <w:r w:rsidRPr="00184885">
        <w:rPr>
          <w:sz w:val="22"/>
          <w:szCs w:val="22"/>
        </w:rPr>
        <w:t>,</w:t>
      </w:r>
      <w:r w:rsidRPr="00184885">
        <w:rPr>
          <w:rStyle w:val="ac"/>
          <w:b w:val="0"/>
          <w:sz w:val="22"/>
          <w:szCs w:val="22"/>
        </w:rPr>
        <w:t xml:space="preserve">  вправе вступить в Партнерство при условии изъявления соответствующего желания</w:t>
      </w:r>
      <w:r>
        <w:rPr>
          <w:rStyle w:val="ac"/>
          <w:b w:val="0"/>
          <w:sz w:val="22"/>
          <w:szCs w:val="22"/>
        </w:rPr>
        <w:t xml:space="preserve"> и</w:t>
      </w:r>
      <w:r w:rsidRPr="00C32772">
        <w:rPr>
          <w:rStyle w:val="ac"/>
          <w:b w:val="0"/>
          <w:sz w:val="22"/>
          <w:szCs w:val="22"/>
        </w:rPr>
        <w:t xml:space="preserve"> </w:t>
      </w:r>
      <w:r w:rsidRPr="00184885">
        <w:rPr>
          <w:rStyle w:val="ac"/>
          <w:b w:val="0"/>
          <w:sz w:val="22"/>
          <w:szCs w:val="22"/>
        </w:rPr>
        <w:t xml:space="preserve">соответствия кандидата в члены Партнерства </w:t>
      </w:r>
      <w:r>
        <w:rPr>
          <w:rStyle w:val="ac"/>
          <w:b w:val="0"/>
          <w:sz w:val="22"/>
          <w:szCs w:val="22"/>
        </w:rPr>
        <w:t>требованиям к выдаче свидетельств о допуске,</w:t>
      </w:r>
      <w:r w:rsidRPr="00184885">
        <w:rPr>
          <w:rStyle w:val="ac"/>
          <w:b w:val="0"/>
          <w:sz w:val="22"/>
          <w:szCs w:val="22"/>
        </w:rPr>
        <w:t xml:space="preserve"> стандартам</w:t>
      </w:r>
      <w:r>
        <w:rPr>
          <w:rStyle w:val="ac"/>
          <w:b w:val="0"/>
          <w:sz w:val="22"/>
          <w:szCs w:val="22"/>
        </w:rPr>
        <w:t xml:space="preserve"> саморегулируемой организации </w:t>
      </w:r>
      <w:r w:rsidRPr="00184885">
        <w:rPr>
          <w:rStyle w:val="ac"/>
          <w:b w:val="0"/>
          <w:sz w:val="22"/>
          <w:szCs w:val="22"/>
        </w:rPr>
        <w:t xml:space="preserve">и правилам саморегулирования. </w:t>
      </w:r>
    </w:p>
    <w:p w:rsidR="0029781D" w:rsidRPr="00184885" w:rsidRDefault="0029781D" w:rsidP="0029781D">
      <w:pPr>
        <w:pStyle w:val="a4"/>
        <w:numPr>
          <w:ilvl w:val="0"/>
          <w:numId w:val="3"/>
        </w:numPr>
        <w:tabs>
          <w:tab w:val="clear" w:pos="567"/>
          <w:tab w:val="num" w:pos="-1620"/>
        </w:tabs>
        <w:spacing w:before="0" w:after="0"/>
        <w:ind w:left="0" w:firstLine="540"/>
        <w:rPr>
          <w:rStyle w:val="ac"/>
          <w:b w:val="0"/>
          <w:sz w:val="22"/>
          <w:szCs w:val="22"/>
        </w:rPr>
      </w:pPr>
      <w:r w:rsidRPr="00184885">
        <w:rPr>
          <w:rStyle w:val="ac"/>
          <w:b w:val="0"/>
          <w:sz w:val="22"/>
          <w:szCs w:val="22"/>
        </w:rPr>
        <w:t>При вступлении</w:t>
      </w:r>
      <w:r>
        <w:rPr>
          <w:rStyle w:val="ac"/>
          <w:b w:val="0"/>
          <w:sz w:val="22"/>
          <w:szCs w:val="22"/>
        </w:rPr>
        <w:t xml:space="preserve"> новых членов</w:t>
      </w:r>
      <w:r w:rsidRPr="00184885">
        <w:rPr>
          <w:rStyle w:val="ac"/>
          <w:b w:val="0"/>
          <w:sz w:val="22"/>
          <w:szCs w:val="22"/>
        </w:rPr>
        <w:t xml:space="preserve"> в Партнерство согласие всех остальных его членов на прием нового члена Партнерства считается полученным заранее (презюмируется) при соблюдении претендентом условий изложенных в п.2.6 настоящего Положения.</w:t>
      </w:r>
    </w:p>
    <w:p w:rsidR="0029781D" w:rsidRPr="005E37AA" w:rsidRDefault="0029781D" w:rsidP="0029781D">
      <w:pPr>
        <w:pStyle w:val="a4"/>
        <w:spacing w:before="0" w:after="0"/>
      </w:pPr>
    </w:p>
    <w:p w:rsidR="0029781D" w:rsidRPr="005E37AA" w:rsidRDefault="0029781D" w:rsidP="0029781D">
      <w:pPr>
        <w:pStyle w:val="a4"/>
        <w:spacing w:before="0" w:after="0"/>
        <w:jc w:val="center"/>
        <w:rPr>
          <w:rStyle w:val="ac"/>
        </w:rPr>
      </w:pPr>
    </w:p>
    <w:p w:rsidR="0029781D" w:rsidRPr="005E37AA" w:rsidRDefault="0029781D" w:rsidP="0029781D">
      <w:pPr>
        <w:pStyle w:val="a4"/>
        <w:spacing w:before="0" w:after="0"/>
        <w:jc w:val="center"/>
        <w:rPr>
          <w:rStyle w:val="ac"/>
          <w:sz w:val="22"/>
          <w:szCs w:val="22"/>
        </w:rPr>
      </w:pPr>
      <w:r w:rsidRPr="005E37AA">
        <w:rPr>
          <w:rStyle w:val="ac"/>
          <w:sz w:val="22"/>
          <w:szCs w:val="22"/>
        </w:rPr>
        <w:t>РАЗДЕЛ II. ПРИЕМ В ЧЛЕНЫ ПАРТНЕРС</w:t>
      </w:r>
      <w:r>
        <w:rPr>
          <w:rStyle w:val="ac"/>
          <w:sz w:val="22"/>
          <w:szCs w:val="22"/>
        </w:rPr>
        <w:t>Т</w:t>
      </w:r>
      <w:r w:rsidRPr="005E37AA">
        <w:rPr>
          <w:rStyle w:val="ac"/>
          <w:sz w:val="22"/>
          <w:szCs w:val="22"/>
        </w:rPr>
        <w:t xml:space="preserve">ВА </w:t>
      </w:r>
    </w:p>
    <w:p w:rsidR="0029781D" w:rsidRPr="005E37AA" w:rsidRDefault="0029781D" w:rsidP="0029781D">
      <w:pPr>
        <w:pStyle w:val="a4"/>
        <w:spacing w:before="0" w:after="0"/>
        <w:jc w:val="center"/>
        <w:rPr>
          <w:rStyle w:val="ac"/>
          <w:sz w:val="22"/>
          <w:szCs w:val="22"/>
        </w:rPr>
      </w:pPr>
      <w:r w:rsidRPr="005E37AA">
        <w:rPr>
          <w:rStyle w:val="ac"/>
          <w:sz w:val="22"/>
          <w:szCs w:val="22"/>
        </w:rPr>
        <w:t xml:space="preserve">И ВЫДАЧА СВИДЕТЕЛЬСТВ О ДОПУСКЕ </w:t>
      </w:r>
    </w:p>
    <w:p w:rsidR="0029781D" w:rsidRPr="005E37AA" w:rsidRDefault="0029781D" w:rsidP="0029781D">
      <w:pPr>
        <w:pStyle w:val="a4"/>
        <w:spacing w:before="0" w:after="0"/>
      </w:pPr>
    </w:p>
    <w:p w:rsidR="0029781D" w:rsidRPr="005E37AA" w:rsidRDefault="0029781D" w:rsidP="0029781D">
      <w:pPr>
        <w:pStyle w:val="a4"/>
        <w:spacing w:before="0" w:after="0"/>
        <w:jc w:val="center"/>
        <w:rPr>
          <w:rStyle w:val="ac"/>
        </w:rPr>
      </w:pPr>
      <w:r w:rsidRPr="005E37AA">
        <w:rPr>
          <w:rStyle w:val="ac"/>
          <w:sz w:val="22"/>
          <w:szCs w:val="22"/>
        </w:rPr>
        <w:t xml:space="preserve">Статья 3. Порядок приема в члены саморегулируемой организации и </w:t>
      </w:r>
    </w:p>
    <w:p w:rsidR="0029781D" w:rsidRPr="005E37AA" w:rsidRDefault="0029781D" w:rsidP="0029781D">
      <w:pPr>
        <w:pStyle w:val="a4"/>
        <w:spacing w:before="0" w:after="0"/>
        <w:jc w:val="center"/>
        <w:rPr>
          <w:rStyle w:val="ac"/>
          <w:sz w:val="22"/>
          <w:szCs w:val="22"/>
        </w:rPr>
      </w:pPr>
      <w:r w:rsidRPr="005E37AA">
        <w:rPr>
          <w:rStyle w:val="ac"/>
          <w:sz w:val="22"/>
          <w:szCs w:val="22"/>
        </w:rPr>
        <w:t>выдачи Свидетельств о допуске.</w:t>
      </w:r>
    </w:p>
    <w:p w:rsidR="0029781D" w:rsidRPr="005E37AA" w:rsidRDefault="0029781D" w:rsidP="0029781D">
      <w:pPr>
        <w:pStyle w:val="a4"/>
        <w:spacing w:before="0" w:after="0"/>
      </w:pPr>
    </w:p>
    <w:p w:rsidR="0029781D" w:rsidRPr="005E37AA" w:rsidRDefault="0029781D" w:rsidP="0029781D">
      <w:pPr>
        <w:pStyle w:val="a4"/>
        <w:spacing w:before="0" w:after="0"/>
        <w:ind w:firstLine="540"/>
        <w:rPr>
          <w:bCs/>
          <w:sz w:val="22"/>
          <w:szCs w:val="22"/>
        </w:rPr>
      </w:pPr>
      <w:r w:rsidRPr="005E37AA">
        <w:rPr>
          <w:sz w:val="22"/>
          <w:szCs w:val="22"/>
        </w:rPr>
        <w:t>3.1. 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ч.2 ст.55.6 Градостроительного кодекса РФ, и разработанным на их основе Требованиям к выдаче свидетельств о допуске.</w:t>
      </w:r>
    </w:p>
    <w:p w:rsidR="0029781D" w:rsidRPr="005E37AA" w:rsidRDefault="0029781D" w:rsidP="0029781D">
      <w:pPr>
        <w:ind w:firstLine="540"/>
        <w:jc w:val="both"/>
        <w:rPr>
          <w:sz w:val="22"/>
          <w:szCs w:val="22"/>
        </w:rPr>
      </w:pPr>
      <w:r w:rsidRPr="005E37AA">
        <w:rPr>
          <w:sz w:val="22"/>
          <w:szCs w:val="22"/>
        </w:rPr>
        <w:t>3.2. Прием юридических лиц и индивидуальных предпринимателей в члены Партнерства осуществляется Советом Партнерства.</w:t>
      </w:r>
    </w:p>
    <w:p w:rsidR="0029781D" w:rsidRPr="005E37AA" w:rsidRDefault="0029781D" w:rsidP="0029781D">
      <w:pPr>
        <w:ind w:firstLine="540"/>
        <w:jc w:val="both"/>
        <w:rPr>
          <w:sz w:val="22"/>
          <w:szCs w:val="22"/>
        </w:rPr>
      </w:pPr>
      <w:r w:rsidRPr="005E37AA">
        <w:rPr>
          <w:sz w:val="22"/>
          <w:szCs w:val="22"/>
        </w:rPr>
        <w:t xml:space="preserve">Заявление о приеме в члены Партнерства подается юридическими лицами и индивидуальными предпринимателями, заинтересованными в приеме в члены саморегулируемой организации (далее – </w:t>
      </w:r>
      <w:r w:rsidRPr="005E37AA">
        <w:rPr>
          <w:b/>
          <w:sz w:val="22"/>
          <w:szCs w:val="22"/>
        </w:rPr>
        <w:t>Кандидаты в члены Партнерства)</w:t>
      </w:r>
      <w:r w:rsidRPr="005E37AA">
        <w:rPr>
          <w:sz w:val="22"/>
          <w:szCs w:val="22"/>
        </w:rPr>
        <w:t>, на имя Председателя Совета Партнерства (по форме согласно Приложения № 1 к настоящему Положению).</w:t>
      </w:r>
    </w:p>
    <w:p w:rsidR="0029781D" w:rsidRPr="005E37AA" w:rsidRDefault="0029781D" w:rsidP="0029781D">
      <w:pPr>
        <w:ind w:firstLine="540"/>
        <w:jc w:val="both"/>
        <w:rPr>
          <w:sz w:val="22"/>
          <w:szCs w:val="22"/>
        </w:rPr>
      </w:pPr>
      <w:r w:rsidRPr="005E37AA">
        <w:rPr>
          <w:sz w:val="22"/>
          <w:szCs w:val="22"/>
        </w:rPr>
        <w:t>3.3. Организация приема заявлений о приеме в члены Партнерства осуществляется Директором партнерства, в соответствии с определяемым им распределением обязанностей между структурными подразделениями и должностными лицами Партнерства.</w:t>
      </w:r>
    </w:p>
    <w:p w:rsidR="0029781D" w:rsidRPr="005E37AA" w:rsidRDefault="0029781D" w:rsidP="0029781D">
      <w:pPr>
        <w:pStyle w:val="a4"/>
        <w:spacing w:before="0" w:after="0"/>
        <w:ind w:firstLine="540"/>
        <w:rPr>
          <w:sz w:val="22"/>
          <w:szCs w:val="22"/>
        </w:rPr>
      </w:pPr>
      <w:r w:rsidRPr="005E37AA">
        <w:rPr>
          <w:sz w:val="22"/>
          <w:szCs w:val="22"/>
        </w:rPr>
        <w:t xml:space="preserve">Вопрос о приеме нового члена Партнерства рассматривается Советом партнерства на основании поданного им заявления на имя Председателя Совета Партнерства, не позднее 30 дней с даты поступления заявления. </w:t>
      </w:r>
    </w:p>
    <w:p w:rsidR="0029781D" w:rsidRPr="005E37AA" w:rsidRDefault="0029781D" w:rsidP="0029781D">
      <w:pPr>
        <w:pStyle w:val="a4"/>
        <w:spacing w:before="0" w:after="0"/>
        <w:ind w:firstLine="540"/>
        <w:rPr>
          <w:rStyle w:val="ac"/>
        </w:rPr>
      </w:pPr>
      <w:r w:rsidRPr="005E37AA">
        <w:rPr>
          <w:rStyle w:val="ac"/>
          <w:sz w:val="22"/>
          <w:szCs w:val="22"/>
        </w:rPr>
        <w:t xml:space="preserve">3.4. В заявлении о приеме в члены Партнерства: </w:t>
      </w:r>
    </w:p>
    <w:p w:rsidR="0029781D" w:rsidRPr="005E37AA" w:rsidRDefault="0029781D" w:rsidP="0029781D">
      <w:pPr>
        <w:ind w:firstLine="540"/>
        <w:jc w:val="both"/>
      </w:pPr>
      <w:r w:rsidRPr="005E37AA">
        <w:rPr>
          <w:sz w:val="22"/>
          <w:szCs w:val="22"/>
        </w:rPr>
        <w:t>3.4.1. указываются наименование Кандидата в члены Партнерства - юридического лица, или фамилия, имя, отчество индивидуального предпринимателя;</w:t>
      </w:r>
    </w:p>
    <w:p w:rsidR="0029781D" w:rsidRPr="005E37AA" w:rsidRDefault="0029781D" w:rsidP="0029781D">
      <w:pPr>
        <w:ind w:firstLine="540"/>
        <w:jc w:val="both"/>
        <w:rPr>
          <w:sz w:val="22"/>
          <w:szCs w:val="22"/>
        </w:rPr>
      </w:pPr>
      <w:r w:rsidRPr="005E37AA">
        <w:rPr>
          <w:sz w:val="22"/>
          <w:szCs w:val="22"/>
        </w:rPr>
        <w:t>3.4.2.</w:t>
      </w:r>
      <w:r w:rsidRPr="005E37AA">
        <w:rPr>
          <w:sz w:val="22"/>
          <w:szCs w:val="22"/>
        </w:rPr>
        <w:tab/>
        <w:t xml:space="preserve">кандидат в члены Партнерства подтверждает свое согласие добровольно выполнять все требования внутренних документов Партнерства; </w:t>
      </w:r>
    </w:p>
    <w:p w:rsidR="0029781D" w:rsidRPr="005E37AA" w:rsidRDefault="0029781D" w:rsidP="0029781D">
      <w:pPr>
        <w:pStyle w:val="a4"/>
        <w:spacing w:before="0" w:after="0"/>
        <w:ind w:firstLine="540"/>
        <w:rPr>
          <w:rStyle w:val="ac"/>
        </w:rPr>
      </w:pPr>
      <w:r w:rsidRPr="005E37AA">
        <w:rPr>
          <w:rStyle w:val="ac"/>
          <w:sz w:val="22"/>
          <w:szCs w:val="22"/>
        </w:rPr>
        <w:t>3.5. К заявлению Кандидата в члены Партнерства – юридического лица должны быть приложены следующие документы:</w:t>
      </w:r>
    </w:p>
    <w:p w:rsidR="0029781D" w:rsidRPr="005E37AA" w:rsidRDefault="0029781D" w:rsidP="0029781D">
      <w:pPr>
        <w:pStyle w:val="ConsPlusNormal"/>
        <w:widowControl/>
        <w:ind w:firstLine="540"/>
        <w:jc w:val="both"/>
        <w:rPr>
          <w:rFonts w:ascii="Times New Roman" w:hAnsi="Times New Roman" w:cs="Times New Roman"/>
        </w:rPr>
      </w:pPr>
      <w:r w:rsidRPr="005E37AA">
        <w:rPr>
          <w:rFonts w:ascii="Times New Roman" w:hAnsi="Times New Roman" w:cs="Times New Roman"/>
          <w:sz w:val="22"/>
          <w:szCs w:val="22"/>
        </w:rPr>
        <w:t>3.5.1.</w:t>
      </w:r>
      <w:r w:rsidRPr="005E37AA">
        <w:rPr>
          <w:rFonts w:ascii="Times New Roman" w:hAnsi="Times New Roman" w:cs="Times New Roman"/>
          <w:sz w:val="22"/>
          <w:szCs w:val="22"/>
        </w:rPr>
        <w:tab/>
        <w:t>заявление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 составленное по форме согласно  Приложения № 2 к настоящему Положению;</w:t>
      </w:r>
    </w:p>
    <w:p w:rsidR="0029781D" w:rsidRPr="005E37AA" w:rsidRDefault="0029781D" w:rsidP="0029781D">
      <w:pPr>
        <w:ind w:firstLine="540"/>
        <w:jc w:val="both"/>
        <w:rPr>
          <w:sz w:val="22"/>
          <w:szCs w:val="22"/>
        </w:rPr>
      </w:pPr>
      <w:r w:rsidRPr="005E37AA">
        <w:rPr>
          <w:sz w:val="22"/>
          <w:szCs w:val="22"/>
        </w:rPr>
        <w:t>3.5.2.</w:t>
      </w:r>
      <w:r w:rsidRPr="005E37AA">
        <w:rPr>
          <w:sz w:val="22"/>
          <w:szCs w:val="22"/>
        </w:rPr>
        <w:tab/>
        <w:t>нотариально удостоверенные копии учредительных документов (Устав, Учредительный договор), тексты всех изменений в учредительные документы и копии Свидетельств о государственной регистрации таких изменений, а так же заверенную подписью лица исполняющего функции единоличного исполнительного органа и печатью организации копию решения высшего органа управления юридического лица об избрании лица исполняющего функции исполнительного органа организации;</w:t>
      </w:r>
    </w:p>
    <w:p w:rsidR="0029781D" w:rsidRPr="005E37AA" w:rsidRDefault="0029781D" w:rsidP="0029781D">
      <w:pPr>
        <w:ind w:firstLine="540"/>
        <w:jc w:val="both"/>
        <w:rPr>
          <w:sz w:val="22"/>
          <w:szCs w:val="22"/>
        </w:rPr>
      </w:pPr>
      <w:r w:rsidRPr="005E37AA">
        <w:rPr>
          <w:sz w:val="22"/>
          <w:szCs w:val="22"/>
        </w:rPr>
        <w:t>3.5.3.</w:t>
      </w:r>
      <w:r w:rsidRPr="005E37AA">
        <w:rPr>
          <w:sz w:val="22"/>
          <w:szCs w:val="22"/>
        </w:rPr>
        <w:tab/>
        <w:t>нотариально удостоверенная копия свидетельства, подтверждающего факт внесения записи о юридическом лице в Единый государственный реестр юридических лиц;</w:t>
      </w:r>
    </w:p>
    <w:p w:rsidR="0029781D" w:rsidRPr="005E37AA" w:rsidRDefault="0029781D" w:rsidP="0029781D">
      <w:pPr>
        <w:ind w:firstLine="540"/>
        <w:jc w:val="both"/>
        <w:rPr>
          <w:sz w:val="22"/>
          <w:szCs w:val="22"/>
        </w:rPr>
      </w:pPr>
      <w:r w:rsidRPr="005E37AA">
        <w:rPr>
          <w:sz w:val="22"/>
          <w:szCs w:val="22"/>
        </w:rPr>
        <w:t>3.5.4.</w:t>
      </w:r>
      <w:r w:rsidRPr="005E37AA">
        <w:rPr>
          <w:sz w:val="22"/>
          <w:szCs w:val="22"/>
        </w:rPr>
        <w:tab/>
        <w:t>нотариально удостоверенная копия свидетельства о постановке юридического лица на учет в налоговом органе по месту нахождения;</w:t>
      </w:r>
    </w:p>
    <w:p w:rsidR="0029781D" w:rsidRPr="005E37AA" w:rsidRDefault="0029781D" w:rsidP="0029781D">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3.5.5.</w:t>
      </w:r>
      <w:r w:rsidRPr="005E37AA">
        <w:rPr>
          <w:rFonts w:ascii="Times New Roman" w:hAnsi="Times New Roman" w:cs="Times New Roman"/>
          <w:sz w:val="22"/>
          <w:szCs w:val="22"/>
        </w:rPr>
        <w:tab/>
        <w:t xml:space="preserve">сведения, подтверждающие соответствие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29781D" w:rsidRPr="005E37AA" w:rsidRDefault="0029781D" w:rsidP="0029781D">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а). в части подтверждения соответствия юридического лица предъявляемым требованиям, в части наличия у кандидата в члены Партнерства работников имеющих высшее или среднее профессиональное образование соответствующего профиля, прохождения ими повышения квалификации, профессиональной переподготовки, проведения их аттестации, а так же наличия у них определенного стажа работы (в соответствии с ч.6 ст.55.5 Градостроительного кодекса РФ), кандидатом в члены саморегулируемой организации подаются соответствующие сведения, оформленные в табличном виде по форме согласно Приложения № 4 к настоящему Положению (Форма 4.1.).</w:t>
      </w:r>
    </w:p>
    <w:p w:rsidR="0029781D" w:rsidRPr="005E37AA" w:rsidRDefault="0029781D" w:rsidP="0029781D">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б). в части подтверждения соответствия юридического лица требованиям предъявляемым к наличию имущества, необходимого для выполнения работ, указанных в заявлении о выдаче Свидетельства о допуске, кандидатом в члены саморегулируемой организации подаются соответствующие сведения, оформленные в табличном виде по форме согласно Приложения № 4 к настоящему Положению (Форма  4.3.).</w:t>
      </w:r>
    </w:p>
    <w:p w:rsidR="0029781D" w:rsidRPr="005E37AA" w:rsidRDefault="0029781D" w:rsidP="0029781D">
      <w:pPr>
        <w:ind w:firstLine="540"/>
        <w:jc w:val="both"/>
        <w:rPr>
          <w:sz w:val="22"/>
          <w:szCs w:val="22"/>
        </w:rPr>
      </w:pPr>
      <w:r w:rsidRPr="005E37AA">
        <w:rPr>
          <w:sz w:val="22"/>
          <w:szCs w:val="22"/>
        </w:rPr>
        <w:t>3.5.6. справка об аффилированности кандидата в члены Партнерства с иными членами Партнерства, составленная по форме согласно Приложения № 9 к настоящему Положению.</w:t>
      </w:r>
    </w:p>
    <w:p w:rsidR="0029781D" w:rsidRPr="005E37AA" w:rsidRDefault="0029781D" w:rsidP="0029781D">
      <w:pPr>
        <w:ind w:firstLine="540"/>
        <w:jc w:val="both"/>
        <w:rPr>
          <w:sz w:val="22"/>
          <w:szCs w:val="22"/>
        </w:rPr>
      </w:pPr>
      <w:r w:rsidRPr="005E37AA">
        <w:rPr>
          <w:rStyle w:val="ac"/>
          <w:b w:val="0"/>
          <w:sz w:val="22"/>
          <w:szCs w:val="22"/>
        </w:rPr>
        <w:t xml:space="preserve">3.6. С целью подтверждения сведений предоставляемых в соответствии с требованиями пп. а) п.3.5.5. настоящего Положения кандидаты в члены саморегулируемой организации предоставляют </w:t>
      </w:r>
      <w:r w:rsidRPr="005E37AA">
        <w:rPr>
          <w:sz w:val="22"/>
          <w:szCs w:val="22"/>
        </w:rPr>
        <w:t xml:space="preserve">заверенные печатью и подписью руководителя (лица исполняющего функции исполнительного органа) организации копии дипломов о высшем или среднем профессиональном образовании, а так же копии свидетельств о повышении квалификации и документов о проведении аттестации, имеющихся у кандидата работников, для выполнения определенных видов работ, которые оказывают влияние на безопасность объектов капитального строительства, указанных в заявлении о выдаче Свидетельства о допуске. В случае подачи заявления о выдаче Свидетельства о допуске к работам по организации </w:t>
      </w:r>
      <w:r>
        <w:rPr>
          <w:sz w:val="22"/>
          <w:szCs w:val="22"/>
        </w:rPr>
        <w:t xml:space="preserve">подготовки проектной документации </w:t>
      </w:r>
      <w:r w:rsidRPr="005E37AA">
        <w:rPr>
          <w:sz w:val="22"/>
          <w:szCs w:val="22"/>
        </w:rPr>
        <w:t xml:space="preserve">помимо вышеуказанных документов кандидаты в члены саморегулируемой организации предоставляют заверенные печатью и подписью руководителя (лица исполняющего функции исполнительного органа) организации копии трудовых </w:t>
      </w:r>
      <w:r>
        <w:rPr>
          <w:sz w:val="22"/>
          <w:szCs w:val="22"/>
        </w:rPr>
        <w:t>договоров</w:t>
      </w:r>
      <w:r w:rsidRPr="005E37AA">
        <w:rPr>
          <w:sz w:val="22"/>
          <w:szCs w:val="22"/>
        </w:rPr>
        <w:t xml:space="preserve"> и приказов о назначении на занимаемую должность  для подтверждения того, что работники работают в данной организации по основному месту работы.</w:t>
      </w:r>
    </w:p>
    <w:p w:rsidR="0029781D" w:rsidRPr="005E37AA" w:rsidRDefault="0029781D" w:rsidP="0029781D">
      <w:pPr>
        <w:pStyle w:val="a4"/>
        <w:spacing w:before="0" w:after="0"/>
        <w:ind w:firstLine="540"/>
        <w:rPr>
          <w:rStyle w:val="ac"/>
          <w:b w:val="0"/>
        </w:rPr>
      </w:pPr>
      <w:r w:rsidRPr="005E37AA">
        <w:rPr>
          <w:rStyle w:val="ac"/>
          <w:b w:val="0"/>
          <w:sz w:val="22"/>
          <w:szCs w:val="22"/>
        </w:rPr>
        <w:t>3.7. Вместе с заявлением о приеме в члены саморегулируемой организации юридические лица вправе дополнительно представить следующие документы и сведения:</w:t>
      </w:r>
    </w:p>
    <w:p w:rsidR="0029781D" w:rsidRPr="005E37AA" w:rsidRDefault="0029781D" w:rsidP="0029781D">
      <w:pPr>
        <w:ind w:firstLine="540"/>
        <w:jc w:val="both"/>
      </w:pPr>
      <w:r w:rsidRPr="005E37AA">
        <w:rPr>
          <w:sz w:val="22"/>
          <w:szCs w:val="22"/>
        </w:rPr>
        <w:t xml:space="preserve">3.7.1. Общие сведения о юридическом лице оформленные в виде Анкеты, по форме согласно Приложения № 6 к настоящему Положению; </w:t>
      </w:r>
    </w:p>
    <w:p w:rsidR="0029781D" w:rsidRPr="005E37AA" w:rsidRDefault="0029781D" w:rsidP="0029781D">
      <w:pPr>
        <w:ind w:firstLine="540"/>
        <w:jc w:val="both"/>
        <w:rPr>
          <w:sz w:val="22"/>
          <w:szCs w:val="22"/>
        </w:rPr>
      </w:pPr>
      <w:r w:rsidRPr="005E37AA">
        <w:rPr>
          <w:sz w:val="22"/>
          <w:szCs w:val="22"/>
        </w:rPr>
        <w:t>3.7.2.</w:t>
      </w:r>
      <w:r w:rsidRPr="005E37AA">
        <w:rPr>
          <w:sz w:val="22"/>
          <w:szCs w:val="22"/>
        </w:rPr>
        <w:tab/>
        <w:t>выписка из Единого государственного реестра юридических лиц (выданная не позднее одного месяца до даты представления в Партнерство), в виде оригинала или нотариально заверенной копии;</w:t>
      </w:r>
    </w:p>
    <w:p w:rsidR="0029781D" w:rsidRPr="005E37AA" w:rsidRDefault="0029781D" w:rsidP="0029781D">
      <w:pPr>
        <w:ind w:firstLine="540"/>
        <w:jc w:val="both"/>
        <w:rPr>
          <w:sz w:val="22"/>
          <w:szCs w:val="22"/>
        </w:rPr>
      </w:pPr>
      <w:r w:rsidRPr="005E37AA">
        <w:rPr>
          <w:sz w:val="22"/>
          <w:szCs w:val="22"/>
        </w:rPr>
        <w:t>3.7.3.</w:t>
      </w:r>
      <w:r w:rsidRPr="005E37AA">
        <w:rPr>
          <w:sz w:val="22"/>
          <w:szCs w:val="22"/>
        </w:rPr>
        <w:tab/>
        <w:t>нотариально заверенная копия письма территориального органа статистики (Госкомстата) о присвоении статистических кодов;</w:t>
      </w:r>
    </w:p>
    <w:p w:rsidR="0029781D" w:rsidRPr="005E37AA" w:rsidRDefault="0029781D" w:rsidP="0029781D">
      <w:pPr>
        <w:ind w:firstLine="540"/>
        <w:jc w:val="both"/>
        <w:rPr>
          <w:sz w:val="22"/>
          <w:szCs w:val="22"/>
        </w:rPr>
      </w:pPr>
      <w:r w:rsidRPr="005E37AA">
        <w:rPr>
          <w:sz w:val="22"/>
          <w:szCs w:val="22"/>
        </w:rPr>
        <w:t>3.7.4. заверенные печатью и подписью руководителя (исполнительного органа) копии правоустанавливающих (договор аренды, договор купли-продажи) и правоподтверждающих (свидетельство о государственной регистрации права собственности) документов на здание или помещение используемое по месту нахождения юридического лица;</w:t>
      </w:r>
    </w:p>
    <w:p w:rsidR="0029781D" w:rsidRPr="005E37AA" w:rsidRDefault="0029781D" w:rsidP="0029781D">
      <w:pPr>
        <w:ind w:firstLine="540"/>
        <w:jc w:val="both"/>
        <w:rPr>
          <w:sz w:val="22"/>
          <w:szCs w:val="22"/>
        </w:rPr>
      </w:pPr>
      <w:r w:rsidRPr="005E37AA">
        <w:rPr>
          <w:sz w:val="22"/>
          <w:szCs w:val="22"/>
        </w:rPr>
        <w:t>3.7.5.</w:t>
      </w:r>
      <w:r w:rsidRPr="005E37AA">
        <w:rPr>
          <w:sz w:val="22"/>
          <w:szCs w:val="22"/>
        </w:rPr>
        <w:tab/>
        <w:t>реквизиты банковского счета и прочие реквизиты организации.</w:t>
      </w:r>
    </w:p>
    <w:p w:rsidR="0029781D" w:rsidRPr="005E37AA" w:rsidRDefault="0029781D" w:rsidP="0029781D">
      <w:pPr>
        <w:ind w:firstLine="540"/>
        <w:jc w:val="both"/>
        <w:rPr>
          <w:sz w:val="22"/>
          <w:szCs w:val="22"/>
        </w:rPr>
      </w:pPr>
      <w:r w:rsidRPr="005E37AA">
        <w:rPr>
          <w:rStyle w:val="ac"/>
          <w:sz w:val="22"/>
          <w:szCs w:val="22"/>
        </w:rPr>
        <w:t xml:space="preserve">3.8. </w:t>
      </w:r>
      <w:r w:rsidRPr="005E37AA">
        <w:rPr>
          <w:b/>
          <w:sz w:val="22"/>
          <w:szCs w:val="22"/>
        </w:rPr>
        <w:t>К заявлению Кандидата в члены Партнерства</w:t>
      </w:r>
      <w:r w:rsidRPr="005E37AA">
        <w:rPr>
          <w:sz w:val="22"/>
          <w:szCs w:val="22"/>
        </w:rPr>
        <w:t xml:space="preserve"> – </w:t>
      </w:r>
      <w:r w:rsidRPr="005E37AA">
        <w:rPr>
          <w:b/>
          <w:sz w:val="22"/>
          <w:szCs w:val="22"/>
        </w:rPr>
        <w:t xml:space="preserve">юридического лица (зарегистрированного в соответствии с законодательством иностранного государства) </w:t>
      </w:r>
      <w:r w:rsidRPr="005E37AA">
        <w:rPr>
          <w:sz w:val="22"/>
          <w:szCs w:val="22"/>
        </w:rPr>
        <w:t xml:space="preserve">взамен документов указанных в пунктах 4.5.2. – 4.5.4. настоящего Положения предоставляются нотариально удостоверенный перевод на русский язык документов о государственной регистрации юридического лица в соответствии с порядком установленным действующим законодательством соответствующего иностранного государства. </w:t>
      </w:r>
    </w:p>
    <w:p w:rsidR="0029781D" w:rsidRDefault="0029781D" w:rsidP="0029781D">
      <w:pPr>
        <w:ind w:firstLine="540"/>
        <w:jc w:val="both"/>
        <w:rPr>
          <w:sz w:val="22"/>
          <w:szCs w:val="22"/>
        </w:rPr>
      </w:pPr>
      <w:r w:rsidRPr="005E37AA">
        <w:rPr>
          <w:sz w:val="22"/>
          <w:szCs w:val="22"/>
        </w:rPr>
        <w:t xml:space="preserve">Иные документы, предоставляемые иностранными юридическими лицами также должны быть либо выполнены на русском языке (заявления, анкеты),  либо переведены на русский язык и легализованы в соответствии с процедурами установленными действующими международными соглашениями между Российской Федерацией и соответствующими государствами. </w:t>
      </w:r>
    </w:p>
    <w:p w:rsidR="0029781D" w:rsidRPr="005E37AA" w:rsidRDefault="0029781D" w:rsidP="0029781D">
      <w:pPr>
        <w:ind w:firstLine="540"/>
        <w:jc w:val="both"/>
        <w:rPr>
          <w:i/>
          <w:sz w:val="22"/>
          <w:szCs w:val="22"/>
        </w:rPr>
      </w:pPr>
    </w:p>
    <w:p w:rsidR="0029781D" w:rsidRPr="005E37AA" w:rsidRDefault="0029781D" w:rsidP="0029781D">
      <w:pPr>
        <w:pStyle w:val="a4"/>
        <w:spacing w:before="0" w:after="0"/>
        <w:ind w:firstLine="540"/>
        <w:rPr>
          <w:rStyle w:val="ac"/>
        </w:rPr>
      </w:pPr>
      <w:r w:rsidRPr="005E37AA">
        <w:rPr>
          <w:rStyle w:val="ac"/>
          <w:sz w:val="22"/>
          <w:szCs w:val="22"/>
        </w:rPr>
        <w:t>3.9. К заявлению Кандидата в члены Партнерства – индивидуального предпринимателя должны быть приложены следующие документы:</w:t>
      </w:r>
    </w:p>
    <w:p w:rsidR="0029781D" w:rsidRPr="005E37AA" w:rsidRDefault="0029781D" w:rsidP="0029781D">
      <w:pPr>
        <w:pStyle w:val="ConsPlusNormal"/>
        <w:widowControl/>
        <w:ind w:firstLine="540"/>
        <w:jc w:val="both"/>
        <w:rPr>
          <w:rFonts w:ascii="Times New Roman" w:hAnsi="Times New Roman" w:cs="Times New Roman"/>
        </w:rPr>
      </w:pPr>
      <w:r w:rsidRPr="005E37AA">
        <w:rPr>
          <w:rFonts w:ascii="Times New Roman" w:hAnsi="Times New Roman" w:cs="Times New Roman"/>
          <w:sz w:val="22"/>
          <w:szCs w:val="22"/>
        </w:rPr>
        <w:t>3.9.1.</w:t>
      </w:r>
      <w:r w:rsidRPr="005E37AA">
        <w:rPr>
          <w:rFonts w:ascii="Times New Roman" w:hAnsi="Times New Roman" w:cs="Times New Roman"/>
          <w:sz w:val="22"/>
          <w:szCs w:val="22"/>
        </w:rPr>
        <w:tab/>
        <w:t>заявление о выдаче Свидетельства о допуске к определенному виду или видам работ, которые оказывают влияние на безопасность объектов капитального строительства, по форме согласно Приложения № 2 к настоящему Положению;</w:t>
      </w:r>
    </w:p>
    <w:p w:rsidR="0029781D" w:rsidRPr="005E37AA" w:rsidRDefault="0029781D" w:rsidP="0029781D">
      <w:pPr>
        <w:ind w:firstLine="540"/>
        <w:jc w:val="both"/>
        <w:rPr>
          <w:sz w:val="22"/>
          <w:szCs w:val="22"/>
        </w:rPr>
      </w:pPr>
      <w:r w:rsidRPr="005E37AA">
        <w:rPr>
          <w:sz w:val="22"/>
          <w:szCs w:val="22"/>
        </w:rPr>
        <w:t>3.9.2.</w:t>
      </w:r>
      <w:r w:rsidRPr="005E37AA">
        <w:rPr>
          <w:sz w:val="22"/>
          <w:szCs w:val="22"/>
        </w:rPr>
        <w:tab/>
        <w:t>нотариально заверенная копия свидетельства о государственной регистрации гражданина в качестве индивидуального предпринимателя;</w:t>
      </w:r>
    </w:p>
    <w:p w:rsidR="0029781D" w:rsidRPr="005E37AA" w:rsidRDefault="0029781D" w:rsidP="0029781D">
      <w:pPr>
        <w:ind w:firstLine="540"/>
        <w:jc w:val="both"/>
        <w:rPr>
          <w:sz w:val="22"/>
          <w:szCs w:val="22"/>
        </w:rPr>
      </w:pPr>
      <w:r w:rsidRPr="005E37AA">
        <w:rPr>
          <w:sz w:val="22"/>
          <w:szCs w:val="22"/>
        </w:rPr>
        <w:t>3.9.3.</w:t>
      </w:r>
      <w:r w:rsidRPr="005E37AA">
        <w:rPr>
          <w:sz w:val="22"/>
          <w:szCs w:val="22"/>
        </w:rPr>
        <w:tab/>
        <w:t>нотариально заверенная копия свидетельства о постановке на учет в налоговом органе физического лица по месту жительства на территории Российской Федерации;</w:t>
      </w:r>
    </w:p>
    <w:p w:rsidR="0029781D" w:rsidRPr="005E37AA" w:rsidRDefault="0029781D" w:rsidP="0029781D">
      <w:pPr>
        <w:ind w:firstLine="540"/>
        <w:jc w:val="both"/>
        <w:rPr>
          <w:sz w:val="22"/>
          <w:szCs w:val="22"/>
        </w:rPr>
      </w:pPr>
      <w:r w:rsidRPr="005E37AA">
        <w:rPr>
          <w:sz w:val="22"/>
          <w:szCs w:val="22"/>
        </w:rPr>
        <w:t>3.9.4.</w:t>
      </w:r>
      <w:r w:rsidRPr="005E37AA">
        <w:rPr>
          <w:sz w:val="22"/>
          <w:szCs w:val="22"/>
        </w:rPr>
        <w:tab/>
        <w:t xml:space="preserve">сведения, подтверждающие соответствие индивидуального предпринимателя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29781D" w:rsidRPr="005E37AA" w:rsidRDefault="0029781D" w:rsidP="0029781D">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 xml:space="preserve">а). в части подтверждения соответствия индивидуального предпринимателя требованиям предъявляемым к наличию работников имеющих высшее или среднее профессиональное образование соответствующего профиля, о наличии определенной квалификации, к повышению квалификации, профессиональной переподготовке, проведению аттестации, а так же о наличии определенного стажа работы работников индивидуального предпринимателя (в соответствии с ч.6 ст.55.5 Градостроительного кодекса РФ), кандидатом в члены Партнерства подаются соответствующие сведения, оформленные в табличном виде по форме согласно Приложения № 4 к настоящему Положению (Форма 4.1.). </w:t>
      </w:r>
    </w:p>
    <w:p w:rsidR="0029781D" w:rsidRPr="005E37AA" w:rsidRDefault="0029781D" w:rsidP="0029781D">
      <w:pPr>
        <w:pStyle w:val="ConsPlusNormal"/>
        <w:widowControl/>
        <w:ind w:firstLine="540"/>
        <w:jc w:val="both"/>
        <w:rPr>
          <w:rFonts w:ascii="Times New Roman" w:hAnsi="Times New Roman" w:cs="Times New Roman"/>
          <w:sz w:val="22"/>
          <w:szCs w:val="22"/>
        </w:rPr>
      </w:pPr>
      <w:r w:rsidRPr="005E37AA">
        <w:rPr>
          <w:rFonts w:ascii="Times New Roman" w:hAnsi="Times New Roman" w:cs="Times New Roman"/>
          <w:sz w:val="22"/>
          <w:szCs w:val="22"/>
        </w:rPr>
        <w:t>б). в части подтверждения соответствия индивидуального предпринимателя требованиям предъявляемым к наличию имущества, необходимого для выполнения работ, указанных в заявлении о выдаче Свидетельства о допуске, кандидатом подаются соответствующие сведения, оформленные в табличном виде по форме согласно Приложения № 4 к настоящему Положению (Форма 4.3.).</w:t>
      </w:r>
    </w:p>
    <w:p w:rsidR="0029781D" w:rsidRPr="005E37AA" w:rsidRDefault="0029781D" w:rsidP="0029781D">
      <w:pPr>
        <w:ind w:firstLine="540"/>
        <w:jc w:val="both"/>
        <w:rPr>
          <w:sz w:val="22"/>
          <w:szCs w:val="22"/>
        </w:rPr>
      </w:pPr>
      <w:r w:rsidRPr="005E37AA">
        <w:rPr>
          <w:sz w:val="22"/>
          <w:szCs w:val="22"/>
        </w:rPr>
        <w:t>3.9.5. справка об аффилированности кандидата в члены Партнерства с иными членами Партнерства, составленная по форме согласно Приложения № 9 к настоящему Положению.</w:t>
      </w:r>
    </w:p>
    <w:p w:rsidR="0029781D" w:rsidRPr="005E37AA" w:rsidRDefault="0029781D" w:rsidP="0029781D">
      <w:pPr>
        <w:ind w:firstLine="540"/>
        <w:jc w:val="both"/>
        <w:rPr>
          <w:sz w:val="22"/>
          <w:szCs w:val="22"/>
        </w:rPr>
      </w:pPr>
      <w:r w:rsidRPr="005E37AA">
        <w:rPr>
          <w:rStyle w:val="ac"/>
          <w:b w:val="0"/>
          <w:sz w:val="22"/>
          <w:szCs w:val="22"/>
        </w:rPr>
        <w:t xml:space="preserve">3.10. С целью подтверждения сведений предоставляемых в соответствии с требованиями п.п. а) п.3.9.4. настоящего Положения, индивидуальные предприниматели предоставляют </w:t>
      </w:r>
      <w:r w:rsidRPr="005E37AA">
        <w:rPr>
          <w:sz w:val="22"/>
          <w:szCs w:val="22"/>
        </w:rPr>
        <w:t xml:space="preserve">заверенные печатью и подписью индивидуального предпринимателя копии дипломов о высшем или среднем профессиональном образовании, документов о проведении аттестации, а так же копии свидетельств о повышении квалификации индивидуального предпринимателя и (или) работников, имеющихся у него для выполнения определенных видов работ, которые оказывают влияние на безопасность объектов капитального строительства, указанных в заявлении о выдаче Свидетельства о допуске. В случае подачи заявления о выдаче Свидетельства о допуске к работам по организации </w:t>
      </w:r>
      <w:r>
        <w:rPr>
          <w:sz w:val="22"/>
          <w:szCs w:val="22"/>
        </w:rPr>
        <w:t xml:space="preserve">подготовки проектной документации </w:t>
      </w:r>
      <w:r w:rsidRPr="005E37AA">
        <w:rPr>
          <w:sz w:val="22"/>
          <w:szCs w:val="22"/>
        </w:rPr>
        <w:t xml:space="preserve">помимо вышеуказанных документов кандидаты в члены саморегулируемой организации предоставляют заверенные печатью и подписью индивидуального предпринимателя копии трудовых </w:t>
      </w:r>
      <w:r>
        <w:rPr>
          <w:sz w:val="22"/>
          <w:szCs w:val="22"/>
        </w:rPr>
        <w:t>договоров</w:t>
      </w:r>
      <w:r w:rsidRPr="005E37AA">
        <w:rPr>
          <w:sz w:val="22"/>
          <w:szCs w:val="22"/>
        </w:rPr>
        <w:t xml:space="preserve"> и приказов о назначении на занимаемую должность для подтверждения того, что работники работают у данного индивидуального предпринимателя по основному месту работы.</w:t>
      </w:r>
    </w:p>
    <w:p w:rsidR="0029781D" w:rsidRPr="005E37AA" w:rsidRDefault="0029781D" w:rsidP="0029781D">
      <w:pPr>
        <w:pStyle w:val="a4"/>
        <w:spacing w:before="0" w:after="0"/>
        <w:ind w:firstLine="540"/>
        <w:rPr>
          <w:rStyle w:val="ac"/>
          <w:b w:val="0"/>
        </w:rPr>
      </w:pPr>
      <w:r w:rsidRPr="005E37AA">
        <w:rPr>
          <w:rStyle w:val="ac"/>
          <w:b w:val="0"/>
          <w:sz w:val="22"/>
          <w:szCs w:val="22"/>
        </w:rPr>
        <w:t>3.11. Вместе с заявлением о приеме в члены саморегулируемой организации индивидуальные предприниматели вправе дополнительно представить следующие документы и сведения:</w:t>
      </w:r>
    </w:p>
    <w:p w:rsidR="0029781D" w:rsidRPr="005E37AA" w:rsidRDefault="0029781D" w:rsidP="0029781D">
      <w:pPr>
        <w:ind w:firstLine="540"/>
        <w:jc w:val="both"/>
      </w:pPr>
      <w:r w:rsidRPr="005E37AA">
        <w:rPr>
          <w:sz w:val="22"/>
          <w:szCs w:val="22"/>
        </w:rPr>
        <w:t xml:space="preserve">3.11.1. Общие сведения об индивидуальном предпринимателе оформленные в виде Анкеты, по форме согласно Приложения № 6 к настоящему Положению; </w:t>
      </w:r>
    </w:p>
    <w:p w:rsidR="0029781D" w:rsidRPr="005E37AA" w:rsidRDefault="0029781D" w:rsidP="0029781D">
      <w:pPr>
        <w:ind w:firstLine="540"/>
        <w:jc w:val="both"/>
        <w:rPr>
          <w:sz w:val="22"/>
          <w:szCs w:val="22"/>
        </w:rPr>
      </w:pPr>
      <w:r w:rsidRPr="005E37AA">
        <w:rPr>
          <w:sz w:val="22"/>
          <w:szCs w:val="22"/>
        </w:rPr>
        <w:t>3.11.2. выписка из Единого государственного реестра индивидуальных предпринимателей (выданная не позднее одного месяца до даты представления в Партнерство);</w:t>
      </w:r>
    </w:p>
    <w:p w:rsidR="0029781D" w:rsidRPr="005E37AA" w:rsidRDefault="0029781D" w:rsidP="0029781D">
      <w:pPr>
        <w:ind w:firstLine="540"/>
        <w:jc w:val="both"/>
        <w:rPr>
          <w:sz w:val="22"/>
          <w:szCs w:val="22"/>
        </w:rPr>
      </w:pPr>
      <w:r w:rsidRPr="005E37AA">
        <w:rPr>
          <w:sz w:val="22"/>
          <w:szCs w:val="22"/>
        </w:rPr>
        <w:t>3.11.3. копия паспорта индивидуального предпринимателя (всех страниц);</w:t>
      </w:r>
    </w:p>
    <w:p w:rsidR="0029781D" w:rsidRPr="005E37AA" w:rsidRDefault="0029781D" w:rsidP="0029781D">
      <w:pPr>
        <w:ind w:firstLine="540"/>
        <w:jc w:val="both"/>
        <w:rPr>
          <w:sz w:val="22"/>
          <w:szCs w:val="22"/>
        </w:rPr>
      </w:pPr>
      <w:r w:rsidRPr="005E37AA">
        <w:rPr>
          <w:sz w:val="22"/>
          <w:szCs w:val="22"/>
        </w:rPr>
        <w:t>3.12. Документы представляемые кандидатами для приема в члены Партнерства представляются с составлением описи, по форме согласно Приложения № 7 к настоящему Положению.</w:t>
      </w:r>
    </w:p>
    <w:p w:rsidR="0029781D" w:rsidRPr="005E37AA" w:rsidRDefault="0029781D" w:rsidP="0029781D">
      <w:pPr>
        <w:ind w:firstLine="540"/>
        <w:jc w:val="both"/>
        <w:rPr>
          <w:sz w:val="22"/>
          <w:szCs w:val="22"/>
        </w:rPr>
      </w:pPr>
      <w:r w:rsidRPr="005E37AA">
        <w:rPr>
          <w:sz w:val="22"/>
          <w:szCs w:val="22"/>
        </w:rPr>
        <w:t>3.13. Подача заявлений и (или) прилагаемых документов осуществляется либо лично заявителем – индивидуальным предпринимателем, лицом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Партнерства и выдачи свидетельства о допуске с проставлением круглой печати кандидата (подписью кандидата - индивидуального предпринимателя).</w:t>
      </w:r>
    </w:p>
    <w:p w:rsidR="0029781D" w:rsidRPr="005E37AA" w:rsidRDefault="0029781D" w:rsidP="0029781D">
      <w:pPr>
        <w:ind w:firstLine="540"/>
        <w:jc w:val="both"/>
        <w:rPr>
          <w:sz w:val="22"/>
          <w:szCs w:val="22"/>
        </w:rPr>
      </w:pPr>
      <w:r w:rsidRPr="005E37AA">
        <w:rPr>
          <w:sz w:val="22"/>
          <w:szCs w:val="22"/>
        </w:rPr>
        <w:t>3.14. Решение о приеме кандидата в члены Партнерства принимается большинством голосов членов Совета партнерства, с учетом результатов мероприятий по контролю за деятельностью кандидатов в члены Партнерства, в части соблюдения требований к выдаче свидетельств о допуске, осуществляемых специализированным органом Партнерства (Контрольной комиссией) в порядке устанавливаемом законодательством и документами саморегулируемой организации.</w:t>
      </w:r>
    </w:p>
    <w:p w:rsidR="0029781D" w:rsidRPr="005E37AA" w:rsidRDefault="0029781D" w:rsidP="0029781D">
      <w:pPr>
        <w:pStyle w:val="a4"/>
        <w:spacing w:before="0" w:after="0"/>
        <w:ind w:firstLine="540"/>
        <w:rPr>
          <w:sz w:val="22"/>
          <w:szCs w:val="22"/>
        </w:rPr>
      </w:pPr>
      <w:r w:rsidRPr="005E37AA">
        <w:rPr>
          <w:rStyle w:val="ac"/>
          <w:b w:val="0"/>
          <w:sz w:val="22"/>
          <w:szCs w:val="22"/>
        </w:rPr>
        <w:t>3.15. В случае выявления замечаний к соответствию документов, представленных кандидатом в члены саморегулируемой организации вместе с заявлением о выдаче Свидетельства о допуске</w:t>
      </w:r>
      <w:r w:rsidRPr="005E37AA">
        <w:rPr>
          <w:sz w:val="22"/>
          <w:szCs w:val="22"/>
        </w:rPr>
        <w:t>, в части соблюдения требований предъявляемых к повышению квалификации индивидуальным предпринимателем, работниками индивидуального предпринимателя или юридического лица, при условии отсутствия иных замечаний к соответствию кандидата в члены саморегулируемой организации  требованиям к выдаче свидетельств о допуске, соответствующий кандидат может быть принят в члены саморегулируемой организации только при условии представления договора об оказании образовательных услуг (повышение квалификации)</w:t>
      </w:r>
      <w:r>
        <w:rPr>
          <w:sz w:val="22"/>
          <w:szCs w:val="22"/>
        </w:rPr>
        <w:t>,</w:t>
      </w:r>
      <w:r w:rsidRPr="005E37AA">
        <w:rPr>
          <w:sz w:val="22"/>
          <w:szCs w:val="22"/>
        </w:rPr>
        <w:t xml:space="preserve"> заключенного с образовательным учреждением, на необходимое число работников.</w:t>
      </w:r>
    </w:p>
    <w:p w:rsidR="0029781D" w:rsidRPr="005E37AA" w:rsidRDefault="0029781D" w:rsidP="0029781D">
      <w:pPr>
        <w:pStyle w:val="a4"/>
        <w:spacing w:before="0" w:after="0"/>
        <w:ind w:firstLine="540"/>
        <w:rPr>
          <w:sz w:val="22"/>
          <w:szCs w:val="22"/>
        </w:rPr>
      </w:pPr>
      <w:r w:rsidRPr="005E37AA">
        <w:rPr>
          <w:sz w:val="22"/>
          <w:szCs w:val="22"/>
        </w:rPr>
        <w:t>Документы о повышении квалификации (удостоверения) указанных выше индивидуального предпринимателя, его работников, или работников юридического лица представляются в Партнерство по описи, в виде копий заверенных печатью и подписью индивидуального предпринимателя, печатью организации и подписью ее руководителя, либо в виде простых копий с предоставлением оригиналов для сличения. Сличение копий указанных документов (проверка и удостоверение соответствия копии документа его оригиналу) осуществляется при приеме документов</w:t>
      </w:r>
      <w:r w:rsidRPr="00E917CE">
        <w:rPr>
          <w:sz w:val="22"/>
          <w:szCs w:val="22"/>
        </w:rPr>
        <w:t xml:space="preserve"> </w:t>
      </w:r>
      <w:r>
        <w:rPr>
          <w:sz w:val="22"/>
          <w:szCs w:val="22"/>
        </w:rPr>
        <w:t>от юридических лиц и индивидуальных предпринимателей, являющихся кандидатами в члены Партнерства</w:t>
      </w:r>
      <w:r w:rsidRPr="005E37AA">
        <w:rPr>
          <w:sz w:val="22"/>
          <w:szCs w:val="22"/>
        </w:rPr>
        <w:t>, соответствующим образом уполномоченными (на основании Приказа Директора Партнерства) сотрудниками Департамента по экспертно-методической работе Партнерства.</w:t>
      </w:r>
    </w:p>
    <w:p w:rsidR="0029781D" w:rsidRPr="005E37AA" w:rsidRDefault="0029781D" w:rsidP="0029781D">
      <w:pPr>
        <w:pStyle w:val="a4"/>
        <w:spacing w:before="0" w:after="0"/>
        <w:ind w:firstLine="540"/>
        <w:rPr>
          <w:sz w:val="22"/>
          <w:szCs w:val="22"/>
        </w:rPr>
      </w:pPr>
      <w:r w:rsidRPr="005E37AA">
        <w:rPr>
          <w:sz w:val="22"/>
          <w:szCs w:val="22"/>
        </w:rPr>
        <w:t xml:space="preserve">3.16. В срок не позднее чем в течение тридцати дней со дня получения от кандидата в члены Партнерства (саморегулируемой организации) указанных выше документов,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или об отказе в приеме, с указанием причин отказа, а также направить или вручить данное решение такому индивидуальному предпринимателю или юридическому лицу. </w:t>
      </w:r>
    </w:p>
    <w:p w:rsidR="0029781D" w:rsidRPr="005E37AA" w:rsidRDefault="0029781D" w:rsidP="0029781D">
      <w:pPr>
        <w:pStyle w:val="a4"/>
        <w:spacing w:before="0" w:after="0"/>
        <w:ind w:firstLine="540"/>
        <w:rPr>
          <w:rStyle w:val="ac"/>
          <w:b w:val="0"/>
        </w:rPr>
      </w:pPr>
      <w:r w:rsidRPr="005E37AA">
        <w:rPr>
          <w:bCs/>
          <w:sz w:val="22"/>
          <w:szCs w:val="22"/>
        </w:rPr>
        <w:t>3.17.</w:t>
      </w:r>
      <w:r w:rsidRPr="005E37AA">
        <w:rPr>
          <w:bCs/>
        </w:rPr>
        <w:t xml:space="preserve"> </w:t>
      </w:r>
      <w:r w:rsidRPr="005E37AA">
        <w:rPr>
          <w:rStyle w:val="ac"/>
          <w:b w:val="0"/>
          <w:sz w:val="22"/>
          <w:szCs w:val="22"/>
        </w:rPr>
        <w:t>Основаниями для отказа в приеме индивидуального предпринимателя или юридического лица в члены Партнерства являются:</w:t>
      </w:r>
    </w:p>
    <w:p w:rsidR="0029781D" w:rsidRPr="005E37AA" w:rsidRDefault="0029781D" w:rsidP="0029781D">
      <w:pPr>
        <w:pStyle w:val="a4"/>
        <w:spacing w:before="0" w:after="0"/>
        <w:ind w:firstLine="540"/>
      </w:pPr>
      <w:r w:rsidRPr="005E37AA">
        <w:rPr>
          <w:rStyle w:val="ac"/>
          <w:b w:val="0"/>
          <w:sz w:val="22"/>
          <w:szCs w:val="22"/>
        </w:rPr>
        <w:t xml:space="preserve">3.17.1. </w:t>
      </w:r>
      <w:r w:rsidRPr="005E37AA">
        <w:rPr>
          <w:sz w:val="22"/>
          <w:szCs w:val="22"/>
        </w:rPr>
        <w:t xml:space="preserve">несоответствие индивидуального предпринимателя или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29781D" w:rsidRPr="005E37AA" w:rsidRDefault="0029781D" w:rsidP="0029781D">
      <w:pPr>
        <w:pStyle w:val="a4"/>
        <w:spacing w:before="0" w:after="0"/>
        <w:ind w:firstLine="540"/>
        <w:rPr>
          <w:sz w:val="22"/>
          <w:szCs w:val="22"/>
        </w:rPr>
      </w:pPr>
      <w:r w:rsidRPr="005E37AA">
        <w:rPr>
          <w:sz w:val="22"/>
          <w:szCs w:val="22"/>
        </w:rPr>
        <w:t xml:space="preserve">3.17.2. непредставление индивидуальным предпринимателем или юридическим лицом в полном объеме документов, предусмотренных пунктами 3.5., </w:t>
      </w:r>
      <w:r>
        <w:rPr>
          <w:sz w:val="22"/>
          <w:szCs w:val="22"/>
        </w:rPr>
        <w:t xml:space="preserve">3.6., </w:t>
      </w:r>
      <w:r w:rsidRPr="005E37AA">
        <w:rPr>
          <w:sz w:val="22"/>
          <w:szCs w:val="22"/>
        </w:rPr>
        <w:t>3.8., 3.9</w:t>
      </w:r>
      <w:r>
        <w:rPr>
          <w:sz w:val="22"/>
          <w:szCs w:val="22"/>
        </w:rPr>
        <w:t>., 3.10</w:t>
      </w:r>
      <w:r w:rsidRPr="005E37AA">
        <w:rPr>
          <w:sz w:val="22"/>
          <w:szCs w:val="22"/>
        </w:rPr>
        <w:t xml:space="preserve"> настоящего Положения;</w:t>
      </w:r>
    </w:p>
    <w:p w:rsidR="0029781D" w:rsidRPr="005E37AA" w:rsidRDefault="0029781D" w:rsidP="0029781D">
      <w:pPr>
        <w:pStyle w:val="a4"/>
        <w:spacing w:before="0" w:after="0"/>
        <w:ind w:firstLine="540"/>
        <w:rPr>
          <w:sz w:val="22"/>
          <w:szCs w:val="22"/>
        </w:rPr>
      </w:pPr>
      <w:r w:rsidRPr="005E37AA">
        <w:rPr>
          <w:sz w:val="22"/>
          <w:szCs w:val="22"/>
        </w:rPr>
        <w:t>3.17.3.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29781D" w:rsidRPr="005E37AA" w:rsidRDefault="0029781D" w:rsidP="0029781D">
      <w:pPr>
        <w:pStyle w:val="a4"/>
        <w:tabs>
          <w:tab w:val="left" w:pos="-1620"/>
        </w:tabs>
        <w:spacing w:before="0" w:after="0"/>
        <w:ind w:firstLine="540"/>
        <w:rPr>
          <w:rStyle w:val="ac"/>
          <w:b w:val="0"/>
        </w:rPr>
      </w:pPr>
      <w:r w:rsidRPr="005E37AA">
        <w:rPr>
          <w:rStyle w:val="ac"/>
          <w:b w:val="0"/>
          <w:sz w:val="22"/>
          <w:szCs w:val="22"/>
        </w:rPr>
        <w:t xml:space="preserve">3.18. Лицо, в отношении которого Советом Партнерства принято Решение об отказе в принятии в члены саморегулируемой организации и о выдаче Свидетельства о допуске по основаниям, установленным законодательством и настоящим Положением, имеет право на  его обжалование, в соответствии с законодательством РФ, а также на повторное рассмотрение его кандидатуры в члены саморегулируемой организации, но не ранее 3 (трех) месяцев с момента принятия Решения об отказе в приеме в члены саморегулируемой организации. </w:t>
      </w:r>
    </w:p>
    <w:p w:rsidR="0029781D" w:rsidRPr="005E37AA" w:rsidRDefault="0029781D" w:rsidP="0029781D">
      <w:pPr>
        <w:pStyle w:val="a4"/>
        <w:tabs>
          <w:tab w:val="left" w:pos="-1620"/>
        </w:tabs>
        <w:spacing w:before="0" w:after="0"/>
        <w:ind w:firstLine="540"/>
        <w:rPr>
          <w:rStyle w:val="ac"/>
          <w:b w:val="0"/>
          <w:sz w:val="22"/>
          <w:szCs w:val="22"/>
        </w:rPr>
      </w:pPr>
      <w:r w:rsidRPr="005E37AA">
        <w:rPr>
          <w:rStyle w:val="ac"/>
          <w:b w:val="0"/>
          <w:sz w:val="22"/>
          <w:szCs w:val="22"/>
        </w:rPr>
        <w:t>При этом такому лицу не возвращается заявление о приеме в члены саморегулируемой организации и о выдаче свидетельства о допуске, а так же приложенные к нему документы. Указанные документы хранятся в архиве саморегулируемой организации в порядке, устанавливаемом внутренними документами саморегулируемой организации.</w:t>
      </w:r>
    </w:p>
    <w:p w:rsidR="0029781D" w:rsidRPr="005E37AA" w:rsidRDefault="0029781D" w:rsidP="0029781D">
      <w:pPr>
        <w:pStyle w:val="ConsPlusNormal"/>
        <w:widowControl/>
        <w:ind w:firstLine="567"/>
        <w:jc w:val="both"/>
        <w:rPr>
          <w:rFonts w:ascii="Times New Roman" w:hAnsi="Times New Roman" w:cs="Times New Roman"/>
          <w:sz w:val="22"/>
          <w:szCs w:val="22"/>
        </w:rPr>
      </w:pPr>
      <w:r w:rsidRPr="005E37AA">
        <w:rPr>
          <w:rFonts w:ascii="Times New Roman" w:hAnsi="Times New Roman" w:cs="Times New Roman"/>
          <w:sz w:val="22"/>
          <w:szCs w:val="22"/>
        </w:rPr>
        <w:t xml:space="preserve">3.19. Партнерство в день выдачи его члену свидетельства о допуске к определенному виду или видам работ, которые оказывают влияние на безопасность объектов капитального строительства, размещает на своем сайте в сети «Интернет», вносит в реестр членов Партнерства сведения о выдаче члену саморегулируемой организации данного свидетельства и направляет соответствующее уведомление в орган надзора за саморегулируемыми организациями. </w:t>
      </w:r>
    </w:p>
    <w:p w:rsidR="0029781D" w:rsidRPr="005E37AA" w:rsidRDefault="0029781D" w:rsidP="0029781D">
      <w:pPr>
        <w:pStyle w:val="ConsPlusNormal"/>
        <w:widowControl/>
        <w:ind w:firstLine="567"/>
        <w:jc w:val="both"/>
        <w:rPr>
          <w:rFonts w:ascii="Times New Roman" w:hAnsi="Times New Roman" w:cs="Times New Roman"/>
          <w:sz w:val="22"/>
          <w:szCs w:val="22"/>
        </w:rPr>
      </w:pPr>
      <w:r w:rsidRPr="005E37AA">
        <w:rPr>
          <w:rFonts w:ascii="Times New Roman" w:hAnsi="Times New Roman" w:cs="Times New Roman"/>
          <w:sz w:val="22"/>
          <w:szCs w:val="22"/>
        </w:rPr>
        <w:t>Соответствующие записи вносятся в реестр членов Партнерства в соответствии с Правилами ведения реестра членов саморегулируемой организации Некоммерческое партнерство «Балтийск</w:t>
      </w:r>
      <w:r>
        <w:rPr>
          <w:rFonts w:ascii="Times New Roman" w:hAnsi="Times New Roman" w:cs="Times New Roman"/>
          <w:sz w:val="22"/>
          <w:szCs w:val="22"/>
        </w:rPr>
        <w:t>ое объединение проектировщиков</w:t>
      </w:r>
      <w:r w:rsidRPr="005E37AA">
        <w:rPr>
          <w:rFonts w:ascii="Times New Roman" w:hAnsi="Times New Roman" w:cs="Times New Roman"/>
          <w:sz w:val="22"/>
          <w:szCs w:val="22"/>
        </w:rPr>
        <w:t>» и предоставления содержащихся в нем сведений.</w:t>
      </w:r>
    </w:p>
    <w:p w:rsidR="0029781D" w:rsidRPr="005E37AA" w:rsidRDefault="0029781D" w:rsidP="0029781D">
      <w:pPr>
        <w:pStyle w:val="a4"/>
        <w:spacing w:before="0" w:after="0"/>
        <w:rPr>
          <w:rStyle w:val="ac"/>
          <w:b w:val="0"/>
          <w:sz w:val="22"/>
          <w:szCs w:val="22"/>
        </w:rPr>
      </w:pPr>
    </w:p>
    <w:p w:rsidR="0029781D" w:rsidRPr="005E37AA" w:rsidRDefault="0029781D" w:rsidP="0029781D">
      <w:pPr>
        <w:pStyle w:val="a4"/>
        <w:spacing w:before="0" w:after="0"/>
        <w:jc w:val="center"/>
        <w:rPr>
          <w:b/>
        </w:rPr>
      </w:pPr>
      <w:r w:rsidRPr="005E37AA">
        <w:rPr>
          <w:rStyle w:val="ac"/>
          <w:sz w:val="22"/>
          <w:szCs w:val="22"/>
        </w:rPr>
        <w:t xml:space="preserve">Статья 4. Порядок выдачи допуска </w:t>
      </w:r>
      <w:r w:rsidRPr="005E37AA">
        <w:rPr>
          <w:b/>
          <w:sz w:val="22"/>
          <w:szCs w:val="22"/>
        </w:rPr>
        <w:t xml:space="preserve"> к работам, </w:t>
      </w:r>
    </w:p>
    <w:p w:rsidR="0029781D" w:rsidRPr="005E37AA" w:rsidRDefault="0029781D" w:rsidP="0029781D">
      <w:pPr>
        <w:pStyle w:val="a4"/>
        <w:spacing w:before="0" w:after="0"/>
        <w:jc w:val="center"/>
        <w:rPr>
          <w:b/>
          <w:sz w:val="22"/>
          <w:szCs w:val="22"/>
        </w:rPr>
      </w:pPr>
      <w:r w:rsidRPr="005E37AA">
        <w:rPr>
          <w:b/>
          <w:sz w:val="22"/>
          <w:szCs w:val="22"/>
        </w:rPr>
        <w:t xml:space="preserve">которые оказывают влияние на безопасность, особо опасных, технически сложных и </w:t>
      </w:r>
    </w:p>
    <w:p w:rsidR="0029781D" w:rsidRPr="005E37AA" w:rsidRDefault="0029781D" w:rsidP="0029781D">
      <w:pPr>
        <w:pStyle w:val="a4"/>
        <w:spacing w:before="0" w:after="0"/>
        <w:jc w:val="center"/>
        <w:rPr>
          <w:b/>
          <w:sz w:val="22"/>
          <w:szCs w:val="22"/>
        </w:rPr>
      </w:pPr>
      <w:r w:rsidRPr="005E37AA">
        <w:rPr>
          <w:b/>
          <w:sz w:val="22"/>
          <w:szCs w:val="22"/>
        </w:rPr>
        <w:t xml:space="preserve">уникальных объектов капитального строительства, </w:t>
      </w:r>
    </w:p>
    <w:p w:rsidR="0029781D" w:rsidRPr="005E37AA" w:rsidRDefault="0029781D" w:rsidP="0029781D">
      <w:pPr>
        <w:pStyle w:val="a4"/>
        <w:spacing w:before="0" w:after="0"/>
        <w:jc w:val="center"/>
        <w:rPr>
          <w:rStyle w:val="ac"/>
        </w:rPr>
      </w:pPr>
    </w:p>
    <w:p w:rsidR="0029781D" w:rsidRPr="005E37AA" w:rsidRDefault="0029781D" w:rsidP="0029781D">
      <w:pPr>
        <w:autoSpaceDE w:val="0"/>
        <w:autoSpaceDN w:val="0"/>
        <w:adjustRightInd w:val="0"/>
        <w:ind w:firstLine="709"/>
        <w:jc w:val="both"/>
      </w:pPr>
      <w:r w:rsidRPr="005E37AA">
        <w:rPr>
          <w:sz w:val="22"/>
          <w:szCs w:val="22"/>
        </w:rPr>
        <w:t>4.1. Для получения допуска к работам, которые оказывают влияние на безопасность особо опасных, технически сложных и уникальных объектов капитального строительства помимо заявления о выдаче Свидетельства о допуске по форме согласно  Приложения № 2 к настоящему Положению и прилагаемых к нему документов, указанных в статье № 3 настоящего Положения, кандидат в члены саморегулируемой организации представляет в Партнерство заявление по форме согласно Приложения № 3 к настоящему Положению.</w:t>
      </w:r>
    </w:p>
    <w:p w:rsidR="0029781D" w:rsidRPr="005E37AA" w:rsidRDefault="0029781D" w:rsidP="0029781D">
      <w:pPr>
        <w:autoSpaceDE w:val="0"/>
        <w:autoSpaceDN w:val="0"/>
        <w:adjustRightInd w:val="0"/>
        <w:ind w:firstLine="709"/>
        <w:jc w:val="both"/>
        <w:rPr>
          <w:sz w:val="22"/>
          <w:szCs w:val="22"/>
        </w:rPr>
      </w:pPr>
      <w:r w:rsidRPr="005E37AA">
        <w:rPr>
          <w:sz w:val="22"/>
          <w:szCs w:val="22"/>
        </w:rPr>
        <w:t xml:space="preserve">4.2. Для получения допуска к работам, которые оказывают влияние безопасность особо опасных, технически сложных и уникальных объектов, и внесения в свидетельство о допуске к работам, которые оказывают влияние на безопасность объектов капитального строительства, отметок о допуске к таким работам, член саморегулируемой организации представляет в Партнерство заявление о внесении изменений в свидетельство о допуске по форме согласно Приложения № 6 к настоящему Положению. </w:t>
      </w:r>
    </w:p>
    <w:p w:rsidR="0029781D" w:rsidRPr="005E37AA" w:rsidRDefault="0029781D" w:rsidP="0029781D">
      <w:pPr>
        <w:ind w:firstLine="720"/>
        <w:jc w:val="both"/>
        <w:rPr>
          <w:bCs/>
          <w:sz w:val="22"/>
          <w:szCs w:val="22"/>
        </w:rPr>
      </w:pPr>
      <w:r w:rsidRPr="005E37AA">
        <w:rPr>
          <w:rStyle w:val="ac"/>
          <w:b w:val="0"/>
          <w:sz w:val="22"/>
          <w:szCs w:val="22"/>
        </w:rPr>
        <w:t>4.3. К заявлению кандидата в члены (члена) Партнерства о выдаче допуска к работам, которые оказывают влияние на безопасность особо опасных, технически сложных и уникальных объектов (внесении изменений в выданное свидетельство о допуске), должны быть приложены с</w:t>
      </w:r>
      <w:r w:rsidRPr="005E37AA">
        <w:rPr>
          <w:sz w:val="22"/>
          <w:szCs w:val="22"/>
        </w:rPr>
        <w:t>ведения и документы подтверждающие соответствие юридического лица или индивидуального предпринимателя требованиям к выдаче свидетельств о допуске к работам, которые оказывают влияние на безопасность особо опасных, технически сложных и уникальных объектов. Сведения подтверждающие соответствие кандидата в члены (члена) Партнерства требованиям к выдаче свидетельств о допуске оформляются по форме согласно Приложения № 4 к настоящему Положению (по Форме 4.2. и 4.3.).</w:t>
      </w:r>
    </w:p>
    <w:p w:rsidR="0029781D" w:rsidRPr="005E37AA" w:rsidRDefault="0029781D" w:rsidP="0029781D">
      <w:pPr>
        <w:autoSpaceDE w:val="0"/>
        <w:autoSpaceDN w:val="0"/>
        <w:adjustRightInd w:val="0"/>
        <w:ind w:firstLine="709"/>
        <w:jc w:val="both"/>
        <w:rPr>
          <w:sz w:val="22"/>
          <w:szCs w:val="22"/>
        </w:rPr>
      </w:pPr>
      <w:r w:rsidRPr="005E37AA">
        <w:rPr>
          <w:sz w:val="22"/>
          <w:szCs w:val="22"/>
        </w:rPr>
        <w:t xml:space="preserve">4.4. Выдача свидетельств с отметками о допуске к работам, которые оказывают влияние на безопасность особо опасных, технически сложных и уникальных объектов, в соответствии с ч.6 ст.55.6 Градостроительного кодекса РФ, осуществляется саморегулируемой организацией в трехдневный срок после принятия Советом партнерства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 договора о страховании ответственности за вред причиненный вследствие недостатков работ по </w:t>
      </w:r>
      <w:r>
        <w:rPr>
          <w:sz w:val="22"/>
          <w:szCs w:val="22"/>
        </w:rPr>
        <w:t>подготовке проектной документации</w:t>
      </w:r>
      <w:r w:rsidRPr="005E37AA">
        <w:rPr>
          <w:sz w:val="22"/>
          <w:szCs w:val="22"/>
        </w:rPr>
        <w:t>, соответствующего Требованиям к страхованию ответственности членов саморегулируемой организации, действующим в Некоммерческом партнерстве «Балтийск</w:t>
      </w:r>
      <w:r>
        <w:rPr>
          <w:sz w:val="22"/>
          <w:szCs w:val="22"/>
        </w:rPr>
        <w:t>ое объединение проектировщиков</w:t>
      </w:r>
      <w:r w:rsidRPr="005E37AA">
        <w:rPr>
          <w:sz w:val="22"/>
          <w:szCs w:val="22"/>
        </w:rPr>
        <w:t>».</w:t>
      </w:r>
    </w:p>
    <w:p w:rsidR="0029781D" w:rsidRPr="005E37AA" w:rsidRDefault="0029781D" w:rsidP="0029781D">
      <w:pPr>
        <w:autoSpaceDE w:val="0"/>
        <w:autoSpaceDN w:val="0"/>
        <w:adjustRightInd w:val="0"/>
        <w:ind w:firstLine="709"/>
        <w:jc w:val="both"/>
        <w:rPr>
          <w:sz w:val="22"/>
          <w:szCs w:val="22"/>
        </w:rPr>
      </w:pPr>
    </w:p>
    <w:p w:rsidR="0029781D" w:rsidRPr="005E37AA" w:rsidRDefault="0029781D" w:rsidP="0029781D">
      <w:pPr>
        <w:pStyle w:val="a4"/>
        <w:spacing w:before="0" w:after="0"/>
        <w:jc w:val="center"/>
        <w:rPr>
          <w:b/>
        </w:rPr>
      </w:pPr>
      <w:r w:rsidRPr="005E37AA">
        <w:rPr>
          <w:rStyle w:val="ac"/>
          <w:sz w:val="22"/>
          <w:szCs w:val="22"/>
        </w:rPr>
        <w:t xml:space="preserve">Статья 5. Порядок выдачи Свидетельств о допуске </w:t>
      </w:r>
      <w:r w:rsidRPr="005E37AA">
        <w:rPr>
          <w:b/>
          <w:sz w:val="22"/>
          <w:szCs w:val="22"/>
        </w:rPr>
        <w:t xml:space="preserve"> к работам, </w:t>
      </w:r>
    </w:p>
    <w:p w:rsidR="0029781D" w:rsidRPr="005E37AA" w:rsidRDefault="0029781D" w:rsidP="0029781D">
      <w:pPr>
        <w:pStyle w:val="a4"/>
        <w:spacing w:before="0" w:after="0"/>
        <w:jc w:val="center"/>
        <w:rPr>
          <w:b/>
          <w:sz w:val="22"/>
          <w:szCs w:val="22"/>
        </w:rPr>
      </w:pPr>
      <w:r w:rsidRPr="005E37AA">
        <w:rPr>
          <w:b/>
          <w:sz w:val="22"/>
          <w:szCs w:val="22"/>
        </w:rPr>
        <w:t xml:space="preserve">по организации </w:t>
      </w:r>
      <w:r>
        <w:rPr>
          <w:b/>
          <w:sz w:val="22"/>
          <w:szCs w:val="22"/>
        </w:rPr>
        <w:t>подготовки проектной документации</w:t>
      </w:r>
      <w:r w:rsidRPr="005E37AA">
        <w:rPr>
          <w:b/>
          <w:sz w:val="22"/>
          <w:szCs w:val="22"/>
        </w:rPr>
        <w:t xml:space="preserve">. </w:t>
      </w:r>
    </w:p>
    <w:p w:rsidR="0029781D" w:rsidRPr="005E37AA" w:rsidRDefault="0029781D" w:rsidP="0029781D">
      <w:pPr>
        <w:pStyle w:val="a4"/>
        <w:spacing w:before="0" w:after="0"/>
        <w:jc w:val="center"/>
        <w:rPr>
          <w:rStyle w:val="ac"/>
        </w:rPr>
      </w:pPr>
    </w:p>
    <w:p w:rsidR="0029781D" w:rsidRPr="005E37AA" w:rsidRDefault="0029781D" w:rsidP="0029781D">
      <w:pPr>
        <w:autoSpaceDE w:val="0"/>
        <w:autoSpaceDN w:val="0"/>
        <w:adjustRightInd w:val="0"/>
        <w:ind w:firstLine="709"/>
        <w:jc w:val="both"/>
      </w:pPr>
      <w:r w:rsidRPr="005E37AA">
        <w:rPr>
          <w:sz w:val="22"/>
          <w:szCs w:val="22"/>
        </w:rPr>
        <w:t xml:space="preserve">5.1. Для получения допуска к работам по организации </w:t>
      </w:r>
      <w:r>
        <w:rPr>
          <w:sz w:val="22"/>
          <w:szCs w:val="22"/>
        </w:rPr>
        <w:t xml:space="preserve">подготовки проектной документации </w:t>
      </w:r>
      <w:r w:rsidRPr="005E37AA">
        <w:rPr>
          <w:sz w:val="22"/>
          <w:szCs w:val="22"/>
        </w:rPr>
        <w:t xml:space="preserve">документов указанных выше, </w:t>
      </w:r>
      <w:r>
        <w:rPr>
          <w:sz w:val="22"/>
          <w:szCs w:val="22"/>
        </w:rPr>
        <w:t xml:space="preserve">член саморегулируемой организации </w:t>
      </w:r>
      <w:r w:rsidRPr="005E37AA">
        <w:rPr>
          <w:sz w:val="22"/>
          <w:szCs w:val="22"/>
        </w:rPr>
        <w:t>представляет в Партнерство заявление по форме</w:t>
      </w:r>
      <w:r>
        <w:rPr>
          <w:sz w:val="22"/>
          <w:szCs w:val="22"/>
        </w:rPr>
        <w:t>,</w:t>
      </w:r>
      <w:r w:rsidRPr="005E37AA">
        <w:rPr>
          <w:sz w:val="22"/>
          <w:szCs w:val="22"/>
        </w:rPr>
        <w:t xml:space="preserve"> согласно Приложения № 2 к настоящему Положению.</w:t>
      </w:r>
      <w:r>
        <w:rPr>
          <w:sz w:val="22"/>
          <w:szCs w:val="22"/>
        </w:rPr>
        <w:t xml:space="preserve"> В случае необходимости получения свидетельства о допуске к работам  </w:t>
      </w:r>
      <w:r w:rsidRPr="005E37AA">
        <w:rPr>
          <w:sz w:val="22"/>
          <w:szCs w:val="22"/>
        </w:rPr>
        <w:t xml:space="preserve">по организации </w:t>
      </w:r>
      <w:r>
        <w:rPr>
          <w:sz w:val="22"/>
          <w:szCs w:val="22"/>
        </w:rPr>
        <w:t xml:space="preserve">подготовки проектной документации, </w:t>
      </w:r>
      <w:r w:rsidRPr="005E37AA">
        <w:rPr>
          <w:sz w:val="22"/>
          <w:szCs w:val="22"/>
        </w:rPr>
        <w:t>которые оказывают влияние на безопасность особо опасных, технически сложных и уникальных объектов капитального строительства</w:t>
      </w:r>
      <w:r>
        <w:rPr>
          <w:sz w:val="22"/>
          <w:szCs w:val="22"/>
        </w:rPr>
        <w:t>, член саморегулируемой организации помимо заявления, указанного выше, представляет в Партнерство заявление по форме, согласно Приложения № 3 к настоящему Положению.</w:t>
      </w:r>
    </w:p>
    <w:p w:rsidR="0029781D" w:rsidRPr="005E37AA" w:rsidRDefault="0029781D" w:rsidP="0029781D">
      <w:pPr>
        <w:autoSpaceDE w:val="0"/>
        <w:autoSpaceDN w:val="0"/>
        <w:adjustRightInd w:val="0"/>
        <w:ind w:firstLine="709"/>
        <w:jc w:val="both"/>
        <w:rPr>
          <w:sz w:val="22"/>
          <w:szCs w:val="22"/>
        </w:rPr>
      </w:pPr>
      <w:r w:rsidRPr="005E37AA">
        <w:rPr>
          <w:sz w:val="22"/>
          <w:szCs w:val="22"/>
        </w:rPr>
        <w:t xml:space="preserve">5.2. Для получения допуска к работам по организации </w:t>
      </w:r>
      <w:r>
        <w:rPr>
          <w:sz w:val="22"/>
          <w:szCs w:val="22"/>
        </w:rPr>
        <w:t xml:space="preserve">подготовки проектной документации </w:t>
      </w:r>
      <w:r w:rsidRPr="005E37AA">
        <w:rPr>
          <w:sz w:val="22"/>
          <w:szCs w:val="22"/>
        </w:rPr>
        <w:t xml:space="preserve">член саморегулируемой организации представляет в Партнерство заявление о внесении изменений в свидетельство о допуске по форме согласно Приложения № 6 к настоящему Положению. </w:t>
      </w:r>
    </w:p>
    <w:p w:rsidR="0029781D" w:rsidRPr="005E37AA" w:rsidRDefault="0029781D" w:rsidP="0029781D">
      <w:pPr>
        <w:ind w:firstLine="720"/>
        <w:jc w:val="both"/>
        <w:rPr>
          <w:bCs/>
          <w:sz w:val="22"/>
          <w:szCs w:val="22"/>
        </w:rPr>
      </w:pPr>
      <w:r w:rsidRPr="005E37AA">
        <w:rPr>
          <w:rStyle w:val="ac"/>
          <w:b w:val="0"/>
          <w:sz w:val="22"/>
          <w:szCs w:val="22"/>
        </w:rPr>
        <w:t xml:space="preserve">5.3. К заявлению кандидата в члены (члена) Партнерства о выдаче свидетельства о допуске к работам по организации </w:t>
      </w:r>
      <w:r>
        <w:rPr>
          <w:rStyle w:val="ac"/>
          <w:b w:val="0"/>
          <w:sz w:val="22"/>
          <w:szCs w:val="22"/>
        </w:rPr>
        <w:t xml:space="preserve">подготовки проектной документации </w:t>
      </w:r>
      <w:r w:rsidRPr="005E37AA">
        <w:rPr>
          <w:rStyle w:val="ac"/>
          <w:b w:val="0"/>
          <w:sz w:val="22"/>
          <w:szCs w:val="22"/>
        </w:rPr>
        <w:t>(внесении изменений в выданное свидетельство о допуске), должны быть приложены с</w:t>
      </w:r>
      <w:r w:rsidRPr="005E37AA">
        <w:rPr>
          <w:sz w:val="22"/>
          <w:szCs w:val="22"/>
        </w:rPr>
        <w:t xml:space="preserve">ведения и документы подтверждающие соответствие юридического лица или индивидуального предпринимателя требованиям к выдаче свидетельств о допуске к работам по организации </w:t>
      </w:r>
      <w:r>
        <w:rPr>
          <w:sz w:val="22"/>
          <w:szCs w:val="22"/>
        </w:rPr>
        <w:t>подготовки проектной документации</w:t>
      </w:r>
      <w:r w:rsidRPr="005E37AA">
        <w:rPr>
          <w:sz w:val="22"/>
          <w:szCs w:val="22"/>
        </w:rPr>
        <w:t>. Сведения подтверждающие соответствие кандидата в члены (члена) Партнерства требованиям к выдаче свидетельств о допуске оформляются по форме согласно Приложения № 4 к настоящему Положению (по Форме 4.2. и 4.3.).</w:t>
      </w:r>
    </w:p>
    <w:p w:rsidR="0029781D" w:rsidRPr="005E37AA" w:rsidRDefault="0029781D" w:rsidP="0029781D">
      <w:pPr>
        <w:autoSpaceDE w:val="0"/>
        <w:autoSpaceDN w:val="0"/>
        <w:adjustRightInd w:val="0"/>
        <w:ind w:firstLine="709"/>
        <w:jc w:val="both"/>
        <w:rPr>
          <w:sz w:val="22"/>
          <w:szCs w:val="22"/>
        </w:rPr>
      </w:pPr>
      <w:r w:rsidRPr="005E37AA">
        <w:rPr>
          <w:sz w:val="22"/>
          <w:szCs w:val="22"/>
        </w:rPr>
        <w:t xml:space="preserve">5.4. Выдача свидетельств о допуске к работам по организации </w:t>
      </w:r>
      <w:r>
        <w:rPr>
          <w:sz w:val="22"/>
          <w:szCs w:val="22"/>
        </w:rPr>
        <w:t>подготовки проектной документации</w:t>
      </w:r>
      <w:r w:rsidRPr="005E37AA">
        <w:rPr>
          <w:sz w:val="22"/>
          <w:szCs w:val="22"/>
        </w:rPr>
        <w:t xml:space="preserve">, в соответствии с ч.6 ст.55.6 Градостроительного кодекса РФ, осуществляется саморегулируемой организацией в трехдневный срок после принятия Советом партнерства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 договора о страховании ответственности за вред причиненный вследствие недостатков работ по организации </w:t>
      </w:r>
      <w:r>
        <w:rPr>
          <w:sz w:val="22"/>
          <w:szCs w:val="22"/>
        </w:rPr>
        <w:t>подготовки проектной документации</w:t>
      </w:r>
      <w:r w:rsidRPr="005E37AA">
        <w:rPr>
          <w:sz w:val="22"/>
          <w:szCs w:val="22"/>
        </w:rPr>
        <w:t>, соответствующего Требованиям к страхованию ответственности членов саморегулируемой организации, действующим в Некоммерческом партнерстве «Балтийск</w:t>
      </w:r>
      <w:r>
        <w:rPr>
          <w:sz w:val="22"/>
          <w:szCs w:val="22"/>
        </w:rPr>
        <w:t>ое объединение проектировщиков</w:t>
      </w:r>
      <w:r w:rsidRPr="005E37AA">
        <w:rPr>
          <w:sz w:val="22"/>
          <w:szCs w:val="22"/>
        </w:rPr>
        <w:t>».</w:t>
      </w:r>
    </w:p>
    <w:p w:rsidR="0029781D" w:rsidRPr="005E37AA" w:rsidRDefault="0029781D" w:rsidP="0029781D">
      <w:pPr>
        <w:autoSpaceDE w:val="0"/>
        <w:autoSpaceDN w:val="0"/>
        <w:adjustRightInd w:val="0"/>
        <w:ind w:firstLine="540"/>
        <w:jc w:val="both"/>
        <w:rPr>
          <w:sz w:val="22"/>
          <w:szCs w:val="22"/>
        </w:rPr>
      </w:pPr>
      <w:r w:rsidRPr="005E37AA">
        <w:rPr>
          <w:sz w:val="22"/>
          <w:szCs w:val="22"/>
        </w:rPr>
        <w:t xml:space="preserve">5.5. Свидетельство о допуске к работам по организации </w:t>
      </w:r>
      <w:r>
        <w:rPr>
          <w:sz w:val="22"/>
          <w:szCs w:val="22"/>
        </w:rPr>
        <w:t xml:space="preserve">подготовки проектной документации </w:t>
      </w:r>
      <w:r w:rsidRPr="005E37AA">
        <w:rPr>
          <w:sz w:val="22"/>
          <w:szCs w:val="22"/>
        </w:rPr>
        <w:t>выдается члену Партнерства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Партнерства до размера взноса, установленного Партнерством для его членов, получивших свидетельства о допуске к указанным видам работ, но не ниже минимального размера взноса в компенсационный фонд саморегулируемой организации, указанного в частях 6 и 7 статьи 55.16 Градостроительного кодекса РФ.</w:t>
      </w:r>
    </w:p>
    <w:p w:rsidR="0029781D" w:rsidRDefault="0029781D" w:rsidP="0029781D">
      <w:pPr>
        <w:pStyle w:val="a4"/>
        <w:spacing w:before="0" w:after="0"/>
        <w:rPr>
          <w:rStyle w:val="ac"/>
          <w:b w:val="0"/>
          <w:sz w:val="22"/>
          <w:szCs w:val="22"/>
        </w:rPr>
      </w:pPr>
    </w:p>
    <w:p w:rsidR="0029781D" w:rsidRPr="005E37AA" w:rsidRDefault="0029781D" w:rsidP="0029781D">
      <w:pPr>
        <w:pStyle w:val="a4"/>
        <w:spacing w:before="0" w:after="0"/>
        <w:jc w:val="center"/>
        <w:rPr>
          <w:rStyle w:val="ac"/>
          <w:sz w:val="22"/>
          <w:szCs w:val="22"/>
        </w:rPr>
      </w:pPr>
      <w:r w:rsidRPr="005E37AA">
        <w:rPr>
          <w:rStyle w:val="ac"/>
          <w:sz w:val="22"/>
          <w:szCs w:val="22"/>
        </w:rPr>
        <w:t>Статья 6. Порядок внесения изменений в Свидетельства о допуске.</w:t>
      </w:r>
    </w:p>
    <w:p w:rsidR="0029781D" w:rsidRPr="005E37AA" w:rsidRDefault="0029781D" w:rsidP="0029781D">
      <w:pPr>
        <w:pStyle w:val="a4"/>
        <w:spacing w:before="0" w:after="0"/>
        <w:jc w:val="center"/>
        <w:rPr>
          <w:rStyle w:val="ac"/>
          <w:sz w:val="22"/>
          <w:szCs w:val="22"/>
        </w:rPr>
      </w:pPr>
    </w:p>
    <w:p w:rsidR="0029781D" w:rsidRPr="005E37AA" w:rsidRDefault="0029781D" w:rsidP="0029781D">
      <w:pPr>
        <w:autoSpaceDE w:val="0"/>
        <w:autoSpaceDN w:val="0"/>
        <w:adjustRightInd w:val="0"/>
        <w:ind w:firstLine="540"/>
        <w:jc w:val="both"/>
      </w:pPr>
      <w:r w:rsidRPr="005E37AA">
        <w:rPr>
          <w:bCs/>
          <w:sz w:val="22"/>
          <w:szCs w:val="22"/>
        </w:rPr>
        <w:t xml:space="preserve">6.1. Член саморегулируемой организации вправе обратиться в Партнерство с заявлением о внесении изменений в Свидетельство о допуске. </w:t>
      </w:r>
    </w:p>
    <w:p w:rsidR="0029781D" w:rsidRPr="005E37AA" w:rsidRDefault="0029781D" w:rsidP="0029781D">
      <w:pPr>
        <w:ind w:firstLine="540"/>
        <w:jc w:val="both"/>
        <w:rPr>
          <w:bCs/>
          <w:sz w:val="22"/>
          <w:szCs w:val="22"/>
        </w:rPr>
      </w:pPr>
      <w:r w:rsidRPr="005E37AA">
        <w:rPr>
          <w:bCs/>
          <w:sz w:val="22"/>
          <w:szCs w:val="22"/>
        </w:rPr>
        <w:t>6.2. Изменения в Свидетельство о допуске по заявлению члена саморегулируемой организации могут вноситься:</w:t>
      </w:r>
    </w:p>
    <w:p w:rsidR="0029781D" w:rsidRPr="005E37AA" w:rsidRDefault="0029781D" w:rsidP="0029781D">
      <w:pPr>
        <w:ind w:firstLine="540"/>
        <w:jc w:val="both"/>
        <w:rPr>
          <w:sz w:val="22"/>
          <w:szCs w:val="22"/>
        </w:rPr>
      </w:pPr>
      <w:r w:rsidRPr="005E37AA">
        <w:rPr>
          <w:bCs/>
          <w:sz w:val="22"/>
          <w:szCs w:val="22"/>
        </w:rPr>
        <w:t>6.2.1. в связи с</w:t>
      </w:r>
      <w:r w:rsidRPr="005E37AA">
        <w:rPr>
          <w:sz w:val="22"/>
          <w:szCs w:val="22"/>
        </w:rPr>
        <w:t xml:space="preserve"> изменением сведений о юридическом лице (индивидуальном предпринимателе)</w:t>
      </w:r>
      <w:r w:rsidRPr="005E37AA">
        <w:rPr>
          <w:i/>
          <w:sz w:val="22"/>
          <w:szCs w:val="22"/>
        </w:rPr>
        <w:t>,</w:t>
      </w:r>
      <w:r w:rsidRPr="005E37AA">
        <w:rPr>
          <w:i/>
          <w:sz w:val="18"/>
          <w:szCs w:val="18"/>
        </w:rPr>
        <w:t xml:space="preserve"> </w:t>
      </w:r>
      <w:r w:rsidRPr="005E37AA">
        <w:rPr>
          <w:sz w:val="22"/>
          <w:szCs w:val="22"/>
        </w:rPr>
        <w:t>в том числе в связи с:</w:t>
      </w:r>
    </w:p>
    <w:p w:rsidR="0029781D" w:rsidRPr="005E37AA" w:rsidRDefault="0029781D" w:rsidP="0029781D">
      <w:pPr>
        <w:ind w:firstLine="540"/>
        <w:jc w:val="both"/>
        <w:rPr>
          <w:sz w:val="22"/>
          <w:szCs w:val="22"/>
        </w:rPr>
      </w:pPr>
      <w:r w:rsidRPr="005E37AA">
        <w:rPr>
          <w:sz w:val="22"/>
          <w:szCs w:val="22"/>
        </w:rPr>
        <w:t>- изменением наименования юридического лица (изменением имени индивидуального предпринимателя);</w:t>
      </w:r>
    </w:p>
    <w:p w:rsidR="0029781D" w:rsidRPr="005E37AA" w:rsidRDefault="0029781D" w:rsidP="0029781D">
      <w:pPr>
        <w:ind w:firstLine="540"/>
        <w:jc w:val="both"/>
        <w:rPr>
          <w:sz w:val="22"/>
          <w:szCs w:val="22"/>
        </w:rPr>
      </w:pPr>
      <w:r w:rsidRPr="005E37AA">
        <w:rPr>
          <w:sz w:val="22"/>
          <w:szCs w:val="22"/>
        </w:rPr>
        <w:t>- реорганизацией юридического лица;</w:t>
      </w:r>
    </w:p>
    <w:p w:rsidR="0029781D" w:rsidRPr="005E37AA" w:rsidRDefault="0029781D" w:rsidP="0029781D">
      <w:pPr>
        <w:ind w:firstLine="540"/>
        <w:jc w:val="both"/>
        <w:rPr>
          <w:sz w:val="22"/>
          <w:szCs w:val="22"/>
        </w:rPr>
      </w:pPr>
      <w:r w:rsidRPr="005E37AA">
        <w:rPr>
          <w:sz w:val="22"/>
          <w:szCs w:val="22"/>
        </w:rPr>
        <w:t xml:space="preserve">- изменением адреса (места нахождения) исполнительного органа юридического лица, указанного в учредительных документах (далее – </w:t>
      </w:r>
      <w:r w:rsidRPr="005E37AA">
        <w:rPr>
          <w:b/>
          <w:sz w:val="22"/>
          <w:szCs w:val="22"/>
        </w:rPr>
        <w:t>Адрес юридического лица</w:t>
      </w:r>
      <w:r w:rsidRPr="005E37AA">
        <w:rPr>
          <w:sz w:val="22"/>
          <w:szCs w:val="22"/>
        </w:rPr>
        <w:t>);</w:t>
      </w:r>
    </w:p>
    <w:p w:rsidR="0029781D" w:rsidRPr="005E37AA" w:rsidRDefault="0029781D" w:rsidP="0029781D">
      <w:pPr>
        <w:ind w:firstLine="540"/>
        <w:jc w:val="both"/>
        <w:rPr>
          <w:sz w:val="18"/>
          <w:szCs w:val="18"/>
        </w:rPr>
      </w:pPr>
      <w:r w:rsidRPr="005E37AA">
        <w:rPr>
          <w:sz w:val="22"/>
          <w:szCs w:val="22"/>
        </w:rPr>
        <w:t>- изменением адреса места жительства индивидуального предпринимателя и т.д</w:t>
      </w:r>
      <w:r w:rsidRPr="005E37AA">
        <w:rPr>
          <w:i/>
          <w:sz w:val="18"/>
          <w:szCs w:val="18"/>
        </w:rPr>
        <w:t>.;</w:t>
      </w:r>
    </w:p>
    <w:p w:rsidR="0029781D" w:rsidRPr="005E37AA" w:rsidRDefault="0029781D" w:rsidP="0029781D">
      <w:pPr>
        <w:ind w:firstLine="540"/>
        <w:jc w:val="both"/>
        <w:rPr>
          <w:sz w:val="22"/>
          <w:szCs w:val="22"/>
        </w:rPr>
      </w:pPr>
      <w:r w:rsidRPr="005E37AA">
        <w:rPr>
          <w:sz w:val="22"/>
          <w:szCs w:val="22"/>
        </w:rPr>
        <w:t>6.2.2. в связи с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 xml:space="preserve">6.3. Заявление о внесении изменений в Свидетельство о допуске (далее – «Заявление о внесении изменений») оформляется по форме согласно Приложения № 6 к настоящему Положению. </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6.4. Член саморегулируемой организации не позднее чем через 15 дней с даты наступления соответствующего события, из перечисленных в п.</w:t>
      </w:r>
      <w:r>
        <w:rPr>
          <w:bCs/>
          <w:sz w:val="22"/>
          <w:szCs w:val="22"/>
        </w:rPr>
        <w:t>6</w:t>
      </w:r>
      <w:r w:rsidRPr="005E37AA">
        <w:rPr>
          <w:bCs/>
          <w:sz w:val="22"/>
          <w:szCs w:val="22"/>
        </w:rPr>
        <w:t>.2.1 настоящего Положения, обязан представить в Партнерство заявление о внесении изменений в выданное ему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 xml:space="preserve"> 6.5. К заявлению о внесении изменений в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 член саморегулируемой организации обязан приложить документы, подтверждающие изменения указываемые им в Заявлении, в том числе:</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6.5.1. нотариальные копии новых редакций (текстов изменений) учредительных документов, с приложением нотариальной копии выписки из ЕГРЮЛ (полученной не позднее 30 дней) и нотариальных копий свидетельств о государственной регистрации соответствующих изменений;</w:t>
      </w:r>
    </w:p>
    <w:p w:rsidR="0029781D" w:rsidRPr="005E37AA" w:rsidRDefault="0029781D" w:rsidP="0029781D">
      <w:pPr>
        <w:autoSpaceDE w:val="0"/>
        <w:autoSpaceDN w:val="0"/>
        <w:adjustRightInd w:val="0"/>
        <w:ind w:firstLine="540"/>
        <w:jc w:val="both"/>
        <w:outlineLvl w:val="2"/>
        <w:rPr>
          <w:sz w:val="22"/>
          <w:szCs w:val="22"/>
        </w:rPr>
      </w:pPr>
      <w:r w:rsidRPr="005E37AA">
        <w:rPr>
          <w:bCs/>
          <w:sz w:val="22"/>
          <w:szCs w:val="22"/>
        </w:rPr>
        <w:t>6.5.2. копии правоустанавливающих документов (договор купли продажи, договор аренды) и нотариальные копии правоподтверждающих документов (свидетельство о государственной регистрации права на объект недвижимости),</w:t>
      </w:r>
      <w:r w:rsidRPr="005E37AA">
        <w:rPr>
          <w:sz w:val="22"/>
          <w:szCs w:val="22"/>
        </w:rPr>
        <w:t xml:space="preserve"> подтверждающих право пользования помещениями (помещением) по новому адресу юридического лица.</w:t>
      </w:r>
    </w:p>
    <w:p w:rsidR="0029781D" w:rsidRPr="005E37AA" w:rsidRDefault="0029781D" w:rsidP="0029781D">
      <w:pPr>
        <w:autoSpaceDE w:val="0"/>
        <w:autoSpaceDN w:val="0"/>
        <w:adjustRightInd w:val="0"/>
        <w:ind w:firstLine="540"/>
        <w:jc w:val="both"/>
        <w:rPr>
          <w:sz w:val="22"/>
          <w:szCs w:val="22"/>
        </w:rPr>
      </w:pPr>
      <w:r w:rsidRPr="005E37AA">
        <w:rPr>
          <w:bCs/>
          <w:sz w:val="22"/>
          <w:szCs w:val="22"/>
        </w:rPr>
        <w:t>6.6. В случае,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к Заявлению о внесении изменений должны быть приложены сведения и документы, подтверждающие соблюдение членом саморегулируемой организации требований к выдаче свидетельств о допуске к указанным работам.</w:t>
      </w:r>
      <w:r w:rsidRPr="005E37AA">
        <w:rPr>
          <w:sz w:val="22"/>
          <w:szCs w:val="22"/>
        </w:rPr>
        <w:t xml:space="preserve"> Сведения, подтверждающие соответствие члена Партнерства требованиям к выдаче свидетельств о допуске, оформляются по соответствующей форме согласно Приложения № 4 к настоящему Положению.</w:t>
      </w:r>
    </w:p>
    <w:p w:rsidR="0029781D" w:rsidRPr="005E37AA" w:rsidRDefault="0029781D" w:rsidP="0029781D">
      <w:pPr>
        <w:ind w:firstLine="540"/>
        <w:jc w:val="both"/>
        <w:rPr>
          <w:sz w:val="22"/>
          <w:szCs w:val="22"/>
        </w:rPr>
      </w:pPr>
      <w:r w:rsidRPr="005E37AA">
        <w:rPr>
          <w:sz w:val="22"/>
          <w:szCs w:val="22"/>
        </w:rPr>
        <w:t>6.7. Документы представляемые членами Партнерства для внесения изменений в Свидетельство о допуске представляются в порядке, предусмотренном 3.5.5., 3.6. настоящего Положения, с составлением описи, по форме согласно Приложения № 7 к настоящему Положению.</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6.8. Основанием для отказа во внесении изменений в свидетельство о допуске, в связи с изменением перечня видов работ, которые оказывают влияние на безопасность объектов капитального строительства, является:</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6.8.1. несоответствие индивидуального предпринимателя или юридического лица требованиям к выдаче свидетельств о допуске к указанным работам;</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6.8.2. непредставление индивидуальным предпринимателем или юридическим лицом в полном объеме документов, предусмотренных п.6.5.</w:t>
      </w:r>
      <w:r>
        <w:rPr>
          <w:bCs/>
          <w:sz w:val="22"/>
          <w:szCs w:val="22"/>
        </w:rPr>
        <w:t xml:space="preserve">, 6.6. и 6.7. </w:t>
      </w:r>
      <w:r w:rsidRPr="005E37AA">
        <w:rPr>
          <w:bCs/>
          <w:sz w:val="22"/>
          <w:szCs w:val="22"/>
        </w:rPr>
        <w:t>настоящего Положения.</w:t>
      </w:r>
    </w:p>
    <w:p w:rsidR="0029781D" w:rsidRDefault="0029781D" w:rsidP="0029781D">
      <w:pPr>
        <w:autoSpaceDE w:val="0"/>
        <w:autoSpaceDN w:val="0"/>
        <w:adjustRightInd w:val="0"/>
        <w:ind w:firstLine="540"/>
        <w:jc w:val="both"/>
        <w:rPr>
          <w:bCs/>
          <w:sz w:val="22"/>
          <w:szCs w:val="22"/>
        </w:rPr>
      </w:pPr>
      <w:r w:rsidRPr="005E37AA">
        <w:rPr>
          <w:bCs/>
          <w:sz w:val="22"/>
          <w:szCs w:val="22"/>
        </w:rPr>
        <w:t>6.9. Саморегулируемая организация в срок не более чем тридцать дней со дня получения Заявления о внесении изменений в свидетельство о допуске, осуществляет проверку прилагаемых к нему документов, принимает решение о внесении соответствующих изменений в свидетельство о допуске, или об отказе во внесении данных изменений с указанием причин отказа и направляет указанное решение лицу, представившему такие документы.</w:t>
      </w:r>
    </w:p>
    <w:p w:rsidR="0029781D" w:rsidRPr="005E37AA" w:rsidRDefault="0029781D" w:rsidP="0029781D">
      <w:pPr>
        <w:autoSpaceDE w:val="0"/>
        <w:autoSpaceDN w:val="0"/>
        <w:adjustRightInd w:val="0"/>
        <w:ind w:firstLine="540"/>
        <w:jc w:val="both"/>
        <w:rPr>
          <w:bCs/>
          <w:sz w:val="22"/>
          <w:szCs w:val="22"/>
        </w:rPr>
      </w:pPr>
      <w:r w:rsidRPr="005E37AA">
        <w:rPr>
          <w:bCs/>
          <w:sz w:val="22"/>
          <w:szCs w:val="22"/>
        </w:rPr>
        <w:t xml:space="preserve">6.10. Саморегулируемая организация в срок не позднее чем в течение трех рабочих дней после принятия решения о внесении изменений в свидетельство о допуске, </w:t>
      </w:r>
      <w:r>
        <w:rPr>
          <w:bCs/>
          <w:sz w:val="22"/>
          <w:szCs w:val="22"/>
        </w:rPr>
        <w:t xml:space="preserve">а также </w:t>
      </w:r>
      <w:r w:rsidRPr="005E37AA">
        <w:rPr>
          <w:rStyle w:val="ac"/>
          <w:b w:val="0"/>
          <w:sz w:val="22"/>
          <w:szCs w:val="22"/>
        </w:rPr>
        <w:t xml:space="preserve">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 </w:t>
      </w:r>
      <w:r>
        <w:rPr>
          <w:rStyle w:val="ac"/>
          <w:b w:val="0"/>
          <w:sz w:val="22"/>
          <w:szCs w:val="22"/>
        </w:rPr>
        <w:t xml:space="preserve">подготовке проектной документации, </w:t>
      </w:r>
      <w:r w:rsidRPr="005E37AA">
        <w:rPr>
          <w:bCs/>
          <w:sz w:val="22"/>
          <w:szCs w:val="22"/>
        </w:rPr>
        <w:t xml:space="preserve">выдает члену саморегулируемой организации свидетельство о допуске, взамен ранее выданного. </w:t>
      </w:r>
    </w:p>
    <w:p w:rsidR="0029781D" w:rsidRPr="005E37AA" w:rsidRDefault="0029781D" w:rsidP="0029781D">
      <w:pPr>
        <w:autoSpaceDE w:val="0"/>
        <w:autoSpaceDN w:val="0"/>
        <w:adjustRightInd w:val="0"/>
        <w:ind w:firstLine="540"/>
        <w:jc w:val="both"/>
        <w:rPr>
          <w:bCs/>
          <w:sz w:val="22"/>
          <w:szCs w:val="22"/>
        </w:rPr>
      </w:pPr>
    </w:p>
    <w:p w:rsidR="0029781D" w:rsidRPr="005E37AA" w:rsidRDefault="0029781D" w:rsidP="0029781D">
      <w:pPr>
        <w:pStyle w:val="ConsPlusNormal"/>
        <w:widowControl/>
        <w:ind w:firstLine="567"/>
        <w:jc w:val="both"/>
        <w:rPr>
          <w:rFonts w:ascii="Times New Roman" w:hAnsi="Times New Roman" w:cs="Times New Roman"/>
          <w:sz w:val="22"/>
          <w:szCs w:val="22"/>
        </w:rPr>
      </w:pPr>
      <w:r w:rsidRPr="005E37AA">
        <w:rPr>
          <w:rFonts w:ascii="Times New Roman" w:hAnsi="Times New Roman" w:cs="Times New Roman"/>
          <w:sz w:val="22"/>
          <w:szCs w:val="22"/>
        </w:rPr>
        <w:t>6.11. В день принятия соответствующего решения Партнерство размещает на своем сайте в сети «Интернет», вносит в реестр членов саморегулируемой организации сведения о внесении изменений в свидетельство о допуске,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29781D" w:rsidRPr="005E37AA" w:rsidRDefault="0029781D" w:rsidP="0029781D">
      <w:pPr>
        <w:pStyle w:val="ConsPlusNormal"/>
        <w:widowControl/>
        <w:ind w:firstLine="567"/>
        <w:jc w:val="both"/>
        <w:rPr>
          <w:rFonts w:ascii="Times New Roman" w:hAnsi="Times New Roman" w:cs="Times New Roman"/>
          <w:sz w:val="22"/>
          <w:szCs w:val="22"/>
        </w:rPr>
      </w:pPr>
    </w:p>
    <w:p w:rsidR="0029781D" w:rsidRPr="005E37AA" w:rsidRDefault="0029781D" w:rsidP="0029781D">
      <w:pPr>
        <w:autoSpaceDE w:val="0"/>
        <w:autoSpaceDN w:val="0"/>
        <w:adjustRightInd w:val="0"/>
        <w:ind w:firstLine="540"/>
        <w:jc w:val="both"/>
        <w:rPr>
          <w:bCs/>
          <w:sz w:val="22"/>
          <w:szCs w:val="22"/>
        </w:rPr>
      </w:pPr>
    </w:p>
    <w:p w:rsidR="0029781D" w:rsidRPr="005E37AA" w:rsidRDefault="0029781D" w:rsidP="0029781D">
      <w:pPr>
        <w:pStyle w:val="a4"/>
        <w:spacing w:before="0" w:after="0"/>
        <w:jc w:val="center"/>
        <w:rPr>
          <w:rStyle w:val="ac"/>
        </w:rPr>
      </w:pPr>
      <w:r w:rsidRPr="005E37AA">
        <w:rPr>
          <w:rStyle w:val="ac"/>
          <w:sz w:val="22"/>
          <w:szCs w:val="22"/>
        </w:rPr>
        <w:t>Статья 7. Порядок выдачи Свидетельств о допуске взамен утраченных или испорченных.</w:t>
      </w:r>
    </w:p>
    <w:p w:rsidR="0029781D" w:rsidRPr="005E37AA" w:rsidRDefault="0029781D" w:rsidP="0029781D">
      <w:pPr>
        <w:pStyle w:val="a4"/>
        <w:spacing w:before="0" w:after="0"/>
        <w:jc w:val="center"/>
        <w:rPr>
          <w:rStyle w:val="ac"/>
          <w:sz w:val="22"/>
          <w:szCs w:val="22"/>
        </w:rPr>
      </w:pPr>
    </w:p>
    <w:p w:rsidR="0029781D" w:rsidRPr="005E37AA" w:rsidRDefault="0029781D" w:rsidP="0029781D">
      <w:pPr>
        <w:autoSpaceDE w:val="0"/>
        <w:autoSpaceDN w:val="0"/>
        <w:adjustRightInd w:val="0"/>
        <w:ind w:firstLine="540"/>
        <w:jc w:val="both"/>
      </w:pPr>
      <w:r w:rsidRPr="005E37AA">
        <w:rPr>
          <w:sz w:val="22"/>
          <w:szCs w:val="22"/>
        </w:rPr>
        <w:t>7.1. Для выдачи нового Свидетельства о допуске взамен утраченного или испорченного член саморегулируемой организации представляет в Партнерство:</w:t>
      </w:r>
    </w:p>
    <w:p w:rsidR="0029781D" w:rsidRPr="005E37AA" w:rsidRDefault="0029781D" w:rsidP="0029781D">
      <w:pPr>
        <w:autoSpaceDE w:val="0"/>
        <w:autoSpaceDN w:val="0"/>
        <w:adjustRightInd w:val="0"/>
        <w:ind w:firstLine="540"/>
        <w:jc w:val="both"/>
        <w:rPr>
          <w:sz w:val="22"/>
          <w:szCs w:val="22"/>
        </w:rPr>
      </w:pPr>
      <w:r w:rsidRPr="005E37AA">
        <w:rPr>
          <w:sz w:val="22"/>
          <w:szCs w:val="22"/>
        </w:rPr>
        <w:t>7.1.1. заявление о выдаче нового Свидетельства о допуске взамен утраченного или испорченного, составленного по форме согласно Приложения № 8 к настоящему Положению;</w:t>
      </w:r>
    </w:p>
    <w:p w:rsidR="0029781D" w:rsidRPr="005E37AA" w:rsidRDefault="0029781D" w:rsidP="0029781D">
      <w:pPr>
        <w:autoSpaceDE w:val="0"/>
        <w:autoSpaceDN w:val="0"/>
        <w:adjustRightInd w:val="0"/>
        <w:ind w:firstLine="540"/>
        <w:jc w:val="both"/>
        <w:rPr>
          <w:sz w:val="22"/>
          <w:szCs w:val="22"/>
        </w:rPr>
      </w:pPr>
      <w:r w:rsidRPr="005E37AA">
        <w:rPr>
          <w:sz w:val="22"/>
          <w:szCs w:val="22"/>
        </w:rPr>
        <w:t>7.1.2. копия документа, подтверждающего обращение члена саморегулируемой организации по факту утраты Свидетельства о допуске в правоохранительные органы (в случае утраты Свидетельства о допуске в результате противоправных действий третьих лиц);</w:t>
      </w:r>
    </w:p>
    <w:p w:rsidR="0029781D" w:rsidRPr="005E37AA" w:rsidRDefault="0029781D" w:rsidP="0029781D">
      <w:pPr>
        <w:autoSpaceDE w:val="0"/>
        <w:autoSpaceDN w:val="0"/>
        <w:adjustRightInd w:val="0"/>
        <w:ind w:firstLine="540"/>
        <w:jc w:val="both"/>
        <w:rPr>
          <w:sz w:val="22"/>
          <w:szCs w:val="22"/>
        </w:rPr>
      </w:pPr>
      <w:r w:rsidRPr="005E37AA">
        <w:rPr>
          <w:sz w:val="22"/>
          <w:szCs w:val="22"/>
        </w:rPr>
        <w:t>7.1.3. бланк испорченного (поврежденного) Свидетельства о допуске (в случае его порчи);</w:t>
      </w:r>
    </w:p>
    <w:p w:rsidR="0029781D" w:rsidRPr="005E37AA" w:rsidRDefault="0029781D" w:rsidP="0029781D">
      <w:pPr>
        <w:autoSpaceDE w:val="0"/>
        <w:autoSpaceDN w:val="0"/>
        <w:adjustRightInd w:val="0"/>
        <w:ind w:firstLine="540"/>
        <w:jc w:val="both"/>
        <w:rPr>
          <w:sz w:val="22"/>
          <w:szCs w:val="22"/>
        </w:rPr>
      </w:pPr>
      <w:r w:rsidRPr="005E37AA">
        <w:rPr>
          <w:sz w:val="22"/>
          <w:szCs w:val="22"/>
        </w:rPr>
        <w:t>7.2. Копия документа, подтверждающего обращение члена саморегулируемой организации по факту утраты Свидетельства о допуске в правоохранительные органы (в случае утраты Свидетельства о допуске в результате противоправных действий третьих лиц), должна подтверждать факт утраты Свидетельства о допуске в результате противоправных действий третьих лиц.</w:t>
      </w:r>
    </w:p>
    <w:p w:rsidR="0029781D" w:rsidRPr="005E37AA" w:rsidRDefault="0029781D" w:rsidP="0029781D">
      <w:pPr>
        <w:autoSpaceDE w:val="0"/>
        <w:autoSpaceDN w:val="0"/>
        <w:adjustRightInd w:val="0"/>
        <w:ind w:firstLine="540"/>
        <w:jc w:val="both"/>
        <w:rPr>
          <w:sz w:val="22"/>
          <w:szCs w:val="22"/>
        </w:rPr>
      </w:pPr>
      <w:r w:rsidRPr="005E37AA">
        <w:rPr>
          <w:sz w:val="22"/>
          <w:szCs w:val="22"/>
        </w:rPr>
        <w:t>7.3. Свидетельство о допуске, представленное членом саморегулируемой организации в случае его порчи, должно содержать признаки порчи (повреждения).</w:t>
      </w:r>
    </w:p>
    <w:p w:rsidR="0029781D" w:rsidRPr="005E37AA" w:rsidRDefault="0029781D" w:rsidP="0029781D">
      <w:pPr>
        <w:autoSpaceDE w:val="0"/>
        <w:autoSpaceDN w:val="0"/>
        <w:adjustRightInd w:val="0"/>
        <w:ind w:firstLine="540"/>
        <w:jc w:val="both"/>
        <w:rPr>
          <w:sz w:val="22"/>
          <w:szCs w:val="22"/>
        </w:rPr>
      </w:pPr>
      <w:r w:rsidRPr="005E37AA">
        <w:rPr>
          <w:sz w:val="22"/>
          <w:szCs w:val="22"/>
        </w:rPr>
        <w:t xml:space="preserve">7.4. Решение об объявлении утраченного испорченного свидетельства недействительным и о выдаче нового свидетельства о допуске взамен утраченного (испорченного), а так же решение об отказе в выдаче нового Свидетельства о допуске принимается Советом партнерства, не позднее десяти рабочих дней после поступления от члена саморегулируемой организации всех документов, указанных в пункте </w:t>
      </w:r>
      <w:r>
        <w:rPr>
          <w:sz w:val="22"/>
          <w:szCs w:val="22"/>
        </w:rPr>
        <w:t>7</w:t>
      </w:r>
      <w:r w:rsidRPr="005E37AA">
        <w:rPr>
          <w:sz w:val="22"/>
          <w:szCs w:val="22"/>
        </w:rPr>
        <w:t>.1 настоящего Положения.</w:t>
      </w:r>
    </w:p>
    <w:p w:rsidR="0029781D" w:rsidRPr="005E37AA" w:rsidRDefault="0029781D" w:rsidP="0029781D">
      <w:pPr>
        <w:autoSpaceDE w:val="0"/>
        <w:autoSpaceDN w:val="0"/>
        <w:adjustRightInd w:val="0"/>
        <w:ind w:firstLine="540"/>
        <w:jc w:val="both"/>
        <w:rPr>
          <w:sz w:val="22"/>
          <w:szCs w:val="22"/>
        </w:rPr>
      </w:pPr>
      <w:r w:rsidRPr="005E37AA">
        <w:rPr>
          <w:sz w:val="22"/>
          <w:szCs w:val="22"/>
        </w:rPr>
        <w:t>7.5. При принятии решения о выдаче нового свидетельства о допуске взамен утраченного (испорченного) осуществляется  проверка следующих фактов:</w:t>
      </w:r>
    </w:p>
    <w:p w:rsidR="0029781D" w:rsidRPr="005E37AA" w:rsidRDefault="0029781D" w:rsidP="0029781D">
      <w:pPr>
        <w:autoSpaceDE w:val="0"/>
        <w:autoSpaceDN w:val="0"/>
        <w:adjustRightInd w:val="0"/>
        <w:ind w:firstLine="540"/>
        <w:jc w:val="both"/>
        <w:rPr>
          <w:sz w:val="22"/>
          <w:szCs w:val="22"/>
        </w:rPr>
      </w:pPr>
      <w:r w:rsidRPr="005E37AA">
        <w:rPr>
          <w:sz w:val="22"/>
          <w:szCs w:val="22"/>
        </w:rPr>
        <w:t>7.5.1. оформлено ли заявление члена саморегулируемой организации в соответствии с требованиями настоящего Положения;</w:t>
      </w:r>
    </w:p>
    <w:p w:rsidR="0029781D" w:rsidRPr="005E37AA" w:rsidRDefault="0029781D" w:rsidP="0029781D">
      <w:pPr>
        <w:autoSpaceDE w:val="0"/>
        <w:autoSpaceDN w:val="0"/>
        <w:adjustRightInd w:val="0"/>
        <w:ind w:firstLine="540"/>
        <w:jc w:val="both"/>
        <w:rPr>
          <w:sz w:val="22"/>
          <w:szCs w:val="22"/>
        </w:rPr>
      </w:pPr>
      <w:r w:rsidRPr="005E37AA">
        <w:rPr>
          <w:sz w:val="22"/>
          <w:szCs w:val="22"/>
        </w:rPr>
        <w:t>7.5.2. подтверждает ли копия документа по обращению члена саморегулируемой организации в правоохранительные органы факт утраты свидетельства о допуске в результате противоправных действий третьих лиц;</w:t>
      </w:r>
    </w:p>
    <w:p w:rsidR="0029781D" w:rsidRPr="005E37AA" w:rsidRDefault="0029781D" w:rsidP="0029781D">
      <w:pPr>
        <w:autoSpaceDE w:val="0"/>
        <w:autoSpaceDN w:val="0"/>
        <w:adjustRightInd w:val="0"/>
        <w:ind w:firstLine="540"/>
        <w:jc w:val="both"/>
        <w:rPr>
          <w:sz w:val="22"/>
          <w:szCs w:val="22"/>
        </w:rPr>
      </w:pPr>
      <w:r w:rsidRPr="005E37AA">
        <w:rPr>
          <w:sz w:val="22"/>
          <w:szCs w:val="22"/>
        </w:rPr>
        <w:t>7.5.3. подтверждает ли представленное членом саморегулируемой организации Свидетельство о допуске факт его порчи.</w:t>
      </w:r>
    </w:p>
    <w:p w:rsidR="0029781D" w:rsidRPr="005E37AA" w:rsidRDefault="0029781D" w:rsidP="0029781D">
      <w:pPr>
        <w:autoSpaceDE w:val="0"/>
        <w:autoSpaceDN w:val="0"/>
        <w:adjustRightInd w:val="0"/>
        <w:ind w:firstLine="540"/>
        <w:jc w:val="both"/>
        <w:rPr>
          <w:sz w:val="22"/>
          <w:szCs w:val="22"/>
        </w:rPr>
      </w:pPr>
      <w:r w:rsidRPr="005E37AA">
        <w:rPr>
          <w:sz w:val="22"/>
          <w:szCs w:val="22"/>
        </w:rPr>
        <w:t>7.6. Новое свидетельство о допуске выдается члену саморегулируемой организации не позднее трех рабочих дней после принятия Советом Партнерства решения о выдаче члену саморегулируемой организации нового свидетельства о допуске взамен утраченного (испорченного). Сведения о выдаче члену саморегулируемой организации нового свидетельства о допуске заносятся в Реестр членов саморегулируемой организации.</w:t>
      </w:r>
    </w:p>
    <w:p w:rsidR="0029781D" w:rsidRPr="005E37AA" w:rsidRDefault="0029781D" w:rsidP="0029781D">
      <w:pPr>
        <w:autoSpaceDE w:val="0"/>
        <w:autoSpaceDN w:val="0"/>
        <w:adjustRightInd w:val="0"/>
        <w:ind w:firstLine="540"/>
        <w:jc w:val="both"/>
        <w:rPr>
          <w:sz w:val="22"/>
          <w:szCs w:val="22"/>
        </w:rPr>
      </w:pPr>
      <w:r w:rsidRPr="005E37AA">
        <w:rPr>
          <w:sz w:val="22"/>
          <w:szCs w:val="22"/>
        </w:rPr>
        <w:t>7.7. Новое Свидетельство о допуске взамен утраченного выдается либо лично индивидуальному предпринимателю или лицу, исполняющему функции исполнительного органа юридического лица, либо их представителю на основании доверенности, оформленной в порядке, установленном законодательством Российской Федерации.</w:t>
      </w:r>
    </w:p>
    <w:p w:rsidR="0029781D" w:rsidRPr="005E37AA" w:rsidRDefault="0029781D" w:rsidP="0029781D">
      <w:pPr>
        <w:autoSpaceDE w:val="0"/>
        <w:autoSpaceDN w:val="0"/>
        <w:adjustRightInd w:val="0"/>
        <w:ind w:firstLine="540"/>
        <w:jc w:val="both"/>
        <w:rPr>
          <w:sz w:val="22"/>
          <w:szCs w:val="22"/>
        </w:rPr>
      </w:pPr>
      <w:r w:rsidRPr="005E37AA">
        <w:rPr>
          <w:sz w:val="22"/>
          <w:szCs w:val="22"/>
        </w:rPr>
        <w:t>7.8. Испорченное (поврежденное) свидетельство о допуске, возвращенное членом саморегулируемой организации в Партнерство, погашается специальным штампом с надписью «Аннулировано».</w:t>
      </w:r>
    </w:p>
    <w:p w:rsidR="0029781D" w:rsidRDefault="0029781D" w:rsidP="0029781D">
      <w:pPr>
        <w:autoSpaceDE w:val="0"/>
        <w:autoSpaceDN w:val="0"/>
        <w:adjustRightInd w:val="0"/>
        <w:ind w:firstLine="540"/>
        <w:jc w:val="both"/>
        <w:rPr>
          <w:sz w:val="22"/>
          <w:szCs w:val="22"/>
        </w:rPr>
      </w:pPr>
      <w:r w:rsidRPr="005E37AA">
        <w:rPr>
          <w:sz w:val="22"/>
          <w:szCs w:val="22"/>
        </w:rPr>
        <w:t>7.9. Выписка из Протокола Совета Партнерства, содержащая решение об объявлении утраченного или испорченного Свидетельства о допуске недействительным и выдаче члену саморегулируемой организации нового Свидетельства о допуске взамен утраченного или испорченного, а также документы, указанные в пункте 7.1 настоящего Положения, помещаются в дело члена саморегулируемой организации хранящееся в Реестре членов саморегулируемой организации.</w:t>
      </w:r>
    </w:p>
    <w:p w:rsidR="0029781D" w:rsidRDefault="0029781D" w:rsidP="0029781D">
      <w:pPr>
        <w:autoSpaceDE w:val="0"/>
        <w:autoSpaceDN w:val="0"/>
        <w:adjustRightInd w:val="0"/>
        <w:ind w:firstLine="540"/>
        <w:jc w:val="both"/>
        <w:rPr>
          <w:sz w:val="22"/>
          <w:szCs w:val="22"/>
        </w:rPr>
      </w:pPr>
    </w:p>
    <w:p w:rsidR="0029781D" w:rsidRPr="005E37AA" w:rsidRDefault="0029781D" w:rsidP="0029781D">
      <w:pPr>
        <w:pStyle w:val="a4"/>
        <w:spacing w:before="0" w:after="0"/>
        <w:jc w:val="center"/>
        <w:rPr>
          <w:rStyle w:val="ac"/>
        </w:rPr>
      </w:pPr>
      <w:r w:rsidRPr="005E37AA">
        <w:rPr>
          <w:rStyle w:val="ac"/>
          <w:sz w:val="22"/>
          <w:szCs w:val="22"/>
        </w:rPr>
        <w:t>Статья 8 . Порядок внесения изменений в Сведения о членах</w:t>
      </w:r>
    </w:p>
    <w:p w:rsidR="0029781D" w:rsidRPr="005E37AA" w:rsidRDefault="0029781D" w:rsidP="0029781D">
      <w:pPr>
        <w:pStyle w:val="a4"/>
        <w:spacing w:before="0" w:after="0"/>
        <w:jc w:val="center"/>
        <w:rPr>
          <w:rStyle w:val="ac"/>
          <w:sz w:val="22"/>
          <w:szCs w:val="22"/>
        </w:rPr>
      </w:pPr>
      <w:r w:rsidRPr="005E37AA">
        <w:rPr>
          <w:rStyle w:val="ac"/>
          <w:sz w:val="22"/>
          <w:szCs w:val="22"/>
        </w:rPr>
        <w:t xml:space="preserve">саморегулируемой организации, содержащиеся в Реестре членов </w:t>
      </w:r>
    </w:p>
    <w:p w:rsidR="0029781D" w:rsidRPr="005E37AA" w:rsidRDefault="0029781D" w:rsidP="0029781D">
      <w:pPr>
        <w:pStyle w:val="a4"/>
        <w:spacing w:before="0" w:after="0"/>
        <w:jc w:val="center"/>
        <w:rPr>
          <w:rStyle w:val="ac"/>
          <w:sz w:val="22"/>
          <w:szCs w:val="22"/>
        </w:rPr>
      </w:pPr>
      <w:r w:rsidRPr="005E37AA">
        <w:rPr>
          <w:rStyle w:val="ac"/>
          <w:sz w:val="22"/>
          <w:szCs w:val="22"/>
        </w:rPr>
        <w:t xml:space="preserve">саморегулируемой организации, не связанных с внесением </w:t>
      </w:r>
    </w:p>
    <w:p w:rsidR="0029781D" w:rsidRPr="005E37AA" w:rsidRDefault="0029781D" w:rsidP="0029781D">
      <w:pPr>
        <w:pStyle w:val="a4"/>
        <w:spacing w:before="0" w:after="0"/>
        <w:jc w:val="center"/>
        <w:rPr>
          <w:rStyle w:val="ac"/>
          <w:sz w:val="22"/>
          <w:szCs w:val="22"/>
        </w:rPr>
      </w:pPr>
      <w:r w:rsidRPr="005E37AA">
        <w:rPr>
          <w:rStyle w:val="ac"/>
          <w:sz w:val="22"/>
          <w:szCs w:val="22"/>
        </w:rPr>
        <w:t>изменений в Свидетельство о допуске.</w:t>
      </w:r>
    </w:p>
    <w:p w:rsidR="0029781D" w:rsidRPr="005E37AA" w:rsidRDefault="0029781D" w:rsidP="0029781D">
      <w:pPr>
        <w:pStyle w:val="a4"/>
        <w:spacing w:before="0" w:after="0"/>
        <w:jc w:val="center"/>
        <w:rPr>
          <w:rStyle w:val="ac"/>
          <w:sz w:val="22"/>
          <w:szCs w:val="22"/>
        </w:rPr>
      </w:pPr>
    </w:p>
    <w:p w:rsidR="0029781D" w:rsidRPr="005E37AA" w:rsidRDefault="0029781D" w:rsidP="0029781D">
      <w:pPr>
        <w:pStyle w:val="a4"/>
        <w:spacing w:before="0" w:after="0"/>
        <w:ind w:firstLine="540"/>
        <w:rPr>
          <w:rStyle w:val="ac"/>
          <w:b w:val="0"/>
          <w:sz w:val="22"/>
          <w:szCs w:val="22"/>
        </w:rPr>
      </w:pPr>
      <w:r w:rsidRPr="005E37AA">
        <w:rPr>
          <w:rStyle w:val="ac"/>
          <w:b w:val="0"/>
          <w:sz w:val="22"/>
          <w:szCs w:val="22"/>
        </w:rPr>
        <w:t>8.1. Перечень сведений Реестра членов саморегулируемой организации о ее членах, а так же порядок внесения изменений в сведения Реестра о членах саморегулируемой организации, не связанных с внесением изменений в Свидетельство о допуске, устанавливаются в Правилах ведения реестра членов саморегулируемой организации.</w:t>
      </w:r>
    </w:p>
    <w:p w:rsidR="0029781D" w:rsidRPr="005E37AA" w:rsidRDefault="0029781D" w:rsidP="0029781D">
      <w:pPr>
        <w:pStyle w:val="a4"/>
        <w:spacing w:before="0" w:after="0"/>
        <w:ind w:firstLine="540"/>
        <w:rPr>
          <w:rStyle w:val="ac"/>
          <w:b w:val="0"/>
          <w:sz w:val="22"/>
          <w:szCs w:val="22"/>
        </w:rPr>
      </w:pPr>
    </w:p>
    <w:p w:rsidR="0029781D" w:rsidRPr="005E37AA" w:rsidRDefault="0029781D" w:rsidP="0029781D">
      <w:pPr>
        <w:pStyle w:val="a4"/>
        <w:spacing w:before="0" w:after="0"/>
        <w:ind w:firstLine="540"/>
        <w:rPr>
          <w:rStyle w:val="ac"/>
          <w:b w:val="0"/>
          <w:sz w:val="22"/>
          <w:szCs w:val="22"/>
        </w:rPr>
      </w:pPr>
    </w:p>
    <w:p w:rsidR="0029781D" w:rsidRPr="005E37AA" w:rsidRDefault="0029781D" w:rsidP="0029781D">
      <w:pPr>
        <w:pStyle w:val="a4"/>
        <w:spacing w:before="0" w:after="0"/>
        <w:jc w:val="center"/>
        <w:rPr>
          <w:rStyle w:val="ac"/>
          <w:sz w:val="22"/>
          <w:szCs w:val="22"/>
        </w:rPr>
      </w:pPr>
      <w:r w:rsidRPr="005E37AA">
        <w:rPr>
          <w:rStyle w:val="ac"/>
          <w:sz w:val="22"/>
          <w:szCs w:val="22"/>
        </w:rPr>
        <w:t xml:space="preserve">РАЗДЕЛ </w:t>
      </w:r>
      <w:r w:rsidRPr="005E37AA">
        <w:rPr>
          <w:rStyle w:val="ac"/>
          <w:sz w:val="22"/>
          <w:szCs w:val="22"/>
          <w:lang w:val="en-US"/>
        </w:rPr>
        <w:t>III</w:t>
      </w:r>
      <w:r w:rsidRPr="005E37AA">
        <w:rPr>
          <w:rStyle w:val="ac"/>
          <w:sz w:val="22"/>
          <w:szCs w:val="22"/>
        </w:rPr>
        <w:t xml:space="preserve">. ПРЕКРАЩЕНИЕ ЧЛЕНСТВА В ПАРТНЕРСТВЕ </w:t>
      </w:r>
    </w:p>
    <w:p w:rsidR="0029781D" w:rsidRPr="005E37AA" w:rsidRDefault="0029781D" w:rsidP="0029781D">
      <w:pPr>
        <w:pStyle w:val="a4"/>
        <w:spacing w:before="0" w:after="0"/>
        <w:jc w:val="center"/>
        <w:rPr>
          <w:rStyle w:val="ac"/>
          <w:sz w:val="22"/>
          <w:szCs w:val="22"/>
        </w:rPr>
      </w:pPr>
    </w:p>
    <w:p w:rsidR="0029781D" w:rsidRPr="005E37AA" w:rsidRDefault="0029781D" w:rsidP="0029781D">
      <w:pPr>
        <w:pStyle w:val="a4"/>
        <w:spacing w:before="0" w:after="0"/>
        <w:jc w:val="center"/>
        <w:rPr>
          <w:rStyle w:val="ac"/>
          <w:sz w:val="22"/>
          <w:szCs w:val="22"/>
        </w:rPr>
      </w:pPr>
      <w:r w:rsidRPr="005E37AA">
        <w:rPr>
          <w:rStyle w:val="ac"/>
          <w:sz w:val="22"/>
          <w:szCs w:val="22"/>
        </w:rPr>
        <w:t>Статья 9. Общие основания для прекращения членства в Партнерстве.</w:t>
      </w:r>
    </w:p>
    <w:p w:rsidR="0029781D" w:rsidRPr="005E37AA" w:rsidRDefault="0029781D" w:rsidP="0029781D">
      <w:pPr>
        <w:pStyle w:val="a4"/>
        <w:spacing w:before="0" w:after="0"/>
      </w:pPr>
    </w:p>
    <w:p w:rsidR="0029781D" w:rsidRPr="005E37AA" w:rsidRDefault="0029781D" w:rsidP="0029781D">
      <w:pPr>
        <w:ind w:firstLine="540"/>
        <w:rPr>
          <w:sz w:val="22"/>
          <w:szCs w:val="22"/>
        </w:rPr>
      </w:pPr>
      <w:r w:rsidRPr="005E37AA">
        <w:rPr>
          <w:sz w:val="22"/>
          <w:szCs w:val="22"/>
        </w:rPr>
        <w:t>9.1. Членство в Партнерстве прекращается в случае:</w:t>
      </w:r>
    </w:p>
    <w:p w:rsidR="0029781D" w:rsidRPr="005E37AA" w:rsidRDefault="0029781D" w:rsidP="0029781D">
      <w:pPr>
        <w:ind w:firstLine="540"/>
        <w:rPr>
          <w:sz w:val="22"/>
          <w:szCs w:val="22"/>
        </w:rPr>
      </w:pPr>
      <w:r w:rsidRPr="005E37AA">
        <w:rPr>
          <w:sz w:val="22"/>
          <w:szCs w:val="22"/>
        </w:rPr>
        <w:t>9.1.1. добровольного выхода юридического лица или индивидуального предпринимателя из членов Партнерства;</w:t>
      </w:r>
    </w:p>
    <w:p w:rsidR="0029781D" w:rsidRPr="005E37AA" w:rsidRDefault="0029781D" w:rsidP="0029781D">
      <w:pPr>
        <w:ind w:firstLine="540"/>
        <w:rPr>
          <w:sz w:val="22"/>
          <w:szCs w:val="22"/>
        </w:rPr>
      </w:pPr>
      <w:r w:rsidRPr="005E37AA">
        <w:rPr>
          <w:sz w:val="22"/>
          <w:szCs w:val="22"/>
        </w:rPr>
        <w:t>9.1.2. исключения из членов Партнерства по решению Партнерства;</w:t>
      </w:r>
    </w:p>
    <w:p w:rsidR="0029781D" w:rsidRPr="005E37AA" w:rsidRDefault="0029781D" w:rsidP="0029781D">
      <w:pPr>
        <w:ind w:firstLine="540"/>
        <w:rPr>
          <w:sz w:val="22"/>
          <w:szCs w:val="22"/>
        </w:rPr>
      </w:pPr>
      <w:r w:rsidRPr="005E37AA">
        <w:rPr>
          <w:sz w:val="22"/>
          <w:szCs w:val="22"/>
        </w:rPr>
        <w:t>9.1.3. смерти индивидуального предпринимателя - члена Партнерства или ликвидации юридического лица – члена Партнерства.</w:t>
      </w:r>
    </w:p>
    <w:p w:rsidR="0029781D" w:rsidRPr="005E37AA" w:rsidRDefault="0029781D" w:rsidP="0029781D">
      <w:pPr>
        <w:ind w:firstLine="540"/>
        <w:jc w:val="both"/>
        <w:rPr>
          <w:sz w:val="22"/>
          <w:szCs w:val="22"/>
        </w:rPr>
      </w:pPr>
      <w:r w:rsidRPr="005E37AA">
        <w:rPr>
          <w:sz w:val="22"/>
          <w:szCs w:val="22"/>
        </w:rPr>
        <w:t>9.2. Лицу, прекратившему членство в саморегулируемой организации, не возвращаются уплаченные вступительный взнос, членские взносы и взнос в компенсационный фонд саморегулируемой организации за исключением случаев, предусмотренных законодательством РФ.</w:t>
      </w:r>
    </w:p>
    <w:p w:rsidR="0029781D" w:rsidRPr="005E37AA" w:rsidRDefault="0029781D" w:rsidP="0029781D">
      <w:pPr>
        <w:ind w:firstLine="540"/>
      </w:pPr>
    </w:p>
    <w:p w:rsidR="0029781D" w:rsidRPr="005E37AA" w:rsidRDefault="0029781D" w:rsidP="0029781D">
      <w:pPr>
        <w:ind w:firstLine="540"/>
        <w:jc w:val="center"/>
        <w:rPr>
          <w:b/>
        </w:rPr>
      </w:pPr>
      <w:r w:rsidRPr="005E37AA">
        <w:rPr>
          <w:b/>
        </w:rPr>
        <w:t>Статья 10. Исключение и выход из членов Партнерства.</w:t>
      </w:r>
    </w:p>
    <w:p w:rsidR="0029781D" w:rsidRPr="005E37AA" w:rsidRDefault="0029781D" w:rsidP="0029781D">
      <w:pPr>
        <w:ind w:firstLine="540"/>
      </w:pPr>
    </w:p>
    <w:p w:rsidR="0029781D" w:rsidRPr="005E37AA" w:rsidRDefault="0029781D" w:rsidP="0029781D">
      <w:pPr>
        <w:ind w:firstLine="540"/>
        <w:jc w:val="both"/>
        <w:rPr>
          <w:sz w:val="22"/>
          <w:szCs w:val="22"/>
        </w:rPr>
      </w:pPr>
      <w:r w:rsidRPr="005E37AA">
        <w:rPr>
          <w:sz w:val="22"/>
          <w:szCs w:val="22"/>
        </w:rPr>
        <w:t>10.1. Партнерство принимает решение об исключении из членов Партнерства индивидуального предпринимателя или юридического лица в случае:</w:t>
      </w:r>
    </w:p>
    <w:p w:rsidR="0029781D" w:rsidRPr="005E37AA" w:rsidRDefault="0029781D" w:rsidP="0029781D">
      <w:pPr>
        <w:ind w:firstLine="540"/>
        <w:jc w:val="both"/>
        <w:rPr>
          <w:sz w:val="22"/>
          <w:szCs w:val="22"/>
        </w:rPr>
      </w:pPr>
      <w:r w:rsidRPr="005E37AA">
        <w:rPr>
          <w:sz w:val="22"/>
          <w:szCs w:val="22"/>
        </w:rPr>
        <w:t>10.1.2. несоблюдения членом Партнерства требований технических регламентов, повлекшего за собой причинение вреда;</w:t>
      </w:r>
    </w:p>
    <w:p w:rsidR="0029781D" w:rsidRPr="005E37AA" w:rsidRDefault="0029781D" w:rsidP="0029781D">
      <w:pPr>
        <w:ind w:firstLine="540"/>
        <w:jc w:val="both"/>
        <w:rPr>
          <w:sz w:val="22"/>
          <w:szCs w:val="22"/>
        </w:rPr>
      </w:pPr>
      <w:r w:rsidRPr="005E37AA">
        <w:rPr>
          <w:sz w:val="22"/>
          <w:szCs w:val="22"/>
        </w:rPr>
        <w:t>10.1.3. неоднократного в течение одного года или грубого нарушения членом Партнерства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29781D" w:rsidRPr="005E37AA" w:rsidRDefault="0029781D" w:rsidP="0029781D">
      <w:pPr>
        <w:ind w:firstLine="540"/>
        <w:jc w:val="both"/>
        <w:rPr>
          <w:sz w:val="22"/>
          <w:szCs w:val="22"/>
        </w:rPr>
      </w:pPr>
      <w:r w:rsidRPr="005E37AA">
        <w:rPr>
          <w:sz w:val="22"/>
          <w:szCs w:val="22"/>
        </w:rPr>
        <w:t>10.1.4. неоднократной неуплаты в течение одного года или несвоевременной уплаты в течение одного года членских взносов;</w:t>
      </w:r>
    </w:p>
    <w:p w:rsidR="0029781D" w:rsidRPr="005E37AA" w:rsidRDefault="0029781D" w:rsidP="0029781D">
      <w:pPr>
        <w:ind w:firstLine="540"/>
        <w:jc w:val="both"/>
        <w:rPr>
          <w:sz w:val="22"/>
          <w:szCs w:val="22"/>
        </w:rPr>
      </w:pPr>
      <w:r w:rsidRPr="005E37AA">
        <w:rPr>
          <w:sz w:val="22"/>
          <w:szCs w:val="22"/>
        </w:rPr>
        <w:t>10.1.4. невнесения взноса в компенсационный фонд саморегулируемой организации в установленный срок;</w:t>
      </w:r>
    </w:p>
    <w:p w:rsidR="0029781D" w:rsidRPr="005E37AA" w:rsidRDefault="0029781D" w:rsidP="0029781D">
      <w:pPr>
        <w:ind w:firstLine="540"/>
        <w:jc w:val="both"/>
        <w:rPr>
          <w:sz w:val="22"/>
          <w:szCs w:val="22"/>
        </w:rPr>
      </w:pPr>
      <w:r w:rsidRPr="005E37AA">
        <w:rPr>
          <w:sz w:val="22"/>
          <w:szCs w:val="22"/>
        </w:rPr>
        <w:t>10.1.5.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29781D" w:rsidRPr="005E37AA" w:rsidRDefault="0029781D" w:rsidP="0029781D">
      <w:pPr>
        <w:ind w:firstLine="540"/>
        <w:jc w:val="both"/>
        <w:rPr>
          <w:sz w:val="22"/>
          <w:szCs w:val="22"/>
        </w:rPr>
      </w:pPr>
      <w:r w:rsidRPr="005E37AA">
        <w:rPr>
          <w:sz w:val="22"/>
          <w:szCs w:val="22"/>
        </w:rPr>
        <w:t xml:space="preserve">10.2. Решение об исключении из членов Партнерства индивидуального предпринимателя или юридического лица принимается общим собранием членов Партнерства. </w:t>
      </w:r>
    </w:p>
    <w:p w:rsidR="0029781D" w:rsidRPr="005E37AA" w:rsidRDefault="0029781D" w:rsidP="0029781D">
      <w:pPr>
        <w:ind w:firstLine="540"/>
        <w:jc w:val="both"/>
        <w:rPr>
          <w:sz w:val="22"/>
          <w:szCs w:val="22"/>
        </w:rPr>
      </w:pPr>
      <w:r w:rsidRPr="005E37AA">
        <w:rPr>
          <w:sz w:val="22"/>
          <w:szCs w:val="22"/>
        </w:rPr>
        <w:t>10.3.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Партнерства индивидуального предпринимателя или юридического лица вправе принять Совет Партнерства, голосованием квалифицированным большинством в 2/3 (две третьих) от общего числа членов Совета Партнерства..</w:t>
      </w:r>
    </w:p>
    <w:p w:rsidR="0029781D" w:rsidRPr="005E37AA" w:rsidRDefault="0029781D" w:rsidP="0029781D">
      <w:pPr>
        <w:ind w:firstLine="540"/>
        <w:jc w:val="both"/>
        <w:rPr>
          <w:rStyle w:val="ac"/>
          <w:b w:val="0"/>
          <w:sz w:val="22"/>
          <w:szCs w:val="22"/>
        </w:rPr>
      </w:pPr>
      <w:r w:rsidRPr="005E37AA">
        <w:rPr>
          <w:rStyle w:val="ac"/>
          <w:b w:val="0"/>
          <w:sz w:val="22"/>
          <w:szCs w:val="22"/>
        </w:rPr>
        <w:t xml:space="preserve">10.4. Члены Партнерства вправе добровольно прекратить свое членство в Партнерстве путем подачи оригинала заявления в Совет Партнерства по форме согласно Приложению № 10 к настоящему Положению. </w:t>
      </w:r>
    </w:p>
    <w:p w:rsidR="0029781D" w:rsidRPr="005E37AA" w:rsidRDefault="0029781D" w:rsidP="0029781D">
      <w:pPr>
        <w:ind w:firstLine="540"/>
        <w:jc w:val="both"/>
        <w:rPr>
          <w:rStyle w:val="ac"/>
          <w:b w:val="0"/>
          <w:sz w:val="22"/>
          <w:szCs w:val="22"/>
        </w:rPr>
      </w:pPr>
      <w:r w:rsidRPr="005E37AA">
        <w:rPr>
          <w:rStyle w:val="ac"/>
          <w:b w:val="0"/>
          <w:sz w:val="22"/>
          <w:szCs w:val="22"/>
        </w:rPr>
        <w:t>10.5. К заявлению о добровольном прекращении членства должны быть приложены следующие документы:</w:t>
      </w:r>
    </w:p>
    <w:p w:rsidR="0029781D" w:rsidRPr="005E37AA" w:rsidRDefault="0029781D" w:rsidP="0029781D">
      <w:pPr>
        <w:ind w:firstLine="540"/>
        <w:jc w:val="both"/>
        <w:rPr>
          <w:rStyle w:val="ac"/>
          <w:b w:val="0"/>
          <w:sz w:val="22"/>
          <w:szCs w:val="22"/>
        </w:rPr>
      </w:pPr>
      <w:r w:rsidRPr="005E37AA">
        <w:rPr>
          <w:rStyle w:val="ac"/>
          <w:b w:val="0"/>
          <w:sz w:val="22"/>
          <w:szCs w:val="22"/>
        </w:rPr>
        <w:t>10.5.1.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выданная не позднее, чем  за  30 дней  до даты представления в Партнерство.</w:t>
      </w:r>
    </w:p>
    <w:p w:rsidR="0029781D" w:rsidRPr="005E37AA" w:rsidRDefault="0029781D" w:rsidP="0029781D">
      <w:pPr>
        <w:ind w:firstLine="540"/>
        <w:jc w:val="both"/>
        <w:rPr>
          <w:sz w:val="22"/>
          <w:szCs w:val="22"/>
        </w:rPr>
      </w:pPr>
      <w:r w:rsidRPr="005E37AA">
        <w:rPr>
          <w:rStyle w:val="ac"/>
          <w:b w:val="0"/>
          <w:sz w:val="22"/>
          <w:szCs w:val="22"/>
        </w:rPr>
        <w:t xml:space="preserve">10.5.2. заверенные печатью и подписью руководителя </w:t>
      </w:r>
      <w:r w:rsidRPr="005E37AA">
        <w:rPr>
          <w:sz w:val="22"/>
          <w:szCs w:val="22"/>
        </w:rPr>
        <w:t xml:space="preserve">(лица исполняющего функции исполнительного органа) </w:t>
      </w:r>
      <w:r w:rsidRPr="005E37AA">
        <w:rPr>
          <w:rStyle w:val="ac"/>
          <w:b w:val="0"/>
          <w:sz w:val="22"/>
          <w:szCs w:val="22"/>
        </w:rPr>
        <w:t xml:space="preserve"> копии документов, подтверждающие полномочия лица, подписавшего заявление о добровольном прекращении членства.</w:t>
      </w:r>
      <w:r w:rsidRPr="005E37AA">
        <w:rPr>
          <w:sz w:val="22"/>
          <w:szCs w:val="22"/>
        </w:rPr>
        <w:t xml:space="preserve"> </w:t>
      </w:r>
    </w:p>
    <w:p w:rsidR="0029781D" w:rsidRPr="005E37AA" w:rsidRDefault="0029781D" w:rsidP="0029781D">
      <w:pPr>
        <w:ind w:firstLine="540"/>
        <w:jc w:val="both"/>
        <w:rPr>
          <w:sz w:val="22"/>
          <w:szCs w:val="22"/>
        </w:rPr>
      </w:pPr>
      <w:r w:rsidRPr="005E37AA">
        <w:rPr>
          <w:sz w:val="22"/>
          <w:szCs w:val="22"/>
        </w:rPr>
        <w:t>10.6. Подача заявления о добровольном прекращении членства и (или) прилагаемых к нему документов осуществляется либо лично заявителем – индивидуальным предпринимателем, лицом,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добровольном прекращении членства в Партнерстве с проставлением круглой печати кандидата (подписью кандидата - индивидуального предпринимателя).</w:t>
      </w:r>
      <w:r w:rsidRPr="00E917CE">
        <w:rPr>
          <w:sz w:val="22"/>
          <w:szCs w:val="22"/>
        </w:rPr>
        <w:t xml:space="preserve"> </w:t>
      </w:r>
      <w:r w:rsidRPr="005E37AA">
        <w:rPr>
          <w:sz w:val="22"/>
          <w:szCs w:val="22"/>
        </w:rPr>
        <w:t xml:space="preserve">Подача заявления о добровольном прекращении членства и (или) прилагаемых к нему документов </w:t>
      </w:r>
      <w:r>
        <w:rPr>
          <w:sz w:val="22"/>
          <w:szCs w:val="22"/>
        </w:rPr>
        <w:t>может осуществляться также и посредством почтовой связи.</w:t>
      </w:r>
    </w:p>
    <w:p w:rsidR="0029781D" w:rsidRPr="005E37AA" w:rsidRDefault="0029781D" w:rsidP="0029781D">
      <w:pPr>
        <w:autoSpaceDE w:val="0"/>
        <w:autoSpaceDN w:val="0"/>
        <w:adjustRightInd w:val="0"/>
        <w:ind w:firstLine="540"/>
        <w:jc w:val="both"/>
        <w:outlineLvl w:val="1"/>
        <w:rPr>
          <w:sz w:val="22"/>
          <w:szCs w:val="22"/>
        </w:rPr>
      </w:pPr>
      <w:r w:rsidRPr="005E37AA">
        <w:rPr>
          <w:rStyle w:val="ac"/>
          <w:b w:val="0"/>
          <w:sz w:val="22"/>
          <w:szCs w:val="22"/>
        </w:rPr>
        <w:t>10.7.</w:t>
      </w:r>
      <w:r w:rsidRPr="005E37AA">
        <w:rPr>
          <w:sz w:val="22"/>
          <w:szCs w:val="22"/>
        </w:rPr>
        <w:t xml:space="preserve"> В случае подачи членом Партнерства заявления о добровольном прекращении членства в Партнерстве, оно прекращается со дня поступления в Партнерство соответствующего  заявления с приложением указанных в настоящему пункте документов.</w:t>
      </w:r>
    </w:p>
    <w:p w:rsidR="0029781D" w:rsidRPr="005E37AA" w:rsidRDefault="0029781D" w:rsidP="0029781D">
      <w:pPr>
        <w:pStyle w:val="ConsPlusNormal"/>
        <w:widowControl/>
        <w:ind w:firstLine="0"/>
        <w:jc w:val="both"/>
        <w:rPr>
          <w:rFonts w:ascii="Times New Roman" w:hAnsi="Times New Roman" w:cs="Times New Roman"/>
          <w:sz w:val="22"/>
          <w:szCs w:val="22"/>
        </w:rPr>
      </w:pPr>
      <w:r w:rsidRPr="005E37AA">
        <w:rPr>
          <w:rFonts w:ascii="Times New Roman" w:hAnsi="Times New Roman" w:cs="Times New Roman"/>
          <w:sz w:val="22"/>
          <w:szCs w:val="22"/>
        </w:rPr>
        <w:t xml:space="preserve">         10.8. Партнерство в день поступления в него заявления члена саморегулируемой организации о добровольном прекращении его членства в Партнерстве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 основании решения Совета партнерства о добровольном прекращении членства, направляет в орган надзора за саморегулируемыми организациями уведомление о прекращении действия данного свидетельства.</w:t>
      </w:r>
    </w:p>
    <w:p w:rsidR="0029781D" w:rsidRPr="005E37AA" w:rsidRDefault="0029781D" w:rsidP="0029781D">
      <w:pPr>
        <w:pStyle w:val="a4"/>
        <w:spacing w:before="0" w:after="0"/>
        <w:ind w:firstLine="540"/>
        <w:rPr>
          <w:rStyle w:val="ac"/>
          <w:b w:val="0"/>
          <w:sz w:val="22"/>
          <w:szCs w:val="22"/>
        </w:rPr>
      </w:pPr>
    </w:p>
    <w:p w:rsidR="0029781D" w:rsidRPr="005E37AA" w:rsidRDefault="0029781D" w:rsidP="0029781D">
      <w:pPr>
        <w:pStyle w:val="a4"/>
        <w:spacing w:before="0" w:after="0"/>
        <w:rPr>
          <w:rStyle w:val="ac"/>
          <w:sz w:val="22"/>
          <w:szCs w:val="22"/>
        </w:rPr>
      </w:pPr>
    </w:p>
    <w:p w:rsidR="0029781D" w:rsidRPr="005E37AA" w:rsidRDefault="0029781D" w:rsidP="0029781D">
      <w:pPr>
        <w:pStyle w:val="a4"/>
        <w:spacing w:before="0" w:after="0"/>
        <w:jc w:val="center"/>
      </w:pPr>
      <w:r w:rsidRPr="005E37AA">
        <w:rPr>
          <w:rStyle w:val="ac"/>
          <w:sz w:val="22"/>
          <w:szCs w:val="22"/>
        </w:rPr>
        <w:t xml:space="preserve">РАЗДЕЛ </w:t>
      </w:r>
      <w:r w:rsidRPr="005E37AA">
        <w:rPr>
          <w:rStyle w:val="ac"/>
          <w:sz w:val="22"/>
          <w:szCs w:val="22"/>
          <w:lang w:val="en-US"/>
        </w:rPr>
        <w:t>I</w:t>
      </w:r>
      <w:r w:rsidRPr="005E37AA">
        <w:rPr>
          <w:rStyle w:val="ac"/>
          <w:sz w:val="22"/>
          <w:szCs w:val="22"/>
        </w:rPr>
        <w:t>V. ЗАКЛЮЧИТЕЛЬНЫЕ ПОЛОЖЕНИЯ.</w:t>
      </w:r>
    </w:p>
    <w:p w:rsidR="0029781D" w:rsidRPr="005E37AA" w:rsidRDefault="0029781D" w:rsidP="0029781D">
      <w:pPr>
        <w:rPr>
          <w:color w:val="000000"/>
          <w:sz w:val="22"/>
          <w:szCs w:val="22"/>
        </w:rPr>
      </w:pPr>
    </w:p>
    <w:p w:rsidR="0029781D" w:rsidRPr="005E37AA" w:rsidRDefault="0029781D" w:rsidP="0029781D">
      <w:pPr>
        <w:pStyle w:val="a4"/>
        <w:spacing w:before="0" w:after="0"/>
        <w:ind w:firstLine="540"/>
        <w:rPr>
          <w:rStyle w:val="ac"/>
          <w:b w:val="0"/>
        </w:rPr>
      </w:pPr>
      <w:r w:rsidRPr="005E37AA">
        <w:rPr>
          <w:rStyle w:val="ac"/>
          <w:b w:val="0"/>
          <w:sz w:val="22"/>
          <w:szCs w:val="22"/>
        </w:rPr>
        <w:t>Положение о членстве в Партнерстве вступает в силу с момента его утверждения Советом Партнерства.</w:t>
      </w:r>
    </w:p>
    <w:p w:rsidR="0029781D" w:rsidRPr="005E37AA" w:rsidRDefault="0029781D" w:rsidP="0029781D">
      <w:pPr>
        <w:pStyle w:val="a4"/>
        <w:spacing w:before="0" w:after="0"/>
        <w:ind w:firstLine="540"/>
        <w:rPr>
          <w:rStyle w:val="ac"/>
          <w:b w:val="0"/>
          <w:sz w:val="22"/>
          <w:szCs w:val="22"/>
        </w:rPr>
      </w:pPr>
      <w:r w:rsidRPr="005E37AA">
        <w:rPr>
          <w:rStyle w:val="ac"/>
          <w:b w:val="0"/>
          <w:sz w:val="22"/>
          <w:szCs w:val="22"/>
        </w:rPr>
        <w:t>Изменения и дополнения в Положение о членстве в Партнерстве утверждаются решениями Совета Партнерства в порядке, установленном Уставом и иными внутренними документами Партнерства.</w:t>
      </w:r>
    </w:p>
    <w:p w:rsidR="0029781D" w:rsidRPr="005E37AA" w:rsidRDefault="0029781D" w:rsidP="0029781D">
      <w:pPr>
        <w:ind w:left="5664"/>
        <w:rPr>
          <w:b/>
        </w:rPr>
      </w:pPr>
    </w:p>
    <w:p w:rsidR="0029781D" w:rsidRPr="005E37AA" w:rsidRDefault="0029781D" w:rsidP="0029781D">
      <w:pPr>
        <w:ind w:left="5664"/>
        <w:rPr>
          <w:b/>
        </w:rPr>
      </w:pPr>
    </w:p>
    <w:p w:rsidR="0029781D" w:rsidRPr="00485F3C" w:rsidRDefault="0029781D" w:rsidP="0029781D">
      <w:pPr>
        <w:ind w:left="5040"/>
        <w:rPr>
          <w:b/>
          <w:sz w:val="20"/>
          <w:szCs w:val="20"/>
        </w:rPr>
      </w:pPr>
      <w:r w:rsidRPr="00485F3C">
        <w:rPr>
          <w:b/>
          <w:sz w:val="20"/>
          <w:szCs w:val="20"/>
        </w:rPr>
        <w:t xml:space="preserve">Приложение № 1 </w:t>
      </w:r>
    </w:p>
    <w:p w:rsidR="0029781D" w:rsidRPr="00485F3C" w:rsidRDefault="0029781D" w:rsidP="0029781D">
      <w:pPr>
        <w:ind w:left="5040"/>
        <w:rPr>
          <w:sz w:val="20"/>
          <w:szCs w:val="20"/>
        </w:rPr>
      </w:pPr>
      <w:r w:rsidRPr="00485F3C">
        <w:rPr>
          <w:sz w:val="20"/>
          <w:szCs w:val="20"/>
        </w:rPr>
        <w:t>к Положению о членстве в Н</w:t>
      </w:r>
      <w:r>
        <w:rPr>
          <w:sz w:val="20"/>
          <w:szCs w:val="20"/>
        </w:rPr>
        <w:t xml:space="preserve">екоммерческом партнерстве </w:t>
      </w:r>
      <w:r w:rsidRPr="00485F3C">
        <w:rPr>
          <w:sz w:val="20"/>
          <w:szCs w:val="20"/>
        </w:rPr>
        <w:t xml:space="preserve"> «</w:t>
      </w:r>
      <w:r w:rsidRPr="0087403F">
        <w:rPr>
          <w:sz w:val="20"/>
          <w:szCs w:val="20"/>
        </w:rPr>
        <w:t>Балтийское объединение проектировщиков</w:t>
      </w:r>
      <w:r w:rsidRPr="00485F3C">
        <w:rPr>
          <w:sz w:val="20"/>
          <w:szCs w:val="20"/>
        </w:rPr>
        <w:t>»</w:t>
      </w:r>
    </w:p>
    <w:p w:rsidR="0029781D" w:rsidRPr="00A909D1" w:rsidRDefault="0029781D" w:rsidP="0029781D">
      <w:pPr>
        <w:rPr>
          <w:b/>
          <w:sz w:val="20"/>
          <w:szCs w:val="20"/>
        </w:rPr>
      </w:pPr>
      <w:r w:rsidRPr="00A909D1">
        <w:rPr>
          <w:b/>
          <w:sz w:val="20"/>
          <w:szCs w:val="20"/>
        </w:rPr>
        <w:t>Форма 1.1.</w:t>
      </w:r>
    </w:p>
    <w:p w:rsidR="0029781D" w:rsidRPr="009B379A" w:rsidRDefault="0029781D" w:rsidP="0029781D">
      <w:pPr>
        <w:rPr>
          <w:sz w:val="22"/>
          <w:szCs w:val="22"/>
        </w:rPr>
      </w:pPr>
      <w:r w:rsidRPr="00A909D1">
        <w:rPr>
          <w:i/>
          <w:sz w:val="20"/>
          <w:szCs w:val="20"/>
        </w:rPr>
        <w:t>(для юридических лиц)</w:t>
      </w:r>
      <w:r w:rsidRPr="009B379A">
        <w:rPr>
          <w:sz w:val="22"/>
          <w:szCs w:val="22"/>
        </w:rPr>
        <w:t xml:space="preserve">        </w:t>
      </w:r>
      <w:r>
        <w:rPr>
          <w:sz w:val="22"/>
          <w:szCs w:val="22"/>
        </w:rPr>
        <w:t xml:space="preserve">                             </w:t>
      </w:r>
      <w:r w:rsidRPr="009B379A">
        <w:rPr>
          <w:sz w:val="22"/>
          <w:szCs w:val="22"/>
        </w:rPr>
        <w:t xml:space="preserve">Председателю </w:t>
      </w:r>
      <w:r>
        <w:rPr>
          <w:sz w:val="22"/>
          <w:szCs w:val="22"/>
        </w:rPr>
        <w:t xml:space="preserve">Совета  Некоммерческого партнерства     </w:t>
      </w:r>
    </w:p>
    <w:p w:rsidR="0029781D" w:rsidRPr="009B379A" w:rsidRDefault="0029781D" w:rsidP="0029781D">
      <w:pPr>
        <w:rPr>
          <w:sz w:val="22"/>
          <w:szCs w:val="22"/>
        </w:rPr>
      </w:pPr>
      <w:r>
        <w:rPr>
          <w:sz w:val="22"/>
          <w:szCs w:val="22"/>
        </w:rPr>
        <w:t xml:space="preserve">                                                                      </w:t>
      </w:r>
      <w:r w:rsidRPr="009B379A">
        <w:rPr>
          <w:sz w:val="22"/>
          <w:szCs w:val="22"/>
        </w:rPr>
        <w:t>«</w:t>
      </w:r>
      <w:r>
        <w:rPr>
          <w:sz w:val="22"/>
          <w:szCs w:val="22"/>
        </w:rPr>
        <w:t>Балтийское объединение проектировщиков</w:t>
      </w:r>
      <w:r w:rsidRPr="009B379A">
        <w:rPr>
          <w:sz w:val="22"/>
          <w:szCs w:val="22"/>
        </w:rPr>
        <w:t xml:space="preserve">» </w:t>
      </w:r>
    </w:p>
    <w:p w:rsidR="0029781D" w:rsidRPr="009B379A" w:rsidRDefault="0029781D" w:rsidP="0029781D">
      <w:pPr>
        <w:ind w:left="4680"/>
        <w:rPr>
          <w:sz w:val="22"/>
          <w:szCs w:val="22"/>
        </w:rPr>
      </w:pPr>
    </w:p>
    <w:p w:rsidR="0029781D" w:rsidRPr="009B379A" w:rsidRDefault="0029781D" w:rsidP="0029781D">
      <w:pPr>
        <w:jc w:val="center"/>
        <w:rPr>
          <w:b/>
          <w:sz w:val="22"/>
          <w:szCs w:val="22"/>
        </w:rPr>
      </w:pPr>
      <w:r w:rsidRPr="009B379A">
        <w:rPr>
          <w:b/>
          <w:sz w:val="22"/>
          <w:szCs w:val="22"/>
        </w:rPr>
        <w:t>З А Я В Л Е Н И Е</w:t>
      </w:r>
    </w:p>
    <w:p w:rsidR="0029781D" w:rsidRPr="009B379A" w:rsidRDefault="0029781D" w:rsidP="0029781D">
      <w:pPr>
        <w:ind w:firstLine="720"/>
        <w:rPr>
          <w:sz w:val="22"/>
          <w:szCs w:val="22"/>
        </w:rPr>
      </w:pPr>
      <w:r w:rsidRPr="009B379A">
        <w:rPr>
          <w:sz w:val="22"/>
          <w:szCs w:val="22"/>
        </w:rPr>
        <w:t>От ___________________________________________________________________</w:t>
      </w:r>
      <w:r>
        <w:rPr>
          <w:sz w:val="22"/>
          <w:szCs w:val="22"/>
        </w:rPr>
        <w:t>__________</w:t>
      </w:r>
      <w:r w:rsidRPr="009B379A">
        <w:rPr>
          <w:sz w:val="22"/>
          <w:szCs w:val="22"/>
        </w:rPr>
        <w:t>_</w:t>
      </w:r>
    </w:p>
    <w:p w:rsidR="0029781D" w:rsidRPr="009B379A" w:rsidRDefault="0029781D" w:rsidP="0029781D">
      <w:pPr>
        <w:jc w:val="center"/>
        <w:rPr>
          <w:i/>
          <w:sz w:val="18"/>
          <w:szCs w:val="18"/>
        </w:rPr>
      </w:pPr>
      <w:r w:rsidRPr="009B379A">
        <w:rPr>
          <w:i/>
          <w:sz w:val="18"/>
          <w:szCs w:val="18"/>
        </w:rPr>
        <w:t>(</w:t>
      </w:r>
      <w:r>
        <w:rPr>
          <w:i/>
          <w:sz w:val="18"/>
          <w:szCs w:val="18"/>
        </w:rPr>
        <w:t xml:space="preserve">должность, </w:t>
      </w:r>
      <w:r w:rsidRPr="009B379A">
        <w:rPr>
          <w:i/>
          <w:sz w:val="18"/>
          <w:szCs w:val="18"/>
        </w:rPr>
        <w:t xml:space="preserve">фамилия, имя, отчество руководителя, </w:t>
      </w:r>
      <w:r>
        <w:rPr>
          <w:i/>
          <w:sz w:val="18"/>
          <w:szCs w:val="18"/>
        </w:rPr>
        <w:t xml:space="preserve">полное </w:t>
      </w:r>
      <w:r w:rsidRPr="009B379A">
        <w:rPr>
          <w:i/>
          <w:sz w:val="18"/>
          <w:szCs w:val="18"/>
        </w:rPr>
        <w:t>наименование юридического лица)</w:t>
      </w:r>
    </w:p>
    <w:p w:rsidR="0029781D" w:rsidRDefault="0029781D" w:rsidP="0029781D">
      <w:pPr>
        <w:ind w:firstLine="708"/>
        <w:rPr>
          <w:sz w:val="22"/>
          <w:szCs w:val="22"/>
        </w:rPr>
      </w:pPr>
    </w:p>
    <w:p w:rsidR="0029781D" w:rsidRPr="009B379A" w:rsidRDefault="0029781D" w:rsidP="0029781D">
      <w:pPr>
        <w:ind w:firstLine="708"/>
        <w:rPr>
          <w:sz w:val="22"/>
          <w:szCs w:val="22"/>
        </w:rPr>
      </w:pPr>
      <w:r w:rsidRPr="009B379A">
        <w:rPr>
          <w:sz w:val="22"/>
          <w:szCs w:val="22"/>
        </w:rPr>
        <w:t>Про</w:t>
      </w:r>
      <w:r>
        <w:rPr>
          <w:sz w:val="22"/>
          <w:szCs w:val="22"/>
        </w:rPr>
        <w:t>сим</w:t>
      </w:r>
      <w:r w:rsidRPr="009B379A">
        <w:rPr>
          <w:sz w:val="22"/>
          <w:szCs w:val="22"/>
        </w:rPr>
        <w:t xml:space="preserve"> принять ________________________________________________________</w:t>
      </w:r>
      <w:r>
        <w:rPr>
          <w:sz w:val="22"/>
          <w:szCs w:val="22"/>
        </w:rPr>
        <w:t>__________</w:t>
      </w:r>
    </w:p>
    <w:p w:rsidR="0029781D" w:rsidRPr="009B379A" w:rsidRDefault="0029781D" w:rsidP="0029781D">
      <w:pPr>
        <w:jc w:val="center"/>
        <w:rPr>
          <w:i/>
          <w:sz w:val="20"/>
          <w:szCs w:val="20"/>
        </w:rPr>
      </w:pPr>
      <w:r w:rsidRPr="009B379A">
        <w:rPr>
          <w:i/>
          <w:sz w:val="20"/>
          <w:szCs w:val="20"/>
        </w:rPr>
        <w:t>(</w:t>
      </w:r>
      <w:r>
        <w:rPr>
          <w:i/>
          <w:sz w:val="20"/>
          <w:szCs w:val="20"/>
        </w:rPr>
        <w:t xml:space="preserve">сокращенное </w:t>
      </w:r>
      <w:r w:rsidRPr="009B379A">
        <w:rPr>
          <w:i/>
          <w:sz w:val="20"/>
          <w:szCs w:val="20"/>
        </w:rPr>
        <w:t>наименование юридического лица</w:t>
      </w:r>
      <w:r>
        <w:rPr>
          <w:i/>
          <w:sz w:val="20"/>
          <w:szCs w:val="20"/>
        </w:rPr>
        <w:t>, ИНН</w:t>
      </w:r>
      <w:r w:rsidRPr="009B379A">
        <w:rPr>
          <w:i/>
          <w:sz w:val="20"/>
          <w:szCs w:val="20"/>
        </w:rPr>
        <w:t>)</w:t>
      </w:r>
    </w:p>
    <w:p w:rsidR="0029781D" w:rsidRPr="009B379A" w:rsidRDefault="0029781D" w:rsidP="0029781D">
      <w:pPr>
        <w:ind w:firstLine="709"/>
        <w:jc w:val="both"/>
        <w:rPr>
          <w:sz w:val="22"/>
          <w:szCs w:val="22"/>
        </w:rPr>
      </w:pPr>
      <w:r w:rsidRPr="009B379A">
        <w:rPr>
          <w:sz w:val="22"/>
          <w:szCs w:val="22"/>
        </w:rPr>
        <w:t>в члены</w:t>
      </w:r>
      <w:r>
        <w:rPr>
          <w:sz w:val="22"/>
          <w:szCs w:val="22"/>
        </w:rPr>
        <w:t xml:space="preserve"> саморегулируемой организации</w:t>
      </w:r>
      <w:r w:rsidRPr="009B379A">
        <w:rPr>
          <w:sz w:val="22"/>
          <w:szCs w:val="22"/>
        </w:rPr>
        <w:t xml:space="preserve"> Некоммерческо</w:t>
      </w:r>
      <w:r>
        <w:rPr>
          <w:sz w:val="22"/>
          <w:szCs w:val="22"/>
        </w:rPr>
        <w:t>е</w:t>
      </w:r>
      <w:r w:rsidRPr="009B379A">
        <w:rPr>
          <w:sz w:val="22"/>
          <w:szCs w:val="22"/>
        </w:rPr>
        <w:t xml:space="preserve"> партнерств</w:t>
      </w:r>
      <w:r>
        <w:rPr>
          <w:sz w:val="22"/>
          <w:szCs w:val="22"/>
        </w:rPr>
        <w:t>о</w:t>
      </w:r>
      <w:r w:rsidRPr="009B379A">
        <w:rPr>
          <w:sz w:val="22"/>
          <w:szCs w:val="22"/>
        </w:rPr>
        <w:t xml:space="preserve"> «</w:t>
      </w:r>
      <w:r>
        <w:rPr>
          <w:sz w:val="22"/>
          <w:szCs w:val="22"/>
        </w:rPr>
        <w:t>Балтийское объединение проектировщиков</w:t>
      </w:r>
      <w:r w:rsidRPr="009B379A">
        <w:rPr>
          <w:sz w:val="22"/>
          <w:szCs w:val="22"/>
        </w:rPr>
        <w:t xml:space="preserve">» (далее – Партнерство) и выдать </w:t>
      </w:r>
      <w:r>
        <w:rPr>
          <w:sz w:val="22"/>
          <w:szCs w:val="22"/>
        </w:rPr>
        <w:t>С</w:t>
      </w:r>
      <w:r w:rsidRPr="009B379A">
        <w:rPr>
          <w:sz w:val="22"/>
          <w:szCs w:val="22"/>
        </w:rPr>
        <w:t>видетельство о допуске к работ</w:t>
      </w:r>
      <w:r>
        <w:rPr>
          <w:sz w:val="22"/>
          <w:szCs w:val="22"/>
        </w:rPr>
        <w:t>ам по подготовке проектной документации</w:t>
      </w:r>
      <w:r w:rsidRPr="009B379A">
        <w:rPr>
          <w:sz w:val="22"/>
          <w:szCs w:val="22"/>
        </w:rPr>
        <w:t>, которые оказывают влияние на безопасность объектов капитального строительства</w:t>
      </w:r>
      <w:r>
        <w:rPr>
          <w:sz w:val="22"/>
          <w:szCs w:val="22"/>
        </w:rPr>
        <w:t xml:space="preserve"> (далее – Свидетельство о допуске), по перечню согласно прилагаемого Заявления о выдаче Свидетельства о допуске</w:t>
      </w:r>
      <w:r w:rsidRPr="009B379A">
        <w:rPr>
          <w:sz w:val="22"/>
          <w:szCs w:val="22"/>
        </w:rPr>
        <w:t>.</w:t>
      </w:r>
    </w:p>
    <w:p w:rsidR="0029781D" w:rsidRPr="009B379A" w:rsidRDefault="0029781D" w:rsidP="0029781D">
      <w:pPr>
        <w:ind w:firstLine="708"/>
        <w:jc w:val="both"/>
        <w:rPr>
          <w:sz w:val="22"/>
          <w:szCs w:val="22"/>
        </w:rPr>
      </w:pPr>
      <w:r w:rsidRPr="009B379A">
        <w:rPr>
          <w:sz w:val="22"/>
          <w:szCs w:val="22"/>
        </w:rPr>
        <w:t>Обязуемся следовать  интересам  Партнерства,  выполнять требования</w:t>
      </w:r>
      <w:r>
        <w:rPr>
          <w:sz w:val="22"/>
          <w:szCs w:val="22"/>
        </w:rPr>
        <w:t xml:space="preserve"> и нести обязанности предусмотренные</w:t>
      </w:r>
      <w:r w:rsidRPr="009B379A">
        <w:rPr>
          <w:sz w:val="22"/>
          <w:szCs w:val="22"/>
        </w:rPr>
        <w:t xml:space="preserve"> Устав</w:t>
      </w:r>
      <w:r>
        <w:rPr>
          <w:sz w:val="22"/>
          <w:szCs w:val="22"/>
        </w:rPr>
        <w:t>ом</w:t>
      </w:r>
      <w:r w:rsidRPr="009B379A">
        <w:rPr>
          <w:sz w:val="22"/>
          <w:szCs w:val="22"/>
        </w:rPr>
        <w:t xml:space="preserve"> Партнерства</w:t>
      </w:r>
      <w:r>
        <w:rPr>
          <w:sz w:val="22"/>
          <w:szCs w:val="22"/>
        </w:rPr>
        <w:t>, документами саморегулируемой организации и иными локальными нормативными актами (внутренними документами) Партнерства.</w:t>
      </w:r>
    </w:p>
    <w:p w:rsidR="0029781D" w:rsidRPr="00E604C5" w:rsidRDefault="0029781D" w:rsidP="0029781D">
      <w:pPr>
        <w:ind w:firstLine="708"/>
        <w:jc w:val="both"/>
        <w:rPr>
          <w:sz w:val="22"/>
          <w:szCs w:val="22"/>
        </w:rPr>
      </w:pPr>
      <w:r w:rsidRPr="00E604C5">
        <w:rPr>
          <w:sz w:val="22"/>
          <w:szCs w:val="22"/>
        </w:rPr>
        <w:t xml:space="preserve">В течение 5 рабочих дней с момента принятия Советом Партнерства решения о приеме в члены саморегулируемой организации и о выдаче свидетельства о допуске, гарантируем оплату вступительного взноса и взноса в компенсационный фонд, а так же обязуемся </w:t>
      </w:r>
      <w:r w:rsidRPr="00E604C5">
        <w:rPr>
          <w:rStyle w:val="ac"/>
          <w:b w:val="0"/>
          <w:sz w:val="22"/>
          <w:szCs w:val="22"/>
        </w:rPr>
        <w:t xml:space="preserve">исполнить свою обязанность по страхованию ответственности в случае причинения вреда вследствие недостатков выполненных нашей организацией работ </w:t>
      </w:r>
      <w:r w:rsidRPr="008E518F">
        <w:rPr>
          <w:rStyle w:val="ac"/>
          <w:b w:val="0"/>
          <w:bCs w:val="0"/>
          <w:sz w:val="22"/>
          <w:szCs w:val="22"/>
        </w:rPr>
        <w:t xml:space="preserve">по </w:t>
      </w:r>
      <w:r>
        <w:rPr>
          <w:sz w:val="22"/>
          <w:szCs w:val="22"/>
        </w:rPr>
        <w:t>подготовке проектной документации</w:t>
      </w:r>
      <w:r w:rsidRPr="00E604C5">
        <w:rPr>
          <w:rStyle w:val="ac"/>
          <w:b w:val="0"/>
          <w:sz w:val="22"/>
          <w:szCs w:val="22"/>
        </w:rPr>
        <w:t xml:space="preserve">, и представить в Партнерство </w:t>
      </w:r>
      <w:r w:rsidRPr="00E604C5">
        <w:rPr>
          <w:color w:val="000000"/>
          <w:sz w:val="22"/>
          <w:szCs w:val="22"/>
        </w:rPr>
        <w:t xml:space="preserve">доказательства заключения действующего договора страхования гражданской ответственности, отвечающего </w:t>
      </w:r>
      <w:r>
        <w:rPr>
          <w:color w:val="000000"/>
          <w:sz w:val="22"/>
          <w:szCs w:val="22"/>
        </w:rPr>
        <w:t>действующим в Партнерстве</w:t>
      </w:r>
      <w:r w:rsidRPr="00E604C5">
        <w:rPr>
          <w:color w:val="000000"/>
          <w:sz w:val="22"/>
          <w:szCs w:val="22"/>
        </w:rPr>
        <w:t xml:space="preserve"> Требованиям к страхованию гражданской ответственности</w:t>
      </w:r>
      <w:r w:rsidRPr="00E604C5">
        <w:rPr>
          <w:sz w:val="22"/>
          <w:szCs w:val="22"/>
        </w:rPr>
        <w:t>.</w:t>
      </w:r>
    </w:p>
    <w:p w:rsidR="0029781D" w:rsidRPr="009B379A" w:rsidRDefault="0029781D" w:rsidP="0029781D">
      <w:pPr>
        <w:ind w:firstLine="708"/>
        <w:jc w:val="both"/>
        <w:rPr>
          <w:sz w:val="22"/>
          <w:szCs w:val="22"/>
        </w:rPr>
      </w:pPr>
      <w:r w:rsidRPr="009B379A">
        <w:rPr>
          <w:sz w:val="22"/>
          <w:szCs w:val="22"/>
        </w:rPr>
        <w:t xml:space="preserve">Гарантируем  оплату членских взносов </w:t>
      </w:r>
      <w:r>
        <w:rPr>
          <w:sz w:val="22"/>
          <w:szCs w:val="22"/>
        </w:rPr>
        <w:t>в порядке и в сроки установленные П</w:t>
      </w:r>
      <w:r w:rsidRPr="009B379A">
        <w:rPr>
          <w:sz w:val="22"/>
          <w:szCs w:val="22"/>
        </w:rPr>
        <w:t xml:space="preserve">оложением о членских и иных взносах </w:t>
      </w:r>
      <w:r>
        <w:rPr>
          <w:sz w:val="22"/>
          <w:szCs w:val="22"/>
        </w:rPr>
        <w:t xml:space="preserve">в </w:t>
      </w:r>
      <w:r w:rsidRPr="009B379A">
        <w:rPr>
          <w:sz w:val="22"/>
          <w:szCs w:val="22"/>
        </w:rPr>
        <w:t>Партнерств</w:t>
      </w:r>
      <w:r>
        <w:rPr>
          <w:sz w:val="22"/>
          <w:szCs w:val="22"/>
        </w:rPr>
        <w:t>о</w:t>
      </w:r>
      <w:r w:rsidRPr="009B379A">
        <w:rPr>
          <w:sz w:val="22"/>
          <w:szCs w:val="22"/>
        </w:rPr>
        <w:t xml:space="preserve">. </w:t>
      </w:r>
    </w:p>
    <w:p w:rsidR="0029781D" w:rsidRDefault="0029781D" w:rsidP="0029781D">
      <w:pPr>
        <w:ind w:firstLine="708"/>
        <w:jc w:val="both"/>
        <w:rPr>
          <w:sz w:val="22"/>
          <w:szCs w:val="22"/>
        </w:rPr>
      </w:pPr>
      <w:r w:rsidRPr="009B379A">
        <w:rPr>
          <w:sz w:val="22"/>
          <w:szCs w:val="22"/>
        </w:rPr>
        <w:t>В случае</w:t>
      </w:r>
      <w:r>
        <w:rPr>
          <w:sz w:val="22"/>
          <w:szCs w:val="22"/>
        </w:rPr>
        <w:t xml:space="preserve"> осуществления</w:t>
      </w:r>
      <w:r w:rsidRPr="009B379A">
        <w:rPr>
          <w:sz w:val="22"/>
          <w:szCs w:val="22"/>
        </w:rPr>
        <w:t xml:space="preserve"> преобразования</w:t>
      </w:r>
      <w:r>
        <w:rPr>
          <w:sz w:val="22"/>
          <w:szCs w:val="22"/>
        </w:rPr>
        <w:t xml:space="preserve"> нашей организации</w:t>
      </w:r>
      <w:r w:rsidRPr="009B379A">
        <w:rPr>
          <w:sz w:val="22"/>
          <w:szCs w:val="22"/>
        </w:rPr>
        <w:t>, изменения наименования,</w:t>
      </w:r>
      <w:r>
        <w:rPr>
          <w:sz w:val="22"/>
          <w:szCs w:val="22"/>
        </w:rPr>
        <w:t xml:space="preserve"> изменения адреса</w:t>
      </w:r>
      <w:r w:rsidRPr="009B379A">
        <w:rPr>
          <w:sz w:val="22"/>
          <w:szCs w:val="22"/>
        </w:rPr>
        <w:t xml:space="preserve"> </w:t>
      </w:r>
      <w:r>
        <w:rPr>
          <w:sz w:val="22"/>
          <w:szCs w:val="22"/>
        </w:rPr>
        <w:t>(</w:t>
      </w:r>
      <w:r w:rsidRPr="009B379A">
        <w:rPr>
          <w:sz w:val="22"/>
          <w:szCs w:val="22"/>
        </w:rPr>
        <w:t>места нахождения</w:t>
      </w:r>
      <w:r>
        <w:rPr>
          <w:sz w:val="22"/>
          <w:szCs w:val="22"/>
        </w:rPr>
        <w:t>) исполнительного органа (указанного в учредительных документах организации)</w:t>
      </w:r>
      <w:r w:rsidRPr="009B379A">
        <w:rPr>
          <w:sz w:val="22"/>
          <w:szCs w:val="22"/>
        </w:rPr>
        <w:t>, обязу</w:t>
      </w:r>
      <w:r>
        <w:rPr>
          <w:sz w:val="22"/>
          <w:szCs w:val="22"/>
        </w:rPr>
        <w:t>емся</w:t>
      </w:r>
      <w:r w:rsidRPr="009B379A">
        <w:rPr>
          <w:sz w:val="22"/>
          <w:szCs w:val="22"/>
        </w:rPr>
        <w:t xml:space="preserve"> не позднее чем через 15 дней</w:t>
      </w:r>
      <w:r>
        <w:rPr>
          <w:sz w:val="22"/>
          <w:szCs w:val="22"/>
        </w:rPr>
        <w:t xml:space="preserve"> </w:t>
      </w:r>
      <w:r w:rsidRPr="009B379A">
        <w:rPr>
          <w:sz w:val="22"/>
          <w:szCs w:val="22"/>
        </w:rPr>
        <w:t>подать заявление о</w:t>
      </w:r>
      <w:r>
        <w:rPr>
          <w:sz w:val="22"/>
          <w:szCs w:val="22"/>
        </w:rPr>
        <w:t xml:space="preserve"> внесении изменений в выданное нашей организации</w:t>
      </w:r>
      <w:r w:rsidRPr="009B379A">
        <w:rPr>
          <w:sz w:val="22"/>
          <w:szCs w:val="22"/>
        </w:rPr>
        <w:t xml:space="preserve"> Свидетельств</w:t>
      </w:r>
      <w:r>
        <w:rPr>
          <w:sz w:val="22"/>
          <w:szCs w:val="22"/>
        </w:rPr>
        <w:t>о</w:t>
      </w:r>
      <w:r w:rsidRPr="009B379A">
        <w:rPr>
          <w:sz w:val="22"/>
          <w:szCs w:val="22"/>
        </w:rPr>
        <w:t xml:space="preserve"> о допуске,</w:t>
      </w:r>
      <w:r>
        <w:rPr>
          <w:sz w:val="22"/>
          <w:szCs w:val="22"/>
        </w:rPr>
        <w:t xml:space="preserve"> по форме установленной Положением о членстве в Партнерстве, </w:t>
      </w:r>
      <w:r w:rsidRPr="009B379A">
        <w:rPr>
          <w:sz w:val="22"/>
          <w:szCs w:val="22"/>
        </w:rPr>
        <w:t>с приложением документов, подтверждающих указанные изменения</w:t>
      </w:r>
      <w:r>
        <w:rPr>
          <w:sz w:val="22"/>
          <w:szCs w:val="22"/>
        </w:rPr>
        <w:t>.</w:t>
      </w:r>
    </w:p>
    <w:p w:rsidR="0029781D" w:rsidRDefault="0029781D" w:rsidP="0029781D">
      <w:pPr>
        <w:ind w:firstLine="708"/>
        <w:jc w:val="both"/>
        <w:rPr>
          <w:sz w:val="22"/>
          <w:szCs w:val="22"/>
        </w:rPr>
      </w:pPr>
      <w:r>
        <w:rPr>
          <w:sz w:val="22"/>
          <w:szCs w:val="22"/>
        </w:rPr>
        <w:t>В случае</w:t>
      </w:r>
      <w:r w:rsidRPr="009B379A">
        <w:rPr>
          <w:sz w:val="22"/>
          <w:szCs w:val="22"/>
        </w:rPr>
        <w:t xml:space="preserve"> утраты</w:t>
      </w:r>
      <w:r>
        <w:rPr>
          <w:sz w:val="22"/>
          <w:szCs w:val="22"/>
        </w:rPr>
        <w:t xml:space="preserve"> Свидетельства о допуске, обязуемся</w:t>
      </w:r>
      <w:r w:rsidRPr="009B379A">
        <w:rPr>
          <w:sz w:val="22"/>
          <w:szCs w:val="22"/>
        </w:rPr>
        <w:t xml:space="preserve"> не позднее чем через </w:t>
      </w:r>
      <w:r>
        <w:rPr>
          <w:sz w:val="22"/>
          <w:szCs w:val="22"/>
        </w:rPr>
        <w:t>05 дней с момента обнаружения утраты подать в Партнерство заявление о выдаче Свидетельства о допуске взамен утраченного, по форме установленной Положением о членстве в Партнерстве, с приложением документов, подтверждающих у</w:t>
      </w:r>
      <w:r w:rsidRPr="009B379A">
        <w:rPr>
          <w:sz w:val="22"/>
          <w:szCs w:val="22"/>
        </w:rPr>
        <w:t>трату Свидетельства о допуске</w:t>
      </w:r>
      <w:r>
        <w:rPr>
          <w:sz w:val="22"/>
          <w:szCs w:val="22"/>
        </w:rPr>
        <w:t>.</w:t>
      </w:r>
    </w:p>
    <w:p w:rsidR="0029781D" w:rsidRDefault="0029781D" w:rsidP="0029781D">
      <w:pPr>
        <w:ind w:firstLine="708"/>
        <w:jc w:val="both"/>
        <w:rPr>
          <w:sz w:val="22"/>
          <w:szCs w:val="22"/>
        </w:rPr>
      </w:pPr>
      <w:r>
        <w:rPr>
          <w:sz w:val="22"/>
          <w:szCs w:val="22"/>
        </w:rPr>
        <w:t xml:space="preserve">В случае смены лица исполняющего функции Единоличного органа управления нашей организации (Генерального директора, Управляющей компании, назначения арбитражного управляющего и т.д.), а так же в случае изменения </w:t>
      </w:r>
      <w:r w:rsidRPr="009B379A">
        <w:rPr>
          <w:sz w:val="22"/>
          <w:szCs w:val="22"/>
        </w:rPr>
        <w:t>адресов мест</w:t>
      </w:r>
      <w:r>
        <w:rPr>
          <w:sz w:val="22"/>
          <w:szCs w:val="22"/>
        </w:rPr>
        <w:t>а нахождения нашей организации (фактического и почтового), адресов мест</w:t>
      </w:r>
      <w:r w:rsidRPr="009B379A">
        <w:rPr>
          <w:sz w:val="22"/>
          <w:szCs w:val="22"/>
        </w:rPr>
        <w:t xml:space="preserve"> осуществления</w:t>
      </w:r>
      <w:r w:rsidRPr="00167AD3">
        <w:rPr>
          <w:sz w:val="22"/>
          <w:szCs w:val="22"/>
        </w:rPr>
        <w:t xml:space="preserve"> </w:t>
      </w:r>
      <w:r w:rsidRPr="009B379A">
        <w:rPr>
          <w:sz w:val="22"/>
          <w:szCs w:val="22"/>
        </w:rPr>
        <w:t>деятельности</w:t>
      </w:r>
      <w:r>
        <w:rPr>
          <w:sz w:val="22"/>
          <w:szCs w:val="22"/>
        </w:rPr>
        <w:t xml:space="preserve"> (производственные базы) и (или) иных контактных данных (контактный телефон, факс, адрес электронной почты), обязуемся не позднее чем через 05 дней с даты наступления соответствующего события подать в Партнерство заявление о внесении изменений в сведения о нашей организации, содержащиеся в Реестре членов саморегулируемой организации, по установленной форме, с приложением документов подтверждающих соответствующие изменения.</w:t>
      </w:r>
    </w:p>
    <w:p w:rsidR="0029781D" w:rsidRPr="009B379A" w:rsidRDefault="0029781D" w:rsidP="0029781D">
      <w:pPr>
        <w:ind w:firstLine="708"/>
        <w:jc w:val="both"/>
        <w:rPr>
          <w:sz w:val="22"/>
          <w:szCs w:val="22"/>
        </w:rPr>
      </w:pPr>
      <w:r w:rsidRPr="009B379A">
        <w:rPr>
          <w:sz w:val="22"/>
          <w:szCs w:val="22"/>
        </w:rPr>
        <w:t>Достоверность сведений в документах, представленных в Н</w:t>
      </w:r>
      <w:r>
        <w:rPr>
          <w:sz w:val="22"/>
          <w:szCs w:val="22"/>
        </w:rPr>
        <w:t>екоммерческое партнерство</w:t>
      </w:r>
      <w:r w:rsidRPr="009B379A">
        <w:rPr>
          <w:sz w:val="22"/>
          <w:szCs w:val="22"/>
        </w:rPr>
        <w:t xml:space="preserve"> «</w:t>
      </w:r>
      <w:r>
        <w:rPr>
          <w:sz w:val="22"/>
          <w:szCs w:val="22"/>
        </w:rPr>
        <w:t>Балтийское объединение проектировщиков</w:t>
      </w:r>
      <w:r w:rsidRPr="009B379A">
        <w:rPr>
          <w:sz w:val="22"/>
          <w:szCs w:val="22"/>
        </w:rPr>
        <w:t>»</w:t>
      </w:r>
      <w:r>
        <w:rPr>
          <w:sz w:val="22"/>
          <w:szCs w:val="22"/>
        </w:rPr>
        <w:t>, вместе с настоящим заявлением</w:t>
      </w:r>
      <w:r w:rsidRPr="009B379A">
        <w:rPr>
          <w:sz w:val="22"/>
          <w:szCs w:val="22"/>
        </w:rPr>
        <w:t xml:space="preserve"> подтверждаю, не возражаю против их проверки.</w:t>
      </w:r>
    </w:p>
    <w:p w:rsidR="0029781D" w:rsidRPr="009B379A" w:rsidRDefault="0029781D" w:rsidP="0029781D">
      <w:pPr>
        <w:ind w:firstLine="708"/>
        <w:jc w:val="both"/>
        <w:rPr>
          <w:sz w:val="22"/>
          <w:szCs w:val="22"/>
        </w:rPr>
      </w:pPr>
      <w:r w:rsidRPr="009B379A">
        <w:rPr>
          <w:sz w:val="22"/>
          <w:szCs w:val="22"/>
        </w:rPr>
        <w:t>Приложение: документы в соответствии с требованиями  ч. 2 ст. 55.6 Градостроительного кодекса РФ  по прилагаемой  описи на ______ листах.</w:t>
      </w:r>
    </w:p>
    <w:p w:rsidR="0029781D" w:rsidRPr="009B379A" w:rsidRDefault="0029781D" w:rsidP="0029781D">
      <w:pPr>
        <w:jc w:val="both"/>
        <w:rPr>
          <w:sz w:val="22"/>
          <w:szCs w:val="22"/>
        </w:rPr>
      </w:pPr>
      <w:r>
        <w:rPr>
          <w:sz w:val="22"/>
          <w:szCs w:val="22"/>
        </w:rPr>
        <w:t>________________</w:t>
      </w:r>
      <w:r w:rsidRPr="009B379A">
        <w:rPr>
          <w:sz w:val="22"/>
          <w:szCs w:val="22"/>
        </w:rPr>
        <w:t xml:space="preserve">  __________________   ____________________________________</w:t>
      </w:r>
    </w:p>
    <w:p w:rsidR="0029781D" w:rsidRPr="00A909D1" w:rsidRDefault="0029781D" w:rsidP="0029781D">
      <w:pPr>
        <w:jc w:val="both"/>
        <w:rPr>
          <w:i/>
          <w:sz w:val="20"/>
          <w:szCs w:val="20"/>
        </w:rPr>
      </w:pPr>
      <w:r w:rsidRPr="00A909D1">
        <w:rPr>
          <w:i/>
          <w:sz w:val="20"/>
          <w:szCs w:val="20"/>
        </w:rPr>
        <w:t xml:space="preserve">   (должность)</w:t>
      </w:r>
      <w:r w:rsidRPr="00A909D1">
        <w:rPr>
          <w:i/>
          <w:sz w:val="20"/>
          <w:szCs w:val="20"/>
        </w:rPr>
        <w:tab/>
      </w:r>
      <w:r w:rsidRPr="00A909D1">
        <w:rPr>
          <w:i/>
          <w:sz w:val="20"/>
          <w:szCs w:val="20"/>
        </w:rPr>
        <w:tab/>
        <w:t xml:space="preserve">   (подпись)</w:t>
      </w:r>
      <w:r w:rsidRPr="00A909D1">
        <w:rPr>
          <w:i/>
          <w:sz w:val="20"/>
          <w:szCs w:val="20"/>
        </w:rPr>
        <w:tab/>
      </w:r>
      <w:r w:rsidRPr="00A909D1">
        <w:rPr>
          <w:i/>
          <w:sz w:val="20"/>
          <w:szCs w:val="20"/>
        </w:rPr>
        <w:tab/>
      </w:r>
      <w:r w:rsidRPr="00A909D1">
        <w:rPr>
          <w:i/>
          <w:sz w:val="20"/>
          <w:szCs w:val="20"/>
        </w:rPr>
        <w:tab/>
        <w:t>(Ф.И.О.)</w:t>
      </w:r>
    </w:p>
    <w:p w:rsidR="0029781D" w:rsidRPr="009B379A" w:rsidRDefault="0029781D" w:rsidP="0029781D">
      <w:pPr>
        <w:jc w:val="both"/>
        <w:rPr>
          <w:sz w:val="22"/>
          <w:szCs w:val="22"/>
        </w:rPr>
      </w:pPr>
      <w:r>
        <w:rPr>
          <w:sz w:val="22"/>
          <w:szCs w:val="22"/>
        </w:rPr>
        <w:t xml:space="preserve">                       </w:t>
      </w:r>
      <w:r w:rsidRPr="009B379A">
        <w:rPr>
          <w:sz w:val="22"/>
          <w:szCs w:val="22"/>
        </w:rPr>
        <w:t>М.П.                              "_____"_____________ 20</w:t>
      </w:r>
      <w:r>
        <w:rPr>
          <w:sz w:val="22"/>
          <w:szCs w:val="22"/>
        </w:rPr>
        <w:t>__</w:t>
      </w:r>
      <w:r w:rsidRPr="009B379A">
        <w:rPr>
          <w:sz w:val="22"/>
          <w:szCs w:val="22"/>
        </w:rPr>
        <w:t xml:space="preserve"> года.</w:t>
      </w:r>
    </w:p>
    <w:p w:rsidR="0029781D" w:rsidRPr="00A909D1" w:rsidRDefault="0029781D" w:rsidP="0029781D">
      <w:pPr>
        <w:rPr>
          <w:b/>
          <w:sz w:val="20"/>
          <w:szCs w:val="20"/>
        </w:rPr>
      </w:pPr>
      <w:r>
        <w:rPr>
          <w:b/>
          <w:sz w:val="20"/>
          <w:szCs w:val="20"/>
        </w:rPr>
        <w:br w:type="page"/>
      </w:r>
      <w:r w:rsidRPr="00A909D1">
        <w:rPr>
          <w:b/>
          <w:sz w:val="20"/>
          <w:szCs w:val="20"/>
        </w:rPr>
        <w:t xml:space="preserve">Форма 1.2. </w:t>
      </w:r>
    </w:p>
    <w:p w:rsidR="0029781D" w:rsidRPr="009B379A" w:rsidRDefault="0029781D" w:rsidP="0029781D">
      <w:pPr>
        <w:rPr>
          <w:sz w:val="22"/>
          <w:szCs w:val="22"/>
        </w:rPr>
      </w:pPr>
      <w:r w:rsidRPr="00A909D1">
        <w:rPr>
          <w:i/>
          <w:sz w:val="20"/>
          <w:szCs w:val="20"/>
        </w:rPr>
        <w:t>(для Индивидуальных</w:t>
      </w:r>
      <w:r w:rsidRPr="00A909D1">
        <w:rPr>
          <w:sz w:val="20"/>
          <w:szCs w:val="20"/>
        </w:rPr>
        <w:t xml:space="preserve"> </w:t>
      </w:r>
      <w:r w:rsidRPr="009B379A">
        <w:rPr>
          <w:sz w:val="22"/>
          <w:szCs w:val="22"/>
        </w:rPr>
        <w:t xml:space="preserve">                    </w:t>
      </w:r>
      <w:r>
        <w:rPr>
          <w:sz w:val="22"/>
          <w:szCs w:val="22"/>
        </w:rPr>
        <w:t xml:space="preserve">                                     </w:t>
      </w:r>
      <w:r w:rsidRPr="009B379A">
        <w:rPr>
          <w:sz w:val="22"/>
          <w:szCs w:val="22"/>
        </w:rPr>
        <w:t xml:space="preserve">Председателю </w:t>
      </w:r>
      <w:r>
        <w:rPr>
          <w:sz w:val="22"/>
          <w:szCs w:val="22"/>
        </w:rPr>
        <w:t>Совета Некоммерческого партнерства</w:t>
      </w:r>
    </w:p>
    <w:p w:rsidR="0029781D" w:rsidRPr="009B379A" w:rsidRDefault="0029781D" w:rsidP="0029781D">
      <w:pPr>
        <w:rPr>
          <w:sz w:val="22"/>
          <w:szCs w:val="22"/>
        </w:rPr>
      </w:pPr>
      <w:r w:rsidRPr="00A909D1">
        <w:rPr>
          <w:i/>
          <w:sz w:val="20"/>
          <w:szCs w:val="20"/>
        </w:rPr>
        <w:t>предпринимателей)</w:t>
      </w:r>
      <w:r w:rsidRPr="00A909D1">
        <w:rPr>
          <w:sz w:val="20"/>
          <w:szCs w:val="20"/>
        </w:rPr>
        <w:t xml:space="preserve"> </w:t>
      </w:r>
      <w:r>
        <w:rPr>
          <w:sz w:val="22"/>
          <w:szCs w:val="22"/>
        </w:rPr>
        <w:t xml:space="preserve">                                                                       </w:t>
      </w:r>
      <w:r w:rsidRPr="009B379A">
        <w:rPr>
          <w:sz w:val="22"/>
          <w:szCs w:val="22"/>
        </w:rPr>
        <w:t>«</w:t>
      </w:r>
      <w:r>
        <w:rPr>
          <w:sz w:val="22"/>
          <w:szCs w:val="22"/>
        </w:rPr>
        <w:t>Балтийское объединение проектировщиков</w:t>
      </w:r>
      <w:r w:rsidRPr="009B379A">
        <w:rPr>
          <w:sz w:val="22"/>
          <w:szCs w:val="22"/>
        </w:rPr>
        <w:t xml:space="preserve">» </w:t>
      </w:r>
    </w:p>
    <w:p w:rsidR="0029781D" w:rsidRPr="009B379A" w:rsidRDefault="0029781D" w:rsidP="0029781D">
      <w:pPr>
        <w:ind w:left="4820"/>
        <w:jc w:val="right"/>
        <w:rPr>
          <w:sz w:val="22"/>
          <w:szCs w:val="22"/>
        </w:rPr>
      </w:pPr>
    </w:p>
    <w:p w:rsidR="0029781D" w:rsidRPr="009B379A" w:rsidRDefault="0029781D" w:rsidP="0029781D">
      <w:pPr>
        <w:ind w:left="4820"/>
        <w:rPr>
          <w:sz w:val="22"/>
          <w:szCs w:val="22"/>
        </w:rPr>
      </w:pPr>
    </w:p>
    <w:p w:rsidR="0029781D" w:rsidRPr="009B379A" w:rsidRDefault="0029781D" w:rsidP="0029781D">
      <w:pPr>
        <w:rPr>
          <w:sz w:val="22"/>
          <w:szCs w:val="22"/>
        </w:rPr>
      </w:pPr>
    </w:p>
    <w:p w:rsidR="0029781D" w:rsidRPr="009B379A" w:rsidRDefault="0029781D" w:rsidP="0029781D">
      <w:pPr>
        <w:jc w:val="center"/>
        <w:rPr>
          <w:b/>
          <w:sz w:val="22"/>
          <w:szCs w:val="22"/>
        </w:rPr>
      </w:pPr>
      <w:r w:rsidRPr="009B379A">
        <w:rPr>
          <w:b/>
          <w:sz w:val="22"/>
          <w:szCs w:val="22"/>
        </w:rPr>
        <w:t>З А Я В Л Е Н И Е</w:t>
      </w:r>
    </w:p>
    <w:p w:rsidR="0029781D" w:rsidRPr="009B379A" w:rsidRDefault="0029781D" w:rsidP="0029781D">
      <w:pPr>
        <w:rPr>
          <w:sz w:val="22"/>
          <w:szCs w:val="22"/>
        </w:rPr>
      </w:pPr>
    </w:p>
    <w:p w:rsidR="0029781D" w:rsidRPr="009B379A" w:rsidRDefault="0029781D" w:rsidP="0029781D">
      <w:pPr>
        <w:ind w:firstLine="720"/>
        <w:rPr>
          <w:sz w:val="22"/>
          <w:szCs w:val="22"/>
        </w:rPr>
      </w:pPr>
      <w:r w:rsidRPr="009B379A">
        <w:rPr>
          <w:sz w:val="22"/>
          <w:szCs w:val="22"/>
        </w:rPr>
        <w:t xml:space="preserve">От </w:t>
      </w:r>
      <w:r>
        <w:rPr>
          <w:sz w:val="22"/>
          <w:szCs w:val="22"/>
        </w:rPr>
        <w:t xml:space="preserve">Индивидуального предпринимателя </w:t>
      </w:r>
      <w:r w:rsidRPr="009B379A">
        <w:rPr>
          <w:sz w:val="22"/>
          <w:szCs w:val="22"/>
        </w:rPr>
        <w:t>_____________________________________________</w:t>
      </w:r>
    </w:p>
    <w:p w:rsidR="0029781D" w:rsidRPr="00A66999" w:rsidRDefault="0029781D" w:rsidP="0029781D">
      <w:pPr>
        <w:ind w:left="720" w:firstLine="720"/>
        <w:jc w:val="center"/>
        <w:rPr>
          <w:i/>
          <w:sz w:val="18"/>
          <w:szCs w:val="18"/>
        </w:rPr>
      </w:pPr>
      <w:r w:rsidRPr="00A66999">
        <w:rPr>
          <w:i/>
          <w:sz w:val="18"/>
          <w:szCs w:val="18"/>
        </w:rPr>
        <w:t>(фамилия, имя, отчество индивидуального предпринимателя)</w:t>
      </w:r>
    </w:p>
    <w:p w:rsidR="0029781D" w:rsidRPr="009B379A" w:rsidRDefault="0029781D" w:rsidP="0029781D">
      <w:pPr>
        <w:rPr>
          <w:sz w:val="22"/>
          <w:szCs w:val="22"/>
        </w:rPr>
      </w:pPr>
    </w:p>
    <w:p w:rsidR="0029781D" w:rsidRPr="009B379A" w:rsidRDefault="0029781D" w:rsidP="0029781D">
      <w:pPr>
        <w:ind w:firstLine="708"/>
        <w:rPr>
          <w:sz w:val="22"/>
          <w:szCs w:val="22"/>
        </w:rPr>
      </w:pPr>
      <w:r w:rsidRPr="009B379A">
        <w:rPr>
          <w:sz w:val="22"/>
          <w:szCs w:val="22"/>
        </w:rPr>
        <w:t>Про</w:t>
      </w:r>
      <w:r>
        <w:rPr>
          <w:sz w:val="22"/>
          <w:szCs w:val="22"/>
        </w:rPr>
        <w:t>шу</w:t>
      </w:r>
      <w:r w:rsidRPr="009B379A">
        <w:rPr>
          <w:sz w:val="22"/>
          <w:szCs w:val="22"/>
        </w:rPr>
        <w:t xml:space="preserve"> принять </w:t>
      </w:r>
      <w:r>
        <w:rPr>
          <w:sz w:val="22"/>
          <w:szCs w:val="22"/>
        </w:rPr>
        <w:t xml:space="preserve">ИП </w:t>
      </w:r>
      <w:r w:rsidRPr="009B379A">
        <w:rPr>
          <w:sz w:val="22"/>
          <w:szCs w:val="22"/>
        </w:rPr>
        <w:t>_________________________________________________________</w:t>
      </w:r>
      <w:r>
        <w:rPr>
          <w:sz w:val="22"/>
          <w:szCs w:val="22"/>
        </w:rPr>
        <w:t>_____,</w:t>
      </w:r>
    </w:p>
    <w:p w:rsidR="0029781D" w:rsidRPr="00A66999" w:rsidRDefault="0029781D" w:rsidP="0029781D">
      <w:pPr>
        <w:jc w:val="center"/>
        <w:rPr>
          <w:i/>
          <w:sz w:val="18"/>
          <w:szCs w:val="18"/>
        </w:rPr>
      </w:pPr>
      <w:r w:rsidRPr="00A66999">
        <w:rPr>
          <w:i/>
          <w:sz w:val="18"/>
          <w:szCs w:val="18"/>
        </w:rPr>
        <w:t>(фамилия и инициалы индивидуального предпринимателя</w:t>
      </w:r>
      <w:r>
        <w:rPr>
          <w:i/>
          <w:sz w:val="18"/>
          <w:szCs w:val="18"/>
        </w:rPr>
        <w:t>, ИНН</w:t>
      </w:r>
      <w:r w:rsidRPr="00A66999">
        <w:rPr>
          <w:i/>
          <w:sz w:val="18"/>
          <w:szCs w:val="18"/>
        </w:rPr>
        <w:t>)</w:t>
      </w:r>
    </w:p>
    <w:p w:rsidR="0029781D" w:rsidRPr="009B379A" w:rsidRDefault="0029781D" w:rsidP="0029781D">
      <w:pPr>
        <w:jc w:val="center"/>
        <w:rPr>
          <w:i/>
          <w:sz w:val="22"/>
          <w:szCs w:val="22"/>
        </w:rPr>
      </w:pPr>
    </w:p>
    <w:p w:rsidR="0029781D" w:rsidRPr="009B379A" w:rsidRDefault="0029781D" w:rsidP="0029781D">
      <w:pPr>
        <w:ind w:firstLine="709"/>
        <w:jc w:val="both"/>
        <w:rPr>
          <w:sz w:val="22"/>
          <w:szCs w:val="22"/>
        </w:rPr>
      </w:pPr>
      <w:r w:rsidRPr="009B379A">
        <w:rPr>
          <w:sz w:val="22"/>
          <w:szCs w:val="22"/>
        </w:rPr>
        <w:t>в члены</w:t>
      </w:r>
      <w:r>
        <w:rPr>
          <w:sz w:val="22"/>
          <w:szCs w:val="22"/>
        </w:rPr>
        <w:t xml:space="preserve"> саморегулируемой организации</w:t>
      </w:r>
      <w:r w:rsidRPr="009B379A">
        <w:rPr>
          <w:sz w:val="22"/>
          <w:szCs w:val="22"/>
        </w:rPr>
        <w:t xml:space="preserve"> Некоммерческо</w:t>
      </w:r>
      <w:r>
        <w:rPr>
          <w:sz w:val="22"/>
          <w:szCs w:val="22"/>
        </w:rPr>
        <w:t>е</w:t>
      </w:r>
      <w:r w:rsidRPr="009B379A">
        <w:rPr>
          <w:sz w:val="22"/>
          <w:szCs w:val="22"/>
        </w:rPr>
        <w:t xml:space="preserve"> партнерств</w:t>
      </w:r>
      <w:r>
        <w:rPr>
          <w:sz w:val="22"/>
          <w:szCs w:val="22"/>
        </w:rPr>
        <w:t>о</w:t>
      </w:r>
      <w:r w:rsidRPr="009B379A">
        <w:rPr>
          <w:sz w:val="22"/>
          <w:szCs w:val="22"/>
        </w:rPr>
        <w:t xml:space="preserve"> «</w:t>
      </w:r>
      <w:r>
        <w:rPr>
          <w:sz w:val="22"/>
          <w:szCs w:val="22"/>
        </w:rPr>
        <w:t>Балтийское объединение проектировщиков</w:t>
      </w:r>
      <w:r w:rsidRPr="009B379A">
        <w:rPr>
          <w:sz w:val="22"/>
          <w:szCs w:val="22"/>
        </w:rPr>
        <w:t xml:space="preserve">» (далее – Партнерство) и выдать </w:t>
      </w:r>
      <w:r>
        <w:rPr>
          <w:sz w:val="22"/>
          <w:szCs w:val="22"/>
        </w:rPr>
        <w:t>С</w:t>
      </w:r>
      <w:r w:rsidRPr="009B379A">
        <w:rPr>
          <w:sz w:val="22"/>
          <w:szCs w:val="22"/>
        </w:rPr>
        <w:t>видетельство о допуске к работ</w:t>
      </w:r>
      <w:r>
        <w:rPr>
          <w:sz w:val="22"/>
          <w:szCs w:val="22"/>
        </w:rPr>
        <w:t>ам по подготовке проектной документации</w:t>
      </w:r>
      <w:r w:rsidRPr="009B379A">
        <w:rPr>
          <w:sz w:val="22"/>
          <w:szCs w:val="22"/>
        </w:rPr>
        <w:t>, которые оказывают влияние на безопасность объектов капитального строительства</w:t>
      </w:r>
      <w:r>
        <w:rPr>
          <w:sz w:val="22"/>
          <w:szCs w:val="22"/>
        </w:rPr>
        <w:t xml:space="preserve"> (далее – Свидетельство о допуске), по перечню согласно прилагаемого Заявления о выдаче Свидетельства о допуске</w:t>
      </w:r>
      <w:r w:rsidRPr="009B379A">
        <w:rPr>
          <w:sz w:val="22"/>
          <w:szCs w:val="22"/>
        </w:rPr>
        <w:t>.</w:t>
      </w:r>
    </w:p>
    <w:p w:rsidR="0029781D" w:rsidRPr="009B379A" w:rsidRDefault="0029781D" w:rsidP="0029781D">
      <w:pPr>
        <w:ind w:firstLine="708"/>
        <w:jc w:val="both"/>
        <w:rPr>
          <w:sz w:val="22"/>
          <w:szCs w:val="22"/>
        </w:rPr>
      </w:pPr>
      <w:r w:rsidRPr="009B379A">
        <w:rPr>
          <w:sz w:val="22"/>
          <w:szCs w:val="22"/>
        </w:rPr>
        <w:t>Обяз</w:t>
      </w:r>
      <w:r>
        <w:rPr>
          <w:sz w:val="22"/>
          <w:szCs w:val="22"/>
        </w:rPr>
        <w:t>уюсь</w:t>
      </w:r>
      <w:r w:rsidRPr="009B379A">
        <w:rPr>
          <w:sz w:val="22"/>
          <w:szCs w:val="22"/>
        </w:rPr>
        <w:t xml:space="preserve"> следовать  интересам  Партнерства,  выполнять требования</w:t>
      </w:r>
      <w:r>
        <w:rPr>
          <w:sz w:val="22"/>
          <w:szCs w:val="22"/>
        </w:rPr>
        <w:t xml:space="preserve"> и нести обязанности предусмотренные</w:t>
      </w:r>
      <w:r w:rsidRPr="009B379A">
        <w:rPr>
          <w:sz w:val="22"/>
          <w:szCs w:val="22"/>
        </w:rPr>
        <w:t xml:space="preserve"> Устав</w:t>
      </w:r>
      <w:r>
        <w:rPr>
          <w:sz w:val="22"/>
          <w:szCs w:val="22"/>
        </w:rPr>
        <w:t>ом</w:t>
      </w:r>
      <w:r w:rsidRPr="009B379A">
        <w:rPr>
          <w:sz w:val="22"/>
          <w:szCs w:val="22"/>
        </w:rPr>
        <w:t xml:space="preserve"> Партнерства</w:t>
      </w:r>
      <w:r>
        <w:rPr>
          <w:sz w:val="22"/>
          <w:szCs w:val="22"/>
        </w:rPr>
        <w:t>, документами саморегулируемой организации и иными локальными нормативными актами (внутренними документами) Партнерства</w:t>
      </w:r>
      <w:r w:rsidRPr="009B379A">
        <w:rPr>
          <w:sz w:val="22"/>
          <w:szCs w:val="22"/>
        </w:rPr>
        <w:t>.</w:t>
      </w:r>
    </w:p>
    <w:p w:rsidR="0029781D" w:rsidRPr="00E604C5" w:rsidRDefault="0029781D" w:rsidP="0029781D">
      <w:pPr>
        <w:ind w:firstLine="708"/>
        <w:jc w:val="both"/>
        <w:rPr>
          <w:sz w:val="22"/>
          <w:szCs w:val="22"/>
        </w:rPr>
      </w:pPr>
      <w:r w:rsidRPr="00E604C5">
        <w:rPr>
          <w:sz w:val="22"/>
          <w:szCs w:val="22"/>
        </w:rPr>
        <w:t>В течение 5 рабочих дней с момента принятия Советом Партнерства решения о приеме в члены саморегулируемой организации и о выдаче свидетельства о допуске, г</w:t>
      </w:r>
      <w:r>
        <w:rPr>
          <w:sz w:val="22"/>
          <w:szCs w:val="22"/>
        </w:rPr>
        <w:t>арантирую</w:t>
      </w:r>
      <w:r w:rsidRPr="00E604C5">
        <w:rPr>
          <w:sz w:val="22"/>
          <w:szCs w:val="22"/>
        </w:rPr>
        <w:t xml:space="preserve"> оплату вступительного взноса и взноса в компенсационный фонд, а </w:t>
      </w:r>
      <w:r>
        <w:rPr>
          <w:sz w:val="22"/>
          <w:szCs w:val="22"/>
        </w:rPr>
        <w:t>так же обязуюсь</w:t>
      </w:r>
      <w:r w:rsidRPr="00E604C5">
        <w:rPr>
          <w:sz w:val="22"/>
          <w:szCs w:val="22"/>
        </w:rPr>
        <w:t xml:space="preserve"> </w:t>
      </w:r>
      <w:r w:rsidRPr="00E604C5">
        <w:rPr>
          <w:rStyle w:val="ac"/>
          <w:b w:val="0"/>
          <w:sz w:val="22"/>
          <w:szCs w:val="22"/>
        </w:rPr>
        <w:t>исполнить свою обязанность по страхованию ответственности в случае причинения вреда вследствие недостатков выполненных</w:t>
      </w:r>
      <w:r>
        <w:rPr>
          <w:rStyle w:val="ac"/>
          <w:b w:val="0"/>
          <w:sz w:val="22"/>
          <w:szCs w:val="22"/>
        </w:rPr>
        <w:t xml:space="preserve"> мною</w:t>
      </w:r>
      <w:r w:rsidRPr="00E604C5">
        <w:rPr>
          <w:rStyle w:val="ac"/>
          <w:b w:val="0"/>
          <w:sz w:val="22"/>
          <w:szCs w:val="22"/>
        </w:rPr>
        <w:t xml:space="preserve"> работ </w:t>
      </w:r>
      <w:r w:rsidRPr="008E518F">
        <w:rPr>
          <w:rStyle w:val="ac"/>
          <w:b w:val="0"/>
          <w:bCs w:val="0"/>
          <w:sz w:val="22"/>
          <w:szCs w:val="22"/>
        </w:rPr>
        <w:t xml:space="preserve">по </w:t>
      </w:r>
      <w:r>
        <w:rPr>
          <w:sz w:val="22"/>
          <w:szCs w:val="22"/>
        </w:rPr>
        <w:t>подготовке проектной документации</w:t>
      </w:r>
      <w:r w:rsidRPr="00E604C5">
        <w:rPr>
          <w:rStyle w:val="ac"/>
          <w:b w:val="0"/>
          <w:sz w:val="22"/>
          <w:szCs w:val="22"/>
        </w:rPr>
        <w:t xml:space="preserve">, и представить в Партнерство </w:t>
      </w:r>
      <w:r w:rsidRPr="00E604C5">
        <w:rPr>
          <w:color w:val="000000"/>
          <w:sz w:val="22"/>
          <w:szCs w:val="22"/>
        </w:rPr>
        <w:t xml:space="preserve">доказательства заключения действующего договора страхования гражданской ответственности, отвечающего </w:t>
      </w:r>
      <w:r>
        <w:rPr>
          <w:color w:val="000000"/>
          <w:sz w:val="22"/>
          <w:szCs w:val="22"/>
        </w:rPr>
        <w:t>действующим в Партнерстве</w:t>
      </w:r>
      <w:r w:rsidRPr="00E604C5">
        <w:rPr>
          <w:color w:val="000000"/>
          <w:sz w:val="22"/>
          <w:szCs w:val="22"/>
        </w:rPr>
        <w:t xml:space="preserve"> Требованиям к страхованию гражданской ответственности</w:t>
      </w:r>
      <w:r w:rsidRPr="00E604C5">
        <w:rPr>
          <w:sz w:val="22"/>
          <w:szCs w:val="22"/>
        </w:rPr>
        <w:t>.</w:t>
      </w:r>
    </w:p>
    <w:p w:rsidR="0029781D" w:rsidRPr="009B379A" w:rsidRDefault="0029781D" w:rsidP="0029781D">
      <w:pPr>
        <w:ind w:firstLine="708"/>
        <w:jc w:val="both"/>
        <w:rPr>
          <w:sz w:val="22"/>
          <w:szCs w:val="22"/>
        </w:rPr>
      </w:pPr>
      <w:r>
        <w:rPr>
          <w:sz w:val="22"/>
          <w:szCs w:val="22"/>
        </w:rPr>
        <w:t>Гарантирую</w:t>
      </w:r>
      <w:r w:rsidRPr="009B379A">
        <w:rPr>
          <w:sz w:val="22"/>
          <w:szCs w:val="22"/>
        </w:rPr>
        <w:t xml:space="preserve">  оплату членских взносов </w:t>
      </w:r>
      <w:r>
        <w:rPr>
          <w:sz w:val="22"/>
          <w:szCs w:val="22"/>
        </w:rPr>
        <w:t>в порядке и в сроки установленные П</w:t>
      </w:r>
      <w:r w:rsidRPr="009B379A">
        <w:rPr>
          <w:sz w:val="22"/>
          <w:szCs w:val="22"/>
        </w:rPr>
        <w:t xml:space="preserve">оложением о членских и иных взносах </w:t>
      </w:r>
      <w:r>
        <w:rPr>
          <w:sz w:val="22"/>
          <w:szCs w:val="22"/>
        </w:rPr>
        <w:t xml:space="preserve">в </w:t>
      </w:r>
      <w:r w:rsidRPr="009B379A">
        <w:rPr>
          <w:sz w:val="22"/>
          <w:szCs w:val="22"/>
        </w:rPr>
        <w:t>Партнерств</w:t>
      </w:r>
      <w:r>
        <w:rPr>
          <w:sz w:val="22"/>
          <w:szCs w:val="22"/>
        </w:rPr>
        <w:t>о</w:t>
      </w:r>
      <w:r w:rsidRPr="009B379A">
        <w:rPr>
          <w:sz w:val="22"/>
          <w:szCs w:val="22"/>
        </w:rPr>
        <w:t xml:space="preserve">. </w:t>
      </w:r>
    </w:p>
    <w:p w:rsidR="0029781D" w:rsidRDefault="0029781D" w:rsidP="0029781D">
      <w:pPr>
        <w:ind w:firstLine="708"/>
        <w:jc w:val="both"/>
        <w:rPr>
          <w:sz w:val="22"/>
          <w:szCs w:val="22"/>
        </w:rPr>
      </w:pPr>
      <w:r w:rsidRPr="009B379A">
        <w:rPr>
          <w:sz w:val="22"/>
          <w:szCs w:val="22"/>
        </w:rPr>
        <w:t>В случае</w:t>
      </w:r>
      <w:r>
        <w:rPr>
          <w:sz w:val="22"/>
          <w:szCs w:val="22"/>
        </w:rPr>
        <w:t xml:space="preserve"> </w:t>
      </w:r>
      <w:r w:rsidRPr="009B379A">
        <w:rPr>
          <w:sz w:val="22"/>
          <w:szCs w:val="22"/>
        </w:rPr>
        <w:t>изменения</w:t>
      </w:r>
      <w:r>
        <w:rPr>
          <w:sz w:val="22"/>
          <w:szCs w:val="22"/>
        </w:rPr>
        <w:t xml:space="preserve"> моего имени или изменения адреса</w:t>
      </w:r>
      <w:r w:rsidRPr="009B379A">
        <w:rPr>
          <w:sz w:val="22"/>
          <w:szCs w:val="22"/>
        </w:rPr>
        <w:t xml:space="preserve"> места </w:t>
      </w:r>
      <w:r>
        <w:rPr>
          <w:sz w:val="22"/>
          <w:szCs w:val="22"/>
        </w:rPr>
        <w:t>жительства</w:t>
      </w:r>
      <w:r w:rsidRPr="009B379A">
        <w:rPr>
          <w:sz w:val="22"/>
          <w:szCs w:val="22"/>
        </w:rPr>
        <w:t>, обязу</w:t>
      </w:r>
      <w:r>
        <w:rPr>
          <w:sz w:val="22"/>
          <w:szCs w:val="22"/>
        </w:rPr>
        <w:t>юсь</w:t>
      </w:r>
      <w:r w:rsidRPr="009B379A">
        <w:rPr>
          <w:sz w:val="22"/>
          <w:szCs w:val="22"/>
        </w:rPr>
        <w:t xml:space="preserve"> не позднее чем через 15 дней подать заявление</w:t>
      </w:r>
      <w:r>
        <w:rPr>
          <w:sz w:val="22"/>
          <w:szCs w:val="22"/>
        </w:rPr>
        <w:t>, по форме установленной Положением о членстве в Партнерстве,</w:t>
      </w:r>
      <w:r w:rsidRPr="009B379A">
        <w:rPr>
          <w:sz w:val="22"/>
          <w:szCs w:val="22"/>
        </w:rPr>
        <w:t xml:space="preserve"> о</w:t>
      </w:r>
      <w:r>
        <w:rPr>
          <w:sz w:val="22"/>
          <w:szCs w:val="22"/>
        </w:rPr>
        <w:t xml:space="preserve"> внесении изменений в выданное мне </w:t>
      </w:r>
      <w:r w:rsidRPr="009B379A">
        <w:rPr>
          <w:sz w:val="22"/>
          <w:szCs w:val="22"/>
        </w:rPr>
        <w:t>Свидетельств</w:t>
      </w:r>
      <w:r>
        <w:rPr>
          <w:sz w:val="22"/>
          <w:szCs w:val="22"/>
        </w:rPr>
        <w:t>о</w:t>
      </w:r>
      <w:r w:rsidRPr="009B379A">
        <w:rPr>
          <w:sz w:val="22"/>
          <w:szCs w:val="22"/>
        </w:rPr>
        <w:t xml:space="preserve"> о допуске, с приложением документов, подтверждающих указанные изменения</w:t>
      </w:r>
      <w:r>
        <w:rPr>
          <w:sz w:val="22"/>
          <w:szCs w:val="22"/>
        </w:rPr>
        <w:t>.</w:t>
      </w:r>
    </w:p>
    <w:p w:rsidR="0029781D" w:rsidRDefault="0029781D" w:rsidP="0029781D">
      <w:pPr>
        <w:ind w:firstLine="708"/>
        <w:jc w:val="both"/>
        <w:rPr>
          <w:sz w:val="22"/>
          <w:szCs w:val="22"/>
        </w:rPr>
      </w:pPr>
      <w:r>
        <w:rPr>
          <w:sz w:val="22"/>
          <w:szCs w:val="22"/>
        </w:rPr>
        <w:t>В случае</w:t>
      </w:r>
      <w:r w:rsidRPr="009B379A">
        <w:rPr>
          <w:sz w:val="22"/>
          <w:szCs w:val="22"/>
        </w:rPr>
        <w:t xml:space="preserve"> утраты</w:t>
      </w:r>
      <w:r>
        <w:rPr>
          <w:sz w:val="22"/>
          <w:szCs w:val="22"/>
        </w:rPr>
        <w:t xml:space="preserve"> Свидетельства о допуске, обязуюсь</w:t>
      </w:r>
      <w:r w:rsidRPr="009B379A">
        <w:rPr>
          <w:sz w:val="22"/>
          <w:szCs w:val="22"/>
        </w:rPr>
        <w:t xml:space="preserve"> не позднее чем через </w:t>
      </w:r>
      <w:r>
        <w:rPr>
          <w:sz w:val="22"/>
          <w:szCs w:val="22"/>
        </w:rPr>
        <w:t>05 дней с момента обнаружения утраты подать в Партнерство заявление, по форме установленной Положением о членстве в Партнерстве, о выдаче Свидетельства о допуске взамен утраченного, с приложением документов, подтверждающих у</w:t>
      </w:r>
      <w:r w:rsidRPr="009B379A">
        <w:rPr>
          <w:sz w:val="22"/>
          <w:szCs w:val="22"/>
        </w:rPr>
        <w:t>трату Свидетельства о допуске</w:t>
      </w:r>
      <w:r>
        <w:rPr>
          <w:sz w:val="22"/>
          <w:szCs w:val="22"/>
        </w:rPr>
        <w:t>.</w:t>
      </w:r>
    </w:p>
    <w:p w:rsidR="0029781D" w:rsidRDefault="0029781D" w:rsidP="0029781D">
      <w:pPr>
        <w:ind w:firstLine="708"/>
        <w:jc w:val="both"/>
        <w:rPr>
          <w:sz w:val="22"/>
          <w:szCs w:val="22"/>
        </w:rPr>
      </w:pPr>
      <w:r>
        <w:rPr>
          <w:sz w:val="22"/>
          <w:szCs w:val="22"/>
        </w:rPr>
        <w:t xml:space="preserve">В случае изменения </w:t>
      </w:r>
      <w:r w:rsidRPr="009B379A">
        <w:rPr>
          <w:sz w:val="22"/>
          <w:szCs w:val="22"/>
        </w:rPr>
        <w:t>адресов мест</w:t>
      </w:r>
      <w:r>
        <w:rPr>
          <w:sz w:val="22"/>
          <w:szCs w:val="22"/>
        </w:rPr>
        <w:t>а нахождения (фактического и почтового), адресов мест</w:t>
      </w:r>
      <w:r w:rsidRPr="009B379A">
        <w:rPr>
          <w:sz w:val="22"/>
          <w:szCs w:val="22"/>
        </w:rPr>
        <w:t xml:space="preserve"> осуществления</w:t>
      </w:r>
      <w:r w:rsidRPr="00167AD3">
        <w:rPr>
          <w:sz w:val="22"/>
          <w:szCs w:val="22"/>
        </w:rPr>
        <w:t xml:space="preserve"> </w:t>
      </w:r>
      <w:r w:rsidRPr="009B379A">
        <w:rPr>
          <w:sz w:val="22"/>
          <w:szCs w:val="22"/>
        </w:rPr>
        <w:t>деятельности</w:t>
      </w:r>
      <w:r>
        <w:rPr>
          <w:sz w:val="22"/>
          <w:szCs w:val="22"/>
        </w:rPr>
        <w:t xml:space="preserve"> (производственные базы) и (или) иных контактных данных (контактный телефон, факс, адрес электронной почты), обязуюсь не позднее чем через 05 дней с даты наступления соответствующего события подать в Партнерство, по установленной форме, заявление о внесении изменений в сведения обо мне, содержащиеся в Реестре членов саморегулируемой организации, с приложением документов подтверждающих соответствующие изменения.</w:t>
      </w:r>
    </w:p>
    <w:p w:rsidR="0029781D" w:rsidRPr="009B379A" w:rsidRDefault="0029781D" w:rsidP="0029781D">
      <w:pPr>
        <w:ind w:firstLine="708"/>
        <w:jc w:val="both"/>
        <w:rPr>
          <w:sz w:val="22"/>
          <w:szCs w:val="22"/>
        </w:rPr>
      </w:pPr>
      <w:r w:rsidRPr="009B379A">
        <w:rPr>
          <w:sz w:val="22"/>
          <w:szCs w:val="22"/>
        </w:rPr>
        <w:t>Достоверность сведений в документах, представленных в НП «</w:t>
      </w:r>
      <w:r>
        <w:rPr>
          <w:sz w:val="22"/>
          <w:szCs w:val="22"/>
        </w:rPr>
        <w:t>Балтийское объединение проектировщиков</w:t>
      </w:r>
      <w:r w:rsidRPr="009B379A">
        <w:rPr>
          <w:sz w:val="22"/>
          <w:szCs w:val="22"/>
        </w:rPr>
        <w:t>»  подтверждаю, не возражаю против их проверки.</w:t>
      </w:r>
    </w:p>
    <w:p w:rsidR="0029781D" w:rsidRPr="009B379A" w:rsidRDefault="0029781D" w:rsidP="0029781D">
      <w:pPr>
        <w:jc w:val="both"/>
        <w:rPr>
          <w:sz w:val="22"/>
          <w:szCs w:val="22"/>
        </w:rPr>
      </w:pPr>
    </w:p>
    <w:p w:rsidR="0029781D" w:rsidRPr="009B379A" w:rsidRDefault="0029781D" w:rsidP="0029781D">
      <w:pPr>
        <w:ind w:firstLine="708"/>
        <w:jc w:val="both"/>
        <w:rPr>
          <w:sz w:val="22"/>
          <w:szCs w:val="22"/>
        </w:rPr>
      </w:pPr>
      <w:r w:rsidRPr="009B379A">
        <w:rPr>
          <w:sz w:val="22"/>
          <w:szCs w:val="22"/>
        </w:rPr>
        <w:t>Приложение: документы в соответствии с требованиями  ч. 2 ст. 55.6 Градостроительного кодекса РФ  по прилагаемой  описи на ______ листах.</w:t>
      </w:r>
    </w:p>
    <w:p w:rsidR="0029781D" w:rsidRPr="009B379A" w:rsidRDefault="0029781D" w:rsidP="0029781D">
      <w:pPr>
        <w:ind w:firstLine="708"/>
        <w:jc w:val="both"/>
        <w:rPr>
          <w:sz w:val="22"/>
          <w:szCs w:val="22"/>
        </w:rPr>
      </w:pPr>
    </w:p>
    <w:p w:rsidR="0029781D" w:rsidRPr="009B379A" w:rsidRDefault="0029781D" w:rsidP="0029781D">
      <w:pPr>
        <w:jc w:val="both"/>
        <w:rPr>
          <w:sz w:val="22"/>
          <w:szCs w:val="22"/>
        </w:rPr>
      </w:pPr>
      <w:r>
        <w:rPr>
          <w:sz w:val="22"/>
          <w:szCs w:val="22"/>
        </w:rPr>
        <w:t>Индивидуальный предприниматель</w:t>
      </w:r>
      <w:r w:rsidRPr="009B379A">
        <w:rPr>
          <w:sz w:val="22"/>
          <w:szCs w:val="22"/>
        </w:rPr>
        <w:t xml:space="preserve">  __________________   ____________________________________</w:t>
      </w:r>
    </w:p>
    <w:p w:rsidR="0029781D" w:rsidRPr="009B379A" w:rsidRDefault="0029781D" w:rsidP="0029781D">
      <w:pPr>
        <w:jc w:val="both"/>
        <w:rPr>
          <w:i/>
          <w:sz w:val="22"/>
          <w:szCs w:val="22"/>
        </w:rPr>
      </w:pPr>
      <w:r w:rsidRPr="009B379A">
        <w:rPr>
          <w:i/>
          <w:sz w:val="22"/>
          <w:szCs w:val="22"/>
        </w:rPr>
        <w:tab/>
      </w:r>
      <w:r w:rsidRPr="009B379A">
        <w:rPr>
          <w:i/>
          <w:sz w:val="22"/>
          <w:szCs w:val="22"/>
        </w:rPr>
        <w:tab/>
      </w:r>
      <w:r w:rsidRPr="009B379A">
        <w:rPr>
          <w:i/>
          <w:sz w:val="22"/>
          <w:szCs w:val="22"/>
        </w:rPr>
        <w:tab/>
      </w:r>
      <w:r w:rsidRPr="005E3F50">
        <w:rPr>
          <w:i/>
          <w:sz w:val="20"/>
          <w:szCs w:val="20"/>
        </w:rPr>
        <w:t xml:space="preserve">                                  (подпись)</w:t>
      </w:r>
      <w:r w:rsidRPr="005E3F50">
        <w:rPr>
          <w:i/>
          <w:sz w:val="20"/>
          <w:szCs w:val="20"/>
        </w:rPr>
        <w:tab/>
      </w:r>
      <w:r w:rsidRPr="009B379A">
        <w:rPr>
          <w:i/>
          <w:sz w:val="22"/>
          <w:szCs w:val="22"/>
        </w:rPr>
        <w:tab/>
      </w:r>
      <w:r w:rsidRPr="009B379A">
        <w:rPr>
          <w:i/>
          <w:sz w:val="22"/>
          <w:szCs w:val="22"/>
        </w:rPr>
        <w:tab/>
      </w:r>
      <w:r w:rsidRPr="005E3F50">
        <w:rPr>
          <w:i/>
          <w:sz w:val="18"/>
          <w:szCs w:val="18"/>
        </w:rPr>
        <w:t>(Ф.И.О.)</w:t>
      </w:r>
    </w:p>
    <w:p w:rsidR="0029781D" w:rsidRPr="009B379A" w:rsidRDefault="0029781D" w:rsidP="0029781D">
      <w:pPr>
        <w:jc w:val="both"/>
        <w:rPr>
          <w:sz w:val="22"/>
          <w:szCs w:val="22"/>
        </w:rPr>
      </w:pPr>
    </w:p>
    <w:p w:rsidR="0029781D" w:rsidRPr="009B379A" w:rsidRDefault="0029781D" w:rsidP="0029781D">
      <w:pPr>
        <w:jc w:val="both"/>
        <w:rPr>
          <w:sz w:val="22"/>
          <w:szCs w:val="22"/>
        </w:rPr>
      </w:pPr>
      <w:r>
        <w:rPr>
          <w:sz w:val="22"/>
          <w:szCs w:val="22"/>
        </w:rPr>
        <w:t xml:space="preserve">                      </w:t>
      </w:r>
      <w:r w:rsidRPr="009B379A">
        <w:rPr>
          <w:sz w:val="22"/>
          <w:szCs w:val="22"/>
        </w:rPr>
        <w:t xml:space="preserve">М.П.                                           </w:t>
      </w:r>
      <w:r>
        <w:rPr>
          <w:sz w:val="22"/>
          <w:szCs w:val="22"/>
        </w:rPr>
        <w:t>«</w:t>
      </w:r>
      <w:r w:rsidRPr="009B379A">
        <w:rPr>
          <w:sz w:val="22"/>
          <w:szCs w:val="22"/>
        </w:rPr>
        <w:t>_____</w:t>
      </w:r>
      <w:r>
        <w:rPr>
          <w:sz w:val="22"/>
          <w:szCs w:val="22"/>
        </w:rPr>
        <w:t>»</w:t>
      </w:r>
      <w:r w:rsidRPr="009B379A">
        <w:rPr>
          <w:sz w:val="22"/>
          <w:szCs w:val="22"/>
        </w:rPr>
        <w:t>_____________ 20</w:t>
      </w:r>
      <w:r>
        <w:rPr>
          <w:sz w:val="22"/>
          <w:szCs w:val="22"/>
        </w:rPr>
        <w:t>__</w:t>
      </w:r>
      <w:r w:rsidRPr="009B379A">
        <w:rPr>
          <w:sz w:val="22"/>
          <w:szCs w:val="22"/>
        </w:rPr>
        <w:t xml:space="preserve"> года.</w:t>
      </w:r>
    </w:p>
    <w:p w:rsidR="0029781D" w:rsidRPr="009B379A" w:rsidRDefault="0029781D" w:rsidP="0029781D">
      <w:pPr>
        <w:ind w:left="4680"/>
        <w:rPr>
          <w:sz w:val="22"/>
          <w:szCs w:val="22"/>
        </w:rPr>
      </w:pPr>
    </w:p>
    <w:p w:rsidR="0029781D" w:rsidRPr="00485F3C" w:rsidRDefault="0029781D" w:rsidP="0029781D">
      <w:pPr>
        <w:ind w:firstLine="5040"/>
        <w:rPr>
          <w:b/>
          <w:sz w:val="20"/>
          <w:szCs w:val="20"/>
        </w:rPr>
      </w:pPr>
      <w:r w:rsidRPr="00485F3C">
        <w:rPr>
          <w:b/>
          <w:sz w:val="20"/>
          <w:szCs w:val="20"/>
        </w:rPr>
        <w:t xml:space="preserve">Приложение № </w:t>
      </w:r>
      <w:r>
        <w:rPr>
          <w:b/>
          <w:sz w:val="20"/>
          <w:szCs w:val="20"/>
        </w:rPr>
        <w:t>2</w:t>
      </w:r>
      <w:r w:rsidRPr="00485F3C">
        <w:rPr>
          <w:b/>
          <w:sz w:val="20"/>
          <w:szCs w:val="20"/>
        </w:rPr>
        <w:t xml:space="preserve"> </w:t>
      </w:r>
    </w:p>
    <w:p w:rsidR="0029781D" w:rsidRPr="00485F3C" w:rsidRDefault="0029781D" w:rsidP="0029781D">
      <w:pPr>
        <w:ind w:left="5040"/>
        <w:rPr>
          <w:sz w:val="20"/>
          <w:szCs w:val="20"/>
        </w:rPr>
      </w:pPr>
      <w:r w:rsidRPr="00485F3C">
        <w:rPr>
          <w:sz w:val="20"/>
          <w:szCs w:val="20"/>
        </w:rPr>
        <w:t>к Положению о членстве в Н</w:t>
      </w:r>
      <w:r>
        <w:rPr>
          <w:sz w:val="20"/>
          <w:szCs w:val="20"/>
        </w:rPr>
        <w:t xml:space="preserve">екоммерческом партнерстве </w:t>
      </w:r>
      <w:r w:rsidRPr="00485F3C">
        <w:rPr>
          <w:sz w:val="20"/>
          <w:szCs w:val="20"/>
        </w:rPr>
        <w:t xml:space="preserve"> «Балтийск</w:t>
      </w:r>
      <w:r>
        <w:rPr>
          <w:sz w:val="20"/>
          <w:szCs w:val="20"/>
        </w:rPr>
        <w:t>ое</w:t>
      </w:r>
      <w:r w:rsidRPr="00485F3C">
        <w:rPr>
          <w:sz w:val="20"/>
          <w:szCs w:val="20"/>
        </w:rPr>
        <w:t xml:space="preserve"> </w:t>
      </w:r>
      <w:r>
        <w:rPr>
          <w:sz w:val="20"/>
          <w:szCs w:val="20"/>
        </w:rPr>
        <w:t>объединение</w:t>
      </w:r>
      <w:r w:rsidRPr="00485F3C">
        <w:rPr>
          <w:sz w:val="20"/>
          <w:szCs w:val="20"/>
        </w:rPr>
        <w:t xml:space="preserve"> </w:t>
      </w:r>
      <w:r>
        <w:rPr>
          <w:sz w:val="20"/>
          <w:szCs w:val="20"/>
        </w:rPr>
        <w:t>проектировщиков</w:t>
      </w:r>
      <w:r w:rsidRPr="00485F3C">
        <w:rPr>
          <w:sz w:val="20"/>
          <w:szCs w:val="20"/>
        </w:rPr>
        <w:t>»</w:t>
      </w:r>
    </w:p>
    <w:p w:rsidR="0029781D" w:rsidRDefault="0029781D" w:rsidP="0029781D">
      <w:pPr>
        <w:jc w:val="right"/>
        <w:rPr>
          <w:sz w:val="22"/>
        </w:rPr>
      </w:pPr>
    </w:p>
    <w:tbl>
      <w:tblPr>
        <w:tblW w:w="10080" w:type="dxa"/>
        <w:tblInd w:w="108" w:type="dxa"/>
        <w:tblLayout w:type="fixed"/>
        <w:tblLook w:val="0000"/>
      </w:tblPr>
      <w:tblGrid>
        <w:gridCol w:w="4140"/>
        <w:gridCol w:w="5940"/>
      </w:tblGrid>
      <w:tr w:rsidR="0029781D" w:rsidRPr="00ED31CD" w:rsidTr="00064D23">
        <w:trPr>
          <w:trHeight w:val="1309"/>
        </w:trPr>
        <w:tc>
          <w:tcPr>
            <w:tcW w:w="4140" w:type="dxa"/>
          </w:tcPr>
          <w:p w:rsidR="0029781D" w:rsidRPr="009B379A" w:rsidRDefault="0029781D" w:rsidP="00064D23">
            <w:pPr>
              <w:rPr>
                <w:sz w:val="22"/>
                <w:szCs w:val="22"/>
              </w:rPr>
            </w:pPr>
            <w:r w:rsidRPr="009B379A">
              <w:rPr>
                <w:sz w:val="22"/>
                <w:szCs w:val="22"/>
              </w:rPr>
              <w:t>«________________________»</w:t>
            </w:r>
          </w:p>
          <w:p w:rsidR="0029781D" w:rsidRPr="009B379A" w:rsidRDefault="0029781D" w:rsidP="00064D23">
            <w:pPr>
              <w:rPr>
                <w:sz w:val="22"/>
                <w:szCs w:val="22"/>
              </w:rPr>
            </w:pPr>
            <w:r w:rsidRPr="009B379A">
              <w:rPr>
                <w:sz w:val="22"/>
                <w:szCs w:val="22"/>
              </w:rPr>
              <w:t xml:space="preserve">Санкт-Петербург, </w:t>
            </w:r>
          </w:p>
          <w:p w:rsidR="0029781D" w:rsidRPr="009B379A" w:rsidRDefault="0029781D" w:rsidP="00064D23">
            <w:pPr>
              <w:rPr>
                <w:sz w:val="22"/>
                <w:szCs w:val="22"/>
              </w:rPr>
            </w:pPr>
            <w:r w:rsidRPr="009B379A">
              <w:rPr>
                <w:sz w:val="22"/>
                <w:szCs w:val="22"/>
              </w:rPr>
              <w:t>ИНН/КПП</w:t>
            </w:r>
          </w:p>
          <w:p w:rsidR="0029781D" w:rsidRPr="009B379A" w:rsidRDefault="0029781D" w:rsidP="00064D23">
            <w:pPr>
              <w:rPr>
                <w:sz w:val="22"/>
                <w:szCs w:val="22"/>
              </w:rPr>
            </w:pPr>
            <w:r w:rsidRPr="009B379A">
              <w:rPr>
                <w:sz w:val="22"/>
                <w:szCs w:val="22"/>
              </w:rPr>
              <w:t xml:space="preserve">Р/с, БИК </w:t>
            </w:r>
          </w:p>
          <w:p w:rsidR="0029781D" w:rsidRPr="00ED31CD" w:rsidRDefault="0029781D" w:rsidP="00064D23">
            <w:r w:rsidRPr="009B379A">
              <w:rPr>
                <w:sz w:val="22"/>
                <w:szCs w:val="22"/>
              </w:rPr>
              <w:t xml:space="preserve">Тел. / факс: </w:t>
            </w:r>
          </w:p>
        </w:tc>
        <w:tc>
          <w:tcPr>
            <w:tcW w:w="5940" w:type="dxa"/>
          </w:tcPr>
          <w:p w:rsidR="0029781D" w:rsidRPr="00226B15" w:rsidRDefault="0029781D" w:rsidP="00064D23">
            <w:pPr>
              <w:ind w:left="432"/>
              <w:rPr>
                <w:sz w:val="22"/>
                <w:szCs w:val="22"/>
              </w:rPr>
            </w:pPr>
            <w:r w:rsidRPr="00226B15">
              <w:rPr>
                <w:sz w:val="22"/>
                <w:szCs w:val="22"/>
              </w:rPr>
              <w:t xml:space="preserve">Председателю Совета </w:t>
            </w:r>
            <w:r>
              <w:rPr>
                <w:sz w:val="22"/>
                <w:szCs w:val="22"/>
              </w:rPr>
              <w:t xml:space="preserve"> </w:t>
            </w:r>
            <w:r w:rsidRPr="00226B15">
              <w:rPr>
                <w:sz w:val="22"/>
                <w:szCs w:val="22"/>
              </w:rPr>
              <w:t>Некоммерческого партнерства</w:t>
            </w:r>
          </w:p>
          <w:p w:rsidR="0029781D" w:rsidRPr="00ED31CD" w:rsidRDefault="0029781D" w:rsidP="00064D23">
            <w:pPr>
              <w:ind w:left="432"/>
            </w:pPr>
            <w:r w:rsidRPr="00226B15">
              <w:rPr>
                <w:sz w:val="22"/>
                <w:szCs w:val="22"/>
              </w:rPr>
              <w:t>«Балтийск</w:t>
            </w:r>
            <w:r>
              <w:rPr>
                <w:sz w:val="22"/>
                <w:szCs w:val="22"/>
              </w:rPr>
              <w:t>ое</w:t>
            </w:r>
            <w:r w:rsidRPr="00226B15">
              <w:rPr>
                <w:sz w:val="22"/>
                <w:szCs w:val="22"/>
              </w:rPr>
              <w:t xml:space="preserve"> </w:t>
            </w:r>
            <w:r>
              <w:rPr>
                <w:sz w:val="22"/>
                <w:szCs w:val="22"/>
              </w:rPr>
              <w:t>объединение</w:t>
            </w:r>
            <w:r w:rsidRPr="00226B15">
              <w:rPr>
                <w:sz w:val="22"/>
                <w:szCs w:val="22"/>
              </w:rPr>
              <w:t xml:space="preserve"> </w:t>
            </w:r>
            <w:r>
              <w:rPr>
                <w:sz w:val="22"/>
                <w:szCs w:val="22"/>
              </w:rPr>
              <w:t>проектировщиков</w:t>
            </w:r>
            <w:r w:rsidRPr="00226B15">
              <w:rPr>
                <w:sz w:val="22"/>
                <w:szCs w:val="22"/>
              </w:rPr>
              <w:t>»</w:t>
            </w:r>
          </w:p>
        </w:tc>
      </w:tr>
    </w:tbl>
    <w:p w:rsidR="0029781D" w:rsidRPr="00420E28" w:rsidRDefault="0029781D" w:rsidP="0029781D">
      <w:pPr>
        <w:rPr>
          <w:b/>
          <w:bCs/>
          <w:sz w:val="20"/>
          <w:szCs w:val="20"/>
        </w:rPr>
      </w:pPr>
      <w:r>
        <w:rPr>
          <w:sz w:val="22"/>
        </w:rPr>
        <w:t xml:space="preserve"> </w:t>
      </w:r>
      <w:r w:rsidRPr="00420E28">
        <w:rPr>
          <w:b/>
          <w:bCs/>
          <w:sz w:val="20"/>
          <w:szCs w:val="20"/>
        </w:rPr>
        <w:t xml:space="preserve">Исх. № </w:t>
      </w:r>
      <w:r>
        <w:rPr>
          <w:b/>
          <w:bCs/>
          <w:sz w:val="20"/>
          <w:szCs w:val="20"/>
        </w:rPr>
        <w:t xml:space="preserve">_________  </w:t>
      </w:r>
      <w:r w:rsidRPr="00420E28">
        <w:rPr>
          <w:b/>
          <w:bCs/>
          <w:sz w:val="20"/>
          <w:szCs w:val="20"/>
        </w:rPr>
        <w:t xml:space="preserve">от  </w:t>
      </w:r>
      <w:r>
        <w:rPr>
          <w:b/>
          <w:bCs/>
          <w:sz w:val="20"/>
          <w:szCs w:val="20"/>
        </w:rPr>
        <w:t>«____»____________</w:t>
      </w:r>
      <w:r w:rsidRPr="00420E28">
        <w:rPr>
          <w:b/>
          <w:bCs/>
          <w:sz w:val="20"/>
          <w:szCs w:val="20"/>
        </w:rPr>
        <w:t xml:space="preserve">  </w:t>
      </w:r>
      <w:r>
        <w:rPr>
          <w:b/>
          <w:bCs/>
          <w:sz w:val="20"/>
          <w:szCs w:val="20"/>
        </w:rPr>
        <w:t xml:space="preserve">  </w:t>
      </w:r>
      <w:r w:rsidRPr="00420E28">
        <w:rPr>
          <w:b/>
          <w:bCs/>
          <w:spacing w:val="15"/>
          <w:sz w:val="20"/>
          <w:szCs w:val="20"/>
        </w:rPr>
        <w:t>20</w:t>
      </w:r>
      <w:r>
        <w:rPr>
          <w:b/>
          <w:bCs/>
          <w:spacing w:val="15"/>
          <w:sz w:val="20"/>
          <w:szCs w:val="20"/>
        </w:rPr>
        <w:t xml:space="preserve">1_ </w:t>
      </w:r>
      <w:r w:rsidRPr="00420E28">
        <w:rPr>
          <w:b/>
          <w:bCs/>
          <w:sz w:val="20"/>
          <w:szCs w:val="20"/>
        </w:rPr>
        <w:t xml:space="preserve"> г.</w:t>
      </w:r>
    </w:p>
    <w:p w:rsidR="0029781D" w:rsidRDefault="0029781D" w:rsidP="0029781D">
      <w:pPr>
        <w:ind w:right="-2"/>
        <w:rPr>
          <w:sz w:val="16"/>
        </w:rPr>
      </w:pPr>
    </w:p>
    <w:p w:rsidR="0029781D" w:rsidRDefault="0029781D" w:rsidP="0029781D">
      <w:pPr>
        <w:tabs>
          <w:tab w:val="left" w:pos="142"/>
        </w:tabs>
        <w:jc w:val="center"/>
        <w:rPr>
          <w:b/>
        </w:rPr>
      </w:pPr>
    </w:p>
    <w:p w:rsidR="0029781D" w:rsidRDefault="0029781D" w:rsidP="0029781D">
      <w:pPr>
        <w:tabs>
          <w:tab w:val="left" w:pos="142"/>
        </w:tabs>
        <w:jc w:val="center"/>
        <w:rPr>
          <w:b/>
        </w:rPr>
      </w:pPr>
    </w:p>
    <w:p w:rsidR="0029781D" w:rsidRDefault="0029781D" w:rsidP="0029781D">
      <w:pPr>
        <w:tabs>
          <w:tab w:val="left" w:pos="142"/>
        </w:tabs>
        <w:jc w:val="center"/>
        <w:rPr>
          <w:b/>
        </w:rPr>
      </w:pPr>
    </w:p>
    <w:p w:rsidR="0029781D" w:rsidRPr="00226B15" w:rsidRDefault="0029781D" w:rsidP="0029781D">
      <w:pPr>
        <w:tabs>
          <w:tab w:val="left" w:pos="142"/>
        </w:tabs>
        <w:jc w:val="center"/>
        <w:rPr>
          <w:b/>
        </w:rPr>
      </w:pPr>
      <w:r w:rsidRPr="00226B15">
        <w:rPr>
          <w:b/>
        </w:rPr>
        <w:t xml:space="preserve">Заявление </w:t>
      </w:r>
    </w:p>
    <w:p w:rsidR="0029781D" w:rsidRPr="00226B15" w:rsidRDefault="0029781D" w:rsidP="0029781D">
      <w:pPr>
        <w:tabs>
          <w:tab w:val="left" w:pos="142"/>
        </w:tabs>
        <w:jc w:val="center"/>
        <w:rPr>
          <w:b/>
        </w:rPr>
      </w:pPr>
      <w:r w:rsidRPr="00226B15">
        <w:rPr>
          <w:b/>
        </w:rPr>
        <w:t xml:space="preserve">о выдаче свидетельства о допуске </w:t>
      </w:r>
    </w:p>
    <w:p w:rsidR="0029781D" w:rsidRPr="00226B15" w:rsidRDefault="0029781D" w:rsidP="0029781D">
      <w:pPr>
        <w:tabs>
          <w:tab w:val="left" w:pos="142"/>
        </w:tabs>
        <w:jc w:val="center"/>
        <w:rPr>
          <w:b/>
        </w:rPr>
      </w:pPr>
      <w:r w:rsidRPr="00226B15">
        <w:rPr>
          <w:b/>
        </w:rPr>
        <w:t xml:space="preserve">к работам, которые оказывают влияние </w:t>
      </w:r>
    </w:p>
    <w:p w:rsidR="0029781D" w:rsidRPr="00226B15" w:rsidRDefault="0029781D" w:rsidP="0029781D">
      <w:pPr>
        <w:tabs>
          <w:tab w:val="left" w:pos="142"/>
        </w:tabs>
        <w:jc w:val="center"/>
        <w:rPr>
          <w:b/>
        </w:rPr>
      </w:pPr>
      <w:r w:rsidRPr="00226B15">
        <w:rPr>
          <w:b/>
        </w:rPr>
        <w:t>на безопасность объектов капитального строительства</w:t>
      </w:r>
    </w:p>
    <w:p w:rsidR="0029781D" w:rsidRPr="00226B15" w:rsidRDefault="0029781D" w:rsidP="0029781D">
      <w:pPr>
        <w:pStyle w:val="afe"/>
        <w:tabs>
          <w:tab w:val="left" w:pos="142"/>
        </w:tabs>
        <w:jc w:val="both"/>
        <w:rPr>
          <w:rFonts w:ascii="Times New Roman" w:hAnsi="Times New Roman"/>
        </w:rPr>
      </w:pPr>
      <w:r w:rsidRPr="00226B15">
        <w:rPr>
          <w:rFonts w:ascii="Times New Roman" w:hAnsi="Times New Roman"/>
        </w:rPr>
        <w:t xml:space="preserve">                    </w:t>
      </w:r>
    </w:p>
    <w:p w:rsidR="0029781D" w:rsidRPr="00226B15" w:rsidRDefault="00A07592" w:rsidP="0029781D">
      <w:pPr>
        <w:pStyle w:val="afe"/>
        <w:tabs>
          <w:tab w:val="left" w:pos="142"/>
        </w:tabs>
        <w:jc w:val="both"/>
        <w:rPr>
          <w:rFonts w:ascii="Times New Roman" w:hAnsi="Times New Roman"/>
          <w:sz w:val="16"/>
          <w:szCs w:val="16"/>
        </w:rPr>
      </w:pPr>
      <w:r w:rsidRPr="00A07592">
        <w:rPr>
          <w:rFonts w:ascii="Times New Roman" w:hAnsi="Times New Roman"/>
          <w:b/>
          <w:noProof/>
        </w:rPr>
        <w:pict>
          <v:line id="_x0000_s1036" style="position:absolute;left:0;text-align:left;z-index:251670528" from="279pt,13.3pt" to="477pt,13.3pt"/>
        </w:pict>
      </w:r>
      <w:r w:rsidR="0029781D">
        <w:rPr>
          <w:rFonts w:ascii="Times New Roman" w:hAnsi="Times New Roman"/>
          <w:b/>
        </w:rPr>
        <w:t xml:space="preserve">Кандидат в члены саморегулируемой организации </w:t>
      </w:r>
      <w:r w:rsidR="0029781D" w:rsidRPr="00226B15">
        <w:rPr>
          <w:rFonts w:ascii="Times New Roman" w:hAnsi="Times New Roman"/>
        </w:rPr>
        <w:t xml:space="preserve">                                        </w:t>
      </w:r>
    </w:p>
    <w:p w:rsidR="0029781D" w:rsidRPr="00226B15" w:rsidRDefault="0029781D" w:rsidP="0029781D">
      <w:pPr>
        <w:pStyle w:val="afe"/>
        <w:tabs>
          <w:tab w:val="left" w:pos="142"/>
        </w:tabs>
        <w:jc w:val="center"/>
        <w:rPr>
          <w:rFonts w:ascii="Times New Roman" w:hAnsi="Times New Roman"/>
          <w:i/>
          <w:sz w:val="16"/>
          <w:szCs w:val="16"/>
        </w:rPr>
      </w:pPr>
      <w:r w:rsidRPr="00226B15">
        <w:rPr>
          <w:rFonts w:ascii="Times New Roman" w:hAnsi="Times New Roman"/>
          <w:i/>
          <w:sz w:val="16"/>
          <w:szCs w:val="16"/>
        </w:rPr>
        <w:t>(организационно-правовая форма,  полное  наименование юридического лица</w:t>
      </w:r>
      <w:r>
        <w:rPr>
          <w:rFonts w:ascii="Times New Roman" w:hAnsi="Times New Roman"/>
          <w:i/>
          <w:sz w:val="16"/>
          <w:szCs w:val="16"/>
        </w:rPr>
        <w:t xml:space="preserve"> </w:t>
      </w:r>
      <w:r w:rsidRPr="006A3047">
        <w:rPr>
          <w:rFonts w:ascii="Times New Roman" w:hAnsi="Times New Roman"/>
          <w:i/>
          <w:sz w:val="16"/>
          <w:szCs w:val="16"/>
        </w:rPr>
        <w:t xml:space="preserve"> </w:t>
      </w:r>
      <w:r w:rsidRPr="00226B15">
        <w:rPr>
          <w:rFonts w:ascii="Times New Roman" w:hAnsi="Times New Roman"/>
          <w:i/>
          <w:sz w:val="16"/>
          <w:szCs w:val="16"/>
        </w:rPr>
        <w:t>в соответствии с учредительными документами,</w:t>
      </w:r>
    </w:p>
    <w:p w:rsidR="0029781D" w:rsidRPr="00226B15" w:rsidRDefault="0029781D" w:rsidP="0029781D">
      <w:pPr>
        <w:pStyle w:val="afe"/>
        <w:tabs>
          <w:tab w:val="left" w:pos="142"/>
        </w:tabs>
        <w:jc w:val="center"/>
        <w:rPr>
          <w:rFonts w:ascii="Times New Roman" w:hAnsi="Times New Roman"/>
          <w:sz w:val="8"/>
          <w:szCs w:val="8"/>
        </w:rPr>
      </w:pPr>
    </w:p>
    <w:p w:rsidR="0029781D" w:rsidRPr="00226B15" w:rsidRDefault="0029781D" w:rsidP="0029781D">
      <w:pPr>
        <w:pStyle w:val="afe"/>
        <w:tabs>
          <w:tab w:val="left" w:pos="142"/>
        </w:tabs>
        <w:rPr>
          <w:rFonts w:ascii="Times New Roman" w:hAnsi="Times New Roman"/>
          <w:i/>
          <w:sz w:val="16"/>
          <w:szCs w:val="16"/>
        </w:rPr>
      </w:pPr>
    </w:p>
    <w:p w:rsidR="0029781D" w:rsidRPr="00226B15" w:rsidRDefault="00A07592" w:rsidP="0029781D">
      <w:pPr>
        <w:pStyle w:val="afe"/>
        <w:tabs>
          <w:tab w:val="left" w:pos="142"/>
        </w:tabs>
        <w:rPr>
          <w:rFonts w:ascii="Times New Roman" w:hAnsi="Times New Roman"/>
          <w:i/>
          <w:sz w:val="16"/>
          <w:szCs w:val="16"/>
        </w:rPr>
      </w:pPr>
      <w:r w:rsidRPr="00A07592">
        <w:rPr>
          <w:rFonts w:ascii="Times New Roman" w:hAnsi="Times New Roman"/>
          <w:i/>
          <w:noProof/>
          <w:sz w:val="8"/>
          <w:szCs w:val="8"/>
        </w:rPr>
        <w:pict>
          <v:line id="_x0000_s1031" style="position:absolute;z-index:251665408" from="5.15pt,3.25pt" to="482.15pt,3.25pt"/>
        </w:pict>
      </w:r>
      <w:r w:rsidR="0029781D" w:rsidRPr="00226B15">
        <w:rPr>
          <w:rFonts w:ascii="Times New Roman" w:hAnsi="Times New Roman"/>
          <w:i/>
          <w:sz w:val="16"/>
          <w:szCs w:val="16"/>
        </w:rPr>
        <w:t xml:space="preserve">                                                                                                </w:t>
      </w:r>
    </w:p>
    <w:p w:rsidR="0029781D" w:rsidRPr="00226B15"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или Ф.И.О индивидуального предпринимателя</w:t>
      </w:r>
      <w:r w:rsidRPr="00226B15">
        <w:rPr>
          <w:rFonts w:ascii="Times New Roman" w:hAnsi="Times New Roman"/>
          <w:i/>
          <w:sz w:val="16"/>
          <w:szCs w:val="16"/>
        </w:rPr>
        <w:t>)</w:t>
      </w:r>
    </w:p>
    <w:p w:rsidR="0029781D" w:rsidRPr="00226B15" w:rsidRDefault="00A07592" w:rsidP="0029781D">
      <w:pPr>
        <w:pStyle w:val="ae"/>
        <w:tabs>
          <w:tab w:val="left" w:pos="142"/>
        </w:tabs>
        <w:rPr>
          <w:i/>
        </w:rPr>
      </w:pPr>
      <w:r w:rsidRPr="00A07592">
        <w:rPr>
          <w:b/>
          <w:noProof/>
          <w:sz w:val="22"/>
          <w:szCs w:val="22"/>
        </w:rPr>
        <w:pict>
          <v:line id="_x0000_s1032" style="position:absolute;z-index:251666432" from="95.15pt,12.05pt" to="482.15pt,12.05pt"/>
        </w:pict>
      </w:r>
      <w:r w:rsidR="0029781D" w:rsidRPr="00226B15">
        <w:rPr>
          <w:b/>
          <w:sz w:val="22"/>
          <w:szCs w:val="22"/>
        </w:rPr>
        <w:t>место нахождения</w:t>
      </w:r>
      <w:r w:rsidR="0029781D" w:rsidRPr="00226B15">
        <w:t xml:space="preserve">   </w:t>
      </w:r>
    </w:p>
    <w:p w:rsidR="0029781D" w:rsidRPr="00226B15" w:rsidRDefault="0029781D" w:rsidP="0029781D">
      <w:pPr>
        <w:pStyle w:val="ae"/>
        <w:tabs>
          <w:tab w:val="left" w:pos="142"/>
        </w:tabs>
        <w:rPr>
          <w:sz w:val="8"/>
          <w:szCs w:val="8"/>
        </w:rPr>
      </w:pPr>
      <w:r w:rsidRPr="00226B15">
        <w:rPr>
          <w:sz w:val="8"/>
          <w:szCs w:val="8"/>
        </w:rPr>
        <w:t xml:space="preserve">                                    </w:t>
      </w:r>
    </w:p>
    <w:p w:rsidR="0029781D" w:rsidRPr="00226B15" w:rsidRDefault="0029781D" w:rsidP="0029781D">
      <w:pPr>
        <w:pStyle w:val="ae"/>
        <w:tabs>
          <w:tab w:val="left" w:pos="142"/>
        </w:tabs>
        <w:jc w:val="center"/>
        <w:rPr>
          <w:i/>
          <w:sz w:val="16"/>
          <w:szCs w:val="16"/>
        </w:rPr>
      </w:pPr>
      <w:r w:rsidRPr="00226B15">
        <w:rPr>
          <w:i/>
          <w:sz w:val="16"/>
          <w:szCs w:val="16"/>
        </w:rPr>
        <w:t>(адрес в соответствии с документами о государственной регистр</w:t>
      </w:r>
      <w:r>
        <w:rPr>
          <w:i/>
          <w:sz w:val="16"/>
          <w:szCs w:val="16"/>
        </w:rPr>
        <w:t>ации</w:t>
      </w:r>
      <w:r w:rsidRPr="00226B15">
        <w:rPr>
          <w:i/>
          <w:sz w:val="16"/>
          <w:szCs w:val="16"/>
        </w:rPr>
        <w:t xml:space="preserve">  с указанием почтового индекса</w:t>
      </w:r>
      <w:r>
        <w:rPr>
          <w:i/>
          <w:sz w:val="16"/>
          <w:szCs w:val="16"/>
        </w:rPr>
        <w:t xml:space="preserve"> (адрес места жительства индивидуального предпринимателя)</w:t>
      </w:r>
      <w:r w:rsidRPr="00226B15">
        <w:rPr>
          <w:i/>
          <w:sz w:val="16"/>
          <w:szCs w:val="16"/>
        </w:rPr>
        <w:t>)</w:t>
      </w:r>
    </w:p>
    <w:p w:rsidR="0029781D" w:rsidRPr="00226B15" w:rsidRDefault="0029781D" w:rsidP="0029781D">
      <w:pPr>
        <w:pStyle w:val="afe"/>
        <w:tabs>
          <w:tab w:val="left" w:pos="142"/>
        </w:tabs>
        <w:jc w:val="both"/>
        <w:rPr>
          <w:rFonts w:ascii="Times New Roman" w:hAnsi="Times New Roman"/>
          <w:sz w:val="8"/>
          <w:szCs w:val="8"/>
        </w:rPr>
      </w:pPr>
    </w:p>
    <w:p w:rsidR="0029781D" w:rsidRPr="00226B15" w:rsidRDefault="0029781D" w:rsidP="0029781D">
      <w:pPr>
        <w:pStyle w:val="afe"/>
        <w:tabs>
          <w:tab w:val="left" w:pos="142"/>
        </w:tabs>
        <w:jc w:val="both"/>
        <w:rPr>
          <w:rFonts w:ascii="Times New Roman" w:hAnsi="Times New Roman"/>
          <w:sz w:val="12"/>
          <w:szCs w:val="12"/>
        </w:rPr>
      </w:pPr>
    </w:p>
    <w:p w:rsidR="0029781D" w:rsidRPr="00226B15" w:rsidRDefault="0029781D" w:rsidP="0029781D">
      <w:pPr>
        <w:pStyle w:val="afe"/>
        <w:tabs>
          <w:tab w:val="left" w:pos="142"/>
        </w:tabs>
        <w:jc w:val="both"/>
        <w:rPr>
          <w:rFonts w:ascii="Times New Roman" w:hAnsi="Times New Roman"/>
          <w:b/>
          <w:sz w:val="22"/>
          <w:szCs w:val="22"/>
        </w:rPr>
      </w:pPr>
      <w:r w:rsidRPr="00226B15">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29781D" w:rsidRPr="00226B15" w:rsidTr="00064D23">
        <w:tc>
          <w:tcPr>
            <w:tcW w:w="1016" w:type="dxa"/>
            <w:tcBorders>
              <w:top w:val="nil"/>
              <w:left w:val="nil"/>
              <w:bottom w:val="nil"/>
              <w:right w:val="single" w:sz="4" w:space="0" w:color="auto"/>
            </w:tcBorders>
          </w:tcPr>
          <w:p w:rsidR="0029781D" w:rsidRPr="00226B15" w:rsidRDefault="0029781D" w:rsidP="00064D23">
            <w:pPr>
              <w:pStyle w:val="afe"/>
              <w:tabs>
                <w:tab w:val="left" w:pos="142"/>
              </w:tabs>
              <w:jc w:val="both"/>
              <w:rPr>
                <w:rFonts w:ascii="Times New Roman" w:hAnsi="Times New Roman"/>
                <w:b/>
              </w:rPr>
            </w:pPr>
            <w:r w:rsidRPr="00226B15">
              <w:rPr>
                <w:rFonts w:ascii="Times New Roman" w:hAnsi="Times New Roman"/>
              </w:rPr>
              <w:t xml:space="preserve">  </w:t>
            </w:r>
            <w:r w:rsidRPr="00226B15">
              <w:rPr>
                <w:rFonts w:ascii="Times New Roman" w:hAnsi="Times New Roman"/>
                <w:b/>
              </w:rPr>
              <w:t xml:space="preserve">ОГРН </w:t>
            </w:r>
          </w:p>
        </w:tc>
        <w:tc>
          <w:tcPr>
            <w:tcW w:w="567" w:type="dxa"/>
            <w:tcBorders>
              <w:left w:val="single" w:sz="4" w:space="0" w:color="auto"/>
            </w:tcBorders>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r>
    </w:tbl>
    <w:p w:rsidR="0029781D" w:rsidRDefault="0029781D" w:rsidP="0029781D">
      <w:pPr>
        <w:pStyle w:val="afe"/>
        <w:tabs>
          <w:tab w:val="left" w:pos="142"/>
        </w:tabs>
        <w:jc w:val="both"/>
        <w:rPr>
          <w:rFonts w:ascii="Times New Roman" w:hAnsi="Times New Roman"/>
          <w:sz w:val="8"/>
          <w:szCs w:val="8"/>
        </w:rPr>
      </w:pPr>
    </w:p>
    <w:p w:rsidR="0029781D" w:rsidRPr="00226B15" w:rsidRDefault="0029781D" w:rsidP="0029781D">
      <w:pPr>
        <w:pStyle w:val="afe"/>
        <w:tabs>
          <w:tab w:val="left" w:pos="142"/>
        </w:tabs>
        <w:jc w:val="both"/>
        <w:rPr>
          <w:rFonts w:ascii="Times New Roman" w:hAnsi="Times New Roman"/>
        </w:rPr>
      </w:pPr>
      <w:r w:rsidRPr="00226B15">
        <w:rPr>
          <w:rFonts w:ascii="Times New Roman" w:hAnsi="Times New Roman"/>
          <w:b/>
          <w:sz w:val="22"/>
          <w:szCs w:val="22"/>
        </w:rPr>
        <w:t>Свидетельство о государственной регистрации серия</w:t>
      </w:r>
      <w:r w:rsidRPr="00226B15">
        <w:rPr>
          <w:rFonts w:ascii="Times New Roman" w:hAnsi="Times New Roman"/>
        </w:rPr>
        <w:t xml:space="preserve">   </w:t>
      </w:r>
      <w:r w:rsidRPr="00226B15">
        <w:rPr>
          <w:rFonts w:ascii="Times New Roman" w:hAnsi="Times New Roman"/>
          <w:i/>
          <w:u w:val="single"/>
        </w:rPr>
        <w:t xml:space="preserve">        </w:t>
      </w:r>
      <w:r w:rsidRPr="00226B15">
        <w:rPr>
          <w:rFonts w:ascii="Times New Roman" w:hAnsi="Times New Roman"/>
        </w:rPr>
        <w:t xml:space="preserve">   </w:t>
      </w:r>
      <w:r w:rsidRPr="00226B15">
        <w:rPr>
          <w:rFonts w:ascii="Times New Roman" w:hAnsi="Times New Roman"/>
          <w:b/>
          <w:sz w:val="22"/>
          <w:szCs w:val="22"/>
        </w:rPr>
        <w:t>№</w:t>
      </w:r>
      <w:r w:rsidRPr="00226B15">
        <w:rPr>
          <w:rFonts w:ascii="Times New Roman" w:hAnsi="Times New Roman"/>
        </w:rPr>
        <w:t xml:space="preserve">  ____   </w:t>
      </w:r>
      <w:r w:rsidRPr="00226B15">
        <w:rPr>
          <w:rFonts w:ascii="Times New Roman" w:hAnsi="Times New Roman"/>
          <w:b/>
          <w:sz w:val="22"/>
          <w:szCs w:val="22"/>
        </w:rPr>
        <w:t xml:space="preserve">выдано  </w:t>
      </w:r>
      <w:r w:rsidRPr="00226B15">
        <w:rPr>
          <w:rFonts w:ascii="Times New Roman" w:hAnsi="Times New Roman"/>
        </w:rPr>
        <w:t xml:space="preserve"> </w:t>
      </w:r>
      <w:r w:rsidRPr="00226B15">
        <w:rPr>
          <w:rFonts w:ascii="Times New Roman" w:hAnsi="Times New Roman"/>
          <w:i/>
          <w:u w:val="single"/>
        </w:rPr>
        <w:t>«    »         20    г.</w:t>
      </w:r>
    </w:p>
    <w:p w:rsidR="0029781D" w:rsidRPr="00226B15" w:rsidRDefault="0029781D" w:rsidP="0029781D">
      <w:pPr>
        <w:pStyle w:val="afe"/>
        <w:tabs>
          <w:tab w:val="left" w:pos="142"/>
        </w:tabs>
        <w:jc w:val="center"/>
        <w:rPr>
          <w:rFonts w:ascii="Times New Roman" w:hAnsi="Times New Roman"/>
          <w:sz w:val="10"/>
          <w:szCs w:val="10"/>
        </w:rPr>
      </w:pPr>
    </w:p>
    <w:p w:rsidR="0029781D" w:rsidRPr="00226B15" w:rsidRDefault="0029781D" w:rsidP="0029781D">
      <w:pPr>
        <w:pStyle w:val="afe"/>
        <w:tabs>
          <w:tab w:val="left" w:pos="142"/>
        </w:tabs>
        <w:jc w:val="center"/>
        <w:rPr>
          <w:rFonts w:ascii="Times New Roman" w:hAnsi="Times New Roman"/>
          <w:sz w:val="10"/>
          <w:szCs w:val="10"/>
        </w:rPr>
      </w:pPr>
    </w:p>
    <w:p w:rsidR="0029781D" w:rsidRPr="00226B15" w:rsidRDefault="00A07592" w:rsidP="0029781D">
      <w:pPr>
        <w:pStyle w:val="afe"/>
        <w:tabs>
          <w:tab w:val="left" w:pos="142"/>
        </w:tabs>
        <w:jc w:val="center"/>
        <w:rPr>
          <w:rFonts w:ascii="Times New Roman" w:hAnsi="Times New Roman"/>
          <w:i/>
          <w:sz w:val="8"/>
          <w:szCs w:val="8"/>
        </w:rPr>
      </w:pPr>
      <w:r w:rsidRPr="00A07592">
        <w:rPr>
          <w:rFonts w:ascii="Times New Roman" w:hAnsi="Times New Roman"/>
          <w:bCs/>
          <w:noProof/>
          <w:sz w:val="8"/>
          <w:szCs w:val="8"/>
        </w:rPr>
        <w:pict>
          <v:line id="_x0000_s1033" style="position:absolute;left:0;text-align:left;z-index:251667456" from="0,4.85pt" to="477pt,4.85pt"/>
        </w:pict>
      </w:r>
    </w:p>
    <w:p w:rsidR="0029781D" w:rsidRPr="00226B15" w:rsidRDefault="0029781D" w:rsidP="0029781D">
      <w:pPr>
        <w:pStyle w:val="afe"/>
        <w:tabs>
          <w:tab w:val="left" w:pos="142"/>
        </w:tabs>
        <w:jc w:val="center"/>
        <w:rPr>
          <w:rFonts w:ascii="Times New Roman" w:hAnsi="Times New Roman"/>
          <w:i/>
          <w:sz w:val="8"/>
          <w:szCs w:val="8"/>
        </w:rPr>
      </w:pPr>
    </w:p>
    <w:p w:rsidR="0029781D" w:rsidRPr="00226B15" w:rsidRDefault="0029781D" w:rsidP="0029781D">
      <w:pPr>
        <w:pStyle w:val="afe"/>
        <w:tabs>
          <w:tab w:val="left" w:pos="142"/>
        </w:tabs>
        <w:jc w:val="center"/>
        <w:rPr>
          <w:rFonts w:ascii="Times New Roman" w:hAnsi="Times New Roman"/>
          <w:i/>
          <w:sz w:val="16"/>
          <w:szCs w:val="16"/>
        </w:rPr>
      </w:pPr>
      <w:r w:rsidRPr="00226B15">
        <w:rPr>
          <w:rFonts w:ascii="Times New Roman" w:hAnsi="Times New Roman"/>
          <w:i/>
          <w:sz w:val="16"/>
          <w:szCs w:val="16"/>
        </w:rPr>
        <w:t>(наименование регистрирующего органа)</w:t>
      </w:r>
    </w:p>
    <w:p w:rsidR="0029781D" w:rsidRPr="00226B15" w:rsidRDefault="0029781D" w:rsidP="0029781D">
      <w:pPr>
        <w:pStyle w:val="afe"/>
        <w:tabs>
          <w:tab w:val="left" w:pos="142"/>
        </w:tabs>
        <w:rPr>
          <w:rFonts w:ascii="Times New Roman" w:hAnsi="Times New Roman"/>
          <w:sz w:val="8"/>
          <w:szCs w:val="8"/>
        </w:rPr>
      </w:pPr>
    </w:p>
    <w:p w:rsidR="0029781D" w:rsidRPr="00226B15" w:rsidRDefault="0029781D" w:rsidP="0029781D">
      <w:pPr>
        <w:pStyle w:val="afe"/>
        <w:tabs>
          <w:tab w:val="left" w:pos="142"/>
        </w:tabs>
        <w:jc w:val="both"/>
        <w:rPr>
          <w:rFonts w:ascii="Times New Roman" w:hAnsi="Times New Roman"/>
          <w:b/>
          <w:sz w:val="22"/>
          <w:szCs w:val="22"/>
        </w:rPr>
      </w:pPr>
      <w:r w:rsidRPr="00226B15">
        <w:rPr>
          <w:rFonts w:ascii="Times New Roman" w:hAnsi="Times New Roman"/>
          <w:b/>
          <w:sz w:val="22"/>
          <w:szCs w:val="22"/>
        </w:rPr>
        <w:t>Государственный регистрационный номер записи о внесении изменений</w:t>
      </w:r>
      <w:r>
        <w:rPr>
          <w:rFonts w:ascii="Times New Roman" w:hAnsi="Times New Roman"/>
          <w:b/>
          <w:sz w:val="22"/>
          <w:szCs w:val="22"/>
        </w:rPr>
        <w:t xml:space="preserve"> </w:t>
      </w:r>
      <w:r w:rsidRPr="006A3047">
        <w:rPr>
          <w:rFonts w:ascii="Times New Roman" w:hAnsi="Times New Roman"/>
          <w:i/>
          <w:sz w:val="22"/>
          <w:szCs w:val="22"/>
        </w:rPr>
        <w:t>(для юридических лиц)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29781D" w:rsidRPr="00226B15" w:rsidTr="00064D23">
        <w:tc>
          <w:tcPr>
            <w:tcW w:w="1016" w:type="dxa"/>
            <w:tcBorders>
              <w:top w:val="nil"/>
              <w:left w:val="nil"/>
              <w:bottom w:val="nil"/>
              <w:right w:val="single" w:sz="4" w:space="0" w:color="auto"/>
            </w:tcBorders>
          </w:tcPr>
          <w:p w:rsidR="0029781D" w:rsidRPr="00226B15" w:rsidRDefault="0029781D" w:rsidP="00064D23">
            <w:pPr>
              <w:pStyle w:val="afe"/>
              <w:tabs>
                <w:tab w:val="left" w:pos="142"/>
              </w:tabs>
              <w:jc w:val="both"/>
              <w:rPr>
                <w:rFonts w:ascii="Times New Roman" w:hAnsi="Times New Roman"/>
                <w:b/>
              </w:rPr>
            </w:pPr>
            <w:r w:rsidRPr="00226B15">
              <w:rPr>
                <w:rFonts w:ascii="Times New Roman" w:hAnsi="Times New Roman"/>
              </w:rPr>
              <w:t xml:space="preserve">  </w:t>
            </w:r>
            <w:r w:rsidRPr="00226B15">
              <w:rPr>
                <w:rFonts w:ascii="Times New Roman" w:hAnsi="Times New Roman"/>
                <w:b/>
              </w:rPr>
              <w:t xml:space="preserve">ГРН </w:t>
            </w:r>
          </w:p>
        </w:tc>
        <w:tc>
          <w:tcPr>
            <w:tcW w:w="567" w:type="dxa"/>
            <w:tcBorders>
              <w:left w:val="single" w:sz="4" w:space="0" w:color="auto"/>
            </w:tcBorders>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c>
          <w:tcPr>
            <w:tcW w:w="567" w:type="dxa"/>
          </w:tcPr>
          <w:p w:rsidR="0029781D" w:rsidRPr="00226B15" w:rsidRDefault="0029781D" w:rsidP="00064D23">
            <w:pPr>
              <w:tabs>
                <w:tab w:val="left" w:pos="142"/>
              </w:tabs>
              <w:jc w:val="center"/>
            </w:pPr>
          </w:p>
        </w:tc>
      </w:tr>
    </w:tbl>
    <w:p w:rsidR="0029781D" w:rsidRPr="00226B15" w:rsidRDefault="0029781D" w:rsidP="0029781D">
      <w:pPr>
        <w:pStyle w:val="afe"/>
        <w:tabs>
          <w:tab w:val="left" w:pos="142"/>
        </w:tabs>
        <w:jc w:val="both"/>
        <w:rPr>
          <w:rFonts w:ascii="Times New Roman" w:hAnsi="Times New Roman"/>
          <w:sz w:val="8"/>
          <w:szCs w:val="8"/>
        </w:rPr>
      </w:pPr>
    </w:p>
    <w:p w:rsidR="0029781D" w:rsidRPr="00226B15" w:rsidRDefault="0029781D" w:rsidP="0029781D">
      <w:pPr>
        <w:pStyle w:val="afe"/>
        <w:tabs>
          <w:tab w:val="left" w:pos="142"/>
        </w:tabs>
        <w:jc w:val="both"/>
        <w:rPr>
          <w:rFonts w:ascii="Times New Roman" w:hAnsi="Times New Roman"/>
        </w:rPr>
      </w:pPr>
      <w:r w:rsidRPr="00226B15">
        <w:rPr>
          <w:rFonts w:ascii="Times New Roman" w:hAnsi="Times New Roman"/>
          <w:b/>
          <w:sz w:val="22"/>
          <w:szCs w:val="22"/>
        </w:rPr>
        <w:t>Свидетельство о государственной регистрации изменений, вносимых в учредительные документы, серия</w:t>
      </w:r>
      <w:r w:rsidRPr="00226B15">
        <w:rPr>
          <w:rFonts w:ascii="Times New Roman" w:hAnsi="Times New Roman"/>
        </w:rPr>
        <w:t xml:space="preserve">   </w:t>
      </w:r>
      <w:r w:rsidRPr="00226B15">
        <w:rPr>
          <w:rFonts w:ascii="Times New Roman" w:hAnsi="Times New Roman"/>
          <w:i/>
          <w:u w:val="single"/>
        </w:rPr>
        <w:t xml:space="preserve">        </w:t>
      </w:r>
      <w:r w:rsidRPr="00226B15">
        <w:rPr>
          <w:rFonts w:ascii="Times New Roman" w:hAnsi="Times New Roman"/>
        </w:rPr>
        <w:t xml:space="preserve">      </w:t>
      </w:r>
      <w:r w:rsidRPr="00226B15">
        <w:rPr>
          <w:rFonts w:ascii="Times New Roman" w:hAnsi="Times New Roman"/>
          <w:b/>
          <w:sz w:val="22"/>
          <w:szCs w:val="22"/>
        </w:rPr>
        <w:t>№</w:t>
      </w:r>
      <w:r w:rsidRPr="00226B15">
        <w:rPr>
          <w:rFonts w:ascii="Times New Roman" w:hAnsi="Times New Roman"/>
        </w:rPr>
        <w:t xml:space="preserve">   ____    </w:t>
      </w:r>
      <w:r w:rsidRPr="00226B15">
        <w:rPr>
          <w:rFonts w:ascii="Times New Roman" w:hAnsi="Times New Roman"/>
          <w:b/>
          <w:sz w:val="22"/>
          <w:szCs w:val="22"/>
        </w:rPr>
        <w:t xml:space="preserve">выдано  </w:t>
      </w:r>
      <w:r w:rsidRPr="00226B15">
        <w:rPr>
          <w:rFonts w:ascii="Times New Roman" w:hAnsi="Times New Roman"/>
        </w:rPr>
        <w:t xml:space="preserve"> </w:t>
      </w:r>
      <w:r w:rsidRPr="00226B15">
        <w:rPr>
          <w:rFonts w:ascii="Times New Roman" w:hAnsi="Times New Roman"/>
          <w:i/>
          <w:u w:val="single"/>
        </w:rPr>
        <w:t>«     »                20   г</w:t>
      </w:r>
      <w:r w:rsidRPr="00226B15">
        <w:rPr>
          <w:rFonts w:ascii="Times New Roman" w:hAnsi="Times New Roman"/>
          <w:i/>
        </w:rPr>
        <w:t>.</w:t>
      </w:r>
    </w:p>
    <w:p w:rsidR="0029781D" w:rsidRPr="00226B15" w:rsidRDefault="0029781D" w:rsidP="0029781D">
      <w:pPr>
        <w:pStyle w:val="afe"/>
        <w:tabs>
          <w:tab w:val="left" w:pos="142"/>
        </w:tabs>
        <w:jc w:val="center"/>
        <w:rPr>
          <w:rFonts w:ascii="Times New Roman" w:hAnsi="Times New Roman"/>
          <w:sz w:val="10"/>
          <w:szCs w:val="10"/>
        </w:rPr>
      </w:pPr>
    </w:p>
    <w:p w:rsidR="0029781D" w:rsidRPr="00226B15" w:rsidRDefault="0029781D" w:rsidP="0029781D">
      <w:pPr>
        <w:pStyle w:val="afe"/>
        <w:tabs>
          <w:tab w:val="left" w:pos="142"/>
        </w:tabs>
        <w:jc w:val="center"/>
        <w:rPr>
          <w:rFonts w:ascii="Times New Roman" w:hAnsi="Times New Roman"/>
          <w:i/>
          <w:sz w:val="16"/>
          <w:szCs w:val="16"/>
        </w:rPr>
      </w:pPr>
    </w:p>
    <w:p w:rsidR="0029781D" w:rsidRPr="00226B15" w:rsidRDefault="00A07592" w:rsidP="0029781D">
      <w:pPr>
        <w:pStyle w:val="afe"/>
        <w:tabs>
          <w:tab w:val="left" w:pos="142"/>
        </w:tabs>
        <w:jc w:val="center"/>
        <w:rPr>
          <w:rFonts w:ascii="Times New Roman" w:hAnsi="Times New Roman"/>
          <w:i/>
          <w:sz w:val="8"/>
          <w:szCs w:val="8"/>
        </w:rPr>
      </w:pPr>
      <w:r w:rsidRPr="00A07592">
        <w:rPr>
          <w:rFonts w:ascii="Times New Roman" w:hAnsi="Times New Roman"/>
          <w:bCs/>
          <w:noProof/>
          <w:sz w:val="8"/>
          <w:szCs w:val="8"/>
        </w:rPr>
        <w:pict>
          <v:line id="_x0000_s1035" style="position:absolute;left:0;text-align:left;z-index:251669504" from="0,2.05pt" to="477pt,2.05pt"/>
        </w:pict>
      </w:r>
    </w:p>
    <w:p w:rsidR="0029781D" w:rsidRPr="00226B15" w:rsidRDefault="0029781D" w:rsidP="0029781D">
      <w:pPr>
        <w:pStyle w:val="afe"/>
        <w:tabs>
          <w:tab w:val="left" w:pos="142"/>
        </w:tabs>
        <w:jc w:val="center"/>
        <w:rPr>
          <w:rFonts w:ascii="Times New Roman" w:hAnsi="Times New Roman"/>
          <w:i/>
          <w:sz w:val="16"/>
          <w:szCs w:val="16"/>
        </w:rPr>
      </w:pPr>
      <w:r w:rsidRPr="00226B15">
        <w:rPr>
          <w:rFonts w:ascii="Times New Roman" w:hAnsi="Times New Roman"/>
          <w:i/>
          <w:sz w:val="16"/>
          <w:szCs w:val="16"/>
        </w:rPr>
        <w:t>(наименование регистрирующего органа)</w:t>
      </w:r>
    </w:p>
    <w:p w:rsidR="0029781D" w:rsidRPr="00226B15" w:rsidRDefault="0029781D" w:rsidP="0029781D">
      <w:pPr>
        <w:pStyle w:val="afe"/>
        <w:tabs>
          <w:tab w:val="left" w:pos="142"/>
        </w:tabs>
        <w:rPr>
          <w:rFonts w:ascii="Times New Roman" w:hAnsi="Times New Roman"/>
          <w:b/>
          <w:sz w:val="22"/>
          <w:szCs w:val="22"/>
        </w:rPr>
      </w:pPr>
      <w:r w:rsidRPr="00226B15">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29781D" w:rsidRPr="00226B15" w:rsidTr="00064D23">
        <w:tc>
          <w:tcPr>
            <w:tcW w:w="1016" w:type="dxa"/>
            <w:tcBorders>
              <w:top w:val="nil"/>
              <w:left w:val="nil"/>
              <w:bottom w:val="nil"/>
              <w:right w:val="single" w:sz="4" w:space="0" w:color="auto"/>
            </w:tcBorders>
          </w:tcPr>
          <w:p w:rsidR="0029781D" w:rsidRPr="00226B15" w:rsidRDefault="0029781D" w:rsidP="00064D23">
            <w:pPr>
              <w:pStyle w:val="afe"/>
              <w:tabs>
                <w:tab w:val="left" w:pos="142"/>
              </w:tabs>
              <w:jc w:val="both"/>
              <w:rPr>
                <w:rFonts w:ascii="Times New Roman" w:hAnsi="Times New Roman"/>
                <w:b/>
              </w:rPr>
            </w:pPr>
            <w:r w:rsidRPr="00226B15">
              <w:rPr>
                <w:rFonts w:ascii="Times New Roman" w:hAnsi="Times New Roman"/>
              </w:rPr>
              <w:t xml:space="preserve"> </w:t>
            </w:r>
            <w:r w:rsidRPr="00226B15">
              <w:rPr>
                <w:rFonts w:ascii="Times New Roman" w:hAnsi="Times New Roman"/>
                <w:b/>
              </w:rPr>
              <w:t xml:space="preserve"> ИНН </w:t>
            </w:r>
          </w:p>
        </w:tc>
        <w:tc>
          <w:tcPr>
            <w:tcW w:w="567" w:type="dxa"/>
            <w:tcBorders>
              <w:left w:val="single" w:sz="4" w:space="0" w:color="auto"/>
            </w:tcBorders>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c>
          <w:tcPr>
            <w:tcW w:w="567" w:type="dxa"/>
            <w:vAlign w:val="center"/>
          </w:tcPr>
          <w:p w:rsidR="0029781D" w:rsidRPr="00226B15" w:rsidRDefault="0029781D" w:rsidP="00064D23">
            <w:pPr>
              <w:tabs>
                <w:tab w:val="left" w:pos="142"/>
              </w:tabs>
              <w:jc w:val="center"/>
            </w:pPr>
          </w:p>
        </w:tc>
      </w:tr>
    </w:tbl>
    <w:p w:rsidR="0029781D" w:rsidRPr="00226B15" w:rsidRDefault="0029781D" w:rsidP="0029781D">
      <w:pPr>
        <w:pStyle w:val="afe"/>
        <w:tabs>
          <w:tab w:val="left" w:pos="142"/>
        </w:tabs>
        <w:jc w:val="both"/>
        <w:rPr>
          <w:rFonts w:ascii="Times New Roman" w:hAnsi="Times New Roman"/>
          <w:sz w:val="10"/>
          <w:szCs w:val="10"/>
        </w:rPr>
      </w:pPr>
    </w:p>
    <w:p w:rsidR="0029781D" w:rsidRPr="00226B15" w:rsidRDefault="0029781D" w:rsidP="0029781D">
      <w:pPr>
        <w:pStyle w:val="afe"/>
        <w:tabs>
          <w:tab w:val="left" w:pos="142"/>
        </w:tabs>
        <w:jc w:val="both"/>
        <w:rPr>
          <w:rFonts w:ascii="Times New Roman" w:hAnsi="Times New Roman"/>
          <w:u w:val="single"/>
        </w:rPr>
      </w:pPr>
      <w:r w:rsidRPr="00226B15">
        <w:rPr>
          <w:rFonts w:ascii="Times New Roman" w:hAnsi="Times New Roman"/>
          <w:b/>
          <w:sz w:val="22"/>
          <w:szCs w:val="22"/>
        </w:rPr>
        <w:t>Свидетельство о постановке на налоговый учет, серия</w:t>
      </w:r>
      <w:r w:rsidRPr="00226B15">
        <w:rPr>
          <w:rFonts w:ascii="Times New Roman" w:hAnsi="Times New Roman"/>
        </w:rPr>
        <w:t xml:space="preserve">    __ </w:t>
      </w:r>
      <w:r w:rsidRPr="00226B15">
        <w:rPr>
          <w:rFonts w:ascii="Times New Roman" w:hAnsi="Times New Roman"/>
          <w:b/>
          <w:sz w:val="22"/>
          <w:szCs w:val="22"/>
        </w:rPr>
        <w:t xml:space="preserve">№ </w:t>
      </w:r>
      <w:r w:rsidRPr="00226B15">
        <w:rPr>
          <w:rFonts w:ascii="Times New Roman" w:hAnsi="Times New Roman"/>
        </w:rPr>
        <w:t xml:space="preserve"> __      </w:t>
      </w:r>
      <w:r w:rsidRPr="00226B15">
        <w:rPr>
          <w:rFonts w:ascii="Times New Roman" w:hAnsi="Times New Roman"/>
          <w:b/>
        </w:rPr>
        <w:t>выдано</w:t>
      </w:r>
      <w:r w:rsidRPr="00226B15">
        <w:rPr>
          <w:rFonts w:ascii="Times New Roman" w:hAnsi="Times New Roman"/>
        </w:rPr>
        <w:t xml:space="preserve"> </w:t>
      </w:r>
      <w:r w:rsidRPr="00226B15">
        <w:rPr>
          <w:rFonts w:ascii="Times New Roman" w:hAnsi="Times New Roman"/>
          <w:i/>
          <w:u w:val="single"/>
        </w:rPr>
        <w:t>«    »                20    г.</w:t>
      </w:r>
    </w:p>
    <w:p w:rsidR="0029781D" w:rsidRPr="00226B15" w:rsidRDefault="0029781D" w:rsidP="0029781D">
      <w:pPr>
        <w:pStyle w:val="afe"/>
        <w:tabs>
          <w:tab w:val="left" w:pos="142"/>
        </w:tabs>
        <w:jc w:val="center"/>
        <w:rPr>
          <w:rFonts w:ascii="Times New Roman" w:hAnsi="Times New Roman"/>
          <w:sz w:val="10"/>
          <w:szCs w:val="10"/>
        </w:rPr>
      </w:pPr>
    </w:p>
    <w:p w:rsidR="0029781D" w:rsidRPr="00226B15" w:rsidRDefault="0029781D" w:rsidP="0029781D">
      <w:pPr>
        <w:pStyle w:val="afe"/>
        <w:tabs>
          <w:tab w:val="left" w:pos="142"/>
        </w:tabs>
        <w:jc w:val="center"/>
        <w:rPr>
          <w:rFonts w:ascii="Times New Roman" w:hAnsi="Times New Roman"/>
          <w:sz w:val="10"/>
          <w:szCs w:val="10"/>
        </w:rPr>
      </w:pPr>
    </w:p>
    <w:p w:rsidR="0029781D" w:rsidRPr="00226B15" w:rsidRDefault="00A07592" w:rsidP="0029781D">
      <w:pPr>
        <w:pStyle w:val="afe"/>
        <w:tabs>
          <w:tab w:val="left" w:pos="142"/>
        </w:tabs>
        <w:jc w:val="center"/>
        <w:rPr>
          <w:rFonts w:ascii="Times New Roman" w:hAnsi="Times New Roman"/>
          <w:i/>
          <w:sz w:val="8"/>
          <w:szCs w:val="8"/>
        </w:rPr>
      </w:pPr>
      <w:r w:rsidRPr="00A07592">
        <w:rPr>
          <w:rFonts w:ascii="Times New Roman" w:hAnsi="Times New Roman"/>
          <w:bCs/>
          <w:noProof/>
          <w:sz w:val="8"/>
          <w:szCs w:val="8"/>
        </w:rPr>
        <w:pict>
          <v:line id="_x0000_s1034" style="position:absolute;left:0;text-align:left;z-index:251668480" from="0,3.1pt" to="477pt,3.1pt"/>
        </w:pict>
      </w:r>
    </w:p>
    <w:p w:rsidR="0029781D" w:rsidRPr="00226B15" w:rsidRDefault="0029781D" w:rsidP="0029781D">
      <w:pPr>
        <w:pStyle w:val="afe"/>
        <w:tabs>
          <w:tab w:val="left" w:pos="142"/>
        </w:tabs>
        <w:jc w:val="center"/>
        <w:rPr>
          <w:rFonts w:ascii="Times New Roman" w:hAnsi="Times New Roman"/>
          <w:i/>
          <w:sz w:val="16"/>
          <w:szCs w:val="16"/>
        </w:rPr>
      </w:pPr>
      <w:r w:rsidRPr="00226B15">
        <w:rPr>
          <w:rFonts w:ascii="Times New Roman" w:hAnsi="Times New Roman"/>
          <w:i/>
          <w:sz w:val="16"/>
          <w:szCs w:val="16"/>
        </w:rPr>
        <w:t>(наименование регистрирующего органа)</w:t>
      </w:r>
    </w:p>
    <w:p w:rsidR="0029781D" w:rsidRPr="00226B15" w:rsidRDefault="0029781D" w:rsidP="0029781D">
      <w:pPr>
        <w:pStyle w:val="afe"/>
        <w:tabs>
          <w:tab w:val="left" w:pos="142"/>
        </w:tabs>
        <w:jc w:val="both"/>
        <w:rPr>
          <w:rFonts w:ascii="Times New Roman" w:hAnsi="Times New Roman"/>
          <w:sz w:val="10"/>
          <w:szCs w:val="10"/>
        </w:rPr>
      </w:pPr>
    </w:p>
    <w:p w:rsidR="0029781D" w:rsidRPr="00226B15" w:rsidRDefault="0029781D" w:rsidP="0029781D">
      <w:pPr>
        <w:pStyle w:val="afe"/>
        <w:tabs>
          <w:tab w:val="left" w:pos="142"/>
        </w:tabs>
        <w:jc w:val="both"/>
        <w:rPr>
          <w:rFonts w:ascii="Times New Roman" w:hAnsi="Times New Roman"/>
        </w:rPr>
      </w:pPr>
      <w:r w:rsidRPr="00226B15">
        <w:rPr>
          <w:rFonts w:ascii="Times New Roman" w:hAnsi="Times New Roman"/>
          <w:b/>
          <w:sz w:val="22"/>
          <w:szCs w:val="22"/>
        </w:rPr>
        <w:t xml:space="preserve">Телефон:  </w:t>
      </w:r>
      <w:r w:rsidRPr="00226B15">
        <w:rPr>
          <w:rFonts w:ascii="Times New Roman" w:hAnsi="Times New Roman"/>
        </w:rPr>
        <w:t xml:space="preserve"> _________</w:t>
      </w:r>
      <w:r w:rsidRPr="00226B15">
        <w:rPr>
          <w:rFonts w:ascii="Times New Roman" w:hAnsi="Times New Roman"/>
        </w:rPr>
        <w:tab/>
      </w:r>
      <w:r w:rsidRPr="00226B15">
        <w:rPr>
          <w:rFonts w:ascii="Times New Roman" w:hAnsi="Times New Roman"/>
          <w:b/>
          <w:sz w:val="22"/>
          <w:szCs w:val="22"/>
        </w:rPr>
        <w:t>Факс:</w:t>
      </w:r>
      <w:r w:rsidRPr="00226B15">
        <w:rPr>
          <w:rFonts w:ascii="Times New Roman" w:hAnsi="Times New Roman"/>
        </w:rPr>
        <w:t xml:space="preserve">  __________</w:t>
      </w:r>
      <w:r w:rsidRPr="00226B15">
        <w:rPr>
          <w:rFonts w:ascii="Times New Roman" w:hAnsi="Times New Roman"/>
        </w:rPr>
        <w:tab/>
      </w:r>
      <w:r w:rsidRPr="00226B15">
        <w:rPr>
          <w:rFonts w:ascii="Times New Roman" w:hAnsi="Times New Roman"/>
        </w:rPr>
        <w:tab/>
      </w:r>
    </w:p>
    <w:p w:rsidR="0029781D" w:rsidRDefault="0029781D" w:rsidP="0029781D">
      <w:pPr>
        <w:tabs>
          <w:tab w:val="left" w:pos="142"/>
        </w:tabs>
        <w:jc w:val="center"/>
        <w:rPr>
          <w:b/>
        </w:rPr>
      </w:pPr>
    </w:p>
    <w:p w:rsidR="0029781D" w:rsidRPr="00226B15" w:rsidRDefault="0029781D" w:rsidP="0029781D">
      <w:pPr>
        <w:pStyle w:val="afe"/>
        <w:tabs>
          <w:tab w:val="left" w:pos="142"/>
        </w:tabs>
        <w:jc w:val="both"/>
        <w:rPr>
          <w:rFonts w:ascii="Times New Roman" w:hAnsi="Times New Roman"/>
        </w:rPr>
      </w:pPr>
    </w:p>
    <w:p w:rsidR="0029781D" w:rsidRPr="00642828" w:rsidRDefault="0029781D" w:rsidP="0029781D">
      <w:pPr>
        <w:pStyle w:val="afe"/>
        <w:tabs>
          <w:tab w:val="left" w:pos="142"/>
        </w:tabs>
        <w:jc w:val="both"/>
        <w:rPr>
          <w:rFonts w:ascii="Times New Roman" w:hAnsi="Times New Roman"/>
          <w:sz w:val="22"/>
          <w:szCs w:val="22"/>
        </w:rPr>
      </w:pPr>
      <w:r w:rsidRPr="00642828">
        <w:rPr>
          <w:rFonts w:ascii="Times New Roman" w:hAnsi="Times New Roman"/>
          <w:sz w:val="22"/>
          <w:szCs w:val="22"/>
        </w:rPr>
        <w:t>просит выдать Свидетельство о допуске к работам по подготовке проектной документации, которые оказывают влияние на безопасность объектов капитального строительства, по перечню видов работ, указанному ниже:</w:t>
      </w:r>
    </w:p>
    <w:p w:rsidR="0029781D" w:rsidRDefault="0029781D" w:rsidP="0029781D">
      <w:pPr>
        <w:pStyle w:val="afe"/>
        <w:tabs>
          <w:tab w:val="left" w:pos="142"/>
        </w:tabs>
        <w:jc w:val="both"/>
        <w:rPr>
          <w:rFonts w:ascii="Times New Roman" w:hAnsi="Times New Roman"/>
        </w:rPr>
      </w:pPr>
    </w:p>
    <w:tbl>
      <w:tblPr>
        <w:tblStyle w:val="aff"/>
        <w:tblW w:w="8568" w:type="dxa"/>
        <w:tblBorders>
          <w:insideH w:val="none" w:sz="0" w:space="0" w:color="auto"/>
          <w:insideV w:val="none" w:sz="0" w:space="0" w:color="auto"/>
        </w:tblBorders>
        <w:tblLayout w:type="fixed"/>
        <w:tblLook w:val="01E0"/>
      </w:tblPr>
      <w:tblGrid>
        <w:gridCol w:w="468"/>
        <w:gridCol w:w="650"/>
        <w:gridCol w:w="429"/>
        <w:gridCol w:w="498"/>
        <w:gridCol w:w="657"/>
        <w:gridCol w:w="444"/>
        <w:gridCol w:w="506"/>
        <w:gridCol w:w="650"/>
        <w:gridCol w:w="466"/>
        <w:gridCol w:w="535"/>
        <w:gridCol w:w="745"/>
        <w:gridCol w:w="540"/>
        <w:gridCol w:w="540"/>
        <w:gridCol w:w="720"/>
        <w:gridCol w:w="720"/>
      </w:tblGrid>
      <w:tr w:rsidR="0029781D" w:rsidTr="00064D23">
        <w:tc>
          <w:tcPr>
            <w:tcW w:w="8568" w:type="dxa"/>
            <w:gridSpan w:val="15"/>
            <w:tcBorders>
              <w:top w:val="nil"/>
              <w:left w:val="nil"/>
              <w:bottom w:val="single" w:sz="4" w:space="0" w:color="auto"/>
              <w:right w:val="nil"/>
            </w:tcBorders>
          </w:tcPr>
          <w:p w:rsidR="0029781D" w:rsidRDefault="0029781D" w:rsidP="00064D23">
            <w:pPr>
              <w:pStyle w:val="afe"/>
              <w:tabs>
                <w:tab w:val="left" w:pos="142"/>
              </w:tabs>
              <w:jc w:val="both"/>
              <w:rPr>
                <w:rStyle w:val="af3"/>
                <w:rFonts w:ascii="Times New Roman" w:hAnsi="Times New Roman"/>
              </w:rPr>
            </w:pPr>
            <w:r>
              <w:rPr>
                <w:rFonts w:ascii="Times New Roman" w:hAnsi="Times New Roman"/>
                <w:i/>
                <w:snapToGrid w:val="0"/>
              </w:rPr>
              <w:t xml:space="preserve">Указываются виды </w:t>
            </w:r>
            <w:r w:rsidRPr="00F85375">
              <w:rPr>
                <w:rFonts w:ascii="Times New Roman" w:hAnsi="Times New Roman"/>
                <w:i/>
                <w:snapToGrid w:val="0"/>
              </w:rPr>
              <w:t xml:space="preserve">работ согласно  действующего на дату подачи заявления </w:t>
            </w:r>
            <w:r w:rsidRPr="00F85375">
              <w:rPr>
                <w:rFonts w:ascii="Times New Roman" w:hAnsi="Times New Roman"/>
                <w:i/>
              </w:rPr>
              <w:t>Перечня работ, которые оказывают влияние на безопасность объектов капитального строительства (ч. 4 ст. 55.8 Градостроительного Кодекса Российской Федерации)</w:t>
            </w:r>
            <w:r>
              <w:rPr>
                <w:rFonts w:ascii="Times New Roman" w:hAnsi="Times New Roman"/>
                <w:i/>
              </w:rPr>
              <w:t xml:space="preserve">, </w:t>
            </w:r>
            <w:r w:rsidRPr="00F85375">
              <w:rPr>
                <w:rFonts w:ascii="Times New Roman" w:hAnsi="Times New Roman"/>
                <w:i/>
              </w:rPr>
              <w:t xml:space="preserve"> </w:t>
            </w:r>
            <w:r w:rsidRPr="00426032">
              <w:rPr>
                <w:rStyle w:val="af3"/>
                <w:rFonts w:ascii="Times New Roman" w:hAnsi="Times New Roman"/>
                <w:b/>
              </w:rPr>
              <w:t>в том числе</w:t>
            </w:r>
            <w:r>
              <w:rPr>
                <w:rStyle w:val="af3"/>
                <w:rFonts w:ascii="Times New Roman" w:hAnsi="Times New Roman"/>
              </w:rPr>
              <w:t>:</w:t>
            </w:r>
          </w:p>
          <w:p w:rsidR="0029781D" w:rsidRPr="002864DC" w:rsidRDefault="0029781D" w:rsidP="00064D23">
            <w:pPr>
              <w:pStyle w:val="afe"/>
              <w:tabs>
                <w:tab w:val="left" w:pos="142"/>
              </w:tabs>
              <w:jc w:val="both"/>
              <w:rPr>
                <w:rFonts w:ascii="Times New Roman" w:hAnsi="Times New Roman"/>
                <w:i/>
                <w:iCs/>
              </w:rPr>
            </w:pPr>
          </w:p>
        </w:tc>
      </w:tr>
      <w:tr w:rsidR="0029781D" w:rsidTr="00064D23">
        <w:tc>
          <w:tcPr>
            <w:tcW w:w="8568" w:type="dxa"/>
            <w:gridSpan w:val="15"/>
            <w:tcBorders>
              <w:top w:val="single" w:sz="4" w:space="0" w:color="auto"/>
              <w:left w:val="single" w:sz="4" w:space="0" w:color="auto"/>
              <w:bottom w:val="single" w:sz="4" w:space="0" w:color="auto"/>
              <w:right w:val="single" w:sz="4" w:space="0" w:color="auto"/>
            </w:tcBorders>
          </w:tcPr>
          <w:p w:rsidR="0029781D" w:rsidRDefault="0029781D" w:rsidP="00064D23">
            <w:pPr>
              <w:pStyle w:val="afe"/>
              <w:tabs>
                <w:tab w:val="left" w:pos="142"/>
              </w:tabs>
              <w:jc w:val="both"/>
              <w:rPr>
                <w:rFonts w:ascii="Times New Roman" w:hAnsi="Times New Roman"/>
                <w:i/>
              </w:rPr>
            </w:pPr>
            <w:r>
              <w:rPr>
                <w:rStyle w:val="af3"/>
                <w:i w:val="0"/>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Pr>
                <w:rStyle w:val="af6"/>
                <w:iCs/>
              </w:rPr>
              <w:footnoteReference w:id="39"/>
            </w:r>
            <w:r>
              <w:rPr>
                <w:rStyle w:val="af6"/>
                <w:rFonts w:ascii="Times New Roman" w:hAnsi="Times New Roman"/>
                <w:i/>
              </w:rPr>
              <w:t xml:space="preserve"> </w:t>
            </w:r>
            <w:r>
              <w:rPr>
                <w:rStyle w:val="af3"/>
                <w:i w:val="0"/>
              </w:rPr>
              <w:t>по договорам, стоимость которых по одному договору не превышает</w:t>
            </w:r>
            <w:r>
              <w:rPr>
                <w:rStyle w:val="af6"/>
                <w:iCs/>
              </w:rPr>
              <w:footnoteReference w:id="40"/>
            </w:r>
            <w:r>
              <w:rPr>
                <w:rStyle w:val="af3"/>
                <w:i w:val="0"/>
              </w:rPr>
              <w:t>:</w:t>
            </w:r>
            <w:r>
              <w:rPr>
                <w:rStyle w:val="af6"/>
                <w:rFonts w:ascii="Times New Roman" w:hAnsi="Times New Roman"/>
                <w:i/>
              </w:rPr>
              <w:t xml:space="preserve"> </w:t>
            </w:r>
          </w:p>
          <w:p w:rsidR="0029781D" w:rsidRDefault="0029781D" w:rsidP="00064D23">
            <w:pPr>
              <w:pStyle w:val="afe"/>
              <w:tabs>
                <w:tab w:val="left" w:pos="142"/>
              </w:tabs>
              <w:jc w:val="both"/>
              <w:rPr>
                <w:rFonts w:ascii="Times New Roman" w:hAnsi="Times New Roman"/>
              </w:rPr>
            </w:pPr>
          </w:p>
        </w:tc>
      </w:tr>
      <w:tr w:rsidR="0029781D" w:rsidRPr="0067118C" w:rsidTr="00064D23">
        <w:tc>
          <w:tcPr>
            <w:tcW w:w="1547" w:type="dxa"/>
            <w:gridSpan w:val="3"/>
            <w:tcBorders>
              <w:top w:val="single" w:sz="4" w:space="0" w:color="auto"/>
              <w:left w:val="single" w:sz="4" w:space="0" w:color="auto"/>
              <w:bottom w:val="single" w:sz="4" w:space="0" w:color="auto"/>
              <w:right w:val="single" w:sz="4" w:space="0" w:color="auto"/>
            </w:tcBorders>
          </w:tcPr>
          <w:p w:rsidR="0029781D" w:rsidRDefault="0029781D" w:rsidP="00064D23">
            <w:pPr>
              <w:pStyle w:val="afe"/>
              <w:tabs>
                <w:tab w:val="left" w:pos="142"/>
              </w:tabs>
              <w:jc w:val="center"/>
              <w:rPr>
                <w:rFonts w:ascii="Times New Roman" w:hAnsi="Times New Roman"/>
              </w:rPr>
            </w:pPr>
            <w:r>
              <w:rPr>
                <w:rFonts w:ascii="Times New Roman" w:hAnsi="Times New Roman"/>
              </w:rPr>
              <w:t xml:space="preserve">5 000 000 </w:t>
            </w:r>
          </w:p>
          <w:p w:rsidR="0029781D" w:rsidRDefault="0029781D" w:rsidP="00064D23">
            <w:pPr>
              <w:pStyle w:val="afe"/>
              <w:tabs>
                <w:tab w:val="left" w:pos="142"/>
              </w:tabs>
              <w:jc w:val="center"/>
              <w:rPr>
                <w:rFonts w:ascii="Times New Roman" w:hAnsi="Times New Roman"/>
              </w:rPr>
            </w:pPr>
            <w:r>
              <w:rPr>
                <w:rFonts w:ascii="Times New Roman" w:hAnsi="Times New Roman"/>
              </w:rPr>
              <w:t>(пяти миллионов) рублей</w:t>
            </w:r>
          </w:p>
        </w:tc>
        <w:tc>
          <w:tcPr>
            <w:tcW w:w="1599" w:type="dxa"/>
            <w:gridSpan w:val="3"/>
            <w:tcBorders>
              <w:top w:val="single" w:sz="4" w:space="0" w:color="auto"/>
              <w:left w:val="single" w:sz="4" w:space="0" w:color="auto"/>
              <w:bottom w:val="single" w:sz="4" w:space="0" w:color="auto"/>
              <w:right w:val="single" w:sz="4" w:space="0" w:color="auto"/>
            </w:tcBorders>
          </w:tcPr>
          <w:p w:rsidR="0029781D" w:rsidRDefault="0029781D" w:rsidP="00064D23">
            <w:pPr>
              <w:pStyle w:val="afe"/>
              <w:tabs>
                <w:tab w:val="left" w:pos="142"/>
              </w:tabs>
              <w:jc w:val="center"/>
              <w:rPr>
                <w:rFonts w:ascii="Times New Roman" w:hAnsi="Times New Roman"/>
              </w:rPr>
            </w:pPr>
            <w:r>
              <w:rPr>
                <w:rFonts w:ascii="Times New Roman" w:hAnsi="Times New Roman"/>
              </w:rPr>
              <w:t>25 000 000 (двадцати пяти миллионов) рублей</w:t>
            </w:r>
          </w:p>
        </w:tc>
        <w:tc>
          <w:tcPr>
            <w:tcW w:w="1622" w:type="dxa"/>
            <w:gridSpan w:val="3"/>
            <w:tcBorders>
              <w:top w:val="single" w:sz="4" w:space="0" w:color="auto"/>
              <w:left w:val="single" w:sz="4" w:space="0" w:color="auto"/>
              <w:bottom w:val="single" w:sz="4" w:space="0" w:color="auto"/>
              <w:right w:val="single" w:sz="4" w:space="0" w:color="auto"/>
            </w:tcBorders>
          </w:tcPr>
          <w:p w:rsidR="0029781D" w:rsidRPr="00891F66" w:rsidRDefault="0029781D" w:rsidP="00064D23">
            <w:pPr>
              <w:pStyle w:val="afe"/>
              <w:tabs>
                <w:tab w:val="left" w:pos="142"/>
              </w:tabs>
              <w:jc w:val="center"/>
              <w:rPr>
                <w:rFonts w:ascii="Times New Roman" w:hAnsi="Times New Roman"/>
              </w:rPr>
            </w:pPr>
            <w:r w:rsidRPr="00891F66">
              <w:rPr>
                <w:rFonts w:ascii="Times New Roman" w:hAnsi="Times New Roman"/>
              </w:rPr>
              <w:t>50 000 000 (пяти</w:t>
            </w:r>
            <w:r>
              <w:rPr>
                <w:rFonts w:ascii="Times New Roman" w:hAnsi="Times New Roman"/>
              </w:rPr>
              <w:t>десяти</w:t>
            </w:r>
            <w:r w:rsidRPr="00891F66">
              <w:rPr>
                <w:rFonts w:ascii="Times New Roman" w:hAnsi="Times New Roman"/>
              </w:rPr>
              <w:t xml:space="preserve"> миллионов</w:t>
            </w:r>
            <w:r>
              <w:rPr>
                <w:rFonts w:ascii="Times New Roman" w:hAnsi="Times New Roman"/>
              </w:rPr>
              <w:t>)</w:t>
            </w:r>
            <w:r w:rsidRPr="00891F66">
              <w:rPr>
                <w:rFonts w:ascii="Times New Roman" w:hAnsi="Times New Roman"/>
              </w:rPr>
              <w:t xml:space="preserve"> рублей</w:t>
            </w:r>
          </w:p>
        </w:tc>
        <w:tc>
          <w:tcPr>
            <w:tcW w:w="1820" w:type="dxa"/>
            <w:gridSpan w:val="3"/>
            <w:tcBorders>
              <w:top w:val="single" w:sz="4" w:space="0" w:color="auto"/>
              <w:left w:val="single" w:sz="4" w:space="0" w:color="auto"/>
              <w:bottom w:val="single" w:sz="4" w:space="0" w:color="auto"/>
              <w:right w:val="single" w:sz="4" w:space="0" w:color="auto"/>
            </w:tcBorders>
          </w:tcPr>
          <w:p w:rsidR="0029781D" w:rsidRPr="00891F66" w:rsidRDefault="0029781D" w:rsidP="00064D23">
            <w:pPr>
              <w:pStyle w:val="afe"/>
              <w:tabs>
                <w:tab w:val="left" w:pos="142"/>
              </w:tabs>
              <w:jc w:val="center"/>
              <w:rPr>
                <w:rFonts w:ascii="Times New Roman" w:hAnsi="Times New Roman"/>
              </w:rPr>
            </w:pPr>
            <w:r>
              <w:rPr>
                <w:rFonts w:ascii="Times New Roman" w:hAnsi="Times New Roman"/>
              </w:rPr>
              <w:t>3</w:t>
            </w:r>
            <w:r w:rsidRPr="00891F66">
              <w:rPr>
                <w:rFonts w:ascii="Times New Roman" w:hAnsi="Times New Roman"/>
              </w:rPr>
              <w:t>00 000 000 (трех</w:t>
            </w:r>
            <w:r>
              <w:rPr>
                <w:rFonts w:ascii="Times New Roman" w:hAnsi="Times New Roman"/>
              </w:rPr>
              <w:t>сот</w:t>
            </w:r>
            <w:r w:rsidRPr="00891F66">
              <w:rPr>
                <w:rFonts w:ascii="Times New Roman" w:hAnsi="Times New Roman"/>
              </w:rPr>
              <w:t xml:space="preserve"> милли</w:t>
            </w:r>
            <w:r>
              <w:rPr>
                <w:rFonts w:ascii="Times New Roman" w:hAnsi="Times New Roman"/>
              </w:rPr>
              <w:t>онов)</w:t>
            </w:r>
            <w:r w:rsidRPr="00891F66">
              <w:rPr>
                <w:rFonts w:ascii="Times New Roman" w:hAnsi="Times New Roman"/>
              </w:rPr>
              <w:t xml:space="preserve"> рублей</w:t>
            </w:r>
          </w:p>
        </w:tc>
        <w:tc>
          <w:tcPr>
            <w:tcW w:w="1980" w:type="dxa"/>
            <w:gridSpan w:val="3"/>
            <w:tcBorders>
              <w:top w:val="single" w:sz="4" w:space="0" w:color="auto"/>
              <w:left w:val="single" w:sz="4" w:space="0" w:color="auto"/>
              <w:bottom w:val="single" w:sz="4" w:space="0" w:color="auto"/>
              <w:right w:val="single" w:sz="4" w:space="0" w:color="auto"/>
            </w:tcBorders>
          </w:tcPr>
          <w:p w:rsidR="0029781D" w:rsidRPr="00891F66" w:rsidRDefault="0029781D" w:rsidP="00064D23">
            <w:pPr>
              <w:pStyle w:val="afe"/>
              <w:tabs>
                <w:tab w:val="left" w:pos="142"/>
              </w:tabs>
              <w:jc w:val="center"/>
              <w:rPr>
                <w:rFonts w:ascii="Times New Roman" w:hAnsi="Times New Roman"/>
              </w:rPr>
            </w:pPr>
            <w:r>
              <w:rPr>
                <w:rFonts w:ascii="Times New Roman" w:hAnsi="Times New Roman"/>
              </w:rPr>
              <w:t>составляет 3</w:t>
            </w:r>
            <w:r w:rsidRPr="00891F66">
              <w:rPr>
                <w:rFonts w:ascii="Times New Roman" w:hAnsi="Times New Roman"/>
              </w:rPr>
              <w:t>00 000 000 (</w:t>
            </w:r>
            <w:r>
              <w:rPr>
                <w:rFonts w:ascii="Times New Roman" w:hAnsi="Times New Roman"/>
              </w:rPr>
              <w:t>триста миллионов)</w:t>
            </w:r>
            <w:r w:rsidRPr="00891F66">
              <w:rPr>
                <w:rFonts w:ascii="Times New Roman" w:hAnsi="Times New Roman"/>
              </w:rPr>
              <w:t xml:space="preserve"> рублей</w:t>
            </w:r>
            <w:r>
              <w:rPr>
                <w:rFonts w:ascii="Times New Roman" w:hAnsi="Times New Roman"/>
              </w:rPr>
              <w:t xml:space="preserve"> и более</w:t>
            </w:r>
          </w:p>
        </w:tc>
      </w:tr>
      <w:tr w:rsidR="0029781D" w:rsidRPr="0067118C" w:rsidTr="00064D23">
        <w:tc>
          <w:tcPr>
            <w:tcW w:w="468" w:type="dxa"/>
            <w:tcBorders>
              <w:top w:val="single" w:sz="4" w:space="0" w:color="auto"/>
              <w:left w:val="single" w:sz="4" w:space="0" w:color="auto"/>
              <w:bottom w:val="nil"/>
            </w:tcBorders>
          </w:tcPr>
          <w:p w:rsidR="0029781D" w:rsidRPr="0067118C" w:rsidRDefault="0029781D" w:rsidP="00064D23">
            <w:pPr>
              <w:pStyle w:val="afe"/>
              <w:tabs>
                <w:tab w:val="left" w:pos="142"/>
              </w:tabs>
              <w:jc w:val="both"/>
              <w:rPr>
                <w:rFonts w:ascii="Times New Roman" w:hAnsi="Times New Roman"/>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29" w:type="dxa"/>
            <w:tcBorders>
              <w:top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98" w:type="dxa"/>
            <w:tcBorders>
              <w:top w:val="single" w:sz="4" w:space="0" w:color="auto"/>
              <w:left w:val="single" w:sz="4" w:space="0" w:color="auto"/>
              <w:bottom w:val="nil"/>
            </w:tcBorders>
          </w:tcPr>
          <w:p w:rsidR="0029781D" w:rsidRPr="0067118C" w:rsidRDefault="0029781D" w:rsidP="00064D23">
            <w:pPr>
              <w:pStyle w:val="afe"/>
              <w:tabs>
                <w:tab w:val="left" w:pos="142"/>
              </w:tabs>
              <w:jc w:val="both"/>
              <w:rPr>
                <w:rFonts w:ascii="Times New Roman" w:hAnsi="Times New Roman"/>
              </w:rPr>
            </w:pPr>
          </w:p>
        </w:tc>
        <w:tc>
          <w:tcPr>
            <w:tcW w:w="657"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44" w:type="dxa"/>
            <w:tcBorders>
              <w:top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06" w:type="dxa"/>
            <w:tcBorders>
              <w:top w:val="single" w:sz="4" w:space="0" w:color="auto"/>
              <w:left w:val="single" w:sz="4" w:space="0" w:color="auto"/>
              <w:bottom w:val="nil"/>
            </w:tcBorders>
          </w:tcPr>
          <w:p w:rsidR="0029781D" w:rsidRPr="0067118C" w:rsidRDefault="0029781D" w:rsidP="00064D23">
            <w:pPr>
              <w:pStyle w:val="afe"/>
              <w:tabs>
                <w:tab w:val="left" w:pos="142"/>
              </w:tabs>
              <w:jc w:val="right"/>
              <w:rPr>
                <w:rFonts w:ascii="Times New Roman" w:hAnsi="Times New Roman"/>
                <w:i/>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466" w:type="dxa"/>
            <w:tcBorders>
              <w:top w:val="single" w:sz="4" w:space="0" w:color="auto"/>
              <w:bottom w:val="nil"/>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535" w:type="dxa"/>
            <w:tcBorders>
              <w:top w:val="single" w:sz="4" w:space="0" w:color="auto"/>
              <w:left w:val="single" w:sz="4" w:space="0" w:color="auto"/>
              <w:bottom w:val="nil"/>
            </w:tcBorders>
          </w:tcPr>
          <w:p w:rsidR="0029781D" w:rsidRPr="0067118C" w:rsidRDefault="0029781D" w:rsidP="00064D23">
            <w:pPr>
              <w:pStyle w:val="afe"/>
              <w:tabs>
                <w:tab w:val="left" w:pos="142"/>
              </w:tabs>
              <w:jc w:val="both"/>
              <w:rPr>
                <w:rFonts w:ascii="Times New Roman" w:hAnsi="Times New Roman"/>
              </w:rPr>
            </w:pPr>
          </w:p>
        </w:tc>
        <w:tc>
          <w:tcPr>
            <w:tcW w:w="745"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single" w:sz="4" w:space="0" w:color="auto"/>
              <w:left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nil"/>
              <w:bottom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nil"/>
              <w:right w:val="single" w:sz="4" w:space="0" w:color="auto"/>
            </w:tcBorders>
            <w:shd w:val="clear" w:color="auto" w:fill="auto"/>
          </w:tcPr>
          <w:p w:rsidR="0029781D" w:rsidRPr="0067118C" w:rsidRDefault="0029781D" w:rsidP="00064D23">
            <w:pPr>
              <w:pStyle w:val="afe"/>
              <w:tabs>
                <w:tab w:val="left" w:pos="252"/>
              </w:tabs>
              <w:jc w:val="both"/>
              <w:rPr>
                <w:rFonts w:ascii="Times New Roman" w:hAnsi="Times New Roman"/>
              </w:rPr>
            </w:pPr>
          </w:p>
        </w:tc>
      </w:tr>
      <w:tr w:rsidR="0029781D" w:rsidRPr="0067118C" w:rsidTr="00064D23">
        <w:tc>
          <w:tcPr>
            <w:tcW w:w="468"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0"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29"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98"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7"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44"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06"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650"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466"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535"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left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left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r>
      <w:tr w:rsidR="0029781D" w:rsidRPr="0067118C" w:rsidTr="00064D23">
        <w:tc>
          <w:tcPr>
            <w:tcW w:w="468" w:type="dxa"/>
            <w:tcBorders>
              <w:top w:val="nil"/>
              <w:left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29" w:type="dxa"/>
            <w:tcBorders>
              <w:top w:val="nil"/>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98" w:type="dxa"/>
            <w:tcBorders>
              <w:top w:val="nil"/>
              <w:left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7"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44" w:type="dxa"/>
            <w:tcBorders>
              <w:top w:val="nil"/>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06" w:type="dxa"/>
            <w:tcBorders>
              <w:top w:val="nil"/>
              <w:left w:val="single" w:sz="4" w:space="0" w:color="auto"/>
              <w:bottom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466" w:type="dxa"/>
            <w:tcBorders>
              <w:top w:val="nil"/>
              <w:bottom w:val="single" w:sz="4" w:space="0" w:color="auto"/>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535" w:type="dxa"/>
            <w:tcBorders>
              <w:top w:val="nil"/>
              <w:left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745"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nil"/>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left w:val="single" w:sz="4" w:space="0" w:color="auto"/>
              <w:bottom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nil"/>
              <w:bottom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left w:val="nil"/>
              <w:bottom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r>
    </w:tbl>
    <w:p w:rsidR="0029781D" w:rsidRDefault="0029781D" w:rsidP="0029781D">
      <w:pPr>
        <w:pStyle w:val="afe"/>
        <w:tabs>
          <w:tab w:val="left" w:pos="142"/>
        </w:tabs>
        <w:jc w:val="both"/>
        <w:rPr>
          <w:rFonts w:ascii="Times New Roman" w:hAnsi="Times New Roman"/>
        </w:rPr>
      </w:pPr>
    </w:p>
    <w:p w:rsidR="0029781D" w:rsidRDefault="0029781D" w:rsidP="0029781D">
      <w:pPr>
        <w:pStyle w:val="afe"/>
        <w:tabs>
          <w:tab w:val="left" w:pos="142"/>
        </w:tabs>
        <w:jc w:val="both"/>
        <w:rPr>
          <w:rFonts w:ascii="Times New Roman" w:hAnsi="Times New Roman"/>
        </w:rPr>
      </w:pPr>
    </w:p>
    <w:p w:rsidR="0029781D" w:rsidRDefault="0029781D" w:rsidP="0029781D">
      <w:pPr>
        <w:pStyle w:val="afe"/>
        <w:tabs>
          <w:tab w:val="left" w:pos="142"/>
        </w:tabs>
        <w:jc w:val="both"/>
        <w:rPr>
          <w:rFonts w:ascii="Times New Roman" w:hAnsi="Times New Roman"/>
        </w:rPr>
      </w:pPr>
    </w:p>
    <w:p w:rsidR="0029781D" w:rsidRDefault="0029781D" w:rsidP="0029781D">
      <w:pPr>
        <w:pStyle w:val="afe"/>
        <w:tabs>
          <w:tab w:val="left" w:pos="142"/>
        </w:tabs>
        <w:jc w:val="both"/>
        <w:rPr>
          <w:rFonts w:ascii="Times New Roman" w:hAnsi="Times New Roman"/>
        </w:rPr>
      </w:pPr>
    </w:p>
    <w:p w:rsidR="0029781D" w:rsidRDefault="0029781D" w:rsidP="0029781D">
      <w:pPr>
        <w:jc w:val="both"/>
        <w:rPr>
          <w:sz w:val="22"/>
          <w:szCs w:val="22"/>
        </w:rPr>
      </w:pPr>
    </w:p>
    <w:p w:rsidR="0029781D" w:rsidRPr="009B379A" w:rsidRDefault="0029781D" w:rsidP="0029781D">
      <w:pPr>
        <w:jc w:val="both"/>
        <w:rPr>
          <w:sz w:val="22"/>
          <w:szCs w:val="22"/>
        </w:rPr>
      </w:pPr>
      <w:r>
        <w:rPr>
          <w:sz w:val="22"/>
          <w:szCs w:val="22"/>
        </w:rPr>
        <w:t>________________</w:t>
      </w:r>
      <w:r w:rsidRPr="009B379A">
        <w:rPr>
          <w:sz w:val="22"/>
          <w:szCs w:val="22"/>
        </w:rPr>
        <w:t xml:space="preserve">  __________________   ____________________________________</w:t>
      </w:r>
    </w:p>
    <w:p w:rsidR="0029781D" w:rsidRPr="00221660" w:rsidRDefault="0029781D" w:rsidP="0029781D">
      <w:pPr>
        <w:jc w:val="both"/>
        <w:rPr>
          <w:i/>
          <w:sz w:val="18"/>
          <w:szCs w:val="18"/>
        </w:rPr>
      </w:pPr>
      <w:r w:rsidRPr="00221660">
        <w:rPr>
          <w:i/>
          <w:sz w:val="18"/>
          <w:szCs w:val="18"/>
        </w:rPr>
        <w:t xml:space="preserve"> </w:t>
      </w:r>
      <w:r>
        <w:rPr>
          <w:i/>
          <w:sz w:val="18"/>
          <w:szCs w:val="18"/>
        </w:rPr>
        <w:t xml:space="preserve">       </w:t>
      </w:r>
      <w:r w:rsidRPr="00221660">
        <w:rPr>
          <w:i/>
          <w:sz w:val="18"/>
          <w:szCs w:val="18"/>
        </w:rPr>
        <w:t xml:space="preserve">  (должность</w:t>
      </w:r>
      <w:r>
        <w:rPr>
          <w:i/>
          <w:sz w:val="18"/>
          <w:szCs w:val="18"/>
        </w:rPr>
        <w:t>, ИП</w:t>
      </w:r>
      <w:r w:rsidRPr="00221660">
        <w:rPr>
          <w:i/>
          <w:sz w:val="18"/>
          <w:szCs w:val="18"/>
        </w:rPr>
        <w:t>)</w:t>
      </w:r>
      <w:r w:rsidRPr="00221660">
        <w:rPr>
          <w:i/>
          <w:sz w:val="18"/>
          <w:szCs w:val="18"/>
        </w:rPr>
        <w:tab/>
      </w:r>
      <w:r w:rsidRPr="00221660">
        <w:rPr>
          <w:i/>
          <w:sz w:val="18"/>
          <w:szCs w:val="18"/>
        </w:rPr>
        <w:tab/>
        <w:t xml:space="preserve">   (подпись)</w:t>
      </w:r>
      <w:r w:rsidRPr="00221660">
        <w:rPr>
          <w:i/>
          <w:sz w:val="18"/>
          <w:szCs w:val="18"/>
        </w:rPr>
        <w:tab/>
      </w:r>
      <w:r w:rsidRPr="00221660">
        <w:rPr>
          <w:i/>
          <w:sz w:val="18"/>
          <w:szCs w:val="18"/>
        </w:rPr>
        <w:tab/>
      </w:r>
      <w:r w:rsidRPr="00221660">
        <w:rPr>
          <w:i/>
          <w:sz w:val="18"/>
          <w:szCs w:val="18"/>
        </w:rPr>
        <w:tab/>
        <w:t>(Ф.И.О.)</w:t>
      </w:r>
    </w:p>
    <w:p w:rsidR="0029781D" w:rsidRPr="009B379A" w:rsidRDefault="0029781D" w:rsidP="0029781D">
      <w:pPr>
        <w:jc w:val="both"/>
        <w:rPr>
          <w:sz w:val="22"/>
          <w:szCs w:val="22"/>
        </w:rPr>
      </w:pPr>
    </w:p>
    <w:p w:rsidR="0029781D" w:rsidRPr="00EF3DCB" w:rsidRDefault="0029781D" w:rsidP="0029781D">
      <w:pPr>
        <w:rPr>
          <w:i/>
          <w:snapToGrid w:val="0"/>
          <w:sz w:val="18"/>
          <w:szCs w:val="18"/>
        </w:rPr>
      </w:pPr>
      <w:r>
        <w:rPr>
          <w:sz w:val="18"/>
          <w:szCs w:val="18"/>
        </w:rPr>
        <w:t xml:space="preserve">                          </w:t>
      </w:r>
      <w:r w:rsidRPr="00221660">
        <w:rPr>
          <w:sz w:val="18"/>
          <w:szCs w:val="18"/>
        </w:rPr>
        <w:t xml:space="preserve">М.П.        </w:t>
      </w:r>
      <w:r w:rsidRPr="00226B15">
        <w:rPr>
          <w:sz w:val="22"/>
        </w:rPr>
        <w:t xml:space="preserve">                                                          </w:t>
      </w:r>
    </w:p>
    <w:p w:rsidR="0029781D" w:rsidRDefault="0029781D" w:rsidP="0029781D">
      <w:pPr>
        <w:pStyle w:val="afe"/>
        <w:tabs>
          <w:tab w:val="left" w:pos="142"/>
        </w:tabs>
        <w:jc w:val="both"/>
        <w:rPr>
          <w:rFonts w:ascii="Times New Roman" w:hAnsi="Times New Roman"/>
        </w:rPr>
      </w:pPr>
    </w:p>
    <w:p w:rsidR="0029781D" w:rsidRDefault="0029781D" w:rsidP="0029781D">
      <w:pPr>
        <w:jc w:val="both"/>
        <w:rPr>
          <w:sz w:val="22"/>
          <w:szCs w:val="22"/>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p>
    <w:p w:rsidR="0029781D" w:rsidRDefault="0029781D" w:rsidP="0029781D">
      <w:pPr>
        <w:ind w:left="4956"/>
        <w:rPr>
          <w:b/>
          <w:sz w:val="20"/>
          <w:szCs w:val="20"/>
        </w:rPr>
      </w:pPr>
      <w:r w:rsidRPr="00485F3C">
        <w:rPr>
          <w:b/>
          <w:sz w:val="20"/>
          <w:szCs w:val="20"/>
        </w:rPr>
        <w:t xml:space="preserve">Приложение № </w:t>
      </w:r>
      <w:r>
        <w:rPr>
          <w:b/>
          <w:sz w:val="20"/>
          <w:szCs w:val="20"/>
        </w:rPr>
        <w:t>3</w:t>
      </w:r>
      <w:r w:rsidRPr="00485F3C">
        <w:rPr>
          <w:b/>
          <w:sz w:val="20"/>
          <w:szCs w:val="20"/>
        </w:rPr>
        <w:t xml:space="preserve"> </w:t>
      </w:r>
    </w:p>
    <w:p w:rsidR="0029781D" w:rsidRPr="007F6FEA" w:rsidRDefault="0029781D" w:rsidP="0029781D">
      <w:pPr>
        <w:ind w:left="4956"/>
        <w:rPr>
          <w:b/>
          <w:sz w:val="20"/>
          <w:szCs w:val="20"/>
        </w:rPr>
      </w:pPr>
      <w:r w:rsidRPr="00485F3C">
        <w:rPr>
          <w:sz w:val="20"/>
          <w:szCs w:val="20"/>
        </w:rPr>
        <w:t>к Положению о членстве в Н</w:t>
      </w:r>
      <w:r>
        <w:rPr>
          <w:sz w:val="20"/>
          <w:szCs w:val="20"/>
        </w:rPr>
        <w:t xml:space="preserve">екоммерческом партнерстве </w:t>
      </w:r>
      <w:r>
        <w:rPr>
          <w:i/>
          <w:sz w:val="22"/>
        </w:rPr>
        <w:t xml:space="preserve"> </w:t>
      </w:r>
      <w:r w:rsidRPr="00485F3C">
        <w:rPr>
          <w:sz w:val="20"/>
          <w:szCs w:val="20"/>
        </w:rPr>
        <w:t>«</w:t>
      </w:r>
      <w:r w:rsidRPr="003978FD">
        <w:rPr>
          <w:sz w:val="20"/>
          <w:szCs w:val="20"/>
        </w:rPr>
        <w:t>Балтийское объединение проектировщиков</w:t>
      </w:r>
      <w:r w:rsidRPr="00485F3C">
        <w:rPr>
          <w:sz w:val="20"/>
          <w:szCs w:val="20"/>
        </w:rPr>
        <w:t>»</w:t>
      </w:r>
    </w:p>
    <w:p w:rsidR="0029781D" w:rsidRPr="00A909D1" w:rsidRDefault="0029781D" w:rsidP="0029781D">
      <w:pPr>
        <w:jc w:val="both"/>
        <w:rPr>
          <w:i/>
          <w:sz w:val="20"/>
          <w:szCs w:val="20"/>
        </w:rPr>
      </w:pPr>
    </w:p>
    <w:tbl>
      <w:tblPr>
        <w:tblW w:w="9900" w:type="dxa"/>
        <w:tblInd w:w="108" w:type="dxa"/>
        <w:tblLayout w:type="fixed"/>
        <w:tblLook w:val="0000"/>
      </w:tblPr>
      <w:tblGrid>
        <w:gridCol w:w="3960"/>
        <w:gridCol w:w="5940"/>
      </w:tblGrid>
      <w:tr w:rsidR="0029781D" w:rsidRPr="00A909D1" w:rsidTr="00064D23">
        <w:trPr>
          <w:trHeight w:val="1309"/>
        </w:trPr>
        <w:tc>
          <w:tcPr>
            <w:tcW w:w="3960" w:type="dxa"/>
          </w:tcPr>
          <w:p w:rsidR="0029781D" w:rsidRPr="00A909D1" w:rsidRDefault="0029781D" w:rsidP="00064D23">
            <w:pPr>
              <w:rPr>
                <w:sz w:val="20"/>
                <w:szCs w:val="20"/>
              </w:rPr>
            </w:pPr>
            <w:r w:rsidRPr="00A909D1">
              <w:rPr>
                <w:sz w:val="20"/>
                <w:szCs w:val="20"/>
              </w:rPr>
              <w:t>«_____________________»</w:t>
            </w:r>
          </w:p>
          <w:p w:rsidR="0029781D" w:rsidRPr="00A909D1" w:rsidRDefault="0029781D" w:rsidP="00064D23">
            <w:pPr>
              <w:rPr>
                <w:sz w:val="20"/>
                <w:szCs w:val="20"/>
              </w:rPr>
            </w:pPr>
            <w:r w:rsidRPr="00A909D1">
              <w:rPr>
                <w:sz w:val="20"/>
                <w:szCs w:val="20"/>
              </w:rPr>
              <w:t xml:space="preserve">Санкт-Петербург, </w:t>
            </w:r>
          </w:p>
          <w:p w:rsidR="0029781D" w:rsidRPr="00A909D1" w:rsidRDefault="0029781D" w:rsidP="00064D23">
            <w:pPr>
              <w:rPr>
                <w:sz w:val="20"/>
                <w:szCs w:val="20"/>
              </w:rPr>
            </w:pPr>
            <w:r w:rsidRPr="00A909D1">
              <w:rPr>
                <w:sz w:val="20"/>
                <w:szCs w:val="20"/>
              </w:rPr>
              <w:t>ИНН/КПП</w:t>
            </w:r>
          </w:p>
          <w:p w:rsidR="0029781D" w:rsidRPr="00A909D1" w:rsidRDefault="0029781D" w:rsidP="00064D23">
            <w:pPr>
              <w:rPr>
                <w:sz w:val="20"/>
                <w:szCs w:val="20"/>
              </w:rPr>
            </w:pPr>
            <w:r w:rsidRPr="00A909D1">
              <w:rPr>
                <w:sz w:val="20"/>
                <w:szCs w:val="20"/>
              </w:rPr>
              <w:t xml:space="preserve">Р/с, БИК </w:t>
            </w:r>
          </w:p>
          <w:p w:rsidR="0029781D" w:rsidRPr="00A909D1" w:rsidRDefault="0029781D" w:rsidP="00064D23">
            <w:pPr>
              <w:rPr>
                <w:sz w:val="20"/>
                <w:szCs w:val="20"/>
              </w:rPr>
            </w:pPr>
            <w:r w:rsidRPr="00A909D1">
              <w:rPr>
                <w:sz w:val="20"/>
                <w:szCs w:val="20"/>
              </w:rPr>
              <w:t xml:space="preserve">Тел. / факс: </w:t>
            </w:r>
          </w:p>
        </w:tc>
        <w:tc>
          <w:tcPr>
            <w:tcW w:w="5940" w:type="dxa"/>
          </w:tcPr>
          <w:p w:rsidR="0029781D" w:rsidRPr="00A909D1" w:rsidRDefault="0029781D" w:rsidP="00064D23">
            <w:pPr>
              <w:ind w:left="432"/>
              <w:rPr>
                <w:sz w:val="22"/>
                <w:szCs w:val="22"/>
              </w:rPr>
            </w:pPr>
            <w:r w:rsidRPr="00A909D1">
              <w:rPr>
                <w:sz w:val="22"/>
                <w:szCs w:val="22"/>
              </w:rPr>
              <w:t>Председателю Совета Некоммерческого партнерства</w:t>
            </w:r>
          </w:p>
          <w:p w:rsidR="0029781D" w:rsidRPr="00A909D1" w:rsidRDefault="0029781D" w:rsidP="00064D23">
            <w:pPr>
              <w:ind w:left="432"/>
              <w:rPr>
                <w:sz w:val="20"/>
                <w:szCs w:val="20"/>
              </w:rPr>
            </w:pPr>
            <w:r w:rsidRPr="00A909D1">
              <w:rPr>
                <w:sz w:val="22"/>
                <w:szCs w:val="22"/>
              </w:rPr>
              <w:t>«</w:t>
            </w:r>
            <w:r>
              <w:rPr>
                <w:sz w:val="22"/>
                <w:szCs w:val="22"/>
              </w:rPr>
              <w:t>Балтийское объединение проектировщиков</w:t>
            </w:r>
            <w:r w:rsidRPr="00A909D1">
              <w:rPr>
                <w:sz w:val="22"/>
                <w:szCs w:val="22"/>
              </w:rPr>
              <w:t>»</w:t>
            </w:r>
          </w:p>
        </w:tc>
      </w:tr>
    </w:tbl>
    <w:p w:rsidR="0029781D" w:rsidRPr="00A909D1" w:rsidRDefault="0029781D" w:rsidP="0029781D">
      <w:pPr>
        <w:rPr>
          <w:b/>
          <w:bCs/>
          <w:sz w:val="20"/>
          <w:szCs w:val="20"/>
        </w:rPr>
      </w:pPr>
      <w:r w:rsidRPr="00420E28">
        <w:rPr>
          <w:b/>
          <w:bCs/>
          <w:sz w:val="20"/>
          <w:szCs w:val="20"/>
        </w:rPr>
        <w:t xml:space="preserve">Исх. № </w:t>
      </w:r>
      <w:r>
        <w:rPr>
          <w:b/>
          <w:bCs/>
          <w:sz w:val="20"/>
          <w:szCs w:val="20"/>
        </w:rPr>
        <w:t xml:space="preserve">_________  </w:t>
      </w:r>
      <w:r w:rsidRPr="00420E28">
        <w:rPr>
          <w:b/>
          <w:bCs/>
          <w:sz w:val="20"/>
          <w:szCs w:val="20"/>
        </w:rPr>
        <w:t xml:space="preserve">от  </w:t>
      </w:r>
      <w:r>
        <w:rPr>
          <w:b/>
          <w:bCs/>
          <w:sz w:val="20"/>
          <w:szCs w:val="20"/>
        </w:rPr>
        <w:t>«____»____________</w:t>
      </w:r>
      <w:r w:rsidRPr="00420E28">
        <w:rPr>
          <w:b/>
          <w:bCs/>
          <w:sz w:val="20"/>
          <w:szCs w:val="20"/>
        </w:rPr>
        <w:t xml:space="preserve">  </w:t>
      </w:r>
      <w:r>
        <w:rPr>
          <w:b/>
          <w:bCs/>
          <w:sz w:val="20"/>
          <w:szCs w:val="20"/>
        </w:rPr>
        <w:t xml:space="preserve">  </w:t>
      </w:r>
      <w:r w:rsidRPr="00420E28">
        <w:rPr>
          <w:b/>
          <w:bCs/>
          <w:spacing w:val="15"/>
          <w:sz w:val="20"/>
          <w:szCs w:val="20"/>
        </w:rPr>
        <w:t>20</w:t>
      </w:r>
      <w:r>
        <w:rPr>
          <w:b/>
          <w:bCs/>
          <w:spacing w:val="15"/>
          <w:sz w:val="20"/>
          <w:szCs w:val="20"/>
        </w:rPr>
        <w:t xml:space="preserve">1_ </w:t>
      </w:r>
      <w:r w:rsidRPr="00420E28">
        <w:rPr>
          <w:b/>
          <w:bCs/>
          <w:sz w:val="20"/>
          <w:szCs w:val="20"/>
        </w:rPr>
        <w:t xml:space="preserve"> г.</w:t>
      </w:r>
      <w:r w:rsidRPr="00A909D1">
        <w:rPr>
          <w:sz w:val="20"/>
          <w:szCs w:val="20"/>
        </w:rPr>
        <w:t xml:space="preserve"> </w:t>
      </w:r>
    </w:p>
    <w:p w:rsidR="0029781D" w:rsidRDefault="0029781D" w:rsidP="0029781D">
      <w:pPr>
        <w:tabs>
          <w:tab w:val="left" w:pos="142"/>
        </w:tabs>
        <w:rPr>
          <w:b/>
        </w:rPr>
      </w:pPr>
    </w:p>
    <w:p w:rsidR="0029781D" w:rsidRDefault="0029781D" w:rsidP="0029781D">
      <w:pPr>
        <w:tabs>
          <w:tab w:val="left" w:pos="142"/>
        </w:tabs>
        <w:rPr>
          <w:b/>
        </w:rPr>
      </w:pPr>
    </w:p>
    <w:p w:rsidR="0029781D" w:rsidRDefault="0029781D" w:rsidP="0029781D">
      <w:pPr>
        <w:tabs>
          <w:tab w:val="left" w:pos="142"/>
        </w:tabs>
        <w:rPr>
          <w:b/>
        </w:rPr>
      </w:pPr>
    </w:p>
    <w:p w:rsidR="0029781D" w:rsidRDefault="0029781D" w:rsidP="0029781D">
      <w:pPr>
        <w:tabs>
          <w:tab w:val="left" w:pos="142"/>
        </w:tabs>
        <w:rPr>
          <w:b/>
        </w:rPr>
      </w:pPr>
    </w:p>
    <w:p w:rsidR="0029781D" w:rsidRDefault="0029781D" w:rsidP="0029781D">
      <w:pPr>
        <w:tabs>
          <w:tab w:val="left" w:pos="142"/>
        </w:tabs>
        <w:jc w:val="center"/>
        <w:rPr>
          <w:b/>
        </w:rPr>
      </w:pPr>
      <w:r>
        <w:rPr>
          <w:b/>
        </w:rPr>
        <w:t xml:space="preserve">Заявление </w:t>
      </w:r>
    </w:p>
    <w:p w:rsidR="0029781D" w:rsidRDefault="0029781D" w:rsidP="0029781D">
      <w:pPr>
        <w:pStyle w:val="a4"/>
        <w:spacing w:before="0" w:after="0"/>
        <w:jc w:val="center"/>
        <w:rPr>
          <w:b/>
          <w:sz w:val="22"/>
          <w:szCs w:val="22"/>
        </w:rPr>
      </w:pPr>
      <w:r>
        <w:rPr>
          <w:b/>
        </w:rPr>
        <w:t xml:space="preserve">о выдаче </w:t>
      </w:r>
      <w:r>
        <w:rPr>
          <w:rStyle w:val="ac"/>
          <w:sz w:val="22"/>
          <w:szCs w:val="22"/>
        </w:rPr>
        <w:t xml:space="preserve">допуска </w:t>
      </w:r>
      <w:r>
        <w:rPr>
          <w:b/>
          <w:sz w:val="22"/>
          <w:szCs w:val="22"/>
        </w:rPr>
        <w:t xml:space="preserve"> к работам, </w:t>
      </w:r>
    </w:p>
    <w:p w:rsidR="0029781D" w:rsidRDefault="0029781D" w:rsidP="0029781D">
      <w:pPr>
        <w:tabs>
          <w:tab w:val="left" w:pos="142"/>
        </w:tabs>
        <w:jc w:val="center"/>
        <w:rPr>
          <w:b/>
          <w:sz w:val="22"/>
          <w:szCs w:val="22"/>
        </w:rPr>
      </w:pPr>
      <w:r>
        <w:rPr>
          <w:b/>
          <w:sz w:val="22"/>
          <w:szCs w:val="22"/>
        </w:rPr>
        <w:t>которые оказывают влияние на безопасность особо опасных, технически сложных и</w:t>
      </w:r>
    </w:p>
    <w:p w:rsidR="0029781D" w:rsidRDefault="0029781D" w:rsidP="0029781D">
      <w:pPr>
        <w:tabs>
          <w:tab w:val="left" w:pos="142"/>
        </w:tabs>
        <w:jc w:val="center"/>
        <w:rPr>
          <w:b/>
        </w:rPr>
      </w:pPr>
      <w:r>
        <w:rPr>
          <w:b/>
          <w:sz w:val="22"/>
          <w:szCs w:val="22"/>
        </w:rPr>
        <w:t xml:space="preserve"> уникальных объектов капитального строительства </w:t>
      </w:r>
    </w:p>
    <w:p w:rsidR="0029781D" w:rsidRDefault="0029781D" w:rsidP="0029781D">
      <w:pPr>
        <w:pStyle w:val="afe"/>
        <w:tabs>
          <w:tab w:val="left" w:pos="142"/>
        </w:tabs>
        <w:jc w:val="both"/>
        <w:rPr>
          <w:rFonts w:ascii="Times New Roman" w:hAnsi="Times New Roman"/>
          <w:sz w:val="24"/>
        </w:rPr>
      </w:pPr>
      <w:r>
        <w:rPr>
          <w:rFonts w:ascii="Times New Roman" w:hAnsi="Times New Roman"/>
          <w:sz w:val="24"/>
        </w:rPr>
        <w:t xml:space="preserve">         </w:t>
      </w:r>
    </w:p>
    <w:p w:rsidR="0029781D" w:rsidRDefault="00A07592" w:rsidP="0029781D">
      <w:pPr>
        <w:pStyle w:val="afe"/>
        <w:tabs>
          <w:tab w:val="left" w:pos="142"/>
        </w:tabs>
        <w:jc w:val="both"/>
        <w:rPr>
          <w:rFonts w:ascii="Times New Roman" w:hAnsi="Times New Roman"/>
          <w:b/>
          <w:sz w:val="24"/>
        </w:rPr>
      </w:pPr>
      <w:r w:rsidRPr="00A07592">
        <w:pict>
          <v:line id="_x0000_s1042" style="position:absolute;left:0;text-align:left;z-index:251676672" from="315pt,12.55pt" to="486pt,12.55pt"/>
        </w:pict>
      </w:r>
      <w:r w:rsidR="0029781D">
        <w:rPr>
          <w:rFonts w:ascii="Times New Roman" w:hAnsi="Times New Roman"/>
          <w:b/>
          <w:sz w:val="24"/>
        </w:rPr>
        <w:t>Кандидат в члены (член) саморегулируемой организации</w:t>
      </w:r>
      <w:r w:rsidR="0029781D">
        <w:rPr>
          <w:rFonts w:ascii="Times New Roman" w:hAnsi="Times New Roman"/>
          <w:b/>
          <w:sz w:val="24"/>
          <w:u w:val="single"/>
        </w:rPr>
        <w:t xml:space="preserve"> </w:t>
      </w:r>
      <w:r w:rsidR="0029781D">
        <w:rPr>
          <w:rFonts w:ascii="Times New Roman" w:hAnsi="Times New Roman"/>
          <w:b/>
          <w:sz w:val="24"/>
        </w:rPr>
        <w:t xml:space="preserve">       </w:t>
      </w:r>
    </w:p>
    <w:p w:rsidR="0029781D" w:rsidRDefault="0029781D" w:rsidP="0029781D">
      <w:pPr>
        <w:pStyle w:val="afe"/>
        <w:tabs>
          <w:tab w:val="left" w:pos="142"/>
        </w:tabs>
        <w:jc w:val="both"/>
        <w:rPr>
          <w:rFonts w:ascii="Times New Roman" w:hAnsi="Times New Roman"/>
          <w:i/>
          <w:sz w:val="16"/>
          <w:szCs w:val="16"/>
        </w:rPr>
      </w:pPr>
      <w:r>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
    <w:p w:rsidR="0029781D" w:rsidRDefault="0029781D" w:rsidP="0029781D">
      <w:pPr>
        <w:pStyle w:val="afe"/>
        <w:tabs>
          <w:tab w:val="left" w:pos="142"/>
        </w:tabs>
        <w:jc w:val="center"/>
        <w:rPr>
          <w:rFonts w:ascii="Times New Roman" w:hAnsi="Times New Roman"/>
          <w:sz w:val="8"/>
          <w:szCs w:val="8"/>
        </w:rPr>
      </w:pPr>
    </w:p>
    <w:p w:rsidR="0029781D" w:rsidRDefault="0029781D" w:rsidP="0029781D">
      <w:pPr>
        <w:pStyle w:val="afe"/>
        <w:tabs>
          <w:tab w:val="left" w:pos="142"/>
        </w:tabs>
        <w:rPr>
          <w:rFonts w:ascii="Times New Roman" w:hAnsi="Times New Roman"/>
          <w:i/>
          <w:sz w:val="16"/>
          <w:szCs w:val="16"/>
        </w:rPr>
      </w:pPr>
    </w:p>
    <w:p w:rsidR="0029781D" w:rsidRDefault="00A07592" w:rsidP="0029781D">
      <w:pPr>
        <w:pStyle w:val="afe"/>
        <w:tabs>
          <w:tab w:val="left" w:pos="142"/>
        </w:tabs>
        <w:rPr>
          <w:rFonts w:ascii="Times New Roman" w:hAnsi="Times New Roman"/>
          <w:i/>
          <w:sz w:val="16"/>
          <w:szCs w:val="16"/>
        </w:rPr>
      </w:pPr>
      <w:r w:rsidRPr="00A07592">
        <w:pict>
          <v:line id="_x0000_s1037" style="position:absolute;z-index:251671552" from="5.15pt,3.25pt" to="482.15pt,3.25pt"/>
        </w:pict>
      </w:r>
      <w:r w:rsidR="0029781D">
        <w:rPr>
          <w:rFonts w:ascii="Times New Roman" w:hAnsi="Times New Roman"/>
          <w:i/>
          <w:sz w:val="16"/>
          <w:szCs w:val="16"/>
        </w:rPr>
        <w:t xml:space="preserve">                                                                                                </w: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или Ф.И.О. и паспортные данные индивидуального предпринимателя)</w:t>
      </w:r>
    </w:p>
    <w:p w:rsidR="0029781D" w:rsidRDefault="00A07592" w:rsidP="0029781D">
      <w:pPr>
        <w:pStyle w:val="ae"/>
        <w:tabs>
          <w:tab w:val="left" w:pos="142"/>
        </w:tabs>
        <w:rPr>
          <w:i/>
        </w:rPr>
      </w:pPr>
      <w:r w:rsidRPr="00A07592">
        <w:pict>
          <v:line id="_x0000_s1038" style="position:absolute;z-index:251672576" from="95.15pt,12.05pt" to="482.15pt,12.05pt"/>
        </w:pict>
      </w:r>
      <w:r w:rsidR="0029781D">
        <w:rPr>
          <w:b/>
          <w:sz w:val="22"/>
          <w:szCs w:val="22"/>
        </w:rPr>
        <w:t>место нахождения</w:t>
      </w:r>
      <w:r w:rsidR="0029781D">
        <w:t xml:space="preserve">   </w:t>
      </w:r>
    </w:p>
    <w:p w:rsidR="0029781D" w:rsidRDefault="0029781D" w:rsidP="0029781D">
      <w:pPr>
        <w:pStyle w:val="ae"/>
        <w:tabs>
          <w:tab w:val="left" w:pos="142"/>
        </w:tabs>
        <w:rPr>
          <w:sz w:val="8"/>
          <w:szCs w:val="8"/>
        </w:rPr>
      </w:pPr>
      <w:r>
        <w:rPr>
          <w:sz w:val="8"/>
          <w:szCs w:val="8"/>
        </w:rPr>
        <w:t xml:space="preserve">                                    </w:t>
      </w:r>
    </w:p>
    <w:p w:rsidR="0029781D" w:rsidRDefault="0029781D" w:rsidP="0029781D">
      <w:pPr>
        <w:pStyle w:val="ae"/>
        <w:tabs>
          <w:tab w:val="left" w:pos="142"/>
        </w:tabs>
        <w:jc w:val="center"/>
        <w:rPr>
          <w:i/>
          <w:sz w:val="16"/>
          <w:szCs w:val="16"/>
        </w:rPr>
      </w:pPr>
      <w:r>
        <w:rPr>
          <w:i/>
          <w:sz w:val="16"/>
          <w:szCs w:val="16"/>
        </w:rPr>
        <w:t>(адрес в соответствии с документами о государственной регистрации  с указанием почтового индекса (адрес места жительства индивидуального предпринимателя)</w:t>
      </w:r>
    </w:p>
    <w:p w:rsidR="0029781D" w:rsidRDefault="0029781D" w:rsidP="0029781D">
      <w:pPr>
        <w:pStyle w:val="afe"/>
        <w:tabs>
          <w:tab w:val="left" w:pos="142"/>
        </w:tabs>
        <w:jc w:val="both"/>
        <w:rPr>
          <w:rFonts w:ascii="Times New Roman" w:hAnsi="Times New Roman"/>
          <w:sz w:val="8"/>
          <w:szCs w:val="8"/>
        </w:rPr>
      </w:pPr>
    </w:p>
    <w:p w:rsidR="0029781D" w:rsidRDefault="0029781D" w:rsidP="0029781D">
      <w:pPr>
        <w:pStyle w:val="afe"/>
        <w:tabs>
          <w:tab w:val="left" w:pos="142"/>
        </w:tabs>
        <w:jc w:val="both"/>
        <w:rPr>
          <w:rFonts w:ascii="Times New Roman" w:hAnsi="Times New Roman"/>
          <w:sz w:val="12"/>
          <w:szCs w:val="12"/>
        </w:rPr>
      </w:pPr>
    </w:p>
    <w:p w:rsidR="0029781D" w:rsidRDefault="0029781D" w:rsidP="0029781D">
      <w:pPr>
        <w:pStyle w:val="afe"/>
        <w:tabs>
          <w:tab w:val="left" w:pos="142"/>
        </w:tabs>
        <w:jc w:val="both"/>
        <w:rPr>
          <w:rFonts w:ascii="Times New Roman" w:hAnsi="Times New Roman"/>
          <w:b/>
          <w:sz w:val="22"/>
          <w:szCs w:val="22"/>
        </w:rPr>
      </w:pPr>
      <w:r>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2"/>
        <w:gridCol w:w="567"/>
        <w:gridCol w:w="567"/>
        <w:gridCol w:w="567"/>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sz w:val="24"/>
              </w:rPr>
            </w:pPr>
            <w:r>
              <w:rPr>
                <w:rFonts w:ascii="Times New Roman" w:hAnsi="Times New Roman"/>
                <w:sz w:val="24"/>
              </w:rPr>
              <w:t xml:space="preserve">  </w:t>
            </w:r>
            <w:r>
              <w:rPr>
                <w:rFonts w:ascii="Times New Roman" w:hAnsi="Times New Roman"/>
                <w:b/>
                <w:sz w:val="24"/>
              </w:rPr>
              <w:t>ОГРН</w:t>
            </w:r>
          </w:p>
          <w:p w:rsidR="0029781D" w:rsidRDefault="0029781D" w:rsidP="00064D23">
            <w:pPr>
              <w:pStyle w:val="afe"/>
              <w:tabs>
                <w:tab w:val="left" w:pos="142"/>
              </w:tabs>
              <w:jc w:val="both"/>
              <w:rPr>
                <w:rFonts w:ascii="Times New Roman" w:hAnsi="Times New Roman"/>
                <w:b/>
                <w:sz w:val="24"/>
              </w:rPr>
            </w:pPr>
            <w:r>
              <w:rPr>
                <w:rFonts w:ascii="Times New Roman" w:hAnsi="Times New Roman"/>
                <w:b/>
                <w:sz w:val="24"/>
              </w:rPr>
              <w:t xml:space="preserve">(ОГРНИП) </w:t>
            </w: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r>
    </w:tbl>
    <w:p w:rsidR="0029781D" w:rsidRDefault="0029781D" w:rsidP="0029781D">
      <w:pPr>
        <w:pStyle w:val="afe"/>
        <w:tabs>
          <w:tab w:val="left" w:pos="142"/>
        </w:tabs>
        <w:jc w:val="both"/>
        <w:rPr>
          <w:rFonts w:ascii="Times New Roman" w:hAnsi="Times New Roman"/>
          <w:sz w:val="8"/>
          <w:szCs w:val="8"/>
        </w:rPr>
      </w:pPr>
    </w:p>
    <w:p w:rsidR="0029781D" w:rsidRPr="00124416" w:rsidRDefault="0029781D" w:rsidP="0029781D">
      <w:pPr>
        <w:pStyle w:val="afe"/>
        <w:tabs>
          <w:tab w:val="left" w:pos="142"/>
        </w:tabs>
        <w:jc w:val="both"/>
        <w:rPr>
          <w:rFonts w:ascii="Times New Roman" w:hAnsi="Times New Roman"/>
          <w:sz w:val="22"/>
          <w:szCs w:val="22"/>
        </w:rPr>
      </w:pPr>
      <w:r w:rsidRPr="00124416">
        <w:rPr>
          <w:rFonts w:ascii="Times New Roman" w:hAnsi="Times New Roman"/>
          <w:b/>
          <w:sz w:val="22"/>
          <w:szCs w:val="22"/>
        </w:rPr>
        <w:t>Свидетельство о государственной регистрации серия</w:t>
      </w:r>
      <w:r w:rsidRPr="00124416">
        <w:rPr>
          <w:rFonts w:ascii="Times New Roman" w:hAnsi="Times New Roman"/>
          <w:sz w:val="22"/>
          <w:szCs w:val="22"/>
        </w:rPr>
        <w:t xml:space="preserve">  </w:t>
      </w:r>
      <w:r w:rsidRPr="00124416">
        <w:rPr>
          <w:rFonts w:ascii="Times New Roman" w:hAnsi="Times New Roman"/>
          <w:i/>
          <w:sz w:val="22"/>
          <w:szCs w:val="22"/>
          <w:u w:val="single"/>
        </w:rPr>
        <w:t xml:space="preserve">        </w:t>
      </w:r>
      <w:r w:rsidRPr="00124416">
        <w:rPr>
          <w:rFonts w:ascii="Times New Roman" w:hAnsi="Times New Roman"/>
          <w:sz w:val="22"/>
          <w:szCs w:val="22"/>
        </w:rPr>
        <w:t xml:space="preserve">  </w:t>
      </w:r>
      <w:r w:rsidRPr="00124416">
        <w:rPr>
          <w:rFonts w:ascii="Times New Roman" w:hAnsi="Times New Roman"/>
          <w:b/>
          <w:sz w:val="22"/>
          <w:szCs w:val="22"/>
        </w:rPr>
        <w:t>№</w:t>
      </w:r>
      <w:r w:rsidRPr="00124416">
        <w:rPr>
          <w:rFonts w:ascii="Times New Roman" w:hAnsi="Times New Roman"/>
          <w:sz w:val="22"/>
          <w:szCs w:val="22"/>
        </w:rPr>
        <w:t xml:space="preserve">  ____ </w:t>
      </w:r>
      <w:r>
        <w:rPr>
          <w:rFonts w:ascii="Times New Roman" w:hAnsi="Times New Roman"/>
          <w:sz w:val="22"/>
          <w:szCs w:val="22"/>
        </w:rPr>
        <w:t xml:space="preserve"> </w:t>
      </w:r>
      <w:r w:rsidRPr="00124416">
        <w:rPr>
          <w:rFonts w:ascii="Times New Roman" w:hAnsi="Times New Roman"/>
          <w:b/>
          <w:sz w:val="22"/>
          <w:szCs w:val="22"/>
        </w:rPr>
        <w:t>выдано</w:t>
      </w:r>
      <w:r w:rsidRPr="00124416">
        <w:rPr>
          <w:rFonts w:ascii="Times New Roman" w:hAnsi="Times New Roman"/>
          <w:sz w:val="22"/>
          <w:szCs w:val="22"/>
        </w:rPr>
        <w:t xml:space="preserve"> </w:t>
      </w:r>
      <w:r w:rsidRPr="00124416">
        <w:rPr>
          <w:rFonts w:ascii="Times New Roman" w:hAnsi="Times New Roman"/>
          <w:i/>
          <w:sz w:val="22"/>
          <w:szCs w:val="22"/>
          <w:u w:val="single"/>
        </w:rPr>
        <w:t>«    »         20    г.</w:t>
      </w:r>
    </w:p>
    <w:p w:rsidR="0029781D" w:rsidRPr="00124416" w:rsidRDefault="0029781D" w:rsidP="0029781D">
      <w:pPr>
        <w:pStyle w:val="afe"/>
        <w:tabs>
          <w:tab w:val="left" w:pos="142"/>
        </w:tabs>
        <w:jc w:val="center"/>
        <w:rPr>
          <w:rFonts w:ascii="Times New Roman" w:hAnsi="Times New Roman"/>
          <w:sz w:val="24"/>
          <w:szCs w:val="24"/>
        </w:rPr>
      </w:pPr>
    </w:p>
    <w:p w:rsidR="0029781D" w:rsidRPr="00124416" w:rsidRDefault="0029781D" w:rsidP="0029781D">
      <w:pPr>
        <w:pStyle w:val="afe"/>
        <w:tabs>
          <w:tab w:val="left" w:pos="142"/>
        </w:tabs>
        <w:jc w:val="center"/>
        <w:rPr>
          <w:rFonts w:ascii="Times New Roman" w:hAnsi="Times New Roman"/>
          <w:sz w:val="24"/>
          <w:szCs w:val="24"/>
        </w:rPr>
      </w:pPr>
    </w:p>
    <w:p w:rsidR="0029781D" w:rsidRDefault="00A07592" w:rsidP="0029781D">
      <w:pPr>
        <w:pStyle w:val="afe"/>
        <w:tabs>
          <w:tab w:val="left" w:pos="142"/>
        </w:tabs>
        <w:jc w:val="center"/>
        <w:rPr>
          <w:rFonts w:ascii="Times New Roman" w:hAnsi="Times New Roman"/>
          <w:i/>
          <w:sz w:val="8"/>
          <w:szCs w:val="8"/>
        </w:rPr>
      </w:pPr>
      <w:r w:rsidRPr="00A07592">
        <w:pict>
          <v:line id="_x0000_s1039" style="position:absolute;left:0;text-align:left;z-index:251673600" from="0,4.85pt" to="477pt,4.85pt"/>
        </w:pict>
      </w:r>
    </w:p>
    <w:p w:rsidR="0029781D" w:rsidRDefault="0029781D" w:rsidP="0029781D">
      <w:pPr>
        <w:pStyle w:val="afe"/>
        <w:tabs>
          <w:tab w:val="left" w:pos="142"/>
        </w:tabs>
        <w:jc w:val="center"/>
        <w:rPr>
          <w:rFonts w:ascii="Times New Roman" w:hAnsi="Times New Roman"/>
          <w:i/>
          <w:sz w:val="8"/>
          <w:szCs w:val="8"/>
        </w:rPr>
      </w:pP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rPr>
          <w:rFonts w:ascii="Times New Roman" w:hAnsi="Times New Roman"/>
          <w:sz w:val="8"/>
          <w:szCs w:val="8"/>
        </w:rPr>
      </w:pPr>
    </w:p>
    <w:p w:rsidR="0029781D" w:rsidRDefault="0029781D" w:rsidP="0029781D">
      <w:pPr>
        <w:pStyle w:val="afe"/>
        <w:tabs>
          <w:tab w:val="left" w:pos="142"/>
        </w:tabs>
        <w:jc w:val="both"/>
        <w:rPr>
          <w:rFonts w:ascii="Times New Roman" w:hAnsi="Times New Roman"/>
          <w:b/>
          <w:sz w:val="22"/>
          <w:szCs w:val="22"/>
        </w:rPr>
      </w:pPr>
      <w:r>
        <w:rPr>
          <w:rFonts w:ascii="Times New Roman" w:hAnsi="Times New Roman"/>
          <w:b/>
          <w:sz w:val="22"/>
          <w:szCs w:val="22"/>
        </w:rPr>
        <w:t xml:space="preserve">Государственный регистрационный номер записи о внесении изменений </w:t>
      </w:r>
      <w:r>
        <w:rPr>
          <w:rFonts w:ascii="Times New Roman" w:hAnsi="Times New Roman"/>
          <w:i/>
          <w:sz w:val="22"/>
          <w:szCs w:val="22"/>
        </w:rPr>
        <w:t>(для юридических лиц)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ГРН </w:t>
            </w: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pPr>
          </w:p>
        </w:tc>
      </w:tr>
    </w:tbl>
    <w:p w:rsidR="0029781D" w:rsidRDefault="0029781D" w:rsidP="0029781D">
      <w:pPr>
        <w:pStyle w:val="afe"/>
        <w:tabs>
          <w:tab w:val="left" w:pos="142"/>
        </w:tabs>
        <w:jc w:val="both"/>
        <w:rPr>
          <w:rFonts w:ascii="Times New Roman" w:hAnsi="Times New Roman"/>
          <w:sz w:val="8"/>
          <w:szCs w:val="8"/>
        </w:rPr>
      </w:pPr>
    </w:p>
    <w:p w:rsidR="0029781D" w:rsidRDefault="0029781D" w:rsidP="0029781D">
      <w:pPr>
        <w:pStyle w:val="afe"/>
        <w:tabs>
          <w:tab w:val="left" w:pos="142"/>
        </w:tabs>
        <w:jc w:val="both"/>
        <w:rPr>
          <w:rFonts w:ascii="Times New Roman" w:hAnsi="Times New Roman"/>
          <w:sz w:val="24"/>
        </w:rPr>
      </w:pPr>
      <w:r>
        <w:rPr>
          <w:rFonts w:ascii="Times New Roman" w:hAnsi="Times New Roman"/>
          <w:b/>
          <w:sz w:val="22"/>
          <w:szCs w:val="22"/>
        </w:rPr>
        <w:t>Свидетельство о государственной регистрации изменений, вносимых в учредительные документы, серия</w:t>
      </w:r>
      <w:r>
        <w:rPr>
          <w:rFonts w:ascii="Times New Roman" w:hAnsi="Times New Roman"/>
          <w:sz w:val="24"/>
        </w:rPr>
        <w:t xml:space="preserve">   </w:t>
      </w:r>
      <w:r>
        <w:rPr>
          <w:rFonts w:ascii="Times New Roman" w:hAnsi="Times New Roman"/>
          <w:i/>
          <w:sz w:val="24"/>
          <w:u w:val="single"/>
        </w:rPr>
        <w:t xml:space="preserve">        </w:t>
      </w:r>
      <w:r>
        <w:rPr>
          <w:rFonts w:ascii="Times New Roman" w:hAnsi="Times New Roman"/>
          <w:sz w:val="24"/>
        </w:rPr>
        <w:t xml:space="preserve">      </w:t>
      </w:r>
      <w:r>
        <w:rPr>
          <w:rFonts w:ascii="Times New Roman" w:hAnsi="Times New Roman"/>
          <w:b/>
          <w:sz w:val="22"/>
          <w:szCs w:val="22"/>
        </w:rPr>
        <w:t>№</w:t>
      </w:r>
      <w:r>
        <w:rPr>
          <w:rFonts w:ascii="Times New Roman" w:hAnsi="Times New Roman"/>
          <w:sz w:val="24"/>
        </w:rPr>
        <w:t xml:space="preserve">   ____    </w:t>
      </w:r>
      <w:r>
        <w:rPr>
          <w:rFonts w:ascii="Times New Roman" w:hAnsi="Times New Roman"/>
          <w:b/>
          <w:sz w:val="22"/>
          <w:szCs w:val="22"/>
        </w:rPr>
        <w:t xml:space="preserve">выдано  </w:t>
      </w:r>
      <w:r>
        <w:rPr>
          <w:rFonts w:ascii="Times New Roman" w:hAnsi="Times New Roman"/>
          <w:sz w:val="24"/>
        </w:rPr>
        <w:t xml:space="preserve"> </w:t>
      </w:r>
      <w:r>
        <w:rPr>
          <w:rFonts w:ascii="Times New Roman" w:hAnsi="Times New Roman"/>
          <w:i/>
          <w:sz w:val="24"/>
          <w:u w:val="single"/>
        </w:rPr>
        <w:t>«     »              20   г</w:t>
      </w:r>
      <w:r>
        <w:rPr>
          <w:rFonts w:ascii="Times New Roman" w:hAnsi="Times New Roman"/>
          <w:i/>
          <w:sz w:val="24"/>
        </w:rPr>
        <w:t>.</w:t>
      </w:r>
    </w:p>
    <w:p w:rsidR="0029781D" w:rsidRDefault="0029781D" w:rsidP="0029781D">
      <w:pPr>
        <w:pStyle w:val="afe"/>
        <w:tabs>
          <w:tab w:val="left" w:pos="142"/>
        </w:tabs>
        <w:jc w:val="center"/>
        <w:rPr>
          <w:rFonts w:ascii="Times New Roman" w:hAnsi="Times New Roman"/>
          <w:sz w:val="10"/>
          <w:szCs w:val="10"/>
        </w:rPr>
      </w:pPr>
    </w:p>
    <w:p w:rsidR="0029781D" w:rsidRDefault="0029781D" w:rsidP="0029781D">
      <w:pPr>
        <w:pStyle w:val="afe"/>
        <w:tabs>
          <w:tab w:val="left" w:pos="142"/>
        </w:tabs>
        <w:jc w:val="center"/>
        <w:rPr>
          <w:rFonts w:ascii="Times New Roman" w:hAnsi="Times New Roman"/>
          <w:i/>
          <w:sz w:val="16"/>
          <w:szCs w:val="16"/>
        </w:rPr>
      </w:pPr>
    </w:p>
    <w:p w:rsidR="0029781D" w:rsidRDefault="00A07592" w:rsidP="0029781D">
      <w:pPr>
        <w:pStyle w:val="afe"/>
        <w:tabs>
          <w:tab w:val="left" w:pos="142"/>
        </w:tabs>
        <w:jc w:val="center"/>
        <w:rPr>
          <w:rFonts w:ascii="Times New Roman" w:hAnsi="Times New Roman"/>
          <w:i/>
          <w:sz w:val="8"/>
          <w:szCs w:val="8"/>
        </w:rPr>
      </w:pPr>
      <w:r w:rsidRPr="00A07592">
        <w:pict>
          <v:line id="_x0000_s1041" style="position:absolute;left:0;text-align:left;z-index:251675648" from="0,2.05pt" to="477pt,2.05pt"/>
        </w:pic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rPr>
          <w:rFonts w:ascii="Times New Roman" w:hAnsi="Times New Roman"/>
          <w:b/>
          <w:sz w:val="22"/>
          <w:szCs w:val="22"/>
        </w:rPr>
      </w:pPr>
      <w:r>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sz w:val="24"/>
              </w:rPr>
            </w:pPr>
            <w:r>
              <w:rPr>
                <w:rFonts w:ascii="Times New Roman" w:hAnsi="Times New Roman"/>
                <w:sz w:val="24"/>
              </w:rPr>
              <w:t xml:space="preserve"> </w:t>
            </w:r>
            <w:r>
              <w:rPr>
                <w:rFonts w:ascii="Times New Roman" w:hAnsi="Times New Roman"/>
                <w:b/>
                <w:sz w:val="24"/>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pPr>
          </w:p>
        </w:tc>
      </w:tr>
    </w:tbl>
    <w:p w:rsidR="0029781D" w:rsidRDefault="0029781D" w:rsidP="0029781D">
      <w:pPr>
        <w:pStyle w:val="afe"/>
        <w:tabs>
          <w:tab w:val="left" w:pos="142"/>
        </w:tabs>
        <w:jc w:val="both"/>
        <w:rPr>
          <w:rFonts w:ascii="Times New Roman" w:hAnsi="Times New Roman"/>
          <w:sz w:val="10"/>
          <w:szCs w:val="10"/>
        </w:rPr>
      </w:pPr>
    </w:p>
    <w:p w:rsidR="0029781D" w:rsidRDefault="0029781D" w:rsidP="0029781D">
      <w:pPr>
        <w:pStyle w:val="afe"/>
        <w:tabs>
          <w:tab w:val="left" w:pos="142"/>
        </w:tabs>
        <w:jc w:val="both"/>
        <w:rPr>
          <w:rFonts w:ascii="Times New Roman" w:hAnsi="Times New Roman"/>
          <w:sz w:val="24"/>
          <w:u w:val="single"/>
        </w:rPr>
      </w:pPr>
      <w:r>
        <w:rPr>
          <w:rFonts w:ascii="Times New Roman" w:hAnsi="Times New Roman"/>
          <w:b/>
          <w:sz w:val="22"/>
          <w:szCs w:val="22"/>
        </w:rPr>
        <w:t>Свидетельство о постановке на налоговый учет, серия</w:t>
      </w:r>
      <w:r>
        <w:rPr>
          <w:rFonts w:ascii="Times New Roman" w:hAnsi="Times New Roman"/>
          <w:sz w:val="24"/>
        </w:rPr>
        <w:t xml:space="preserve">  __  __ </w:t>
      </w:r>
      <w:r>
        <w:rPr>
          <w:rFonts w:ascii="Times New Roman" w:hAnsi="Times New Roman"/>
          <w:b/>
          <w:sz w:val="22"/>
          <w:szCs w:val="22"/>
        </w:rPr>
        <w:t xml:space="preserve">№ </w:t>
      </w:r>
      <w:r>
        <w:rPr>
          <w:rFonts w:ascii="Times New Roman" w:hAnsi="Times New Roman"/>
          <w:sz w:val="24"/>
        </w:rPr>
        <w:t xml:space="preserve"> __      </w:t>
      </w:r>
      <w:r>
        <w:rPr>
          <w:rFonts w:ascii="Times New Roman" w:hAnsi="Times New Roman"/>
          <w:b/>
          <w:sz w:val="24"/>
        </w:rPr>
        <w:t>выдано</w:t>
      </w:r>
      <w:r>
        <w:rPr>
          <w:rFonts w:ascii="Times New Roman" w:hAnsi="Times New Roman"/>
          <w:sz w:val="24"/>
        </w:rPr>
        <w:t xml:space="preserve"> </w:t>
      </w:r>
      <w:r>
        <w:rPr>
          <w:rFonts w:ascii="Times New Roman" w:hAnsi="Times New Roman"/>
          <w:i/>
          <w:sz w:val="24"/>
          <w:u w:val="single"/>
        </w:rPr>
        <w:t>«    »             201    г.</w:t>
      </w:r>
    </w:p>
    <w:p w:rsidR="0029781D" w:rsidRDefault="0029781D" w:rsidP="0029781D">
      <w:pPr>
        <w:pStyle w:val="afe"/>
        <w:tabs>
          <w:tab w:val="left" w:pos="142"/>
        </w:tabs>
        <w:jc w:val="center"/>
        <w:rPr>
          <w:rFonts w:ascii="Times New Roman" w:hAnsi="Times New Roman"/>
          <w:sz w:val="10"/>
          <w:szCs w:val="10"/>
        </w:rPr>
      </w:pPr>
    </w:p>
    <w:p w:rsidR="0029781D" w:rsidRDefault="0029781D" w:rsidP="0029781D">
      <w:pPr>
        <w:pStyle w:val="afe"/>
        <w:tabs>
          <w:tab w:val="left" w:pos="142"/>
        </w:tabs>
        <w:jc w:val="center"/>
        <w:rPr>
          <w:rFonts w:ascii="Times New Roman" w:hAnsi="Times New Roman"/>
          <w:sz w:val="10"/>
          <w:szCs w:val="10"/>
        </w:rPr>
      </w:pPr>
    </w:p>
    <w:p w:rsidR="0029781D" w:rsidRDefault="00A07592" w:rsidP="0029781D">
      <w:pPr>
        <w:pStyle w:val="afe"/>
        <w:tabs>
          <w:tab w:val="left" w:pos="142"/>
        </w:tabs>
        <w:jc w:val="center"/>
        <w:rPr>
          <w:rFonts w:ascii="Times New Roman" w:hAnsi="Times New Roman"/>
          <w:i/>
          <w:sz w:val="8"/>
          <w:szCs w:val="8"/>
        </w:rPr>
      </w:pPr>
      <w:r w:rsidRPr="00A07592">
        <w:pict>
          <v:line id="_x0000_s1040" style="position:absolute;left:0;text-align:left;z-index:251674624" from="0,3.1pt" to="477pt,3.1pt"/>
        </w:pic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jc w:val="both"/>
        <w:rPr>
          <w:rFonts w:ascii="Times New Roman" w:hAnsi="Times New Roman"/>
          <w:sz w:val="10"/>
          <w:szCs w:val="10"/>
        </w:rPr>
      </w:pPr>
    </w:p>
    <w:p w:rsidR="0029781D" w:rsidRDefault="0029781D" w:rsidP="0029781D">
      <w:pPr>
        <w:pStyle w:val="afe"/>
        <w:tabs>
          <w:tab w:val="left" w:pos="142"/>
        </w:tabs>
        <w:jc w:val="both"/>
        <w:rPr>
          <w:rFonts w:ascii="Times New Roman" w:hAnsi="Times New Roman"/>
          <w:sz w:val="24"/>
        </w:rPr>
      </w:pPr>
      <w:r>
        <w:rPr>
          <w:rFonts w:ascii="Times New Roman" w:hAnsi="Times New Roman"/>
          <w:b/>
          <w:sz w:val="22"/>
          <w:szCs w:val="22"/>
        </w:rPr>
        <w:t xml:space="preserve">Телефон:  </w:t>
      </w:r>
      <w:r>
        <w:rPr>
          <w:rFonts w:ascii="Times New Roman" w:hAnsi="Times New Roman"/>
          <w:sz w:val="24"/>
        </w:rPr>
        <w:t xml:space="preserve"> _________</w:t>
      </w:r>
      <w:r>
        <w:rPr>
          <w:rFonts w:ascii="Times New Roman" w:hAnsi="Times New Roman"/>
          <w:sz w:val="24"/>
        </w:rPr>
        <w:tab/>
      </w:r>
      <w:r>
        <w:rPr>
          <w:rFonts w:ascii="Times New Roman" w:hAnsi="Times New Roman"/>
          <w:b/>
          <w:sz w:val="22"/>
          <w:szCs w:val="22"/>
        </w:rPr>
        <w:t>Факс:</w:t>
      </w:r>
      <w:r>
        <w:rPr>
          <w:rFonts w:ascii="Times New Roman" w:hAnsi="Times New Roman"/>
          <w:sz w:val="24"/>
        </w:rPr>
        <w:t xml:space="preserve">  </w:t>
      </w:r>
      <w:r>
        <w:rPr>
          <w:rFonts w:ascii="Times New Roman" w:hAnsi="Times New Roman"/>
          <w:sz w:val="24"/>
          <w:szCs w:val="24"/>
        </w:rPr>
        <w:t>__________</w:t>
      </w:r>
      <w:r>
        <w:rPr>
          <w:rFonts w:ascii="Times New Roman" w:hAnsi="Times New Roman"/>
          <w:sz w:val="24"/>
        </w:rPr>
        <w:tab/>
      </w:r>
      <w:r>
        <w:rPr>
          <w:rFonts w:ascii="Times New Roman" w:hAnsi="Times New Roman"/>
          <w:sz w:val="24"/>
        </w:rPr>
        <w:tab/>
      </w:r>
    </w:p>
    <w:p w:rsidR="0029781D" w:rsidRDefault="0029781D" w:rsidP="0029781D">
      <w:pPr>
        <w:pStyle w:val="ConsPlusNonformat"/>
        <w:jc w:val="both"/>
        <w:rPr>
          <w:rFonts w:ascii="Times New Roman" w:hAnsi="Times New Roman" w:cs="Times New Roman"/>
          <w:b/>
          <w:sz w:val="22"/>
          <w:szCs w:val="22"/>
        </w:rPr>
      </w:pPr>
    </w:p>
    <w:p w:rsidR="0029781D" w:rsidRDefault="0029781D" w:rsidP="0029781D">
      <w:pPr>
        <w:autoSpaceDE w:val="0"/>
        <w:autoSpaceDN w:val="0"/>
        <w:adjustRightInd w:val="0"/>
        <w:jc w:val="both"/>
        <w:rPr>
          <w:sz w:val="22"/>
          <w:szCs w:val="22"/>
        </w:rPr>
      </w:pPr>
      <w:r w:rsidRPr="00D35C37">
        <w:rPr>
          <w:sz w:val="22"/>
          <w:szCs w:val="22"/>
        </w:rPr>
        <w:t xml:space="preserve">просит выдать допуск к работам, которые оказывают влияние на безопасность особо опасных, технически сложных и уникальных объектов, </w:t>
      </w:r>
      <w:r>
        <w:rPr>
          <w:sz w:val="22"/>
          <w:szCs w:val="22"/>
        </w:rPr>
        <w:t xml:space="preserve">и внести в свидетельство о допуске, выданное ______________ (указывается полное наименование юридического лица или ФИО индивидуального предпринимателя), сведения (отметки) о допуске к видам работ </w:t>
      </w:r>
      <w:r w:rsidRPr="00D35C37">
        <w:rPr>
          <w:sz w:val="22"/>
          <w:szCs w:val="22"/>
        </w:rPr>
        <w:t xml:space="preserve">по </w:t>
      </w:r>
      <w:r>
        <w:rPr>
          <w:sz w:val="22"/>
          <w:szCs w:val="22"/>
        </w:rPr>
        <w:t xml:space="preserve">подготовке проектной документации, </w:t>
      </w:r>
      <w:r w:rsidRPr="00D35C37">
        <w:rPr>
          <w:sz w:val="22"/>
          <w:szCs w:val="22"/>
        </w:rPr>
        <w:t>которые оказывают влияние на безопасность особо опасных, технически сложных и уникальных объектов</w:t>
      </w:r>
      <w:r>
        <w:rPr>
          <w:sz w:val="22"/>
          <w:szCs w:val="22"/>
        </w:rPr>
        <w:t>,</w:t>
      </w:r>
      <w:r w:rsidRPr="00D35C37">
        <w:rPr>
          <w:sz w:val="22"/>
          <w:szCs w:val="22"/>
        </w:rPr>
        <w:t xml:space="preserve"> по указанному ниже перечню видов работ:</w:t>
      </w:r>
    </w:p>
    <w:p w:rsidR="0029781D" w:rsidRDefault="0029781D" w:rsidP="0029781D">
      <w:pPr>
        <w:autoSpaceDE w:val="0"/>
        <w:autoSpaceDN w:val="0"/>
        <w:adjustRightInd w:val="0"/>
        <w:jc w:val="both"/>
        <w:rPr>
          <w:sz w:val="22"/>
          <w:szCs w:val="22"/>
        </w:rPr>
      </w:pPr>
    </w:p>
    <w:tbl>
      <w:tblPr>
        <w:tblStyle w:val="aff"/>
        <w:tblW w:w="8568" w:type="dxa"/>
        <w:tblBorders>
          <w:insideH w:val="none" w:sz="0" w:space="0" w:color="auto"/>
          <w:insideV w:val="none" w:sz="0" w:space="0" w:color="auto"/>
        </w:tblBorders>
        <w:tblLayout w:type="fixed"/>
        <w:tblLook w:val="01E0"/>
      </w:tblPr>
      <w:tblGrid>
        <w:gridCol w:w="468"/>
        <w:gridCol w:w="650"/>
        <w:gridCol w:w="429"/>
        <w:gridCol w:w="498"/>
        <w:gridCol w:w="657"/>
        <w:gridCol w:w="444"/>
        <w:gridCol w:w="506"/>
        <w:gridCol w:w="650"/>
        <w:gridCol w:w="466"/>
        <w:gridCol w:w="535"/>
        <w:gridCol w:w="745"/>
        <w:gridCol w:w="540"/>
        <w:gridCol w:w="540"/>
        <w:gridCol w:w="720"/>
        <w:gridCol w:w="720"/>
      </w:tblGrid>
      <w:tr w:rsidR="0029781D" w:rsidRPr="002864DC" w:rsidTr="00064D23">
        <w:tc>
          <w:tcPr>
            <w:tcW w:w="8568" w:type="dxa"/>
            <w:gridSpan w:val="15"/>
            <w:tcBorders>
              <w:top w:val="nil"/>
              <w:left w:val="nil"/>
              <w:bottom w:val="single" w:sz="4" w:space="0" w:color="auto"/>
              <w:right w:val="nil"/>
            </w:tcBorders>
          </w:tcPr>
          <w:p w:rsidR="0029781D" w:rsidRDefault="0029781D" w:rsidP="00064D23">
            <w:pPr>
              <w:pStyle w:val="afe"/>
              <w:tabs>
                <w:tab w:val="left" w:pos="142"/>
              </w:tabs>
              <w:jc w:val="both"/>
              <w:rPr>
                <w:rStyle w:val="af3"/>
                <w:rFonts w:ascii="Times New Roman" w:hAnsi="Times New Roman"/>
              </w:rPr>
            </w:pPr>
            <w:r>
              <w:rPr>
                <w:rFonts w:ascii="Times New Roman" w:hAnsi="Times New Roman"/>
                <w:i/>
                <w:snapToGrid w:val="0"/>
              </w:rPr>
              <w:t xml:space="preserve">Указываются виды </w:t>
            </w:r>
            <w:r w:rsidRPr="00F85375">
              <w:rPr>
                <w:rFonts w:ascii="Times New Roman" w:hAnsi="Times New Roman"/>
                <w:i/>
                <w:snapToGrid w:val="0"/>
              </w:rPr>
              <w:t xml:space="preserve">работ согласно  действующего на дату подачи заявления </w:t>
            </w:r>
            <w:r w:rsidRPr="00F85375">
              <w:rPr>
                <w:rFonts w:ascii="Times New Roman" w:hAnsi="Times New Roman"/>
                <w:i/>
              </w:rPr>
              <w:t>Перечня работ, которые оказывают влияние на безопасность объектов капитального строительства (ч. 4 ст. 55.8 Градостроительного Кодекса Российской Федерации)</w:t>
            </w:r>
            <w:r>
              <w:rPr>
                <w:rFonts w:ascii="Times New Roman" w:hAnsi="Times New Roman"/>
                <w:i/>
              </w:rPr>
              <w:t xml:space="preserve">, </w:t>
            </w:r>
            <w:r w:rsidRPr="00F85375">
              <w:rPr>
                <w:rFonts w:ascii="Times New Roman" w:hAnsi="Times New Roman"/>
                <w:i/>
              </w:rPr>
              <w:t xml:space="preserve"> </w:t>
            </w:r>
            <w:r w:rsidRPr="00426032">
              <w:rPr>
                <w:rStyle w:val="af3"/>
                <w:rFonts w:ascii="Times New Roman" w:hAnsi="Times New Roman"/>
                <w:b/>
              </w:rPr>
              <w:t>в том числе</w:t>
            </w:r>
            <w:r>
              <w:rPr>
                <w:rStyle w:val="af3"/>
                <w:rFonts w:ascii="Times New Roman" w:hAnsi="Times New Roman"/>
              </w:rPr>
              <w:t>:</w:t>
            </w:r>
          </w:p>
          <w:p w:rsidR="0029781D" w:rsidRPr="002864DC" w:rsidRDefault="0029781D" w:rsidP="00064D23">
            <w:pPr>
              <w:pStyle w:val="afe"/>
              <w:tabs>
                <w:tab w:val="left" w:pos="142"/>
              </w:tabs>
              <w:jc w:val="both"/>
              <w:rPr>
                <w:rFonts w:ascii="Times New Roman" w:hAnsi="Times New Roman"/>
                <w:i/>
                <w:iCs/>
              </w:rPr>
            </w:pPr>
          </w:p>
        </w:tc>
      </w:tr>
      <w:tr w:rsidR="0029781D" w:rsidTr="00064D23">
        <w:tc>
          <w:tcPr>
            <w:tcW w:w="8568" w:type="dxa"/>
            <w:gridSpan w:val="15"/>
            <w:tcBorders>
              <w:top w:val="single" w:sz="4" w:space="0" w:color="auto"/>
              <w:left w:val="single" w:sz="4" w:space="0" w:color="auto"/>
              <w:bottom w:val="single" w:sz="4" w:space="0" w:color="auto"/>
              <w:right w:val="single" w:sz="4" w:space="0" w:color="auto"/>
            </w:tcBorders>
          </w:tcPr>
          <w:p w:rsidR="0029781D" w:rsidRDefault="0029781D" w:rsidP="00064D23">
            <w:pPr>
              <w:pStyle w:val="afe"/>
              <w:tabs>
                <w:tab w:val="left" w:pos="142"/>
              </w:tabs>
              <w:jc w:val="both"/>
              <w:rPr>
                <w:rFonts w:ascii="Times New Roman" w:hAnsi="Times New Roman"/>
                <w:i/>
              </w:rPr>
            </w:pPr>
            <w:r>
              <w:rPr>
                <w:rStyle w:val="af3"/>
                <w:i w:val="0"/>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Pr>
                <w:rStyle w:val="af6"/>
                <w:iCs/>
              </w:rPr>
              <w:footnoteReference w:id="41"/>
            </w:r>
            <w:r>
              <w:rPr>
                <w:rStyle w:val="af6"/>
                <w:rFonts w:ascii="Times New Roman" w:hAnsi="Times New Roman"/>
                <w:i/>
              </w:rPr>
              <w:t xml:space="preserve"> </w:t>
            </w:r>
            <w:r>
              <w:rPr>
                <w:rStyle w:val="af3"/>
                <w:i w:val="0"/>
              </w:rPr>
              <w:t>по договорам, стоимость которых по одному договору не превышает</w:t>
            </w:r>
            <w:r>
              <w:rPr>
                <w:rStyle w:val="af6"/>
                <w:iCs/>
              </w:rPr>
              <w:footnoteReference w:id="42"/>
            </w:r>
            <w:r>
              <w:rPr>
                <w:rStyle w:val="af3"/>
                <w:i w:val="0"/>
              </w:rPr>
              <w:t>:</w:t>
            </w:r>
            <w:r>
              <w:rPr>
                <w:rStyle w:val="af6"/>
                <w:rFonts w:ascii="Times New Roman" w:hAnsi="Times New Roman"/>
                <w:i/>
              </w:rPr>
              <w:t xml:space="preserve"> </w:t>
            </w:r>
          </w:p>
          <w:p w:rsidR="0029781D" w:rsidRDefault="0029781D" w:rsidP="00064D23">
            <w:pPr>
              <w:pStyle w:val="afe"/>
              <w:tabs>
                <w:tab w:val="left" w:pos="142"/>
              </w:tabs>
              <w:jc w:val="both"/>
              <w:rPr>
                <w:rFonts w:ascii="Times New Roman" w:hAnsi="Times New Roman"/>
              </w:rPr>
            </w:pPr>
          </w:p>
        </w:tc>
      </w:tr>
      <w:tr w:rsidR="0029781D" w:rsidRPr="00891F66" w:rsidTr="00064D23">
        <w:tc>
          <w:tcPr>
            <w:tcW w:w="1547" w:type="dxa"/>
            <w:gridSpan w:val="3"/>
            <w:tcBorders>
              <w:top w:val="single" w:sz="4" w:space="0" w:color="auto"/>
              <w:left w:val="single" w:sz="4" w:space="0" w:color="auto"/>
              <w:bottom w:val="single" w:sz="4" w:space="0" w:color="auto"/>
              <w:right w:val="single" w:sz="4" w:space="0" w:color="auto"/>
            </w:tcBorders>
          </w:tcPr>
          <w:p w:rsidR="0029781D" w:rsidRDefault="0029781D" w:rsidP="00064D23">
            <w:pPr>
              <w:pStyle w:val="afe"/>
              <w:tabs>
                <w:tab w:val="left" w:pos="142"/>
              </w:tabs>
              <w:jc w:val="center"/>
              <w:rPr>
                <w:rFonts w:ascii="Times New Roman" w:hAnsi="Times New Roman"/>
              </w:rPr>
            </w:pPr>
            <w:r>
              <w:rPr>
                <w:rFonts w:ascii="Times New Roman" w:hAnsi="Times New Roman"/>
              </w:rPr>
              <w:t xml:space="preserve">5 000 000 </w:t>
            </w:r>
          </w:p>
          <w:p w:rsidR="0029781D" w:rsidRDefault="0029781D" w:rsidP="00064D23">
            <w:pPr>
              <w:pStyle w:val="afe"/>
              <w:tabs>
                <w:tab w:val="left" w:pos="142"/>
              </w:tabs>
              <w:jc w:val="center"/>
              <w:rPr>
                <w:rFonts w:ascii="Times New Roman" w:hAnsi="Times New Roman"/>
              </w:rPr>
            </w:pPr>
            <w:r>
              <w:rPr>
                <w:rFonts w:ascii="Times New Roman" w:hAnsi="Times New Roman"/>
              </w:rPr>
              <w:t>(пяти миллионов) рублей</w:t>
            </w:r>
          </w:p>
        </w:tc>
        <w:tc>
          <w:tcPr>
            <w:tcW w:w="1599" w:type="dxa"/>
            <w:gridSpan w:val="3"/>
            <w:tcBorders>
              <w:top w:val="single" w:sz="4" w:space="0" w:color="auto"/>
              <w:left w:val="single" w:sz="4" w:space="0" w:color="auto"/>
              <w:bottom w:val="single" w:sz="4" w:space="0" w:color="auto"/>
              <w:right w:val="single" w:sz="4" w:space="0" w:color="auto"/>
            </w:tcBorders>
          </w:tcPr>
          <w:p w:rsidR="0029781D" w:rsidRDefault="0029781D" w:rsidP="00064D23">
            <w:pPr>
              <w:pStyle w:val="afe"/>
              <w:tabs>
                <w:tab w:val="left" w:pos="142"/>
              </w:tabs>
              <w:jc w:val="center"/>
              <w:rPr>
                <w:rFonts w:ascii="Times New Roman" w:hAnsi="Times New Roman"/>
              </w:rPr>
            </w:pPr>
            <w:r>
              <w:rPr>
                <w:rFonts w:ascii="Times New Roman" w:hAnsi="Times New Roman"/>
              </w:rPr>
              <w:t>25 000 000 (двадцати пяти миллионов) рублей</w:t>
            </w:r>
          </w:p>
        </w:tc>
        <w:tc>
          <w:tcPr>
            <w:tcW w:w="1622" w:type="dxa"/>
            <w:gridSpan w:val="3"/>
            <w:tcBorders>
              <w:top w:val="single" w:sz="4" w:space="0" w:color="auto"/>
              <w:left w:val="single" w:sz="4" w:space="0" w:color="auto"/>
              <w:bottom w:val="single" w:sz="4" w:space="0" w:color="auto"/>
              <w:right w:val="single" w:sz="4" w:space="0" w:color="auto"/>
            </w:tcBorders>
          </w:tcPr>
          <w:p w:rsidR="0029781D" w:rsidRPr="00891F66" w:rsidRDefault="0029781D" w:rsidP="00064D23">
            <w:pPr>
              <w:pStyle w:val="afe"/>
              <w:tabs>
                <w:tab w:val="left" w:pos="142"/>
              </w:tabs>
              <w:jc w:val="center"/>
              <w:rPr>
                <w:rFonts w:ascii="Times New Roman" w:hAnsi="Times New Roman"/>
              </w:rPr>
            </w:pPr>
            <w:r w:rsidRPr="00891F66">
              <w:rPr>
                <w:rFonts w:ascii="Times New Roman" w:hAnsi="Times New Roman"/>
              </w:rPr>
              <w:t>50 000 000 (пяти</w:t>
            </w:r>
            <w:r>
              <w:rPr>
                <w:rFonts w:ascii="Times New Roman" w:hAnsi="Times New Roman"/>
              </w:rPr>
              <w:t>десяти</w:t>
            </w:r>
            <w:r w:rsidRPr="00891F66">
              <w:rPr>
                <w:rFonts w:ascii="Times New Roman" w:hAnsi="Times New Roman"/>
              </w:rPr>
              <w:t xml:space="preserve"> миллионов</w:t>
            </w:r>
            <w:r>
              <w:rPr>
                <w:rFonts w:ascii="Times New Roman" w:hAnsi="Times New Roman"/>
              </w:rPr>
              <w:t>)</w:t>
            </w:r>
            <w:r w:rsidRPr="00891F66">
              <w:rPr>
                <w:rFonts w:ascii="Times New Roman" w:hAnsi="Times New Roman"/>
              </w:rPr>
              <w:t xml:space="preserve"> рублей</w:t>
            </w:r>
          </w:p>
        </w:tc>
        <w:tc>
          <w:tcPr>
            <w:tcW w:w="1820" w:type="dxa"/>
            <w:gridSpan w:val="3"/>
            <w:tcBorders>
              <w:top w:val="single" w:sz="4" w:space="0" w:color="auto"/>
              <w:left w:val="single" w:sz="4" w:space="0" w:color="auto"/>
              <w:bottom w:val="single" w:sz="4" w:space="0" w:color="auto"/>
              <w:right w:val="single" w:sz="4" w:space="0" w:color="auto"/>
            </w:tcBorders>
          </w:tcPr>
          <w:p w:rsidR="0029781D" w:rsidRPr="00891F66" w:rsidRDefault="0029781D" w:rsidP="00064D23">
            <w:pPr>
              <w:pStyle w:val="afe"/>
              <w:tabs>
                <w:tab w:val="left" w:pos="142"/>
              </w:tabs>
              <w:jc w:val="center"/>
              <w:rPr>
                <w:rFonts w:ascii="Times New Roman" w:hAnsi="Times New Roman"/>
              </w:rPr>
            </w:pPr>
            <w:r>
              <w:rPr>
                <w:rFonts w:ascii="Times New Roman" w:hAnsi="Times New Roman"/>
              </w:rPr>
              <w:t>3</w:t>
            </w:r>
            <w:r w:rsidRPr="00891F66">
              <w:rPr>
                <w:rFonts w:ascii="Times New Roman" w:hAnsi="Times New Roman"/>
              </w:rPr>
              <w:t>00 000 000 (трех</w:t>
            </w:r>
            <w:r>
              <w:rPr>
                <w:rFonts w:ascii="Times New Roman" w:hAnsi="Times New Roman"/>
              </w:rPr>
              <w:t>сот</w:t>
            </w:r>
            <w:r w:rsidRPr="00891F66">
              <w:rPr>
                <w:rFonts w:ascii="Times New Roman" w:hAnsi="Times New Roman"/>
              </w:rPr>
              <w:t xml:space="preserve"> милли</w:t>
            </w:r>
            <w:r>
              <w:rPr>
                <w:rFonts w:ascii="Times New Roman" w:hAnsi="Times New Roman"/>
              </w:rPr>
              <w:t>онов)</w:t>
            </w:r>
            <w:r w:rsidRPr="00891F66">
              <w:rPr>
                <w:rFonts w:ascii="Times New Roman" w:hAnsi="Times New Roman"/>
              </w:rPr>
              <w:t xml:space="preserve"> рублей</w:t>
            </w:r>
          </w:p>
        </w:tc>
        <w:tc>
          <w:tcPr>
            <w:tcW w:w="1980" w:type="dxa"/>
            <w:gridSpan w:val="3"/>
            <w:tcBorders>
              <w:top w:val="single" w:sz="4" w:space="0" w:color="auto"/>
              <w:left w:val="single" w:sz="4" w:space="0" w:color="auto"/>
              <w:bottom w:val="single" w:sz="4" w:space="0" w:color="auto"/>
              <w:right w:val="single" w:sz="4" w:space="0" w:color="auto"/>
            </w:tcBorders>
          </w:tcPr>
          <w:p w:rsidR="0029781D" w:rsidRPr="00891F66" w:rsidRDefault="0029781D" w:rsidP="00064D23">
            <w:pPr>
              <w:pStyle w:val="afe"/>
              <w:tabs>
                <w:tab w:val="left" w:pos="142"/>
              </w:tabs>
              <w:jc w:val="center"/>
              <w:rPr>
                <w:rFonts w:ascii="Times New Roman" w:hAnsi="Times New Roman"/>
              </w:rPr>
            </w:pPr>
            <w:r>
              <w:rPr>
                <w:rFonts w:ascii="Times New Roman" w:hAnsi="Times New Roman"/>
              </w:rPr>
              <w:t>составляет 3</w:t>
            </w:r>
            <w:r w:rsidRPr="00891F66">
              <w:rPr>
                <w:rFonts w:ascii="Times New Roman" w:hAnsi="Times New Roman"/>
              </w:rPr>
              <w:t>00 000 000 (</w:t>
            </w:r>
            <w:r>
              <w:rPr>
                <w:rFonts w:ascii="Times New Roman" w:hAnsi="Times New Roman"/>
              </w:rPr>
              <w:t>триста миллионов)</w:t>
            </w:r>
            <w:r w:rsidRPr="00891F66">
              <w:rPr>
                <w:rFonts w:ascii="Times New Roman" w:hAnsi="Times New Roman"/>
              </w:rPr>
              <w:t xml:space="preserve"> рублей</w:t>
            </w:r>
            <w:r>
              <w:rPr>
                <w:rFonts w:ascii="Times New Roman" w:hAnsi="Times New Roman"/>
              </w:rPr>
              <w:t xml:space="preserve"> и более</w:t>
            </w:r>
          </w:p>
        </w:tc>
      </w:tr>
      <w:tr w:rsidR="0029781D" w:rsidRPr="0067118C" w:rsidTr="00064D23">
        <w:tc>
          <w:tcPr>
            <w:tcW w:w="468" w:type="dxa"/>
            <w:tcBorders>
              <w:top w:val="single" w:sz="4" w:space="0" w:color="auto"/>
              <w:left w:val="single" w:sz="4" w:space="0" w:color="auto"/>
              <w:bottom w:val="nil"/>
            </w:tcBorders>
          </w:tcPr>
          <w:p w:rsidR="0029781D" w:rsidRPr="0067118C" w:rsidRDefault="0029781D" w:rsidP="00064D23">
            <w:pPr>
              <w:pStyle w:val="afe"/>
              <w:tabs>
                <w:tab w:val="left" w:pos="142"/>
              </w:tabs>
              <w:jc w:val="both"/>
              <w:rPr>
                <w:rFonts w:ascii="Times New Roman" w:hAnsi="Times New Roman"/>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29" w:type="dxa"/>
            <w:tcBorders>
              <w:top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98" w:type="dxa"/>
            <w:tcBorders>
              <w:top w:val="single" w:sz="4" w:space="0" w:color="auto"/>
              <w:left w:val="single" w:sz="4" w:space="0" w:color="auto"/>
              <w:bottom w:val="nil"/>
            </w:tcBorders>
          </w:tcPr>
          <w:p w:rsidR="0029781D" w:rsidRPr="0067118C" w:rsidRDefault="0029781D" w:rsidP="00064D23">
            <w:pPr>
              <w:pStyle w:val="afe"/>
              <w:tabs>
                <w:tab w:val="left" w:pos="142"/>
              </w:tabs>
              <w:jc w:val="both"/>
              <w:rPr>
                <w:rFonts w:ascii="Times New Roman" w:hAnsi="Times New Roman"/>
              </w:rPr>
            </w:pPr>
          </w:p>
        </w:tc>
        <w:tc>
          <w:tcPr>
            <w:tcW w:w="657"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44" w:type="dxa"/>
            <w:tcBorders>
              <w:top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06" w:type="dxa"/>
            <w:tcBorders>
              <w:top w:val="single" w:sz="4" w:space="0" w:color="auto"/>
              <w:left w:val="single" w:sz="4" w:space="0" w:color="auto"/>
              <w:bottom w:val="nil"/>
            </w:tcBorders>
          </w:tcPr>
          <w:p w:rsidR="0029781D" w:rsidRPr="0067118C" w:rsidRDefault="0029781D" w:rsidP="00064D23">
            <w:pPr>
              <w:pStyle w:val="afe"/>
              <w:tabs>
                <w:tab w:val="left" w:pos="142"/>
              </w:tabs>
              <w:jc w:val="right"/>
              <w:rPr>
                <w:rFonts w:ascii="Times New Roman" w:hAnsi="Times New Roman"/>
                <w:i/>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466" w:type="dxa"/>
            <w:tcBorders>
              <w:top w:val="single" w:sz="4" w:space="0" w:color="auto"/>
              <w:bottom w:val="nil"/>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535" w:type="dxa"/>
            <w:tcBorders>
              <w:top w:val="single" w:sz="4" w:space="0" w:color="auto"/>
              <w:left w:val="single" w:sz="4" w:space="0" w:color="auto"/>
              <w:bottom w:val="nil"/>
            </w:tcBorders>
          </w:tcPr>
          <w:p w:rsidR="0029781D" w:rsidRPr="0067118C" w:rsidRDefault="0029781D" w:rsidP="00064D23">
            <w:pPr>
              <w:pStyle w:val="afe"/>
              <w:tabs>
                <w:tab w:val="left" w:pos="142"/>
              </w:tabs>
              <w:jc w:val="both"/>
              <w:rPr>
                <w:rFonts w:ascii="Times New Roman" w:hAnsi="Times New Roman"/>
              </w:rPr>
            </w:pPr>
          </w:p>
        </w:tc>
        <w:tc>
          <w:tcPr>
            <w:tcW w:w="745"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single" w:sz="4" w:space="0" w:color="auto"/>
              <w:left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nil"/>
              <w:bottom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nil"/>
              <w:right w:val="single" w:sz="4" w:space="0" w:color="auto"/>
            </w:tcBorders>
            <w:shd w:val="clear" w:color="auto" w:fill="auto"/>
          </w:tcPr>
          <w:p w:rsidR="0029781D" w:rsidRPr="0067118C" w:rsidRDefault="0029781D" w:rsidP="00064D23">
            <w:pPr>
              <w:pStyle w:val="afe"/>
              <w:tabs>
                <w:tab w:val="left" w:pos="252"/>
              </w:tabs>
              <w:jc w:val="both"/>
              <w:rPr>
                <w:rFonts w:ascii="Times New Roman" w:hAnsi="Times New Roman"/>
              </w:rPr>
            </w:pPr>
          </w:p>
        </w:tc>
      </w:tr>
      <w:tr w:rsidR="0029781D" w:rsidRPr="0067118C" w:rsidTr="00064D23">
        <w:tc>
          <w:tcPr>
            <w:tcW w:w="468"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0"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29"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98"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7"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44"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06"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650"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466"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535"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745" w:type="dxa"/>
            <w:tcBorders>
              <w:top w:val="single" w:sz="4" w:space="0" w:color="auto"/>
              <w:left w:val="single" w:sz="4" w:space="0" w:color="auto"/>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nil"/>
              <w:left w:val="single" w:sz="4" w:space="0" w:color="auto"/>
              <w:bottom w:val="nil"/>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left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left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r>
      <w:tr w:rsidR="0029781D" w:rsidRPr="0067118C" w:rsidTr="00064D23">
        <w:tc>
          <w:tcPr>
            <w:tcW w:w="468" w:type="dxa"/>
            <w:tcBorders>
              <w:top w:val="nil"/>
              <w:left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29" w:type="dxa"/>
            <w:tcBorders>
              <w:top w:val="nil"/>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98" w:type="dxa"/>
            <w:tcBorders>
              <w:top w:val="nil"/>
              <w:left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657"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444" w:type="dxa"/>
            <w:tcBorders>
              <w:top w:val="nil"/>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06" w:type="dxa"/>
            <w:tcBorders>
              <w:top w:val="nil"/>
              <w:left w:val="single" w:sz="4" w:space="0" w:color="auto"/>
              <w:bottom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650" w:type="dxa"/>
            <w:tcBorders>
              <w:top w:val="single" w:sz="4" w:space="0" w:color="auto"/>
              <w:bottom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466" w:type="dxa"/>
            <w:tcBorders>
              <w:top w:val="nil"/>
              <w:bottom w:val="single" w:sz="4" w:space="0" w:color="auto"/>
              <w:right w:val="single" w:sz="4" w:space="0" w:color="auto"/>
            </w:tcBorders>
          </w:tcPr>
          <w:p w:rsidR="0029781D" w:rsidRPr="0067118C" w:rsidRDefault="0029781D" w:rsidP="00064D23">
            <w:pPr>
              <w:pStyle w:val="afe"/>
              <w:tabs>
                <w:tab w:val="left" w:pos="142"/>
              </w:tabs>
              <w:jc w:val="right"/>
              <w:rPr>
                <w:rFonts w:ascii="Times New Roman" w:hAnsi="Times New Roman"/>
                <w:i/>
              </w:rPr>
            </w:pPr>
          </w:p>
        </w:tc>
        <w:tc>
          <w:tcPr>
            <w:tcW w:w="535" w:type="dxa"/>
            <w:tcBorders>
              <w:top w:val="nil"/>
              <w:left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745" w:type="dxa"/>
            <w:tcBorders>
              <w:top w:val="single" w:sz="4" w:space="0" w:color="auto"/>
              <w:bottom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top w:val="nil"/>
              <w:bottom w:val="single" w:sz="4" w:space="0" w:color="auto"/>
              <w:right w:val="single" w:sz="4" w:space="0" w:color="auto"/>
            </w:tcBorders>
          </w:tcPr>
          <w:p w:rsidR="0029781D" w:rsidRPr="0067118C" w:rsidRDefault="0029781D" w:rsidP="00064D23">
            <w:pPr>
              <w:pStyle w:val="afe"/>
              <w:tabs>
                <w:tab w:val="left" w:pos="142"/>
              </w:tabs>
              <w:jc w:val="both"/>
              <w:rPr>
                <w:rFonts w:ascii="Times New Roman" w:hAnsi="Times New Roman"/>
              </w:rPr>
            </w:pPr>
          </w:p>
        </w:tc>
        <w:tc>
          <w:tcPr>
            <w:tcW w:w="540" w:type="dxa"/>
            <w:tcBorders>
              <w:left w:val="single" w:sz="4" w:space="0" w:color="auto"/>
              <w:bottom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top w:val="single" w:sz="4" w:space="0" w:color="auto"/>
              <w:left w:val="nil"/>
              <w:bottom w:val="single" w:sz="4" w:space="0" w:color="auto"/>
              <w:right w:val="nil"/>
            </w:tcBorders>
            <w:shd w:val="clear" w:color="auto" w:fill="auto"/>
          </w:tcPr>
          <w:p w:rsidR="0029781D" w:rsidRPr="0067118C" w:rsidRDefault="0029781D" w:rsidP="00064D23">
            <w:pPr>
              <w:pStyle w:val="afe"/>
              <w:tabs>
                <w:tab w:val="left" w:pos="142"/>
              </w:tabs>
              <w:jc w:val="both"/>
              <w:rPr>
                <w:rFonts w:ascii="Times New Roman" w:hAnsi="Times New Roman"/>
              </w:rPr>
            </w:pPr>
          </w:p>
        </w:tc>
        <w:tc>
          <w:tcPr>
            <w:tcW w:w="720" w:type="dxa"/>
            <w:tcBorders>
              <w:left w:val="nil"/>
              <w:bottom w:val="single" w:sz="4" w:space="0" w:color="auto"/>
              <w:right w:val="single" w:sz="4" w:space="0" w:color="auto"/>
            </w:tcBorders>
            <w:shd w:val="clear" w:color="auto" w:fill="auto"/>
          </w:tcPr>
          <w:p w:rsidR="0029781D" w:rsidRPr="0067118C" w:rsidRDefault="0029781D" w:rsidP="00064D23">
            <w:pPr>
              <w:pStyle w:val="afe"/>
              <w:tabs>
                <w:tab w:val="left" w:pos="142"/>
              </w:tabs>
              <w:jc w:val="both"/>
              <w:rPr>
                <w:rFonts w:ascii="Times New Roman" w:hAnsi="Times New Roman"/>
              </w:rPr>
            </w:pPr>
          </w:p>
        </w:tc>
      </w:tr>
    </w:tbl>
    <w:p w:rsidR="0029781D" w:rsidRDefault="0029781D" w:rsidP="0029781D">
      <w:pPr>
        <w:pStyle w:val="ConsPlusNonformat"/>
        <w:jc w:val="both"/>
        <w:rPr>
          <w:rFonts w:ascii="Times New Roman" w:hAnsi="Times New Roman" w:cs="Times New Roman"/>
          <w:b/>
          <w:sz w:val="22"/>
          <w:szCs w:val="22"/>
        </w:rPr>
      </w:pPr>
    </w:p>
    <w:p w:rsidR="0029781D" w:rsidRDefault="0029781D" w:rsidP="0029781D">
      <w:pPr>
        <w:autoSpaceDE w:val="0"/>
        <w:autoSpaceDN w:val="0"/>
        <w:adjustRightInd w:val="0"/>
        <w:jc w:val="both"/>
        <w:rPr>
          <w:sz w:val="22"/>
          <w:szCs w:val="22"/>
        </w:rPr>
      </w:pPr>
    </w:p>
    <w:p w:rsidR="0029781D" w:rsidRDefault="0029781D" w:rsidP="0029781D">
      <w:pPr>
        <w:autoSpaceDE w:val="0"/>
        <w:autoSpaceDN w:val="0"/>
        <w:adjustRightInd w:val="0"/>
        <w:jc w:val="both"/>
        <w:rPr>
          <w:sz w:val="22"/>
          <w:szCs w:val="22"/>
        </w:rPr>
      </w:pPr>
    </w:p>
    <w:p w:rsidR="0029781D" w:rsidRPr="007F6FEA" w:rsidRDefault="0029781D" w:rsidP="0029781D">
      <w:pPr>
        <w:jc w:val="both"/>
      </w:pPr>
    </w:p>
    <w:p w:rsidR="0029781D" w:rsidRPr="007F6FEA" w:rsidRDefault="0029781D" w:rsidP="0029781D">
      <w:pPr>
        <w:jc w:val="both"/>
        <w:rPr>
          <w:sz w:val="22"/>
          <w:szCs w:val="22"/>
        </w:rPr>
      </w:pPr>
      <w:r w:rsidRPr="007F6FEA">
        <w:rPr>
          <w:sz w:val="22"/>
          <w:szCs w:val="22"/>
        </w:rPr>
        <w:t>_______________  __________________   ____________________________________</w:t>
      </w:r>
    </w:p>
    <w:p w:rsidR="0029781D" w:rsidRPr="007F6FEA" w:rsidRDefault="0029781D" w:rsidP="0029781D">
      <w:pPr>
        <w:jc w:val="both"/>
        <w:rPr>
          <w:i/>
          <w:sz w:val="20"/>
          <w:szCs w:val="20"/>
        </w:rPr>
      </w:pPr>
      <w:r w:rsidRPr="007F6FEA">
        <w:rPr>
          <w:i/>
          <w:sz w:val="20"/>
          <w:szCs w:val="20"/>
        </w:rPr>
        <w:t xml:space="preserve">          (должность, ИП)</w:t>
      </w:r>
      <w:r w:rsidRPr="007F6FEA">
        <w:rPr>
          <w:i/>
          <w:sz w:val="20"/>
          <w:szCs w:val="20"/>
        </w:rPr>
        <w:tab/>
      </w:r>
      <w:r w:rsidRPr="007F6FEA">
        <w:rPr>
          <w:i/>
          <w:sz w:val="20"/>
          <w:szCs w:val="20"/>
        </w:rPr>
        <w:tab/>
        <w:t xml:space="preserve">   (подпись)</w:t>
      </w:r>
      <w:r w:rsidRPr="007F6FEA">
        <w:rPr>
          <w:i/>
          <w:sz w:val="20"/>
          <w:szCs w:val="20"/>
        </w:rPr>
        <w:tab/>
      </w:r>
      <w:r w:rsidRPr="007F6FEA">
        <w:rPr>
          <w:i/>
          <w:sz w:val="20"/>
          <w:szCs w:val="20"/>
        </w:rPr>
        <w:tab/>
      </w:r>
      <w:r w:rsidRPr="007F6FEA">
        <w:rPr>
          <w:i/>
          <w:sz w:val="20"/>
          <w:szCs w:val="20"/>
        </w:rPr>
        <w:tab/>
        <w:t>(Ф.И.О.)</w:t>
      </w:r>
    </w:p>
    <w:p w:rsidR="0029781D" w:rsidRPr="00232BC5" w:rsidRDefault="0029781D" w:rsidP="0029781D">
      <w:pPr>
        <w:rPr>
          <w:b/>
          <w:sz w:val="20"/>
          <w:szCs w:val="20"/>
        </w:rPr>
      </w:pPr>
      <w:r w:rsidRPr="007F6FEA">
        <w:rPr>
          <w:sz w:val="20"/>
          <w:szCs w:val="20"/>
        </w:rPr>
        <w:t xml:space="preserve">                                                 М.П.        </w:t>
      </w:r>
    </w:p>
    <w:p w:rsidR="0029781D" w:rsidRDefault="0029781D" w:rsidP="0029781D"/>
    <w:p w:rsidR="0029781D" w:rsidRPr="005E37AA" w:rsidRDefault="0029781D" w:rsidP="0029781D">
      <w:pPr>
        <w:pStyle w:val="af4"/>
        <w:rPr>
          <w:i/>
        </w:rPr>
      </w:pPr>
    </w:p>
    <w:p w:rsidR="0029781D" w:rsidRPr="005E37AA" w:rsidRDefault="0029781D" w:rsidP="0029781D">
      <w:pPr>
        <w:rPr>
          <w:i/>
          <w:snapToGrid w:val="0"/>
          <w:sz w:val="18"/>
          <w:szCs w:val="18"/>
        </w:rPr>
      </w:pPr>
      <w:r w:rsidRPr="005E37AA">
        <w:rPr>
          <w:sz w:val="22"/>
        </w:rPr>
        <w:t xml:space="preserve">                                                        </w:t>
      </w: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p>
    <w:p w:rsidR="0029781D" w:rsidRPr="005E37AA" w:rsidRDefault="0029781D" w:rsidP="0029781D">
      <w:pPr>
        <w:ind w:firstLine="5040"/>
        <w:rPr>
          <w:b/>
          <w:sz w:val="20"/>
          <w:szCs w:val="20"/>
        </w:rPr>
      </w:pPr>
      <w:r w:rsidRPr="005E37AA">
        <w:rPr>
          <w:b/>
          <w:sz w:val="20"/>
          <w:szCs w:val="20"/>
        </w:rPr>
        <w:t xml:space="preserve">Приложение № 4 </w:t>
      </w:r>
    </w:p>
    <w:p w:rsidR="0029781D" w:rsidRPr="005E37AA" w:rsidRDefault="0029781D" w:rsidP="0029781D">
      <w:pPr>
        <w:ind w:left="5040"/>
        <w:rPr>
          <w:sz w:val="20"/>
          <w:szCs w:val="20"/>
        </w:rPr>
      </w:pPr>
      <w:r w:rsidRPr="005E37AA">
        <w:rPr>
          <w:sz w:val="20"/>
          <w:szCs w:val="20"/>
        </w:rPr>
        <w:t>к Положению о членстве в Некоммерческом партнерстве  «Балтийск</w:t>
      </w:r>
      <w:r>
        <w:rPr>
          <w:sz w:val="20"/>
          <w:szCs w:val="20"/>
        </w:rPr>
        <w:t>ое объединение проектировщиков</w:t>
      </w:r>
      <w:r w:rsidRPr="005E37AA">
        <w:rPr>
          <w:sz w:val="20"/>
          <w:szCs w:val="20"/>
        </w:rPr>
        <w:t>»</w:t>
      </w: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r w:rsidRPr="005E37AA">
        <w:rPr>
          <w:rStyle w:val="ac"/>
          <w:sz w:val="22"/>
          <w:szCs w:val="22"/>
        </w:rPr>
        <w:t>(Форма 4.3.)</w:t>
      </w:r>
      <w:r w:rsidRPr="005E37AA">
        <w:rPr>
          <w:sz w:val="22"/>
        </w:rPr>
        <w:t xml:space="preserve">                                                                         </w:t>
      </w:r>
    </w:p>
    <w:p w:rsidR="0029781D" w:rsidRPr="005E37AA" w:rsidRDefault="0029781D" w:rsidP="0029781D">
      <w:pPr>
        <w:jc w:val="center"/>
      </w:pPr>
    </w:p>
    <w:p w:rsidR="0029781D" w:rsidRPr="005E37AA" w:rsidRDefault="0029781D" w:rsidP="0029781D">
      <w:pPr>
        <w:jc w:val="center"/>
        <w:rPr>
          <w:b/>
        </w:rPr>
      </w:pPr>
      <w:r w:rsidRPr="005E37AA">
        <w:rPr>
          <w:b/>
        </w:rPr>
        <w:t>СВЕДЕНИЯ</w:t>
      </w:r>
    </w:p>
    <w:p w:rsidR="0029781D" w:rsidRPr="005E37AA" w:rsidRDefault="0029781D" w:rsidP="0029781D">
      <w:pPr>
        <w:jc w:val="center"/>
        <w:rPr>
          <w:b/>
        </w:rPr>
      </w:pPr>
      <w:r w:rsidRPr="005E37AA">
        <w:rPr>
          <w:b/>
        </w:rPr>
        <w:t>о соблюдении кандидатом в члены (членом) саморегулируемой организации требований о наличии имущества, необходимого для выполнения соответствующих работ.</w:t>
      </w:r>
    </w:p>
    <w:p w:rsidR="0029781D" w:rsidRPr="005E37AA" w:rsidRDefault="0029781D" w:rsidP="0029781D">
      <w:pPr>
        <w:pStyle w:val="71"/>
        <w:keepNext w:val="0"/>
        <w:autoSpaceDE/>
        <w:rPr>
          <w:b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4254"/>
        <w:gridCol w:w="900"/>
        <w:gridCol w:w="1620"/>
        <w:gridCol w:w="2880"/>
      </w:tblGrid>
      <w:tr w:rsidR="0029781D" w:rsidRPr="005E37AA" w:rsidTr="00064D23">
        <w:tc>
          <w:tcPr>
            <w:tcW w:w="71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b/>
                <w:sz w:val="20"/>
                <w:szCs w:val="20"/>
              </w:rPr>
            </w:pPr>
            <w:r w:rsidRPr="005E37AA">
              <w:rPr>
                <w:b/>
                <w:sz w:val="20"/>
                <w:szCs w:val="20"/>
              </w:rPr>
              <w:t>№</w:t>
            </w:r>
          </w:p>
          <w:p w:rsidR="0029781D" w:rsidRPr="005E37AA" w:rsidRDefault="0029781D" w:rsidP="00064D23">
            <w:pPr>
              <w:jc w:val="center"/>
              <w:rPr>
                <w:bCs/>
                <w:sz w:val="20"/>
                <w:szCs w:val="20"/>
              </w:rPr>
            </w:pPr>
            <w:r w:rsidRPr="005E37AA">
              <w:rPr>
                <w:b/>
                <w:sz w:val="20"/>
                <w:szCs w:val="20"/>
              </w:rPr>
              <w:t>п.п</w:t>
            </w:r>
            <w:r w:rsidRPr="005E37AA">
              <w:rPr>
                <w:bCs/>
                <w:sz w:val="20"/>
                <w:szCs w:val="20"/>
              </w:rPr>
              <w:t>.</w:t>
            </w:r>
          </w:p>
        </w:tc>
        <w:tc>
          <w:tcPr>
            <w:tcW w:w="4254"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pStyle w:val="a5"/>
              <w:jc w:val="center"/>
              <w:rPr>
                <w:b/>
                <w:sz w:val="20"/>
                <w:szCs w:val="20"/>
              </w:rPr>
            </w:pPr>
            <w:r w:rsidRPr="005E37AA">
              <w:rPr>
                <w:b/>
                <w:sz w:val="20"/>
                <w:szCs w:val="20"/>
              </w:rPr>
              <w:t>Наименование имеющегося имущества</w:t>
            </w:r>
          </w:p>
          <w:p w:rsidR="0029781D" w:rsidRPr="005E37AA" w:rsidRDefault="0029781D" w:rsidP="00064D23">
            <w:pPr>
              <w:pStyle w:val="a5"/>
              <w:jc w:val="center"/>
              <w:rPr>
                <w:b/>
                <w:sz w:val="20"/>
                <w:szCs w:val="20"/>
              </w:rPr>
            </w:pPr>
            <w:r w:rsidRPr="005E37AA">
              <w:rPr>
                <w:b/>
                <w:sz w:val="20"/>
                <w:szCs w:val="20"/>
              </w:rPr>
              <w:t>(зданий, строений, сооружений, машин, механизмов, оборудования, оснастки средств измерения)</w:t>
            </w:r>
          </w:p>
        </w:tc>
        <w:tc>
          <w:tcPr>
            <w:tcW w:w="9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b/>
                <w:sz w:val="20"/>
                <w:szCs w:val="20"/>
              </w:rPr>
            </w:pPr>
            <w:r w:rsidRPr="005E37AA">
              <w:rPr>
                <w:b/>
                <w:sz w:val="20"/>
                <w:szCs w:val="20"/>
              </w:rPr>
              <w:t>Кол-</w:t>
            </w:r>
          </w:p>
          <w:p w:rsidR="0029781D" w:rsidRPr="005E37AA" w:rsidRDefault="0029781D" w:rsidP="00064D23">
            <w:pPr>
              <w:ind w:right="-108"/>
              <w:jc w:val="center"/>
              <w:rPr>
                <w:bCs/>
                <w:sz w:val="20"/>
                <w:szCs w:val="20"/>
              </w:rPr>
            </w:pPr>
            <w:r w:rsidRPr="005E37AA">
              <w:rPr>
                <w:b/>
                <w:sz w:val="20"/>
                <w:szCs w:val="20"/>
              </w:rPr>
              <w:t>во</w:t>
            </w:r>
          </w:p>
        </w:tc>
        <w:tc>
          <w:tcPr>
            <w:tcW w:w="16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bCs/>
                <w:sz w:val="20"/>
                <w:szCs w:val="20"/>
              </w:rPr>
            </w:pPr>
            <w:r w:rsidRPr="005E37AA">
              <w:rPr>
                <w:b/>
                <w:sz w:val="20"/>
                <w:szCs w:val="20"/>
              </w:rPr>
              <w:t>Техническое состояние</w:t>
            </w:r>
          </w:p>
        </w:tc>
        <w:tc>
          <w:tcPr>
            <w:tcW w:w="28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pStyle w:val="a5"/>
              <w:jc w:val="center"/>
              <w:rPr>
                <w:b/>
                <w:sz w:val="20"/>
                <w:szCs w:val="20"/>
              </w:rPr>
            </w:pPr>
            <w:r w:rsidRPr="005E37AA">
              <w:rPr>
                <w:b/>
                <w:sz w:val="20"/>
                <w:szCs w:val="20"/>
              </w:rPr>
              <w:t>Примечание</w:t>
            </w:r>
          </w:p>
        </w:tc>
      </w:tr>
      <w:tr w:rsidR="0029781D" w:rsidRPr="005E37AA" w:rsidTr="00064D23">
        <w:trPr>
          <w:trHeight w:val="470"/>
        </w:trPr>
        <w:tc>
          <w:tcPr>
            <w:tcW w:w="71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b/>
                <w:sz w:val="22"/>
                <w:szCs w:val="22"/>
              </w:rPr>
            </w:pPr>
            <w:r w:rsidRPr="005E37AA">
              <w:rPr>
                <w:b/>
                <w:sz w:val="22"/>
                <w:szCs w:val="22"/>
              </w:rPr>
              <w:t>1</w:t>
            </w:r>
          </w:p>
        </w:tc>
        <w:tc>
          <w:tcPr>
            <w:tcW w:w="4254"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pStyle w:val="a5"/>
              <w:jc w:val="center"/>
              <w:rPr>
                <w:b/>
              </w:rPr>
            </w:pPr>
            <w:r w:rsidRPr="005E37AA">
              <w:rPr>
                <w:b/>
              </w:rPr>
              <w:t>2</w:t>
            </w:r>
          </w:p>
        </w:tc>
        <w:tc>
          <w:tcPr>
            <w:tcW w:w="9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b/>
                <w:sz w:val="22"/>
                <w:szCs w:val="22"/>
              </w:rPr>
            </w:pPr>
            <w:r w:rsidRPr="005E37AA">
              <w:rPr>
                <w:b/>
                <w:sz w:val="22"/>
                <w:szCs w:val="22"/>
              </w:rPr>
              <w:t>3</w:t>
            </w:r>
          </w:p>
        </w:tc>
        <w:tc>
          <w:tcPr>
            <w:tcW w:w="16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b/>
                <w:sz w:val="22"/>
                <w:szCs w:val="22"/>
              </w:rPr>
            </w:pPr>
            <w:r w:rsidRPr="005E37AA">
              <w:rPr>
                <w:b/>
                <w:sz w:val="22"/>
                <w:szCs w:val="22"/>
              </w:rPr>
              <w:t>4</w:t>
            </w:r>
          </w:p>
        </w:tc>
        <w:tc>
          <w:tcPr>
            <w:tcW w:w="28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pStyle w:val="a5"/>
              <w:jc w:val="center"/>
              <w:rPr>
                <w:b/>
              </w:rPr>
            </w:pPr>
            <w:r w:rsidRPr="005E37AA">
              <w:rPr>
                <w:b/>
              </w:rPr>
              <w:t>5</w:t>
            </w:r>
          </w:p>
        </w:tc>
      </w:tr>
      <w:tr w:rsidR="0029781D" w:rsidRPr="005E37AA" w:rsidTr="00064D23">
        <w:tc>
          <w:tcPr>
            <w:tcW w:w="71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b/>
              </w:rPr>
            </w:pPr>
            <w:r w:rsidRPr="005E37AA">
              <w:rPr>
                <w:b/>
              </w:rPr>
              <w:t>1.</w:t>
            </w:r>
          </w:p>
        </w:tc>
        <w:tc>
          <w:tcPr>
            <w:tcW w:w="4254"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a5"/>
              <w:jc w:val="center"/>
              <w:rPr>
                <w:b/>
              </w:rPr>
            </w:pPr>
          </w:p>
        </w:tc>
      </w:tr>
      <w:tr w:rsidR="0029781D" w:rsidRPr="005E37AA" w:rsidTr="00064D23">
        <w:tc>
          <w:tcPr>
            <w:tcW w:w="71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b/>
              </w:rPr>
            </w:pPr>
            <w:r w:rsidRPr="005E37AA">
              <w:rPr>
                <w:b/>
              </w:rPr>
              <w:t>2.</w:t>
            </w:r>
          </w:p>
        </w:tc>
        <w:tc>
          <w:tcPr>
            <w:tcW w:w="4254"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a5"/>
              <w:jc w:val="center"/>
              <w:rPr>
                <w:b/>
              </w:rPr>
            </w:pPr>
          </w:p>
        </w:tc>
      </w:tr>
      <w:tr w:rsidR="0029781D" w:rsidRPr="005E37AA" w:rsidTr="00064D23">
        <w:tc>
          <w:tcPr>
            <w:tcW w:w="71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b/>
              </w:rPr>
            </w:pPr>
            <w:r w:rsidRPr="005E37AA">
              <w:rPr>
                <w:b/>
              </w:rPr>
              <w:t>3.</w:t>
            </w:r>
          </w:p>
        </w:tc>
        <w:tc>
          <w:tcPr>
            <w:tcW w:w="4254"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a5"/>
              <w:rPr>
                <w:bCs/>
              </w:rPr>
            </w:pPr>
          </w:p>
        </w:tc>
        <w:tc>
          <w:tcPr>
            <w:tcW w:w="90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b/>
              </w:rPr>
            </w:pPr>
          </w:p>
        </w:tc>
        <w:tc>
          <w:tcPr>
            <w:tcW w:w="16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23"/>
              <w:jc w:val="center"/>
              <w:rPr>
                <w:b/>
              </w:rPr>
            </w:pPr>
          </w:p>
        </w:tc>
        <w:tc>
          <w:tcPr>
            <w:tcW w:w="288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pStyle w:val="a5"/>
              <w:jc w:val="center"/>
              <w:rPr>
                <w:b/>
              </w:rPr>
            </w:pPr>
          </w:p>
        </w:tc>
      </w:tr>
    </w:tbl>
    <w:p w:rsidR="0029781D" w:rsidRPr="005E37AA" w:rsidRDefault="0029781D" w:rsidP="0029781D">
      <w:pPr>
        <w:rPr>
          <w:bCs/>
        </w:rPr>
      </w:pPr>
    </w:p>
    <w:p w:rsidR="0029781D" w:rsidRPr="005E37AA" w:rsidRDefault="0029781D" w:rsidP="0029781D">
      <w:pPr>
        <w:rPr>
          <w:bCs/>
        </w:rPr>
      </w:pPr>
    </w:p>
    <w:p w:rsidR="0029781D" w:rsidRPr="005E37AA" w:rsidRDefault="0029781D" w:rsidP="0029781D">
      <w:pPr>
        <w:rPr>
          <w:bCs/>
        </w:rPr>
      </w:pPr>
    </w:p>
    <w:p w:rsidR="0029781D" w:rsidRPr="005E37AA" w:rsidRDefault="0029781D" w:rsidP="0029781D">
      <w:pPr>
        <w:rPr>
          <w:bCs/>
        </w:rPr>
      </w:pPr>
    </w:p>
    <w:p w:rsidR="0029781D" w:rsidRPr="005E37AA" w:rsidRDefault="0029781D" w:rsidP="0029781D">
      <w:pPr>
        <w:jc w:val="both"/>
        <w:rPr>
          <w:sz w:val="22"/>
          <w:szCs w:val="22"/>
        </w:rPr>
      </w:pPr>
      <w:r w:rsidRPr="005E37AA">
        <w:rPr>
          <w:sz w:val="22"/>
          <w:szCs w:val="22"/>
        </w:rPr>
        <w:t>________________  __________________   ____________________________________</w:t>
      </w:r>
    </w:p>
    <w:p w:rsidR="0029781D" w:rsidRPr="005E37AA" w:rsidRDefault="0029781D" w:rsidP="0029781D">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29781D" w:rsidRPr="005E37AA" w:rsidRDefault="0029781D" w:rsidP="0029781D">
      <w:pPr>
        <w:jc w:val="both"/>
        <w:rPr>
          <w:sz w:val="22"/>
          <w:szCs w:val="22"/>
        </w:rPr>
      </w:pPr>
    </w:p>
    <w:p w:rsidR="0029781D" w:rsidRPr="005E37AA" w:rsidRDefault="0029781D" w:rsidP="0029781D">
      <w:pPr>
        <w:jc w:val="both"/>
        <w:rPr>
          <w:sz w:val="22"/>
          <w:szCs w:val="22"/>
        </w:rPr>
      </w:pPr>
      <w:r w:rsidRPr="005E37AA">
        <w:rPr>
          <w:sz w:val="22"/>
          <w:szCs w:val="22"/>
        </w:rPr>
        <w:t xml:space="preserve">                                  М.П.                              "_____"_____________ 20__ года.</w:t>
      </w:r>
    </w:p>
    <w:p w:rsidR="0029781D" w:rsidRPr="005E37AA" w:rsidRDefault="0029781D" w:rsidP="0029781D">
      <w:pPr>
        <w:jc w:val="both"/>
        <w:rPr>
          <w:sz w:val="22"/>
          <w:szCs w:val="22"/>
        </w:rPr>
      </w:pPr>
    </w:p>
    <w:p w:rsidR="0029781D" w:rsidRPr="005E37AA" w:rsidRDefault="0029781D" w:rsidP="0029781D">
      <w:pPr>
        <w:jc w:val="both"/>
        <w:rPr>
          <w:sz w:val="22"/>
          <w:szCs w:val="22"/>
        </w:rPr>
      </w:pPr>
    </w:p>
    <w:p w:rsidR="0029781D" w:rsidRPr="005E37AA" w:rsidRDefault="0029781D" w:rsidP="0029781D">
      <w:pPr>
        <w:jc w:val="both"/>
        <w:rPr>
          <w:sz w:val="22"/>
          <w:szCs w:val="22"/>
        </w:rPr>
      </w:pPr>
    </w:p>
    <w:p w:rsidR="0029781D" w:rsidRPr="005E37AA" w:rsidRDefault="0029781D" w:rsidP="0029781D">
      <w:pPr>
        <w:jc w:val="both"/>
        <w:rPr>
          <w:sz w:val="22"/>
          <w:szCs w:val="22"/>
        </w:rPr>
      </w:pPr>
    </w:p>
    <w:p w:rsidR="0029781D" w:rsidRPr="005E37AA" w:rsidRDefault="0029781D" w:rsidP="0029781D">
      <w:pPr>
        <w:rPr>
          <w:b/>
          <w:sz w:val="20"/>
          <w:szCs w:val="20"/>
        </w:rPr>
        <w:sectPr w:rsidR="0029781D" w:rsidRPr="005E37AA" w:rsidSect="00EA3939">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1418" w:header="709" w:footer="709" w:gutter="0"/>
          <w:cols w:space="708"/>
          <w:docGrid w:linePitch="326"/>
        </w:sectPr>
      </w:pPr>
    </w:p>
    <w:p w:rsidR="0029781D" w:rsidRPr="005E37AA" w:rsidRDefault="0029781D" w:rsidP="0029781D">
      <w:pPr>
        <w:ind w:firstLine="5040"/>
        <w:rPr>
          <w:b/>
          <w:sz w:val="20"/>
          <w:szCs w:val="20"/>
        </w:rPr>
      </w:pPr>
    </w:p>
    <w:p w:rsidR="0029781D" w:rsidRPr="005E37AA" w:rsidRDefault="0029781D" w:rsidP="0029781D">
      <w:pPr>
        <w:ind w:left="4248" w:firstLine="5040"/>
        <w:rPr>
          <w:b/>
          <w:sz w:val="20"/>
          <w:szCs w:val="20"/>
        </w:rPr>
      </w:pPr>
      <w:r w:rsidRPr="005E37AA">
        <w:rPr>
          <w:b/>
          <w:sz w:val="20"/>
          <w:szCs w:val="20"/>
        </w:rPr>
        <w:t xml:space="preserve">Приложение №4 </w:t>
      </w:r>
    </w:p>
    <w:p w:rsidR="0029781D" w:rsidRPr="005E37AA" w:rsidRDefault="0029781D" w:rsidP="0029781D">
      <w:pPr>
        <w:ind w:left="9288"/>
        <w:rPr>
          <w:sz w:val="20"/>
          <w:szCs w:val="20"/>
        </w:rPr>
      </w:pPr>
      <w:r w:rsidRPr="005E37AA">
        <w:rPr>
          <w:sz w:val="20"/>
          <w:szCs w:val="20"/>
        </w:rPr>
        <w:t>к Положению о членстве в Некоммерческом партнерстве  «Балтийск</w:t>
      </w:r>
      <w:r>
        <w:rPr>
          <w:sz w:val="20"/>
          <w:szCs w:val="20"/>
        </w:rPr>
        <w:t>ое объединение проектировщиков</w:t>
      </w:r>
      <w:r w:rsidRPr="005E37AA">
        <w:rPr>
          <w:sz w:val="20"/>
          <w:szCs w:val="20"/>
        </w:rPr>
        <w:t>»</w:t>
      </w:r>
    </w:p>
    <w:p w:rsidR="0029781D" w:rsidRPr="005E37AA" w:rsidRDefault="0029781D" w:rsidP="0029781D">
      <w:pPr>
        <w:pStyle w:val="aa"/>
        <w:jc w:val="center"/>
      </w:pPr>
    </w:p>
    <w:p w:rsidR="0029781D" w:rsidRPr="005E37AA" w:rsidRDefault="0029781D" w:rsidP="0029781D">
      <w:pPr>
        <w:pStyle w:val="aa"/>
        <w:rPr>
          <w:b/>
        </w:rPr>
      </w:pPr>
      <w:r w:rsidRPr="005E37AA">
        <w:rPr>
          <w:b/>
        </w:rPr>
        <w:t>Форма 4.1.</w:t>
      </w:r>
    </w:p>
    <w:p w:rsidR="0029781D" w:rsidRPr="005E37AA" w:rsidRDefault="0029781D" w:rsidP="0029781D">
      <w:pPr>
        <w:pStyle w:val="aa"/>
        <w:jc w:val="center"/>
      </w:pPr>
    </w:p>
    <w:p w:rsidR="0029781D" w:rsidRPr="005E37AA" w:rsidRDefault="0029781D" w:rsidP="0029781D">
      <w:pPr>
        <w:pStyle w:val="aa"/>
        <w:jc w:val="center"/>
      </w:pPr>
    </w:p>
    <w:p w:rsidR="0029781D" w:rsidRPr="005E37AA" w:rsidRDefault="0029781D" w:rsidP="0029781D">
      <w:pPr>
        <w:pStyle w:val="aa"/>
        <w:jc w:val="center"/>
      </w:pPr>
    </w:p>
    <w:p w:rsidR="0029781D" w:rsidRPr="005E37AA" w:rsidRDefault="0029781D" w:rsidP="0029781D">
      <w:pPr>
        <w:pStyle w:val="aa"/>
        <w:jc w:val="center"/>
        <w:rPr>
          <w:b/>
        </w:rPr>
      </w:pPr>
      <w:r w:rsidRPr="005E37AA">
        <w:rPr>
          <w:b/>
        </w:rPr>
        <w:t xml:space="preserve">СВЕДЕНИЯ </w:t>
      </w:r>
    </w:p>
    <w:p w:rsidR="0029781D" w:rsidRPr="005E37AA" w:rsidRDefault="0029781D" w:rsidP="0029781D">
      <w:pPr>
        <w:pStyle w:val="aa"/>
        <w:jc w:val="center"/>
        <w:rPr>
          <w:b/>
        </w:rPr>
      </w:pPr>
      <w:r w:rsidRPr="005E37AA">
        <w:rPr>
          <w:b/>
        </w:rPr>
        <w:t xml:space="preserve">о соблюдении кандидатом в члены (членом) саморегулируемой организации </w:t>
      </w:r>
    </w:p>
    <w:p w:rsidR="0029781D" w:rsidRPr="005E37AA" w:rsidRDefault="0029781D" w:rsidP="0029781D">
      <w:pPr>
        <w:pStyle w:val="aa"/>
        <w:jc w:val="center"/>
        <w:rPr>
          <w:b/>
        </w:rPr>
      </w:pPr>
      <w:r w:rsidRPr="005E37AA">
        <w:rPr>
          <w:b/>
        </w:rPr>
        <w:t>квалификационных требований предъявляемых к индивидуальным предпринимателям, работникам юридического лица (индивидуального предпринимателя)</w:t>
      </w:r>
    </w:p>
    <w:p w:rsidR="0029781D" w:rsidRPr="005E37AA" w:rsidRDefault="0029781D" w:rsidP="0029781D">
      <w:pPr>
        <w:pStyle w:val="aa"/>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620"/>
        <w:gridCol w:w="1620"/>
        <w:gridCol w:w="3420"/>
        <w:gridCol w:w="1260"/>
        <w:gridCol w:w="2160"/>
        <w:gridCol w:w="2520"/>
        <w:gridCol w:w="1800"/>
      </w:tblGrid>
      <w:tr w:rsidR="0029781D" w:rsidRPr="005E37AA" w:rsidTr="00064D23">
        <w:trPr>
          <w:cantSplit/>
          <w:trHeight w:val="32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 п/п</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 xml:space="preserve">Должность </w:t>
            </w:r>
          </w:p>
          <w:p w:rsidR="0029781D" w:rsidRPr="005E37AA" w:rsidRDefault="0029781D" w:rsidP="00064D23">
            <w:pPr>
              <w:jc w:val="center"/>
              <w:rPr>
                <w:sz w:val="20"/>
                <w:szCs w:val="20"/>
              </w:rPr>
            </w:pPr>
            <w:r w:rsidRPr="005E37AA">
              <w:rPr>
                <w:sz w:val="20"/>
                <w:szCs w:val="20"/>
              </w:rPr>
              <w:t>(ИП)</w:t>
            </w:r>
          </w:p>
          <w:p w:rsidR="0029781D" w:rsidRPr="005E37AA" w:rsidRDefault="0029781D" w:rsidP="00064D23">
            <w:pPr>
              <w:jc w:val="center"/>
              <w:rPr>
                <w:sz w:val="20"/>
                <w:szCs w:val="20"/>
              </w:rPr>
            </w:pP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Ф.И.О.</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34" w:right="34"/>
              <w:jc w:val="center"/>
              <w:rPr>
                <w:sz w:val="20"/>
                <w:szCs w:val="20"/>
              </w:rPr>
            </w:pPr>
            <w:r w:rsidRPr="005E37AA">
              <w:rPr>
                <w:sz w:val="20"/>
                <w:szCs w:val="20"/>
              </w:rPr>
              <w:t>Образование, наименование учебного заведени</w:t>
            </w:r>
            <w:r>
              <w:rPr>
                <w:sz w:val="20"/>
                <w:szCs w:val="20"/>
              </w:rPr>
              <w:t>я</w:t>
            </w:r>
            <w:r w:rsidRPr="005E37AA">
              <w:rPr>
                <w:sz w:val="20"/>
                <w:szCs w:val="20"/>
              </w:rPr>
              <w:t xml:space="preserve">, дата его окончания,  специальность, квалификация </w:t>
            </w:r>
          </w:p>
          <w:p w:rsidR="0029781D" w:rsidRPr="005E37AA" w:rsidRDefault="0029781D" w:rsidP="00064D23">
            <w:pPr>
              <w:ind w:left="34" w:right="34"/>
              <w:jc w:val="center"/>
              <w:rPr>
                <w:sz w:val="20"/>
                <w:szCs w:val="20"/>
              </w:rPr>
            </w:pPr>
            <w:r w:rsidRPr="005E37AA">
              <w:rPr>
                <w:sz w:val="20"/>
                <w:szCs w:val="20"/>
              </w:rPr>
              <w:t>№ диплома, дата выдачи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Стаж работы, (лет)</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0"/>
                <w:szCs w:val="20"/>
              </w:rPr>
            </w:pPr>
            <w:r w:rsidRPr="005E37AA">
              <w:rPr>
                <w:sz w:val="20"/>
                <w:szCs w:val="20"/>
              </w:rPr>
              <w:t>Повышение квалификации  (наименование образовательного учреждения, наименование программы, №удостоверения, дата окончания обучения)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0"/>
                <w:szCs w:val="20"/>
              </w:rPr>
            </w:pPr>
            <w:r w:rsidRPr="005E37AA">
              <w:rPr>
                <w:sz w:val="20"/>
                <w:szCs w:val="20"/>
              </w:rPr>
              <w:t>Примечание</w:t>
            </w:r>
          </w:p>
        </w:tc>
      </w:tr>
      <w:tr w:rsidR="0029781D" w:rsidRPr="005E37AA" w:rsidTr="00064D23">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342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общий</w:t>
            </w:r>
          </w:p>
        </w:tc>
        <w:tc>
          <w:tcPr>
            <w:tcW w:w="216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в т.ч. по специальности, с указанием должностей и организаций (выписка из трудовой книжки)</w:t>
            </w:r>
          </w:p>
        </w:tc>
        <w:tc>
          <w:tcPr>
            <w:tcW w:w="252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r>
      <w:tr w:rsidR="0029781D" w:rsidRPr="005E37AA" w:rsidTr="00064D23">
        <w:tc>
          <w:tcPr>
            <w:tcW w:w="5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1</w:t>
            </w:r>
          </w:p>
        </w:tc>
        <w:tc>
          <w:tcPr>
            <w:tcW w:w="16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2</w:t>
            </w:r>
          </w:p>
        </w:tc>
        <w:tc>
          <w:tcPr>
            <w:tcW w:w="16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3</w:t>
            </w:r>
          </w:p>
        </w:tc>
        <w:tc>
          <w:tcPr>
            <w:tcW w:w="34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4</w:t>
            </w:r>
          </w:p>
        </w:tc>
        <w:tc>
          <w:tcPr>
            <w:tcW w:w="126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5</w:t>
            </w:r>
          </w:p>
        </w:tc>
        <w:tc>
          <w:tcPr>
            <w:tcW w:w="216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6</w:t>
            </w:r>
          </w:p>
        </w:tc>
        <w:tc>
          <w:tcPr>
            <w:tcW w:w="25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7</w:t>
            </w:r>
          </w:p>
        </w:tc>
        <w:tc>
          <w:tcPr>
            <w:tcW w:w="180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8</w:t>
            </w:r>
          </w:p>
        </w:tc>
      </w:tr>
      <w:tr w:rsidR="0029781D" w:rsidRPr="005E37AA" w:rsidTr="00064D23">
        <w:trPr>
          <w:trHeight w:val="638"/>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71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4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bl>
    <w:p w:rsidR="0029781D" w:rsidRPr="005E37AA" w:rsidRDefault="0029781D" w:rsidP="0029781D"/>
    <w:p w:rsidR="0029781D" w:rsidRPr="005E37AA" w:rsidRDefault="0029781D" w:rsidP="0029781D">
      <w:pPr>
        <w:jc w:val="both"/>
        <w:rPr>
          <w:rStyle w:val="ac"/>
          <w:b w:val="0"/>
          <w:sz w:val="22"/>
          <w:szCs w:val="22"/>
        </w:rPr>
      </w:pPr>
    </w:p>
    <w:p w:rsidR="0029781D" w:rsidRPr="005E37AA" w:rsidRDefault="0029781D" w:rsidP="0029781D">
      <w:pPr>
        <w:jc w:val="both"/>
        <w:rPr>
          <w:rStyle w:val="ac"/>
          <w:b w:val="0"/>
          <w:sz w:val="22"/>
          <w:szCs w:val="22"/>
        </w:rPr>
      </w:pPr>
    </w:p>
    <w:p w:rsidR="0029781D" w:rsidRPr="005E37AA" w:rsidRDefault="0029781D" w:rsidP="0029781D">
      <w:pPr>
        <w:jc w:val="both"/>
        <w:rPr>
          <w:rStyle w:val="ac"/>
          <w:b w:val="0"/>
          <w:sz w:val="22"/>
          <w:szCs w:val="22"/>
        </w:rPr>
      </w:pPr>
    </w:p>
    <w:p w:rsidR="0029781D" w:rsidRPr="005E37AA" w:rsidRDefault="0029781D" w:rsidP="0029781D">
      <w:pPr>
        <w:jc w:val="both"/>
      </w:pPr>
      <w:r w:rsidRPr="005E37AA">
        <w:rPr>
          <w:sz w:val="22"/>
          <w:szCs w:val="22"/>
        </w:rPr>
        <w:t>________________  __________________   ____________________________________</w:t>
      </w:r>
    </w:p>
    <w:p w:rsidR="0029781D" w:rsidRPr="005E37AA" w:rsidRDefault="0029781D" w:rsidP="0029781D">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29781D" w:rsidRPr="005E37AA" w:rsidRDefault="0029781D" w:rsidP="0029781D">
      <w:pPr>
        <w:jc w:val="both"/>
        <w:rPr>
          <w:sz w:val="22"/>
          <w:szCs w:val="22"/>
        </w:rPr>
      </w:pPr>
    </w:p>
    <w:p w:rsidR="0029781D" w:rsidRPr="005E37AA" w:rsidRDefault="0029781D" w:rsidP="0029781D">
      <w:pPr>
        <w:jc w:val="both"/>
        <w:rPr>
          <w:rStyle w:val="ac"/>
          <w:b w:val="0"/>
        </w:rPr>
      </w:pPr>
      <w:r w:rsidRPr="005E37AA">
        <w:rPr>
          <w:sz w:val="22"/>
          <w:szCs w:val="22"/>
        </w:rPr>
        <w:t xml:space="preserve">                                  М.П.                              "_____"_____________ 20__ года.</w:t>
      </w:r>
    </w:p>
    <w:p w:rsidR="0029781D" w:rsidRPr="005E37AA" w:rsidRDefault="0029781D" w:rsidP="00C96C52">
      <w:pPr>
        <w:rPr>
          <w:rStyle w:val="ac"/>
          <w:sz w:val="22"/>
          <w:szCs w:val="22"/>
        </w:rPr>
      </w:pPr>
      <w:r w:rsidRPr="005E37AA">
        <w:rPr>
          <w:sz w:val="22"/>
        </w:rPr>
        <w:t xml:space="preserve"> </w:t>
      </w:r>
      <w:r w:rsidRPr="005E37AA">
        <w:rPr>
          <w:rStyle w:val="ac"/>
          <w:sz w:val="22"/>
          <w:szCs w:val="22"/>
        </w:rPr>
        <w:t>Форма 4.2.</w:t>
      </w:r>
      <w:r w:rsidRPr="005E37AA">
        <w:rPr>
          <w:sz w:val="22"/>
        </w:rPr>
        <w:t xml:space="preserve">                                                                         </w:t>
      </w:r>
    </w:p>
    <w:p w:rsidR="0029781D" w:rsidRPr="005E37AA" w:rsidRDefault="0029781D" w:rsidP="0029781D">
      <w:pPr>
        <w:pStyle w:val="aa"/>
        <w:jc w:val="center"/>
      </w:pPr>
    </w:p>
    <w:p w:rsidR="0029781D" w:rsidRPr="005E37AA" w:rsidRDefault="0029781D" w:rsidP="0029781D">
      <w:pPr>
        <w:pStyle w:val="aa"/>
        <w:jc w:val="center"/>
        <w:rPr>
          <w:b/>
        </w:rPr>
      </w:pPr>
      <w:r w:rsidRPr="005E37AA">
        <w:rPr>
          <w:b/>
        </w:rPr>
        <w:t xml:space="preserve">СВЕДЕНИЯ </w:t>
      </w:r>
    </w:p>
    <w:p w:rsidR="0029781D" w:rsidRPr="005E37AA" w:rsidRDefault="0029781D" w:rsidP="0029781D">
      <w:pPr>
        <w:pStyle w:val="aa"/>
        <w:jc w:val="center"/>
        <w:rPr>
          <w:b/>
        </w:rPr>
      </w:pPr>
      <w:r w:rsidRPr="005E37AA">
        <w:rPr>
          <w:b/>
        </w:rPr>
        <w:t xml:space="preserve">о соблюдении кандидатом в члены (членом) саморегулируемой организации </w:t>
      </w:r>
    </w:p>
    <w:p w:rsidR="0029781D" w:rsidRPr="005E37AA" w:rsidRDefault="0029781D" w:rsidP="0029781D">
      <w:pPr>
        <w:pStyle w:val="aa"/>
        <w:jc w:val="center"/>
        <w:rPr>
          <w:b/>
        </w:rPr>
      </w:pPr>
      <w:r w:rsidRPr="005E37AA">
        <w:rPr>
          <w:b/>
        </w:rPr>
        <w:t>квалификационных требований предъявляемых к индивидуальным предпринимателям, работникам юридического лица (индивидуального предпринимателя) при осуществлении работ на уникальных, особо опасных и технически сложных объектах капитального строительства (в соответствии с Постановлением Правительства РФ №48 от 03.02.2010 г.)</w:t>
      </w:r>
    </w:p>
    <w:p w:rsidR="0029781D" w:rsidRPr="005E37AA" w:rsidRDefault="0029781D" w:rsidP="0029781D">
      <w:pPr>
        <w:pStyle w:val="aa"/>
        <w:jc w:val="center"/>
        <w:rPr>
          <w:b/>
        </w:rPr>
      </w:pPr>
    </w:p>
    <w:p w:rsidR="0029781D" w:rsidRPr="005E37AA" w:rsidRDefault="0029781D" w:rsidP="0029781D">
      <w:pPr>
        <w:pStyle w:val="aa"/>
        <w:jc w:val="center"/>
        <w:rPr>
          <w:b/>
        </w:rPr>
      </w:pPr>
      <w:r w:rsidRPr="005E37AA">
        <w:rPr>
          <w:b/>
        </w:rPr>
        <w:t>Руководители и специалисты</w:t>
      </w:r>
    </w:p>
    <w:p w:rsidR="0029781D" w:rsidRPr="005E37AA" w:rsidRDefault="0029781D" w:rsidP="0029781D">
      <w:pPr>
        <w:pStyle w:val="aa"/>
        <w:jc w:val="center"/>
        <w:rPr>
          <w:b/>
        </w:rPr>
      </w:pPr>
      <w:r w:rsidRPr="005E37AA">
        <w:rPr>
          <w:b/>
        </w:rPr>
        <w:t xml:space="preserve"> </w:t>
      </w: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1440"/>
        <w:gridCol w:w="2340"/>
        <w:gridCol w:w="1080"/>
        <w:gridCol w:w="2340"/>
        <w:gridCol w:w="2520"/>
        <w:gridCol w:w="3240"/>
      </w:tblGrid>
      <w:tr w:rsidR="0029781D" w:rsidRPr="005E37AA" w:rsidTr="00064D23">
        <w:trPr>
          <w:cantSplit/>
          <w:trHeight w:val="32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 п/п</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 xml:space="preserve">Должность </w:t>
            </w:r>
          </w:p>
          <w:p w:rsidR="0029781D" w:rsidRPr="005E37AA" w:rsidRDefault="0029781D" w:rsidP="00064D23">
            <w:pPr>
              <w:jc w:val="center"/>
              <w:rPr>
                <w:sz w:val="20"/>
                <w:szCs w:val="20"/>
              </w:rPr>
            </w:pPr>
            <w:r w:rsidRPr="005E37AA">
              <w:rPr>
                <w:sz w:val="20"/>
                <w:szCs w:val="20"/>
              </w:rPr>
              <w:t>(ИП)</w:t>
            </w:r>
          </w:p>
          <w:p w:rsidR="0029781D" w:rsidRPr="005E37AA" w:rsidRDefault="0029781D" w:rsidP="00064D23">
            <w:pPr>
              <w:jc w:val="cente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Ф.И.О.</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34" w:right="34"/>
              <w:jc w:val="center"/>
              <w:rPr>
                <w:sz w:val="20"/>
                <w:szCs w:val="20"/>
              </w:rPr>
            </w:pPr>
            <w:r w:rsidRPr="005E37AA">
              <w:rPr>
                <w:sz w:val="20"/>
                <w:szCs w:val="20"/>
              </w:rPr>
              <w:t>Образование, наименование учебного заведени</w:t>
            </w:r>
            <w:r>
              <w:rPr>
                <w:sz w:val="20"/>
                <w:szCs w:val="20"/>
              </w:rPr>
              <w:t>я</w:t>
            </w:r>
            <w:r w:rsidRPr="005E37AA">
              <w:rPr>
                <w:sz w:val="20"/>
                <w:szCs w:val="20"/>
              </w:rPr>
              <w:t xml:space="preserve">, дата его окончания, факультет, специальность,  </w:t>
            </w:r>
          </w:p>
          <w:p w:rsidR="0029781D" w:rsidRPr="005E37AA" w:rsidRDefault="0029781D" w:rsidP="00064D23">
            <w:pPr>
              <w:ind w:left="34" w:right="34"/>
              <w:jc w:val="center"/>
              <w:rPr>
                <w:sz w:val="20"/>
                <w:szCs w:val="20"/>
              </w:rPr>
            </w:pPr>
            <w:r w:rsidRPr="005E37AA">
              <w:rPr>
                <w:sz w:val="20"/>
                <w:szCs w:val="20"/>
              </w:rPr>
              <w:t>№ диплома, дата выдачи</w:t>
            </w:r>
          </w:p>
        </w:tc>
        <w:tc>
          <w:tcPr>
            <w:tcW w:w="3420" w:type="dxa"/>
            <w:gridSpan w:val="2"/>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Стаж работы, (лет)</w:t>
            </w: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0"/>
                <w:szCs w:val="20"/>
              </w:rPr>
            </w:pPr>
            <w:r w:rsidRPr="005E37AA">
              <w:rPr>
                <w:sz w:val="20"/>
                <w:szCs w:val="20"/>
              </w:rPr>
              <w:t>Повышение квалификации,  № удостоверения, дата окончания обучения</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0"/>
                <w:szCs w:val="20"/>
              </w:rPr>
            </w:pPr>
            <w:r w:rsidRPr="005E37AA">
              <w:rPr>
                <w:sz w:val="20"/>
                <w:szCs w:val="20"/>
              </w:rPr>
              <w:t>Примечание</w:t>
            </w:r>
          </w:p>
        </w:tc>
      </w:tr>
      <w:tr w:rsidR="0029781D" w:rsidRPr="005E37AA" w:rsidTr="00064D23">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общий</w:t>
            </w: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в т.ч. по специальности, с указанием должностей и организаций (выписка из трудовой книжки)</w:t>
            </w:r>
          </w:p>
        </w:tc>
        <w:tc>
          <w:tcPr>
            <w:tcW w:w="252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32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r>
      <w:tr w:rsidR="0029781D" w:rsidRPr="005E37AA" w:rsidTr="00064D23">
        <w:tc>
          <w:tcPr>
            <w:tcW w:w="5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3</w:t>
            </w:r>
          </w:p>
        </w:tc>
        <w:tc>
          <w:tcPr>
            <w:tcW w:w="23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4</w:t>
            </w:r>
          </w:p>
        </w:tc>
        <w:tc>
          <w:tcPr>
            <w:tcW w:w="108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5</w:t>
            </w:r>
          </w:p>
        </w:tc>
        <w:tc>
          <w:tcPr>
            <w:tcW w:w="23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6</w:t>
            </w:r>
          </w:p>
        </w:tc>
        <w:tc>
          <w:tcPr>
            <w:tcW w:w="25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7</w:t>
            </w:r>
          </w:p>
        </w:tc>
        <w:tc>
          <w:tcPr>
            <w:tcW w:w="32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8</w:t>
            </w:r>
          </w:p>
        </w:tc>
      </w:tr>
      <w:tr w:rsidR="0029781D" w:rsidRPr="005E37AA" w:rsidTr="00064D23">
        <w:trPr>
          <w:trHeight w:val="380"/>
        </w:trPr>
        <w:tc>
          <w:tcPr>
            <w:tcW w:w="15300" w:type="dxa"/>
            <w:gridSpan w:val="8"/>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Руководители</w:t>
            </w: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380"/>
        </w:trPr>
        <w:tc>
          <w:tcPr>
            <w:tcW w:w="15300" w:type="dxa"/>
            <w:gridSpan w:val="8"/>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Специалисты технических служб и подразделений</w:t>
            </w: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380"/>
        </w:trPr>
        <w:tc>
          <w:tcPr>
            <w:tcW w:w="15300" w:type="dxa"/>
            <w:gridSpan w:val="8"/>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Pr>
                <w:sz w:val="22"/>
                <w:szCs w:val="22"/>
              </w:rPr>
              <w:t>Полевые работники</w:t>
            </w: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sidRPr="005E37AA">
              <w:rPr>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bl>
    <w:p w:rsidR="0029781D" w:rsidRPr="005E37AA" w:rsidRDefault="0029781D" w:rsidP="0029781D"/>
    <w:p w:rsidR="0029781D" w:rsidRDefault="0029781D" w:rsidP="0029781D">
      <w:pPr>
        <w:jc w:val="center"/>
        <w:rPr>
          <w:b/>
        </w:rPr>
      </w:pPr>
    </w:p>
    <w:p w:rsidR="0029781D" w:rsidRPr="005E37AA" w:rsidRDefault="0029781D" w:rsidP="0029781D">
      <w:pPr>
        <w:jc w:val="center"/>
        <w:rPr>
          <w:b/>
        </w:rPr>
      </w:pPr>
      <w:r w:rsidRPr="005E37AA">
        <w:rPr>
          <w:b/>
        </w:rPr>
        <w:t xml:space="preserve">Рабочие </w:t>
      </w:r>
    </w:p>
    <w:p w:rsidR="0029781D" w:rsidRPr="005E37AA" w:rsidRDefault="0029781D" w:rsidP="0029781D">
      <w:pPr>
        <w:jc w:val="center"/>
      </w:pPr>
    </w:p>
    <w:tbl>
      <w:tblPr>
        <w:tblW w:w="15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800"/>
        <w:gridCol w:w="1440"/>
        <w:gridCol w:w="2340"/>
        <w:gridCol w:w="2340"/>
        <w:gridCol w:w="1080"/>
        <w:gridCol w:w="2520"/>
        <w:gridCol w:w="3240"/>
      </w:tblGrid>
      <w:tr w:rsidR="0029781D" w:rsidRPr="005E37AA" w:rsidTr="00064D23">
        <w:trPr>
          <w:cantSplit/>
          <w:trHeight w:val="327"/>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 п/п</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 xml:space="preserve">Должность </w:t>
            </w:r>
          </w:p>
          <w:p w:rsidR="0029781D" w:rsidRPr="005E37AA" w:rsidRDefault="0029781D" w:rsidP="00064D23">
            <w:pPr>
              <w:jc w:val="center"/>
              <w:rPr>
                <w:sz w:val="20"/>
                <w:szCs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p>
          <w:p w:rsidR="0029781D" w:rsidRPr="005E37AA" w:rsidRDefault="0029781D" w:rsidP="00064D23">
            <w:pPr>
              <w:jc w:val="center"/>
              <w:rPr>
                <w:sz w:val="20"/>
                <w:szCs w:val="20"/>
              </w:rPr>
            </w:pPr>
            <w:r w:rsidRPr="005E37AA">
              <w:rPr>
                <w:sz w:val="20"/>
                <w:szCs w:val="20"/>
              </w:rPr>
              <w:t>Ф.И.О.</w:t>
            </w:r>
          </w:p>
        </w:tc>
        <w:tc>
          <w:tcPr>
            <w:tcW w:w="2340" w:type="dxa"/>
            <w:vMerge w:val="restart"/>
            <w:tcBorders>
              <w:top w:val="single" w:sz="4" w:space="0" w:color="auto"/>
              <w:left w:val="single" w:sz="4" w:space="0" w:color="auto"/>
              <w:bottom w:val="single" w:sz="4" w:space="0" w:color="auto"/>
              <w:right w:val="single" w:sz="4" w:space="0" w:color="auto"/>
            </w:tcBorders>
          </w:tcPr>
          <w:p w:rsidR="0029781D" w:rsidRPr="005E37AA" w:rsidRDefault="0029781D" w:rsidP="00064D23">
            <w:pPr>
              <w:ind w:left="34" w:right="34"/>
              <w:jc w:val="center"/>
              <w:rPr>
                <w:sz w:val="20"/>
                <w:szCs w:val="20"/>
              </w:rPr>
            </w:pPr>
            <w:r w:rsidRPr="005E37AA">
              <w:rPr>
                <w:sz w:val="20"/>
                <w:szCs w:val="20"/>
              </w:rPr>
              <w:t xml:space="preserve">Образование, наименование учебного заведение, дата его окончания,  специальность,  </w:t>
            </w:r>
          </w:p>
          <w:p w:rsidR="0029781D" w:rsidRPr="005E37AA" w:rsidRDefault="0029781D" w:rsidP="00064D23">
            <w:pPr>
              <w:ind w:left="34" w:right="34"/>
              <w:jc w:val="center"/>
              <w:rPr>
                <w:sz w:val="20"/>
                <w:szCs w:val="20"/>
              </w:rPr>
            </w:pPr>
            <w:r w:rsidRPr="005E37AA">
              <w:rPr>
                <w:sz w:val="20"/>
                <w:szCs w:val="20"/>
              </w:rPr>
              <w:t>№ диплома, дата выдачи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34" w:right="34"/>
              <w:jc w:val="center"/>
              <w:rPr>
                <w:sz w:val="20"/>
                <w:szCs w:val="20"/>
              </w:rPr>
            </w:pPr>
            <w:r w:rsidRPr="005E37AA">
              <w:rPr>
                <w:sz w:val="20"/>
                <w:szCs w:val="20"/>
              </w:rPr>
              <w:t>Удостоверение о квалификации рабочего, серия, номер, специальность, разряд</w:t>
            </w:r>
          </w:p>
        </w:tc>
        <w:tc>
          <w:tcPr>
            <w:tcW w:w="3600" w:type="dxa"/>
            <w:gridSpan w:val="2"/>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Стаж работы, (лет)</w:t>
            </w:r>
          </w:p>
        </w:tc>
        <w:tc>
          <w:tcPr>
            <w:tcW w:w="3240" w:type="dxa"/>
            <w:vMerge w:val="restart"/>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0"/>
                <w:szCs w:val="20"/>
              </w:rPr>
            </w:pPr>
            <w:r w:rsidRPr="005E37AA">
              <w:rPr>
                <w:sz w:val="20"/>
                <w:szCs w:val="20"/>
              </w:rPr>
              <w:t>Примечание</w:t>
            </w:r>
          </w:p>
        </w:tc>
      </w:tr>
      <w:tr w:rsidR="0029781D" w:rsidRPr="005E37AA" w:rsidTr="00064D23">
        <w:trPr>
          <w:cantSplit/>
        </w:trPr>
        <w:tc>
          <w:tcPr>
            <w:tcW w:w="5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общий</w:t>
            </w: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0"/>
                <w:szCs w:val="20"/>
              </w:rPr>
            </w:pPr>
            <w:r w:rsidRPr="005E37AA">
              <w:rPr>
                <w:sz w:val="20"/>
                <w:szCs w:val="20"/>
              </w:rPr>
              <w:t>в т.ч. по специальности, с указанием должностей и организаций (выписка из трудовой книжки)</w:t>
            </w:r>
          </w:p>
        </w:tc>
        <w:tc>
          <w:tcPr>
            <w:tcW w:w="3240" w:type="dxa"/>
            <w:vMerge/>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rPr>
                <w:sz w:val="20"/>
                <w:szCs w:val="20"/>
              </w:rPr>
            </w:pPr>
          </w:p>
        </w:tc>
      </w:tr>
      <w:tr w:rsidR="0029781D" w:rsidRPr="005E37AA" w:rsidTr="00064D23">
        <w:tc>
          <w:tcPr>
            <w:tcW w:w="5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1</w:t>
            </w:r>
          </w:p>
        </w:tc>
        <w:tc>
          <w:tcPr>
            <w:tcW w:w="180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2</w:t>
            </w:r>
          </w:p>
        </w:tc>
        <w:tc>
          <w:tcPr>
            <w:tcW w:w="14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3</w:t>
            </w:r>
          </w:p>
        </w:tc>
        <w:tc>
          <w:tcPr>
            <w:tcW w:w="23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4</w:t>
            </w:r>
          </w:p>
        </w:tc>
        <w:tc>
          <w:tcPr>
            <w:tcW w:w="108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5</w:t>
            </w:r>
          </w:p>
        </w:tc>
        <w:tc>
          <w:tcPr>
            <w:tcW w:w="252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6</w:t>
            </w:r>
          </w:p>
        </w:tc>
        <w:tc>
          <w:tcPr>
            <w:tcW w:w="3240"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jc w:val="center"/>
              <w:rPr>
                <w:sz w:val="22"/>
                <w:szCs w:val="22"/>
              </w:rPr>
            </w:pPr>
            <w:r w:rsidRPr="005E37AA">
              <w:rPr>
                <w:sz w:val="22"/>
                <w:szCs w:val="22"/>
              </w:rPr>
              <w:t>7</w:t>
            </w: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Pr>
                <w:sz w:val="22"/>
                <w:szCs w:val="22"/>
              </w:rPr>
              <w:t>2</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r w:rsidR="0029781D" w:rsidRPr="005E37AA" w:rsidTr="00064D23">
        <w:trPr>
          <w:trHeight w:val="284"/>
        </w:trPr>
        <w:tc>
          <w:tcPr>
            <w:tcW w:w="5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r>
              <w:rPr>
                <w:sz w:val="22"/>
                <w:szCs w:val="22"/>
              </w:rPr>
              <w:t>3</w:t>
            </w:r>
          </w:p>
        </w:tc>
        <w:tc>
          <w:tcPr>
            <w:tcW w:w="180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23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ind w:left="-108" w:right="-108"/>
              <w:jc w:val="center"/>
              <w:rPr>
                <w:sz w:val="22"/>
                <w:szCs w:val="22"/>
              </w:rPr>
            </w:pPr>
          </w:p>
        </w:tc>
        <w:tc>
          <w:tcPr>
            <w:tcW w:w="252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c>
          <w:tcPr>
            <w:tcW w:w="3240"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jc w:val="center"/>
              <w:rPr>
                <w:sz w:val="22"/>
                <w:szCs w:val="22"/>
              </w:rPr>
            </w:pPr>
          </w:p>
        </w:tc>
      </w:tr>
    </w:tbl>
    <w:p w:rsidR="0029781D" w:rsidRDefault="0029781D" w:rsidP="0029781D">
      <w:pPr>
        <w:jc w:val="both"/>
        <w:rPr>
          <w:rStyle w:val="ac"/>
          <w:b w:val="0"/>
          <w:sz w:val="22"/>
          <w:szCs w:val="22"/>
        </w:rPr>
      </w:pPr>
    </w:p>
    <w:p w:rsidR="0029781D" w:rsidRDefault="0029781D" w:rsidP="0029781D">
      <w:pPr>
        <w:jc w:val="both"/>
        <w:rPr>
          <w:rStyle w:val="ac"/>
          <w:b w:val="0"/>
          <w:sz w:val="22"/>
          <w:szCs w:val="22"/>
        </w:rPr>
      </w:pPr>
    </w:p>
    <w:p w:rsidR="0029781D" w:rsidRPr="005E37AA" w:rsidRDefault="0029781D" w:rsidP="0029781D">
      <w:pPr>
        <w:jc w:val="both"/>
        <w:rPr>
          <w:rStyle w:val="ac"/>
          <w:b w:val="0"/>
          <w:sz w:val="22"/>
          <w:szCs w:val="22"/>
        </w:rPr>
      </w:pPr>
    </w:p>
    <w:p w:rsidR="0029781D" w:rsidRPr="005E37AA" w:rsidRDefault="0029781D" w:rsidP="0029781D">
      <w:pPr>
        <w:jc w:val="both"/>
      </w:pPr>
      <w:r w:rsidRPr="005E37AA">
        <w:rPr>
          <w:sz w:val="22"/>
          <w:szCs w:val="22"/>
        </w:rPr>
        <w:t>________________  __________________   ____________________________________</w:t>
      </w:r>
    </w:p>
    <w:p w:rsidR="0029781D" w:rsidRPr="005E37AA" w:rsidRDefault="0029781D" w:rsidP="0029781D">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29781D" w:rsidRPr="005E37AA" w:rsidRDefault="0029781D" w:rsidP="0029781D">
      <w:pPr>
        <w:jc w:val="both"/>
        <w:rPr>
          <w:sz w:val="22"/>
          <w:szCs w:val="22"/>
        </w:rPr>
      </w:pPr>
    </w:p>
    <w:p w:rsidR="0029781D" w:rsidRPr="005E37AA" w:rsidRDefault="0029781D" w:rsidP="0029781D">
      <w:pPr>
        <w:jc w:val="both"/>
        <w:rPr>
          <w:sz w:val="22"/>
          <w:szCs w:val="22"/>
        </w:rPr>
      </w:pPr>
      <w:r w:rsidRPr="005E37AA">
        <w:rPr>
          <w:sz w:val="22"/>
          <w:szCs w:val="22"/>
        </w:rPr>
        <w:t xml:space="preserve">                                  М.П.                              "_____"_____________ 20__ года.</w:t>
      </w:r>
    </w:p>
    <w:p w:rsidR="0029781D" w:rsidRPr="005E37AA" w:rsidRDefault="0029781D" w:rsidP="0029781D">
      <w:pPr>
        <w:rPr>
          <w:rStyle w:val="ac"/>
          <w:b w:val="0"/>
        </w:rPr>
      </w:pPr>
      <w:r w:rsidRPr="005E37AA">
        <w:rPr>
          <w:sz w:val="22"/>
        </w:rPr>
        <w:t xml:space="preserve"> </w:t>
      </w:r>
    </w:p>
    <w:p w:rsidR="0029781D" w:rsidRPr="005E37AA" w:rsidRDefault="0029781D" w:rsidP="0029781D">
      <w:pPr>
        <w:jc w:val="center"/>
        <w:rPr>
          <w:b/>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rPr>
          <w:b/>
          <w:sz w:val="22"/>
          <w:szCs w:val="22"/>
        </w:rPr>
        <w:sectPr w:rsidR="0029781D" w:rsidRPr="005E37AA">
          <w:pgSz w:w="16838" w:h="11906" w:orient="landscape"/>
          <w:pgMar w:top="1259" w:right="902" w:bottom="567" w:left="902" w:header="709" w:footer="709" w:gutter="0"/>
          <w:cols w:space="708"/>
        </w:sectPr>
      </w:pPr>
    </w:p>
    <w:p w:rsidR="0029781D" w:rsidRPr="005E37AA" w:rsidRDefault="0029781D" w:rsidP="0029781D">
      <w:pPr>
        <w:ind w:left="5664"/>
      </w:pPr>
      <w:r w:rsidRPr="005E37AA">
        <w:rPr>
          <w:b/>
          <w:sz w:val="22"/>
          <w:szCs w:val="22"/>
        </w:rPr>
        <w:t>Приложение № 5</w:t>
      </w:r>
    </w:p>
    <w:p w:rsidR="0029781D" w:rsidRPr="005E37AA" w:rsidRDefault="0029781D" w:rsidP="0029781D">
      <w:pPr>
        <w:ind w:left="5664"/>
        <w:rPr>
          <w:sz w:val="22"/>
          <w:szCs w:val="22"/>
        </w:rPr>
      </w:pPr>
      <w:r w:rsidRPr="005E37AA">
        <w:rPr>
          <w:sz w:val="22"/>
          <w:szCs w:val="22"/>
        </w:rPr>
        <w:t>к Положению о членстве в Некоммерческом партнерстве «Балтийск</w:t>
      </w:r>
      <w:r>
        <w:rPr>
          <w:sz w:val="22"/>
          <w:szCs w:val="22"/>
        </w:rPr>
        <w:t>ое объединение проектировщиков</w:t>
      </w:r>
      <w:r w:rsidRPr="005E37AA">
        <w:rPr>
          <w:sz w:val="22"/>
          <w:szCs w:val="22"/>
        </w:rPr>
        <w:t>»</w:t>
      </w:r>
    </w:p>
    <w:p w:rsidR="0029781D" w:rsidRPr="005E37AA" w:rsidRDefault="0029781D" w:rsidP="0029781D">
      <w:pPr>
        <w:ind w:left="5664"/>
        <w:rPr>
          <w:sz w:val="22"/>
          <w:szCs w:val="22"/>
        </w:rPr>
      </w:pPr>
    </w:p>
    <w:p w:rsidR="0029781D" w:rsidRPr="005E37AA" w:rsidRDefault="0029781D" w:rsidP="0029781D">
      <w:pPr>
        <w:ind w:left="4680"/>
        <w:rPr>
          <w:sz w:val="20"/>
          <w:szCs w:val="20"/>
        </w:rPr>
      </w:pPr>
    </w:p>
    <w:tbl>
      <w:tblPr>
        <w:tblW w:w="0" w:type="auto"/>
        <w:tblInd w:w="-72" w:type="dxa"/>
        <w:tblBorders>
          <w:bottom w:val="single" w:sz="4" w:space="0" w:color="auto"/>
        </w:tblBorders>
        <w:tblLayout w:type="fixed"/>
        <w:tblLook w:val="0000"/>
      </w:tblPr>
      <w:tblGrid>
        <w:gridCol w:w="2027"/>
        <w:gridCol w:w="5729"/>
        <w:gridCol w:w="1907"/>
      </w:tblGrid>
      <w:tr w:rsidR="0029781D" w:rsidRPr="005E37AA" w:rsidTr="00064D23">
        <w:trPr>
          <w:cantSplit/>
          <w:trHeight w:val="809"/>
        </w:trPr>
        <w:tc>
          <w:tcPr>
            <w:tcW w:w="2027" w:type="dxa"/>
            <w:tcBorders>
              <w:top w:val="nil"/>
              <w:left w:val="nil"/>
              <w:bottom w:val="nil"/>
              <w:right w:val="nil"/>
            </w:tcBorders>
            <w:vAlign w:val="center"/>
          </w:tcPr>
          <w:p w:rsidR="0029781D" w:rsidRPr="005E37AA" w:rsidRDefault="0029781D" w:rsidP="00064D23">
            <w:pPr>
              <w:jc w:val="center"/>
              <w:rPr>
                <w:b/>
                <w:sz w:val="40"/>
                <w:szCs w:val="40"/>
              </w:rPr>
            </w:pPr>
          </w:p>
        </w:tc>
        <w:tc>
          <w:tcPr>
            <w:tcW w:w="5729" w:type="dxa"/>
            <w:tcBorders>
              <w:top w:val="nil"/>
              <w:left w:val="nil"/>
              <w:bottom w:val="nil"/>
              <w:right w:val="nil"/>
            </w:tcBorders>
            <w:vAlign w:val="center"/>
          </w:tcPr>
          <w:p w:rsidR="0029781D" w:rsidRPr="005E37AA" w:rsidRDefault="0029781D" w:rsidP="00064D23">
            <w:pPr>
              <w:jc w:val="center"/>
              <w:rPr>
                <w:b/>
                <w:color w:val="000000"/>
                <w:sz w:val="26"/>
              </w:rPr>
            </w:pPr>
            <w:r w:rsidRPr="005E37AA">
              <w:rPr>
                <w:b/>
                <w:color w:val="000000"/>
                <w:sz w:val="26"/>
              </w:rPr>
              <w:t>Некоммерческое  партнерство</w:t>
            </w:r>
          </w:p>
          <w:p w:rsidR="0029781D" w:rsidRPr="005E37AA" w:rsidRDefault="0029781D" w:rsidP="00064D23">
            <w:pPr>
              <w:pStyle w:val="afc"/>
              <w:rPr>
                <w:sz w:val="26"/>
              </w:rPr>
            </w:pPr>
            <w:r w:rsidRPr="005E37AA">
              <w:rPr>
                <w:sz w:val="26"/>
              </w:rPr>
              <w:t>Балтийск</w:t>
            </w:r>
            <w:r>
              <w:rPr>
                <w:sz w:val="26"/>
              </w:rPr>
              <w:t>ое объединение проектировщиков</w:t>
            </w:r>
            <w:r w:rsidRPr="005E37AA">
              <w:rPr>
                <w:sz w:val="26"/>
              </w:rPr>
              <w:t xml:space="preserve"> </w:t>
            </w:r>
          </w:p>
        </w:tc>
        <w:tc>
          <w:tcPr>
            <w:tcW w:w="1907" w:type="dxa"/>
            <w:tcBorders>
              <w:top w:val="nil"/>
              <w:left w:val="nil"/>
              <w:bottom w:val="nil"/>
              <w:right w:val="nil"/>
            </w:tcBorders>
          </w:tcPr>
          <w:p w:rsidR="0029781D" w:rsidRPr="005E37AA" w:rsidRDefault="0029781D" w:rsidP="00064D23">
            <w:pPr>
              <w:pStyle w:val="afc"/>
              <w:jc w:val="right"/>
            </w:pPr>
          </w:p>
        </w:tc>
      </w:tr>
      <w:tr w:rsidR="0029781D" w:rsidRPr="005E37AA" w:rsidTr="00064D23">
        <w:trPr>
          <w:cantSplit/>
          <w:trHeight w:val="175"/>
        </w:trPr>
        <w:tc>
          <w:tcPr>
            <w:tcW w:w="2027" w:type="dxa"/>
            <w:tcBorders>
              <w:top w:val="nil"/>
              <w:left w:val="nil"/>
              <w:bottom w:val="single" w:sz="4" w:space="0" w:color="auto"/>
              <w:right w:val="nil"/>
            </w:tcBorders>
            <w:vAlign w:val="center"/>
          </w:tcPr>
          <w:p w:rsidR="0029781D" w:rsidRPr="005E37AA" w:rsidRDefault="0029781D" w:rsidP="00064D23">
            <w:pPr>
              <w:pStyle w:val="afc"/>
              <w:jc w:val="left"/>
            </w:pPr>
          </w:p>
        </w:tc>
        <w:tc>
          <w:tcPr>
            <w:tcW w:w="5729" w:type="dxa"/>
            <w:tcBorders>
              <w:top w:val="nil"/>
              <w:left w:val="nil"/>
              <w:bottom w:val="single" w:sz="4" w:space="0" w:color="auto"/>
              <w:right w:val="nil"/>
            </w:tcBorders>
            <w:vAlign w:val="center"/>
          </w:tcPr>
          <w:p w:rsidR="0029781D" w:rsidRPr="005E37AA" w:rsidRDefault="0029781D" w:rsidP="00064D23">
            <w:pPr>
              <w:jc w:val="center"/>
              <w:rPr>
                <w:color w:val="000000"/>
                <w:sz w:val="26"/>
              </w:rPr>
            </w:pPr>
          </w:p>
        </w:tc>
        <w:tc>
          <w:tcPr>
            <w:tcW w:w="1907" w:type="dxa"/>
            <w:tcBorders>
              <w:top w:val="nil"/>
              <w:left w:val="nil"/>
              <w:bottom w:val="single" w:sz="4" w:space="0" w:color="auto"/>
              <w:right w:val="nil"/>
            </w:tcBorders>
          </w:tcPr>
          <w:p w:rsidR="0029781D" w:rsidRPr="005E37AA" w:rsidRDefault="0029781D" w:rsidP="00064D23">
            <w:pPr>
              <w:pStyle w:val="afc"/>
              <w:jc w:val="right"/>
            </w:pPr>
          </w:p>
        </w:tc>
      </w:tr>
    </w:tbl>
    <w:p w:rsidR="0029781D" w:rsidRPr="005E37AA" w:rsidRDefault="0029781D" w:rsidP="0029781D">
      <w:pPr>
        <w:jc w:val="center"/>
      </w:pPr>
      <w:r w:rsidRPr="005E37AA">
        <w:t>190103, Санкт-Петербург, Рижский проспект д. 3 лит. А пом. 1Н</w:t>
      </w:r>
    </w:p>
    <w:p w:rsidR="0029781D" w:rsidRPr="005E37AA" w:rsidRDefault="0029781D" w:rsidP="0029781D">
      <w:pPr>
        <w:jc w:val="center"/>
      </w:pPr>
      <w:r w:rsidRPr="005E37AA">
        <w:t>Тел.:(812) 251-31-01, факс:(812) 251-31-01</w:t>
      </w:r>
    </w:p>
    <w:p w:rsidR="0029781D" w:rsidRPr="005E37AA" w:rsidRDefault="00A07592" w:rsidP="0029781D">
      <w:pPr>
        <w:jc w:val="center"/>
        <w:rPr>
          <w:color w:val="0000FF"/>
          <w:u w:val="single"/>
          <w:lang w:val="en-US"/>
        </w:rPr>
      </w:pPr>
      <w:hyperlink r:id="rId13" w:history="1">
        <w:r w:rsidR="0029781D" w:rsidRPr="005E37AA">
          <w:rPr>
            <w:rStyle w:val="a9"/>
            <w:lang w:val="en-US"/>
          </w:rPr>
          <w:t>www.srobsk.ru</w:t>
        </w:r>
      </w:hyperlink>
      <w:r w:rsidR="0029781D" w:rsidRPr="005E37AA">
        <w:rPr>
          <w:lang w:val="en-US"/>
        </w:rPr>
        <w:t xml:space="preserve">, e.mail: </w:t>
      </w:r>
      <w:hyperlink r:id="rId14" w:history="1">
        <w:r w:rsidR="0029781D" w:rsidRPr="005E37AA">
          <w:rPr>
            <w:rStyle w:val="a9"/>
            <w:lang w:val="en-US"/>
          </w:rPr>
          <w:t>info@srobsk.ru</w:t>
        </w:r>
      </w:hyperlink>
      <w:r w:rsidR="0029781D" w:rsidRPr="005E37AA">
        <w:rPr>
          <w:lang w:val="en-US"/>
        </w:rPr>
        <w:t xml:space="preserve">, </w:t>
      </w:r>
      <w:hyperlink r:id="rId15" w:history="1">
        <w:r w:rsidR="0029781D" w:rsidRPr="005E37AA">
          <w:rPr>
            <w:rStyle w:val="a9"/>
            <w:lang w:val="en-US"/>
          </w:rPr>
          <w:t>srobsk@mail.ru</w:t>
        </w:r>
      </w:hyperlink>
    </w:p>
    <w:p w:rsidR="0029781D" w:rsidRPr="005E37AA" w:rsidRDefault="0029781D" w:rsidP="0029781D">
      <w:pPr>
        <w:jc w:val="center"/>
        <w:rPr>
          <w:lang w:val="en-US"/>
        </w:rPr>
      </w:pPr>
    </w:p>
    <w:tbl>
      <w:tblPr>
        <w:tblW w:w="10443" w:type="dxa"/>
        <w:tblInd w:w="-432" w:type="dxa"/>
        <w:tblLayout w:type="fixed"/>
        <w:tblLook w:val="0000"/>
      </w:tblPr>
      <w:tblGrid>
        <w:gridCol w:w="3970"/>
        <w:gridCol w:w="1086"/>
        <w:gridCol w:w="1276"/>
        <w:gridCol w:w="425"/>
        <w:gridCol w:w="142"/>
        <w:gridCol w:w="425"/>
        <w:gridCol w:w="1134"/>
        <w:gridCol w:w="425"/>
        <w:gridCol w:w="709"/>
        <w:gridCol w:w="284"/>
        <w:gridCol w:w="567"/>
      </w:tblGrid>
      <w:tr w:rsidR="0029781D" w:rsidRPr="005E37AA" w:rsidTr="00064D23">
        <w:trPr>
          <w:cantSplit/>
          <w:trHeight w:val="362"/>
        </w:trPr>
        <w:tc>
          <w:tcPr>
            <w:tcW w:w="10443" w:type="dxa"/>
            <w:gridSpan w:val="11"/>
            <w:vAlign w:val="center"/>
          </w:tcPr>
          <w:p w:rsidR="0029781D" w:rsidRPr="005E37AA" w:rsidRDefault="0029781D" w:rsidP="00064D23">
            <w:pPr>
              <w:pStyle w:val="5"/>
              <w:jc w:val="center"/>
            </w:pPr>
            <w:r w:rsidRPr="005E37AA">
              <w:t>АНКЕТА  члена  партнерства</w:t>
            </w:r>
          </w:p>
          <w:p w:rsidR="0029781D" w:rsidRPr="005E37AA" w:rsidRDefault="0029781D" w:rsidP="00064D23"/>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 xml:space="preserve">Полное наименование организации: </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 xml:space="preserve">Сокращенное наименование: </w:t>
            </w:r>
          </w:p>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Height w:val="534"/>
        </w:trPr>
        <w:tc>
          <w:tcPr>
            <w:tcW w:w="3970" w:type="dxa"/>
            <w:vMerge w:val="restart"/>
          </w:tcPr>
          <w:p w:rsidR="0029781D" w:rsidRPr="005E37AA" w:rsidRDefault="0029781D" w:rsidP="00064D23">
            <w:pPr>
              <w:rPr>
                <w:sz w:val="20"/>
                <w:szCs w:val="20"/>
              </w:rPr>
            </w:pPr>
            <w:r w:rsidRPr="005E37AA">
              <w:rPr>
                <w:sz w:val="20"/>
                <w:szCs w:val="20"/>
              </w:rPr>
              <w:t>Адрес (места нахождения) исполнительного органа (в соответствии с учредительными документами организации):</w:t>
            </w:r>
          </w:p>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Height w:val="251"/>
        </w:trPr>
        <w:tc>
          <w:tcPr>
            <w:tcW w:w="3970" w:type="dxa"/>
            <w:vMerge/>
            <w:vAlign w:val="center"/>
          </w:tcPr>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Height w:val="251"/>
        </w:trPr>
        <w:tc>
          <w:tcPr>
            <w:tcW w:w="3970" w:type="dxa"/>
            <w:vMerge w:val="restart"/>
          </w:tcPr>
          <w:p w:rsidR="0029781D" w:rsidRPr="005E37AA" w:rsidRDefault="0029781D" w:rsidP="00064D23">
            <w:pPr>
              <w:rPr>
                <w:sz w:val="20"/>
                <w:szCs w:val="20"/>
              </w:rPr>
            </w:pPr>
            <w:r w:rsidRPr="005E37AA">
              <w:rPr>
                <w:sz w:val="20"/>
                <w:szCs w:val="20"/>
              </w:rPr>
              <w:t>Адрес для почтовой связи с организацией (с почтовым индексом):</w:t>
            </w:r>
          </w:p>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Height w:val="251"/>
        </w:trPr>
        <w:tc>
          <w:tcPr>
            <w:tcW w:w="3970" w:type="dxa"/>
            <w:vMerge/>
            <w:vAlign w:val="center"/>
          </w:tcPr>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Адрес фактического места нахождения организации (в случае если не совпадает с юридическим адресом):</w:t>
            </w:r>
          </w:p>
          <w:p w:rsidR="0029781D" w:rsidRPr="005E37AA" w:rsidRDefault="0029781D" w:rsidP="00064D23">
            <w:pPr>
              <w:rPr>
                <w:sz w:val="20"/>
                <w:szCs w:val="20"/>
              </w:rPr>
            </w:pPr>
          </w:p>
        </w:tc>
        <w:tc>
          <w:tcPr>
            <w:tcW w:w="6473" w:type="dxa"/>
            <w:gridSpan w:val="10"/>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Дата регистрации:</w:t>
            </w:r>
          </w:p>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ОГРН:</w:t>
            </w:r>
          </w:p>
          <w:p w:rsidR="0029781D" w:rsidRPr="005E37AA" w:rsidRDefault="0029781D" w:rsidP="00064D23">
            <w:pPr>
              <w:rPr>
                <w:sz w:val="20"/>
                <w:szCs w:val="20"/>
              </w:rPr>
            </w:pPr>
          </w:p>
        </w:tc>
        <w:tc>
          <w:tcPr>
            <w:tcW w:w="6473" w:type="dxa"/>
            <w:gridSpan w:val="10"/>
            <w:tcBorders>
              <w:top w:val="single" w:sz="4" w:space="0" w:color="auto"/>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ИНН/КПП:</w:t>
            </w:r>
          </w:p>
          <w:p w:rsidR="0029781D" w:rsidRPr="005E37AA" w:rsidRDefault="0029781D" w:rsidP="00064D23">
            <w:pPr>
              <w:rPr>
                <w:sz w:val="20"/>
                <w:szCs w:val="20"/>
              </w:rPr>
            </w:pPr>
          </w:p>
        </w:tc>
        <w:tc>
          <w:tcPr>
            <w:tcW w:w="6473" w:type="dxa"/>
            <w:gridSpan w:val="10"/>
            <w:tcBorders>
              <w:top w:val="single" w:sz="4" w:space="0" w:color="auto"/>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Веб-сайт:</w:t>
            </w:r>
          </w:p>
        </w:tc>
        <w:tc>
          <w:tcPr>
            <w:tcW w:w="6473" w:type="dxa"/>
            <w:gridSpan w:val="10"/>
            <w:tcBorders>
              <w:top w:val="nil"/>
              <w:left w:val="nil"/>
              <w:bottom w:val="single" w:sz="4" w:space="0" w:color="auto"/>
              <w:right w:val="nil"/>
            </w:tcBorders>
          </w:tcPr>
          <w:p w:rsidR="0029781D" w:rsidRPr="005E37AA" w:rsidRDefault="0029781D" w:rsidP="00064D23">
            <w:pPr>
              <w:rPr>
                <w:sz w:val="22"/>
              </w:rPr>
            </w:pPr>
            <w:r w:rsidRPr="005E37AA">
              <w:rPr>
                <w:sz w:val="22"/>
                <w:lang w:val="en-US"/>
              </w:rPr>
              <w:t>www</w:t>
            </w:r>
            <w:r w:rsidRPr="005E37AA">
              <w:rPr>
                <w:sz w:val="22"/>
              </w:rPr>
              <w:t>.</w:t>
            </w:r>
          </w:p>
        </w:tc>
      </w:tr>
      <w:tr w:rsidR="0029781D" w:rsidRPr="005E37AA" w:rsidTr="00064D23">
        <w:trPr>
          <w:cantSplit/>
        </w:trPr>
        <w:tc>
          <w:tcPr>
            <w:tcW w:w="3970" w:type="dxa"/>
          </w:tcPr>
          <w:p w:rsidR="0029781D" w:rsidRPr="005E37AA" w:rsidRDefault="0029781D" w:rsidP="00064D23">
            <w:pPr>
              <w:rPr>
                <w:b/>
                <w:sz w:val="20"/>
                <w:szCs w:val="20"/>
              </w:rPr>
            </w:pPr>
          </w:p>
        </w:tc>
        <w:tc>
          <w:tcPr>
            <w:tcW w:w="6473" w:type="dxa"/>
            <w:gridSpan w:val="10"/>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b/>
                <w:sz w:val="20"/>
                <w:szCs w:val="20"/>
              </w:rPr>
            </w:pPr>
            <w:r w:rsidRPr="005E37AA">
              <w:rPr>
                <w:b/>
                <w:sz w:val="20"/>
                <w:szCs w:val="20"/>
              </w:rPr>
              <w:t>Руководитель организации:</w:t>
            </w:r>
          </w:p>
        </w:tc>
        <w:tc>
          <w:tcPr>
            <w:tcW w:w="6473" w:type="dxa"/>
            <w:gridSpan w:val="10"/>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Фамилия</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Имя</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Отчество</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pStyle w:val="6"/>
              <w:rPr>
                <w:b w:val="0"/>
                <w:sz w:val="20"/>
                <w:szCs w:val="20"/>
              </w:rPr>
            </w:pPr>
            <w:r w:rsidRPr="005E37AA">
              <w:rPr>
                <w:b w:val="0"/>
                <w:sz w:val="20"/>
                <w:szCs w:val="20"/>
              </w:rPr>
              <w:t>Полное наименование должности:</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10443" w:type="dxa"/>
            <w:gridSpan w:val="11"/>
          </w:tcPr>
          <w:p w:rsidR="0029781D" w:rsidRPr="005E37AA" w:rsidRDefault="0029781D" w:rsidP="00064D23">
            <w:pPr>
              <w:pStyle w:val="1"/>
              <w:rPr>
                <w:sz w:val="20"/>
                <w:szCs w:val="20"/>
              </w:rPr>
            </w:pPr>
            <w:r w:rsidRPr="005E37AA">
              <w:rPr>
                <w:sz w:val="20"/>
                <w:szCs w:val="20"/>
              </w:rPr>
              <w:t>Контактные данные руководителя:</w:t>
            </w:r>
          </w:p>
        </w:tc>
      </w:tr>
      <w:tr w:rsidR="0029781D" w:rsidRPr="005E37AA" w:rsidTr="00064D23">
        <w:trPr>
          <w:cantSplit/>
        </w:trPr>
        <w:tc>
          <w:tcPr>
            <w:tcW w:w="3970" w:type="dxa"/>
          </w:tcPr>
          <w:p w:rsidR="0029781D" w:rsidRPr="005E37AA" w:rsidRDefault="0029781D" w:rsidP="00064D23">
            <w:pPr>
              <w:pStyle w:val="4"/>
              <w:rPr>
                <w:sz w:val="20"/>
                <w:szCs w:val="20"/>
              </w:rPr>
            </w:pPr>
            <w:r w:rsidRPr="005E37AA">
              <w:rPr>
                <w:sz w:val="20"/>
                <w:szCs w:val="20"/>
              </w:rPr>
              <w:t>Телефоны (с междугородным кодом):</w:t>
            </w:r>
          </w:p>
        </w:tc>
        <w:tc>
          <w:tcPr>
            <w:tcW w:w="2362" w:type="dxa"/>
            <w:gridSpan w:val="2"/>
            <w:tcBorders>
              <w:top w:val="nil"/>
              <w:left w:val="nil"/>
              <w:bottom w:val="single" w:sz="4" w:space="0" w:color="auto"/>
              <w:right w:val="nil"/>
            </w:tcBorders>
          </w:tcPr>
          <w:p w:rsidR="0029781D" w:rsidRPr="005E37AA" w:rsidRDefault="0029781D" w:rsidP="00064D23">
            <w:pPr>
              <w:rPr>
                <w:sz w:val="22"/>
              </w:rPr>
            </w:pPr>
          </w:p>
        </w:tc>
        <w:tc>
          <w:tcPr>
            <w:tcW w:w="425" w:type="dxa"/>
          </w:tcPr>
          <w:p w:rsidR="0029781D" w:rsidRPr="005E37AA" w:rsidRDefault="0029781D" w:rsidP="00064D23">
            <w:pPr>
              <w:rPr>
                <w:sz w:val="22"/>
              </w:rPr>
            </w:pPr>
          </w:p>
        </w:tc>
        <w:tc>
          <w:tcPr>
            <w:tcW w:w="1701" w:type="dxa"/>
            <w:gridSpan w:val="3"/>
            <w:tcBorders>
              <w:top w:val="nil"/>
              <w:left w:val="nil"/>
              <w:bottom w:val="single" w:sz="4" w:space="0" w:color="auto"/>
              <w:right w:val="nil"/>
            </w:tcBorders>
          </w:tcPr>
          <w:p w:rsidR="0029781D" w:rsidRPr="005E37AA" w:rsidRDefault="0029781D" w:rsidP="00064D23">
            <w:pPr>
              <w:rPr>
                <w:sz w:val="22"/>
              </w:rPr>
            </w:pPr>
          </w:p>
        </w:tc>
        <w:tc>
          <w:tcPr>
            <w:tcW w:w="425" w:type="dxa"/>
          </w:tcPr>
          <w:p w:rsidR="0029781D" w:rsidRPr="005E37AA" w:rsidRDefault="0029781D" w:rsidP="00064D23">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29781D" w:rsidRPr="005E37AA" w:rsidRDefault="0029781D" w:rsidP="00064D23">
            <w:pPr>
              <w:rPr>
                <w:sz w:val="22"/>
                <w:lang w:val="en-US"/>
              </w:rPr>
            </w:pPr>
          </w:p>
        </w:tc>
      </w:tr>
      <w:tr w:rsidR="0029781D" w:rsidRPr="005E37AA" w:rsidTr="00064D23">
        <w:trPr>
          <w:cantSplit/>
        </w:trPr>
        <w:tc>
          <w:tcPr>
            <w:tcW w:w="3970" w:type="dxa"/>
          </w:tcPr>
          <w:p w:rsidR="0029781D" w:rsidRPr="005E37AA" w:rsidRDefault="0029781D" w:rsidP="00064D23">
            <w:pPr>
              <w:pStyle w:val="4"/>
              <w:rPr>
                <w:sz w:val="20"/>
                <w:szCs w:val="20"/>
                <w:lang w:val="en-US"/>
              </w:rPr>
            </w:pPr>
            <w:r w:rsidRPr="005E37AA">
              <w:rPr>
                <w:sz w:val="20"/>
                <w:szCs w:val="20"/>
              </w:rPr>
              <w:t>Факс</w:t>
            </w:r>
            <w:r w:rsidRPr="005E37AA">
              <w:rPr>
                <w:sz w:val="20"/>
                <w:szCs w:val="20"/>
                <w:lang w:val="en-US"/>
              </w:rPr>
              <w:t>:</w:t>
            </w:r>
          </w:p>
        </w:tc>
        <w:tc>
          <w:tcPr>
            <w:tcW w:w="2362" w:type="dxa"/>
            <w:gridSpan w:val="2"/>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29781D" w:rsidRPr="005E37AA" w:rsidRDefault="0029781D" w:rsidP="00064D23">
            <w:pPr>
              <w:rPr>
                <w:sz w:val="22"/>
                <w:lang w:val="en-US"/>
              </w:rPr>
            </w:pPr>
          </w:p>
        </w:tc>
      </w:tr>
      <w:tr w:rsidR="0029781D" w:rsidRPr="005E37AA" w:rsidTr="00064D23">
        <w:trPr>
          <w:cantSplit/>
        </w:trPr>
        <w:tc>
          <w:tcPr>
            <w:tcW w:w="3970" w:type="dxa"/>
          </w:tcPr>
          <w:p w:rsidR="0029781D" w:rsidRPr="005E37AA" w:rsidRDefault="0029781D" w:rsidP="00064D23">
            <w:pPr>
              <w:rPr>
                <w:sz w:val="20"/>
                <w:szCs w:val="20"/>
                <w:lang w:val="en-US"/>
              </w:rPr>
            </w:pPr>
            <w:r w:rsidRPr="005E37AA">
              <w:rPr>
                <w:sz w:val="20"/>
                <w:szCs w:val="20"/>
                <w:lang w:val="en-US"/>
              </w:rPr>
              <w:t>E-mail:</w:t>
            </w:r>
          </w:p>
        </w:tc>
        <w:tc>
          <w:tcPr>
            <w:tcW w:w="2929" w:type="dxa"/>
            <w:gridSpan w:val="4"/>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ind w:right="-108"/>
              <w:rPr>
                <w:b/>
                <w:sz w:val="22"/>
              </w:rPr>
            </w:pPr>
            <w:r w:rsidRPr="005E37AA">
              <w:rPr>
                <w:b/>
                <w:sz w:val="22"/>
              </w:rPr>
              <w:t>@</w:t>
            </w:r>
          </w:p>
        </w:tc>
        <w:tc>
          <w:tcPr>
            <w:tcW w:w="2268" w:type="dxa"/>
            <w:gridSpan w:val="3"/>
            <w:tcBorders>
              <w:top w:val="nil"/>
              <w:left w:val="nil"/>
              <w:bottom w:val="single" w:sz="4" w:space="0" w:color="auto"/>
              <w:right w:val="nil"/>
            </w:tcBorders>
          </w:tcPr>
          <w:p w:rsidR="0029781D" w:rsidRPr="005E37AA" w:rsidRDefault="0029781D" w:rsidP="00064D23">
            <w:pPr>
              <w:rPr>
                <w:sz w:val="22"/>
              </w:rPr>
            </w:pPr>
          </w:p>
        </w:tc>
        <w:tc>
          <w:tcPr>
            <w:tcW w:w="284" w:type="dxa"/>
          </w:tcPr>
          <w:p w:rsidR="0029781D" w:rsidRPr="005E37AA" w:rsidRDefault="0029781D" w:rsidP="00064D23">
            <w:pPr>
              <w:rPr>
                <w:b/>
                <w:sz w:val="22"/>
              </w:rPr>
            </w:pPr>
            <w:r w:rsidRPr="005E37AA">
              <w:rPr>
                <w:b/>
                <w:sz w:val="22"/>
              </w:rPr>
              <w:t>.</w:t>
            </w:r>
          </w:p>
        </w:tc>
        <w:tc>
          <w:tcPr>
            <w:tcW w:w="567" w:type="dxa"/>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rPr>
            </w:pPr>
          </w:p>
        </w:tc>
        <w:tc>
          <w:tcPr>
            <w:tcW w:w="1086" w:type="dxa"/>
            <w:tcBorders>
              <w:top w:val="nil"/>
              <w:left w:val="nil"/>
              <w:bottom w:val="single" w:sz="4" w:space="0" w:color="auto"/>
              <w:right w:val="nil"/>
            </w:tcBorders>
          </w:tcPr>
          <w:p w:rsidR="0029781D" w:rsidRPr="005E37AA" w:rsidRDefault="0029781D" w:rsidP="00064D23">
            <w:pPr>
              <w:jc w:val="right"/>
              <w:rPr>
                <w:sz w:val="22"/>
              </w:rPr>
            </w:pPr>
          </w:p>
        </w:tc>
        <w:tc>
          <w:tcPr>
            <w:tcW w:w="5387" w:type="dxa"/>
            <w:gridSpan w:val="9"/>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10443" w:type="dxa"/>
            <w:gridSpan w:val="11"/>
          </w:tcPr>
          <w:p w:rsidR="0029781D" w:rsidRPr="005E37AA" w:rsidRDefault="0029781D" w:rsidP="00064D23">
            <w:pPr>
              <w:rPr>
                <w:sz w:val="20"/>
                <w:szCs w:val="20"/>
              </w:rPr>
            </w:pPr>
          </w:p>
        </w:tc>
      </w:tr>
      <w:tr w:rsidR="0029781D" w:rsidRPr="005E37AA" w:rsidTr="00064D23">
        <w:trPr>
          <w:cantSplit/>
        </w:trPr>
        <w:tc>
          <w:tcPr>
            <w:tcW w:w="10443" w:type="dxa"/>
            <w:gridSpan w:val="11"/>
          </w:tcPr>
          <w:p w:rsidR="0029781D" w:rsidRPr="005E37AA" w:rsidRDefault="0029781D" w:rsidP="00064D23">
            <w:pPr>
              <w:pStyle w:val="7"/>
              <w:rPr>
                <w:b/>
                <w:sz w:val="20"/>
                <w:szCs w:val="20"/>
              </w:rPr>
            </w:pPr>
            <w:r w:rsidRPr="005E37AA">
              <w:rPr>
                <w:b/>
                <w:sz w:val="20"/>
                <w:szCs w:val="20"/>
              </w:rPr>
              <w:t xml:space="preserve">Координатор от организации, ответственный за связь с Партнерством </w:t>
            </w: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 xml:space="preserve">Фамилия </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pStyle w:val="6"/>
              <w:rPr>
                <w:b w:val="0"/>
                <w:sz w:val="20"/>
                <w:szCs w:val="20"/>
              </w:rPr>
            </w:pPr>
            <w:r w:rsidRPr="005E37AA">
              <w:rPr>
                <w:b w:val="0"/>
                <w:sz w:val="20"/>
                <w:szCs w:val="20"/>
              </w:rPr>
              <w:t>Имя</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pStyle w:val="6"/>
              <w:rPr>
                <w:b w:val="0"/>
                <w:sz w:val="20"/>
                <w:szCs w:val="20"/>
              </w:rPr>
            </w:pPr>
            <w:r w:rsidRPr="005E37AA">
              <w:rPr>
                <w:b w:val="0"/>
                <w:sz w:val="20"/>
                <w:szCs w:val="20"/>
              </w:rPr>
              <w:t>Отчество</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10443" w:type="dxa"/>
            <w:gridSpan w:val="11"/>
          </w:tcPr>
          <w:p w:rsidR="0029781D" w:rsidRPr="005E37AA" w:rsidRDefault="0029781D" w:rsidP="00064D23">
            <w:pPr>
              <w:pStyle w:val="1"/>
              <w:rPr>
                <w:sz w:val="20"/>
                <w:szCs w:val="20"/>
              </w:rPr>
            </w:pPr>
            <w:r w:rsidRPr="005E37AA">
              <w:rPr>
                <w:sz w:val="20"/>
                <w:szCs w:val="20"/>
              </w:rPr>
              <w:t>Контактные реквизиты координатора</w:t>
            </w:r>
          </w:p>
        </w:tc>
      </w:tr>
      <w:tr w:rsidR="0029781D" w:rsidRPr="005E37AA" w:rsidTr="00064D23">
        <w:trPr>
          <w:cantSplit/>
        </w:trPr>
        <w:tc>
          <w:tcPr>
            <w:tcW w:w="3970" w:type="dxa"/>
          </w:tcPr>
          <w:p w:rsidR="0029781D" w:rsidRPr="005E37AA" w:rsidRDefault="0029781D" w:rsidP="00064D23">
            <w:pPr>
              <w:pStyle w:val="4"/>
              <w:rPr>
                <w:sz w:val="20"/>
                <w:szCs w:val="20"/>
              </w:rPr>
            </w:pPr>
            <w:r w:rsidRPr="005E37AA">
              <w:rPr>
                <w:sz w:val="20"/>
                <w:szCs w:val="20"/>
              </w:rPr>
              <w:t>Телефоны (с междугородным кодом):</w:t>
            </w:r>
          </w:p>
        </w:tc>
        <w:tc>
          <w:tcPr>
            <w:tcW w:w="2362" w:type="dxa"/>
            <w:gridSpan w:val="2"/>
            <w:tcBorders>
              <w:top w:val="nil"/>
              <w:left w:val="nil"/>
              <w:bottom w:val="single" w:sz="4" w:space="0" w:color="auto"/>
              <w:right w:val="nil"/>
            </w:tcBorders>
          </w:tcPr>
          <w:p w:rsidR="0029781D" w:rsidRPr="005E37AA" w:rsidRDefault="0029781D" w:rsidP="00064D23">
            <w:pPr>
              <w:rPr>
                <w:sz w:val="22"/>
              </w:rPr>
            </w:pPr>
          </w:p>
        </w:tc>
        <w:tc>
          <w:tcPr>
            <w:tcW w:w="425" w:type="dxa"/>
          </w:tcPr>
          <w:p w:rsidR="0029781D" w:rsidRPr="005E37AA" w:rsidRDefault="0029781D" w:rsidP="00064D23">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29781D" w:rsidRPr="005E37AA" w:rsidRDefault="0029781D" w:rsidP="00064D23">
            <w:pPr>
              <w:rPr>
                <w:sz w:val="22"/>
                <w:lang w:val="en-US"/>
              </w:rPr>
            </w:pPr>
          </w:p>
        </w:tc>
      </w:tr>
      <w:tr w:rsidR="0029781D" w:rsidRPr="005E37AA" w:rsidTr="00064D23">
        <w:trPr>
          <w:cantSplit/>
        </w:trPr>
        <w:tc>
          <w:tcPr>
            <w:tcW w:w="3970" w:type="dxa"/>
          </w:tcPr>
          <w:p w:rsidR="0029781D" w:rsidRPr="005E37AA" w:rsidRDefault="0029781D" w:rsidP="00064D23">
            <w:pPr>
              <w:pStyle w:val="4"/>
              <w:rPr>
                <w:sz w:val="20"/>
                <w:szCs w:val="20"/>
                <w:lang w:val="en-US"/>
              </w:rPr>
            </w:pPr>
            <w:r w:rsidRPr="005E37AA">
              <w:rPr>
                <w:sz w:val="20"/>
                <w:szCs w:val="20"/>
              </w:rPr>
              <w:t>Факс</w:t>
            </w:r>
            <w:r w:rsidRPr="005E37AA">
              <w:rPr>
                <w:sz w:val="20"/>
                <w:szCs w:val="20"/>
                <w:lang w:val="en-US"/>
              </w:rPr>
              <w:t>:</w:t>
            </w:r>
          </w:p>
        </w:tc>
        <w:tc>
          <w:tcPr>
            <w:tcW w:w="2362" w:type="dxa"/>
            <w:gridSpan w:val="2"/>
            <w:tcBorders>
              <w:top w:val="nil"/>
              <w:left w:val="nil"/>
              <w:bottom w:val="single" w:sz="4" w:space="0" w:color="auto"/>
              <w:right w:val="nil"/>
            </w:tcBorders>
          </w:tcPr>
          <w:p w:rsidR="0029781D" w:rsidRPr="005E37AA" w:rsidRDefault="0029781D" w:rsidP="00064D23">
            <w:pPr>
              <w:rPr>
                <w:sz w:val="22"/>
              </w:rPr>
            </w:pPr>
          </w:p>
        </w:tc>
        <w:tc>
          <w:tcPr>
            <w:tcW w:w="425" w:type="dxa"/>
          </w:tcPr>
          <w:p w:rsidR="0029781D" w:rsidRPr="005E37AA" w:rsidRDefault="0029781D" w:rsidP="00064D23">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29781D" w:rsidRPr="005E37AA" w:rsidRDefault="0029781D" w:rsidP="00064D23">
            <w:pPr>
              <w:rPr>
                <w:sz w:val="22"/>
              </w:rPr>
            </w:pPr>
          </w:p>
        </w:tc>
        <w:tc>
          <w:tcPr>
            <w:tcW w:w="425" w:type="dxa"/>
          </w:tcPr>
          <w:p w:rsidR="0029781D" w:rsidRPr="005E37AA" w:rsidRDefault="0029781D" w:rsidP="00064D23">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rPr>
                <w:sz w:val="20"/>
                <w:szCs w:val="20"/>
                <w:lang w:val="en-US"/>
              </w:rPr>
            </w:pPr>
            <w:r w:rsidRPr="005E37AA">
              <w:rPr>
                <w:sz w:val="20"/>
                <w:szCs w:val="20"/>
                <w:lang w:val="en-US"/>
              </w:rPr>
              <w:t>E-mail:</w:t>
            </w:r>
          </w:p>
        </w:tc>
        <w:tc>
          <w:tcPr>
            <w:tcW w:w="2929" w:type="dxa"/>
            <w:gridSpan w:val="4"/>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ind w:right="-108"/>
              <w:rPr>
                <w:b/>
                <w:sz w:val="22"/>
              </w:rPr>
            </w:pPr>
            <w:r w:rsidRPr="005E37AA">
              <w:rPr>
                <w:b/>
                <w:sz w:val="22"/>
              </w:rPr>
              <w:t>@</w:t>
            </w:r>
          </w:p>
        </w:tc>
        <w:tc>
          <w:tcPr>
            <w:tcW w:w="2268" w:type="dxa"/>
            <w:gridSpan w:val="3"/>
            <w:tcBorders>
              <w:top w:val="nil"/>
              <w:left w:val="nil"/>
              <w:bottom w:val="single" w:sz="4" w:space="0" w:color="auto"/>
              <w:right w:val="nil"/>
            </w:tcBorders>
          </w:tcPr>
          <w:p w:rsidR="0029781D" w:rsidRPr="005E37AA" w:rsidRDefault="0029781D" w:rsidP="00064D23">
            <w:pPr>
              <w:rPr>
                <w:sz w:val="22"/>
              </w:rPr>
            </w:pPr>
          </w:p>
        </w:tc>
        <w:tc>
          <w:tcPr>
            <w:tcW w:w="284" w:type="dxa"/>
          </w:tcPr>
          <w:p w:rsidR="0029781D" w:rsidRPr="005E37AA" w:rsidRDefault="0029781D" w:rsidP="00064D23">
            <w:pPr>
              <w:rPr>
                <w:b/>
                <w:sz w:val="22"/>
              </w:rPr>
            </w:pPr>
          </w:p>
        </w:tc>
        <w:tc>
          <w:tcPr>
            <w:tcW w:w="567" w:type="dxa"/>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10443" w:type="dxa"/>
            <w:gridSpan w:val="11"/>
          </w:tcPr>
          <w:p w:rsidR="0029781D" w:rsidRPr="005E37AA" w:rsidRDefault="0029781D" w:rsidP="00064D23">
            <w:pPr>
              <w:pStyle w:val="7"/>
              <w:rPr>
                <w:b/>
                <w:sz w:val="20"/>
                <w:szCs w:val="20"/>
              </w:rPr>
            </w:pPr>
          </w:p>
        </w:tc>
      </w:tr>
      <w:tr w:rsidR="0029781D" w:rsidRPr="005E37AA" w:rsidTr="00064D23">
        <w:trPr>
          <w:cantSplit/>
        </w:trPr>
        <w:tc>
          <w:tcPr>
            <w:tcW w:w="10443" w:type="dxa"/>
            <w:gridSpan w:val="11"/>
          </w:tcPr>
          <w:p w:rsidR="0029781D" w:rsidRPr="005E37AA" w:rsidRDefault="0029781D" w:rsidP="00064D23">
            <w:pPr>
              <w:pStyle w:val="7"/>
              <w:rPr>
                <w:b/>
                <w:sz w:val="20"/>
                <w:szCs w:val="20"/>
              </w:rPr>
            </w:pPr>
            <w:r w:rsidRPr="005E37AA">
              <w:rPr>
                <w:b/>
                <w:sz w:val="20"/>
                <w:szCs w:val="20"/>
              </w:rPr>
              <w:t xml:space="preserve">Координатор от представителя, ответственный за связь с Партнерством </w:t>
            </w:r>
            <w:r w:rsidRPr="005E37AA">
              <w:rPr>
                <w:b/>
                <w:i/>
                <w:sz w:val="20"/>
                <w:szCs w:val="20"/>
              </w:rPr>
              <w:t>(заполняется представителем)</w:t>
            </w:r>
          </w:p>
        </w:tc>
      </w:tr>
      <w:tr w:rsidR="0029781D" w:rsidRPr="005E37AA" w:rsidTr="00064D23">
        <w:trPr>
          <w:cantSplit/>
        </w:trPr>
        <w:tc>
          <w:tcPr>
            <w:tcW w:w="3970" w:type="dxa"/>
          </w:tcPr>
          <w:p w:rsidR="0029781D" w:rsidRPr="005E37AA" w:rsidRDefault="0029781D" w:rsidP="00064D23">
            <w:pPr>
              <w:rPr>
                <w:sz w:val="20"/>
                <w:szCs w:val="20"/>
              </w:rPr>
            </w:pPr>
            <w:r w:rsidRPr="005E37AA">
              <w:rPr>
                <w:sz w:val="20"/>
                <w:szCs w:val="20"/>
              </w:rPr>
              <w:t xml:space="preserve">Фамилия </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pStyle w:val="6"/>
              <w:rPr>
                <w:b w:val="0"/>
                <w:sz w:val="20"/>
                <w:szCs w:val="20"/>
              </w:rPr>
            </w:pPr>
            <w:r w:rsidRPr="005E37AA">
              <w:rPr>
                <w:b w:val="0"/>
                <w:sz w:val="20"/>
                <w:szCs w:val="20"/>
              </w:rPr>
              <w:t>Имя</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pStyle w:val="6"/>
              <w:rPr>
                <w:b w:val="0"/>
                <w:sz w:val="20"/>
                <w:szCs w:val="20"/>
              </w:rPr>
            </w:pPr>
            <w:r w:rsidRPr="005E37AA">
              <w:rPr>
                <w:b w:val="0"/>
                <w:sz w:val="20"/>
                <w:szCs w:val="20"/>
              </w:rPr>
              <w:t>Отчество</w:t>
            </w:r>
          </w:p>
        </w:tc>
        <w:tc>
          <w:tcPr>
            <w:tcW w:w="6473" w:type="dxa"/>
            <w:gridSpan w:val="10"/>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3970" w:type="dxa"/>
          </w:tcPr>
          <w:p w:rsidR="0029781D" w:rsidRPr="005E37AA" w:rsidRDefault="0029781D" w:rsidP="00064D23">
            <w:pPr>
              <w:pStyle w:val="4"/>
              <w:rPr>
                <w:sz w:val="20"/>
                <w:szCs w:val="20"/>
              </w:rPr>
            </w:pPr>
            <w:r w:rsidRPr="005E37AA">
              <w:rPr>
                <w:sz w:val="20"/>
                <w:szCs w:val="20"/>
              </w:rPr>
              <w:t>Телефоны (с междугородным кодом):</w:t>
            </w:r>
          </w:p>
        </w:tc>
        <w:tc>
          <w:tcPr>
            <w:tcW w:w="2362" w:type="dxa"/>
            <w:gridSpan w:val="2"/>
            <w:tcBorders>
              <w:top w:val="nil"/>
              <w:left w:val="nil"/>
              <w:bottom w:val="single" w:sz="4" w:space="0" w:color="auto"/>
              <w:right w:val="nil"/>
            </w:tcBorders>
          </w:tcPr>
          <w:p w:rsidR="0029781D" w:rsidRPr="005E37AA" w:rsidRDefault="0029781D" w:rsidP="00064D23">
            <w:pPr>
              <w:rPr>
                <w:sz w:val="22"/>
              </w:rPr>
            </w:pPr>
          </w:p>
        </w:tc>
        <w:tc>
          <w:tcPr>
            <w:tcW w:w="425" w:type="dxa"/>
          </w:tcPr>
          <w:p w:rsidR="0029781D" w:rsidRPr="005E37AA" w:rsidRDefault="0029781D" w:rsidP="00064D23">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29781D" w:rsidRPr="005E37AA" w:rsidRDefault="0029781D" w:rsidP="00064D23">
            <w:pPr>
              <w:rPr>
                <w:sz w:val="22"/>
                <w:lang w:val="en-US"/>
              </w:rPr>
            </w:pPr>
          </w:p>
        </w:tc>
      </w:tr>
      <w:tr w:rsidR="0029781D" w:rsidRPr="005E37AA" w:rsidTr="00064D23">
        <w:trPr>
          <w:cantSplit/>
        </w:trPr>
        <w:tc>
          <w:tcPr>
            <w:tcW w:w="3970" w:type="dxa"/>
          </w:tcPr>
          <w:p w:rsidR="0029781D" w:rsidRPr="005E37AA" w:rsidRDefault="0029781D" w:rsidP="00064D23">
            <w:pPr>
              <w:pStyle w:val="4"/>
              <w:rPr>
                <w:sz w:val="20"/>
                <w:szCs w:val="20"/>
                <w:lang w:val="en-US"/>
              </w:rPr>
            </w:pPr>
            <w:r w:rsidRPr="005E37AA">
              <w:rPr>
                <w:sz w:val="20"/>
                <w:szCs w:val="20"/>
              </w:rPr>
              <w:t>Факс</w:t>
            </w:r>
            <w:r w:rsidRPr="005E37AA">
              <w:rPr>
                <w:sz w:val="20"/>
                <w:szCs w:val="20"/>
                <w:lang w:val="en-US"/>
              </w:rPr>
              <w:t>:</w:t>
            </w:r>
          </w:p>
        </w:tc>
        <w:tc>
          <w:tcPr>
            <w:tcW w:w="2362" w:type="dxa"/>
            <w:gridSpan w:val="2"/>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rPr>
                <w:sz w:val="22"/>
                <w:lang w:val="en-US"/>
              </w:rPr>
            </w:pPr>
            <w:r w:rsidRPr="005E37AA">
              <w:rPr>
                <w:sz w:val="22"/>
                <w:lang w:val="en-US"/>
              </w:rPr>
              <w:t>,</w:t>
            </w:r>
          </w:p>
        </w:tc>
        <w:tc>
          <w:tcPr>
            <w:tcW w:w="1701" w:type="dxa"/>
            <w:gridSpan w:val="3"/>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rPr>
                <w:sz w:val="22"/>
                <w:lang w:val="en-US"/>
              </w:rPr>
            </w:pPr>
            <w:r w:rsidRPr="005E37AA">
              <w:rPr>
                <w:sz w:val="22"/>
                <w:lang w:val="en-US"/>
              </w:rPr>
              <w:t>,</w:t>
            </w:r>
          </w:p>
        </w:tc>
        <w:tc>
          <w:tcPr>
            <w:tcW w:w="1560" w:type="dxa"/>
            <w:gridSpan w:val="3"/>
            <w:tcBorders>
              <w:top w:val="nil"/>
              <w:left w:val="nil"/>
              <w:bottom w:val="single" w:sz="4" w:space="0" w:color="auto"/>
              <w:right w:val="nil"/>
            </w:tcBorders>
          </w:tcPr>
          <w:p w:rsidR="0029781D" w:rsidRPr="005E37AA" w:rsidRDefault="0029781D" w:rsidP="00064D23">
            <w:pPr>
              <w:rPr>
                <w:sz w:val="22"/>
                <w:lang w:val="en-US"/>
              </w:rPr>
            </w:pPr>
          </w:p>
        </w:tc>
      </w:tr>
      <w:tr w:rsidR="0029781D" w:rsidRPr="005E37AA" w:rsidTr="00064D23">
        <w:trPr>
          <w:cantSplit/>
        </w:trPr>
        <w:tc>
          <w:tcPr>
            <w:tcW w:w="3970" w:type="dxa"/>
          </w:tcPr>
          <w:p w:rsidR="0029781D" w:rsidRPr="005E37AA" w:rsidRDefault="0029781D" w:rsidP="00064D23">
            <w:pPr>
              <w:rPr>
                <w:sz w:val="20"/>
                <w:szCs w:val="20"/>
                <w:lang w:val="en-US"/>
              </w:rPr>
            </w:pPr>
            <w:r w:rsidRPr="005E37AA">
              <w:rPr>
                <w:sz w:val="20"/>
                <w:szCs w:val="20"/>
                <w:lang w:val="en-US"/>
              </w:rPr>
              <w:t>E-mail:</w:t>
            </w:r>
          </w:p>
        </w:tc>
        <w:tc>
          <w:tcPr>
            <w:tcW w:w="2929" w:type="dxa"/>
            <w:gridSpan w:val="4"/>
            <w:tcBorders>
              <w:top w:val="nil"/>
              <w:left w:val="nil"/>
              <w:bottom w:val="single" w:sz="4" w:space="0" w:color="auto"/>
              <w:right w:val="nil"/>
            </w:tcBorders>
          </w:tcPr>
          <w:p w:rsidR="0029781D" w:rsidRPr="005E37AA" w:rsidRDefault="0029781D" w:rsidP="00064D23">
            <w:pPr>
              <w:rPr>
                <w:sz w:val="22"/>
                <w:lang w:val="en-US"/>
              </w:rPr>
            </w:pPr>
          </w:p>
        </w:tc>
        <w:tc>
          <w:tcPr>
            <w:tcW w:w="425" w:type="dxa"/>
          </w:tcPr>
          <w:p w:rsidR="0029781D" w:rsidRPr="005E37AA" w:rsidRDefault="0029781D" w:rsidP="00064D23">
            <w:pPr>
              <w:ind w:right="-108"/>
              <w:rPr>
                <w:b/>
                <w:sz w:val="22"/>
              </w:rPr>
            </w:pPr>
            <w:r w:rsidRPr="005E37AA">
              <w:rPr>
                <w:b/>
                <w:sz w:val="22"/>
              </w:rPr>
              <w:t>@</w:t>
            </w:r>
          </w:p>
        </w:tc>
        <w:tc>
          <w:tcPr>
            <w:tcW w:w="2268" w:type="dxa"/>
            <w:gridSpan w:val="3"/>
            <w:tcBorders>
              <w:top w:val="nil"/>
              <w:left w:val="nil"/>
              <w:bottom w:val="single" w:sz="4" w:space="0" w:color="auto"/>
              <w:right w:val="nil"/>
            </w:tcBorders>
          </w:tcPr>
          <w:p w:rsidR="0029781D" w:rsidRPr="005E37AA" w:rsidRDefault="0029781D" w:rsidP="00064D23">
            <w:pPr>
              <w:rPr>
                <w:sz w:val="22"/>
              </w:rPr>
            </w:pPr>
          </w:p>
        </w:tc>
        <w:tc>
          <w:tcPr>
            <w:tcW w:w="284" w:type="dxa"/>
          </w:tcPr>
          <w:p w:rsidR="0029781D" w:rsidRPr="005E37AA" w:rsidRDefault="0029781D" w:rsidP="00064D23">
            <w:pPr>
              <w:rPr>
                <w:b/>
                <w:sz w:val="22"/>
              </w:rPr>
            </w:pPr>
          </w:p>
        </w:tc>
        <w:tc>
          <w:tcPr>
            <w:tcW w:w="567" w:type="dxa"/>
            <w:tcBorders>
              <w:top w:val="nil"/>
              <w:left w:val="nil"/>
              <w:bottom w:val="single" w:sz="4" w:space="0" w:color="auto"/>
              <w:right w:val="nil"/>
            </w:tcBorders>
          </w:tcPr>
          <w:p w:rsidR="0029781D" w:rsidRPr="005E37AA" w:rsidRDefault="0029781D" w:rsidP="00064D23">
            <w:pPr>
              <w:rPr>
                <w:sz w:val="22"/>
              </w:rPr>
            </w:pPr>
          </w:p>
        </w:tc>
      </w:tr>
      <w:tr w:rsidR="0029781D" w:rsidRPr="005E37AA" w:rsidTr="00064D23">
        <w:trPr>
          <w:cantSplit/>
        </w:trPr>
        <w:tc>
          <w:tcPr>
            <w:tcW w:w="10443" w:type="dxa"/>
            <w:gridSpan w:val="11"/>
          </w:tcPr>
          <w:p w:rsidR="0029781D" w:rsidRPr="005E37AA" w:rsidRDefault="0029781D" w:rsidP="00064D23">
            <w:pPr>
              <w:pStyle w:val="7"/>
              <w:rPr>
                <w:b/>
                <w:sz w:val="22"/>
              </w:rPr>
            </w:pPr>
          </w:p>
        </w:tc>
      </w:tr>
    </w:tbl>
    <w:p w:rsidR="0029781D" w:rsidRPr="005E37AA" w:rsidRDefault="0029781D" w:rsidP="0029781D">
      <w:pPr>
        <w:jc w:val="both"/>
        <w:rPr>
          <w:rStyle w:val="ac"/>
          <w:sz w:val="22"/>
          <w:szCs w:val="22"/>
        </w:rPr>
      </w:pPr>
    </w:p>
    <w:p w:rsidR="0029781D" w:rsidRPr="005E37AA" w:rsidRDefault="0029781D" w:rsidP="0029781D">
      <w:pPr>
        <w:jc w:val="both"/>
      </w:pPr>
    </w:p>
    <w:p w:rsidR="0029781D" w:rsidRPr="005E37AA" w:rsidRDefault="0029781D" w:rsidP="0029781D">
      <w:pPr>
        <w:jc w:val="both"/>
        <w:rPr>
          <w:sz w:val="22"/>
          <w:szCs w:val="22"/>
        </w:rPr>
      </w:pPr>
    </w:p>
    <w:p w:rsidR="0029781D" w:rsidRPr="005E37AA" w:rsidRDefault="0029781D" w:rsidP="0029781D">
      <w:pPr>
        <w:jc w:val="both"/>
        <w:rPr>
          <w:sz w:val="22"/>
          <w:szCs w:val="22"/>
        </w:rPr>
      </w:pPr>
      <w:r w:rsidRPr="005E37AA">
        <w:rPr>
          <w:sz w:val="22"/>
          <w:szCs w:val="22"/>
        </w:rPr>
        <w:t>________________  __________________   ____________________________________</w:t>
      </w:r>
    </w:p>
    <w:p w:rsidR="0029781D" w:rsidRPr="005E37AA" w:rsidRDefault="0029781D" w:rsidP="0029781D">
      <w:pPr>
        <w:jc w:val="both"/>
        <w:rPr>
          <w:i/>
          <w:sz w:val="20"/>
          <w:szCs w:val="20"/>
        </w:rPr>
      </w:pPr>
      <w:r w:rsidRPr="005E37AA">
        <w:rPr>
          <w:i/>
          <w:sz w:val="20"/>
          <w:szCs w:val="20"/>
        </w:rPr>
        <w:t xml:space="preserve">   (должность, ИП)</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29781D" w:rsidRPr="005E37AA" w:rsidRDefault="0029781D" w:rsidP="0029781D">
      <w:pPr>
        <w:jc w:val="both"/>
        <w:rPr>
          <w:sz w:val="22"/>
          <w:szCs w:val="22"/>
        </w:rPr>
      </w:pPr>
    </w:p>
    <w:p w:rsidR="0029781D" w:rsidRPr="005E37AA" w:rsidRDefault="0029781D" w:rsidP="0029781D">
      <w:pPr>
        <w:jc w:val="both"/>
        <w:rPr>
          <w:sz w:val="22"/>
          <w:szCs w:val="22"/>
        </w:rPr>
      </w:pPr>
      <w:r w:rsidRPr="005E37AA">
        <w:rPr>
          <w:sz w:val="22"/>
          <w:szCs w:val="22"/>
        </w:rPr>
        <w:t xml:space="preserve">                       М.П.                              "_____"_____________ 20__ года.</w:t>
      </w:r>
    </w:p>
    <w:p w:rsidR="0029781D" w:rsidRPr="005E37AA" w:rsidRDefault="0029781D" w:rsidP="0029781D">
      <w:pPr>
        <w:jc w:val="both"/>
        <w:rPr>
          <w:rStyle w:val="ac"/>
        </w:rPr>
      </w:pPr>
    </w:p>
    <w:p w:rsidR="0029781D" w:rsidRPr="005E37AA" w:rsidRDefault="0029781D" w:rsidP="0029781D">
      <w:pPr>
        <w:jc w:val="both"/>
        <w:rPr>
          <w:rStyle w:val="ac"/>
          <w:sz w:val="22"/>
          <w:szCs w:val="22"/>
        </w:rPr>
      </w:pPr>
    </w:p>
    <w:p w:rsidR="0029781D" w:rsidRPr="005E37AA" w:rsidRDefault="0029781D" w:rsidP="0029781D">
      <w:pPr>
        <w:jc w:val="both"/>
        <w:rPr>
          <w:rStyle w:val="ac"/>
          <w:sz w:val="22"/>
          <w:szCs w:val="22"/>
        </w:rPr>
      </w:pPr>
    </w:p>
    <w:p w:rsidR="0029781D" w:rsidRPr="005E37AA" w:rsidRDefault="0029781D" w:rsidP="0029781D">
      <w:pPr>
        <w:ind w:left="5664"/>
        <w:rPr>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Default="0029781D" w:rsidP="0029781D">
      <w:pPr>
        <w:ind w:left="5664"/>
        <w:rPr>
          <w:b/>
          <w:sz w:val="20"/>
          <w:szCs w:val="20"/>
        </w:rPr>
      </w:pPr>
    </w:p>
    <w:p w:rsidR="0029781D" w:rsidRPr="005E37AA" w:rsidRDefault="0029781D" w:rsidP="0029781D">
      <w:pPr>
        <w:ind w:left="5664"/>
        <w:rPr>
          <w:b/>
          <w:sz w:val="20"/>
          <w:szCs w:val="20"/>
        </w:rPr>
      </w:pPr>
    </w:p>
    <w:p w:rsidR="0029781D" w:rsidRPr="005E3F50" w:rsidRDefault="0029781D" w:rsidP="0029781D">
      <w:pPr>
        <w:ind w:left="5664"/>
        <w:jc w:val="right"/>
        <w:rPr>
          <w:b/>
          <w:sz w:val="20"/>
          <w:szCs w:val="20"/>
        </w:rPr>
      </w:pPr>
      <w:r w:rsidRPr="005E3F50">
        <w:rPr>
          <w:b/>
          <w:sz w:val="20"/>
          <w:szCs w:val="20"/>
        </w:rPr>
        <w:t xml:space="preserve">Приложение № </w:t>
      </w:r>
      <w:r>
        <w:rPr>
          <w:b/>
          <w:sz w:val="20"/>
          <w:szCs w:val="20"/>
        </w:rPr>
        <w:t>6</w:t>
      </w:r>
    </w:p>
    <w:p w:rsidR="0029781D" w:rsidRDefault="0029781D" w:rsidP="0029781D">
      <w:pPr>
        <w:jc w:val="right"/>
        <w:rPr>
          <w:sz w:val="20"/>
          <w:szCs w:val="20"/>
        </w:rPr>
      </w:pPr>
      <w:r>
        <w:rPr>
          <w:b/>
          <w:sz w:val="22"/>
          <w:szCs w:val="22"/>
        </w:rPr>
        <w:t xml:space="preserve">                                                                                                       </w:t>
      </w:r>
      <w:r>
        <w:rPr>
          <w:sz w:val="20"/>
          <w:szCs w:val="20"/>
        </w:rPr>
        <w:t xml:space="preserve">к Положению о членстве в Некоммерческом </w:t>
      </w:r>
    </w:p>
    <w:p w:rsidR="0029781D" w:rsidRPr="009C1720" w:rsidRDefault="0029781D" w:rsidP="0029781D">
      <w:pPr>
        <w:ind w:left="5670"/>
        <w:jc w:val="right"/>
        <w:rPr>
          <w:sz w:val="20"/>
          <w:szCs w:val="20"/>
        </w:rPr>
      </w:pPr>
      <w:r>
        <w:rPr>
          <w:sz w:val="20"/>
          <w:szCs w:val="20"/>
        </w:rPr>
        <w:t>партнерстве</w:t>
      </w:r>
      <w:r w:rsidRPr="005E3F50">
        <w:rPr>
          <w:sz w:val="20"/>
          <w:szCs w:val="20"/>
        </w:rPr>
        <w:t xml:space="preserve"> «</w:t>
      </w:r>
      <w:r w:rsidRPr="003978FD">
        <w:rPr>
          <w:sz w:val="20"/>
          <w:szCs w:val="20"/>
        </w:rPr>
        <w:t>Балтийское объединение</w:t>
      </w:r>
    </w:p>
    <w:p w:rsidR="0029781D" w:rsidRDefault="0029781D" w:rsidP="0029781D">
      <w:pPr>
        <w:ind w:left="5670"/>
        <w:jc w:val="right"/>
        <w:rPr>
          <w:sz w:val="20"/>
          <w:szCs w:val="20"/>
        </w:rPr>
      </w:pPr>
      <w:r w:rsidRPr="003978FD">
        <w:rPr>
          <w:sz w:val="20"/>
          <w:szCs w:val="20"/>
        </w:rPr>
        <w:t xml:space="preserve"> проектировщиков</w:t>
      </w:r>
      <w:r w:rsidRPr="005E3F50">
        <w:rPr>
          <w:sz w:val="20"/>
          <w:szCs w:val="20"/>
        </w:rPr>
        <w:t>»</w:t>
      </w:r>
    </w:p>
    <w:p w:rsidR="0029781D" w:rsidRPr="005E3F50" w:rsidRDefault="0029781D" w:rsidP="0029781D">
      <w:pPr>
        <w:rPr>
          <w:sz w:val="20"/>
          <w:szCs w:val="20"/>
        </w:rPr>
      </w:pPr>
    </w:p>
    <w:tbl>
      <w:tblPr>
        <w:tblW w:w="10080" w:type="dxa"/>
        <w:tblInd w:w="108" w:type="dxa"/>
        <w:tblLayout w:type="fixed"/>
        <w:tblLook w:val="0000"/>
      </w:tblPr>
      <w:tblGrid>
        <w:gridCol w:w="3960"/>
        <w:gridCol w:w="6120"/>
      </w:tblGrid>
      <w:tr w:rsidR="0029781D" w:rsidRPr="00ED31CD" w:rsidTr="00064D23">
        <w:trPr>
          <w:trHeight w:val="1337"/>
        </w:trPr>
        <w:tc>
          <w:tcPr>
            <w:tcW w:w="3960" w:type="dxa"/>
          </w:tcPr>
          <w:p w:rsidR="0029781D" w:rsidRPr="00420E28" w:rsidRDefault="0029781D" w:rsidP="00064D23">
            <w:pPr>
              <w:pStyle w:val="23"/>
              <w:spacing w:after="0" w:line="240" w:lineRule="auto"/>
            </w:pPr>
            <w:r>
              <w:br w:type="page"/>
            </w:r>
            <w:r w:rsidRPr="00420E28">
              <w:t>«______________________»</w:t>
            </w:r>
          </w:p>
          <w:p w:rsidR="0029781D" w:rsidRPr="00420E28" w:rsidRDefault="0029781D" w:rsidP="00064D23">
            <w:pPr>
              <w:pStyle w:val="23"/>
              <w:spacing w:after="0" w:line="240" w:lineRule="auto"/>
            </w:pPr>
            <w:r w:rsidRPr="00420E28">
              <w:t xml:space="preserve">Санкт-Петербург, </w:t>
            </w:r>
          </w:p>
          <w:p w:rsidR="0029781D" w:rsidRPr="00420E28" w:rsidRDefault="0029781D" w:rsidP="00064D23">
            <w:pPr>
              <w:pStyle w:val="23"/>
              <w:spacing w:after="0" w:line="240" w:lineRule="auto"/>
            </w:pPr>
            <w:r w:rsidRPr="00420E28">
              <w:t>ИНН/КПП</w:t>
            </w:r>
          </w:p>
          <w:p w:rsidR="0029781D" w:rsidRPr="00420E28" w:rsidRDefault="0029781D" w:rsidP="00064D23">
            <w:pPr>
              <w:pStyle w:val="23"/>
              <w:spacing w:after="0" w:line="240" w:lineRule="auto"/>
            </w:pPr>
            <w:r w:rsidRPr="00420E28">
              <w:t xml:space="preserve">Р/с, БИК </w:t>
            </w:r>
          </w:p>
          <w:p w:rsidR="0029781D" w:rsidRPr="00ED31CD" w:rsidRDefault="0029781D" w:rsidP="00064D23">
            <w:r w:rsidRPr="00420E28">
              <w:rPr>
                <w:sz w:val="20"/>
                <w:szCs w:val="20"/>
              </w:rPr>
              <w:t>Тел. / факс:</w:t>
            </w:r>
            <w:r w:rsidRPr="00ED31CD">
              <w:rPr>
                <w:sz w:val="22"/>
              </w:rPr>
              <w:t xml:space="preserve"> </w:t>
            </w:r>
          </w:p>
        </w:tc>
        <w:tc>
          <w:tcPr>
            <w:tcW w:w="6120" w:type="dxa"/>
          </w:tcPr>
          <w:p w:rsidR="0029781D" w:rsidRPr="00ED31CD" w:rsidRDefault="0029781D" w:rsidP="00064D23">
            <w:pPr>
              <w:ind w:left="432"/>
            </w:pPr>
            <w:r w:rsidRPr="00ED31CD">
              <w:t>Председателю Совета Некоммерческого партнерства</w:t>
            </w:r>
          </w:p>
          <w:p w:rsidR="0029781D" w:rsidRPr="00ED31CD" w:rsidRDefault="0029781D" w:rsidP="00064D23">
            <w:pPr>
              <w:ind w:left="432"/>
            </w:pPr>
            <w:r w:rsidRPr="004135D1">
              <w:t>«Балтийское объединение проектировщиков»</w:t>
            </w:r>
          </w:p>
        </w:tc>
      </w:tr>
    </w:tbl>
    <w:p w:rsidR="0029781D" w:rsidRPr="00420E28" w:rsidRDefault="0029781D" w:rsidP="0029781D">
      <w:pPr>
        <w:rPr>
          <w:b/>
          <w:bCs/>
          <w:sz w:val="20"/>
          <w:szCs w:val="20"/>
        </w:rPr>
      </w:pPr>
      <w:r w:rsidRPr="00420E28">
        <w:rPr>
          <w:sz w:val="20"/>
          <w:szCs w:val="20"/>
        </w:rPr>
        <w:t xml:space="preserve"> </w:t>
      </w:r>
      <w:r w:rsidRPr="00420E28">
        <w:rPr>
          <w:b/>
          <w:bCs/>
          <w:sz w:val="20"/>
          <w:szCs w:val="20"/>
        </w:rPr>
        <w:t xml:space="preserve">Исх. № </w:t>
      </w:r>
      <w:r>
        <w:rPr>
          <w:b/>
          <w:bCs/>
          <w:sz w:val="20"/>
          <w:szCs w:val="20"/>
        </w:rPr>
        <w:t xml:space="preserve">_________  </w:t>
      </w:r>
      <w:r w:rsidRPr="00420E28">
        <w:rPr>
          <w:b/>
          <w:bCs/>
          <w:sz w:val="20"/>
          <w:szCs w:val="20"/>
        </w:rPr>
        <w:t xml:space="preserve">от  </w:t>
      </w:r>
      <w:r>
        <w:rPr>
          <w:b/>
          <w:bCs/>
          <w:sz w:val="20"/>
          <w:szCs w:val="20"/>
        </w:rPr>
        <w:t>«____»____________</w:t>
      </w:r>
      <w:r w:rsidRPr="00420E28">
        <w:rPr>
          <w:b/>
          <w:bCs/>
          <w:sz w:val="20"/>
          <w:szCs w:val="20"/>
        </w:rPr>
        <w:t xml:space="preserve">  </w:t>
      </w:r>
      <w:r>
        <w:rPr>
          <w:b/>
          <w:bCs/>
          <w:sz w:val="20"/>
          <w:szCs w:val="20"/>
        </w:rPr>
        <w:t xml:space="preserve">  </w:t>
      </w:r>
      <w:r w:rsidRPr="00420E28">
        <w:rPr>
          <w:b/>
          <w:bCs/>
          <w:spacing w:val="15"/>
          <w:sz w:val="20"/>
          <w:szCs w:val="20"/>
        </w:rPr>
        <w:t>20</w:t>
      </w:r>
      <w:r>
        <w:rPr>
          <w:b/>
          <w:bCs/>
          <w:spacing w:val="15"/>
          <w:sz w:val="20"/>
          <w:szCs w:val="20"/>
        </w:rPr>
        <w:t xml:space="preserve">1_ </w:t>
      </w:r>
      <w:r w:rsidRPr="00420E28">
        <w:rPr>
          <w:b/>
          <w:bCs/>
          <w:sz w:val="20"/>
          <w:szCs w:val="20"/>
        </w:rPr>
        <w:t xml:space="preserve"> г.</w:t>
      </w:r>
    </w:p>
    <w:p w:rsidR="0029781D" w:rsidRDefault="0029781D" w:rsidP="0029781D">
      <w:pPr>
        <w:rPr>
          <w:sz w:val="20"/>
          <w:szCs w:val="20"/>
        </w:rPr>
      </w:pPr>
      <w:r w:rsidRPr="00420E28">
        <w:rPr>
          <w:sz w:val="20"/>
          <w:szCs w:val="20"/>
        </w:rPr>
        <w:t xml:space="preserve">  </w:t>
      </w:r>
    </w:p>
    <w:p w:rsidR="0029781D" w:rsidRDefault="0029781D" w:rsidP="0029781D">
      <w:pPr>
        <w:rPr>
          <w:sz w:val="20"/>
          <w:szCs w:val="20"/>
        </w:rPr>
      </w:pPr>
    </w:p>
    <w:p w:rsidR="0029781D" w:rsidRDefault="0029781D" w:rsidP="0029781D">
      <w:pPr>
        <w:rPr>
          <w:sz w:val="20"/>
          <w:szCs w:val="20"/>
        </w:rPr>
      </w:pPr>
    </w:p>
    <w:p w:rsidR="0029781D" w:rsidRPr="00420E28" w:rsidRDefault="0029781D" w:rsidP="0029781D">
      <w:pPr>
        <w:rPr>
          <w:b/>
          <w:bCs/>
          <w:sz w:val="20"/>
          <w:szCs w:val="20"/>
        </w:rPr>
      </w:pPr>
    </w:p>
    <w:p w:rsidR="0029781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29781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внесении изменений в свидетельство о допуске </w:t>
      </w:r>
    </w:p>
    <w:p w:rsidR="0029781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к работам, которые оказывают влияние на безопасность </w:t>
      </w:r>
    </w:p>
    <w:p w:rsidR="0029781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объектов капитального строительства</w:t>
      </w:r>
    </w:p>
    <w:p w:rsidR="0029781D" w:rsidRDefault="0029781D" w:rsidP="0029781D">
      <w:pPr>
        <w:pStyle w:val="afe"/>
        <w:tabs>
          <w:tab w:val="left" w:pos="142"/>
          <w:tab w:val="left" w:pos="3319"/>
        </w:tabs>
        <w:jc w:val="both"/>
        <w:rPr>
          <w:rFonts w:ascii="Times New Roman" w:hAnsi="Times New Roman"/>
          <w:b/>
          <w:sz w:val="22"/>
          <w:szCs w:val="22"/>
        </w:rPr>
      </w:pPr>
    </w:p>
    <w:p w:rsidR="0029781D" w:rsidRDefault="00A07592" w:rsidP="0029781D">
      <w:pPr>
        <w:pStyle w:val="afe"/>
        <w:tabs>
          <w:tab w:val="left" w:pos="142"/>
          <w:tab w:val="left" w:pos="3319"/>
        </w:tabs>
        <w:jc w:val="both"/>
        <w:rPr>
          <w:rFonts w:ascii="Times New Roman" w:hAnsi="Times New Roman"/>
          <w:b/>
        </w:rPr>
      </w:pPr>
      <w:r w:rsidRPr="00A07592">
        <w:pict>
          <v:line id="_x0000_s1047" style="position:absolute;left:0;text-align:left;z-index:251681792" from="207pt,11.15pt" to="477pt,11.15pt"/>
        </w:pict>
      </w:r>
      <w:r w:rsidR="0029781D">
        <w:rPr>
          <w:rFonts w:ascii="Times New Roman" w:hAnsi="Times New Roman"/>
          <w:b/>
          <w:sz w:val="22"/>
          <w:szCs w:val="22"/>
        </w:rPr>
        <w:t xml:space="preserve">Член </w:t>
      </w:r>
      <w:r w:rsidR="0029781D">
        <w:rPr>
          <w:rFonts w:ascii="Times New Roman" w:hAnsi="Times New Roman"/>
          <w:b/>
        </w:rPr>
        <w:t xml:space="preserve">саморегулируемой организации  </w: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
    <w:p w:rsidR="0029781D" w:rsidRDefault="0029781D" w:rsidP="0029781D">
      <w:pPr>
        <w:pStyle w:val="afe"/>
        <w:tabs>
          <w:tab w:val="left" w:pos="142"/>
        </w:tabs>
        <w:jc w:val="both"/>
        <w:rPr>
          <w:rFonts w:ascii="Times New Roman" w:hAnsi="Times New Roman"/>
          <w:sz w:val="8"/>
          <w:szCs w:val="8"/>
        </w:rPr>
      </w:pPr>
      <w:r>
        <w:rPr>
          <w:rFonts w:ascii="Times New Roman" w:hAnsi="Times New Roman"/>
          <w:i/>
          <w:sz w:val="16"/>
          <w:szCs w:val="16"/>
        </w:rPr>
        <w:t xml:space="preserve"> </w:t>
      </w:r>
    </w:p>
    <w:p w:rsidR="0029781D" w:rsidRDefault="0029781D" w:rsidP="0029781D">
      <w:pPr>
        <w:pStyle w:val="afe"/>
        <w:tabs>
          <w:tab w:val="left" w:pos="142"/>
        </w:tabs>
        <w:rPr>
          <w:rFonts w:ascii="Times New Roman" w:hAnsi="Times New Roman"/>
          <w:i/>
          <w:sz w:val="16"/>
          <w:szCs w:val="16"/>
        </w:rPr>
      </w:pPr>
    </w:p>
    <w:p w:rsidR="0029781D" w:rsidRDefault="00A07592" w:rsidP="0029781D">
      <w:pPr>
        <w:pStyle w:val="afe"/>
        <w:tabs>
          <w:tab w:val="left" w:pos="142"/>
        </w:tabs>
        <w:rPr>
          <w:rFonts w:ascii="Times New Roman" w:hAnsi="Times New Roman"/>
          <w:i/>
          <w:sz w:val="16"/>
          <w:szCs w:val="16"/>
        </w:rPr>
      </w:pPr>
      <w:r w:rsidRPr="00A07592">
        <w:pict>
          <v:line id="_x0000_s1045" style="position:absolute;z-index:251679744" from="5.15pt,3.25pt" to="482.15pt,3.25pt"/>
        </w:pict>
      </w:r>
      <w:r w:rsidR="0029781D">
        <w:rPr>
          <w:rFonts w:ascii="Times New Roman" w:hAnsi="Times New Roman"/>
          <w:i/>
          <w:sz w:val="16"/>
          <w:szCs w:val="16"/>
        </w:rPr>
        <w:t xml:space="preserve">                                                                                                </w: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или Ф.И.О индивидуального предпринимателя)</w:t>
      </w:r>
    </w:p>
    <w:p w:rsidR="0029781D" w:rsidRDefault="00A07592" w:rsidP="0029781D">
      <w:pPr>
        <w:pStyle w:val="ae"/>
        <w:tabs>
          <w:tab w:val="left" w:pos="142"/>
        </w:tabs>
        <w:rPr>
          <w:i/>
        </w:rPr>
      </w:pPr>
      <w:r w:rsidRPr="00A07592">
        <w:pict>
          <v:line id="_x0000_s1046" style="position:absolute;z-index:251680768" from="95.15pt,12.05pt" to="482.15pt,12.05pt"/>
        </w:pict>
      </w:r>
      <w:r w:rsidR="0029781D">
        <w:rPr>
          <w:b/>
          <w:sz w:val="22"/>
          <w:szCs w:val="22"/>
        </w:rPr>
        <w:t>место нахождения</w:t>
      </w:r>
      <w:r w:rsidR="0029781D">
        <w:t xml:space="preserve">   </w:t>
      </w:r>
    </w:p>
    <w:p w:rsidR="0029781D" w:rsidRDefault="0029781D" w:rsidP="0029781D">
      <w:pPr>
        <w:pStyle w:val="ae"/>
        <w:tabs>
          <w:tab w:val="left" w:pos="142"/>
        </w:tabs>
        <w:rPr>
          <w:sz w:val="8"/>
          <w:szCs w:val="8"/>
        </w:rPr>
      </w:pPr>
      <w:r>
        <w:rPr>
          <w:sz w:val="8"/>
          <w:szCs w:val="8"/>
        </w:rPr>
        <w:t xml:space="preserve">                                    </w:t>
      </w:r>
    </w:p>
    <w:p w:rsidR="0029781D" w:rsidRDefault="0029781D" w:rsidP="0029781D">
      <w:pPr>
        <w:pStyle w:val="ae"/>
        <w:tabs>
          <w:tab w:val="left" w:pos="142"/>
        </w:tabs>
        <w:jc w:val="center"/>
        <w:rPr>
          <w:i/>
          <w:sz w:val="16"/>
          <w:szCs w:val="16"/>
        </w:rPr>
      </w:pPr>
      <w:r>
        <w:t xml:space="preserve">  </w:t>
      </w:r>
      <w:r>
        <w:tab/>
      </w:r>
      <w:r>
        <w:tab/>
        <w:t xml:space="preserve">  </w:t>
      </w:r>
      <w:r>
        <w:rPr>
          <w:i/>
          <w:sz w:val="16"/>
          <w:szCs w:val="16"/>
        </w:rPr>
        <w:t>(адрес в соответствии с документами о государственной регистрации  с указанием почтового индекса (адрес места жительства индивидуального предпринимателя)</w:t>
      </w:r>
    </w:p>
    <w:p w:rsidR="0029781D" w:rsidRDefault="0029781D" w:rsidP="0029781D">
      <w:pPr>
        <w:pStyle w:val="afe"/>
        <w:tabs>
          <w:tab w:val="left" w:pos="142"/>
        </w:tabs>
        <w:jc w:val="both"/>
        <w:rPr>
          <w:rFonts w:ascii="Times New Roman" w:hAnsi="Times New Roman"/>
          <w:sz w:val="12"/>
          <w:szCs w:val="12"/>
        </w:rPr>
      </w:pPr>
    </w:p>
    <w:p w:rsidR="0029781D" w:rsidRDefault="0029781D" w:rsidP="0029781D">
      <w:pPr>
        <w:pStyle w:val="afe"/>
        <w:tabs>
          <w:tab w:val="left" w:pos="142"/>
        </w:tabs>
        <w:jc w:val="both"/>
        <w:rPr>
          <w:rFonts w:ascii="Times New Roman" w:hAnsi="Times New Roman"/>
          <w:b/>
          <w:sz w:val="22"/>
          <w:szCs w:val="22"/>
        </w:rPr>
      </w:pPr>
      <w:r>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ОГРН </w:t>
            </w: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r>
    </w:tbl>
    <w:p w:rsidR="0029781D" w:rsidRDefault="0029781D" w:rsidP="0029781D">
      <w:pPr>
        <w:pStyle w:val="afe"/>
        <w:tabs>
          <w:tab w:val="left" w:pos="142"/>
        </w:tabs>
        <w:jc w:val="both"/>
        <w:rPr>
          <w:rFonts w:ascii="Times New Roman" w:hAnsi="Times New Roman"/>
          <w:sz w:val="8"/>
          <w:szCs w:val="8"/>
        </w:rPr>
      </w:pPr>
    </w:p>
    <w:p w:rsidR="0029781D" w:rsidRDefault="0029781D" w:rsidP="0029781D">
      <w:pPr>
        <w:pStyle w:val="afe"/>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    »         20    г.</w:t>
      </w:r>
    </w:p>
    <w:p w:rsidR="0029781D" w:rsidRDefault="0029781D" w:rsidP="0029781D">
      <w:pPr>
        <w:pStyle w:val="afe"/>
        <w:tabs>
          <w:tab w:val="left" w:pos="142"/>
        </w:tabs>
        <w:jc w:val="center"/>
        <w:rPr>
          <w:rFonts w:ascii="Times New Roman" w:hAnsi="Times New Roman"/>
          <w:sz w:val="10"/>
          <w:szCs w:val="10"/>
        </w:rPr>
      </w:pPr>
    </w:p>
    <w:p w:rsidR="0029781D" w:rsidRDefault="0029781D" w:rsidP="0029781D">
      <w:pPr>
        <w:pStyle w:val="afe"/>
        <w:tabs>
          <w:tab w:val="left" w:pos="142"/>
        </w:tabs>
        <w:jc w:val="center"/>
        <w:rPr>
          <w:rFonts w:ascii="Times New Roman" w:hAnsi="Times New Roman"/>
          <w:sz w:val="10"/>
          <w:szCs w:val="10"/>
        </w:rPr>
      </w:pPr>
    </w:p>
    <w:p w:rsidR="0029781D" w:rsidRDefault="00A07592" w:rsidP="0029781D">
      <w:pPr>
        <w:pStyle w:val="afe"/>
        <w:tabs>
          <w:tab w:val="left" w:pos="142"/>
        </w:tabs>
        <w:jc w:val="center"/>
        <w:rPr>
          <w:rFonts w:ascii="Times New Roman" w:hAnsi="Times New Roman"/>
          <w:i/>
          <w:sz w:val="8"/>
          <w:szCs w:val="8"/>
        </w:rPr>
      </w:pPr>
      <w:r w:rsidRPr="00A07592">
        <w:pict>
          <v:line id="_x0000_s1043" style="position:absolute;left:0;text-align:left;z-index:251677696" from="0,4.85pt" to="477pt,4.85pt"/>
        </w:pict>
      </w:r>
    </w:p>
    <w:p w:rsidR="0029781D" w:rsidRDefault="0029781D" w:rsidP="0029781D">
      <w:pPr>
        <w:pStyle w:val="afe"/>
        <w:tabs>
          <w:tab w:val="left" w:pos="142"/>
        </w:tabs>
        <w:jc w:val="center"/>
        <w:rPr>
          <w:rFonts w:ascii="Times New Roman" w:hAnsi="Times New Roman"/>
          <w:i/>
          <w:sz w:val="8"/>
          <w:szCs w:val="8"/>
        </w:rPr>
      </w:pP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rPr>
          <w:rFonts w:ascii="Times New Roman" w:hAnsi="Times New Roman"/>
          <w:sz w:val="8"/>
          <w:szCs w:val="8"/>
        </w:rPr>
      </w:pPr>
    </w:p>
    <w:p w:rsidR="0029781D" w:rsidRDefault="0029781D" w:rsidP="0029781D">
      <w:pPr>
        <w:pStyle w:val="afe"/>
        <w:tabs>
          <w:tab w:val="left" w:pos="142"/>
        </w:tabs>
        <w:jc w:val="both"/>
        <w:rPr>
          <w:rFonts w:ascii="Times New Roman" w:hAnsi="Times New Roman"/>
          <w:b/>
          <w:sz w:val="22"/>
          <w:szCs w:val="22"/>
        </w:rPr>
      </w:pPr>
      <w:r>
        <w:rPr>
          <w:rFonts w:ascii="Times New Roman" w:hAnsi="Times New Roman"/>
          <w:b/>
          <w:sz w:val="22"/>
          <w:szCs w:val="22"/>
        </w:rPr>
        <w:t xml:space="preserve">Государственный регистрационный номер записи о внесении изменений </w:t>
      </w:r>
      <w:r>
        <w:rPr>
          <w:rFonts w:ascii="Times New Roman" w:hAnsi="Times New Roman"/>
          <w:i/>
          <w:sz w:val="22"/>
          <w:szCs w:val="22"/>
        </w:rPr>
        <w:t>(для юридических лиц)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ГРН </w:t>
            </w: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r>
    </w:tbl>
    <w:p w:rsidR="0029781D" w:rsidRDefault="0029781D" w:rsidP="0029781D">
      <w:pPr>
        <w:pStyle w:val="afe"/>
        <w:tabs>
          <w:tab w:val="left" w:pos="142"/>
        </w:tabs>
        <w:jc w:val="both"/>
        <w:rPr>
          <w:rFonts w:ascii="Times New Roman" w:hAnsi="Times New Roman"/>
          <w:sz w:val="8"/>
          <w:szCs w:val="8"/>
        </w:rPr>
      </w:pPr>
    </w:p>
    <w:p w:rsidR="0029781D" w:rsidRDefault="0029781D" w:rsidP="0029781D">
      <w:pPr>
        <w:pStyle w:val="afe"/>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w:t>
      </w:r>
      <w:r>
        <w:rPr>
          <w:rFonts w:ascii="Times New Roman" w:hAnsi="Times New Roman"/>
          <w:i/>
          <w:u w:val="single"/>
          <w:lang w:val="en-US"/>
        </w:rPr>
        <w:t xml:space="preserve">     </w:t>
      </w:r>
      <w:r>
        <w:rPr>
          <w:rFonts w:ascii="Times New Roman" w:hAnsi="Times New Roman"/>
          <w:i/>
          <w:u w:val="single"/>
        </w:rPr>
        <w:t xml:space="preserve">»  </w:t>
      </w:r>
      <w:r>
        <w:rPr>
          <w:rFonts w:ascii="Times New Roman" w:hAnsi="Times New Roman"/>
          <w:i/>
          <w:u w:val="single"/>
          <w:lang w:val="en-US"/>
        </w:rPr>
        <w:t xml:space="preserve">             </w:t>
      </w:r>
      <w:r>
        <w:rPr>
          <w:rFonts w:ascii="Times New Roman" w:hAnsi="Times New Roman"/>
          <w:i/>
          <w:u w:val="single"/>
        </w:rPr>
        <w:t xml:space="preserve"> 20   г</w:t>
      </w:r>
      <w:r>
        <w:rPr>
          <w:rFonts w:ascii="Times New Roman" w:hAnsi="Times New Roman"/>
          <w:i/>
        </w:rPr>
        <w:t>.</w:t>
      </w:r>
    </w:p>
    <w:p w:rsidR="0029781D" w:rsidRDefault="0029781D" w:rsidP="0029781D">
      <w:pPr>
        <w:pStyle w:val="afe"/>
        <w:tabs>
          <w:tab w:val="left" w:pos="142"/>
        </w:tabs>
        <w:jc w:val="center"/>
        <w:rPr>
          <w:rFonts w:ascii="Times New Roman" w:hAnsi="Times New Roman"/>
          <w:sz w:val="10"/>
          <w:szCs w:val="10"/>
        </w:rPr>
      </w:pPr>
    </w:p>
    <w:p w:rsidR="0029781D" w:rsidRDefault="0029781D" w:rsidP="0029781D">
      <w:pPr>
        <w:pStyle w:val="afe"/>
        <w:tabs>
          <w:tab w:val="left" w:pos="142"/>
        </w:tabs>
        <w:jc w:val="center"/>
        <w:rPr>
          <w:rFonts w:ascii="Times New Roman" w:hAnsi="Times New Roman"/>
          <w:i/>
          <w:sz w:val="16"/>
          <w:szCs w:val="16"/>
        </w:rPr>
      </w:pPr>
    </w:p>
    <w:p w:rsidR="0029781D" w:rsidRDefault="00A07592" w:rsidP="0029781D">
      <w:pPr>
        <w:pStyle w:val="afe"/>
        <w:tabs>
          <w:tab w:val="left" w:pos="142"/>
        </w:tabs>
        <w:jc w:val="center"/>
        <w:rPr>
          <w:rFonts w:ascii="Times New Roman" w:hAnsi="Times New Roman"/>
          <w:i/>
          <w:sz w:val="8"/>
          <w:szCs w:val="8"/>
        </w:rPr>
      </w:pPr>
      <w:r w:rsidRPr="00A07592">
        <w:pict>
          <v:line id="_x0000_s1044" style="position:absolute;left:0;text-align:left;z-index:251678720" from="0,2.05pt" to="477pt,2.05pt"/>
        </w:pic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rPr>
          <w:rFonts w:ascii="Times New Roman" w:hAnsi="Times New Roman"/>
          <w:b/>
          <w:sz w:val="22"/>
          <w:szCs w:val="22"/>
        </w:rPr>
      </w:pPr>
      <w:r>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r>
    </w:tbl>
    <w:p w:rsidR="0029781D" w:rsidRDefault="0029781D" w:rsidP="0029781D">
      <w:pPr>
        <w:pStyle w:val="afe"/>
        <w:tabs>
          <w:tab w:val="left" w:pos="142"/>
        </w:tabs>
        <w:jc w:val="both"/>
        <w:rPr>
          <w:rFonts w:ascii="Times New Roman" w:hAnsi="Times New Roman"/>
          <w:sz w:val="10"/>
          <w:szCs w:val="10"/>
        </w:rPr>
      </w:pPr>
    </w:p>
    <w:p w:rsidR="0029781D" w:rsidRDefault="0029781D" w:rsidP="0029781D">
      <w:pPr>
        <w:pStyle w:val="afe"/>
        <w:tabs>
          <w:tab w:val="left" w:pos="142"/>
        </w:tabs>
        <w:jc w:val="both"/>
        <w:rPr>
          <w:rFonts w:ascii="Times New Roman" w:hAnsi="Times New Roman"/>
          <w:u w:val="single"/>
        </w:rPr>
      </w:pPr>
      <w:r>
        <w:rPr>
          <w:rFonts w:ascii="Times New Roman" w:hAnsi="Times New Roman"/>
          <w:b/>
          <w:sz w:val="22"/>
          <w:szCs w:val="22"/>
        </w:rPr>
        <w:t>Свидетельство о постановке на налоговый учет, серия</w:t>
      </w:r>
      <w:r>
        <w:rPr>
          <w:rFonts w:ascii="Times New Roman" w:hAnsi="Times New Roman"/>
        </w:rPr>
        <w:t xml:space="preserve">    __ </w:t>
      </w:r>
      <w:r>
        <w:rPr>
          <w:rFonts w:ascii="Times New Roman" w:hAnsi="Times New Roman"/>
          <w:b/>
          <w:sz w:val="22"/>
          <w:szCs w:val="22"/>
        </w:rPr>
        <w:t xml:space="preserve">№ </w:t>
      </w:r>
      <w:r>
        <w:rPr>
          <w:rFonts w:ascii="Times New Roman" w:hAnsi="Times New Roman"/>
        </w:rPr>
        <w:t xml:space="preserve"> __      </w:t>
      </w:r>
      <w:r>
        <w:rPr>
          <w:rFonts w:ascii="Times New Roman" w:hAnsi="Times New Roman"/>
          <w:b/>
        </w:rPr>
        <w:t>выдано</w:t>
      </w:r>
      <w:r>
        <w:rPr>
          <w:rFonts w:ascii="Times New Roman" w:hAnsi="Times New Roman"/>
        </w:rPr>
        <w:t xml:space="preserve"> </w:t>
      </w:r>
      <w:r>
        <w:rPr>
          <w:rFonts w:ascii="Times New Roman" w:hAnsi="Times New Roman"/>
          <w:i/>
          <w:u w:val="single"/>
        </w:rPr>
        <w:t>«    »                20    г.</w:t>
      </w:r>
    </w:p>
    <w:p w:rsidR="0029781D" w:rsidRDefault="0029781D" w:rsidP="0029781D">
      <w:pPr>
        <w:pStyle w:val="afe"/>
        <w:tabs>
          <w:tab w:val="left" w:pos="142"/>
        </w:tabs>
        <w:jc w:val="center"/>
        <w:rPr>
          <w:rFonts w:ascii="Times New Roman" w:hAnsi="Times New Roman"/>
          <w:sz w:val="10"/>
          <w:szCs w:val="10"/>
        </w:rPr>
      </w:pPr>
    </w:p>
    <w:p w:rsidR="0029781D" w:rsidRDefault="0029781D" w:rsidP="0029781D">
      <w:pPr>
        <w:pStyle w:val="afe"/>
        <w:tabs>
          <w:tab w:val="left" w:pos="142"/>
        </w:tabs>
        <w:jc w:val="center"/>
        <w:rPr>
          <w:rFonts w:ascii="Times New Roman" w:hAnsi="Times New Roman"/>
          <w:sz w:val="10"/>
          <w:szCs w:val="10"/>
        </w:rPr>
      </w:pPr>
    </w:p>
    <w:p w:rsidR="0029781D" w:rsidRDefault="00A07592" w:rsidP="0029781D">
      <w:pPr>
        <w:pStyle w:val="afe"/>
        <w:tabs>
          <w:tab w:val="left" w:pos="142"/>
        </w:tabs>
        <w:jc w:val="center"/>
        <w:rPr>
          <w:rFonts w:ascii="Times New Roman" w:hAnsi="Times New Roman"/>
          <w:i/>
          <w:sz w:val="8"/>
          <w:szCs w:val="8"/>
        </w:rPr>
      </w:pPr>
      <w:r w:rsidRPr="00A07592">
        <w:pict>
          <v:line id="_x0000_s1048" style="position:absolute;left:0;text-align:left;z-index:251682816" from="0,3.1pt" to="477pt,3.1pt"/>
        </w:pic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jc w:val="both"/>
        <w:rPr>
          <w:rFonts w:ascii="Times New Roman" w:hAnsi="Times New Roman"/>
          <w:sz w:val="10"/>
          <w:szCs w:val="10"/>
        </w:rPr>
      </w:pPr>
    </w:p>
    <w:p w:rsidR="0029781D" w:rsidRDefault="0029781D" w:rsidP="0029781D">
      <w:pPr>
        <w:pStyle w:val="afe"/>
        <w:tabs>
          <w:tab w:val="left" w:pos="142"/>
        </w:tabs>
        <w:jc w:val="both"/>
        <w:rPr>
          <w:rFonts w:ascii="Times New Roman" w:hAnsi="Times New Roman"/>
        </w:rPr>
      </w:pPr>
      <w:r>
        <w:rPr>
          <w:rFonts w:ascii="Times New Roman" w:hAnsi="Times New Roman"/>
          <w:b/>
          <w:sz w:val="22"/>
          <w:szCs w:val="22"/>
        </w:rPr>
        <w:t xml:space="preserve">Телефон:  </w:t>
      </w:r>
      <w:r>
        <w:rPr>
          <w:rFonts w:ascii="Times New Roman" w:hAnsi="Times New Roman"/>
        </w:rPr>
        <w:t xml:space="preserve"> _________</w:t>
      </w:r>
      <w:r>
        <w:rPr>
          <w:rFonts w:ascii="Times New Roman" w:hAnsi="Times New Roman"/>
        </w:rPr>
        <w:tab/>
      </w:r>
      <w:r>
        <w:rPr>
          <w:rFonts w:ascii="Times New Roman" w:hAnsi="Times New Roman"/>
          <w:b/>
          <w:sz w:val="22"/>
          <w:szCs w:val="22"/>
        </w:rPr>
        <w:t>Факс:</w:t>
      </w:r>
      <w:r>
        <w:rPr>
          <w:rFonts w:ascii="Times New Roman" w:hAnsi="Times New Roman"/>
        </w:rPr>
        <w:t xml:space="preserve">  __________</w:t>
      </w:r>
      <w:r>
        <w:rPr>
          <w:rFonts w:ascii="Times New Roman" w:hAnsi="Times New Roman"/>
        </w:rPr>
        <w:tab/>
      </w:r>
      <w:r>
        <w:rPr>
          <w:rFonts w:ascii="Times New Roman" w:hAnsi="Times New Roman"/>
        </w:rPr>
        <w:tab/>
      </w:r>
    </w:p>
    <w:p w:rsidR="0029781D" w:rsidRDefault="0029781D" w:rsidP="0029781D">
      <w:pPr>
        <w:pStyle w:val="afe"/>
        <w:tabs>
          <w:tab w:val="left" w:pos="142"/>
        </w:tabs>
        <w:jc w:val="both"/>
        <w:rPr>
          <w:rFonts w:ascii="Times New Roman" w:hAnsi="Times New Roman"/>
          <w:b/>
          <w:sz w:val="22"/>
          <w:szCs w:val="22"/>
        </w:rPr>
      </w:pPr>
    </w:p>
    <w:p w:rsidR="0029781D" w:rsidRPr="00AA6379" w:rsidRDefault="0029781D" w:rsidP="0029781D">
      <w:pPr>
        <w:pStyle w:val="ConsPlusNonformat"/>
        <w:jc w:val="both"/>
        <w:rPr>
          <w:rFonts w:ascii="Times New Roman" w:hAnsi="Times New Roman" w:cs="Times New Roman"/>
          <w:b/>
          <w:sz w:val="22"/>
          <w:szCs w:val="22"/>
        </w:rPr>
      </w:pPr>
      <w:r w:rsidRPr="00AA6379">
        <w:rPr>
          <w:rFonts w:ascii="Times New Roman" w:hAnsi="Times New Roman" w:cs="Times New Roman"/>
          <w:b/>
          <w:sz w:val="22"/>
          <w:szCs w:val="22"/>
        </w:rPr>
        <w:t>представляет документы и просит внести изменения в ранее выданное Свидетельство о допуске к работам, которые оказывают влияние на безопасность объектов капитального строительства, №_______________________</w:t>
      </w:r>
      <w:r>
        <w:rPr>
          <w:rFonts w:ascii="Times New Roman" w:hAnsi="Times New Roman" w:cs="Times New Roman"/>
          <w:b/>
          <w:sz w:val="22"/>
          <w:szCs w:val="22"/>
        </w:rPr>
        <w:t>____________</w:t>
      </w:r>
      <w:r w:rsidRPr="00AA6379">
        <w:rPr>
          <w:rFonts w:ascii="Times New Roman" w:hAnsi="Times New Roman" w:cs="Times New Roman"/>
          <w:b/>
          <w:sz w:val="22"/>
          <w:szCs w:val="22"/>
        </w:rPr>
        <w:t>___ выданное ______________20</w:t>
      </w:r>
      <w:r>
        <w:rPr>
          <w:rFonts w:ascii="Times New Roman" w:hAnsi="Times New Roman" w:cs="Times New Roman"/>
          <w:b/>
          <w:sz w:val="22"/>
          <w:szCs w:val="22"/>
        </w:rPr>
        <w:t>__</w:t>
      </w:r>
      <w:r w:rsidRPr="00AA6379">
        <w:rPr>
          <w:rFonts w:ascii="Times New Roman" w:hAnsi="Times New Roman" w:cs="Times New Roman"/>
          <w:b/>
          <w:sz w:val="22"/>
          <w:szCs w:val="22"/>
        </w:rPr>
        <w:t xml:space="preserve"> года,</w:t>
      </w:r>
    </w:p>
    <w:p w:rsidR="0029781D" w:rsidRDefault="0029781D" w:rsidP="0029781D">
      <w:pPr>
        <w:pStyle w:val="ConsPlusNonformat"/>
        <w:rPr>
          <w:rFonts w:ascii="Times New Roman" w:hAnsi="Times New Roman" w:cs="Times New Roman"/>
          <w:b/>
          <w:sz w:val="22"/>
          <w:szCs w:val="22"/>
        </w:rPr>
      </w:pPr>
      <w:r w:rsidRPr="00AA6379">
        <w:rPr>
          <w:rFonts w:ascii="Times New Roman" w:hAnsi="Times New Roman" w:cs="Times New Roman"/>
          <w:b/>
          <w:sz w:val="22"/>
          <w:szCs w:val="22"/>
        </w:rPr>
        <w:t xml:space="preserve"> </w:t>
      </w:r>
    </w:p>
    <w:p w:rsidR="0029781D" w:rsidRDefault="0029781D" w:rsidP="0029781D">
      <w:pPr>
        <w:pStyle w:val="ConsPlusNonformat"/>
        <w:rPr>
          <w:rFonts w:ascii="Times New Roman" w:hAnsi="Times New Roman" w:cs="Times New Roman"/>
        </w:rPr>
      </w:pPr>
      <w:r w:rsidRPr="00AA6379">
        <w:rPr>
          <w:rFonts w:ascii="Times New Roman" w:hAnsi="Times New Roman" w:cs="Times New Roman"/>
          <w:b/>
          <w:sz w:val="22"/>
          <w:szCs w:val="22"/>
        </w:rPr>
        <w:t>в связи с</w:t>
      </w:r>
      <w:r w:rsidRPr="00AA6379">
        <w:rPr>
          <w:rFonts w:ascii="Times New Roman" w:hAnsi="Times New Roman" w:cs="Times New Roman"/>
          <w:sz w:val="22"/>
          <w:szCs w:val="22"/>
        </w:rPr>
        <w:t xml:space="preserve"> </w:t>
      </w:r>
      <w:r w:rsidRPr="00AA6379">
        <w:rPr>
          <w:rFonts w:ascii="Times New Roman" w:hAnsi="Times New Roman" w:cs="Times New Roman"/>
        </w:rPr>
        <w:t>(нужный пункт отметить знаком - V):</w:t>
      </w:r>
    </w:p>
    <w:p w:rsidR="0029781D" w:rsidRPr="00AA6379" w:rsidRDefault="0029781D" w:rsidP="0029781D">
      <w:pPr>
        <w:pStyle w:val="ConsPlusNonformat"/>
        <w:rPr>
          <w:rFonts w:ascii="Times New Roman" w:hAnsi="Times New Roman" w:cs="Times New Roman"/>
        </w:rPr>
      </w:pPr>
    </w:p>
    <w:tbl>
      <w:tblPr>
        <w:tblW w:w="9900" w:type="dxa"/>
        <w:tblInd w:w="108" w:type="dxa"/>
        <w:tblLook w:val="0000"/>
      </w:tblPr>
      <w:tblGrid>
        <w:gridCol w:w="540"/>
        <w:gridCol w:w="8640"/>
        <w:gridCol w:w="720"/>
      </w:tblGrid>
      <w:tr w:rsidR="0029781D" w:rsidRPr="00F855D0" w:rsidTr="00064D23">
        <w:trPr>
          <w:trHeight w:val="239"/>
        </w:trPr>
        <w:tc>
          <w:tcPr>
            <w:tcW w:w="540" w:type="dxa"/>
            <w:vMerge w:val="restart"/>
            <w:tcBorders>
              <w:top w:val="nil"/>
              <w:left w:val="nil"/>
              <w:right w:val="nil"/>
            </w:tcBorders>
          </w:tcPr>
          <w:p w:rsidR="0029781D" w:rsidRPr="007F6FEA" w:rsidRDefault="0029781D" w:rsidP="00064D23">
            <w:pPr>
              <w:rPr>
                <w:b/>
                <w:sz w:val="22"/>
                <w:szCs w:val="22"/>
              </w:rPr>
            </w:pPr>
            <w:r w:rsidRPr="007F6FEA">
              <w:rPr>
                <w:b/>
                <w:sz w:val="22"/>
                <w:szCs w:val="22"/>
              </w:rPr>
              <w:t>1.</w:t>
            </w:r>
          </w:p>
        </w:tc>
        <w:tc>
          <w:tcPr>
            <w:tcW w:w="8640" w:type="dxa"/>
            <w:vMerge w:val="restart"/>
            <w:tcBorders>
              <w:top w:val="nil"/>
              <w:left w:val="nil"/>
              <w:right w:val="nil"/>
            </w:tcBorders>
            <w:shd w:val="clear" w:color="auto" w:fill="auto"/>
            <w:noWrap/>
          </w:tcPr>
          <w:p w:rsidR="0029781D" w:rsidRPr="007F6FEA" w:rsidRDefault="0029781D" w:rsidP="00064D23">
            <w:pPr>
              <w:rPr>
                <w:i/>
                <w:sz w:val="22"/>
                <w:szCs w:val="22"/>
              </w:rPr>
            </w:pPr>
            <w:r>
              <w:rPr>
                <w:b/>
                <w:sz w:val="22"/>
                <w:szCs w:val="22"/>
              </w:rPr>
              <w:t>И</w:t>
            </w:r>
            <w:r w:rsidRPr="007F6FEA">
              <w:rPr>
                <w:b/>
                <w:sz w:val="22"/>
                <w:szCs w:val="22"/>
              </w:rPr>
              <w:t>зменением сведений о юридическом лице (индивидуальном предпринимателе)</w:t>
            </w:r>
            <w:r w:rsidRPr="007F6FEA">
              <w:rPr>
                <w:i/>
                <w:sz w:val="22"/>
                <w:szCs w:val="22"/>
              </w:rPr>
              <w:t>, в связи с изменением наименования юридического лица, реорганизацией, изменением адреса (места нахождения) исполнительного органа юридического лица (указанного в учредительных документах) и изменением адреса места жительства индивидуального предпринимателя и т.д.;</w:t>
            </w:r>
          </w:p>
          <w:p w:rsidR="0029781D" w:rsidRPr="00571996" w:rsidRDefault="0029781D" w:rsidP="00064D23">
            <w:pPr>
              <w:rPr>
                <w:sz w:val="18"/>
                <w:szCs w:val="18"/>
              </w:rPr>
            </w:pPr>
          </w:p>
        </w:tc>
        <w:tc>
          <w:tcPr>
            <w:tcW w:w="720" w:type="dxa"/>
            <w:tcBorders>
              <w:top w:val="nil"/>
              <w:left w:val="nil"/>
              <w:bottom w:val="single" w:sz="4" w:space="0" w:color="auto"/>
              <w:right w:val="nil"/>
            </w:tcBorders>
            <w:shd w:val="clear" w:color="auto" w:fill="auto"/>
            <w:noWrap/>
          </w:tcPr>
          <w:p w:rsidR="0029781D" w:rsidRPr="00F855D0" w:rsidRDefault="0029781D" w:rsidP="00064D23"/>
        </w:tc>
      </w:tr>
      <w:tr w:rsidR="0029781D" w:rsidTr="00064D23">
        <w:trPr>
          <w:trHeight w:val="300"/>
        </w:trPr>
        <w:tc>
          <w:tcPr>
            <w:tcW w:w="540" w:type="dxa"/>
            <w:vMerge/>
            <w:tcBorders>
              <w:left w:val="nil"/>
            </w:tcBorders>
          </w:tcPr>
          <w:p w:rsidR="0029781D" w:rsidRDefault="0029781D" w:rsidP="00064D23"/>
        </w:tc>
        <w:tc>
          <w:tcPr>
            <w:tcW w:w="8640" w:type="dxa"/>
            <w:vMerge/>
            <w:tcBorders>
              <w:right w:val="single" w:sz="4" w:space="0" w:color="auto"/>
            </w:tcBorders>
            <w:shd w:val="clear" w:color="auto" w:fill="auto"/>
            <w:noWrap/>
          </w:tcPr>
          <w:p w:rsidR="0029781D" w:rsidRDefault="0029781D" w:rsidP="00064D23"/>
        </w:tc>
        <w:tc>
          <w:tcPr>
            <w:tcW w:w="720" w:type="dxa"/>
            <w:tcBorders>
              <w:top w:val="single" w:sz="4" w:space="0" w:color="auto"/>
              <w:left w:val="single" w:sz="4" w:space="0" w:color="auto"/>
              <w:bottom w:val="single" w:sz="4" w:space="0" w:color="auto"/>
              <w:right w:val="single" w:sz="4" w:space="0" w:color="auto"/>
            </w:tcBorders>
            <w:shd w:val="clear" w:color="auto" w:fill="auto"/>
            <w:noWrap/>
          </w:tcPr>
          <w:p w:rsidR="0029781D" w:rsidRDefault="0029781D" w:rsidP="00064D23"/>
        </w:tc>
      </w:tr>
      <w:tr w:rsidR="0029781D" w:rsidTr="00064D23">
        <w:trPr>
          <w:trHeight w:val="47"/>
        </w:trPr>
        <w:tc>
          <w:tcPr>
            <w:tcW w:w="540" w:type="dxa"/>
            <w:vMerge/>
            <w:tcBorders>
              <w:left w:val="nil"/>
              <w:right w:val="nil"/>
            </w:tcBorders>
          </w:tcPr>
          <w:p w:rsidR="0029781D" w:rsidRDefault="0029781D" w:rsidP="00064D23"/>
        </w:tc>
        <w:tc>
          <w:tcPr>
            <w:tcW w:w="8640" w:type="dxa"/>
            <w:vMerge/>
            <w:tcBorders>
              <w:left w:val="nil"/>
              <w:right w:val="nil"/>
            </w:tcBorders>
            <w:shd w:val="clear" w:color="auto" w:fill="auto"/>
            <w:noWrap/>
          </w:tcPr>
          <w:p w:rsidR="0029781D" w:rsidRDefault="0029781D" w:rsidP="00064D23"/>
        </w:tc>
        <w:tc>
          <w:tcPr>
            <w:tcW w:w="720" w:type="dxa"/>
            <w:tcBorders>
              <w:top w:val="single" w:sz="4" w:space="0" w:color="auto"/>
              <w:left w:val="nil"/>
              <w:right w:val="nil"/>
            </w:tcBorders>
            <w:shd w:val="clear" w:color="auto" w:fill="auto"/>
            <w:noWrap/>
          </w:tcPr>
          <w:p w:rsidR="0029781D" w:rsidRDefault="0029781D" w:rsidP="00064D23">
            <w:pPr>
              <w:jc w:val="center"/>
            </w:pPr>
            <w:r>
              <w:t xml:space="preserve"> </w:t>
            </w:r>
          </w:p>
        </w:tc>
      </w:tr>
    </w:tbl>
    <w:p w:rsidR="0029781D" w:rsidRDefault="0029781D" w:rsidP="0029781D"/>
    <w:p w:rsidR="0029781D" w:rsidRDefault="0029781D" w:rsidP="0029781D"/>
    <w:tbl>
      <w:tblPr>
        <w:tblW w:w="9900" w:type="dxa"/>
        <w:tblInd w:w="108" w:type="dxa"/>
        <w:tblLook w:val="0000"/>
      </w:tblPr>
      <w:tblGrid>
        <w:gridCol w:w="576"/>
        <w:gridCol w:w="8604"/>
        <w:gridCol w:w="720"/>
      </w:tblGrid>
      <w:tr w:rsidR="0029781D" w:rsidTr="00064D23">
        <w:trPr>
          <w:trHeight w:val="1350"/>
        </w:trPr>
        <w:tc>
          <w:tcPr>
            <w:tcW w:w="576" w:type="dxa"/>
            <w:tcBorders>
              <w:top w:val="nil"/>
              <w:left w:val="nil"/>
            </w:tcBorders>
            <w:shd w:val="clear" w:color="auto" w:fill="auto"/>
          </w:tcPr>
          <w:p w:rsidR="0029781D" w:rsidRDefault="0029781D" w:rsidP="00064D23">
            <w:r w:rsidRPr="00D03172">
              <w:rPr>
                <w:b/>
              </w:rPr>
              <w:t>2</w:t>
            </w:r>
            <w:r>
              <w:t>.</w:t>
            </w:r>
          </w:p>
        </w:tc>
        <w:tc>
          <w:tcPr>
            <w:tcW w:w="8604" w:type="dxa"/>
            <w:tcBorders>
              <w:top w:val="nil"/>
              <w:left w:val="nil"/>
            </w:tcBorders>
          </w:tcPr>
          <w:p w:rsidR="0029781D" w:rsidRDefault="0029781D" w:rsidP="00064D23">
            <w:pPr>
              <w:jc w:val="both"/>
              <w:rPr>
                <w:b/>
              </w:rPr>
            </w:pPr>
            <w:r>
              <w:rPr>
                <w:b/>
              </w:rPr>
              <w:t>Н</w:t>
            </w:r>
            <w:r w:rsidRPr="007F6FEA">
              <w:rPr>
                <w:b/>
              </w:rPr>
              <w:t xml:space="preserve">еобходимостью </w:t>
            </w:r>
            <w:r>
              <w:rPr>
                <w:b/>
              </w:rPr>
              <w:t xml:space="preserve">получения свидетельства о </w:t>
            </w:r>
            <w:r w:rsidRPr="003C2D13">
              <w:rPr>
                <w:b/>
                <w:sz w:val="22"/>
                <w:szCs w:val="22"/>
              </w:rPr>
              <w:t>допуске</w:t>
            </w:r>
            <w:r>
              <w:rPr>
                <w:b/>
                <w:sz w:val="22"/>
                <w:szCs w:val="22"/>
              </w:rPr>
              <w:t xml:space="preserve"> к</w:t>
            </w:r>
            <w:r w:rsidRPr="003C2D13">
              <w:rPr>
                <w:b/>
                <w:sz w:val="22"/>
                <w:szCs w:val="22"/>
              </w:rPr>
              <w:t xml:space="preserve"> иным виду или видам работ,</w:t>
            </w:r>
            <w:r w:rsidRPr="007F6FEA">
              <w:rPr>
                <w:sz w:val="22"/>
                <w:szCs w:val="22"/>
              </w:rPr>
              <w:t xml:space="preserve"> </w:t>
            </w:r>
            <w:r w:rsidRPr="003C2D13">
              <w:rPr>
                <w:b/>
                <w:sz w:val="22"/>
                <w:szCs w:val="22"/>
              </w:rPr>
              <w:t>которые оказывают влияние на безопасность</w:t>
            </w:r>
            <w:r>
              <w:rPr>
                <w:b/>
                <w:sz w:val="22"/>
                <w:szCs w:val="22"/>
              </w:rPr>
              <w:t xml:space="preserve"> объектов капитального строительства</w:t>
            </w:r>
            <w:r>
              <w:rPr>
                <w:b/>
              </w:rPr>
              <w:t>,</w:t>
            </w:r>
            <w:r>
              <w:t xml:space="preserve"> </w:t>
            </w:r>
            <w:r w:rsidRPr="00837E49">
              <w:rPr>
                <w:b/>
              </w:rPr>
              <w:t>(внесения изменений в</w:t>
            </w:r>
            <w:r>
              <w:t xml:space="preserve"> </w:t>
            </w:r>
            <w:r w:rsidRPr="007F6FEA">
              <w:rPr>
                <w:b/>
              </w:rPr>
              <w:t>Приложение № 1 к Свидетельству</w:t>
            </w:r>
            <w:r>
              <w:rPr>
                <w:b/>
              </w:rPr>
              <w:t>), а именно:</w:t>
            </w:r>
          </w:p>
          <w:p w:rsidR="0029781D" w:rsidRDefault="0029781D" w:rsidP="00064D23"/>
        </w:tc>
        <w:tc>
          <w:tcPr>
            <w:tcW w:w="720" w:type="dxa"/>
            <w:tcBorders>
              <w:top w:val="nil"/>
              <w:left w:val="nil"/>
              <w:right w:val="nil"/>
            </w:tcBorders>
          </w:tcPr>
          <w:p w:rsidR="0029781D" w:rsidRDefault="0029781D" w:rsidP="00064D23">
            <w:pPr>
              <w:jc w:val="both"/>
              <w:rPr>
                <w:b/>
                <w:noProof/>
              </w:rPr>
            </w:pPr>
          </w:p>
        </w:tc>
      </w:tr>
      <w:tr w:rsidR="0029781D" w:rsidTr="00064D23">
        <w:trPr>
          <w:trHeight w:val="935"/>
        </w:trPr>
        <w:tc>
          <w:tcPr>
            <w:tcW w:w="576" w:type="dxa"/>
            <w:vMerge w:val="restart"/>
            <w:tcBorders>
              <w:top w:val="nil"/>
              <w:left w:val="nil"/>
            </w:tcBorders>
            <w:shd w:val="clear" w:color="auto" w:fill="auto"/>
          </w:tcPr>
          <w:p w:rsidR="0029781D" w:rsidRPr="00D03172" w:rsidRDefault="0029781D" w:rsidP="00064D23">
            <w:pPr>
              <w:rPr>
                <w:b/>
              </w:rPr>
            </w:pPr>
            <w:r w:rsidRPr="00D03172">
              <w:rPr>
                <w:b/>
              </w:rPr>
              <w:t>2.1.</w:t>
            </w:r>
          </w:p>
        </w:tc>
        <w:tc>
          <w:tcPr>
            <w:tcW w:w="8604" w:type="dxa"/>
            <w:vMerge w:val="restart"/>
            <w:tcBorders>
              <w:top w:val="nil"/>
              <w:left w:val="nil"/>
            </w:tcBorders>
          </w:tcPr>
          <w:p w:rsidR="0029781D" w:rsidRDefault="0029781D" w:rsidP="00064D23">
            <w:pPr>
              <w:jc w:val="both"/>
              <w:rPr>
                <w:b/>
              </w:rPr>
            </w:pPr>
            <w:r>
              <w:rPr>
                <w:b/>
              </w:rPr>
              <w:t xml:space="preserve"> - </w:t>
            </w:r>
            <w:r w:rsidRPr="0055318C">
              <w:t>в связи с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w:t>
            </w:r>
            <w:r w:rsidRPr="0055318C">
              <w:rPr>
                <w:b/>
              </w:rPr>
              <w:t>расширением перечня видов работ</w:t>
            </w:r>
            <w:r w:rsidRPr="0055318C">
              <w:t xml:space="preserve">), либо </w:t>
            </w:r>
            <w:r w:rsidRPr="00435785">
              <w:t>изменением наименований видов работ</w:t>
            </w:r>
            <w:r w:rsidRPr="0055318C">
              <w:t xml:space="preserve"> (</w:t>
            </w:r>
            <w:r w:rsidRPr="00435785">
              <w:rPr>
                <w:b/>
              </w:rPr>
              <w:t>приведением наименований видов работ в соответствие с новой, действующей на дату подачи заявления, редакцией Перечня видов работ</w:t>
            </w:r>
            <w:r>
              <w:rPr>
                <w:b/>
              </w:rPr>
              <w:t>,</w:t>
            </w:r>
            <w:r w:rsidRPr="00435785">
              <w:rPr>
                <w:b/>
              </w:rPr>
              <w:t xml:space="preserve"> которые оказывают влияние на безопасность объектов капитального строительства</w:t>
            </w:r>
            <w:r>
              <w:t>:</w:t>
            </w:r>
            <w:r>
              <w:rPr>
                <w:b/>
              </w:rPr>
              <w:t xml:space="preserve"> </w:t>
            </w:r>
          </w:p>
          <w:tbl>
            <w:tblPr>
              <w:tblpPr w:leftFromText="180" w:rightFromText="180" w:vertAnchor="text" w:horzAnchor="margin" w:tblpY="322"/>
              <w:tblOverlap w:val="never"/>
              <w:tblW w:w="0" w:type="auto"/>
              <w:tblBorders>
                <w:top w:val="single" w:sz="4" w:space="0" w:color="auto"/>
                <w:left w:val="single" w:sz="4" w:space="0" w:color="auto"/>
                <w:bottom w:val="single" w:sz="4" w:space="0" w:color="auto"/>
                <w:right w:val="single" w:sz="4" w:space="0" w:color="auto"/>
              </w:tblBorders>
              <w:tblLook w:val="01E0"/>
            </w:tblPr>
            <w:tblGrid>
              <w:gridCol w:w="543"/>
              <w:gridCol w:w="543"/>
              <w:gridCol w:w="544"/>
              <w:gridCol w:w="544"/>
              <w:gridCol w:w="544"/>
              <w:gridCol w:w="545"/>
              <w:gridCol w:w="568"/>
              <w:gridCol w:w="568"/>
              <w:gridCol w:w="569"/>
              <w:gridCol w:w="568"/>
              <w:gridCol w:w="568"/>
              <w:gridCol w:w="569"/>
              <w:gridCol w:w="568"/>
              <w:gridCol w:w="568"/>
              <w:gridCol w:w="569"/>
            </w:tblGrid>
            <w:tr w:rsidR="0029781D" w:rsidTr="00064D23">
              <w:tc>
                <w:tcPr>
                  <w:tcW w:w="8378" w:type="dxa"/>
                  <w:gridSpan w:val="15"/>
                  <w:tcBorders>
                    <w:top w:val="nil"/>
                    <w:left w:val="nil"/>
                    <w:bottom w:val="single" w:sz="4" w:space="0" w:color="auto"/>
                    <w:right w:val="nil"/>
                  </w:tcBorders>
                </w:tcPr>
                <w:p w:rsidR="0029781D" w:rsidRDefault="0029781D" w:rsidP="00064D23">
                  <w:pPr>
                    <w:pStyle w:val="afe"/>
                    <w:tabs>
                      <w:tab w:val="left" w:pos="142"/>
                    </w:tabs>
                    <w:jc w:val="both"/>
                    <w:rPr>
                      <w:rFonts w:ascii="Times New Roman" w:hAnsi="Times New Roman"/>
                      <w:b/>
                      <w:i/>
                    </w:rPr>
                  </w:pPr>
                  <w:r>
                    <w:rPr>
                      <w:rFonts w:ascii="Times New Roman" w:hAnsi="Times New Roman"/>
                      <w:i/>
                      <w:snapToGrid w:val="0"/>
                    </w:rPr>
                    <w:t>Указываются в</w:t>
                  </w:r>
                  <w:r w:rsidRPr="00386E1B">
                    <w:rPr>
                      <w:rFonts w:ascii="Times New Roman" w:hAnsi="Times New Roman"/>
                      <w:i/>
                      <w:snapToGrid w:val="0"/>
                    </w:rPr>
                    <w:t xml:space="preserve">иды работ согласно  действующего на дату подачи заявления </w:t>
                  </w:r>
                  <w:r w:rsidRPr="00386E1B">
                    <w:rPr>
                      <w:rFonts w:ascii="Times New Roman" w:hAnsi="Times New Roman"/>
                      <w:i/>
                    </w:rPr>
                    <w:t>Перечня работ, которые оказывают влияние на безопасность объектов капитального строительства (ч. 4 ст. 55.8 Градостроительного Кодекса Российской Федерации)</w:t>
                  </w:r>
                  <w:r w:rsidRPr="00386E1B">
                    <w:rPr>
                      <w:rStyle w:val="af6"/>
                      <w:rFonts w:ascii="Times New Roman" w:hAnsi="Times New Roman"/>
                      <w:i/>
                      <w:sz w:val="28"/>
                      <w:szCs w:val="28"/>
                    </w:rPr>
                    <w:footnoteReference w:id="43"/>
                  </w:r>
                  <w:r w:rsidRPr="00386E1B">
                    <w:rPr>
                      <w:rFonts w:ascii="Times New Roman" w:hAnsi="Times New Roman"/>
                      <w:i/>
                    </w:rPr>
                    <w:t>.</w:t>
                  </w:r>
                  <w:r w:rsidRPr="00386E1B">
                    <w:rPr>
                      <w:rFonts w:ascii="Times New Roman" w:hAnsi="Times New Roman"/>
                      <w:b/>
                      <w:i/>
                    </w:rPr>
                    <w:t>в том числе:</w:t>
                  </w:r>
                </w:p>
                <w:p w:rsidR="0029781D" w:rsidRPr="00386E1B" w:rsidRDefault="0029781D" w:rsidP="00064D23">
                  <w:pPr>
                    <w:pStyle w:val="afe"/>
                    <w:tabs>
                      <w:tab w:val="left" w:pos="142"/>
                    </w:tabs>
                    <w:jc w:val="both"/>
                    <w:rPr>
                      <w:rFonts w:ascii="Times New Roman" w:hAnsi="Times New Roman"/>
                    </w:rPr>
                  </w:pPr>
                </w:p>
              </w:tc>
            </w:tr>
            <w:tr w:rsidR="0029781D" w:rsidTr="00064D23">
              <w:tc>
                <w:tcPr>
                  <w:tcW w:w="8378" w:type="dxa"/>
                  <w:gridSpan w:val="15"/>
                  <w:tcBorders>
                    <w:top w:val="single" w:sz="4" w:space="0" w:color="auto"/>
                    <w:bottom w:val="single" w:sz="4" w:space="0" w:color="auto"/>
                  </w:tcBorders>
                </w:tcPr>
                <w:p w:rsidR="0029781D" w:rsidRPr="00386E1B" w:rsidRDefault="0029781D" w:rsidP="00064D23">
                  <w:pPr>
                    <w:pStyle w:val="afe"/>
                    <w:tabs>
                      <w:tab w:val="left" w:pos="142"/>
                    </w:tabs>
                    <w:jc w:val="both"/>
                    <w:rPr>
                      <w:rFonts w:ascii="Times New Roman" w:hAnsi="Times New Roman"/>
                      <w:i/>
                    </w:rPr>
                  </w:pPr>
                  <w:r>
                    <w:rPr>
                      <w:rStyle w:val="af3"/>
                      <w:rFonts w:ascii="Times New Roman" w:hAnsi="Times New Roman"/>
                      <w:i w:val="0"/>
                    </w:rPr>
                    <w:t>13</w:t>
                  </w:r>
                  <w:r w:rsidRPr="00386E1B">
                    <w:rPr>
                      <w:rStyle w:val="af3"/>
                      <w:rFonts w:ascii="Times New Roman" w:hAnsi="Times New Roman"/>
                      <w:i w:val="0"/>
                    </w:rPr>
                    <w:t xml:space="preserve">. Работы </w:t>
                  </w:r>
                  <w:r w:rsidRPr="00386E1B">
                    <w:rPr>
                      <w:rFonts w:ascii="Times New Roman" w:hAnsi="Times New Roman"/>
                    </w:rPr>
                    <w:t>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386E1B">
                    <w:rPr>
                      <w:rStyle w:val="af6"/>
                      <w:rFonts w:ascii="Times New Roman" w:hAnsi="Times New Roman"/>
                      <w:i/>
                    </w:rPr>
                    <w:t xml:space="preserve"> </w:t>
                  </w:r>
                  <w:r w:rsidRPr="00386E1B">
                    <w:rPr>
                      <w:rStyle w:val="af6"/>
                      <w:rFonts w:ascii="Times New Roman" w:hAnsi="Times New Roman"/>
                      <w:i/>
                    </w:rPr>
                    <w:footnoteReference w:id="44"/>
                  </w:r>
                  <w:r w:rsidRPr="00386E1B">
                    <w:rPr>
                      <w:rStyle w:val="af3"/>
                      <w:rFonts w:ascii="Times New Roman" w:hAnsi="Times New Roman"/>
                      <w:i w:val="0"/>
                    </w:rPr>
                    <w:t xml:space="preserve"> </w:t>
                  </w:r>
                  <w:r>
                    <w:rPr>
                      <w:rStyle w:val="af3"/>
                      <w:rFonts w:ascii="Times New Roman" w:hAnsi="Times New Roman"/>
                      <w:i w:val="0"/>
                    </w:rPr>
                    <w:t>по договорам, стоимость которых по одному договору не превышает</w:t>
                  </w:r>
                  <w:r w:rsidRPr="00386E1B">
                    <w:rPr>
                      <w:rStyle w:val="af6"/>
                      <w:rFonts w:ascii="Times New Roman" w:hAnsi="Times New Roman"/>
                      <w:i/>
                      <w:iCs/>
                    </w:rPr>
                    <w:footnoteReference w:id="45"/>
                  </w:r>
                  <w:r w:rsidRPr="00386E1B">
                    <w:rPr>
                      <w:rStyle w:val="af3"/>
                      <w:rFonts w:ascii="Times New Roman" w:hAnsi="Times New Roman"/>
                      <w:i w:val="0"/>
                    </w:rPr>
                    <w:t>:</w:t>
                  </w:r>
                  <w:r w:rsidRPr="00386E1B">
                    <w:rPr>
                      <w:rStyle w:val="af6"/>
                      <w:rFonts w:ascii="Times New Roman" w:hAnsi="Times New Roman"/>
                      <w:i/>
                    </w:rPr>
                    <w:t xml:space="preserve"> </w:t>
                  </w:r>
                </w:p>
                <w:p w:rsidR="0029781D" w:rsidRPr="00386E1B" w:rsidRDefault="0029781D" w:rsidP="00064D23">
                  <w:pPr>
                    <w:pStyle w:val="afe"/>
                    <w:tabs>
                      <w:tab w:val="left" w:pos="142"/>
                    </w:tabs>
                    <w:jc w:val="both"/>
                    <w:rPr>
                      <w:rFonts w:ascii="Times New Roman" w:hAnsi="Times New Roman"/>
                    </w:rPr>
                  </w:pPr>
                </w:p>
              </w:tc>
            </w:tr>
            <w:tr w:rsidR="0029781D" w:rsidRPr="0067118C" w:rsidTr="00064D23">
              <w:tc>
                <w:tcPr>
                  <w:tcW w:w="1630" w:type="dxa"/>
                  <w:gridSpan w:val="3"/>
                  <w:tcBorders>
                    <w:top w:val="single" w:sz="4" w:space="0" w:color="auto"/>
                    <w:bottom w:val="nil"/>
                    <w:right w:val="single" w:sz="4" w:space="0" w:color="auto"/>
                  </w:tcBorders>
                </w:tcPr>
                <w:p w:rsidR="0029781D" w:rsidRPr="00386E1B" w:rsidRDefault="0029781D" w:rsidP="00064D23">
                  <w:pPr>
                    <w:pStyle w:val="afe"/>
                    <w:tabs>
                      <w:tab w:val="left" w:pos="142"/>
                    </w:tabs>
                    <w:jc w:val="center"/>
                    <w:rPr>
                      <w:rFonts w:ascii="Times New Roman" w:hAnsi="Times New Roman"/>
                    </w:rPr>
                  </w:pPr>
                  <w:r w:rsidRPr="00386E1B">
                    <w:rPr>
                      <w:rFonts w:ascii="Times New Roman" w:hAnsi="Times New Roman"/>
                    </w:rPr>
                    <w:t xml:space="preserve">до </w:t>
                  </w:r>
                  <w:r>
                    <w:rPr>
                      <w:rFonts w:ascii="Times New Roman" w:hAnsi="Times New Roman"/>
                    </w:rPr>
                    <w:t>5 </w:t>
                  </w:r>
                  <w:r w:rsidRPr="00386E1B">
                    <w:rPr>
                      <w:rFonts w:ascii="Times New Roman" w:hAnsi="Times New Roman"/>
                    </w:rPr>
                    <w:t>000</w:t>
                  </w:r>
                  <w:r>
                    <w:rPr>
                      <w:rFonts w:ascii="Times New Roman" w:hAnsi="Times New Roman"/>
                    </w:rPr>
                    <w:t xml:space="preserve"> </w:t>
                  </w:r>
                  <w:r w:rsidRPr="00386E1B">
                    <w:rPr>
                      <w:rFonts w:ascii="Times New Roman" w:hAnsi="Times New Roman"/>
                    </w:rPr>
                    <w:t>000 (</w:t>
                  </w:r>
                  <w:r>
                    <w:rPr>
                      <w:rFonts w:ascii="Times New Roman" w:hAnsi="Times New Roman"/>
                    </w:rPr>
                    <w:t>пяти</w:t>
                  </w:r>
                  <w:r w:rsidRPr="00386E1B">
                    <w:rPr>
                      <w:rFonts w:ascii="Times New Roman" w:hAnsi="Times New Roman"/>
                    </w:rPr>
                    <w:t xml:space="preserve"> миллионов) рублей</w:t>
                  </w:r>
                </w:p>
              </w:tc>
              <w:tc>
                <w:tcPr>
                  <w:tcW w:w="1633" w:type="dxa"/>
                  <w:gridSpan w:val="3"/>
                  <w:tcBorders>
                    <w:top w:val="single" w:sz="4" w:space="0" w:color="auto"/>
                    <w:left w:val="single" w:sz="4" w:space="0" w:color="auto"/>
                    <w:bottom w:val="nil"/>
                    <w:right w:val="single" w:sz="4" w:space="0" w:color="auto"/>
                  </w:tcBorders>
                </w:tcPr>
                <w:p w:rsidR="0029781D" w:rsidRPr="00386E1B" w:rsidRDefault="0029781D" w:rsidP="00064D23">
                  <w:pPr>
                    <w:pStyle w:val="afe"/>
                    <w:tabs>
                      <w:tab w:val="left" w:pos="142"/>
                    </w:tabs>
                    <w:jc w:val="center"/>
                    <w:rPr>
                      <w:rFonts w:ascii="Times New Roman" w:hAnsi="Times New Roman"/>
                    </w:rPr>
                  </w:pPr>
                  <w:r>
                    <w:rPr>
                      <w:rFonts w:ascii="Times New Roman" w:hAnsi="Times New Roman"/>
                    </w:rPr>
                    <w:t>д</w:t>
                  </w:r>
                  <w:r w:rsidRPr="00386E1B">
                    <w:rPr>
                      <w:rFonts w:ascii="Times New Roman" w:hAnsi="Times New Roman"/>
                    </w:rPr>
                    <w:t xml:space="preserve">о </w:t>
                  </w:r>
                  <w:r>
                    <w:rPr>
                      <w:rFonts w:ascii="Times New Roman" w:hAnsi="Times New Roman"/>
                    </w:rPr>
                    <w:t>25</w:t>
                  </w:r>
                  <w:r w:rsidRPr="00386E1B">
                    <w:rPr>
                      <w:rFonts w:ascii="Times New Roman" w:hAnsi="Times New Roman"/>
                    </w:rPr>
                    <w:t> 000 000 (</w:t>
                  </w:r>
                  <w:r>
                    <w:rPr>
                      <w:rFonts w:ascii="Times New Roman" w:hAnsi="Times New Roman"/>
                    </w:rPr>
                    <w:t>двадцати пяти</w:t>
                  </w:r>
                  <w:r w:rsidRPr="00386E1B">
                    <w:rPr>
                      <w:rFonts w:ascii="Times New Roman" w:hAnsi="Times New Roman"/>
                    </w:rPr>
                    <w:t xml:space="preserve"> миллионов) рублей</w:t>
                  </w:r>
                </w:p>
              </w:tc>
              <w:tc>
                <w:tcPr>
                  <w:tcW w:w="1705" w:type="dxa"/>
                  <w:gridSpan w:val="3"/>
                  <w:tcBorders>
                    <w:top w:val="single" w:sz="4" w:space="0" w:color="auto"/>
                    <w:left w:val="single" w:sz="4" w:space="0" w:color="auto"/>
                    <w:bottom w:val="nil"/>
                    <w:right w:val="single" w:sz="4" w:space="0" w:color="auto"/>
                  </w:tcBorders>
                </w:tcPr>
                <w:p w:rsidR="0029781D" w:rsidRPr="00386E1B" w:rsidRDefault="0029781D" w:rsidP="00064D23">
                  <w:pPr>
                    <w:pStyle w:val="afe"/>
                    <w:tabs>
                      <w:tab w:val="left" w:pos="142"/>
                    </w:tabs>
                    <w:jc w:val="center"/>
                    <w:rPr>
                      <w:rFonts w:ascii="Times New Roman" w:hAnsi="Times New Roman"/>
                    </w:rPr>
                  </w:pPr>
                  <w:r>
                    <w:rPr>
                      <w:rFonts w:ascii="Times New Roman" w:hAnsi="Times New Roman"/>
                    </w:rPr>
                    <w:t>д</w:t>
                  </w:r>
                  <w:r w:rsidRPr="00386E1B">
                    <w:rPr>
                      <w:rFonts w:ascii="Times New Roman" w:hAnsi="Times New Roman"/>
                    </w:rPr>
                    <w:t xml:space="preserve">о </w:t>
                  </w:r>
                  <w:r>
                    <w:rPr>
                      <w:rFonts w:ascii="Times New Roman" w:hAnsi="Times New Roman"/>
                    </w:rPr>
                    <w:t>5</w:t>
                  </w:r>
                  <w:r w:rsidRPr="00386E1B">
                    <w:rPr>
                      <w:rFonts w:ascii="Times New Roman" w:hAnsi="Times New Roman"/>
                    </w:rPr>
                    <w:t>0 000 000 (</w:t>
                  </w:r>
                  <w:r>
                    <w:rPr>
                      <w:rFonts w:ascii="Times New Roman" w:hAnsi="Times New Roman"/>
                    </w:rPr>
                    <w:t>пятидесяти миллионов)</w:t>
                  </w:r>
                  <w:r w:rsidRPr="00386E1B">
                    <w:rPr>
                      <w:rFonts w:ascii="Times New Roman" w:hAnsi="Times New Roman"/>
                    </w:rPr>
                    <w:t xml:space="preserve"> ру</w:t>
                  </w:r>
                  <w:r>
                    <w:rPr>
                      <w:rFonts w:ascii="Times New Roman" w:hAnsi="Times New Roman"/>
                    </w:rPr>
                    <w:t>б</w:t>
                  </w:r>
                  <w:r w:rsidRPr="00386E1B">
                    <w:rPr>
                      <w:rFonts w:ascii="Times New Roman" w:hAnsi="Times New Roman"/>
                    </w:rPr>
                    <w:t>лей</w:t>
                  </w:r>
                </w:p>
              </w:tc>
              <w:tc>
                <w:tcPr>
                  <w:tcW w:w="1705" w:type="dxa"/>
                  <w:gridSpan w:val="3"/>
                  <w:tcBorders>
                    <w:top w:val="single" w:sz="4" w:space="0" w:color="auto"/>
                    <w:left w:val="single" w:sz="4" w:space="0" w:color="auto"/>
                    <w:bottom w:val="nil"/>
                    <w:right w:val="single" w:sz="4" w:space="0" w:color="auto"/>
                  </w:tcBorders>
                </w:tcPr>
                <w:p w:rsidR="0029781D" w:rsidRPr="00386E1B" w:rsidRDefault="0029781D" w:rsidP="00064D23">
                  <w:pPr>
                    <w:pStyle w:val="afe"/>
                    <w:tabs>
                      <w:tab w:val="left" w:pos="142"/>
                    </w:tabs>
                    <w:jc w:val="center"/>
                    <w:rPr>
                      <w:rFonts w:ascii="Times New Roman" w:hAnsi="Times New Roman"/>
                    </w:rPr>
                  </w:pPr>
                  <w:r>
                    <w:rPr>
                      <w:rFonts w:ascii="Times New Roman" w:hAnsi="Times New Roman"/>
                    </w:rPr>
                    <w:t>д</w:t>
                  </w:r>
                  <w:r w:rsidRPr="00386E1B">
                    <w:rPr>
                      <w:rFonts w:ascii="Times New Roman" w:hAnsi="Times New Roman"/>
                    </w:rPr>
                    <w:t xml:space="preserve">о </w:t>
                  </w:r>
                  <w:r>
                    <w:rPr>
                      <w:rFonts w:ascii="Times New Roman" w:hAnsi="Times New Roman"/>
                    </w:rPr>
                    <w:t>3</w:t>
                  </w:r>
                  <w:r w:rsidRPr="00386E1B">
                    <w:rPr>
                      <w:rFonts w:ascii="Times New Roman" w:hAnsi="Times New Roman"/>
                    </w:rPr>
                    <w:t>00 000 000 (</w:t>
                  </w:r>
                  <w:r>
                    <w:rPr>
                      <w:rFonts w:ascii="Times New Roman" w:hAnsi="Times New Roman"/>
                    </w:rPr>
                    <w:t>трехсот миллионов)</w:t>
                  </w:r>
                  <w:r w:rsidRPr="00386E1B">
                    <w:rPr>
                      <w:rFonts w:ascii="Times New Roman" w:hAnsi="Times New Roman"/>
                    </w:rPr>
                    <w:t xml:space="preserve"> ру</w:t>
                  </w:r>
                  <w:r>
                    <w:rPr>
                      <w:rFonts w:ascii="Times New Roman" w:hAnsi="Times New Roman"/>
                    </w:rPr>
                    <w:t>б</w:t>
                  </w:r>
                  <w:r w:rsidRPr="00386E1B">
                    <w:rPr>
                      <w:rFonts w:ascii="Times New Roman" w:hAnsi="Times New Roman"/>
                    </w:rPr>
                    <w:t>лей</w:t>
                  </w:r>
                </w:p>
              </w:tc>
              <w:tc>
                <w:tcPr>
                  <w:tcW w:w="1705" w:type="dxa"/>
                  <w:gridSpan w:val="3"/>
                  <w:tcBorders>
                    <w:top w:val="single" w:sz="4" w:space="0" w:color="auto"/>
                    <w:left w:val="single" w:sz="4" w:space="0" w:color="auto"/>
                    <w:bottom w:val="nil"/>
                  </w:tcBorders>
                </w:tcPr>
                <w:p w:rsidR="0029781D" w:rsidRPr="00386E1B" w:rsidRDefault="0029781D" w:rsidP="00064D23">
                  <w:pPr>
                    <w:pStyle w:val="afe"/>
                    <w:tabs>
                      <w:tab w:val="left" w:pos="142"/>
                    </w:tabs>
                    <w:jc w:val="center"/>
                    <w:rPr>
                      <w:rFonts w:ascii="Times New Roman" w:hAnsi="Times New Roman"/>
                    </w:rPr>
                  </w:pPr>
                  <w:r>
                    <w:rPr>
                      <w:rFonts w:ascii="Times New Roman" w:hAnsi="Times New Roman"/>
                    </w:rPr>
                    <w:t>составляет</w:t>
                  </w:r>
                  <w:r w:rsidRPr="00386E1B">
                    <w:rPr>
                      <w:rFonts w:ascii="Times New Roman" w:hAnsi="Times New Roman"/>
                    </w:rPr>
                    <w:t xml:space="preserve"> </w:t>
                  </w:r>
                  <w:r>
                    <w:rPr>
                      <w:rFonts w:ascii="Times New Roman" w:hAnsi="Times New Roman"/>
                    </w:rPr>
                    <w:t>3</w:t>
                  </w:r>
                  <w:r w:rsidRPr="00386E1B">
                    <w:rPr>
                      <w:rFonts w:ascii="Times New Roman" w:hAnsi="Times New Roman"/>
                    </w:rPr>
                    <w:t>00 000 000 (</w:t>
                  </w:r>
                  <w:r>
                    <w:rPr>
                      <w:rFonts w:ascii="Times New Roman" w:hAnsi="Times New Roman"/>
                    </w:rPr>
                    <w:t>триста миллионов)</w:t>
                  </w:r>
                  <w:r w:rsidRPr="00386E1B">
                    <w:rPr>
                      <w:rFonts w:ascii="Times New Roman" w:hAnsi="Times New Roman"/>
                    </w:rPr>
                    <w:t xml:space="preserve"> ру</w:t>
                  </w:r>
                  <w:r>
                    <w:rPr>
                      <w:rFonts w:ascii="Times New Roman" w:hAnsi="Times New Roman"/>
                    </w:rPr>
                    <w:t>б</w:t>
                  </w:r>
                  <w:r w:rsidRPr="00386E1B">
                    <w:rPr>
                      <w:rFonts w:ascii="Times New Roman" w:hAnsi="Times New Roman"/>
                    </w:rPr>
                    <w:t>лей</w:t>
                  </w:r>
                  <w:r>
                    <w:rPr>
                      <w:rFonts w:ascii="Times New Roman" w:hAnsi="Times New Roman"/>
                    </w:rPr>
                    <w:t xml:space="preserve"> и более</w:t>
                  </w:r>
                </w:p>
              </w:tc>
            </w:tr>
            <w:tr w:rsidR="0029781D" w:rsidRPr="0067118C" w:rsidTr="00064D23">
              <w:tc>
                <w:tcPr>
                  <w:tcW w:w="543" w:type="dxa"/>
                  <w:tcBorders>
                    <w:top w:val="nil"/>
                  </w:tcBorders>
                </w:tcPr>
                <w:p w:rsidR="0029781D" w:rsidRPr="00386E1B" w:rsidRDefault="0029781D" w:rsidP="00064D23">
                  <w:pPr>
                    <w:pStyle w:val="afe"/>
                    <w:tabs>
                      <w:tab w:val="left" w:pos="142"/>
                    </w:tabs>
                    <w:jc w:val="both"/>
                    <w:rPr>
                      <w:rFonts w:ascii="Times New Roman" w:hAnsi="Times New Roman"/>
                    </w:rPr>
                  </w:pPr>
                </w:p>
              </w:tc>
              <w:tc>
                <w:tcPr>
                  <w:tcW w:w="543" w:type="dxa"/>
                  <w:tcBorders>
                    <w:top w:val="nil"/>
                    <w:bottom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top w:val="nil"/>
                    <w:bottom w:val="nil"/>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top w:val="nil"/>
                    <w:lef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top w:val="nil"/>
                    <w:bottom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5" w:type="dxa"/>
                  <w:tcBorders>
                    <w:top w:val="nil"/>
                    <w:bottom w:val="nil"/>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nil"/>
                    <w:left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8" w:type="dxa"/>
                  <w:tcBorders>
                    <w:top w:val="nil"/>
                    <w:bottom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9" w:type="dxa"/>
                  <w:tcBorders>
                    <w:top w:val="nil"/>
                    <w:bottom w:val="nil"/>
                    <w:right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8" w:type="dxa"/>
                  <w:tcBorders>
                    <w:top w:val="nil"/>
                    <w:lef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nil"/>
                    <w:bottom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9" w:type="dxa"/>
                  <w:tcBorders>
                    <w:top w:val="nil"/>
                    <w:bottom w:val="nil"/>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nil"/>
                    <w:lef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nil"/>
                    <w:bottom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9" w:type="dxa"/>
                  <w:tcBorders>
                    <w:top w:val="nil"/>
                  </w:tcBorders>
                </w:tcPr>
                <w:p w:rsidR="0029781D" w:rsidRPr="00386E1B" w:rsidRDefault="0029781D" w:rsidP="00064D23">
                  <w:pPr>
                    <w:pStyle w:val="afe"/>
                    <w:tabs>
                      <w:tab w:val="left" w:pos="142"/>
                    </w:tabs>
                    <w:jc w:val="both"/>
                    <w:rPr>
                      <w:rFonts w:ascii="Times New Roman" w:hAnsi="Times New Roman"/>
                    </w:rPr>
                  </w:pPr>
                </w:p>
              </w:tc>
            </w:tr>
            <w:tr w:rsidR="0029781D" w:rsidRPr="0067118C" w:rsidTr="00064D23">
              <w:tc>
                <w:tcPr>
                  <w:tcW w:w="543" w:type="dxa"/>
                  <w:tcBorders>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3"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top w:val="nil"/>
                    <w:left w:val="single" w:sz="4" w:space="0" w:color="auto"/>
                    <w:bottom w:val="nil"/>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left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5" w:type="dxa"/>
                  <w:tcBorders>
                    <w:top w:val="nil"/>
                    <w:left w:val="single" w:sz="4" w:space="0" w:color="auto"/>
                    <w:bottom w:val="nil"/>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left w:val="single" w:sz="4" w:space="0" w:color="auto"/>
                    <w:right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8"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9" w:type="dxa"/>
                  <w:tcBorders>
                    <w:top w:val="nil"/>
                    <w:left w:val="single" w:sz="4" w:space="0" w:color="auto"/>
                    <w:bottom w:val="nil"/>
                    <w:right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8" w:type="dxa"/>
                  <w:tcBorders>
                    <w:left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9" w:type="dxa"/>
                  <w:tcBorders>
                    <w:top w:val="nil"/>
                    <w:left w:val="single" w:sz="4" w:space="0" w:color="auto"/>
                    <w:bottom w:val="nil"/>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left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9" w:type="dxa"/>
                  <w:tcBorders>
                    <w:left w:val="single" w:sz="4" w:space="0" w:color="auto"/>
                  </w:tcBorders>
                </w:tcPr>
                <w:p w:rsidR="0029781D" w:rsidRPr="00386E1B" w:rsidRDefault="0029781D" w:rsidP="00064D23">
                  <w:pPr>
                    <w:pStyle w:val="afe"/>
                    <w:tabs>
                      <w:tab w:val="left" w:pos="142"/>
                    </w:tabs>
                    <w:jc w:val="both"/>
                    <w:rPr>
                      <w:rFonts w:ascii="Times New Roman" w:hAnsi="Times New Roman"/>
                    </w:rPr>
                  </w:pPr>
                </w:p>
              </w:tc>
            </w:tr>
            <w:tr w:rsidR="0029781D" w:rsidRPr="0067118C" w:rsidTr="00064D23">
              <w:tc>
                <w:tcPr>
                  <w:tcW w:w="543" w:type="dxa"/>
                </w:tcPr>
                <w:p w:rsidR="0029781D" w:rsidRPr="00386E1B" w:rsidRDefault="0029781D" w:rsidP="00064D23">
                  <w:pPr>
                    <w:pStyle w:val="afe"/>
                    <w:tabs>
                      <w:tab w:val="left" w:pos="142"/>
                    </w:tabs>
                    <w:jc w:val="both"/>
                    <w:rPr>
                      <w:rFonts w:ascii="Times New Roman" w:hAnsi="Times New Roman"/>
                    </w:rPr>
                  </w:pPr>
                </w:p>
              </w:tc>
              <w:tc>
                <w:tcPr>
                  <w:tcW w:w="543" w:type="dxa"/>
                  <w:tcBorders>
                    <w:top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top w:val="nil"/>
                    <w:bottom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lef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4" w:type="dxa"/>
                  <w:tcBorders>
                    <w:top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45" w:type="dxa"/>
                  <w:tcBorders>
                    <w:top w:val="nil"/>
                    <w:bottom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left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8" w:type="dxa"/>
                  <w:tcBorders>
                    <w:top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9" w:type="dxa"/>
                  <w:tcBorders>
                    <w:top w:val="nil"/>
                    <w:bottom w:val="single" w:sz="4" w:space="0" w:color="auto"/>
                    <w:right w:val="single" w:sz="4" w:space="0" w:color="auto"/>
                  </w:tcBorders>
                </w:tcPr>
                <w:p w:rsidR="0029781D" w:rsidRPr="00386E1B" w:rsidRDefault="0029781D" w:rsidP="00064D23">
                  <w:pPr>
                    <w:pStyle w:val="afe"/>
                    <w:tabs>
                      <w:tab w:val="left" w:pos="142"/>
                    </w:tabs>
                    <w:jc w:val="right"/>
                    <w:rPr>
                      <w:rFonts w:ascii="Times New Roman" w:hAnsi="Times New Roman"/>
                      <w:i/>
                    </w:rPr>
                  </w:pPr>
                </w:p>
              </w:tc>
              <w:tc>
                <w:tcPr>
                  <w:tcW w:w="568" w:type="dxa"/>
                  <w:tcBorders>
                    <w:lef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9" w:type="dxa"/>
                  <w:tcBorders>
                    <w:top w:val="nil"/>
                    <w:bottom w:val="single" w:sz="4" w:space="0" w:color="auto"/>
                    <w:righ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left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8" w:type="dxa"/>
                  <w:tcBorders>
                    <w:top w:val="single" w:sz="4" w:space="0" w:color="auto"/>
                  </w:tcBorders>
                </w:tcPr>
                <w:p w:rsidR="0029781D" w:rsidRPr="00386E1B" w:rsidRDefault="0029781D" w:rsidP="00064D23">
                  <w:pPr>
                    <w:pStyle w:val="afe"/>
                    <w:tabs>
                      <w:tab w:val="left" w:pos="142"/>
                    </w:tabs>
                    <w:jc w:val="both"/>
                    <w:rPr>
                      <w:rFonts w:ascii="Times New Roman" w:hAnsi="Times New Roman"/>
                    </w:rPr>
                  </w:pPr>
                </w:p>
              </w:tc>
              <w:tc>
                <w:tcPr>
                  <w:tcW w:w="569" w:type="dxa"/>
                </w:tcPr>
                <w:p w:rsidR="0029781D" w:rsidRPr="00386E1B" w:rsidRDefault="0029781D" w:rsidP="00064D23">
                  <w:pPr>
                    <w:pStyle w:val="afe"/>
                    <w:tabs>
                      <w:tab w:val="left" w:pos="142"/>
                    </w:tabs>
                    <w:jc w:val="both"/>
                    <w:rPr>
                      <w:rFonts w:ascii="Times New Roman" w:hAnsi="Times New Roman"/>
                    </w:rPr>
                  </w:pPr>
                </w:p>
              </w:tc>
            </w:tr>
          </w:tbl>
          <w:p w:rsidR="0029781D" w:rsidRPr="00E40D0F" w:rsidRDefault="0029781D" w:rsidP="00064D23">
            <w:pPr>
              <w:jc w:val="both"/>
              <w:rPr>
                <w:b/>
              </w:rPr>
            </w:pPr>
            <w:r>
              <w:t xml:space="preserve">                                         </w:t>
            </w:r>
          </w:p>
          <w:p w:rsidR="0029781D" w:rsidRPr="00800D61" w:rsidRDefault="0029781D" w:rsidP="00064D23">
            <w:pPr>
              <w:rPr>
                <w:sz w:val="22"/>
                <w:szCs w:val="22"/>
              </w:rPr>
            </w:pPr>
          </w:p>
        </w:tc>
        <w:tc>
          <w:tcPr>
            <w:tcW w:w="720" w:type="dxa"/>
            <w:tcBorders>
              <w:top w:val="nil"/>
              <w:left w:val="nil"/>
              <w:bottom w:val="single" w:sz="4" w:space="0" w:color="auto"/>
              <w:right w:val="nil"/>
            </w:tcBorders>
          </w:tcPr>
          <w:p w:rsidR="0029781D" w:rsidRDefault="0029781D" w:rsidP="00064D23">
            <w:pPr>
              <w:jc w:val="both"/>
              <w:rPr>
                <w:b/>
              </w:rPr>
            </w:pPr>
          </w:p>
        </w:tc>
      </w:tr>
      <w:tr w:rsidR="0029781D" w:rsidTr="00064D23">
        <w:trPr>
          <w:trHeight w:val="414"/>
        </w:trPr>
        <w:tc>
          <w:tcPr>
            <w:tcW w:w="576" w:type="dxa"/>
            <w:vMerge/>
            <w:tcBorders>
              <w:left w:val="nil"/>
            </w:tcBorders>
            <w:shd w:val="clear" w:color="auto" w:fill="auto"/>
          </w:tcPr>
          <w:p w:rsidR="0029781D" w:rsidRDefault="0029781D" w:rsidP="00064D23"/>
        </w:tc>
        <w:tc>
          <w:tcPr>
            <w:tcW w:w="8604" w:type="dxa"/>
            <w:vMerge/>
            <w:tcBorders>
              <w:left w:val="nil"/>
              <w:right w:val="single" w:sz="4" w:space="0" w:color="auto"/>
            </w:tcBorders>
          </w:tcPr>
          <w:p w:rsidR="0029781D" w:rsidRDefault="0029781D" w:rsidP="00064D23">
            <w:pPr>
              <w:jc w:val="both"/>
              <w:rPr>
                <w:b/>
              </w:rPr>
            </w:pPr>
          </w:p>
        </w:tc>
        <w:tc>
          <w:tcPr>
            <w:tcW w:w="720" w:type="dxa"/>
            <w:tcBorders>
              <w:top w:val="single" w:sz="4" w:space="0" w:color="auto"/>
              <w:left w:val="single" w:sz="4" w:space="0" w:color="auto"/>
              <w:bottom w:val="single" w:sz="4" w:space="0" w:color="auto"/>
              <w:right w:val="single" w:sz="4" w:space="0" w:color="auto"/>
            </w:tcBorders>
          </w:tcPr>
          <w:p w:rsidR="0029781D" w:rsidRDefault="0029781D" w:rsidP="00064D23">
            <w:pPr>
              <w:jc w:val="both"/>
              <w:rPr>
                <w:b/>
              </w:rPr>
            </w:pPr>
          </w:p>
        </w:tc>
      </w:tr>
      <w:tr w:rsidR="0029781D" w:rsidTr="00064D23">
        <w:trPr>
          <w:trHeight w:val="935"/>
        </w:trPr>
        <w:tc>
          <w:tcPr>
            <w:tcW w:w="576" w:type="dxa"/>
            <w:vMerge/>
            <w:tcBorders>
              <w:left w:val="nil"/>
              <w:bottom w:val="nil"/>
            </w:tcBorders>
            <w:shd w:val="clear" w:color="auto" w:fill="auto"/>
          </w:tcPr>
          <w:p w:rsidR="0029781D" w:rsidRDefault="0029781D" w:rsidP="00064D23"/>
        </w:tc>
        <w:tc>
          <w:tcPr>
            <w:tcW w:w="8604" w:type="dxa"/>
            <w:vMerge/>
            <w:tcBorders>
              <w:left w:val="nil"/>
              <w:bottom w:val="nil"/>
            </w:tcBorders>
          </w:tcPr>
          <w:p w:rsidR="0029781D" w:rsidRDefault="0029781D" w:rsidP="00064D23">
            <w:pPr>
              <w:jc w:val="both"/>
              <w:rPr>
                <w:b/>
              </w:rPr>
            </w:pPr>
          </w:p>
        </w:tc>
        <w:tc>
          <w:tcPr>
            <w:tcW w:w="720" w:type="dxa"/>
            <w:tcBorders>
              <w:top w:val="single" w:sz="4" w:space="0" w:color="auto"/>
              <w:left w:val="nil"/>
              <w:bottom w:val="nil"/>
              <w:right w:val="nil"/>
            </w:tcBorders>
          </w:tcPr>
          <w:p w:rsidR="0029781D" w:rsidRDefault="0029781D" w:rsidP="00064D23">
            <w:pPr>
              <w:jc w:val="both"/>
              <w:rPr>
                <w:b/>
              </w:rPr>
            </w:pPr>
          </w:p>
        </w:tc>
      </w:tr>
      <w:tr w:rsidR="0029781D" w:rsidTr="00064D23">
        <w:trPr>
          <w:trHeight w:val="545"/>
        </w:trPr>
        <w:tc>
          <w:tcPr>
            <w:tcW w:w="576" w:type="dxa"/>
            <w:vMerge w:val="restart"/>
            <w:tcBorders>
              <w:top w:val="nil"/>
              <w:left w:val="nil"/>
            </w:tcBorders>
            <w:shd w:val="clear" w:color="auto" w:fill="auto"/>
          </w:tcPr>
          <w:p w:rsidR="0029781D" w:rsidRPr="00D03172" w:rsidRDefault="0029781D" w:rsidP="00064D23">
            <w:pPr>
              <w:rPr>
                <w:b/>
              </w:rPr>
            </w:pPr>
          </w:p>
        </w:tc>
        <w:tc>
          <w:tcPr>
            <w:tcW w:w="8604" w:type="dxa"/>
            <w:vMerge w:val="restart"/>
            <w:tcBorders>
              <w:top w:val="nil"/>
              <w:left w:val="nil"/>
            </w:tcBorders>
          </w:tcPr>
          <w:p w:rsidR="0029781D" w:rsidRDefault="0029781D" w:rsidP="00064D23">
            <w:pPr>
              <w:jc w:val="both"/>
              <w:rPr>
                <w:b/>
                <w:sz w:val="22"/>
                <w:szCs w:val="22"/>
              </w:rPr>
            </w:pPr>
            <w:r>
              <w:rPr>
                <w:b/>
              </w:rPr>
              <w:t xml:space="preserve">- </w:t>
            </w:r>
            <w:r w:rsidRPr="0055318C">
              <w:t xml:space="preserve">в связи с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w:t>
            </w:r>
            <w:r>
              <w:t>(</w:t>
            </w:r>
            <w:r w:rsidRPr="00D03172">
              <w:rPr>
                <w:b/>
                <w:sz w:val="22"/>
                <w:szCs w:val="22"/>
              </w:rPr>
              <w:t>исключением</w:t>
            </w:r>
            <w:r>
              <w:rPr>
                <w:b/>
                <w:sz w:val="22"/>
                <w:szCs w:val="22"/>
              </w:rPr>
              <w:t xml:space="preserve"> из свидетельства о допуске определенного вида или видов работ)</w:t>
            </w:r>
            <w:r w:rsidRPr="00D03172">
              <w:rPr>
                <w:b/>
                <w:sz w:val="22"/>
                <w:szCs w:val="22"/>
              </w:rPr>
              <w:t>:</w:t>
            </w:r>
          </w:p>
          <w:p w:rsidR="0029781D" w:rsidRPr="00D03172" w:rsidRDefault="0029781D" w:rsidP="00064D23">
            <w:pPr>
              <w:jc w:val="both"/>
              <w:rPr>
                <w:b/>
                <w:sz w:val="22"/>
                <w:szCs w:val="22"/>
              </w:rPr>
            </w:pPr>
          </w:p>
          <w:p w:rsidR="0029781D" w:rsidRPr="00D03172" w:rsidRDefault="0029781D" w:rsidP="00064D23">
            <w:pPr>
              <w:pStyle w:val="3"/>
              <w:spacing w:before="60" w:line="162" w:lineRule="atLeast"/>
              <w:jc w:val="both"/>
              <w:rPr>
                <w:rFonts w:ascii="Times New Roman" w:hAnsi="Times New Roman" w:cs="Times New Roman"/>
                <w:b w:val="0"/>
                <w:bCs w:val="0"/>
                <w:i/>
                <w:sz w:val="22"/>
                <w:szCs w:val="22"/>
              </w:rPr>
            </w:pPr>
            <w:r w:rsidRPr="00D03172">
              <w:rPr>
                <w:rFonts w:ascii="Times New Roman" w:hAnsi="Times New Roman" w:cs="Times New Roman"/>
                <w:b w:val="0"/>
                <w:i/>
                <w:snapToGrid w:val="0"/>
                <w:sz w:val="22"/>
                <w:szCs w:val="22"/>
              </w:rPr>
              <w:t xml:space="preserve">- </w:t>
            </w:r>
            <w:r w:rsidRPr="00D03172">
              <w:rPr>
                <w:rFonts w:ascii="Times New Roman" w:hAnsi="Times New Roman" w:cs="Times New Roman"/>
                <w:b w:val="0"/>
                <w:i/>
                <w:sz w:val="22"/>
                <w:szCs w:val="22"/>
              </w:rPr>
              <w:t xml:space="preserve">виды работ согласно  </w:t>
            </w:r>
            <w:r w:rsidRPr="00D03172">
              <w:rPr>
                <w:rFonts w:ascii="Times New Roman" w:hAnsi="Times New Roman" w:cs="Times New Roman"/>
                <w:b w:val="0"/>
                <w:i/>
                <w:snapToGrid w:val="0"/>
                <w:sz w:val="22"/>
                <w:szCs w:val="22"/>
              </w:rPr>
              <w:t xml:space="preserve">действующего на дату подачи заявления </w:t>
            </w:r>
            <w:r w:rsidRPr="00D03172">
              <w:rPr>
                <w:rFonts w:ascii="Times New Roman" w:hAnsi="Times New Roman" w:cs="Times New Roman"/>
                <w:b w:val="0"/>
                <w:i/>
                <w:sz w:val="22"/>
                <w:szCs w:val="22"/>
              </w:rPr>
              <w:t>Перечня</w:t>
            </w:r>
            <w:r>
              <w:rPr>
                <w:rFonts w:ascii="Times New Roman" w:hAnsi="Times New Roman" w:cs="Times New Roman"/>
                <w:b w:val="0"/>
                <w:i/>
                <w:sz w:val="22"/>
                <w:szCs w:val="22"/>
              </w:rPr>
              <w:t xml:space="preserve"> видов</w:t>
            </w:r>
            <w:r w:rsidRPr="00D03172">
              <w:rPr>
                <w:rFonts w:ascii="Times New Roman" w:hAnsi="Times New Roman" w:cs="Times New Roman"/>
                <w:b w:val="0"/>
                <w:i/>
                <w:sz w:val="22"/>
                <w:szCs w:val="22"/>
              </w:rPr>
              <w:t xml:space="preserve"> работ, которые оказывают влияние на безопасность объектов капитального строительства (ч. 4 ст. 55.8 Градостроительного Кодекса Российской Федерации)</w:t>
            </w:r>
          </w:p>
        </w:tc>
        <w:tc>
          <w:tcPr>
            <w:tcW w:w="720" w:type="dxa"/>
            <w:tcBorders>
              <w:top w:val="nil"/>
              <w:left w:val="nil"/>
              <w:bottom w:val="single" w:sz="4" w:space="0" w:color="auto"/>
              <w:right w:val="nil"/>
            </w:tcBorders>
          </w:tcPr>
          <w:p w:rsidR="0029781D" w:rsidRPr="00D03172" w:rsidRDefault="0029781D" w:rsidP="00064D23">
            <w:pPr>
              <w:rPr>
                <w:b/>
                <w:sz w:val="22"/>
                <w:szCs w:val="22"/>
              </w:rPr>
            </w:pPr>
          </w:p>
        </w:tc>
      </w:tr>
      <w:tr w:rsidR="0029781D" w:rsidTr="00064D23">
        <w:trPr>
          <w:trHeight w:val="342"/>
        </w:trPr>
        <w:tc>
          <w:tcPr>
            <w:tcW w:w="576" w:type="dxa"/>
            <w:vMerge/>
            <w:tcBorders>
              <w:left w:val="nil"/>
            </w:tcBorders>
            <w:shd w:val="clear" w:color="auto" w:fill="auto"/>
          </w:tcPr>
          <w:p w:rsidR="0029781D" w:rsidRDefault="0029781D" w:rsidP="00064D23"/>
        </w:tc>
        <w:tc>
          <w:tcPr>
            <w:tcW w:w="8604" w:type="dxa"/>
            <w:vMerge/>
            <w:tcBorders>
              <w:left w:val="nil"/>
              <w:right w:val="single" w:sz="4" w:space="0" w:color="auto"/>
            </w:tcBorders>
          </w:tcPr>
          <w:p w:rsidR="0029781D" w:rsidRPr="00D03172" w:rsidRDefault="0029781D" w:rsidP="00064D23">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29781D" w:rsidRPr="00D03172" w:rsidRDefault="0029781D" w:rsidP="00064D23">
            <w:pPr>
              <w:rPr>
                <w:b/>
                <w:sz w:val="22"/>
                <w:szCs w:val="22"/>
              </w:rPr>
            </w:pPr>
          </w:p>
        </w:tc>
      </w:tr>
      <w:tr w:rsidR="0029781D" w:rsidTr="00064D23">
        <w:trPr>
          <w:trHeight w:val="545"/>
        </w:trPr>
        <w:tc>
          <w:tcPr>
            <w:tcW w:w="576" w:type="dxa"/>
            <w:vMerge/>
            <w:tcBorders>
              <w:left w:val="nil"/>
            </w:tcBorders>
            <w:shd w:val="clear" w:color="auto" w:fill="auto"/>
          </w:tcPr>
          <w:p w:rsidR="0029781D" w:rsidRDefault="0029781D" w:rsidP="00064D23"/>
        </w:tc>
        <w:tc>
          <w:tcPr>
            <w:tcW w:w="8604" w:type="dxa"/>
            <w:vMerge/>
            <w:tcBorders>
              <w:left w:val="nil"/>
            </w:tcBorders>
          </w:tcPr>
          <w:p w:rsidR="0029781D" w:rsidRPr="00D03172" w:rsidRDefault="0029781D" w:rsidP="00064D23">
            <w:pPr>
              <w:rPr>
                <w:b/>
                <w:sz w:val="22"/>
                <w:szCs w:val="22"/>
              </w:rPr>
            </w:pPr>
          </w:p>
        </w:tc>
        <w:tc>
          <w:tcPr>
            <w:tcW w:w="720" w:type="dxa"/>
            <w:tcBorders>
              <w:top w:val="single" w:sz="4" w:space="0" w:color="auto"/>
              <w:left w:val="nil"/>
              <w:right w:val="nil"/>
            </w:tcBorders>
          </w:tcPr>
          <w:p w:rsidR="0029781D" w:rsidRPr="00D03172" w:rsidRDefault="0029781D" w:rsidP="00064D23">
            <w:pPr>
              <w:rPr>
                <w:b/>
                <w:sz w:val="22"/>
                <w:szCs w:val="22"/>
              </w:rPr>
            </w:pPr>
          </w:p>
        </w:tc>
      </w:tr>
    </w:tbl>
    <w:p w:rsidR="0029781D" w:rsidRDefault="0029781D" w:rsidP="0029781D"/>
    <w:p w:rsidR="0029781D" w:rsidRDefault="0029781D" w:rsidP="0029781D"/>
    <w:p w:rsidR="0029781D" w:rsidRDefault="0029781D" w:rsidP="0029781D"/>
    <w:p w:rsidR="0029781D" w:rsidRDefault="0029781D" w:rsidP="0029781D"/>
    <w:tbl>
      <w:tblPr>
        <w:tblW w:w="9900" w:type="dxa"/>
        <w:tblInd w:w="108" w:type="dxa"/>
        <w:tblLook w:val="0000"/>
      </w:tblPr>
      <w:tblGrid>
        <w:gridCol w:w="576"/>
        <w:gridCol w:w="8604"/>
        <w:gridCol w:w="720"/>
      </w:tblGrid>
      <w:tr w:rsidR="0029781D" w:rsidTr="00064D23">
        <w:trPr>
          <w:trHeight w:val="1350"/>
        </w:trPr>
        <w:tc>
          <w:tcPr>
            <w:tcW w:w="576" w:type="dxa"/>
            <w:tcBorders>
              <w:top w:val="nil"/>
              <w:left w:val="nil"/>
            </w:tcBorders>
            <w:shd w:val="clear" w:color="auto" w:fill="auto"/>
          </w:tcPr>
          <w:p w:rsidR="0029781D" w:rsidRDefault="0029781D" w:rsidP="00064D23">
            <w:r>
              <w:t>3.</w:t>
            </w:r>
          </w:p>
        </w:tc>
        <w:tc>
          <w:tcPr>
            <w:tcW w:w="8604" w:type="dxa"/>
            <w:tcBorders>
              <w:top w:val="nil"/>
              <w:left w:val="nil"/>
            </w:tcBorders>
          </w:tcPr>
          <w:p w:rsidR="0029781D" w:rsidRDefault="0029781D" w:rsidP="00064D23">
            <w:pPr>
              <w:jc w:val="both"/>
              <w:rPr>
                <w:b/>
              </w:rPr>
            </w:pPr>
            <w:r>
              <w:rPr>
                <w:b/>
              </w:rPr>
              <w:t>Н</w:t>
            </w:r>
            <w:r w:rsidRPr="007F6FEA">
              <w:rPr>
                <w:b/>
              </w:rPr>
              <w:t xml:space="preserve">еобходимостью </w:t>
            </w:r>
            <w:r>
              <w:rPr>
                <w:b/>
              </w:rPr>
              <w:t xml:space="preserve">получения свидетельства о </w:t>
            </w:r>
            <w:r w:rsidRPr="003C2D13">
              <w:rPr>
                <w:b/>
                <w:sz w:val="22"/>
                <w:szCs w:val="22"/>
              </w:rPr>
              <w:t>допуске</w:t>
            </w:r>
            <w:r>
              <w:rPr>
                <w:b/>
                <w:sz w:val="22"/>
                <w:szCs w:val="22"/>
              </w:rPr>
              <w:t xml:space="preserve"> к</w:t>
            </w:r>
            <w:r w:rsidRPr="003C2D13">
              <w:rPr>
                <w:b/>
                <w:sz w:val="22"/>
                <w:szCs w:val="22"/>
              </w:rPr>
              <w:t xml:space="preserve"> иным виду или видам работ,</w:t>
            </w:r>
            <w:r w:rsidRPr="007F6FEA">
              <w:rPr>
                <w:sz w:val="22"/>
                <w:szCs w:val="22"/>
              </w:rPr>
              <w:t xml:space="preserve"> </w:t>
            </w:r>
            <w:r w:rsidRPr="003C2D13">
              <w:rPr>
                <w:b/>
                <w:sz w:val="22"/>
                <w:szCs w:val="22"/>
              </w:rPr>
              <w:t>которые оказывают влияние на безопасность</w:t>
            </w:r>
            <w:r>
              <w:rPr>
                <w:b/>
                <w:sz w:val="22"/>
                <w:szCs w:val="22"/>
              </w:rPr>
              <w:t xml:space="preserve"> </w:t>
            </w:r>
            <w:r w:rsidRPr="003C2D13">
              <w:rPr>
                <w:b/>
                <w:sz w:val="22"/>
                <w:szCs w:val="22"/>
              </w:rPr>
              <w:t>особо опасных, технически сложных и уникальных объектов</w:t>
            </w:r>
            <w:r>
              <w:rPr>
                <w:b/>
                <w:sz w:val="22"/>
                <w:szCs w:val="22"/>
              </w:rPr>
              <w:t xml:space="preserve"> капитального строительства</w:t>
            </w:r>
            <w:r w:rsidRPr="007F6FEA">
              <w:rPr>
                <w:sz w:val="22"/>
                <w:szCs w:val="22"/>
              </w:rPr>
              <w:t xml:space="preserve"> </w:t>
            </w:r>
            <w:r w:rsidRPr="007F6FEA">
              <w:rPr>
                <w:b/>
                <w:sz w:val="22"/>
                <w:szCs w:val="22"/>
              </w:rPr>
              <w:t>(</w:t>
            </w:r>
            <w:r w:rsidRPr="007F6FEA">
              <w:rPr>
                <w:sz w:val="22"/>
                <w:szCs w:val="22"/>
              </w:rPr>
              <w:t>внесения изменений в</w:t>
            </w:r>
            <w:r w:rsidRPr="007F6FEA">
              <w:rPr>
                <w:b/>
                <w:sz w:val="22"/>
                <w:szCs w:val="22"/>
              </w:rPr>
              <w:t xml:space="preserve"> Приложение № 2 к Свидетельству</w:t>
            </w:r>
            <w:r w:rsidRPr="007F6FEA">
              <w:rPr>
                <w:sz w:val="22"/>
                <w:szCs w:val="22"/>
              </w:rPr>
              <w:t>)</w:t>
            </w:r>
            <w:r>
              <w:rPr>
                <w:b/>
              </w:rPr>
              <w:t>, а именно:</w:t>
            </w:r>
          </w:p>
          <w:p w:rsidR="0029781D" w:rsidRDefault="0029781D" w:rsidP="00064D23"/>
        </w:tc>
        <w:tc>
          <w:tcPr>
            <w:tcW w:w="720" w:type="dxa"/>
            <w:tcBorders>
              <w:top w:val="nil"/>
              <w:left w:val="nil"/>
              <w:right w:val="nil"/>
            </w:tcBorders>
          </w:tcPr>
          <w:p w:rsidR="0029781D" w:rsidRDefault="0029781D" w:rsidP="00064D23">
            <w:pPr>
              <w:jc w:val="both"/>
              <w:rPr>
                <w:b/>
                <w:noProof/>
              </w:rPr>
            </w:pPr>
          </w:p>
        </w:tc>
      </w:tr>
      <w:tr w:rsidR="0029781D" w:rsidTr="00064D23">
        <w:trPr>
          <w:trHeight w:val="935"/>
        </w:trPr>
        <w:tc>
          <w:tcPr>
            <w:tcW w:w="576" w:type="dxa"/>
            <w:vMerge w:val="restart"/>
            <w:tcBorders>
              <w:top w:val="nil"/>
              <w:left w:val="nil"/>
            </w:tcBorders>
            <w:shd w:val="clear" w:color="auto" w:fill="auto"/>
          </w:tcPr>
          <w:p w:rsidR="0029781D" w:rsidRPr="00D03172" w:rsidRDefault="0029781D" w:rsidP="00064D23">
            <w:pPr>
              <w:rPr>
                <w:b/>
              </w:rPr>
            </w:pPr>
            <w:r>
              <w:rPr>
                <w:b/>
              </w:rPr>
              <w:t>3</w:t>
            </w:r>
            <w:r w:rsidRPr="00D03172">
              <w:rPr>
                <w:b/>
              </w:rPr>
              <w:t>.1.</w:t>
            </w:r>
          </w:p>
        </w:tc>
        <w:tc>
          <w:tcPr>
            <w:tcW w:w="8604" w:type="dxa"/>
            <w:vMerge w:val="restart"/>
            <w:tcBorders>
              <w:top w:val="nil"/>
              <w:left w:val="nil"/>
            </w:tcBorders>
          </w:tcPr>
          <w:p w:rsidR="0029781D" w:rsidRDefault="0029781D" w:rsidP="00064D23">
            <w:pPr>
              <w:jc w:val="both"/>
              <w:rPr>
                <w:b/>
                <w:sz w:val="22"/>
                <w:szCs w:val="22"/>
              </w:rPr>
            </w:pPr>
            <w:r>
              <w:rPr>
                <w:b/>
              </w:rPr>
              <w:t xml:space="preserve"> - </w:t>
            </w:r>
            <w:r w:rsidRPr="0055318C">
              <w:t xml:space="preserve">в связи с необходимостью получения свидетельства о допуске к иным виду или видам работ, которые оказывают влияние на безопасность </w:t>
            </w:r>
            <w:r w:rsidRPr="003C2D13">
              <w:rPr>
                <w:b/>
                <w:sz w:val="22"/>
                <w:szCs w:val="22"/>
              </w:rPr>
              <w:t>особо опасных, технически сложных и уникальных объектов</w:t>
            </w:r>
            <w:r>
              <w:rPr>
                <w:b/>
                <w:sz w:val="22"/>
                <w:szCs w:val="22"/>
              </w:rPr>
              <w:t xml:space="preserve"> капитального строительства</w:t>
            </w:r>
            <w:r w:rsidRPr="0055318C">
              <w:t xml:space="preserve"> (</w:t>
            </w:r>
            <w:r w:rsidRPr="0055318C">
              <w:rPr>
                <w:b/>
              </w:rPr>
              <w:t>расширением перечня видов работ</w:t>
            </w:r>
            <w:r w:rsidRPr="0055318C">
              <w:t xml:space="preserve">), либо </w:t>
            </w:r>
            <w:r w:rsidRPr="00435785">
              <w:t>изменением наименований видов работ</w:t>
            </w:r>
            <w:r w:rsidRPr="0055318C">
              <w:t xml:space="preserve"> (</w:t>
            </w:r>
            <w:r w:rsidRPr="00435785">
              <w:rPr>
                <w:b/>
              </w:rPr>
              <w:t xml:space="preserve">приведением наименований видов работ в соответствие с новой, </w:t>
            </w:r>
            <w:r w:rsidRPr="005B10A9">
              <w:rPr>
                <w:b/>
                <w:sz w:val="22"/>
                <w:szCs w:val="22"/>
              </w:rPr>
              <w:t>действующей на дату подачи заявления, редакцией Перечня видов работ, которые оказывают влияние на безопасность объектов капитального строительства</w:t>
            </w:r>
            <w:r w:rsidRPr="005B10A9">
              <w:rPr>
                <w:sz w:val="22"/>
                <w:szCs w:val="22"/>
              </w:rPr>
              <w:t>):</w:t>
            </w:r>
            <w:r w:rsidRPr="005B10A9">
              <w:rPr>
                <w:b/>
                <w:sz w:val="22"/>
                <w:szCs w:val="22"/>
              </w:rPr>
              <w:t xml:space="preserve"> </w:t>
            </w:r>
          </w:p>
          <w:p w:rsidR="0029781D" w:rsidRPr="005B10A9" w:rsidRDefault="0029781D" w:rsidP="00064D23">
            <w:pPr>
              <w:jc w:val="both"/>
              <w:rPr>
                <w:b/>
                <w:sz w:val="22"/>
                <w:szCs w:val="22"/>
              </w:rPr>
            </w:pPr>
          </w:p>
          <w:p w:rsidR="0029781D" w:rsidRPr="005B10A9" w:rsidRDefault="0029781D" w:rsidP="00064D23">
            <w:pPr>
              <w:jc w:val="both"/>
              <w:rPr>
                <w:b/>
                <w:sz w:val="22"/>
                <w:szCs w:val="22"/>
              </w:rPr>
            </w:pPr>
            <w:r w:rsidRPr="005B10A9">
              <w:rPr>
                <w:i/>
                <w:snapToGrid w:val="0"/>
                <w:sz w:val="22"/>
                <w:szCs w:val="22"/>
              </w:rPr>
              <w:t xml:space="preserve">Виды работ согласно  действующего на дату подачи заявления </w:t>
            </w:r>
            <w:r w:rsidRPr="005B10A9">
              <w:rPr>
                <w:i/>
                <w:sz w:val="22"/>
                <w:szCs w:val="22"/>
              </w:rPr>
              <w:t>Перечня работ, которые оказывают влияние на безопасность объектов капитального строительства (ч. 4 ст. 55.8 Градостроительного Кодекса Российской Федерации)</w:t>
            </w:r>
            <w:r>
              <w:rPr>
                <w:rStyle w:val="af6"/>
                <w:i/>
                <w:sz w:val="22"/>
                <w:szCs w:val="22"/>
              </w:rPr>
              <w:footnoteReference w:id="46"/>
            </w:r>
          </w:p>
          <w:p w:rsidR="0029781D" w:rsidRPr="00325739" w:rsidRDefault="0029781D" w:rsidP="00064D23"/>
        </w:tc>
        <w:tc>
          <w:tcPr>
            <w:tcW w:w="720" w:type="dxa"/>
            <w:tcBorders>
              <w:top w:val="nil"/>
              <w:left w:val="nil"/>
              <w:bottom w:val="single" w:sz="4" w:space="0" w:color="auto"/>
              <w:right w:val="nil"/>
            </w:tcBorders>
          </w:tcPr>
          <w:p w:rsidR="0029781D" w:rsidRDefault="0029781D" w:rsidP="00064D23">
            <w:pPr>
              <w:jc w:val="both"/>
              <w:rPr>
                <w:b/>
              </w:rPr>
            </w:pPr>
          </w:p>
        </w:tc>
      </w:tr>
      <w:tr w:rsidR="0029781D" w:rsidTr="00064D23">
        <w:trPr>
          <w:trHeight w:val="414"/>
        </w:trPr>
        <w:tc>
          <w:tcPr>
            <w:tcW w:w="576" w:type="dxa"/>
            <w:vMerge/>
            <w:tcBorders>
              <w:left w:val="nil"/>
            </w:tcBorders>
            <w:shd w:val="clear" w:color="auto" w:fill="auto"/>
          </w:tcPr>
          <w:p w:rsidR="0029781D" w:rsidRDefault="0029781D" w:rsidP="00064D23"/>
        </w:tc>
        <w:tc>
          <w:tcPr>
            <w:tcW w:w="8604" w:type="dxa"/>
            <w:vMerge/>
            <w:tcBorders>
              <w:left w:val="nil"/>
              <w:right w:val="single" w:sz="4" w:space="0" w:color="auto"/>
            </w:tcBorders>
          </w:tcPr>
          <w:p w:rsidR="0029781D" w:rsidRDefault="0029781D" w:rsidP="00064D23">
            <w:pPr>
              <w:jc w:val="both"/>
              <w:rPr>
                <w:b/>
              </w:rPr>
            </w:pPr>
          </w:p>
        </w:tc>
        <w:tc>
          <w:tcPr>
            <w:tcW w:w="720" w:type="dxa"/>
            <w:tcBorders>
              <w:top w:val="single" w:sz="4" w:space="0" w:color="auto"/>
              <w:left w:val="single" w:sz="4" w:space="0" w:color="auto"/>
              <w:bottom w:val="single" w:sz="4" w:space="0" w:color="auto"/>
              <w:right w:val="single" w:sz="4" w:space="0" w:color="auto"/>
            </w:tcBorders>
          </w:tcPr>
          <w:p w:rsidR="0029781D" w:rsidRDefault="0029781D" w:rsidP="00064D23">
            <w:pPr>
              <w:jc w:val="both"/>
              <w:rPr>
                <w:b/>
              </w:rPr>
            </w:pPr>
          </w:p>
        </w:tc>
      </w:tr>
      <w:tr w:rsidR="0029781D" w:rsidTr="00064D23">
        <w:trPr>
          <w:trHeight w:val="935"/>
        </w:trPr>
        <w:tc>
          <w:tcPr>
            <w:tcW w:w="576" w:type="dxa"/>
            <w:vMerge/>
            <w:tcBorders>
              <w:left w:val="nil"/>
              <w:bottom w:val="nil"/>
            </w:tcBorders>
            <w:shd w:val="clear" w:color="auto" w:fill="auto"/>
          </w:tcPr>
          <w:p w:rsidR="0029781D" w:rsidRDefault="0029781D" w:rsidP="00064D23"/>
        </w:tc>
        <w:tc>
          <w:tcPr>
            <w:tcW w:w="8604" w:type="dxa"/>
            <w:vMerge/>
            <w:tcBorders>
              <w:left w:val="nil"/>
              <w:bottom w:val="nil"/>
            </w:tcBorders>
          </w:tcPr>
          <w:p w:rsidR="0029781D" w:rsidRDefault="0029781D" w:rsidP="00064D23">
            <w:pPr>
              <w:jc w:val="both"/>
              <w:rPr>
                <w:b/>
              </w:rPr>
            </w:pPr>
          </w:p>
        </w:tc>
        <w:tc>
          <w:tcPr>
            <w:tcW w:w="720" w:type="dxa"/>
            <w:tcBorders>
              <w:top w:val="single" w:sz="4" w:space="0" w:color="auto"/>
              <w:left w:val="nil"/>
              <w:bottom w:val="nil"/>
              <w:right w:val="nil"/>
            </w:tcBorders>
          </w:tcPr>
          <w:p w:rsidR="0029781D" w:rsidRDefault="0029781D" w:rsidP="00064D23">
            <w:pPr>
              <w:jc w:val="both"/>
              <w:rPr>
                <w:b/>
              </w:rPr>
            </w:pPr>
          </w:p>
        </w:tc>
      </w:tr>
      <w:tr w:rsidR="0029781D" w:rsidTr="00064D23">
        <w:trPr>
          <w:trHeight w:val="545"/>
        </w:trPr>
        <w:tc>
          <w:tcPr>
            <w:tcW w:w="576" w:type="dxa"/>
            <w:vMerge w:val="restart"/>
            <w:tcBorders>
              <w:top w:val="nil"/>
              <w:left w:val="nil"/>
            </w:tcBorders>
            <w:shd w:val="clear" w:color="auto" w:fill="auto"/>
          </w:tcPr>
          <w:p w:rsidR="0029781D" w:rsidRPr="00D03172" w:rsidRDefault="0029781D" w:rsidP="00064D23">
            <w:pPr>
              <w:rPr>
                <w:b/>
              </w:rPr>
            </w:pPr>
            <w:r>
              <w:rPr>
                <w:b/>
              </w:rPr>
              <w:t>3</w:t>
            </w:r>
            <w:r w:rsidRPr="00D03172">
              <w:rPr>
                <w:b/>
              </w:rPr>
              <w:t>.2.</w:t>
            </w:r>
          </w:p>
        </w:tc>
        <w:tc>
          <w:tcPr>
            <w:tcW w:w="8604" w:type="dxa"/>
            <w:vMerge w:val="restart"/>
            <w:tcBorders>
              <w:top w:val="nil"/>
              <w:left w:val="nil"/>
            </w:tcBorders>
          </w:tcPr>
          <w:p w:rsidR="0029781D" w:rsidRDefault="0029781D" w:rsidP="00064D23">
            <w:pPr>
              <w:jc w:val="both"/>
              <w:rPr>
                <w:b/>
                <w:sz w:val="22"/>
                <w:szCs w:val="22"/>
              </w:rPr>
            </w:pPr>
            <w:r>
              <w:rPr>
                <w:b/>
              </w:rPr>
              <w:t xml:space="preserve">- </w:t>
            </w:r>
            <w:r w:rsidRPr="0055318C">
              <w:t xml:space="preserve">в связи с необходимостью получения свидетельства о допуске к иным виду или видам работ, которые оказывают влияние на безопасность </w:t>
            </w:r>
            <w:r w:rsidRPr="003C2D13">
              <w:rPr>
                <w:b/>
                <w:sz w:val="22"/>
                <w:szCs w:val="22"/>
              </w:rPr>
              <w:t>особо опасных, технически сложных и уникальных объектов</w:t>
            </w:r>
            <w:r>
              <w:rPr>
                <w:b/>
                <w:sz w:val="22"/>
                <w:szCs w:val="22"/>
              </w:rPr>
              <w:t xml:space="preserve"> капитального строительства</w:t>
            </w:r>
            <w:r w:rsidRPr="0055318C">
              <w:t xml:space="preserve"> </w:t>
            </w:r>
            <w:r>
              <w:t>(</w:t>
            </w:r>
            <w:r w:rsidRPr="00D03172">
              <w:rPr>
                <w:b/>
                <w:sz w:val="22"/>
                <w:szCs w:val="22"/>
              </w:rPr>
              <w:t>исключением</w:t>
            </w:r>
            <w:r>
              <w:rPr>
                <w:b/>
                <w:sz w:val="22"/>
                <w:szCs w:val="22"/>
              </w:rPr>
              <w:t xml:space="preserve"> из свидетельства о допуске определенного вида или видов работ)</w:t>
            </w:r>
            <w:r w:rsidRPr="00D03172">
              <w:rPr>
                <w:b/>
                <w:sz w:val="22"/>
                <w:szCs w:val="22"/>
              </w:rPr>
              <w:t>:</w:t>
            </w:r>
          </w:p>
          <w:p w:rsidR="0029781D" w:rsidRPr="00D03172" w:rsidRDefault="0029781D" w:rsidP="00064D23">
            <w:pPr>
              <w:jc w:val="both"/>
              <w:rPr>
                <w:b/>
                <w:sz w:val="22"/>
                <w:szCs w:val="22"/>
              </w:rPr>
            </w:pPr>
          </w:p>
          <w:p w:rsidR="0029781D" w:rsidRPr="00D03172" w:rsidRDefault="0029781D" w:rsidP="00064D23">
            <w:pPr>
              <w:pStyle w:val="3"/>
              <w:spacing w:before="60" w:line="162" w:lineRule="atLeast"/>
              <w:jc w:val="both"/>
              <w:rPr>
                <w:rFonts w:ascii="Times New Roman" w:hAnsi="Times New Roman" w:cs="Times New Roman"/>
                <w:b w:val="0"/>
                <w:bCs w:val="0"/>
                <w:i/>
                <w:sz w:val="22"/>
                <w:szCs w:val="22"/>
              </w:rPr>
            </w:pPr>
            <w:r w:rsidRPr="00D03172">
              <w:rPr>
                <w:rFonts w:ascii="Times New Roman" w:hAnsi="Times New Roman" w:cs="Times New Roman"/>
                <w:b w:val="0"/>
                <w:i/>
                <w:snapToGrid w:val="0"/>
                <w:sz w:val="22"/>
                <w:szCs w:val="22"/>
              </w:rPr>
              <w:t xml:space="preserve">- </w:t>
            </w:r>
            <w:r w:rsidRPr="00D03172">
              <w:rPr>
                <w:rFonts w:ascii="Times New Roman" w:hAnsi="Times New Roman" w:cs="Times New Roman"/>
                <w:b w:val="0"/>
                <w:i/>
                <w:sz w:val="22"/>
                <w:szCs w:val="22"/>
              </w:rPr>
              <w:t xml:space="preserve">виды работ согласно  </w:t>
            </w:r>
            <w:r w:rsidRPr="00D03172">
              <w:rPr>
                <w:rFonts w:ascii="Times New Roman" w:hAnsi="Times New Roman" w:cs="Times New Roman"/>
                <w:b w:val="0"/>
                <w:i/>
                <w:snapToGrid w:val="0"/>
                <w:sz w:val="22"/>
                <w:szCs w:val="22"/>
              </w:rPr>
              <w:t xml:space="preserve">действующего на дату подачи заявления </w:t>
            </w:r>
            <w:r w:rsidRPr="00D03172">
              <w:rPr>
                <w:rFonts w:ascii="Times New Roman" w:hAnsi="Times New Roman" w:cs="Times New Roman"/>
                <w:b w:val="0"/>
                <w:i/>
                <w:sz w:val="22"/>
                <w:szCs w:val="22"/>
              </w:rPr>
              <w:t>Перечня</w:t>
            </w:r>
            <w:r>
              <w:rPr>
                <w:rFonts w:ascii="Times New Roman" w:hAnsi="Times New Roman" w:cs="Times New Roman"/>
                <w:b w:val="0"/>
                <w:i/>
                <w:sz w:val="22"/>
                <w:szCs w:val="22"/>
              </w:rPr>
              <w:t xml:space="preserve"> видов</w:t>
            </w:r>
            <w:r w:rsidRPr="00D03172">
              <w:rPr>
                <w:rFonts w:ascii="Times New Roman" w:hAnsi="Times New Roman" w:cs="Times New Roman"/>
                <w:b w:val="0"/>
                <w:i/>
                <w:sz w:val="22"/>
                <w:szCs w:val="22"/>
              </w:rPr>
              <w:t xml:space="preserve"> работ, которые оказывают влияние на безопасность объектов капитального строительства (ч. 4 ст. 55.8 Градостроительного Кодекса Российской Федерации).</w:t>
            </w:r>
          </w:p>
        </w:tc>
        <w:tc>
          <w:tcPr>
            <w:tcW w:w="720" w:type="dxa"/>
            <w:tcBorders>
              <w:top w:val="nil"/>
              <w:left w:val="nil"/>
              <w:bottom w:val="single" w:sz="4" w:space="0" w:color="auto"/>
              <w:right w:val="nil"/>
            </w:tcBorders>
          </w:tcPr>
          <w:p w:rsidR="0029781D" w:rsidRPr="00D03172" w:rsidRDefault="0029781D" w:rsidP="00064D23">
            <w:pPr>
              <w:rPr>
                <w:b/>
                <w:sz w:val="22"/>
                <w:szCs w:val="22"/>
              </w:rPr>
            </w:pPr>
          </w:p>
        </w:tc>
      </w:tr>
      <w:tr w:rsidR="0029781D" w:rsidTr="00064D23">
        <w:trPr>
          <w:trHeight w:val="342"/>
        </w:trPr>
        <w:tc>
          <w:tcPr>
            <w:tcW w:w="576" w:type="dxa"/>
            <w:vMerge/>
            <w:tcBorders>
              <w:left w:val="nil"/>
            </w:tcBorders>
            <w:shd w:val="clear" w:color="auto" w:fill="auto"/>
          </w:tcPr>
          <w:p w:rsidR="0029781D" w:rsidRDefault="0029781D" w:rsidP="00064D23"/>
        </w:tc>
        <w:tc>
          <w:tcPr>
            <w:tcW w:w="8604" w:type="dxa"/>
            <w:vMerge/>
            <w:tcBorders>
              <w:left w:val="nil"/>
              <w:right w:val="single" w:sz="4" w:space="0" w:color="auto"/>
            </w:tcBorders>
          </w:tcPr>
          <w:p w:rsidR="0029781D" w:rsidRPr="00D03172" w:rsidRDefault="0029781D" w:rsidP="00064D23">
            <w:pPr>
              <w:rPr>
                <w:b/>
                <w:sz w:val="22"/>
                <w:szCs w:val="22"/>
              </w:rPr>
            </w:pPr>
          </w:p>
        </w:tc>
        <w:tc>
          <w:tcPr>
            <w:tcW w:w="720" w:type="dxa"/>
            <w:tcBorders>
              <w:top w:val="single" w:sz="4" w:space="0" w:color="auto"/>
              <w:left w:val="single" w:sz="4" w:space="0" w:color="auto"/>
              <w:bottom w:val="single" w:sz="4" w:space="0" w:color="auto"/>
              <w:right w:val="single" w:sz="4" w:space="0" w:color="auto"/>
            </w:tcBorders>
          </w:tcPr>
          <w:p w:rsidR="0029781D" w:rsidRPr="00D03172" w:rsidRDefault="0029781D" w:rsidP="00064D23">
            <w:pPr>
              <w:rPr>
                <w:b/>
                <w:sz w:val="22"/>
                <w:szCs w:val="22"/>
              </w:rPr>
            </w:pPr>
          </w:p>
        </w:tc>
      </w:tr>
      <w:tr w:rsidR="0029781D" w:rsidTr="00064D23">
        <w:trPr>
          <w:trHeight w:val="545"/>
        </w:trPr>
        <w:tc>
          <w:tcPr>
            <w:tcW w:w="576" w:type="dxa"/>
            <w:vMerge/>
            <w:tcBorders>
              <w:left w:val="nil"/>
            </w:tcBorders>
            <w:shd w:val="clear" w:color="auto" w:fill="auto"/>
          </w:tcPr>
          <w:p w:rsidR="0029781D" w:rsidRDefault="0029781D" w:rsidP="00064D23"/>
        </w:tc>
        <w:tc>
          <w:tcPr>
            <w:tcW w:w="8604" w:type="dxa"/>
            <w:vMerge/>
            <w:tcBorders>
              <w:left w:val="nil"/>
            </w:tcBorders>
          </w:tcPr>
          <w:p w:rsidR="0029781D" w:rsidRPr="00D03172" w:rsidRDefault="0029781D" w:rsidP="00064D23">
            <w:pPr>
              <w:rPr>
                <w:b/>
                <w:sz w:val="22"/>
                <w:szCs w:val="22"/>
              </w:rPr>
            </w:pPr>
          </w:p>
        </w:tc>
        <w:tc>
          <w:tcPr>
            <w:tcW w:w="720" w:type="dxa"/>
            <w:tcBorders>
              <w:top w:val="single" w:sz="4" w:space="0" w:color="auto"/>
              <w:left w:val="nil"/>
              <w:right w:val="nil"/>
            </w:tcBorders>
          </w:tcPr>
          <w:p w:rsidR="0029781D" w:rsidRPr="00D03172" w:rsidRDefault="0029781D" w:rsidP="00064D23">
            <w:pPr>
              <w:rPr>
                <w:b/>
                <w:sz w:val="22"/>
                <w:szCs w:val="22"/>
              </w:rPr>
            </w:pPr>
          </w:p>
        </w:tc>
      </w:tr>
    </w:tbl>
    <w:p w:rsidR="0029781D" w:rsidRDefault="0029781D" w:rsidP="0029781D">
      <w:pPr>
        <w:jc w:val="both"/>
        <w:rPr>
          <w:sz w:val="22"/>
          <w:szCs w:val="22"/>
        </w:rPr>
      </w:pPr>
    </w:p>
    <w:p w:rsidR="0029781D" w:rsidRDefault="0029781D" w:rsidP="0029781D">
      <w:pPr>
        <w:jc w:val="both"/>
        <w:rPr>
          <w:sz w:val="22"/>
          <w:szCs w:val="22"/>
        </w:rPr>
      </w:pPr>
    </w:p>
    <w:p w:rsidR="0029781D" w:rsidRDefault="0029781D" w:rsidP="0029781D">
      <w:pPr>
        <w:jc w:val="both"/>
        <w:rPr>
          <w:sz w:val="22"/>
          <w:szCs w:val="22"/>
        </w:rPr>
      </w:pPr>
    </w:p>
    <w:p w:rsidR="0029781D" w:rsidRPr="009B379A" w:rsidRDefault="0029781D" w:rsidP="0029781D">
      <w:pPr>
        <w:jc w:val="both"/>
        <w:rPr>
          <w:sz w:val="22"/>
          <w:szCs w:val="22"/>
        </w:rPr>
      </w:pPr>
      <w:r>
        <w:rPr>
          <w:sz w:val="22"/>
          <w:szCs w:val="22"/>
        </w:rPr>
        <w:t>_______________</w:t>
      </w:r>
      <w:r w:rsidRPr="009B379A">
        <w:rPr>
          <w:sz w:val="22"/>
          <w:szCs w:val="22"/>
        </w:rPr>
        <w:t xml:space="preserve">  __________________   ____________________________________</w:t>
      </w:r>
    </w:p>
    <w:p w:rsidR="0029781D" w:rsidRPr="00221660" w:rsidRDefault="0029781D" w:rsidP="0029781D">
      <w:pPr>
        <w:jc w:val="both"/>
        <w:rPr>
          <w:i/>
          <w:sz w:val="18"/>
          <w:szCs w:val="18"/>
        </w:rPr>
      </w:pPr>
      <w:r w:rsidRPr="00221660">
        <w:rPr>
          <w:i/>
          <w:sz w:val="18"/>
          <w:szCs w:val="18"/>
        </w:rPr>
        <w:t xml:space="preserve"> </w:t>
      </w:r>
      <w:r>
        <w:rPr>
          <w:i/>
          <w:sz w:val="18"/>
          <w:szCs w:val="18"/>
        </w:rPr>
        <w:t xml:space="preserve">       </w:t>
      </w:r>
      <w:r w:rsidRPr="00221660">
        <w:rPr>
          <w:i/>
          <w:sz w:val="18"/>
          <w:szCs w:val="18"/>
        </w:rPr>
        <w:t xml:space="preserve">  (должность)</w:t>
      </w:r>
      <w:r w:rsidRPr="00221660">
        <w:rPr>
          <w:i/>
          <w:sz w:val="18"/>
          <w:szCs w:val="18"/>
        </w:rPr>
        <w:tab/>
      </w:r>
      <w:r w:rsidRPr="00221660">
        <w:rPr>
          <w:i/>
          <w:sz w:val="18"/>
          <w:szCs w:val="18"/>
        </w:rPr>
        <w:tab/>
        <w:t xml:space="preserve">   (подпись)</w:t>
      </w:r>
      <w:r w:rsidRPr="00221660">
        <w:rPr>
          <w:i/>
          <w:sz w:val="18"/>
          <w:szCs w:val="18"/>
        </w:rPr>
        <w:tab/>
      </w:r>
      <w:r w:rsidRPr="00221660">
        <w:rPr>
          <w:i/>
          <w:sz w:val="18"/>
          <w:szCs w:val="18"/>
        </w:rPr>
        <w:tab/>
      </w:r>
      <w:r w:rsidRPr="00221660">
        <w:rPr>
          <w:i/>
          <w:sz w:val="18"/>
          <w:szCs w:val="18"/>
        </w:rPr>
        <w:tab/>
        <w:t>(Ф.И.О.)</w:t>
      </w:r>
    </w:p>
    <w:p w:rsidR="0029781D" w:rsidRPr="00221660" w:rsidRDefault="0029781D" w:rsidP="0029781D">
      <w:pPr>
        <w:rPr>
          <w:i/>
          <w:snapToGrid w:val="0"/>
          <w:sz w:val="18"/>
          <w:szCs w:val="18"/>
        </w:rPr>
      </w:pPr>
      <w:r>
        <w:rPr>
          <w:sz w:val="18"/>
          <w:szCs w:val="18"/>
        </w:rPr>
        <w:t xml:space="preserve">                                          </w:t>
      </w:r>
      <w:r w:rsidRPr="00221660">
        <w:rPr>
          <w:sz w:val="18"/>
          <w:szCs w:val="18"/>
        </w:rPr>
        <w:t xml:space="preserve">М.П.        </w:t>
      </w:r>
    </w:p>
    <w:p w:rsidR="0029781D" w:rsidRDefault="0029781D" w:rsidP="0029781D"/>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Default="0029781D" w:rsidP="0029781D">
      <w:pPr>
        <w:jc w:val="both"/>
      </w:pPr>
    </w:p>
    <w:p w:rsidR="0029781D" w:rsidRDefault="0029781D" w:rsidP="0029781D">
      <w:pPr>
        <w:jc w:val="both"/>
      </w:pPr>
    </w:p>
    <w:p w:rsidR="0029781D" w:rsidRPr="005E37AA" w:rsidRDefault="0029781D" w:rsidP="0029781D">
      <w:pPr>
        <w:jc w:val="both"/>
      </w:pPr>
    </w:p>
    <w:p w:rsidR="0029781D" w:rsidRPr="005E37AA" w:rsidRDefault="0029781D" w:rsidP="0029781D">
      <w:pPr>
        <w:jc w:val="both"/>
      </w:pPr>
    </w:p>
    <w:p w:rsidR="0029781D" w:rsidRPr="005E37AA" w:rsidRDefault="0029781D" w:rsidP="0029781D"/>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Pr="005E3F50" w:rsidRDefault="0029781D" w:rsidP="0029781D">
      <w:pPr>
        <w:ind w:left="5664"/>
        <w:jc w:val="right"/>
        <w:rPr>
          <w:b/>
          <w:sz w:val="20"/>
          <w:szCs w:val="20"/>
        </w:rPr>
      </w:pPr>
      <w:r w:rsidRPr="005E3F50">
        <w:rPr>
          <w:b/>
          <w:sz w:val="20"/>
          <w:szCs w:val="20"/>
        </w:rPr>
        <w:t xml:space="preserve">Приложение № </w:t>
      </w:r>
      <w:r>
        <w:rPr>
          <w:b/>
          <w:sz w:val="20"/>
          <w:szCs w:val="20"/>
        </w:rPr>
        <w:t>7</w:t>
      </w:r>
    </w:p>
    <w:p w:rsidR="0029781D" w:rsidRDefault="0029781D" w:rsidP="0029781D">
      <w:pPr>
        <w:jc w:val="right"/>
        <w:rPr>
          <w:sz w:val="20"/>
          <w:szCs w:val="20"/>
        </w:rPr>
      </w:pPr>
      <w:r>
        <w:rPr>
          <w:b/>
          <w:sz w:val="22"/>
          <w:szCs w:val="22"/>
        </w:rPr>
        <w:t xml:space="preserve">                                                                                                      </w:t>
      </w:r>
      <w:r>
        <w:rPr>
          <w:sz w:val="20"/>
          <w:szCs w:val="20"/>
        </w:rPr>
        <w:t xml:space="preserve">к Положению о членстве в Некоммерческом </w:t>
      </w:r>
    </w:p>
    <w:p w:rsidR="0029781D" w:rsidRDefault="0029781D" w:rsidP="0029781D">
      <w:pPr>
        <w:jc w:val="right"/>
        <w:rPr>
          <w:sz w:val="20"/>
          <w:szCs w:val="20"/>
        </w:rPr>
      </w:pPr>
      <w:r>
        <w:rPr>
          <w:sz w:val="20"/>
          <w:szCs w:val="20"/>
        </w:rPr>
        <w:t xml:space="preserve">                                                                                                                 партнерстве</w:t>
      </w:r>
      <w:r w:rsidRPr="005E3F50">
        <w:rPr>
          <w:sz w:val="20"/>
          <w:szCs w:val="20"/>
        </w:rPr>
        <w:t xml:space="preserve"> «Балтийск</w:t>
      </w:r>
      <w:r>
        <w:rPr>
          <w:sz w:val="20"/>
          <w:szCs w:val="20"/>
        </w:rPr>
        <w:t>ое</w:t>
      </w:r>
      <w:r w:rsidRPr="005E3F50">
        <w:rPr>
          <w:sz w:val="20"/>
          <w:szCs w:val="20"/>
        </w:rPr>
        <w:t xml:space="preserve"> </w:t>
      </w:r>
      <w:r>
        <w:rPr>
          <w:sz w:val="20"/>
          <w:szCs w:val="20"/>
        </w:rPr>
        <w:t>объединение</w:t>
      </w:r>
      <w:r w:rsidRPr="005E3F50">
        <w:rPr>
          <w:sz w:val="20"/>
          <w:szCs w:val="20"/>
        </w:rPr>
        <w:t xml:space="preserve"> </w:t>
      </w:r>
      <w:r>
        <w:rPr>
          <w:sz w:val="20"/>
          <w:szCs w:val="20"/>
        </w:rPr>
        <w:t>проектировщиков</w:t>
      </w:r>
      <w:r w:rsidRPr="005E3F50">
        <w:rPr>
          <w:sz w:val="20"/>
          <w:szCs w:val="20"/>
        </w:rPr>
        <w:t>»</w:t>
      </w:r>
    </w:p>
    <w:p w:rsidR="0029781D" w:rsidRDefault="0029781D" w:rsidP="0029781D">
      <w:pPr>
        <w:jc w:val="both"/>
      </w:pPr>
      <w:r>
        <w:t>Форма 7.1.</w:t>
      </w:r>
    </w:p>
    <w:p w:rsidR="0029781D" w:rsidRDefault="0029781D" w:rsidP="0029781D">
      <w:pPr>
        <w:jc w:val="center"/>
        <w:rPr>
          <w:b/>
          <w:sz w:val="28"/>
        </w:rPr>
      </w:pPr>
      <w:r>
        <w:rPr>
          <w:b/>
          <w:sz w:val="28"/>
        </w:rPr>
        <w:t>Опись  документов,</w:t>
      </w:r>
    </w:p>
    <w:p w:rsidR="0029781D" w:rsidRPr="00770404" w:rsidRDefault="0029781D" w:rsidP="0029781D">
      <w:pPr>
        <w:jc w:val="center"/>
        <w:rPr>
          <w:b/>
        </w:rPr>
      </w:pPr>
      <w:r w:rsidRPr="00770404">
        <w:rPr>
          <w:b/>
        </w:rPr>
        <w:t>предоставленных ______________</w:t>
      </w:r>
      <w:r>
        <w:rPr>
          <w:b/>
        </w:rPr>
        <w:t>__</w:t>
      </w:r>
      <w:r w:rsidRPr="00770404">
        <w:rPr>
          <w:b/>
        </w:rPr>
        <w:t>____</w:t>
      </w:r>
      <w:r>
        <w:rPr>
          <w:b/>
        </w:rPr>
        <w:t>______________</w:t>
      </w:r>
      <w:r w:rsidRPr="00770404">
        <w:rPr>
          <w:b/>
        </w:rPr>
        <w:t>_____________</w:t>
      </w:r>
      <w:r>
        <w:rPr>
          <w:b/>
        </w:rPr>
        <w:t>____________</w:t>
      </w:r>
    </w:p>
    <w:p w:rsidR="0029781D" w:rsidRDefault="0029781D" w:rsidP="0029781D">
      <w:pPr>
        <w:pStyle w:val="afe"/>
        <w:tabs>
          <w:tab w:val="left" w:pos="142"/>
        </w:tabs>
        <w:jc w:val="center"/>
        <w:rPr>
          <w:rFonts w:ascii="Times New Roman" w:hAnsi="Times New Roman"/>
          <w:b/>
          <w:sz w:val="16"/>
        </w:rPr>
      </w:pPr>
      <w:r>
        <w:rPr>
          <w:rFonts w:ascii="Times New Roman" w:hAnsi="Times New Roman"/>
          <w:b/>
          <w:sz w:val="16"/>
        </w:rPr>
        <w:t>(</w:t>
      </w:r>
      <w:r>
        <w:rPr>
          <w:rFonts w:ascii="Times New Roman" w:hAnsi="Times New Roman"/>
          <w:sz w:val="16"/>
        </w:rPr>
        <w:t>полное наименование организации в соответствии с учредительными документами или  ФИО индивидуального предпринимателя</w:t>
      </w:r>
      <w:r>
        <w:rPr>
          <w:rFonts w:ascii="Times New Roman" w:hAnsi="Times New Roman"/>
          <w:b/>
          <w:sz w:val="16"/>
        </w:rPr>
        <w:t>)</w:t>
      </w:r>
    </w:p>
    <w:p w:rsidR="0029781D" w:rsidRPr="00770404" w:rsidRDefault="0029781D" w:rsidP="0029781D">
      <w:pPr>
        <w:jc w:val="center"/>
        <w:rPr>
          <w:b/>
        </w:rPr>
      </w:pPr>
      <w:r w:rsidRPr="00770404">
        <w:rPr>
          <w:b/>
        </w:rPr>
        <w:t>в Некоммерческое партнерство «Балтийск</w:t>
      </w:r>
      <w:r>
        <w:rPr>
          <w:b/>
        </w:rPr>
        <w:t>ое</w:t>
      </w:r>
      <w:r w:rsidRPr="00770404">
        <w:rPr>
          <w:b/>
        </w:rPr>
        <w:t xml:space="preserve"> </w:t>
      </w:r>
      <w:r>
        <w:rPr>
          <w:b/>
        </w:rPr>
        <w:t>объединение</w:t>
      </w:r>
      <w:r w:rsidRPr="00770404">
        <w:rPr>
          <w:b/>
        </w:rPr>
        <w:t xml:space="preserve"> </w:t>
      </w:r>
      <w:r>
        <w:rPr>
          <w:b/>
        </w:rPr>
        <w:t>проектировщиков</w:t>
      </w:r>
      <w:r w:rsidRPr="00770404">
        <w:rPr>
          <w:b/>
        </w:rPr>
        <w:t xml:space="preserve">» </w:t>
      </w:r>
      <w:r>
        <w:rPr>
          <w:b/>
        </w:rPr>
        <w:t>с целью получения С</w:t>
      </w:r>
      <w:r w:rsidRPr="00770404">
        <w:rPr>
          <w:b/>
        </w:rPr>
        <w:t>видетельства о допуске к определенному виду или видам работ, которые оказываю</w:t>
      </w:r>
      <w:r>
        <w:rPr>
          <w:b/>
        </w:rPr>
        <w:t>т</w:t>
      </w:r>
      <w:r w:rsidRPr="00770404">
        <w:rPr>
          <w:b/>
        </w:rPr>
        <w:t xml:space="preserve"> влияние на безопасность объектов капитального строительства</w:t>
      </w:r>
      <w:r>
        <w:rPr>
          <w:b/>
        </w:rPr>
        <w:t xml:space="preserve"> или внесения изменений в </w:t>
      </w:r>
      <w:r>
        <w:rPr>
          <w:b/>
          <w:bCs/>
        </w:rPr>
        <w:t>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29781D" w:rsidRDefault="0029781D" w:rsidP="0029781D">
      <w:pPr>
        <w:jc w:val="center"/>
        <w:rPr>
          <w:b/>
          <w:sz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80"/>
        <w:gridCol w:w="7980"/>
        <w:gridCol w:w="900"/>
      </w:tblGrid>
      <w:tr w:rsidR="0029781D" w:rsidTr="00064D23">
        <w:trPr>
          <w:trHeight w:val="544"/>
        </w:trPr>
        <w:tc>
          <w:tcPr>
            <w:tcW w:w="480" w:type="dxa"/>
            <w:vAlign w:val="center"/>
          </w:tcPr>
          <w:p w:rsidR="0029781D" w:rsidRDefault="0029781D" w:rsidP="00064D23">
            <w:pPr>
              <w:jc w:val="center"/>
              <w:rPr>
                <w:b/>
                <w:sz w:val="18"/>
              </w:rPr>
            </w:pPr>
            <w:r>
              <w:rPr>
                <w:b/>
                <w:sz w:val="18"/>
              </w:rPr>
              <w:t>№ п\п</w:t>
            </w:r>
          </w:p>
        </w:tc>
        <w:tc>
          <w:tcPr>
            <w:tcW w:w="7980" w:type="dxa"/>
            <w:vAlign w:val="center"/>
          </w:tcPr>
          <w:p w:rsidR="0029781D" w:rsidRDefault="0029781D" w:rsidP="00064D23">
            <w:pPr>
              <w:jc w:val="center"/>
              <w:rPr>
                <w:b/>
                <w:sz w:val="18"/>
              </w:rPr>
            </w:pPr>
            <w:r>
              <w:rPr>
                <w:b/>
                <w:sz w:val="18"/>
              </w:rPr>
              <w:t>Наименование документа</w:t>
            </w:r>
          </w:p>
        </w:tc>
        <w:tc>
          <w:tcPr>
            <w:tcW w:w="900" w:type="dxa"/>
            <w:vAlign w:val="center"/>
          </w:tcPr>
          <w:p w:rsidR="0029781D" w:rsidRDefault="0029781D" w:rsidP="00064D23">
            <w:pPr>
              <w:jc w:val="center"/>
              <w:rPr>
                <w:b/>
                <w:sz w:val="18"/>
              </w:rPr>
            </w:pPr>
            <w:r>
              <w:rPr>
                <w:b/>
                <w:sz w:val="18"/>
              </w:rPr>
              <w:t>Номера листов</w:t>
            </w:r>
          </w:p>
        </w:tc>
      </w:tr>
      <w:tr w:rsidR="0029781D" w:rsidTr="00064D23">
        <w:trPr>
          <w:trHeight w:val="268"/>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18"/>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1"/>
        </w:trPr>
        <w:tc>
          <w:tcPr>
            <w:tcW w:w="480" w:type="dxa"/>
          </w:tcPr>
          <w:p w:rsidR="0029781D" w:rsidRDefault="0029781D" w:rsidP="00064D23">
            <w:pPr>
              <w:jc w:val="center"/>
              <w:rPr>
                <w:sz w:val="20"/>
              </w:rPr>
            </w:pPr>
          </w:p>
        </w:tc>
        <w:tc>
          <w:tcPr>
            <w:tcW w:w="7980" w:type="dxa"/>
          </w:tcPr>
          <w:p w:rsidR="0029781D" w:rsidRDefault="0029781D" w:rsidP="00064D23">
            <w:pPr>
              <w:jc w:val="both"/>
              <w:rPr>
                <w:sz w:val="20"/>
              </w:rPr>
            </w:pPr>
          </w:p>
        </w:tc>
        <w:tc>
          <w:tcPr>
            <w:tcW w:w="900" w:type="dxa"/>
          </w:tcPr>
          <w:p w:rsidR="0029781D" w:rsidRDefault="0029781D" w:rsidP="00064D23">
            <w:pPr>
              <w:jc w:val="center"/>
              <w:rPr>
                <w:sz w:val="20"/>
              </w:rPr>
            </w:pPr>
          </w:p>
        </w:tc>
      </w:tr>
      <w:tr w:rsidR="0029781D" w:rsidTr="00064D23">
        <w:trPr>
          <w:trHeight w:val="261"/>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1"/>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32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4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4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1"/>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4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4"/>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4"/>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7"/>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1"/>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34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34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1"/>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8"/>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32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61"/>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283"/>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349"/>
        </w:trPr>
        <w:tc>
          <w:tcPr>
            <w:tcW w:w="480" w:type="dxa"/>
          </w:tcPr>
          <w:p w:rsidR="0029781D" w:rsidRDefault="0029781D" w:rsidP="00064D23">
            <w:pPr>
              <w:jc w:val="center"/>
              <w:rPr>
                <w:sz w:val="20"/>
              </w:rPr>
            </w:pPr>
          </w:p>
        </w:tc>
        <w:tc>
          <w:tcPr>
            <w:tcW w:w="7980" w:type="dxa"/>
          </w:tcPr>
          <w:p w:rsidR="0029781D" w:rsidRDefault="0029781D" w:rsidP="00064D23">
            <w:pPr>
              <w:rPr>
                <w:sz w:val="20"/>
              </w:rPr>
            </w:pPr>
          </w:p>
        </w:tc>
        <w:tc>
          <w:tcPr>
            <w:tcW w:w="900" w:type="dxa"/>
          </w:tcPr>
          <w:p w:rsidR="0029781D" w:rsidRDefault="0029781D" w:rsidP="00064D23">
            <w:pPr>
              <w:jc w:val="center"/>
              <w:rPr>
                <w:sz w:val="20"/>
              </w:rPr>
            </w:pPr>
          </w:p>
        </w:tc>
      </w:tr>
      <w:tr w:rsidR="0029781D" w:rsidTr="00064D23">
        <w:trPr>
          <w:trHeight w:val="349"/>
        </w:trPr>
        <w:tc>
          <w:tcPr>
            <w:tcW w:w="480" w:type="dxa"/>
            <w:tcBorders>
              <w:top w:val="single" w:sz="4" w:space="0" w:color="000000"/>
              <w:left w:val="single" w:sz="4" w:space="0" w:color="000000"/>
              <w:bottom w:val="single" w:sz="4" w:space="0" w:color="000000"/>
              <w:right w:val="single" w:sz="4" w:space="0" w:color="000000"/>
            </w:tcBorders>
          </w:tcPr>
          <w:p w:rsidR="0029781D" w:rsidRDefault="0029781D" w:rsidP="00064D23">
            <w:pPr>
              <w:jc w:val="center"/>
              <w:rPr>
                <w:sz w:val="20"/>
              </w:rPr>
            </w:pPr>
          </w:p>
        </w:tc>
        <w:tc>
          <w:tcPr>
            <w:tcW w:w="7980" w:type="dxa"/>
            <w:tcBorders>
              <w:top w:val="single" w:sz="4" w:space="0" w:color="000000"/>
              <w:left w:val="single" w:sz="4" w:space="0" w:color="000000"/>
              <w:bottom w:val="single" w:sz="4" w:space="0" w:color="000000"/>
              <w:right w:val="single" w:sz="4" w:space="0" w:color="000000"/>
            </w:tcBorders>
          </w:tcPr>
          <w:p w:rsidR="0029781D" w:rsidRDefault="0029781D" w:rsidP="00064D23">
            <w:pPr>
              <w:rPr>
                <w:sz w:val="20"/>
              </w:rPr>
            </w:pPr>
          </w:p>
        </w:tc>
        <w:tc>
          <w:tcPr>
            <w:tcW w:w="900" w:type="dxa"/>
            <w:tcBorders>
              <w:top w:val="single" w:sz="4" w:space="0" w:color="000000"/>
              <w:left w:val="single" w:sz="4" w:space="0" w:color="000000"/>
              <w:bottom w:val="single" w:sz="4" w:space="0" w:color="000000"/>
              <w:right w:val="single" w:sz="4" w:space="0" w:color="000000"/>
            </w:tcBorders>
          </w:tcPr>
          <w:p w:rsidR="0029781D" w:rsidRDefault="0029781D" w:rsidP="00064D23">
            <w:pPr>
              <w:rPr>
                <w:sz w:val="20"/>
              </w:rPr>
            </w:pPr>
          </w:p>
        </w:tc>
      </w:tr>
    </w:tbl>
    <w:p w:rsidR="0029781D" w:rsidRDefault="0029781D" w:rsidP="0029781D"/>
    <w:p w:rsidR="0029781D" w:rsidRDefault="0029781D" w:rsidP="0029781D">
      <w:pPr>
        <w:ind w:left="-709" w:firstLine="709"/>
      </w:pPr>
      <w:r>
        <w:t>Принял ______________________</w:t>
      </w:r>
      <w:r>
        <w:softHyphen/>
      </w:r>
      <w:r>
        <w:softHyphen/>
      </w:r>
      <w:r>
        <w:softHyphen/>
      </w:r>
      <w:r>
        <w:softHyphen/>
      </w:r>
      <w:r>
        <w:softHyphen/>
      </w:r>
      <w:r>
        <w:softHyphen/>
      </w:r>
      <w:r>
        <w:softHyphen/>
        <w:t xml:space="preserve">         Способ подачи _____________         </w:t>
      </w:r>
    </w:p>
    <w:p w:rsidR="0029781D" w:rsidRDefault="0029781D" w:rsidP="0029781D">
      <w:pPr>
        <w:ind w:left="-709" w:firstLine="709"/>
      </w:pPr>
      <w:r>
        <w:t>Вх. №________________________</w:t>
      </w:r>
    </w:p>
    <w:p w:rsidR="0029781D" w:rsidRDefault="0029781D" w:rsidP="0029781D">
      <w:pPr>
        <w:ind w:left="-709" w:firstLine="709"/>
      </w:pPr>
    </w:p>
    <w:p w:rsidR="0029781D" w:rsidRDefault="0029781D" w:rsidP="0029781D">
      <w:pPr>
        <w:ind w:left="-709" w:firstLine="709"/>
      </w:pPr>
      <w:r>
        <w:t>Дата приема «_____» ________________ 20__ года</w:t>
      </w:r>
    </w:p>
    <w:p w:rsidR="0029781D" w:rsidRPr="005E37AA" w:rsidRDefault="0029781D" w:rsidP="0029781D">
      <w:pPr>
        <w:ind w:left="5664"/>
        <w:rPr>
          <w:b/>
          <w:sz w:val="20"/>
          <w:szCs w:val="20"/>
        </w:rPr>
      </w:pPr>
    </w:p>
    <w:p w:rsidR="0029781D" w:rsidRPr="005E37AA" w:rsidRDefault="0029781D" w:rsidP="0029781D">
      <w:pPr>
        <w:ind w:left="5664"/>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Pr="005E37AA" w:rsidRDefault="0029781D" w:rsidP="0029781D">
      <w:pPr>
        <w:ind w:left="5664"/>
        <w:jc w:val="right"/>
        <w:rPr>
          <w:b/>
          <w:sz w:val="20"/>
          <w:szCs w:val="20"/>
        </w:rPr>
      </w:pPr>
      <w:r w:rsidRPr="005E37AA">
        <w:rPr>
          <w:b/>
          <w:sz w:val="20"/>
          <w:szCs w:val="20"/>
        </w:rPr>
        <w:t>Приложение № 8</w:t>
      </w:r>
    </w:p>
    <w:p w:rsidR="0029781D" w:rsidRPr="005E37AA" w:rsidRDefault="0029781D" w:rsidP="0029781D">
      <w:pPr>
        <w:jc w:val="right"/>
        <w:rPr>
          <w:sz w:val="20"/>
          <w:szCs w:val="20"/>
        </w:rPr>
      </w:pPr>
      <w:r w:rsidRPr="005E37AA">
        <w:rPr>
          <w:b/>
          <w:sz w:val="22"/>
          <w:szCs w:val="22"/>
        </w:rPr>
        <w:t xml:space="preserve">                                                                                                      </w:t>
      </w:r>
      <w:r w:rsidRPr="005E37AA">
        <w:rPr>
          <w:sz w:val="20"/>
          <w:szCs w:val="20"/>
        </w:rPr>
        <w:t xml:space="preserve">к Положению о членстве в </w:t>
      </w:r>
    </w:p>
    <w:p w:rsidR="0029781D" w:rsidRPr="005E37AA" w:rsidRDefault="0029781D" w:rsidP="0029781D">
      <w:pPr>
        <w:jc w:val="right"/>
        <w:rPr>
          <w:sz w:val="20"/>
          <w:szCs w:val="20"/>
        </w:rPr>
      </w:pPr>
      <w:r w:rsidRPr="005E37AA">
        <w:rPr>
          <w:sz w:val="20"/>
          <w:szCs w:val="20"/>
        </w:rPr>
        <w:t xml:space="preserve">                                                                                                                 Некоммерческом партнерстве «Балтийск</w:t>
      </w:r>
      <w:r>
        <w:rPr>
          <w:sz w:val="20"/>
          <w:szCs w:val="20"/>
        </w:rPr>
        <w:t>ое объединение проектировщиков</w:t>
      </w:r>
      <w:r w:rsidRPr="005E37AA">
        <w:rPr>
          <w:sz w:val="20"/>
          <w:szCs w:val="20"/>
        </w:rPr>
        <w:t>»</w:t>
      </w:r>
    </w:p>
    <w:p w:rsidR="0029781D" w:rsidRPr="005E37AA" w:rsidRDefault="0029781D" w:rsidP="0029781D">
      <w:pPr>
        <w:rPr>
          <w:sz w:val="20"/>
          <w:szCs w:val="20"/>
        </w:rPr>
      </w:pPr>
    </w:p>
    <w:tbl>
      <w:tblPr>
        <w:tblW w:w="0" w:type="auto"/>
        <w:tblInd w:w="108" w:type="dxa"/>
        <w:tblLayout w:type="fixed"/>
        <w:tblLook w:val="0000"/>
      </w:tblPr>
      <w:tblGrid>
        <w:gridCol w:w="3960"/>
        <w:gridCol w:w="6120"/>
      </w:tblGrid>
      <w:tr w:rsidR="0029781D" w:rsidRPr="005E37AA" w:rsidTr="00064D23">
        <w:trPr>
          <w:trHeight w:val="1337"/>
        </w:trPr>
        <w:tc>
          <w:tcPr>
            <w:tcW w:w="3960" w:type="dxa"/>
          </w:tcPr>
          <w:p w:rsidR="0029781D" w:rsidRPr="005E37AA" w:rsidRDefault="0029781D" w:rsidP="00064D23">
            <w:pPr>
              <w:pStyle w:val="23"/>
              <w:spacing w:after="0" w:line="240" w:lineRule="auto"/>
            </w:pPr>
            <w:r w:rsidRPr="005E37AA">
              <w:br w:type="page"/>
              <w:t>«______________________»</w:t>
            </w:r>
          </w:p>
          <w:p w:rsidR="0029781D" w:rsidRPr="005E37AA" w:rsidRDefault="0029781D" w:rsidP="00064D23">
            <w:pPr>
              <w:pStyle w:val="23"/>
              <w:spacing w:after="0" w:line="240" w:lineRule="auto"/>
            </w:pPr>
            <w:r w:rsidRPr="005E37AA">
              <w:t xml:space="preserve">Санкт-Петербург, </w:t>
            </w:r>
          </w:p>
          <w:p w:rsidR="0029781D" w:rsidRPr="005E37AA" w:rsidRDefault="0029781D" w:rsidP="00064D23">
            <w:pPr>
              <w:pStyle w:val="23"/>
              <w:spacing w:after="0" w:line="240" w:lineRule="auto"/>
            </w:pPr>
            <w:r w:rsidRPr="005E37AA">
              <w:t>ИНН/КПП</w:t>
            </w:r>
          </w:p>
          <w:p w:rsidR="0029781D" w:rsidRPr="005E37AA" w:rsidRDefault="0029781D" w:rsidP="00064D23">
            <w:pPr>
              <w:pStyle w:val="23"/>
              <w:spacing w:after="0" w:line="240" w:lineRule="auto"/>
            </w:pPr>
            <w:r w:rsidRPr="005E37AA">
              <w:t xml:space="preserve">Р/с, БИК </w:t>
            </w:r>
          </w:p>
          <w:p w:rsidR="0029781D" w:rsidRPr="005E37AA" w:rsidRDefault="0029781D" w:rsidP="00064D23">
            <w:r w:rsidRPr="005E37AA">
              <w:rPr>
                <w:sz w:val="20"/>
                <w:szCs w:val="20"/>
              </w:rPr>
              <w:t>Тел. / факс:</w:t>
            </w:r>
            <w:r w:rsidRPr="005E37AA">
              <w:rPr>
                <w:sz w:val="22"/>
              </w:rPr>
              <w:t xml:space="preserve"> </w:t>
            </w:r>
          </w:p>
        </w:tc>
        <w:tc>
          <w:tcPr>
            <w:tcW w:w="6120" w:type="dxa"/>
          </w:tcPr>
          <w:p w:rsidR="0029781D" w:rsidRPr="005E37AA" w:rsidRDefault="0029781D" w:rsidP="00064D23">
            <w:pPr>
              <w:ind w:left="432"/>
            </w:pPr>
            <w:r w:rsidRPr="005E37AA">
              <w:t>Председателю Совета Некоммерческого партнерства</w:t>
            </w:r>
          </w:p>
          <w:p w:rsidR="0029781D" w:rsidRPr="005E37AA" w:rsidRDefault="0029781D" w:rsidP="00064D23">
            <w:pPr>
              <w:ind w:left="432"/>
            </w:pPr>
            <w:r w:rsidRPr="005E37AA">
              <w:t>«Балтийск</w:t>
            </w:r>
            <w:r>
              <w:t>ое объединение проектировщиков</w:t>
            </w:r>
            <w:r w:rsidRPr="005E37AA">
              <w:t>»</w:t>
            </w:r>
          </w:p>
        </w:tc>
      </w:tr>
    </w:tbl>
    <w:p w:rsidR="0029781D" w:rsidRPr="005E37AA" w:rsidRDefault="0029781D" w:rsidP="0029781D">
      <w:pPr>
        <w:rPr>
          <w:b/>
          <w:bCs/>
          <w:sz w:val="20"/>
          <w:szCs w:val="20"/>
        </w:rPr>
      </w:pPr>
      <w:r w:rsidRPr="005E37AA">
        <w:rPr>
          <w:sz w:val="20"/>
          <w:szCs w:val="20"/>
        </w:rPr>
        <w:t xml:space="preserve"> </w:t>
      </w:r>
      <w:r w:rsidRPr="005E37AA">
        <w:rPr>
          <w:b/>
          <w:bCs/>
          <w:sz w:val="20"/>
          <w:szCs w:val="20"/>
        </w:rPr>
        <w:t xml:space="preserve">Исх. № _________  от  «____»____________    </w:t>
      </w:r>
      <w:r w:rsidRPr="005E37AA">
        <w:rPr>
          <w:b/>
          <w:bCs/>
          <w:spacing w:val="15"/>
          <w:sz w:val="20"/>
          <w:szCs w:val="20"/>
        </w:rPr>
        <w:t xml:space="preserve">201_ </w:t>
      </w:r>
      <w:r w:rsidRPr="005E37AA">
        <w:rPr>
          <w:b/>
          <w:bCs/>
          <w:sz w:val="20"/>
          <w:szCs w:val="20"/>
        </w:rPr>
        <w:t xml:space="preserve"> г.</w:t>
      </w:r>
    </w:p>
    <w:p w:rsidR="0029781D" w:rsidRPr="005E37AA" w:rsidRDefault="0029781D" w:rsidP="0029781D">
      <w:pPr>
        <w:jc w:val="center"/>
        <w:rPr>
          <w:b/>
        </w:rPr>
      </w:pPr>
      <w:r w:rsidRPr="005E37AA">
        <w:rPr>
          <w:b/>
        </w:rPr>
        <w:t>Заявление</w:t>
      </w:r>
    </w:p>
    <w:p w:rsidR="0029781D" w:rsidRPr="005E37AA" w:rsidRDefault="0029781D" w:rsidP="0029781D">
      <w:pPr>
        <w:pStyle w:val="ConsPlusNonformat"/>
        <w:jc w:val="center"/>
        <w:rPr>
          <w:rFonts w:ascii="Times New Roman" w:hAnsi="Times New Roman" w:cs="Times New Roman"/>
          <w:b/>
          <w:sz w:val="24"/>
          <w:szCs w:val="24"/>
        </w:rPr>
      </w:pPr>
      <w:r w:rsidRPr="005E37AA">
        <w:rPr>
          <w:rFonts w:ascii="Times New Roman" w:hAnsi="Times New Roman" w:cs="Times New Roman"/>
          <w:b/>
          <w:sz w:val="24"/>
          <w:szCs w:val="24"/>
        </w:rPr>
        <w:t xml:space="preserve">о выдаче нового (взамен утраченного) Свидетельства о допуске </w:t>
      </w:r>
    </w:p>
    <w:p w:rsidR="0029781D" w:rsidRPr="005E37AA" w:rsidRDefault="0029781D" w:rsidP="0029781D">
      <w:pPr>
        <w:pStyle w:val="ConsPlusNonformat"/>
        <w:jc w:val="center"/>
        <w:rPr>
          <w:rFonts w:ascii="Times New Roman" w:hAnsi="Times New Roman" w:cs="Times New Roman"/>
          <w:b/>
          <w:sz w:val="24"/>
          <w:szCs w:val="24"/>
        </w:rPr>
      </w:pPr>
      <w:r w:rsidRPr="005E37AA">
        <w:rPr>
          <w:rFonts w:ascii="Times New Roman" w:hAnsi="Times New Roman" w:cs="Times New Roman"/>
          <w:b/>
          <w:sz w:val="24"/>
          <w:szCs w:val="24"/>
        </w:rPr>
        <w:t xml:space="preserve">к работам, которые оказывают влияние на безопасность </w:t>
      </w:r>
    </w:p>
    <w:p w:rsidR="0029781D" w:rsidRPr="005E37AA" w:rsidRDefault="0029781D" w:rsidP="0029781D">
      <w:pPr>
        <w:pStyle w:val="ConsPlusNonformat"/>
        <w:jc w:val="center"/>
        <w:rPr>
          <w:rFonts w:ascii="Times New Roman" w:hAnsi="Times New Roman" w:cs="Times New Roman"/>
          <w:b/>
          <w:sz w:val="24"/>
          <w:szCs w:val="24"/>
        </w:rPr>
      </w:pPr>
      <w:r w:rsidRPr="005E37AA">
        <w:rPr>
          <w:rFonts w:ascii="Times New Roman" w:hAnsi="Times New Roman" w:cs="Times New Roman"/>
          <w:b/>
          <w:sz w:val="24"/>
          <w:szCs w:val="24"/>
        </w:rPr>
        <w:t>объектов капитального строительства</w:t>
      </w:r>
    </w:p>
    <w:p w:rsidR="0029781D" w:rsidRPr="005E37AA" w:rsidRDefault="0029781D" w:rsidP="0029781D">
      <w:pPr>
        <w:pStyle w:val="afe"/>
        <w:tabs>
          <w:tab w:val="left" w:pos="142"/>
          <w:tab w:val="left" w:pos="3319"/>
        </w:tabs>
        <w:jc w:val="both"/>
        <w:rPr>
          <w:rFonts w:ascii="Times New Roman" w:hAnsi="Times New Roman" w:cs="Times New Roman"/>
          <w:b/>
          <w:sz w:val="22"/>
          <w:szCs w:val="22"/>
        </w:rPr>
      </w:pPr>
    </w:p>
    <w:p w:rsidR="0029781D" w:rsidRPr="005E37AA" w:rsidRDefault="00A07592" w:rsidP="0029781D">
      <w:pPr>
        <w:pStyle w:val="afe"/>
        <w:tabs>
          <w:tab w:val="left" w:pos="142"/>
          <w:tab w:val="left" w:pos="3319"/>
        </w:tabs>
        <w:jc w:val="both"/>
        <w:rPr>
          <w:rFonts w:ascii="Times New Roman" w:hAnsi="Times New Roman"/>
          <w:b/>
          <w:sz w:val="24"/>
        </w:rPr>
      </w:pPr>
      <w:r w:rsidRPr="00A07592">
        <w:pict>
          <v:line id="_x0000_s1030" style="position:absolute;left:0;text-align:left;z-index:251664384" from="207pt,11.15pt" to="477pt,11.15pt"/>
        </w:pict>
      </w:r>
      <w:r w:rsidR="0029781D" w:rsidRPr="005E37AA">
        <w:rPr>
          <w:rFonts w:ascii="Times New Roman" w:hAnsi="Times New Roman"/>
          <w:b/>
          <w:sz w:val="22"/>
          <w:szCs w:val="22"/>
        </w:rPr>
        <w:t xml:space="preserve">Член </w:t>
      </w:r>
      <w:r w:rsidR="0029781D" w:rsidRPr="005E37AA">
        <w:rPr>
          <w:rFonts w:ascii="Times New Roman" w:hAnsi="Times New Roman"/>
          <w:b/>
          <w:sz w:val="24"/>
        </w:rPr>
        <w:t xml:space="preserve">саморегулируемой организации  </w:t>
      </w:r>
    </w:p>
    <w:p w:rsidR="0029781D" w:rsidRPr="005E37AA" w:rsidRDefault="0029781D" w:rsidP="0029781D">
      <w:pPr>
        <w:pStyle w:val="afe"/>
        <w:tabs>
          <w:tab w:val="left" w:pos="142"/>
        </w:tabs>
        <w:jc w:val="center"/>
        <w:rPr>
          <w:rFonts w:ascii="Times New Roman" w:hAnsi="Times New Roman"/>
          <w:i/>
          <w:sz w:val="16"/>
          <w:szCs w:val="16"/>
        </w:rPr>
      </w:pPr>
      <w:r w:rsidRPr="005E37AA">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
    <w:p w:rsidR="0029781D" w:rsidRPr="005E37AA" w:rsidRDefault="0029781D" w:rsidP="0029781D">
      <w:pPr>
        <w:pStyle w:val="afe"/>
        <w:tabs>
          <w:tab w:val="left" w:pos="142"/>
        </w:tabs>
        <w:jc w:val="both"/>
        <w:rPr>
          <w:rFonts w:ascii="Times New Roman" w:hAnsi="Times New Roman"/>
          <w:sz w:val="8"/>
          <w:szCs w:val="8"/>
        </w:rPr>
      </w:pPr>
      <w:r w:rsidRPr="005E37AA">
        <w:rPr>
          <w:rFonts w:ascii="Times New Roman" w:hAnsi="Times New Roman"/>
          <w:i/>
          <w:sz w:val="16"/>
          <w:szCs w:val="16"/>
        </w:rPr>
        <w:t xml:space="preserve"> </w:t>
      </w:r>
    </w:p>
    <w:p w:rsidR="0029781D" w:rsidRPr="005E37AA" w:rsidRDefault="0029781D" w:rsidP="0029781D">
      <w:pPr>
        <w:pStyle w:val="afe"/>
        <w:tabs>
          <w:tab w:val="left" w:pos="142"/>
        </w:tabs>
        <w:rPr>
          <w:rFonts w:ascii="Times New Roman" w:hAnsi="Times New Roman"/>
          <w:i/>
          <w:sz w:val="16"/>
          <w:szCs w:val="16"/>
        </w:rPr>
      </w:pPr>
    </w:p>
    <w:p w:rsidR="0029781D" w:rsidRPr="005E37AA" w:rsidRDefault="00A07592" w:rsidP="0029781D">
      <w:pPr>
        <w:pStyle w:val="afe"/>
        <w:tabs>
          <w:tab w:val="left" w:pos="142"/>
        </w:tabs>
        <w:rPr>
          <w:rFonts w:ascii="Times New Roman" w:hAnsi="Times New Roman"/>
          <w:i/>
          <w:sz w:val="16"/>
          <w:szCs w:val="16"/>
        </w:rPr>
      </w:pPr>
      <w:r w:rsidRPr="00A07592">
        <w:pict>
          <v:line id="_x0000_s1028" style="position:absolute;z-index:251662336" from="5.15pt,3.25pt" to="482.15pt,3.25pt"/>
        </w:pict>
      </w:r>
      <w:r w:rsidR="0029781D" w:rsidRPr="005E37AA">
        <w:rPr>
          <w:rFonts w:ascii="Times New Roman" w:hAnsi="Times New Roman"/>
          <w:i/>
          <w:sz w:val="16"/>
          <w:szCs w:val="16"/>
        </w:rPr>
        <w:t xml:space="preserve">                                                                                                </w:t>
      </w:r>
    </w:p>
    <w:p w:rsidR="0029781D" w:rsidRPr="005E37AA" w:rsidRDefault="0029781D" w:rsidP="0029781D">
      <w:pPr>
        <w:pStyle w:val="afe"/>
        <w:tabs>
          <w:tab w:val="left" w:pos="142"/>
        </w:tabs>
        <w:jc w:val="center"/>
        <w:rPr>
          <w:rFonts w:ascii="Times New Roman" w:hAnsi="Times New Roman"/>
          <w:i/>
          <w:sz w:val="16"/>
          <w:szCs w:val="16"/>
        </w:rPr>
      </w:pPr>
      <w:r w:rsidRPr="005E37AA">
        <w:rPr>
          <w:rFonts w:ascii="Times New Roman" w:hAnsi="Times New Roman"/>
          <w:i/>
          <w:sz w:val="16"/>
          <w:szCs w:val="16"/>
        </w:rPr>
        <w:t>или Ф.И.О и паспортные данные индивидуального предпринимателя)</w:t>
      </w:r>
    </w:p>
    <w:p w:rsidR="0029781D" w:rsidRPr="005E37AA" w:rsidRDefault="00A07592" w:rsidP="0029781D">
      <w:pPr>
        <w:pStyle w:val="ae"/>
        <w:tabs>
          <w:tab w:val="left" w:pos="142"/>
        </w:tabs>
        <w:rPr>
          <w:i/>
        </w:rPr>
      </w:pPr>
      <w:r w:rsidRPr="00A07592">
        <w:pict>
          <v:line id="_x0000_s1029" style="position:absolute;z-index:251663360" from="95.15pt,12.05pt" to="482.15pt,12.05pt"/>
        </w:pict>
      </w:r>
      <w:r w:rsidR="0029781D" w:rsidRPr="005E37AA">
        <w:rPr>
          <w:b/>
          <w:sz w:val="22"/>
          <w:szCs w:val="22"/>
        </w:rPr>
        <w:t>место нахождения</w:t>
      </w:r>
      <w:r w:rsidR="0029781D" w:rsidRPr="005E37AA">
        <w:t xml:space="preserve">   </w:t>
      </w:r>
    </w:p>
    <w:p w:rsidR="0029781D" w:rsidRPr="005E37AA" w:rsidRDefault="0029781D" w:rsidP="0029781D">
      <w:pPr>
        <w:pStyle w:val="ae"/>
        <w:tabs>
          <w:tab w:val="left" w:pos="142"/>
        </w:tabs>
        <w:rPr>
          <w:sz w:val="8"/>
          <w:szCs w:val="8"/>
        </w:rPr>
      </w:pPr>
      <w:r w:rsidRPr="005E37AA">
        <w:rPr>
          <w:sz w:val="8"/>
          <w:szCs w:val="8"/>
        </w:rPr>
        <w:t xml:space="preserve">                                    </w:t>
      </w:r>
    </w:p>
    <w:p w:rsidR="0029781D" w:rsidRPr="005E37AA" w:rsidRDefault="0029781D" w:rsidP="0029781D">
      <w:pPr>
        <w:pStyle w:val="ae"/>
        <w:tabs>
          <w:tab w:val="left" w:pos="142"/>
        </w:tabs>
        <w:jc w:val="center"/>
        <w:rPr>
          <w:i/>
          <w:sz w:val="16"/>
          <w:szCs w:val="16"/>
        </w:rPr>
      </w:pPr>
      <w:r w:rsidRPr="005E37AA">
        <w:t xml:space="preserve">  </w:t>
      </w:r>
      <w:r w:rsidRPr="005E37AA">
        <w:tab/>
      </w:r>
      <w:r w:rsidRPr="005E37AA">
        <w:tab/>
        <w:t xml:space="preserve">  </w:t>
      </w:r>
      <w:r w:rsidRPr="005E37AA">
        <w:rPr>
          <w:i/>
          <w:sz w:val="16"/>
          <w:szCs w:val="16"/>
        </w:rPr>
        <w:t>(адрес в соответствии с документами о государственной регистрации  с указанием почтового индекса (адрес места жительства индивидуального предпринимателя)</w:t>
      </w:r>
    </w:p>
    <w:p w:rsidR="0029781D" w:rsidRPr="005E37AA" w:rsidRDefault="0029781D" w:rsidP="0029781D">
      <w:pPr>
        <w:pStyle w:val="afe"/>
        <w:tabs>
          <w:tab w:val="left" w:pos="142"/>
        </w:tabs>
        <w:jc w:val="both"/>
        <w:rPr>
          <w:rFonts w:ascii="Times New Roman" w:hAnsi="Times New Roman"/>
          <w:sz w:val="12"/>
          <w:szCs w:val="12"/>
        </w:rPr>
      </w:pPr>
    </w:p>
    <w:p w:rsidR="0029781D" w:rsidRPr="005E37AA" w:rsidRDefault="0029781D" w:rsidP="0029781D">
      <w:pPr>
        <w:pStyle w:val="afe"/>
        <w:tabs>
          <w:tab w:val="left" w:pos="142"/>
        </w:tabs>
        <w:jc w:val="both"/>
        <w:rPr>
          <w:rFonts w:ascii="Times New Roman" w:hAnsi="Times New Roman"/>
          <w:b/>
          <w:sz w:val="22"/>
          <w:szCs w:val="22"/>
        </w:rPr>
      </w:pPr>
      <w:r w:rsidRPr="005E37AA">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29781D" w:rsidRPr="005E37AA" w:rsidTr="00064D23">
        <w:tc>
          <w:tcPr>
            <w:tcW w:w="1016" w:type="dxa"/>
            <w:tcBorders>
              <w:top w:val="nil"/>
              <w:left w:val="nil"/>
              <w:bottom w:val="nil"/>
              <w:right w:val="single" w:sz="4" w:space="0" w:color="auto"/>
            </w:tcBorders>
          </w:tcPr>
          <w:p w:rsidR="0029781D" w:rsidRPr="005E37AA" w:rsidRDefault="0029781D" w:rsidP="00064D23">
            <w:pPr>
              <w:pStyle w:val="afe"/>
              <w:tabs>
                <w:tab w:val="left" w:pos="142"/>
              </w:tabs>
              <w:jc w:val="both"/>
              <w:rPr>
                <w:rFonts w:ascii="Times New Roman" w:hAnsi="Times New Roman"/>
                <w:b/>
                <w:sz w:val="24"/>
              </w:rPr>
            </w:pPr>
            <w:r w:rsidRPr="005E37AA">
              <w:rPr>
                <w:rFonts w:ascii="Times New Roman" w:hAnsi="Times New Roman"/>
                <w:sz w:val="24"/>
              </w:rPr>
              <w:t xml:space="preserve">  </w:t>
            </w:r>
            <w:r w:rsidRPr="005E37AA">
              <w:rPr>
                <w:rFonts w:ascii="Times New Roman" w:hAnsi="Times New Roman"/>
                <w:b/>
                <w:sz w:val="24"/>
              </w:rPr>
              <w:t xml:space="preserve">ОГРН </w:t>
            </w: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r>
    </w:tbl>
    <w:p w:rsidR="0029781D" w:rsidRPr="005E37AA" w:rsidRDefault="0029781D" w:rsidP="0029781D">
      <w:pPr>
        <w:pStyle w:val="afe"/>
        <w:tabs>
          <w:tab w:val="left" w:pos="142"/>
        </w:tabs>
        <w:jc w:val="both"/>
        <w:rPr>
          <w:rFonts w:ascii="Times New Roman" w:hAnsi="Times New Roman"/>
          <w:sz w:val="8"/>
          <w:szCs w:val="8"/>
        </w:rPr>
      </w:pPr>
    </w:p>
    <w:p w:rsidR="0029781D" w:rsidRPr="005E37AA" w:rsidRDefault="0029781D" w:rsidP="0029781D">
      <w:pPr>
        <w:pStyle w:val="afe"/>
        <w:tabs>
          <w:tab w:val="left" w:pos="142"/>
        </w:tabs>
        <w:jc w:val="both"/>
        <w:rPr>
          <w:rFonts w:ascii="Times New Roman" w:hAnsi="Times New Roman"/>
          <w:sz w:val="24"/>
        </w:rPr>
      </w:pPr>
      <w:r w:rsidRPr="005E37AA">
        <w:rPr>
          <w:rFonts w:ascii="Times New Roman" w:hAnsi="Times New Roman"/>
          <w:b/>
          <w:sz w:val="22"/>
          <w:szCs w:val="22"/>
        </w:rPr>
        <w:t>Свидетельство серия</w:t>
      </w:r>
      <w:r w:rsidRPr="005E37AA">
        <w:rPr>
          <w:rFonts w:ascii="Times New Roman" w:hAnsi="Times New Roman"/>
          <w:sz w:val="24"/>
        </w:rPr>
        <w:t xml:space="preserve">   </w:t>
      </w:r>
      <w:r w:rsidRPr="005E37AA">
        <w:rPr>
          <w:rFonts w:ascii="Times New Roman" w:hAnsi="Times New Roman"/>
          <w:i/>
          <w:sz w:val="24"/>
          <w:u w:val="single"/>
        </w:rPr>
        <w:t xml:space="preserve">        </w:t>
      </w:r>
      <w:r w:rsidRPr="005E37AA">
        <w:rPr>
          <w:rFonts w:ascii="Times New Roman" w:hAnsi="Times New Roman"/>
          <w:sz w:val="24"/>
        </w:rPr>
        <w:t xml:space="preserve">      </w:t>
      </w:r>
      <w:r w:rsidRPr="005E37AA">
        <w:rPr>
          <w:rFonts w:ascii="Times New Roman" w:hAnsi="Times New Roman"/>
          <w:b/>
          <w:sz w:val="22"/>
          <w:szCs w:val="22"/>
        </w:rPr>
        <w:t>№</w:t>
      </w:r>
      <w:r w:rsidRPr="005E37AA">
        <w:rPr>
          <w:rFonts w:ascii="Times New Roman" w:hAnsi="Times New Roman"/>
          <w:sz w:val="24"/>
        </w:rPr>
        <w:t xml:space="preserve">  ____    </w:t>
      </w:r>
      <w:r w:rsidRPr="005E37AA">
        <w:rPr>
          <w:rFonts w:ascii="Times New Roman" w:hAnsi="Times New Roman"/>
          <w:b/>
          <w:sz w:val="22"/>
          <w:szCs w:val="22"/>
        </w:rPr>
        <w:t xml:space="preserve">выдано  </w:t>
      </w:r>
      <w:r w:rsidRPr="005E37AA">
        <w:rPr>
          <w:rFonts w:ascii="Times New Roman" w:hAnsi="Times New Roman"/>
          <w:sz w:val="24"/>
        </w:rPr>
        <w:t xml:space="preserve"> </w:t>
      </w:r>
      <w:r w:rsidRPr="005E37AA">
        <w:rPr>
          <w:rFonts w:ascii="Times New Roman" w:hAnsi="Times New Roman"/>
          <w:i/>
          <w:sz w:val="24"/>
          <w:u w:val="single"/>
        </w:rPr>
        <w:t>«    »         20    г.</w:t>
      </w:r>
    </w:p>
    <w:p w:rsidR="0029781D" w:rsidRPr="005E37AA" w:rsidRDefault="0029781D" w:rsidP="0029781D">
      <w:pPr>
        <w:pStyle w:val="afe"/>
        <w:tabs>
          <w:tab w:val="left" w:pos="142"/>
        </w:tabs>
        <w:jc w:val="center"/>
        <w:rPr>
          <w:rFonts w:ascii="Times New Roman" w:hAnsi="Times New Roman"/>
          <w:sz w:val="10"/>
          <w:szCs w:val="10"/>
        </w:rPr>
      </w:pPr>
    </w:p>
    <w:p w:rsidR="0029781D" w:rsidRPr="005E37AA" w:rsidRDefault="0029781D" w:rsidP="0029781D">
      <w:pPr>
        <w:pStyle w:val="afe"/>
        <w:tabs>
          <w:tab w:val="left" w:pos="142"/>
        </w:tabs>
        <w:jc w:val="center"/>
        <w:rPr>
          <w:rFonts w:ascii="Times New Roman" w:hAnsi="Times New Roman"/>
          <w:sz w:val="10"/>
          <w:szCs w:val="10"/>
        </w:rPr>
      </w:pPr>
    </w:p>
    <w:p w:rsidR="0029781D" w:rsidRPr="005E37AA" w:rsidRDefault="00A07592" w:rsidP="0029781D">
      <w:pPr>
        <w:pStyle w:val="afe"/>
        <w:tabs>
          <w:tab w:val="left" w:pos="142"/>
        </w:tabs>
        <w:jc w:val="center"/>
        <w:rPr>
          <w:rFonts w:ascii="Times New Roman" w:hAnsi="Times New Roman"/>
          <w:i/>
          <w:sz w:val="8"/>
          <w:szCs w:val="8"/>
        </w:rPr>
      </w:pPr>
      <w:r w:rsidRPr="00A07592">
        <w:pict>
          <v:line id="_x0000_s1026" style="position:absolute;left:0;text-align:left;z-index:251660288" from="0,4.85pt" to="477pt,4.85pt"/>
        </w:pict>
      </w:r>
    </w:p>
    <w:p w:rsidR="0029781D" w:rsidRPr="005E37AA" w:rsidRDefault="0029781D" w:rsidP="0029781D">
      <w:pPr>
        <w:pStyle w:val="afe"/>
        <w:tabs>
          <w:tab w:val="left" w:pos="142"/>
        </w:tabs>
        <w:jc w:val="center"/>
        <w:rPr>
          <w:rFonts w:ascii="Times New Roman" w:hAnsi="Times New Roman"/>
          <w:i/>
          <w:sz w:val="8"/>
          <w:szCs w:val="8"/>
        </w:rPr>
      </w:pPr>
    </w:p>
    <w:p w:rsidR="0029781D" w:rsidRPr="005E37AA" w:rsidRDefault="0029781D" w:rsidP="0029781D">
      <w:pPr>
        <w:pStyle w:val="afe"/>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29781D" w:rsidRPr="005E37AA" w:rsidRDefault="0029781D" w:rsidP="0029781D">
      <w:pPr>
        <w:pStyle w:val="afe"/>
        <w:tabs>
          <w:tab w:val="left" w:pos="142"/>
        </w:tabs>
        <w:rPr>
          <w:rFonts w:ascii="Times New Roman" w:hAnsi="Times New Roman"/>
          <w:sz w:val="8"/>
          <w:szCs w:val="8"/>
        </w:rPr>
      </w:pPr>
    </w:p>
    <w:p w:rsidR="0029781D" w:rsidRPr="005E37AA" w:rsidRDefault="0029781D" w:rsidP="0029781D">
      <w:pPr>
        <w:pStyle w:val="afe"/>
        <w:tabs>
          <w:tab w:val="left" w:pos="142"/>
        </w:tabs>
        <w:jc w:val="both"/>
        <w:rPr>
          <w:rFonts w:ascii="Times New Roman" w:hAnsi="Times New Roman"/>
          <w:b/>
          <w:sz w:val="22"/>
          <w:szCs w:val="22"/>
        </w:rPr>
      </w:pPr>
      <w:r w:rsidRPr="005E37AA">
        <w:rPr>
          <w:rFonts w:ascii="Times New Roman" w:hAnsi="Times New Roman"/>
          <w:b/>
          <w:sz w:val="22"/>
          <w:szCs w:val="22"/>
        </w:rPr>
        <w:t xml:space="preserve">Государственный регистрационный номер записи о внесении изменений </w:t>
      </w:r>
      <w:r w:rsidRPr="005E37AA">
        <w:rPr>
          <w:rFonts w:ascii="Times New Roman" w:hAnsi="Times New Roman"/>
          <w:i/>
          <w:sz w:val="22"/>
          <w:szCs w:val="22"/>
        </w:rPr>
        <w:t>(для юридических лиц)</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gridCol w:w="567"/>
        <w:gridCol w:w="567"/>
        <w:gridCol w:w="567"/>
      </w:tblGrid>
      <w:tr w:rsidR="0029781D" w:rsidRPr="005E37AA" w:rsidTr="00064D23">
        <w:tc>
          <w:tcPr>
            <w:tcW w:w="1016" w:type="dxa"/>
            <w:tcBorders>
              <w:top w:val="nil"/>
              <w:left w:val="nil"/>
              <w:bottom w:val="nil"/>
              <w:right w:val="single" w:sz="4" w:space="0" w:color="auto"/>
            </w:tcBorders>
          </w:tcPr>
          <w:p w:rsidR="0029781D" w:rsidRPr="005E37AA" w:rsidRDefault="0029781D" w:rsidP="00064D23">
            <w:pPr>
              <w:pStyle w:val="afe"/>
              <w:tabs>
                <w:tab w:val="left" w:pos="142"/>
              </w:tabs>
              <w:jc w:val="both"/>
              <w:rPr>
                <w:rFonts w:ascii="Times New Roman" w:hAnsi="Times New Roman"/>
                <w:b/>
                <w:sz w:val="24"/>
              </w:rPr>
            </w:pPr>
            <w:r w:rsidRPr="005E37AA">
              <w:rPr>
                <w:rFonts w:ascii="Times New Roman" w:hAnsi="Times New Roman"/>
                <w:sz w:val="24"/>
              </w:rPr>
              <w:t xml:space="preserve">  </w:t>
            </w:r>
            <w:r w:rsidRPr="005E37AA">
              <w:rPr>
                <w:rFonts w:ascii="Times New Roman" w:hAnsi="Times New Roman"/>
                <w:b/>
                <w:sz w:val="24"/>
              </w:rPr>
              <w:t xml:space="preserve">ГРН </w:t>
            </w: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Pr="005E37AA" w:rsidRDefault="0029781D" w:rsidP="00064D23">
            <w:pPr>
              <w:tabs>
                <w:tab w:val="left" w:pos="142"/>
              </w:tabs>
              <w:jc w:val="center"/>
              <w:rPr>
                <w:rFonts w:ascii="Arial" w:hAnsi="Arial" w:cs="Arial"/>
              </w:rPr>
            </w:pPr>
          </w:p>
        </w:tc>
      </w:tr>
    </w:tbl>
    <w:p w:rsidR="0029781D" w:rsidRPr="005E37AA" w:rsidRDefault="0029781D" w:rsidP="0029781D">
      <w:pPr>
        <w:pStyle w:val="afe"/>
        <w:tabs>
          <w:tab w:val="left" w:pos="142"/>
        </w:tabs>
        <w:jc w:val="both"/>
        <w:rPr>
          <w:rFonts w:ascii="Times New Roman" w:hAnsi="Times New Roman"/>
          <w:sz w:val="8"/>
          <w:szCs w:val="8"/>
        </w:rPr>
      </w:pPr>
    </w:p>
    <w:p w:rsidR="0029781D" w:rsidRPr="005E37AA" w:rsidRDefault="0029781D" w:rsidP="0029781D">
      <w:pPr>
        <w:pStyle w:val="afe"/>
        <w:tabs>
          <w:tab w:val="left" w:pos="142"/>
        </w:tabs>
        <w:jc w:val="both"/>
        <w:rPr>
          <w:rFonts w:ascii="Times New Roman" w:hAnsi="Times New Roman"/>
          <w:sz w:val="24"/>
        </w:rPr>
      </w:pPr>
      <w:r w:rsidRPr="005E37AA">
        <w:rPr>
          <w:rFonts w:ascii="Times New Roman" w:hAnsi="Times New Roman"/>
          <w:b/>
          <w:sz w:val="22"/>
          <w:szCs w:val="22"/>
        </w:rPr>
        <w:t>Свидетельство серия</w:t>
      </w:r>
      <w:r w:rsidRPr="005E37AA">
        <w:rPr>
          <w:rFonts w:ascii="Times New Roman" w:hAnsi="Times New Roman"/>
          <w:sz w:val="24"/>
        </w:rPr>
        <w:t xml:space="preserve">   </w:t>
      </w:r>
      <w:r w:rsidRPr="005E37AA">
        <w:rPr>
          <w:rFonts w:ascii="Times New Roman" w:hAnsi="Times New Roman"/>
          <w:i/>
          <w:sz w:val="24"/>
          <w:u w:val="single"/>
        </w:rPr>
        <w:t xml:space="preserve">        </w:t>
      </w:r>
      <w:r w:rsidRPr="005E37AA">
        <w:rPr>
          <w:rFonts w:ascii="Times New Roman" w:hAnsi="Times New Roman"/>
          <w:sz w:val="24"/>
        </w:rPr>
        <w:t xml:space="preserve">      </w:t>
      </w:r>
      <w:r w:rsidRPr="005E37AA">
        <w:rPr>
          <w:rFonts w:ascii="Times New Roman" w:hAnsi="Times New Roman"/>
          <w:b/>
          <w:sz w:val="22"/>
          <w:szCs w:val="22"/>
        </w:rPr>
        <w:t>№</w:t>
      </w:r>
      <w:r w:rsidRPr="005E37AA">
        <w:rPr>
          <w:rFonts w:ascii="Times New Roman" w:hAnsi="Times New Roman"/>
          <w:sz w:val="24"/>
        </w:rPr>
        <w:t xml:space="preserve">   ____    </w:t>
      </w:r>
      <w:r w:rsidRPr="005E37AA">
        <w:rPr>
          <w:rFonts w:ascii="Times New Roman" w:hAnsi="Times New Roman"/>
          <w:b/>
          <w:sz w:val="22"/>
          <w:szCs w:val="22"/>
        </w:rPr>
        <w:t xml:space="preserve">выдано  </w:t>
      </w:r>
      <w:r w:rsidRPr="005E37AA">
        <w:rPr>
          <w:rFonts w:ascii="Times New Roman" w:hAnsi="Times New Roman"/>
          <w:sz w:val="24"/>
        </w:rPr>
        <w:t xml:space="preserve"> </w:t>
      </w:r>
      <w:r w:rsidRPr="005E37AA">
        <w:rPr>
          <w:rFonts w:ascii="Times New Roman" w:hAnsi="Times New Roman"/>
          <w:i/>
          <w:sz w:val="24"/>
          <w:u w:val="single"/>
        </w:rPr>
        <w:t>«</w:t>
      </w:r>
      <w:r w:rsidRPr="005E37AA">
        <w:rPr>
          <w:rFonts w:ascii="Times New Roman" w:hAnsi="Times New Roman"/>
          <w:i/>
          <w:sz w:val="24"/>
          <w:u w:val="single"/>
          <w:lang w:val="en-US"/>
        </w:rPr>
        <w:t xml:space="preserve">     </w:t>
      </w:r>
      <w:r w:rsidRPr="005E37AA">
        <w:rPr>
          <w:rFonts w:ascii="Times New Roman" w:hAnsi="Times New Roman"/>
          <w:i/>
          <w:sz w:val="24"/>
          <w:u w:val="single"/>
        </w:rPr>
        <w:t xml:space="preserve">»  </w:t>
      </w:r>
      <w:r w:rsidRPr="005E37AA">
        <w:rPr>
          <w:rFonts w:ascii="Times New Roman" w:hAnsi="Times New Roman"/>
          <w:i/>
          <w:sz w:val="24"/>
          <w:u w:val="single"/>
          <w:lang w:val="en-US"/>
        </w:rPr>
        <w:t xml:space="preserve">             </w:t>
      </w:r>
      <w:r w:rsidRPr="005E37AA">
        <w:rPr>
          <w:rFonts w:ascii="Times New Roman" w:hAnsi="Times New Roman"/>
          <w:i/>
          <w:sz w:val="24"/>
          <w:u w:val="single"/>
        </w:rPr>
        <w:t xml:space="preserve"> 20   г</w:t>
      </w:r>
      <w:r w:rsidRPr="005E37AA">
        <w:rPr>
          <w:rFonts w:ascii="Times New Roman" w:hAnsi="Times New Roman"/>
          <w:i/>
          <w:sz w:val="24"/>
        </w:rPr>
        <w:t>.</w:t>
      </w:r>
    </w:p>
    <w:p w:rsidR="0029781D" w:rsidRPr="005E37AA" w:rsidRDefault="0029781D" w:rsidP="0029781D">
      <w:pPr>
        <w:pStyle w:val="afe"/>
        <w:tabs>
          <w:tab w:val="left" w:pos="142"/>
        </w:tabs>
        <w:jc w:val="center"/>
        <w:rPr>
          <w:rFonts w:ascii="Times New Roman" w:hAnsi="Times New Roman"/>
          <w:sz w:val="10"/>
          <w:szCs w:val="10"/>
        </w:rPr>
      </w:pPr>
    </w:p>
    <w:p w:rsidR="0029781D" w:rsidRPr="005E37AA" w:rsidRDefault="0029781D" w:rsidP="0029781D">
      <w:pPr>
        <w:pStyle w:val="afe"/>
        <w:tabs>
          <w:tab w:val="left" w:pos="142"/>
        </w:tabs>
        <w:jc w:val="center"/>
        <w:rPr>
          <w:rFonts w:ascii="Times New Roman" w:hAnsi="Times New Roman"/>
          <w:i/>
          <w:sz w:val="16"/>
          <w:szCs w:val="16"/>
        </w:rPr>
      </w:pPr>
    </w:p>
    <w:p w:rsidR="0029781D" w:rsidRPr="005E37AA" w:rsidRDefault="00A07592" w:rsidP="0029781D">
      <w:pPr>
        <w:pStyle w:val="afe"/>
        <w:tabs>
          <w:tab w:val="left" w:pos="142"/>
        </w:tabs>
        <w:jc w:val="center"/>
        <w:rPr>
          <w:rFonts w:ascii="Times New Roman" w:hAnsi="Times New Roman"/>
          <w:i/>
          <w:sz w:val="8"/>
          <w:szCs w:val="8"/>
        </w:rPr>
      </w:pPr>
      <w:r w:rsidRPr="00A07592">
        <w:pict>
          <v:line id="_x0000_s1027" style="position:absolute;left:0;text-align:left;z-index:251661312" from="0,2.05pt" to="477pt,2.05pt"/>
        </w:pict>
      </w:r>
    </w:p>
    <w:p w:rsidR="0029781D" w:rsidRPr="005E37AA" w:rsidRDefault="0029781D" w:rsidP="0029781D">
      <w:pPr>
        <w:pStyle w:val="afe"/>
        <w:tabs>
          <w:tab w:val="left" w:pos="142"/>
        </w:tabs>
        <w:jc w:val="center"/>
        <w:rPr>
          <w:rFonts w:ascii="Times New Roman" w:hAnsi="Times New Roman"/>
          <w:i/>
          <w:sz w:val="16"/>
          <w:szCs w:val="16"/>
        </w:rPr>
      </w:pPr>
      <w:r w:rsidRPr="005E37AA">
        <w:rPr>
          <w:rFonts w:ascii="Times New Roman" w:hAnsi="Times New Roman"/>
          <w:i/>
          <w:sz w:val="16"/>
          <w:szCs w:val="16"/>
        </w:rPr>
        <w:t>(наименование регистрирующего органа)</w:t>
      </w:r>
    </w:p>
    <w:p w:rsidR="0029781D" w:rsidRPr="005E37AA" w:rsidRDefault="0029781D" w:rsidP="0029781D">
      <w:pPr>
        <w:pStyle w:val="afe"/>
        <w:tabs>
          <w:tab w:val="left" w:pos="142"/>
        </w:tabs>
        <w:rPr>
          <w:rFonts w:ascii="Times New Roman" w:hAnsi="Times New Roman"/>
          <w:b/>
          <w:sz w:val="22"/>
          <w:szCs w:val="22"/>
        </w:rPr>
      </w:pPr>
      <w:r w:rsidRPr="005E37AA">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29781D" w:rsidRPr="005E37AA" w:rsidTr="00064D23">
        <w:tc>
          <w:tcPr>
            <w:tcW w:w="1016" w:type="dxa"/>
            <w:tcBorders>
              <w:top w:val="nil"/>
              <w:left w:val="nil"/>
              <w:bottom w:val="nil"/>
              <w:right w:val="single" w:sz="4" w:space="0" w:color="auto"/>
            </w:tcBorders>
          </w:tcPr>
          <w:p w:rsidR="0029781D" w:rsidRPr="005E37AA" w:rsidRDefault="0029781D" w:rsidP="00064D23">
            <w:pPr>
              <w:pStyle w:val="afe"/>
              <w:tabs>
                <w:tab w:val="left" w:pos="142"/>
              </w:tabs>
              <w:jc w:val="both"/>
              <w:rPr>
                <w:rFonts w:ascii="Times New Roman" w:hAnsi="Times New Roman"/>
                <w:b/>
                <w:sz w:val="24"/>
              </w:rPr>
            </w:pPr>
            <w:r w:rsidRPr="005E37AA">
              <w:rPr>
                <w:rFonts w:ascii="Times New Roman" w:hAnsi="Times New Roman"/>
                <w:sz w:val="24"/>
              </w:rPr>
              <w:t xml:space="preserve"> </w:t>
            </w:r>
            <w:r w:rsidRPr="005E37AA">
              <w:rPr>
                <w:rFonts w:ascii="Times New Roman" w:hAnsi="Times New Roman"/>
                <w:b/>
                <w:sz w:val="24"/>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Pr="005E37AA" w:rsidRDefault="0029781D" w:rsidP="00064D23">
            <w:pPr>
              <w:tabs>
                <w:tab w:val="left" w:pos="142"/>
              </w:tabs>
              <w:jc w:val="center"/>
              <w:rPr>
                <w:rFonts w:ascii="Arial" w:hAnsi="Arial"/>
              </w:rPr>
            </w:pPr>
          </w:p>
        </w:tc>
      </w:tr>
    </w:tbl>
    <w:p w:rsidR="0029781D" w:rsidRPr="005E37AA" w:rsidRDefault="0029781D" w:rsidP="0029781D">
      <w:pPr>
        <w:pStyle w:val="afe"/>
        <w:tabs>
          <w:tab w:val="left" w:pos="142"/>
        </w:tabs>
        <w:jc w:val="both"/>
        <w:rPr>
          <w:rFonts w:ascii="Times New Roman" w:hAnsi="Times New Roman"/>
          <w:sz w:val="10"/>
          <w:szCs w:val="10"/>
        </w:rPr>
      </w:pPr>
    </w:p>
    <w:p w:rsidR="0029781D" w:rsidRPr="005E37AA" w:rsidRDefault="0029781D" w:rsidP="0029781D">
      <w:pPr>
        <w:pStyle w:val="ConsPlusNonformat"/>
        <w:jc w:val="both"/>
        <w:rPr>
          <w:rFonts w:ascii="Times New Roman" w:hAnsi="Times New Roman"/>
          <w:b/>
          <w:sz w:val="22"/>
          <w:szCs w:val="24"/>
        </w:rPr>
      </w:pPr>
      <w:r w:rsidRPr="005E37AA">
        <w:rPr>
          <w:rFonts w:ascii="Times New Roman" w:hAnsi="Times New Roman"/>
          <w:b/>
          <w:sz w:val="22"/>
        </w:rPr>
        <w:t xml:space="preserve">просит выдать новое Свидетельство о допуске к работам, которые оказывают влияние на безопасность объектов капитального строительства, взамен Свидетельства о допуске №__________________________ выданного ______________2009 года, </w:t>
      </w:r>
      <w:r w:rsidRPr="005E37AA">
        <w:rPr>
          <w:rFonts w:ascii="Times New Roman" w:hAnsi="Times New Roman"/>
          <w:b/>
          <w:sz w:val="22"/>
          <w:szCs w:val="24"/>
        </w:rPr>
        <w:t xml:space="preserve">утраченного / испорченного </w:t>
      </w:r>
      <w:r w:rsidRPr="005E37AA">
        <w:rPr>
          <w:rFonts w:ascii="Times New Roman" w:hAnsi="Times New Roman"/>
          <w:i/>
          <w:sz w:val="22"/>
        </w:rPr>
        <w:t>(нужное подчеркнуть)</w:t>
      </w:r>
      <w:r w:rsidRPr="005E37AA">
        <w:rPr>
          <w:rFonts w:ascii="Times New Roman" w:hAnsi="Times New Roman"/>
          <w:b/>
          <w:sz w:val="22"/>
          <w:szCs w:val="24"/>
        </w:rPr>
        <w:t xml:space="preserve">  при следующих обстоятельствах</w:t>
      </w:r>
      <w:r w:rsidRPr="005E37AA">
        <w:rPr>
          <w:rStyle w:val="af6"/>
          <w:rFonts w:ascii="Times New Roman" w:hAnsi="Times New Roman"/>
          <w:b/>
          <w:sz w:val="22"/>
        </w:rPr>
        <w:footnoteReference w:id="47"/>
      </w:r>
      <w:r w:rsidRPr="005E37AA">
        <w:rPr>
          <w:rFonts w:ascii="Times New Roman" w:hAnsi="Times New Roman"/>
          <w:b/>
          <w:sz w:val="22"/>
          <w:szCs w:val="24"/>
        </w:rPr>
        <w:t>:</w:t>
      </w:r>
    </w:p>
    <w:p w:rsidR="0029781D" w:rsidRPr="005E37AA" w:rsidRDefault="0029781D" w:rsidP="0029781D">
      <w:r w:rsidRPr="005E37AA">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781D" w:rsidRPr="005E37AA" w:rsidRDefault="0029781D" w:rsidP="0029781D">
      <w:pPr>
        <w:tabs>
          <w:tab w:val="left" w:pos="9837"/>
        </w:tabs>
        <w:rPr>
          <w:sz w:val="22"/>
        </w:rPr>
      </w:pPr>
    </w:p>
    <w:tbl>
      <w:tblPr>
        <w:tblW w:w="0" w:type="auto"/>
        <w:tblLayout w:type="fixed"/>
        <w:tblCellMar>
          <w:left w:w="28" w:type="dxa"/>
          <w:right w:w="28" w:type="dxa"/>
        </w:tblCellMar>
        <w:tblLook w:val="0000"/>
      </w:tblPr>
      <w:tblGrid>
        <w:gridCol w:w="2362"/>
        <w:gridCol w:w="785"/>
        <w:gridCol w:w="3118"/>
      </w:tblGrid>
      <w:tr w:rsidR="0029781D" w:rsidRPr="005E37AA" w:rsidTr="00064D23">
        <w:tc>
          <w:tcPr>
            <w:tcW w:w="2362" w:type="dxa"/>
            <w:vAlign w:val="bottom"/>
          </w:tcPr>
          <w:p w:rsidR="0029781D" w:rsidRPr="005E37AA" w:rsidRDefault="0029781D" w:rsidP="00064D23">
            <w:pPr>
              <w:ind w:firstLine="567"/>
              <w:rPr>
                <w:sz w:val="22"/>
              </w:rPr>
            </w:pPr>
            <w:r w:rsidRPr="005E37AA">
              <w:rPr>
                <w:sz w:val="22"/>
              </w:rPr>
              <w:t>Приложение: на</w:t>
            </w:r>
          </w:p>
        </w:tc>
        <w:tc>
          <w:tcPr>
            <w:tcW w:w="785" w:type="dxa"/>
            <w:tcBorders>
              <w:top w:val="nil"/>
              <w:left w:val="nil"/>
              <w:bottom w:val="single" w:sz="4" w:space="0" w:color="auto"/>
              <w:right w:val="nil"/>
            </w:tcBorders>
            <w:vAlign w:val="bottom"/>
          </w:tcPr>
          <w:p w:rsidR="0029781D" w:rsidRPr="005E37AA" w:rsidRDefault="0029781D" w:rsidP="00064D23">
            <w:pPr>
              <w:jc w:val="center"/>
              <w:rPr>
                <w:sz w:val="22"/>
              </w:rPr>
            </w:pPr>
          </w:p>
        </w:tc>
        <w:tc>
          <w:tcPr>
            <w:tcW w:w="3118" w:type="dxa"/>
            <w:vAlign w:val="bottom"/>
          </w:tcPr>
          <w:p w:rsidR="0029781D" w:rsidRPr="005E37AA" w:rsidRDefault="0029781D" w:rsidP="00064D23">
            <w:pPr>
              <w:ind w:left="57"/>
              <w:rPr>
                <w:sz w:val="22"/>
              </w:rPr>
            </w:pPr>
            <w:r w:rsidRPr="005E37AA">
              <w:rPr>
                <w:sz w:val="22"/>
              </w:rPr>
              <w:t>листах.</w:t>
            </w:r>
          </w:p>
        </w:tc>
      </w:tr>
    </w:tbl>
    <w:p w:rsidR="0029781D" w:rsidRPr="005E37AA" w:rsidRDefault="0029781D" w:rsidP="0029781D">
      <w:pPr>
        <w:jc w:val="both"/>
        <w:rPr>
          <w:sz w:val="22"/>
          <w:szCs w:val="22"/>
        </w:rPr>
      </w:pPr>
      <w:r w:rsidRPr="005E37AA">
        <w:rPr>
          <w:sz w:val="22"/>
          <w:szCs w:val="22"/>
        </w:rPr>
        <w:t>_______________  __________________   ____________________________________</w:t>
      </w:r>
    </w:p>
    <w:p w:rsidR="0029781D" w:rsidRPr="005E37AA" w:rsidRDefault="0029781D" w:rsidP="0029781D">
      <w:pPr>
        <w:jc w:val="both"/>
        <w:rPr>
          <w:i/>
          <w:sz w:val="20"/>
          <w:szCs w:val="20"/>
        </w:rPr>
      </w:pPr>
      <w:r w:rsidRPr="005E37AA">
        <w:rPr>
          <w:sz w:val="20"/>
          <w:szCs w:val="20"/>
        </w:rPr>
        <w:t xml:space="preserve">          </w:t>
      </w:r>
      <w:r w:rsidRPr="005E37AA">
        <w:rPr>
          <w:i/>
          <w:sz w:val="20"/>
          <w:szCs w:val="20"/>
        </w:rPr>
        <w:t>(должность)</w:t>
      </w:r>
      <w:r w:rsidRPr="005E37AA">
        <w:rPr>
          <w:i/>
          <w:sz w:val="20"/>
          <w:szCs w:val="20"/>
        </w:rPr>
        <w:tab/>
      </w:r>
      <w:r w:rsidRPr="005E37AA">
        <w:rPr>
          <w:i/>
          <w:sz w:val="20"/>
          <w:szCs w:val="20"/>
        </w:rPr>
        <w:tab/>
        <w:t xml:space="preserve">   (подпись)</w:t>
      </w:r>
      <w:r w:rsidRPr="005E37AA">
        <w:rPr>
          <w:i/>
          <w:sz w:val="20"/>
          <w:szCs w:val="20"/>
        </w:rPr>
        <w:tab/>
      </w:r>
      <w:r w:rsidRPr="005E37AA">
        <w:rPr>
          <w:i/>
          <w:sz w:val="20"/>
          <w:szCs w:val="20"/>
        </w:rPr>
        <w:tab/>
      </w:r>
      <w:r w:rsidRPr="005E37AA">
        <w:rPr>
          <w:i/>
          <w:sz w:val="20"/>
          <w:szCs w:val="20"/>
        </w:rPr>
        <w:tab/>
        <w:t>(Ф.И.О.)</w:t>
      </w:r>
    </w:p>
    <w:p w:rsidR="0029781D" w:rsidRPr="005E37AA" w:rsidRDefault="0029781D" w:rsidP="0029781D">
      <w:pPr>
        <w:jc w:val="both"/>
        <w:rPr>
          <w:sz w:val="22"/>
          <w:szCs w:val="18"/>
        </w:rPr>
      </w:pPr>
      <w:r w:rsidRPr="005E37AA">
        <w:rPr>
          <w:sz w:val="22"/>
          <w:szCs w:val="18"/>
        </w:rPr>
        <w:t xml:space="preserve">                                          М.П.        </w:t>
      </w: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Default="0029781D" w:rsidP="0029781D">
      <w:pPr>
        <w:ind w:left="5664"/>
        <w:jc w:val="right"/>
        <w:rPr>
          <w:b/>
          <w:sz w:val="20"/>
          <w:szCs w:val="20"/>
        </w:rPr>
      </w:pPr>
    </w:p>
    <w:p w:rsidR="0029781D" w:rsidRPr="005E3F50" w:rsidRDefault="0029781D" w:rsidP="0029781D">
      <w:pPr>
        <w:ind w:left="5664"/>
        <w:jc w:val="right"/>
        <w:rPr>
          <w:b/>
          <w:sz w:val="20"/>
          <w:szCs w:val="20"/>
        </w:rPr>
      </w:pPr>
      <w:r w:rsidRPr="005E3F50">
        <w:rPr>
          <w:b/>
          <w:sz w:val="20"/>
          <w:szCs w:val="20"/>
        </w:rPr>
        <w:t xml:space="preserve">Приложение № </w:t>
      </w:r>
      <w:r>
        <w:rPr>
          <w:b/>
          <w:sz w:val="20"/>
          <w:szCs w:val="20"/>
        </w:rPr>
        <w:t>9</w:t>
      </w:r>
    </w:p>
    <w:p w:rsidR="0029781D" w:rsidRDefault="0029781D" w:rsidP="0029781D">
      <w:pPr>
        <w:jc w:val="right"/>
        <w:rPr>
          <w:sz w:val="20"/>
          <w:szCs w:val="20"/>
        </w:rPr>
      </w:pPr>
      <w:r>
        <w:rPr>
          <w:b/>
          <w:sz w:val="22"/>
          <w:szCs w:val="22"/>
        </w:rPr>
        <w:t xml:space="preserve">                                                                                              </w:t>
      </w:r>
      <w:r>
        <w:rPr>
          <w:sz w:val="20"/>
          <w:szCs w:val="20"/>
        </w:rPr>
        <w:t xml:space="preserve">к Положению о членстве в Некоммерческом </w:t>
      </w:r>
    </w:p>
    <w:p w:rsidR="0029781D" w:rsidRPr="009C1720" w:rsidRDefault="0029781D" w:rsidP="0029781D">
      <w:pPr>
        <w:ind w:left="4956" w:firstLine="708"/>
        <w:jc w:val="right"/>
        <w:rPr>
          <w:sz w:val="20"/>
          <w:szCs w:val="20"/>
        </w:rPr>
      </w:pPr>
      <w:r>
        <w:rPr>
          <w:sz w:val="20"/>
          <w:szCs w:val="20"/>
        </w:rPr>
        <w:t>партнерстве</w:t>
      </w:r>
      <w:r w:rsidRPr="005E3F50">
        <w:rPr>
          <w:sz w:val="20"/>
          <w:szCs w:val="20"/>
        </w:rPr>
        <w:t xml:space="preserve"> «</w:t>
      </w:r>
      <w:r w:rsidRPr="004E5523">
        <w:rPr>
          <w:sz w:val="20"/>
          <w:szCs w:val="20"/>
        </w:rPr>
        <w:t>Балтийское объединение</w:t>
      </w:r>
    </w:p>
    <w:p w:rsidR="0029781D" w:rsidRDefault="0029781D" w:rsidP="0029781D">
      <w:pPr>
        <w:ind w:left="4956" w:firstLine="708"/>
        <w:jc w:val="right"/>
        <w:rPr>
          <w:sz w:val="20"/>
          <w:szCs w:val="20"/>
        </w:rPr>
      </w:pPr>
      <w:r w:rsidRPr="004E5523">
        <w:rPr>
          <w:sz w:val="20"/>
          <w:szCs w:val="20"/>
        </w:rPr>
        <w:t>проектировщиков</w:t>
      </w:r>
      <w:r w:rsidRPr="005E3F50">
        <w:rPr>
          <w:sz w:val="20"/>
          <w:szCs w:val="20"/>
        </w:rPr>
        <w:t>»</w:t>
      </w:r>
    </w:p>
    <w:p w:rsidR="0029781D" w:rsidRDefault="0029781D" w:rsidP="0029781D">
      <w:pPr>
        <w:rPr>
          <w:sz w:val="20"/>
          <w:szCs w:val="20"/>
        </w:rPr>
      </w:pPr>
    </w:p>
    <w:p w:rsidR="0029781D" w:rsidRPr="005E3F50" w:rsidRDefault="0029781D" w:rsidP="0029781D">
      <w:pPr>
        <w:rPr>
          <w:sz w:val="20"/>
          <w:szCs w:val="20"/>
        </w:rPr>
      </w:pPr>
    </w:p>
    <w:tbl>
      <w:tblPr>
        <w:tblW w:w="10080" w:type="dxa"/>
        <w:tblInd w:w="108" w:type="dxa"/>
        <w:tblLayout w:type="fixed"/>
        <w:tblLook w:val="0000"/>
      </w:tblPr>
      <w:tblGrid>
        <w:gridCol w:w="3960"/>
        <w:gridCol w:w="6120"/>
      </w:tblGrid>
      <w:tr w:rsidR="0029781D" w:rsidRPr="00ED31CD" w:rsidTr="00064D23">
        <w:trPr>
          <w:trHeight w:val="1337"/>
        </w:trPr>
        <w:tc>
          <w:tcPr>
            <w:tcW w:w="3960" w:type="dxa"/>
          </w:tcPr>
          <w:p w:rsidR="0029781D" w:rsidRPr="00420E28" w:rsidRDefault="0029781D" w:rsidP="00064D23">
            <w:pPr>
              <w:pStyle w:val="23"/>
              <w:spacing w:after="0" w:line="240" w:lineRule="auto"/>
            </w:pPr>
            <w:r>
              <w:br w:type="page"/>
            </w:r>
            <w:r w:rsidRPr="00420E28">
              <w:t>ООО  «______________________»</w:t>
            </w:r>
          </w:p>
          <w:p w:rsidR="0029781D" w:rsidRPr="00420E28" w:rsidRDefault="0029781D" w:rsidP="00064D23">
            <w:pPr>
              <w:pStyle w:val="23"/>
              <w:spacing w:after="0" w:line="240" w:lineRule="auto"/>
            </w:pPr>
            <w:r w:rsidRPr="00420E28">
              <w:t xml:space="preserve">Санкт-Петербург, </w:t>
            </w:r>
          </w:p>
          <w:p w:rsidR="0029781D" w:rsidRPr="00420E28" w:rsidRDefault="0029781D" w:rsidP="00064D23">
            <w:pPr>
              <w:pStyle w:val="23"/>
              <w:spacing w:after="0" w:line="240" w:lineRule="auto"/>
            </w:pPr>
            <w:r w:rsidRPr="00420E28">
              <w:t>ИНН/КПП</w:t>
            </w:r>
          </w:p>
          <w:p w:rsidR="0029781D" w:rsidRPr="00420E28" w:rsidRDefault="0029781D" w:rsidP="00064D23">
            <w:pPr>
              <w:pStyle w:val="23"/>
              <w:spacing w:after="0" w:line="240" w:lineRule="auto"/>
            </w:pPr>
            <w:r w:rsidRPr="00420E28">
              <w:t xml:space="preserve">Р/с, БИК </w:t>
            </w:r>
          </w:p>
          <w:p w:rsidR="0029781D" w:rsidRPr="00ED31CD" w:rsidRDefault="0029781D" w:rsidP="00064D23">
            <w:r w:rsidRPr="00420E28">
              <w:rPr>
                <w:sz w:val="20"/>
                <w:szCs w:val="20"/>
              </w:rPr>
              <w:t>Тел. / факс:</w:t>
            </w:r>
            <w:r w:rsidRPr="00ED31CD">
              <w:rPr>
                <w:sz w:val="22"/>
              </w:rPr>
              <w:t xml:space="preserve"> </w:t>
            </w:r>
          </w:p>
        </w:tc>
        <w:tc>
          <w:tcPr>
            <w:tcW w:w="6120" w:type="dxa"/>
          </w:tcPr>
          <w:p w:rsidR="0029781D" w:rsidRPr="00ED31CD" w:rsidRDefault="0029781D" w:rsidP="00064D23">
            <w:pPr>
              <w:ind w:left="432"/>
            </w:pPr>
            <w:r w:rsidRPr="00ED31CD">
              <w:t>Председателю Совета Некоммерческого партнерства</w:t>
            </w:r>
          </w:p>
          <w:p w:rsidR="0029781D" w:rsidRPr="00ED31CD" w:rsidRDefault="0029781D" w:rsidP="00064D23">
            <w:pPr>
              <w:ind w:left="432"/>
            </w:pPr>
            <w:r>
              <w:t>«Балтийское объединение проектировщиков</w:t>
            </w:r>
            <w:r w:rsidRPr="00ED31CD">
              <w:t>»</w:t>
            </w:r>
          </w:p>
        </w:tc>
      </w:tr>
    </w:tbl>
    <w:p w:rsidR="0029781D" w:rsidRPr="00420E28" w:rsidRDefault="0029781D" w:rsidP="0029781D">
      <w:pPr>
        <w:rPr>
          <w:b/>
          <w:bCs/>
          <w:sz w:val="20"/>
          <w:szCs w:val="20"/>
        </w:rPr>
      </w:pPr>
      <w:r w:rsidRPr="00420E28">
        <w:rPr>
          <w:sz w:val="20"/>
          <w:szCs w:val="20"/>
        </w:rPr>
        <w:t xml:space="preserve"> </w:t>
      </w:r>
      <w:r w:rsidRPr="00420E28">
        <w:rPr>
          <w:b/>
          <w:bCs/>
          <w:sz w:val="20"/>
          <w:szCs w:val="20"/>
        </w:rPr>
        <w:t xml:space="preserve">Исх. № </w:t>
      </w:r>
      <w:r>
        <w:rPr>
          <w:b/>
          <w:bCs/>
          <w:sz w:val="20"/>
          <w:szCs w:val="20"/>
        </w:rPr>
        <w:t xml:space="preserve">_________  </w:t>
      </w:r>
      <w:r w:rsidRPr="00420E28">
        <w:rPr>
          <w:b/>
          <w:bCs/>
          <w:sz w:val="20"/>
          <w:szCs w:val="20"/>
        </w:rPr>
        <w:t xml:space="preserve">от  </w:t>
      </w:r>
      <w:r>
        <w:rPr>
          <w:b/>
          <w:bCs/>
          <w:sz w:val="20"/>
          <w:szCs w:val="20"/>
        </w:rPr>
        <w:t>«____»____________</w:t>
      </w:r>
      <w:r w:rsidRPr="00420E28">
        <w:rPr>
          <w:b/>
          <w:bCs/>
          <w:sz w:val="20"/>
          <w:szCs w:val="20"/>
        </w:rPr>
        <w:t xml:space="preserve">  </w:t>
      </w:r>
      <w:r>
        <w:rPr>
          <w:b/>
          <w:bCs/>
          <w:sz w:val="20"/>
          <w:szCs w:val="20"/>
        </w:rPr>
        <w:t xml:space="preserve">  </w:t>
      </w:r>
      <w:r w:rsidRPr="00420E28">
        <w:rPr>
          <w:b/>
          <w:bCs/>
          <w:spacing w:val="15"/>
          <w:sz w:val="20"/>
          <w:szCs w:val="20"/>
        </w:rPr>
        <w:t>20</w:t>
      </w:r>
      <w:r>
        <w:rPr>
          <w:b/>
          <w:bCs/>
          <w:spacing w:val="15"/>
          <w:sz w:val="20"/>
          <w:szCs w:val="20"/>
        </w:rPr>
        <w:t xml:space="preserve">__ </w:t>
      </w:r>
      <w:r w:rsidRPr="00420E28">
        <w:rPr>
          <w:b/>
          <w:bCs/>
          <w:sz w:val="20"/>
          <w:szCs w:val="20"/>
        </w:rPr>
        <w:t xml:space="preserve"> г.</w:t>
      </w:r>
    </w:p>
    <w:p w:rsidR="0029781D" w:rsidRDefault="0029781D" w:rsidP="0029781D">
      <w:pPr>
        <w:rPr>
          <w:b/>
        </w:rPr>
      </w:pPr>
      <w:r w:rsidRPr="00420E28">
        <w:t xml:space="preserve">  </w:t>
      </w:r>
    </w:p>
    <w:p w:rsidR="0029781D" w:rsidRPr="00443EF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Справка об аффилированности с иными членами</w:t>
      </w:r>
    </w:p>
    <w:p w:rsidR="0029781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Некоммерческого партнерства «Балтийское объединение проектировщиков»</w:t>
      </w:r>
    </w:p>
    <w:p w:rsidR="0029781D" w:rsidRDefault="0029781D" w:rsidP="0029781D">
      <w:pPr>
        <w:jc w:val="both"/>
        <w:rPr>
          <w:rStyle w:val="ac"/>
          <w:b w:val="0"/>
          <w:sz w:val="22"/>
          <w:szCs w:val="22"/>
        </w:rPr>
      </w:pPr>
    </w:p>
    <w:p w:rsidR="0029781D" w:rsidRDefault="0029781D" w:rsidP="0029781D">
      <w:pPr>
        <w:jc w:val="both"/>
        <w:rPr>
          <w:rStyle w:val="ac"/>
          <w:b w:val="0"/>
          <w:sz w:val="22"/>
          <w:szCs w:val="22"/>
        </w:rPr>
      </w:pPr>
    </w:p>
    <w:p w:rsidR="0029781D" w:rsidRDefault="0029781D" w:rsidP="0029781D">
      <w:pPr>
        <w:jc w:val="both"/>
        <w:rPr>
          <w:rStyle w:val="ac"/>
          <w:b w:val="0"/>
          <w:sz w:val="22"/>
          <w:szCs w:val="22"/>
        </w:rPr>
      </w:pPr>
      <w:r>
        <w:rPr>
          <w:rStyle w:val="ac"/>
          <w:b w:val="0"/>
          <w:sz w:val="22"/>
          <w:szCs w:val="22"/>
        </w:rPr>
        <w:t>Настоящим ________________________________________________________________________________</w:t>
      </w:r>
    </w:p>
    <w:p w:rsidR="0029781D" w:rsidRPr="00226B15" w:rsidRDefault="0029781D" w:rsidP="0029781D">
      <w:pPr>
        <w:pStyle w:val="afe"/>
        <w:tabs>
          <w:tab w:val="left" w:pos="142"/>
        </w:tabs>
        <w:jc w:val="center"/>
        <w:rPr>
          <w:rFonts w:ascii="Times New Roman" w:hAnsi="Times New Roman"/>
          <w:i/>
          <w:sz w:val="16"/>
          <w:szCs w:val="16"/>
        </w:rPr>
      </w:pPr>
      <w:r w:rsidRPr="00226B15">
        <w:rPr>
          <w:rFonts w:ascii="Times New Roman" w:hAnsi="Times New Roman"/>
          <w:i/>
          <w:sz w:val="16"/>
          <w:szCs w:val="16"/>
        </w:rPr>
        <w:t>(организационно-правовая форма,  полное  наименование юридического лица</w:t>
      </w:r>
      <w:r>
        <w:rPr>
          <w:rFonts w:ascii="Times New Roman" w:hAnsi="Times New Roman"/>
          <w:i/>
          <w:sz w:val="16"/>
          <w:szCs w:val="16"/>
        </w:rPr>
        <w:t xml:space="preserve"> </w:t>
      </w:r>
      <w:r w:rsidRPr="006A3047">
        <w:rPr>
          <w:rFonts w:ascii="Times New Roman" w:hAnsi="Times New Roman"/>
          <w:i/>
          <w:sz w:val="16"/>
          <w:szCs w:val="16"/>
        </w:rPr>
        <w:t xml:space="preserve"> </w:t>
      </w:r>
      <w:r w:rsidRPr="00226B15">
        <w:rPr>
          <w:rFonts w:ascii="Times New Roman" w:hAnsi="Times New Roman"/>
          <w:i/>
          <w:sz w:val="16"/>
          <w:szCs w:val="16"/>
        </w:rPr>
        <w:t>в соответствии с учредительными документами,</w:t>
      </w:r>
    </w:p>
    <w:p w:rsidR="0029781D" w:rsidRDefault="0029781D" w:rsidP="0029781D">
      <w:pPr>
        <w:pStyle w:val="afe"/>
        <w:tabs>
          <w:tab w:val="left" w:pos="142"/>
        </w:tabs>
        <w:jc w:val="both"/>
        <w:rPr>
          <w:rFonts w:ascii="Times New Roman" w:hAnsi="Times New Roman"/>
          <w:sz w:val="8"/>
          <w:szCs w:val="8"/>
        </w:rPr>
      </w:pPr>
      <w:r>
        <w:rPr>
          <w:rFonts w:ascii="Times New Roman" w:hAnsi="Times New Roman"/>
          <w:i/>
          <w:sz w:val="16"/>
          <w:szCs w:val="16"/>
        </w:rPr>
        <w:t xml:space="preserve"> </w:t>
      </w:r>
    </w:p>
    <w:p w:rsidR="0029781D" w:rsidRDefault="0029781D" w:rsidP="0029781D">
      <w:pPr>
        <w:pStyle w:val="afe"/>
        <w:tabs>
          <w:tab w:val="left" w:pos="142"/>
        </w:tabs>
        <w:rPr>
          <w:rFonts w:ascii="Times New Roman" w:hAnsi="Times New Roman"/>
          <w:i/>
          <w:sz w:val="16"/>
          <w:szCs w:val="16"/>
        </w:rPr>
      </w:pPr>
    </w:p>
    <w:p w:rsidR="0029781D" w:rsidRDefault="00A07592" w:rsidP="0029781D">
      <w:pPr>
        <w:pStyle w:val="afe"/>
        <w:tabs>
          <w:tab w:val="left" w:pos="142"/>
        </w:tabs>
        <w:rPr>
          <w:rFonts w:ascii="Times New Roman" w:hAnsi="Times New Roman"/>
          <w:i/>
          <w:sz w:val="16"/>
          <w:szCs w:val="16"/>
        </w:rPr>
      </w:pPr>
      <w:r w:rsidRPr="00A07592">
        <w:rPr>
          <w:rFonts w:ascii="Times New Roman" w:hAnsi="Times New Roman"/>
          <w:i/>
          <w:noProof/>
          <w:sz w:val="8"/>
          <w:szCs w:val="8"/>
        </w:rPr>
        <w:pict>
          <v:line id="_x0000_s1049" style="position:absolute;z-index:251683840" from="5.15pt,3.25pt" to="482.15pt,3.25pt"/>
        </w:pict>
      </w:r>
      <w:r w:rsidR="0029781D">
        <w:rPr>
          <w:rFonts w:ascii="Times New Roman" w:hAnsi="Times New Roman"/>
          <w:i/>
          <w:sz w:val="16"/>
          <w:szCs w:val="16"/>
        </w:rPr>
        <w:t xml:space="preserve">                                                                                                </w:t>
      </w:r>
    </w:p>
    <w:p w:rsidR="0029781D" w:rsidRPr="00226B15"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или Ф.И.О  индивидуального предпринимателя</w:t>
      </w:r>
      <w:r w:rsidRPr="00226B15">
        <w:rPr>
          <w:rFonts w:ascii="Times New Roman" w:hAnsi="Times New Roman"/>
          <w:i/>
          <w:sz w:val="16"/>
          <w:szCs w:val="16"/>
        </w:rPr>
        <w:t>)</w:t>
      </w:r>
    </w:p>
    <w:p w:rsidR="0029781D" w:rsidRDefault="0029781D" w:rsidP="0029781D">
      <w:pPr>
        <w:jc w:val="both"/>
        <w:rPr>
          <w:rStyle w:val="ac"/>
          <w:b w:val="0"/>
          <w:sz w:val="22"/>
          <w:szCs w:val="22"/>
        </w:rPr>
      </w:pPr>
      <w:r>
        <w:rPr>
          <w:rStyle w:val="ac"/>
          <w:b w:val="0"/>
          <w:sz w:val="22"/>
          <w:szCs w:val="22"/>
        </w:rPr>
        <w:t xml:space="preserve"> подтверждает:</w:t>
      </w:r>
    </w:p>
    <w:p w:rsidR="0029781D" w:rsidRDefault="0029781D" w:rsidP="0029781D">
      <w:pPr>
        <w:jc w:val="both"/>
        <w:rPr>
          <w:rStyle w:val="ac"/>
          <w:b w:val="0"/>
          <w:sz w:val="22"/>
          <w:szCs w:val="22"/>
        </w:rPr>
      </w:pPr>
    </w:p>
    <w:tbl>
      <w:tblPr>
        <w:tblW w:w="10008" w:type="dxa"/>
        <w:tblLook w:val="01E0"/>
      </w:tblPr>
      <w:tblGrid>
        <w:gridCol w:w="8568"/>
        <w:gridCol w:w="540"/>
        <w:gridCol w:w="900"/>
      </w:tblGrid>
      <w:tr w:rsidR="0029781D" w:rsidRPr="00386E1B" w:rsidTr="00064D23">
        <w:trPr>
          <w:trHeight w:val="420"/>
        </w:trPr>
        <w:tc>
          <w:tcPr>
            <w:tcW w:w="8568" w:type="dxa"/>
            <w:vMerge w:val="restart"/>
          </w:tcPr>
          <w:p w:rsidR="0029781D" w:rsidRPr="00386E1B" w:rsidRDefault="0029781D" w:rsidP="00064D23">
            <w:pPr>
              <w:jc w:val="both"/>
              <w:rPr>
                <w:rStyle w:val="ac"/>
                <w:b w:val="0"/>
                <w:sz w:val="22"/>
                <w:szCs w:val="22"/>
              </w:rPr>
            </w:pPr>
            <w:r w:rsidRPr="00386E1B">
              <w:rPr>
                <w:rStyle w:val="ac"/>
                <w:sz w:val="22"/>
                <w:szCs w:val="22"/>
              </w:rPr>
              <w:t>Отсутствие аффилированности</w:t>
            </w:r>
            <w:r w:rsidRPr="00386E1B">
              <w:rPr>
                <w:rStyle w:val="ac"/>
                <w:b w:val="0"/>
                <w:sz w:val="22"/>
                <w:szCs w:val="22"/>
              </w:rPr>
              <w:t xml:space="preserve"> с кем либо из лиц, являющихся на дату представления настоящей справки членом Некоммерческого Партнерства «Балтийское объединение проектировщиков» (информация о которых на дату представления настоящей справки содержится в Реестре членов Некоммерческого Партнерства «Балтийское объединение проектировщиков»).</w:t>
            </w:r>
          </w:p>
        </w:tc>
        <w:tc>
          <w:tcPr>
            <w:tcW w:w="540" w:type="dxa"/>
            <w:vMerge w:val="restart"/>
          </w:tcPr>
          <w:p w:rsidR="0029781D" w:rsidRPr="00386E1B" w:rsidRDefault="0029781D" w:rsidP="00064D23">
            <w:pPr>
              <w:jc w:val="both"/>
              <w:rPr>
                <w:rStyle w:val="ac"/>
                <w:b w:val="0"/>
                <w:sz w:val="22"/>
                <w:szCs w:val="22"/>
              </w:rPr>
            </w:pPr>
          </w:p>
        </w:tc>
        <w:tc>
          <w:tcPr>
            <w:tcW w:w="900" w:type="dxa"/>
            <w:tcBorders>
              <w:bottom w:val="single" w:sz="4" w:space="0" w:color="auto"/>
            </w:tcBorders>
          </w:tcPr>
          <w:p w:rsidR="0029781D" w:rsidRPr="00386E1B" w:rsidRDefault="0029781D" w:rsidP="00064D23">
            <w:pPr>
              <w:jc w:val="both"/>
              <w:rPr>
                <w:rStyle w:val="ac"/>
                <w:b w:val="0"/>
                <w:sz w:val="22"/>
                <w:szCs w:val="22"/>
              </w:rPr>
            </w:pPr>
          </w:p>
        </w:tc>
      </w:tr>
      <w:tr w:rsidR="0029781D" w:rsidRPr="00386E1B" w:rsidTr="00064D23">
        <w:trPr>
          <w:trHeight w:val="420"/>
        </w:trPr>
        <w:tc>
          <w:tcPr>
            <w:tcW w:w="8568" w:type="dxa"/>
            <w:vMerge/>
          </w:tcPr>
          <w:p w:rsidR="0029781D" w:rsidRPr="00386E1B" w:rsidRDefault="0029781D" w:rsidP="00064D23">
            <w:pPr>
              <w:jc w:val="both"/>
              <w:rPr>
                <w:rStyle w:val="ac"/>
                <w:b w:val="0"/>
                <w:sz w:val="22"/>
                <w:szCs w:val="22"/>
              </w:rPr>
            </w:pPr>
          </w:p>
        </w:tc>
        <w:tc>
          <w:tcPr>
            <w:tcW w:w="540" w:type="dxa"/>
            <w:vMerge/>
            <w:tcBorders>
              <w:right w:val="single" w:sz="4" w:space="0" w:color="auto"/>
            </w:tcBorders>
          </w:tcPr>
          <w:p w:rsidR="0029781D" w:rsidRPr="00386E1B" w:rsidRDefault="0029781D" w:rsidP="00064D23">
            <w:pPr>
              <w:jc w:val="both"/>
              <w:rPr>
                <w:rStyle w:val="ac"/>
                <w:b w:val="0"/>
                <w:sz w:val="22"/>
                <w:szCs w:val="22"/>
              </w:rPr>
            </w:pPr>
          </w:p>
        </w:tc>
        <w:tc>
          <w:tcPr>
            <w:tcW w:w="900"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r>
      <w:tr w:rsidR="0029781D" w:rsidRPr="00386E1B" w:rsidTr="00064D23">
        <w:trPr>
          <w:trHeight w:val="420"/>
        </w:trPr>
        <w:tc>
          <w:tcPr>
            <w:tcW w:w="8568" w:type="dxa"/>
            <w:vMerge/>
          </w:tcPr>
          <w:p w:rsidR="0029781D" w:rsidRPr="00386E1B" w:rsidRDefault="0029781D" w:rsidP="00064D23">
            <w:pPr>
              <w:jc w:val="both"/>
              <w:rPr>
                <w:rStyle w:val="ac"/>
                <w:b w:val="0"/>
                <w:sz w:val="22"/>
                <w:szCs w:val="22"/>
              </w:rPr>
            </w:pPr>
          </w:p>
        </w:tc>
        <w:tc>
          <w:tcPr>
            <w:tcW w:w="540" w:type="dxa"/>
            <w:vMerge/>
          </w:tcPr>
          <w:p w:rsidR="0029781D" w:rsidRPr="00386E1B" w:rsidRDefault="0029781D" w:rsidP="00064D23">
            <w:pPr>
              <w:jc w:val="both"/>
              <w:rPr>
                <w:rStyle w:val="ac"/>
                <w:b w:val="0"/>
                <w:sz w:val="22"/>
                <w:szCs w:val="22"/>
              </w:rPr>
            </w:pPr>
          </w:p>
        </w:tc>
        <w:tc>
          <w:tcPr>
            <w:tcW w:w="900" w:type="dxa"/>
            <w:tcBorders>
              <w:top w:val="single" w:sz="4" w:space="0" w:color="auto"/>
            </w:tcBorders>
          </w:tcPr>
          <w:p w:rsidR="0029781D" w:rsidRPr="00386E1B" w:rsidRDefault="0029781D" w:rsidP="00064D23">
            <w:pPr>
              <w:jc w:val="both"/>
              <w:rPr>
                <w:rStyle w:val="ac"/>
                <w:b w:val="0"/>
                <w:sz w:val="22"/>
                <w:szCs w:val="22"/>
              </w:rPr>
            </w:pPr>
          </w:p>
        </w:tc>
      </w:tr>
    </w:tbl>
    <w:p w:rsidR="0029781D" w:rsidRDefault="0029781D" w:rsidP="0029781D">
      <w:pPr>
        <w:jc w:val="both"/>
        <w:rPr>
          <w:rStyle w:val="ac"/>
          <w:b w:val="0"/>
          <w:sz w:val="22"/>
          <w:szCs w:val="22"/>
        </w:rPr>
      </w:pPr>
    </w:p>
    <w:tbl>
      <w:tblPr>
        <w:tblW w:w="10008" w:type="dxa"/>
        <w:tblLook w:val="01E0"/>
      </w:tblPr>
      <w:tblGrid>
        <w:gridCol w:w="8568"/>
        <w:gridCol w:w="540"/>
        <w:gridCol w:w="900"/>
      </w:tblGrid>
      <w:tr w:rsidR="0029781D" w:rsidRPr="00386E1B" w:rsidTr="00064D23">
        <w:trPr>
          <w:trHeight w:val="420"/>
        </w:trPr>
        <w:tc>
          <w:tcPr>
            <w:tcW w:w="8568" w:type="dxa"/>
            <w:vMerge w:val="restart"/>
          </w:tcPr>
          <w:p w:rsidR="0029781D" w:rsidRPr="00386E1B" w:rsidRDefault="0029781D" w:rsidP="00064D23">
            <w:pPr>
              <w:jc w:val="both"/>
              <w:rPr>
                <w:rStyle w:val="ac"/>
                <w:b w:val="0"/>
                <w:sz w:val="22"/>
                <w:szCs w:val="22"/>
              </w:rPr>
            </w:pPr>
            <w:r w:rsidRPr="00386E1B">
              <w:rPr>
                <w:rStyle w:val="ac"/>
                <w:sz w:val="22"/>
                <w:szCs w:val="22"/>
              </w:rPr>
              <w:t>Наличие аффилированности</w:t>
            </w:r>
            <w:r w:rsidRPr="00386E1B">
              <w:rPr>
                <w:rStyle w:val="ac"/>
                <w:b w:val="0"/>
                <w:sz w:val="22"/>
                <w:szCs w:val="22"/>
              </w:rPr>
              <w:t xml:space="preserve"> со следующими лицами, являющимися на дату представления настоящей справки членам Некоммерческого Партнерства «Балтийское объединение проектировщиков» (информация о которых на дату представления настоящей справки содержится в Реестре членов Некоммерческого Партнерства «Балтийское объединение проектировщиков»):</w:t>
            </w:r>
          </w:p>
          <w:p w:rsidR="0029781D" w:rsidRPr="00386E1B" w:rsidRDefault="0029781D" w:rsidP="00064D23">
            <w:pPr>
              <w:jc w:val="both"/>
              <w:rPr>
                <w:rStyle w:val="ac"/>
                <w:b w:val="0"/>
                <w:sz w:val="22"/>
                <w:szCs w:val="22"/>
              </w:rPr>
            </w:pPr>
          </w:p>
        </w:tc>
        <w:tc>
          <w:tcPr>
            <w:tcW w:w="540" w:type="dxa"/>
            <w:vMerge w:val="restart"/>
          </w:tcPr>
          <w:p w:rsidR="0029781D" w:rsidRPr="00386E1B" w:rsidRDefault="0029781D" w:rsidP="00064D23">
            <w:pPr>
              <w:jc w:val="both"/>
              <w:rPr>
                <w:rStyle w:val="ac"/>
                <w:b w:val="0"/>
                <w:sz w:val="22"/>
                <w:szCs w:val="22"/>
              </w:rPr>
            </w:pPr>
          </w:p>
        </w:tc>
        <w:tc>
          <w:tcPr>
            <w:tcW w:w="900" w:type="dxa"/>
            <w:tcBorders>
              <w:bottom w:val="single" w:sz="4" w:space="0" w:color="auto"/>
            </w:tcBorders>
          </w:tcPr>
          <w:p w:rsidR="0029781D" w:rsidRPr="00386E1B" w:rsidRDefault="0029781D" w:rsidP="00064D23">
            <w:pPr>
              <w:jc w:val="both"/>
              <w:rPr>
                <w:rStyle w:val="ac"/>
                <w:b w:val="0"/>
                <w:sz w:val="22"/>
                <w:szCs w:val="22"/>
              </w:rPr>
            </w:pPr>
          </w:p>
        </w:tc>
      </w:tr>
      <w:tr w:rsidR="0029781D" w:rsidRPr="00386E1B" w:rsidTr="00064D23">
        <w:trPr>
          <w:trHeight w:val="420"/>
        </w:trPr>
        <w:tc>
          <w:tcPr>
            <w:tcW w:w="8568" w:type="dxa"/>
            <w:vMerge/>
          </w:tcPr>
          <w:p w:rsidR="0029781D" w:rsidRPr="00386E1B" w:rsidRDefault="0029781D" w:rsidP="00064D23">
            <w:pPr>
              <w:jc w:val="both"/>
              <w:rPr>
                <w:rStyle w:val="ac"/>
                <w:b w:val="0"/>
                <w:sz w:val="22"/>
                <w:szCs w:val="22"/>
              </w:rPr>
            </w:pPr>
          </w:p>
        </w:tc>
        <w:tc>
          <w:tcPr>
            <w:tcW w:w="540" w:type="dxa"/>
            <w:vMerge/>
            <w:tcBorders>
              <w:right w:val="single" w:sz="4" w:space="0" w:color="auto"/>
            </w:tcBorders>
          </w:tcPr>
          <w:p w:rsidR="0029781D" w:rsidRPr="00386E1B" w:rsidRDefault="0029781D" w:rsidP="00064D23">
            <w:pPr>
              <w:jc w:val="both"/>
              <w:rPr>
                <w:rStyle w:val="ac"/>
                <w:b w:val="0"/>
                <w:sz w:val="22"/>
                <w:szCs w:val="22"/>
              </w:rPr>
            </w:pPr>
          </w:p>
        </w:tc>
        <w:tc>
          <w:tcPr>
            <w:tcW w:w="900"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r>
      <w:tr w:rsidR="0029781D" w:rsidRPr="00386E1B" w:rsidTr="00064D23">
        <w:trPr>
          <w:trHeight w:val="420"/>
        </w:trPr>
        <w:tc>
          <w:tcPr>
            <w:tcW w:w="8568" w:type="dxa"/>
            <w:vMerge/>
            <w:tcBorders>
              <w:bottom w:val="single" w:sz="4" w:space="0" w:color="auto"/>
            </w:tcBorders>
          </w:tcPr>
          <w:p w:rsidR="0029781D" w:rsidRPr="00386E1B" w:rsidRDefault="0029781D" w:rsidP="00064D23">
            <w:pPr>
              <w:jc w:val="both"/>
              <w:rPr>
                <w:rStyle w:val="ac"/>
                <w:b w:val="0"/>
                <w:sz w:val="22"/>
                <w:szCs w:val="22"/>
              </w:rPr>
            </w:pPr>
          </w:p>
        </w:tc>
        <w:tc>
          <w:tcPr>
            <w:tcW w:w="540" w:type="dxa"/>
            <w:vMerge/>
            <w:tcBorders>
              <w:bottom w:val="single" w:sz="4" w:space="0" w:color="auto"/>
            </w:tcBorders>
          </w:tcPr>
          <w:p w:rsidR="0029781D" w:rsidRPr="00386E1B" w:rsidRDefault="0029781D" w:rsidP="00064D23">
            <w:pPr>
              <w:jc w:val="both"/>
              <w:rPr>
                <w:rStyle w:val="ac"/>
                <w:b w:val="0"/>
                <w:sz w:val="22"/>
                <w:szCs w:val="22"/>
              </w:rPr>
            </w:pPr>
          </w:p>
        </w:tc>
        <w:tc>
          <w:tcPr>
            <w:tcW w:w="900" w:type="dxa"/>
            <w:tcBorders>
              <w:top w:val="single" w:sz="4" w:space="0" w:color="auto"/>
              <w:bottom w:val="single" w:sz="4" w:space="0" w:color="auto"/>
            </w:tcBorders>
          </w:tcPr>
          <w:p w:rsidR="0029781D" w:rsidRPr="00386E1B" w:rsidRDefault="0029781D" w:rsidP="00064D23">
            <w:pPr>
              <w:jc w:val="both"/>
              <w:rPr>
                <w:rStyle w:val="ac"/>
                <w:b w:val="0"/>
                <w:sz w:val="22"/>
                <w:szCs w:val="22"/>
              </w:rPr>
            </w:pPr>
          </w:p>
        </w:tc>
      </w:tr>
    </w:tbl>
    <w:p w:rsidR="0029781D" w:rsidRDefault="0029781D" w:rsidP="0029781D">
      <w:pPr>
        <w:rPr>
          <w:rStyle w:val="ac"/>
          <w:b w:val="0"/>
          <w:sz w:val="22"/>
          <w:szCs w:val="22"/>
        </w:rPr>
        <w:sectPr w:rsidR="0029781D" w:rsidSect="00064D23">
          <w:footnotePr>
            <w:numRestart w:val="eachPage"/>
          </w:footnotePr>
          <w:pgSz w:w="11906" w:h="16838"/>
          <w:pgMar w:top="902" w:right="567" w:bottom="902" w:left="1259" w:header="709" w:footer="709" w:gutter="0"/>
          <w:cols w:space="708"/>
          <w:titlePg/>
          <w:docGrid w:linePitch="360"/>
        </w:sectPr>
      </w:pPr>
    </w:p>
    <w:p w:rsidR="0029781D" w:rsidRDefault="0029781D" w:rsidP="0029781D">
      <w:pPr>
        <w:rPr>
          <w:rStyle w:val="ac"/>
          <w:b w:val="0"/>
          <w:sz w:val="22"/>
          <w:szCs w:val="22"/>
        </w:rPr>
        <w:sectPr w:rsidR="0029781D" w:rsidSect="00064D23">
          <w:footnotePr>
            <w:numFmt w:val="chicago"/>
          </w:footnotePr>
          <w:type w:val="continuous"/>
          <w:pgSz w:w="11906" w:h="16838"/>
          <w:pgMar w:top="902" w:right="567" w:bottom="902" w:left="1259" w:header="709" w:footer="709" w:gutter="0"/>
          <w:cols w:space="708"/>
          <w:titlePg/>
          <w:docGrid w:linePitch="360"/>
        </w:sectPr>
      </w:pPr>
    </w:p>
    <w:tbl>
      <w:tblPr>
        <w:tblW w:w="10008" w:type="dxa"/>
        <w:tblLook w:val="01E0"/>
      </w:tblPr>
      <w:tblGrid>
        <w:gridCol w:w="3336"/>
        <w:gridCol w:w="2352"/>
        <w:gridCol w:w="4320"/>
      </w:tblGrid>
      <w:tr w:rsidR="0029781D" w:rsidRPr="00386E1B" w:rsidTr="00064D23">
        <w:trPr>
          <w:trHeight w:val="147"/>
        </w:trPr>
        <w:tc>
          <w:tcPr>
            <w:tcW w:w="3336"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rPr>
                <w:rStyle w:val="ac"/>
                <w:b w:val="0"/>
                <w:sz w:val="22"/>
                <w:szCs w:val="22"/>
              </w:rPr>
            </w:pPr>
            <w:r w:rsidRPr="00386E1B">
              <w:rPr>
                <w:rStyle w:val="ac"/>
                <w:b w:val="0"/>
                <w:sz w:val="22"/>
                <w:szCs w:val="22"/>
              </w:rPr>
              <w:t>Наименование члена Некоммерческого Партнерства «Балтийское объединение проектировщиков» с которым имеет место аффилированность.</w:t>
            </w:r>
          </w:p>
        </w:tc>
        <w:tc>
          <w:tcPr>
            <w:tcW w:w="2352"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rPr>
                <w:rStyle w:val="ac"/>
                <w:b w:val="0"/>
                <w:sz w:val="22"/>
                <w:szCs w:val="22"/>
              </w:rPr>
            </w:pPr>
            <w:r w:rsidRPr="00386E1B">
              <w:rPr>
                <w:rStyle w:val="ac"/>
                <w:b w:val="0"/>
                <w:sz w:val="22"/>
                <w:szCs w:val="22"/>
              </w:rPr>
              <w:t>ИНН члена Некоммерческого Партнерства «Балтийское объединение проектировщиков» с которым имеет место аффилированность.</w:t>
            </w:r>
          </w:p>
        </w:tc>
        <w:tc>
          <w:tcPr>
            <w:tcW w:w="4320"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rPr>
                <w:rStyle w:val="ac"/>
                <w:b w:val="0"/>
                <w:sz w:val="22"/>
                <w:szCs w:val="22"/>
              </w:rPr>
            </w:pPr>
            <w:r w:rsidRPr="00386E1B">
              <w:rPr>
                <w:rStyle w:val="ac"/>
                <w:b w:val="0"/>
                <w:sz w:val="22"/>
                <w:szCs w:val="22"/>
              </w:rPr>
              <w:t>Основание по причине которого признается аффилированность.</w:t>
            </w:r>
            <w:r w:rsidRPr="00386E1B">
              <w:rPr>
                <w:rStyle w:val="af6"/>
                <w:bCs/>
                <w:sz w:val="22"/>
                <w:szCs w:val="22"/>
              </w:rPr>
              <w:footnoteReference w:id="48"/>
            </w:r>
          </w:p>
        </w:tc>
      </w:tr>
      <w:tr w:rsidR="0029781D" w:rsidRPr="00386E1B" w:rsidTr="00064D23">
        <w:trPr>
          <w:trHeight w:val="141"/>
        </w:trPr>
        <w:tc>
          <w:tcPr>
            <w:tcW w:w="3336"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c>
          <w:tcPr>
            <w:tcW w:w="2352"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c>
          <w:tcPr>
            <w:tcW w:w="4320"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r>
      <w:tr w:rsidR="0029781D" w:rsidRPr="00386E1B" w:rsidTr="00064D23">
        <w:trPr>
          <w:trHeight w:val="141"/>
        </w:trPr>
        <w:tc>
          <w:tcPr>
            <w:tcW w:w="3336"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c>
          <w:tcPr>
            <w:tcW w:w="2352"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c>
          <w:tcPr>
            <w:tcW w:w="4320"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r>
      <w:tr w:rsidR="0029781D" w:rsidRPr="00386E1B" w:rsidTr="00064D23">
        <w:trPr>
          <w:trHeight w:val="141"/>
        </w:trPr>
        <w:tc>
          <w:tcPr>
            <w:tcW w:w="3336"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c>
          <w:tcPr>
            <w:tcW w:w="2352"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c>
          <w:tcPr>
            <w:tcW w:w="4320" w:type="dxa"/>
            <w:tcBorders>
              <w:top w:val="single" w:sz="4" w:space="0" w:color="auto"/>
              <w:left w:val="single" w:sz="4" w:space="0" w:color="auto"/>
              <w:bottom w:val="single" w:sz="4" w:space="0" w:color="auto"/>
              <w:right w:val="single" w:sz="4" w:space="0" w:color="auto"/>
            </w:tcBorders>
          </w:tcPr>
          <w:p w:rsidR="0029781D" w:rsidRPr="00386E1B" w:rsidRDefault="0029781D" w:rsidP="00064D23">
            <w:pPr>
              <w:jc w:val="both"/>
              <w:rPr>
                <w:rStyle w:val="ac"/>
                <w:b w:val="0"/>
                <w:sz w:val="22"/>
                <w:szCs w:val="22"/>
              </w:rPr>
            </w:pPr>
          </w:p>
        </w:tc>
      </w:tr>
    </w:tbl>
    <w:p w:rsidR="0029781D" w:rsidRDefault="0029781D" w:rsidP="0029781D">
      <w:pPr>
        <w:jc w:val="both"/>
        <w:rPr>
          <w:sz w:val="22"/>
          <w:szCs w:val="22"/>
        </w:rPr>
      </w:pPr>
    </w:p>
    <w:p w:rsidR="0029781D" w:rsidRDefault="0029781D" w:rsidP="0029781D">
      <w:pPr>
        <w:jc w:val="both"/>
        <w:rPr>
          <w:sz w:val="22"/>
          <w:szCs w:val="22"/>
        </w:rPr>
      </w:pPr>
    </w:p>
    <w:p w:rsidR="0029781D" w:rsidRPr="00A44CFB" w:rsidRDefault="0029781D" w:rsidP="0029781D">
      <w:pPr>
        <w:jc w:val="both"/>
        <w:rPr>
          <w:sz w:val="22"/>
          <w:szCs w:val="22"/>
        </w:rPr>
      </w:pPr>
      <w:r w:rsidRPr="00A44CFB">
        <w:rPr>
          <w:sz w:val="22"/>
          <w:szCs w:val="22"/>
        </w:rPr>
        <w:t>_______________  __________________   ____________________________________</w:t>
      </w:r>
    </w:p>
    <w:p w:rsidR="0029781D" w:rsidRPr="00E723CE" w:rsidRDefault="0029781D" w:rsidP="0029781D">
      <w:pPr>
        <w:jc w:val="both"/>
        <w:rPr>
          <w:i/>
          <w:sz w:val="20"/>
          <w:szCs w:val="20"/>
        </w:rPr>
      </w:pPr>
      <w:r w:rsidRPr="00E723CE">
        <w:rPr>
          <w:sz w:val="20"/>
          <w:szCs w:val="20"/>
        </w:rPr>
        <w:t xml:space="preserve">          </w:t>
      </w:r>
      <w:r w:rsidRPr="00E723CE">
        <w:rPr>
          <w:i/>
          <w:sz w:val="20"/>
          <w:szCs w:val="20"/>
        </w:rPr>
        <w:t>(должность)</w:t>
      </w:r>
      <w:r w:rsidRPr="00E723CE">
        <w:rPr>
          <w:i/>
          <w:sz w:val="20"/>
          <w:szCs w:val="20"/>
        </w:rPr>
        <w:tab/>
      </w:r>
      <w:r w:rsidRPr="00E723CE">
        <w:rPr>
          <w:i/>
          <w:sz w:val="20"/>
          <w:szCs w:val="20"/>
        </w:rPr>
        <w:tab/>
        <w:t xml:space="preserve">   (подпись)</w:t>
      </w:r>
      <w:r w:rsidRPr="00E723CE">
        <w:rPr>
          <w:i/>
          <w:sz w:val="20"/>
          <w:szCs w:val="20"/>
        </w:rPr>
        <w:tab/>
      </w:r>
      <w:r w:rsidRPr="00E723CE">
        <w:rPr>
          <w:i/>
          <w:sz w:val="20"/>
          <w:szCs w:val="20"/>
        </w:rPr>
        <w:tab/>
      </w:r>
      <w:r w:rsidRPr="00E723CE">
        <w:rPr>
          <w:i/>
          <w:sz w:val="20"/>
          <w:szCs w:val="20"/>
        </w:rPr>
        <w:tab/>
        <w:t>(Ф.И.О.)</w:t>
      </w:r>
    </w:p>
    <w:p w:rsidR="0029781D" w:rsidRPr="00A44CFB" w:rsidRDefault="0029781D" w:rsidP="0029781D">
      <w:pPr>
        <w:jc w:val="both"/>
        <w:rPr>
          <w:rStyle w:val="ac"/>
          <w:b w:val="0"/>
          <w:sz w:val="22"/>
          <w:szCs w:val="22"/>
        </w:rPr>
      </w:pPr>
      <w:r w:rsidRPr="00A44CFB">
        <w:rPr>
          <w:sz w:val="22"/>
          <w:szCs w:val="18"/>
        </w:rPr>
        <w:t xml:space="preserve">                                          М.П.        </w:t>
      </w: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p>
    <w:p w:rsidR="0029781D" w:rsidRDefault="0029781D" w:rsidP="0029781D">
      <w:pPr>
        <w:ind w:left="4956" w:firstLine="708"/>
        <w:jc w:val="right"/>
        <w:rPr>
          <w:b/>
          <w:sz w:val="20"/>
          <w:szCs w:val="20"/>
        </w:rPr>
      </w:pPr>
      <w:r>
        <w:rPr>
          <w:b/>
          <w:sz w:val="20"/>
          <w:szCs w:val="20"/>
        </w:rPr>
        <w:t>Приложение № 10</w:t>
      </w:r>
    </w:p>
    <w:p w:rsidR="0029781D" w:rsidRDefault="0029781D" w:rsidP="0029781D">
      <w:pPr>
        <w:jc w:val="right"/>
        <w:rPr>
          <w:sz w:val="20"/>
          <w:szCs w:val="20"/>
        </w:rPr>
      </w:pPr>
      <w:r>
        <w:rPr>
          <w:b/>
          <w:sz w:val="22"/>
          <w:szCs w:val="22"/>
        </w:rPr>
        <w:t xml:space="preserve">                                                                                                     </w:t>
      </w:r>
      <w:r>
        <w:rPr>
          <w:sz w:val="20"/>
          <w:szCs w:val="20"/>
        </w:rPr>
        <w:t xml:space="preserve">к Положению о членстве в Некоммерческом </w:t>
      </w:r>
    </w:p>
    <w:p w:rsidR="0029781D" w:rsidRDefault="0029781D" w:rsidP="0029781D">
      <w:pPr>
        <w:jc w:val="right"/>
        <w:rPr>
          <w:sz w:val="20"/>
          <w:szCs w:val="20"/>
        </w:rPr>
      </w:pPr>
      <w:r>
        <w:rPr>
          <w:sz w:val="20"/>
          <w:szCs w:val="20"/>
        </w:rPr>
        <w:t xml:space="preserve">                                                                                                                 партнерстве «Балтийское объединение проектировщиков»</w:t>
      </w:r>
    </w:p>
    <w:p w:rsidR="0029781D" w:rsidRDefault="0029781D" w:rsidP="0029781D">
      <w:pPr>
        <w:rPr>
          <w:sz w:val="20"/>
          <w:szCs w:val="20"/>
        </w:rPr>
      </w:pPr>
    </w:p>
    <w:tbl>
      <w:tblPr>
        <w:tblW w:w="0" w:type="auto"/>
        <w:tblInd w:w="108" w:type="dxa"/>
        <w:tblLayout w:type="fixed"/>
        <w:tblLook w:val="0000"/>
      </w:tblPr>
      <w:tblGrid>
        <w:gridCol w:w="3960"/>
        <w:gridCol w:w="6120"/>
      </w:tblGrid>
      <w:tr w:rsidR="0029781D" w:rsidTr="00064D23">
        <w:trPr>
          <w:trHeight w:val="1337"/>
        </w:trPr>
        <w:tc>
          <w:tcPr>
            <w:tcW w:w="3960" w:type="dxa"/>
          </w:tcPr>
          <w:p w:rsidR="0029781D" w:rsidRDefault="0029781D" w:rsidP="00064D23">
            <w:pPr>
              <w:pStyle w:val="23"/>
              <w:spacing w:after="0" w:line="240" w:lineRule="auto"/>
            </w:pPr>
            <w:r>
              <w:br w:type="page"/>
              <w:t>«______________________»</w:t>
            </w:r>
          </w:p>
          <w:p w:rsidR="0029781D" w:rsidRDefault="0029781D" w:rsidP="00064D23">
            <w:pPr>
              <w:pStyle w:val="23"/>
              <w:spacing w:after="0" w:line="240" w:lineRule="auto"/>
            </w:pPr>
            <w:r>
              <w:t xml:space="preserve">Санкт-Петербург, </w:t>
            </w:r>
          </w:p>
          <w:p w:rsidR="0029781D" w:rsidRDefault="0029781D" w:rsidP="00064D23">
            <w:pPr>
              <w:pStyle w:val="23"/>
              <w:spacing w:after="0" w:line="240" w:lineRule="auto"/>
            </w:pPr>
            <w:r>
              <w:t>ИНН/КПП</w:t>
            </w:r>
          </w:p>
          <w:p w:rsidR="0029781D" w:rsidRDefault="0029781D" w:rsidP="00064D23">
            <w:pPr>
              <w:pStyle w:val="23"/>
              <w:spacing w:after="0" w:line="240" w:lineRule="auto"/>
            </w:pPr>
            <w:r>
              <w:t xml:space="preserve">Р/с, БИК </w:t>
            </w:r>
          </w:p>
          <w:p w:rsidR="0029781D" w:rsidRDefault="0029781D" w:rsidP="00064D23">
            <w:r>
              <w:rPr>
                <w:sz w:val="20"/>
                <w:szCs w:val="20"/>
              </w:rPr>
              <w:t>Тел. / факс:</w:t>
            </w:r>
            <w:r>
              <w:rPr>
                <w:sz w:val="22"/>
              </w:rPr>
              <w:t xml:space="preserve"> </w:t>
            </w:r>
          </w:p>
        </w:tc>
        <w:tc>
          <w:tcPr>
            <w:tcW w:w="6120" w:type="dxa"/>
          </w:tcPr>
          <w:p w:rsidR="0029781D" w:rsidRDefault="0029781D" w:rsidP="00064D23">
            <w:pPr>
              <w:ind w:left="432"/>
            </w:pPr>
            <w:r>
              <w:t>Председателю Совета Некоммерческого партнерства</w:t>
            </w:r>
          </w:p>
          <w:p w:rsidR="0029781D" w:rsidRDefault="0029781D" w:rsidP="00064D23">
            <w:pPr>
              <w:ind w:left="432"/>
            </w:pPr>
            <w:r>
              <w:t>«Балтийское объединение проектировщиков»</w:t>
            </w:r>
          </w:p>
        </w:tc>
      </w:tr>
    </w:tbl>
    <w:p w:rsidR="0029781D" w:rsidRDefault="0029781D" w:rsidP="0029781D">
      <w:pPr>
        <w:rPr>
          <w:b/>
          <w:bCs/>
          <w:sz w:val="20"/>
          <w:szCs w:val="20"/>
        </w:rPr>
      </w:pPr>
      <w:r>
        <w:rPr>
          <w:sz w:val="20"/>
          <w:szCs w:val="20"/>
        </w:rPr>
        <w:t xml:space="preserve"> </w:t>
      </w:r>
      <w:r>
        <w:rPr>
          <w:b/>
          <w:bCs/>
          <w:sz w:val="20"/>
          <w:szCs w:val="20"/>
        </w:rPr>
        <w:t xml:space="preserve">Исх. № _________  от  «____»____________    </w:t>
      </w:r>
      <w:r>
        <w:rPr>
          <w:b/>
          <w:bCs/>
          <w:spacing w:val="15"/>
          <w:sz w:val="20"/>
          <w:szCs w:val="20"/>
        </w:rPr>
        <w:t xml:space="preserve">201_ </w:t>
      </w:r>
      <w:r>
        <w:rPr>
          <w:b/>
          <w:bCs/>
          <w:sz w:val="20"/>
          <w:szCs w:val="20"/>
        </w:rPr>
        <w:t xml:space="preserve"> г.</w:t>
      </w:r>
    </w:p>
    <w:p w:rsidR="0029781D" w:rsidRDefault="0029781D" w:rsidP="0029781D">
      <w:pPr>
        <w:rPr>
          <w:sz w:val="20"/>
          <w:szCs w:val="20"/>
        </w:rPr>
      </w:pPr>
      <w:r>
        <w:rPr>
          <w:sz w:val="20"/>
          <w:szCs w:val="20"/>
        </w:rPr>
        <w:t xml:space="preserve">  </w:t>
      </w:r>
    </w:p>
    <w:p w:rsidR="0029781D" w:rsidRDefault="0029781D" w:rsidP="0029781D">
      <w:pPr>
        <w:rPr>
          <w:sz w:val="20"/>
          <w:szCs w:val="20"/>
        </w:rPr>
      </w:pPr>
    </w:p>
    <w:p w:rsidR="0029781D" w:rsidRDefault="0029781D" w:rsidP="0029781D">
      <w:pPr>
        <w:rPr>
          <w:b/>
          <w:bCs/>
          <w:sz w:val="20"/>
          <w:szCs w:val="20"/>
        </w:rPr>
      </w:pPr>
    </w:p>
    <w:p w:rsidR="0029781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Заявление</w:t>
      </w:r>
    </w:p>
    <w:p w:rsidR="0029781D" w:rsidRDefault="0029781D" w:rsidP="0029781D">
      <w:pPr>
        <w:pStyle w:val="ConsPlusNonformat"/>
        <w:jc w:val="center"/>
        <w:rPr>
          <w:rFonts w:ascii="Times New Roman" w:hAnsi="Times New Roman" w:cs="Times New Roman"/>
          <w:b/>
          <w:sz w:val="24"/>
          <w:szCs w:val="24"/>
        </w:rPr>
      </w:pPr>
      <w:r>
        <w:rPr>
          <w:rFonts w:ascii="Times New Roman" w:hAnsi="Times New Roman" w:cs="Times New Roman"/>
          <w:b/>
          <w:sz w:val="24"/>
          <w:szCs w:val="24"/>
        </w:rPr>
        <w:t xml:space="preserve">о добровольном прекращении членства в саморегулируемой организации Некоммерческое партнерство «Балтийское объединение проектировщиков» </w:t>
      </w:r>
    </w:p>
    <w:p w:rsidR="0029781D" w:rsidRDefault="0029781D" w:rsidP="0029781D">
      <w:pPr>
        <w:pStyle w:val="afe"/>
        <w:tabs>
          <w:tab w:val="left" w:pos="142"/>
          <w:tab w:val="left" w:pos="3319"/>
        </w:tabs>
        <w:jc w:val="both"/>
        <w:rPr>
          <w:rFonts w:ascii="Times New Roman" w:hAnsi="Times New Roman" w:cs="Times New Roman"/>
          <w:b/>
          <w:sz w:val="22"/>
          <w:szCs w:val="22"/>
        </w:rPr>
      </w:pPr>
    </w:p>
    <w:p w:rsidR="0029781D" w:rsidRDefault="00A07592" w:rsidP="0029781D">
      <w:pPr>
        <w:pStyle w:val="afe"/>
        <w:tabs>
          <w:tab w:val="left" w:pos="142"/>
          <w:tab w:val="left" w:pos="3319"/>
        </w:tabs>
        <w:jc w:val="both"/>
        <w:rPr>
          <w:rFonts w:ascii="Times New Roman" w:hAnsi="Times New Roman"/>
          <w:b/>
        </w:rPr>
      </w:pPr>
      <w:r w:rsidRPr="00A07592">
        <w:pict>
          <v:line id="_x0000_s1053" style="position:absolute;left:0;text-align:left;z-index:251687936" from="207pt,11.15pt" to="477pt,11.15pt"/>
        </w:pict>
      </w:r>
      <w:r w:rsidR="0029781D">
        <w:rPr>
          <w:rFonts w:ascii="Times New Roman" w:hAnsi="Times New Roman"/>
          <w:b/>
          <w:sz w:val="22"/>
          <w:szCs w:val="22"/>
        </w:rPr>
        <w:t xml:space="preserve">Член </w:t>
      </w:r>
      <w:r w:rsidR="0029781D">
        <w:rPr>
          <w:rFonts w:ascii="Times New Roman" w:hAnsi="Times New Roman"/>
          <w:b/>
        </w:rPr>
        <w:t xml:space="preserve">саморегулируемой организации  </w: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
    <w:p w:rsidR="0029781D" w:rsidRDefault="0029781D" w:rsidP="0029781D">
      <w:pPr>
        <w:pStyle w:val="afe"/>
        <w:tabs>
          <w:tab w:val="left" w:pos="142"/>
        </w:tabs>
        <w:jc w:val="both"/>
        <w:rPr>
          <w:rFonts w:ascii="Times New Roman" w:hAnsi="Times New Roman"/>
          <w:sz w:val="8"/>
          <w:szCs w:val="8"/>
        </w:rPr>
      </w:pPr>
      <w:r>
        <w:rPr>
          <w:rFonts w:ascii="Times New Roman" w:hAnsi="Times New Roman"/>
          <w:i/>
          <w:sz w:val="16"/>
          <w:szCs w:val="16"/>
        </w:rPr>
        <w:t xml:space="preserve"> </w:t>
      </w:r>
    </w:p>
    <w:p w:rsidR="0029781D" w:rsidRDefault="0029781D" w:rsidP="0029781D">
      <w:pPr>
        <w:pStyle w:val="afe"/>
        <w:tabs>
          <w:tab w:val="left" w:pos="142"/>
        </w:tabs>
        <w:rPr>
          <w:rFonts w:ascii="Times New Roman" w:hAnsi="Times New Roman"/>
          <w:i/>
          <w:sz w:val="16"/>
          <w:szCs w:val="16"/>
        </w:rPr>
      </w:pPr>
    </w:p>
    <w:p w:rsidR="0029781D" w:rsidRDefault="00A07592" w:rsidP="0029781D">
      <w:pPr>
        <w:pStyle w:val="afe"/>
        <w:tabs>
          <w:tab w:val="left" w:pos="142"/>
        </w:tabs>
        <w:rPr>
          <w:rFonts w:ascii="Times New Roman" w:hAnsi="Times New Roman"/>
          <w:i/>
          <w:sz w:val="16"/>
          <w:szCs w:val="16"/>
        </w:rPr>
      </w:pPr>
      <w:r w:rsidRPr="00A07592">
        <w:pict>
          <v:line id="_x0000_s1051" style="position:absolute;z-index:251685888" from="5.15pt,3.25pt" to="482.15pt,3.25pt"/>
        </w:pict>
      </w:r>
      <w:r w:rsidR="0029781D">
        <w:rPr>
          <w:rFonts w:ascii="Times New Roman" w:hAnsi="Times New Roman"/>
          <w:i/>
          <w:sz w:val="16"/>
          <w:szCs w:val="16"/>
        </w:rPr>
        <w:t xml:space="preserve">                                                                                                </w: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или Ф.И.О.  и паспортные данные  индивидуального предпринимателя)</w:t>
      </w:r>
    </w:p>
    <w:p w:rsidR="0029781D" w:rsidRDefault="00A07592" w:rsidP="0029781D">
      <w:pPr>
        <w:pStyle w:val="ae"/>
        <w:tabs>
          <w:tab w:val="left" w:pos="142"/>
        </w:tabs>
        <w:rPr>
          <w:i/>
        </w:rPr>
      </w:pPr>
      <w:r w:rsidRPr="00A07592">
        <w:pict>
          <v:line id="_x0000_s1052" style="position:absolute;z-index:251686912" from="95.15pt,12.05pt" to="482.15pt,12.05pt"/>
        </w:pict>
      </w:r>
      <w:r w:rsidR="0029781D">
        <w:rPr>
          <w:b/>
          <w:sz w:val="22"/>
          <w:szCs w:val="22"/>
        </w:rPr>
        <w:t>место нахождения</w:t>
      </w:r>
      <w:r w:rsidR="0029781D">
        <w:t xml:space="preserve">   </w:t>
      </w:r>
    </w:p>
    <w:p w:rsidR="0029781D" w:rsidRDefault="0029781D" w:rsidP="0029781D">
      <w:pPr>
        <w:pStyle w:val="ae"/>
        <w:tabs>
          <w:tab w:val="left" w:pos="142"/>
        </w:tabs>
        <w:rPr>
          <w:sz w:val="8"/>
          <w:szCs w:val="8"/>
        </w:rPr>
      </w:pPr>
      <w:r>
        <w:rPr>
          <w:sz w:val="8"/>
          <w:szCs w:val="8"/>
        </w:rPr>
        <w:t xml:space="preserve">                                    </w:t>
      </w:r>
    </w:p>
    <w:p w:rsidR="0029781D" w:rsidRDefault="0029781D" w:rsidP="0029781D">
      <w:pPr>
        <w:pStyle w:val="ae"/>
        <w:tabs>
          <w:tab w:val="left" w:pos="142"/>
        </w:tabs>
        <w:jc w:val="center"/>
        <w:rPr>
          <w:i/>
          <w:sz w:val="16"/>
          <w:szCs w:val="16"/>
        </w:rPr>
      </w:pPr>
      <w:r>
        <w:t xml:space="preserve">  </w:t>
      </w:r>
      <w:r>
        <w:tab/>
      </w:r>
      <w:r>
        <w:tab/>
        <w:t xml:space="preserve">  </w:t>
      </w:r>
      <w:r>
        <w:rPr>
          <w:i/>
          <w:sz w:val="16"/>
          <w:szCs w:val="16"/>
        </w:rPr>
        <w:t>(адрес в соответствии с документами о государственной регистрации  с указанием почтового индекса (адрес места жительства индивидуального предпринимателя)</w:t>
      </w:r>
    </w:p>
    <w:p w:rsidR="0029781D" w:rsidRDefault="0029781D" w:rsidP="0029781D">
      <w:pPr>
        <w:pStyle w:val="afe"/>
        <w:tabs>
          <w:tab w:val="left" w:pos="142"/>
        </w:tabs>
        <w:jc w:val="both"/>
        <w:rPr>
          <w:rFonts w:ascii="Times New Roman" w:hAnsi="Times New Roman"/>
          <w:sz w:val="12"/>
          <w:szCs w:val="12"/>
        </w:rPr>
      </w:pPr>
    </w:p>
    <w:p w:rsidR="0029781D" w:rsidRDefault="0029781D" w:rsidP="0029781D">
      <w:pPr>
        <w:pStyle w:val="afe"/>
        <w:tabs>
          <w:tab w:val="left" w:pos="142"/>
        </w:tabs>
        <w:jc w:val="both"/>
        <w:rPr>
          <w:rFonts w:ascii="Times New Roman" w:hAnsi="Times New Roman"/>
          <w:b/>
          <w:sz w:val="22"/>
          <w:szCs w:val="22"/>
        </w:rPr>
      </w:pPr>
      <w:r>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rPr>
            </w:pPr>
            <w:r>
              <w:rPr>
                <w:rFonts w:ascii="Times New Roman" w:hAnsi="Times New Roman"/>
              </w:rPr>
              <w:t xml:space="preserve">  </w:t>
            </w:r>
            <w:r>
              <w:rPr>
                <w:rFonts w:ascii="Times New Roman" w:hAnsi="Times New Roman"/>
                <w:b/>
              </w:rPr>
              <w:t>ОГРН (ОГРНИП)</w:t>
            </w: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29781D" w:rsidRDefault="0029781D" w:rsidP="00064D23">
            <w:pPr>
              <w:tabs>
                <w:tab w:val="left" w:pos="142"/>
              </w:tabs>
              <w:jc w:val="center"/>
              <w:rPr>
                <w:rFonts w:ascii="Arial" w:hAnsi="Arial" w:cs="Arial"/>
              </w:rPr>
            </w:pPr>
          </w:p>
        </w:tc>
      </w:tr>
    </w:tbl>
    <w:p w:rsidR="0029781D" w:rsidRDefault="0029781D" w:rsidP="0029781D">
      <w:pPr>
        <w:pStyle w:val="afe"/>
        <w:tabs>
          <w:tab w:val="left" w:pos="142"/>
        </w:tabs>
        <w:jc w:val="both"/>
        <w:rPr>
          <w:rFonts w:ascii="Times New Roman" w:hAnsi="Times New Roman"/>
          <w:sz w:val="8"/>
          <w:szCs w:val="8"/>
        </w:rPr>
      </w:pPr>
    </w:p>
    <w:p w:rsidR="0029781D" w:rsidRDefault="0029781D" w:rsidP="0029781D">
      <w:pPr>
        <w:pStyle w:val="afe"/>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    »         20    г.</w:t>
      </w:r>
    </w:p>
    <w:p w:rsidR="0029781D" w:rsidRDefault="0029781D" w:rsidP="0029781D">
      <w:pPr>
        <w:pStyle w:val="afe"/>
        <w:tabs>
          <w:tab w:val="left" w:pos="142"/>
        </w:tabs>
        <w:jc w:val="center"/>
        <w:rPr>
          <w:rFonts w:ascii="Times New Roman" w:hAnsi="Times New Roman"/>
          <w:sz w:val="10"/>
          <w:szCs w:val="10"/>
        </w:rPr>
      </w:pPr>
    </w:p>
    <w:p w:rsidR="0029781D" w:rsidRDefault="0029781D" w:rsidP="0029781D">
      <w:pPr>
        <w:pStyle w:val="afe"/>
        <w:tabs>
          <w:tab w:val="left" w:pos="142"/>
        </w:tabs>
        <w:jc w:val="center"/>
        <w:rPr>
          <w:rFonts w:ascii="Times New Roman" w:hAnsi="Times New Roman"/>
          <w:sz w:val="10"/>
          <w:szCs w:val="10"/>
        </w:rPr>
      </w:pPr>
    </w:p>
    <w:p w:rsidR="0029781D" w:rsidRDefault="00A07592" w:rsidP="0029781D">
      <w:pPr>
        <w:pStyle w:val="afe"/>
        <w:tabs>
          <w:tab w:val="left" w:pos="142"/>
        </w:tabs>
        <w:jc w:val="center"/>
        <w:rPr>
          <w:rFonts w:ascii="Times New Roman" w:hAnsi="Times New Roman"/>
          <w:i/>
          <w:sz w:val="8"/>
          <w:szCs w:val="8"/>
        </w:rPr>
      </w:pPr>
      <w:r w:rsidRPr="00A07592">
        <w:pict>
          <v:line id="_x0000_s1050" style="position:absolute;left:0;text-align:left;z-index:251684864" from="0,4.85pt" to="477pt,4.85pt"/>
        </w:pict>
      </w:r>
    </w:p>
    <w:p w:rsidR="0029781D" w:rsidRDefault="0029781D" w:rsidP="0029781D">
      <w:pPr>
        <w:pStyle w:val="afe"/>
        <w:tabs>
          <w:tab w:val="left" w:pos="142"/>
        </w:tabs>
        <w:jc w:val="center"/>
        <w:rPr>
          <w:rFonts w:ascii="Times New Roman" w:hAnsi="Times New Roman"/>
          <w:i/>
          <w:sz w:val="8"/>
          <w:szCs w:val="8"/>
        </w:rPr>
      </w:pP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rPr>
          <w:rFonts w:ascii="Times New Roman" w:hAnsi="Times New Roman"/>
          <w:sz w:val="8"/>
          <w:szCs w:val="8"/>
        </w:rPr>
      </w:pPr>
    </w:p>
    <w:p w:rsidR="0029781D" w:rsidRDefault="0029781D" w:rsidP="0029781D">
      <w:pPr>
        <w:pStyle w:val="afe"/>
        <w:tabs>
          <w:tab w:val="left" w:pos="142"/>
        </w:tabs>
        <w:rPr>
          <w:rFonts w:ascii="Times New Roman" w:hAnsi="Times New Roman"/>
          <w:b/>
          <w:sz w:val="22"/>
          <w:szCs w:val="22"/>
        </w:rPr>
      </w:pPr>
      <w:r>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29781D" w:rsidTr="00064D23">
        <w:tc>
          <w:tcPr>
            <w:tcW w:w="1016" w:type="dxa"/>
            <w:tcBorders>
              <w:top w:val="nil"/>
              <w:left w:val="nil"/>
              <w:bottom w:val="nil"/>
              <w:right w:val="single" w:sz="4" w:space="0" w:color="auto"/>
            </w:tcBorders>
          </w:tcPr>
          <w:p w:rsidR="0029781D" w:rsidRDefault="0029781D" w:rsidP="00064D23">
            <w:pPr>
              <w:pStyle w:val="afe"/>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29781D" w:rsidRDefault="0029781D" w:rsidP="00064D23">
            <w:pPr>
              <w:tabs>
                <w:tab w:val="left" w:pos="142"/>
              </w:tabs>
              <w:jc w:val="center"/>
              <w:rPr>
                <w:rFonts w:ascii="Arial" w:hAnsi="Arial"/>
              </w:rPr>
            </w:pPr>
          </w:p>
        </w:tc>
      </w:tr>
    </w:tbl>
    <w:p w:rsidR="0029781D" w:rsidRDefault="0029781D" w:rsidP="0029781D">
      <w:pPr>
        <w:pStyle w:val="afe"/>
        <w:tabs>
          <w:tab w:val="left" w:pos="142"/>
        </w:tabs>
        <w:jc w:val="both"/>
        <w:rPr>
          <w:rFonts w:ascii="Times New Roman" w:hAnsi="Times New Roman"/>
          <w:sz w:val="10"/>
          <w:szCs w:val="10"/>
        </w:rPr>
      </w:pPr>
    </w:p>
    <w:p w:rsidR="0029781D" w:rsidRDefault="0029781D" w:rsidP="0029781D">
      <w:pPr>
        <w:pStyle w:val="afe"/>
        <w:tabs>
          <w:tab w:val="left" w:pos="142"/>
        </w:tabs>
        <w:jc w:val="both"/>
        <w:rPr>
          <w:rFonts w:ascii="Times New Roman" w:hAnsi="Times New Roman"/>
          <w:u w:val="single"/>
        </w:rPr>
      </w:pPr>
      <w:r>
        <w:rPr>
          <w:rFonts w:ascii="Times New Roman" w:hAnsi="Times New Roman"/>
          <w:b/>
          <w:sz w:val="22"/>
          <w:szCs w:val="22"/>
        </w:rPr>
        <w:t>Свидетельство о постановке на налоговый учет, серия</w:t>
      </w:r>
      <w:r>
        <w:rPr>
          <w:rFonts w:ascii="Times New Roman" w:hAnsi="Times New Roman"/>
        </w:rPr>
        <w:t xml:space="preserve">    __ </w:t>
      </w:r>
      <w:r>
        <w:rPr>
          <w:rFonts w:ascii="Times New Roman" w:hAnsi="Times New Roman"/>
          <w:b/>
          <w:sz w:val="22"/>
          <w:szCs w:val="22"/>
        </w:rPr>
        <w:t xml:space="preserve">№ </w:t>
      </w:r>
      <w:r>
        <w:rPr>
          <w:rFonts w:ascii="Times New Roman" w:hAnsi="Times New Roman"/>
        </w:rPr>
        <w:t xml:space="preserve"> __      </w:t>
      </w:r>
      <w:r>
        <w:rPr>
          <w:rFonts w:ascii="Times New Roman" w:hAnsi="Times New Roman"/>
          <w:b/>
        </w:rPr>
        <w:t>выдано</w:t>
      </w:r>
      <w:r>
        <w:rPr>
          <w:rFonts w:ascii="Times New Roman" w:hAnsi="Times New Roman"/>
        </w:rPr>
        <w:t xml:space="preserve"> </w:t>
      </w:r>
      <w:r>
        <w:rPr>
          <w:rFonts w:ascii="Times New Roman" w:hAnsi="Times New Roman"/>
          <w:i/>
          <w:u w:val="single"/>
        </w:rPr>
        <w:t>«    »                20    г.</w:t>
      </w:r>
    </w:p>
    <w:p w:rsidR="0029781D" w:rsidRDefault="0029781D" w:rsidP="0029781D">
      <w:pPr>
        <w:pStyle w:val="afe"/>
        <w:tabs>
          <w:tab w:val="left" w:pos="142"/>
        </w:tabs>
        <w:jc w:val="center"/>
        <w:rPr>
          <w:rFonts w:ascii="Times New Roman" w:hAnsi="Times New Roman"/>
          <w:sz w:val="10"/>
          <w:szCs w:val="10"/>
        </w:rPr>
      </w:pPr>
    </w:p>
    <w:p w:rsidR="0029781D" w:rsidRDefault="0029781D" w:rsidP="0029781D">
      <w:pPr>
        <w:pStyle w:val="afe"/>
        <w:tabs>
          <w:tab w:val="left" w:pos="142"/>
        </w:tabs>
        <w:jc w:val="center"/>
        <w:rPr>
          <w:rFonts w:ascii="Times New Roman" w:hAnsi="Times New Roman"/>
          <w:sz w:val="10"/>
          <w:szCs w:val="10"/>
        </w:rPr>
      </w:pPr>
    </w:p>
    <w:p w:rsidR="0029781D" w:rsidRDefault="00A07592" w:rsidP="0029781D">
      <w:pPr>
        <w:pStyle w:val="afe"/>
        <w:tabs>
          <w:tab w:val="left" w:pos="142"/>
        </w:tabs>
        <w:jc w:val="center"/>
        <w:rPr>
          <w:rFonts w:ascii="Times New Roman" w:hAnsi="Times New Roman"/>
          <w:i/>
          <w:sz w:val="8"/>
          <w:szCs w:val="8"/>
        </w:rPr>
      </w:pPr>
      <w:r w:rsidRPr="00A07592">
        <w:pict>
          <v:line id="_x0000_s1054" style="position:absolute;left:0;text-align:left;z-index:251688960" from="0,3.1pt" to="477pt,3.1pt"/>
        </w:pict>
      </w:r>
    </w:p>
    <w:p w:rsidR="0029781D" w:rsidRDefault="0029781D" w:rsidP="0029781D">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29781D" w:rsidRDefault="0029781D" w:rsidP="0029781D">
      <w:pPr>
        <w:pStyle w:val="afe"/>
        <w:tabs>
          <w:tab w:val="left" w:pos="142"/>
        </w:tabs>
        <w:jc w:val="both"/>
        <w:rPr>
          <w:rFonts w:ascii="Times New Roman" w:hAnsi="Times New Roman"/>
          <w:sz w:val="10"/>
          <w:szCs w:val="10"/>
        </w:rPr>
      </w:pPr>
    </w:p>
    <w:p w:rsidR="0029781D" w:rsidRDefault="0029781D" w:rsidP="0029781D">
      <w:pPr>
        <w:pStyle w:val="afe"/>
        <w:tabs>
          <w:tab w:val="left" w:pos="142"/>
        </w:tabs>
        <w:jc w:val="both"/>
        <w:rPr>
          <w:rFonts w:ascii="Times New Roman" w:hAnsi="Times New Roman"/>
          <w:b/>
          <w:sz w:val="22"/>
          <w:szCs w:val="22"/>
        </w:rPr>
      </w:pPr>
    </w:p>
    <w:p w:rsidR="0029781D" w:rsidRDefault="0029781D" w:rsidP="0029781D">
      <w:pPr>
        <w:pStyle w:val="afe"/>
        <w:tabs>
          <w:tab w:val="left" w:pos="142"/>
        </w:tabs>
        <w:jc w:val="both"/>
        <w:rPr>
          <w:rFonts w:ascii="Times New Roman" w:hAnsi="Times New Roman"/>
          <w:b/>
          <w:sz w:val="22"/>
          <w:szCs w:val="22"/>
        </w:rPr>
      </w:pPr>
      <w:r>
        <w:rPr>
          <w:rFonts w:ascii="Times New Roman" w:hAnsi="Times New Roman"/>
          <w:b/>
          <w:sz w:val="22"/>
          <w:szCs w:val="22"/>
        </w:rPr>
        <w:t>Свидетельство о допуске к выполнению работ, которые оказывают влияние на безопасность объектов капитального строительства, № __________________________, выдано «___» ____________ 20__ года.</w:t>
      </w:r>
    </w:p>
    <w:p w:rsidR="0029781D" w:rsidRDefault="0029781D" w:rsidP="0029781D">
      <w:pPr>
        <w:pStyle w:val="afe"/>
        <w:tabs>
          <w:tab w:val="left" w:pos="142"/>
        </w:tabs>
        <w:jc w:val="both"/>
        <w:rPr>
          <w:rFonts w:ascii="Times New Roman" w:hAnsi="Times New Roman"/>
          <w:b/>
          <w:sz w:val="22"/>
          <w:szCs w:val="22"/>
        </w:rPr>
      </w:pPr>
    </w:p>
    <w:p w:rsidR="0029781D" w:rsidRDefault="0029781D" w:rsidP="0029781D">
      <w:pPr>
        <w:pStyle w:val="afe"/>
        <w:tabs>
          <w:tab w:val="left" w:pos="142"/>
        </w:tabs>
        <w:jc w:val="both"/>
        <w:rPr>
          <w:rFonts w:ascii="Times New Roman" w:hAnsi="Times New Roman"/>
        </w:rPr>
      </w:pPr>
      <w:r>
        <w:rPr>
          <w:rFonts w:ascii="Times New Roman" w:hAnsi="Times New Roman"/>
          <w:b/>
          <w:sz w:val="22"/>
          <w:szCs w:val="22"/>
        </w:rPr>
        <w:t xml:space="preserve">Телефон:  </w:t>
      </w:r>
      <w:r>
        <w:rPr>
          <w:rFonts w:ascii="Times New Roman" w:hAnsi="Times New Roman"/>
        </w:rPr>
        <w:t xml:space="preserve"> _________</w:t>
      </w:r>
      <w:r>
        <w:rPr>
          <w:rFonts w:ascii="Times New Roman" w:hAnsi="Times New Roman"/>
        </w:rPr>
        <w:tab/>
      </w:r>
      <w:r>
        <w:rPr>
          <w:rFonts w:ascii="Times New Roman" w:hAnsi="Times New Roman"/>
          <w:b/>
          <w:sz w:val="22"/>
          <w:szCs w:val="22"/>
        </w:rPr>
        <w:t>Факс:</w:t>
      </w:r>
      <w:r>
        <w:rPr>
          <w:rFonts w:ascii="Times New Roman" w:hAnsi="Times New Roman"/>
        </w:rPr>
        <w:t xml:space="preserve">  __________</w:t>
      </w:r>
      <w:r>
        <w:rPr>
          <w:rFonts w:ascii="Times New Roman" w:hAnsi="Times New Roman"/>
        </w:rPr>
        <w:tab/>
      </w:r>
      <w:r>
        <w:rPr>
          <w:rFonts w:ascii="Times New Roman" w:hAnsi="Times New Roman"/>
        </w:rPr>
        <w:tab/>
      </w:r>
    </w:p>
    <w:p w:rsidR="0029781D" w:rsidRDefault="0029781D" w:rsidP="0029781D">
      <w:pPr>
        <w:pStyle w:val="afe"/>
        <w:tabs>
          <w:tab w:val="left" w:pos="142"/>
        </w:tabs>
        <w:jc w:val="both"/>
        <w:rPr>
          <w:rFonts w:ascii="Times New Roman" w:hAnsi="Times New Roman"/>
          <w:b/>
          <w:sz w:val="22"/>
          <w:szCs w:val="22"/>
        </w:rPr>
      </w:pPr>
    </w:p>
    <w:p w:rsidR="0029781D" w:rsidRDefault="0029781D" w:rsidP="0029781D">
      <w:pPr>
        <w:pStyle w:val="ConsPlusNonformat"/>
        <w:rPr>
          <w:rFonts w:ascii="Times New Roman" w:hAnsi="Times New Roman" w:cs="Times New Roman"/>
        </w:rPr>
      </w:pPr>
      <w:r>
        <w:rPr>
          <w:rFonts w:ascii="Times New Roman" w:hAnsi="Times New Roman" w:cs="Times New Roman"/>
          <w:b/>
          <w:sz w:val="22"/>
          <w:szCs w:val="22"/>
        </w:rPr>
        <w:t xml:space="preserve">просит добровольно прекратить членство в Некоммерческом партнерстве «Балтийское объединение проектировщиков». </w:t>
      </w:r>
    </w:p>
    <w:p w:rsidR="0029781D" w:rsidRDefault="0029781D" w:rsidP="0029781D"/>
    <w:p w:rsidR="0029781D" w:rsidRDefault="0029781D" w:rsidP="0029781D"/>
    <w:tbl>
      <w:tblPr>
        <w:tblW w:w="0" w:type="auto"/>
        <w:tblLayout w:type="fixed"/>
        <w:tblCellMar>
          <w:left w:w="28" w:type="dxa"/>
          <w:right w:w="28" w:type="dxa"/>
        </w:tblCellMar>
        <w:tblLook w:val="0000"/>
      </w:tblPr>
      <w:tblGrid>
        <w:gridCol w:w="2362"/>
        <w:gridCol w:w="785"/>
        <w:gridCol w:w="3118"/>
      </w:tblGrid>
      <w:tr w:rsidR="0029781D" w:rsidTr="00064D23">
        <w:tc>
          <w:tcPr>
            <w:tcW w:w="2362" w:type="dxa"/>
            <w:vAlign w:val="bottom"/>
          </w:tcPr>
          <w:p w:rsidR="0029781D" w:rsidRDefault="0029781D" w:rsidP="00064D23">
            <w:pPr>
              <w:ind w:firstLine="567"/>
              <w:rPr>
                <w:sz w:val="22"/>
              </w:rPr>
            </w:pPr>
            <w:r>
              <w:rPr>
                <w:sz w:val="22"/>
              </w:rPr>
              <w:t>Приложение: на</w:t>
            </w:r>
          </w:p>
        </w:tc>
        <w:tc>
          <w:tcPr>
            <w:tcW w:w="785" w:type="dxa"/>
            <w:tcBorders>
              <w:top w:val="nil"/>
              <w:left w:val="nil"/>
              <w:bottom w:val="single" w:sz="4" w:space="0" w:color="auto"/>
              <w:right w:val="nil"/>
            </w:tcBorders>
            <w:vAlign w:val="bottom"/>
          </w:tcPr>
          <w:p w:rsidR="0029781D" w:rsidRDefault="0029781D" w:rsidP="00064D23">
            <w:pPr>
              <w:jc w:val="center"/>
              <w:rPr>
                <w:sz w:val="22"/>
              </w:rPr>
            </w:pPr>
          </w:p>
        </w:tc>
        <w:tc>
          <w:tcPr>
            <w:tcW w:w="3118" w:type="dxa"/>
            <w:vAlign w:val="bottom"/>
          </w:tcPr>
          <w:p w:rsidR="0029781D" w:rsidRDefault="0029781D" w:rsidP="00064D23">
            <w:pPr>
              <w:ind w:left="57"/>
              <w:rPr>
                <w:sz w:val="22"/>
              </w:rPr>
            </w:pPr>
            <w:r>
              <w:rPr>
                <w:sz w:val="22"/>
              </w:rPr>
              <w:t>листах.</w:t>
            </w:r>
          </w:p>
        </w:tc>
      </w:tr>
    </w:tbl>
    <w:p w:rsidR="0029781D" w:rsidRDefault="0029781D" w:rsidP="0029781D">
      <w:pPr>
        <w:jc w:val="both"/>
        <w:rPr>
          <w:sz w:val="22"/>
          <w:szCs w:val="22"/>
        </w:rPr>
      </w:pPr>
    </w:p>
    <w:p w:rsidR="0029781D" w:rsidRDefault="0029781D" w:rsidP="0029781D">
      <w:pPr>
        <w:jc w:val="both"/>
        <w:rPr>
          <w:sz w:val="22"/>
          <w:szCs w:val="22"/>
        </w:rPr>
      </w:pPr>
      <w:r>
        <w:rPr>
          <w:sz w:val="22"/>
          <w:szCs w:val="22"/>
        </w:rPr>
        <w:t>_______________  __________________   ____________________________________</w:t>
      </w:r>
    </w:p>
    <w:p w:rsidR="0029781D" w:rsidRDefault="0029781D" w:rsidP="0029781D">
      <w:pPr>
        <w:jc w:val="both"/>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C53CCD" w:rsidRDefault="0029781D" w:rsidP="0029781D">
      <w:pPr>
        <w:jc w:val="both"/>
        <w:rPr>
          <w:sz w:val="22"/>
          <w:szCs w:val="18"/>
        </w:rPr>
      </w:pPr>
      <w:r>
        <w:rPr>
          <w:sz w:val="22"/>
          <w:szCs w:val="18"/>
        </w:rPr>
        <w:t xml:space="preserve">                                          М.П.        </w:t>
      </w:r>
    </w:p>
    <w:p w:rsidR="00064D23" w:rsidRPr="00064D23" w:rsidRDefault="00064D23" w:rsidP="00064D23">
      <w:pPr>
        <w:pStyle w:val="ConsPlusNormal"/>
        <w:widowControl/>
        <w:ind w:left="4956" w:firstLine="0"/>
        <w:rPr>
          <w:rFonts w:ascii="Times New Roman" w:hAnsi="Times New Roman" w:cs="Times New Roman"/>
          <w:b/>
          <w:bCs/>
          <w:sz w:val="22"/>
          <w:szCs w:val="22"/>
        </w:rPr>
      </w:pPr>
      <w:r w:rsidRPr="00064D23">
        <w:rPr>
          <w:rFonts w:ascii="Times New Roman" w:hAnsi="Times New Roman" w:cs="Times New Roman"/>
          <w:b/>
          <w:bCs/>
          <w:sz w:val="22"/>
          <w:szCs w:val="22"/>
        </w:rPr>
        <w:t>Приложение № 4</w:t>
      </w:r>
    </w:p>
    <w:p w:rsidR="00064D23" w:rsidRPr="00064D23" w:rsidRDefault="00064D23" w:rsidP="00064D23">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к протоколу заседания Совета Некоммерческого партнерства</w:t>
      </w:r>
    </w:p>
    <w:p w:rsidR="00064D23" w:rsidRPr="00064D23" w:rsidRDefault="00064D23" w:rsidP="00064D23">
      <w:pPr>
        <w:pStyle w:val="ConsPlusNormal"/>
        <w:widowControl/>
        <w:ind w:left="4956" w:firstLine="0"/>
        <w:rPr>
          <w:rFonts w:ascii="Times New Roman" w:hAnsi="Times New Roman" w:cs="Times New Roman"/>
          <w:bCs/>
          <w:sz w:val="22"/>
          <w:szCs w:val="22"/>
        </w:rPr>
      </w:pPr>
      <w:r w:rsidRPr="00064D23">
        <w:rPr>
          <w:rFonts w:ascii="Times New Roman" w:hAnsi="Times New Roman" w:cs="Times New Roman"/>
          <w:bCs/>
          <w:sz w:val="22"/>
          <w:szCs w:val="22"/>
        </w:rPr>
        <w:t>«Балтийское объединение проектировщиков»</w:t>
      </w:r>
    </w:p>
    <w:p w:rsidR="00064D23" w:rsidRPr="00064D23" w:rsidRDefault="00064D23" w:rsidP="00064D23">
      <w:pPr>
        <w:pStyle w:val="ConsPlusNormal"/>
        <w:widowControl/>
        <w:ind w:left="4956" w:firstLine="0"/>
        <w:rPr>
          <w:rFonts w:ascii="Times New Roman" w:hAnsi="Times New Roman" w:cs="Times New Roman"/>
          <w:sz w:val="22"/>
          <w:szCs w:val="22"/>
        </w:rPr>
      </w:pPr>
      <w:r w:rsidRPr="00064D23">
        <w:rPr>
          <w:rFonts w:ascii="Times New Roman" w:hAnsi="Times New Roman" w:cs="Times New Roman"/>
          <w:bCs/>
          <w:sz w:val="22"/>
          <w:szCs w:val="22"/>
        </w:rPr>
        <w:t>от 05 октября 2010 г.</w:t>
      </w:r>
    </w:p>
    <w:p w:rsidR="00064D23" w:rsidRDefault="00064D23" w:rsidP="00064D23">
      <w:pPr>
        <w:pStyle w:val="ConsPlusNormal"/>
        <w:widowControl/>
        <w:ind w:firstLine="0"/>
        <w:jc w:val="right"/>
        <w:rPr>
          <w:rFonts w:ascii="Times New Roman" w:hAnsi="Times New Roman" w:cs="Times New Roman"/>
          <w:sz w:val="22"/>
          <w:szCs w:val="22"/>
        </w:rPr>
      </w:pPr>
    </w:p>
    <w:p w:rsidR="00064D23" w:rsidRDefault="00064D23" w:rsidP="00064D23">
      <w:pPr>
        <w:pStyle w:val="ConsPlusNormal"/>
        <w:widowControl/>
        <w:ind w:firstLine="0"/>
        <w:jc w:val="right"/>
        <w:rPr>
          <w:rFonts w:ascii="Times New Roman" w:hAnsi="Times New Roman" w:cs="Times New Roman"/>
          <w:sz w:val="22"/>
          <w:szCs w:val="22"/>
        </w:rPr>
      </w:pPr>
    </w:p>
    <w:p w:rsidR="00064D23" w:rsidRDefault="00064D23" w:rsidP="00064D23">
      <w:pPr>
        <w:pStyle w:val="ConsPlusNormal"/>
        <w:widowControl/>
        <w:ind w:firstLine="0"/>
        <w:jc w:val="right"/>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ПРАВИЛА</w:t>
      </w:r>
    </w:p>
    <w:p w:rsidR="00064D23" w:rsidRDefault="00064D23" w:rsidP="00064D23">
      <w:pPr>
        <w:pStyle w:val="ConsPlusTitle"/>
        <w:widowControl/>
        <w:jc w:val="center"/>
        <w:rPr>
          <w:rFonts w:ascii="Times New Roman" w:hAnsi="Times New Roman" w:cs="Times New Roman"/>
          <w:sz w:val="22"/>
          <w:szCs w:val="22"/>
        </w:rPr>
      </w:pPr>
    </w:p>
    <w:p w:rsidR="00064D23" w:rsidRDefault="00064D23" w:rsidP="00064D2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ведения реестра членов саморегулируемой организации </w:t>
      </w:r>
    </w:p>
    <w:p w:rsidR="00064D23" w:rsidRDefault="00064D23" w:rsidP="00064D2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 xml:space="preserve">Некоммерческое партнерство «Балтийское объединение проектировщиков» </w:t>
      </w:r>
    </w:p>
    <w:p w:rsidR="00064D23" w:rsidRDefault="00064D23" w:rsidP="00064D2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и предоставления содержащихся в нем сведений</w:t>
      </w: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(новая редакция)</w:t>
      </w: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b w:val="0"/>
          <w:i/>
        </w:rPr>
      </w:pPr>
    </w:p>
    <w:p w:rsidR="00064D23" w:rsidRDefault="00064D23" w:rsidP="00064D23">
      <w:pPr>
        <w:pStyle w:val="ConsPlusTitle"/>
        <w:widowControl/>
        <w:jc w:val="center"/>
        <w:rPr>
          <w:rFonts w:ascii="Times New Roman" w:hAnsi="Times New Roman" w:cs="Times New Roman"/>
          <w:b w:val="0"/>
          <w:i/>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Default="00064D23" w:rsidP="00064D23">
      <w:pPr>
        <w:pStyle w:val="ConsPlusTitle"/>
        <w:widowControl/>
        <w:jc w:val="center"/>
        <w:rPr>
          <w:rFonts w:ascii="Times New Roman" w:hAnsi="Times New Roman" w:cs="Times New Roman"/>
          <w:sz w:val="28"/>
          <w:szCs w:val="28"/>
        </w:rPr>
      </w:pPr>
    </w:p>
    <w:p w:rsidR="00064D23" w:rsidRPr="002B5D1B" w:rsidRDefault="00064D23" w:rsidP="00064D23">
      <w:pPr>
        <w:pStyle w:val="ConsPlusTitle"/>
        <w:widowControl/>
        <w:jc w:val="center"/>
        <w:rPr>
          <w:rFonts w:ascii="Times New Roman" w:hAnsi="Times New Roman" w:cs="Times New Roman"/>
          <w:sz w:val="24"/>
          <w:szCs w:val="24"/>
        </w:rPr>
      </w:pPr>
      <w:r w:rsidRPr="002B5D1B">
        <w:rPr>
          <w:rFonts w:ascii="Times New Roman" w:hAnsi="Times New Roman" w:cs="Times New Roman"/>
          <w:sz w:val="24"/>
          <w:szCs w:val="24"/>
        </w:rPr>
        <w:t xml:space="preserve"> Санкт-Петербург</w:t>
      </w:r>
    </w:p>
    <w:p w:rsidR="00064D23" w:rsidRPr="002B5D1B" w:rsidRDefault="00064D23" w:rsidP="00064D23">
      <w:pPr>
        <w:pStyle w:val="ConsPlusTitle"/>
        <w:widowControl/>
        <w:jc w:val="center"/>
        <w:rPr>
          <w:rFonts w:ascii="Times New Roman" w:hAnsi="Times New Roman" w:cs="Times New Roman"/>
          <w:sz w:val="24"/>
          <w:szCs w:val="24"/>
        </w:rPr>
      </w:pPr>
      <w:r w:rsidRPr="002B5D1B">
        <w:rPr>
          <w:rFonts w:ascii="Times New Roman" w:hAnsi="Times New Roman" w:cs="Times New Roman"/>
          <w:sz w:val="24"/>
          <w:szCs w:val="24"/>
        </w:rPr>
        <w:t xml:space="preserve">2010 </w:t>
      </w:r>
    </w:p>
    <w:p w:rsidR="00064D23" w:rsidRDefault="00064D23" w:rsidP="00064D23">
      <w:pPr>
        <w:pStyle w:val="ConsPlusTitle"/>
        <w:widowControl/>
        <w:jc w:val="center"/>
        <w:rPr>
          <w:rFonts w:ascii="Times New Roman" w:hAnsi="Times New Roman" w:cs="Times New Roman"/>
          <w:sz w:val="22"/>
          <w:szCs w:val="22"/>
        </w:rPr>
      </w:pPr>
    </w:p>
    <w:p w:rsidR="00994D1F" w:rsidRDefault="00994D1F">
      <w:pPr>
        <w:rPr>
          <w:b/>
          <w:bCs/>
          <w:sz w:val="22"/>
          <w:szCs w:val="22"/>
        </w:rPr>
      </w:pPr>
      <w:r>
        <w:rPr>
          <w:b/>
          <w:bCs/>
          <w:sz w:val="22"/>
          <w:szCs w:val="22"/>
        </w:rPr>
        <w:br w:type="page"/>
      </w:r>
    </w:p>
    <w:p w:rsidR="00064D23" w:rsidRDefault="00064D23" w:rsidP="00064D23">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1. Общие положения.</w:t>
      </w:r>
    </w:p>
    <w:p w:rsidR="00064D23" w:rsidRDefault="00064D23" w:rsidP="00064D23">
      <w:pPr>
        <w:pStyle w:val="ConsPlusNormal"/>
        <w:widowControl/>
        <w:ind w:firstLine="0"/>
        <w:jc w:val="center"/>
        <w:rPr>
          <w:rFonts w:ascii="Times New Roman" w:hAnsi="Times New Roman" w:cs="Times New Roman"/>
          <w:b/>
          <w:bCs/>
          <w:sz w:val="22"/>
          <w:szCs w:val="22"/>
        </w:rPr>
      </w:pP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1.1. Настоящие Правила разработаны в соответствии с Федеральными законами «О саморегулируемых организациях», «Градостроительным кодексом РФ» и Федеральным законом «Об информации, информационных технологиях и защите информации».</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 Настоящие Правила, устанавливают:</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1.2.1. порядок ведения реестра членов Некоммерческого партнерства «Балтийское объединение проектировщиков» (далее – «Партнерство», «Саморегулируемая организация»), в том числе: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состав документов, включаемых в Дело о приеме в члены Партнерства и о выдаче Свидетельств о допуске к определенному виду или видам работ, которые оказывают влияние на безопасность объектов капитального строительства (далее – «Свидетельство о допуске»);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состав сведений, включаемых в записи Реестра членов саморегулируемой организации Некоммерческого партнерства «Балтийское объединение проектировщиков» (далее – «Реестр»), правила ведения и порядок внесения записей в Реестр.</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1.2.2. порядок и сроки прохождения в органах управления, структурных подразделениях Партнерства документов, включаемых в Дело о приеме в члены партнерства и о выдаче Свидетельств о допуске;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1.2.3. порядок и сроки предоставления содержащихся в реестре членов саморегулируемой организации сведений, в том числе форму, порядок и сроки предоставления указанных сведений, а также перечень лиц, которым указанные сведения предоставляются.</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1.3. В целях обеспечения доступа к информации о своей деятельности и деятельности своих членов реестр членов саморегулируемой организации подлежит размещению на официальном сайте.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1.4. Реестр членов саморегулируемой организации является информационной системой Некоммерческого партнерства «Балтийское объединение проектировщиков».</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1.5. Информация реестра членов саморегулируемой организации фиксируется посредством электронных носителей и в бумажном виде.</w:t>
      </w:r>
    </w:p>
    <w:p w:rsidR="00064D23" w:rsidRDefault="00064D23" w:rsidP="00064D23">
      <w:pPr>
        <w:pStyle w:val="ConsPlusNormal"/>
        <w:widowControl/>
        <w:ind w:firstLine="540"/>
        <w:jc w:val="both"/>
        <w:rPr>
          <w:rFonts w:ascii="Times New Roman" w:hAnsi="Times New Roman" w:cs="Times New Roman"/>
          <w:sz w:val="22"/>
          <w:szCs w:val="22"/>
        </w:rPr>
      </w:pPr>
    </w:p>
    <w:p w:rsidR="00064D23" w:rsidRDefault="00064D23" w:rsidP="00064D23">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 xml:space="preserve">2. Организация ведения и порядок внесения записей в  </w:t>
      </w:r>
    </w:p>
    <w:p w:rsidR="00064D23" w:rsidRDefault="00064D23" w:rsidP="00064D23">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Реестр членов саморегулируемой организации.</w:t>
      </w:r>
    </w:p>
    <w:p w:rsidR="00064D23" w:rsidRDefault="00064D23" w:rsidP="00064D23">
      <w:pPr>
        <w:pStyle w:val="ConsPlusNormal"/>
        <w:widowControl/>
        <w:ind w:firstLine="540"/>
        <w:jc w:val="both"/>
        <w:rPr>
          <w:rFonts w:ascii="Times New Roman" w:hAnsi="Times New Roman" w:cs="Times New Roman"/>
          <w:sz w:val="22"/>
          <w:szCs w:val="22"/>
        </w:rPr>
      </w:pP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 </w:t>
      </w:r>
      <w:r>
        <w:rPr>
          <w:rFonts w:ascii="Times New Roman" w:hAnsi="Times New Roman" w:cs="Times New Roman"/>
          <w:b/>
          <w:bCs/>
          <w:sz w:val="22"/>
          <w:szCs w:val="22"/>
        </w:rPr>
        <w:t>Директор Партнерства</w:t>
      </w:r>
      <w:r>
        <w:rPr>
          <w:rFonts w:ascii="Times New Roman" w:hAnsi="Times New Roman" w:cs="Times New Roman"/>
          <w:sz w:val="22"/>
          <w:szCs w:val="22"/>
        </w:rPr>
        <w:t>, согласно определяемому им распределению обязанностей между должностными лицами Партнерства, осуществляет в соответствии с настоящими Правилами организацию работы по ведению реестра членов саморегулируемой организации, в том числе: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2.1.1. организует работу по приему заявлений о принятии в члены Партнерства, о выдаче свидетельств  о допуске (о внесении изменений в выданные свидетельства о допуске);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2.1.2. организует осуществление рассмотрения заявлений и проверку прилагаемых к ним документов на предмет соответствия Требованиям к выдаче свидетельств о допуске к работам, которые оказывают влияние на безопасность объектов капитального строительства.</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2.1.3. организует ведение Реестра членов саморегулируемой организации Некоммерческого партнерства «Балтийское объединение проектировщиков» (внесение записей) и хранение реестра на электронных носителях и в бумажном виде;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2.1.4. организует осуществление выдачи Свидетельств о приеме в члены Партнерства и Свидетельств о допуске к работам, лично подписывает указанные свидетельства (данные свидетельства могут также подписываться первым заместителем директора согласно приказу «О порядке распределения обязанностей между директором Некоммерческого партнерства «Балтийское объединение проектировщиков» и заместителями директора по направлениям деятельности</w:t>
      </w:r>
      <w:r>
        <w:rPr>
          <w:rFonts w:ascii="Times New Roman" w:hAnsi="Times New Roman" w:cs="Times New Roman"/>
          <w:sz w:val="24"/>
          <w:szCs w:val="22"/>
        </w:rPr>
        <w:t>)</w:t>
      </w:r>
      <w:r>
        <w:rPr>
          <w:rFonts w:ascii="Times New Roman" w:hAnsi="Times New Roman" w:cs="Times New Roman"/>
          <w:sz w:val="22"/>
          <w:szCs w:val="22"/>
        </w:rPr>
        <w:t>;</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2.1.5. организует ведение в сети «Интернет» сайта саморегулируемой организации, размещение на нем Реестра саморегулируемой организации;</w:t>
      </w:r>
    </w:p>
    <w:p w:rsidR="00064D23" w:rsidRPr="00560241"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2.1.6. организует осуществление уведомлений органа надзора за саморегулируемыми </w:t>
      </w:r>
      <w:r w:rsidRPr="00560241">
        <w:rPr>
          <w:rFonts w:ascii="Times New Roman" w:hAnsi="Times New Roman" w:cs="Times New Roman"/>
          <w:sz w:val="22"/>
          <w:szCs w:val="22"/>
        </w:rPr>
        <w:t>организациями о принятии решений, являющихся основаниями для внесения записей в Реестр саморегулируемой организации, а также всех иных обязательных уведомлений.</w:t>
      </w:r>
    </w:p>
    <w:p w:rsidR="00064D23" w:rsidRPr="00560241" w:rsidRDefault="00064D23" w:rsidP="00064D23">
      <w:pPr>
        <w:pStyle w:val="ConsPlusNormal"/>
        <w:widowControl/>
        <w:ind w:firstLine="540"/>
        <w:jc w:val="both"/>
        <w:rPr>
          <w:rFonts w:ascii="Times New Roman" w:hAnsi="Times New Roman" w:cs="Times New Roman"/>
          <w:b/>
          <w:bCs/>
          <w:sz w:val="22"/>
          <w:szCs w:val="22"/>
        </w:rPr>
      </w:pPr>
      <w:r w:rsidRPr="00560241">
        <w:rPr>
          <w:rFonts w:ascii="Times New Roman" w:hAnsi="Times New Roman" w:cs="Times New Roman"/>
          <w:sz w:val="22"/>
          <w:szCs w:val="22"/>
        </w:rPr>
        <w:t xml:space="preserve">2.2. </w:t>
      </w:r>
      <w:r w:rsidRPr="00560241">
        <w:rPr>
          <w:rFonts w:ascii="Times New Roman" w:hAnsi="Times New Roman" w:cs="Times New Roman"/>
          <w:b/>
          <w:bCs/>
          <w:sz w:val="22"/>
          <w:szCs w:val="22"/>
        </w:rPr>
        <w:t>В реестре членов саморегулируемой организации в отношении каждого ее члена должны содержаться следующие сведения:</w:t>
      </w:r>
    </w:p>
    <w:p w:rsidR="00064D23" w:rsidRPr="00560241" w:rsidRDefault="00064D23" w:rsidP="00064D23">
      <w:pPr>
        <w:pStyle w:val="ConsPlusNormal"/>
        <w:widowControl/>
        <w:ind w:firstLine="540"/>
        <w:jc w:val="both"/>
        <w:rPr>
          <w:rFonts w:ascii="Times New Roman" w:hAnsi="Times New Roman" w:cs="Times New Roman"/>
          <w:b/>
          <w:sz w:val="22"/>
          <w:szCs w:val="22"/>
        </w:rPr>
      </w:pPr>
      <w:r w:rsidRPr="00560241">
        <w:rPr>
          <w:rFonts w:ascii="Times New Roman" w:hAnsi="Times New Roman" w:cs="Times New Roman"/>
          <w:b/>
          <w:sz w:val="22"/>
          <w:szCs w:val="22"/>
        </w:rPr>
        <w:t>2.2.1. сведения, изменение которых влечет необходимость внесения изменений в свидетельство о допуске:</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2.2.1.1.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2.2.1.2. перечень видов работ, которые оказывают влияние на безопасность объектов капитального строительства и к которым член саморегулируемой организации имеет свидетельство о допуске;</w:t>
      </w:r>
    </w:p>
    <w:p w:rsidR="00064D23" w:rsidRPr="00560241" w:rsidRDefault="00064D23" w:rsidP="00064D23">
      <w:pPr>
        <w:pStyle w:val="ConsPlusNormal"/>
        <w:widowControl/>
        <w:ind w:firstLine="540"/>
        <w:jc w:val="both"/>
        <w:rPr>
          <w:rFonts w:ascii="Times New Roman" w:hAnsi="Times New Roman" w:cs="Times New Roman"/>
          <w:b/>
          <w:sz w:val="22"/>
          <w:szCs w:val="22"/>
        </w:rPr>
      </w:pPr>
      <w:r w:rsidRPr="00560241">
        <w:rPr>
          <w:rFonts w:ascii="Times New Roman" w:hAnsi="Times New Roman" w:cs="Times New Roman"/>
          <w:b/>
          <w:sz w:val="22"/>
          <w:szCs w:val="22"/>
        </w:rPr>
        <w:t>2.2.2. сведения, изменение которых не влечет необходимости внесения изменений в свидетельство о допуске, вносимые в реестр членов Партнерства по инициативе саморегулируемой организации, в соответствии с требованиями законодательства РФ:</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2.2.2.1. сведения о приостановлении, о возобновлении, об отказе в возобновлении или о прекращении действия свидетельства о допуске члена саморегулируемой организации к определенному виду или видам работ, которые оказывают влияние на безопасность объектов капитального строительства.</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2.2.2.2. сведения о юридических лицах и индивидуальных предпринимателях, в отношении которых органом управления саморегулируемой организации принято решение об отказе в приеме в члены саморегулируемой организации.</w:t>
      </w:r>
    </w:p>
    <w:p w:rsidR="00064D23" w:rsidRPr="00560241" w:rsidRDefault="00064D23" w:rsidP="00064D23">
      <w:pPr>
        <w:pStyle w:val="ConsPlusNormal"/>
        <w:widowControl/>
        <w:ind w:firstLine="540"/>
        <w:jc w:val="both"/>
        <w:rPr>
          <w:rFonts w:ascii="Times New Roman" w:hAnsi="Times New Roman" w:cs="Times New Roman"/>
          <w:b/>
          <w:sz w:val="22"/>
          <w:szCs w:val="22"/>
        </w:rPr>
      </w:pPr>
      <w:r w:rsidRPr="00560241">
        <w:rPr>
          <w:rFonts w:ascii="Times New Roman" w:hAnsi="Times New Roman" w:cs="Times New Roman"/>
          <w:b/>
          <w:sz w:val="22"/>
          <w:szCs w:val="22"/>
        </w:rPr>
        <w:t xml:space="preserve">2.2.3. сведения, изменение которых не влечет необходимости внесения изменений в свидетельство о допуске, вносимые в реестр членов Партнерства по инициативе члена саморегулируемой организации: </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2.2.3.1. сведения об изменениях, внесенных в учредительные документы юридического лица;</w:t>
      </w:r>
    </w:p>
    <w:p w:rsidR="00064D23" w:rsidRPr="00560241" w:rsidRDefault="00064D23" w:rsidP="00064D23">
      <w:pPr>
        <w:pStyle w:val="ConsPlusNormal"/>
        <w:widowControl/>
        <w:ind w:firstLine="540"/>
        <w:jc w:val="both"/>
        <w:rPr>
          <w:sz w:val="22"/>
          <w:szCs w:val="22"/>
        </w:rPr>
      </w:pPr>
      <w:r w:rsidRPr="00560241">
        <w:rPr>
          <w:rFonts w:ascii="Times New Roman" w:hAnsi="Times New Roman" w:cs="Times New Roman"/>
          <w:sz w:val="22"/>
          <w:szCs w:val="22"/>
        </w:rPr>
        <w:t>2.2.3.2. сведения об избрании (назначении) или продлении срока действия полномочий  лица, действующего без доверенности от имени члена саморегулируемой организации – юридического лица (исполнительного органа);</w:t>
      </w:r>
      <w:r w:rsidRPr="00560241">
        <w:rPr>
          <w:sz w:val="22"/>
          <w:szCs w:val="22"/>
        </w:rPr>
        <w:t xml:space="preserve"> </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2.2.3.3. сведения о</w:t>
      </w:r>
      <w:r>
        <w:rPr>
          <w:rFonts w:ascii="Times New Roman" w:hAnsi="Times New Roman" w:cs="Times New Roman"/>
          <w:sz w:val="22"/>
          <w:szCs w:val="22"/>
        </w:rPr>
        <w:t xml:space="preserve"> местонахождении</w:t>
      </w:r>
      <w:r w:rsidRPr="00560241">
        <w:rPr>
          <w:rFonts w:ascii="Times New Roman" w:hAnsi="Times New Roman" w:cs="Times New Roman"/>
          <w:sz w:val="22"/>
          <w:szCs w:val="22"/>
        </w:rPr>
        <w:t xml:space="preserve"> обособленны</w:t>
      </w:r>
      <w:r>
        <w:rPr>
          <w:rFonts w:ascii="Times New Roman" w:hAnsi="Times New Roman" w:cs="Times New Roman"/>
          <w:sz w:val="22"/>
          <w:szCs w:val="22"/>
        </w:rPr>
        <w:t>х</w:t>
      </w:r>
      <w:r w:rsidRPr="00560241">
        <w:rPr>
          <w:rFonts w:ascii="Times New Roman" w:hAnsi="Times New Roman" w:cs="Times New Roman"/>
          <w:sz w:val="22"/>
          <w:szCs w:val="22"/>
        </w:rPr>
        <w:t xml:space="preserve"> подразделени</w:t>
      </w:r>
      <w:r>
        <w:rPr>
          <w:rFonts w:ascii="Times New Roman" w:hAnsi="Times New Roman" w:cs="Times New Roman"/>
          <w:sz w:val="22"/>
          <w:szCs w:val="22"/>
        </w:rPr>
        <w:t>й</w:t>
      </w:r>
      <w:r w:rsidRPr="00560241">
        <w:rPr>
          <w:rFonts w:ascii="Times New Roman" w:hAnsi="Times New Roman" w:cs="Times New Roman"/>
          <w:sz w:val="22"/>
          <w:szCs w:val="22"/>
        </w:rPr>
        <w:t xml:space="preserve"> юридического лица;</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2.2.3.4. иные сведения.</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2.3. Сведения, указанные в подп. 2.2.2. п. 2.2. вносятся в реестр членов Партнерства на основании решения Совета Партнерства в сроки, указанные в п. 2.13. настоящих Правил.</w:t>
      </w:r>
    </w:p>
    <w:p w:rsidR="00064D23" w:rsidRPr="00560241"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Сведения, указанные в подп. 2.2.3. п. 2.2. вносятся в реестр членов Партнерства на основании заявления члена саморегулируемой организации, составленного по форме Приложения № 8 к настоящим Правилам, в сроки указанные в п. 2.13. настоящих Правил .</w:t>
      </w:r>
    </w:p>
    <w:p w:rsidR="00064D23" w:rsidRDefault="00064D23" w:rsidP="00064D23">
      <w:pPr>
        <w:pStyle w:val="ConsPlusNormal"/>
        <w:widowControl/>
        <w:ind w:firstLine="540"/>
        <w:jc w:val="both"/>
        <w:rPr>
          <w:rFonts w:ascii="Times New Roman" w:hAnsi="Times New Roman" w:cs="Times New Roman"/>
          <w:sz w:val="22"/>
          <w:szCs w:val="22"/>
        </w:rPr>
      </w:pPr>
      <w:r w:rsidRPr="00560241">
        <w:rPr>
          <w:rFonts w:ascii="Times New Roman" w:hAnsi="Times New Roman" w:cs="Times New Roman"/>
          <w:sz w:val="22"/>
          <w:szCs w:val="22"/>
        </w:rPr>
        <w:t xml:space="preserve"> 2.4. Обязательным условием включения конкретного показателя</w:t>
      </w:r>
      <w:r>
        <w:rPr>
          <w:rFonts w:ascii="Times New Roman" w:hAnsi="Times New Roman" w:cs="Times New Roman"/>
          <w:sz w:val="22"/>
          <w:szCs w:val="22"/>
        </w:rPr>
        <w:t xml:space="preserve"> в запись реестра является его наличие в документах, используемых в качестве оснований для внесения сведений в реестр членов саморегулируемой организации.</w:t>
      </w:r>
    </w:p>
    <w:p w:rsidR="00064D23" w:rsidRDefault="00064D23" w:rsidP="00064D23">
      <w:pPr>
        <w:pStyle w:val="ConsPlusNormal"/>
        <w:widowControl/>
        <w:ind w:firstLine="540"/>
        <w:jc w:val="both"/>
        <w:rPr>
          <w:rFonts w:ascii="Times New Roman" w:hAnsi="Times New Roman" w:cs="Times New Roman"/>
          <w:b/>
          <w:bCs/>
          <w:sz w:val="22"/>
          <w:szCs w:val="22"/>
        </w:rPr>
      </w:pPr>
      <w:r>
        <w:rPr>
          <w:rFonts w:ascii="Times New Roman" w:hAnsi="Times New Roman" w:cs="Times New Roman"/>
          <w:sz w:val="22"/>
          <w:szCs w:val="22"/>
        </w:rPr>
        <w:t xml:space="preserve">2.5. </w:t>
      </w:r>
      <w:r>
        <w:rPr>
          <w:rFonts w:ascii="Times New Roman" w:hAnsi="Times New Roman" w:cs="Times New Roman"/>
          <w:b/>
          <w:bCs/>
          <w:sz w:val="22"/>
          <w:szCs w:val="22"/>
        </w:rPr>
        <w:t>В Реестр членов саморегулируемой организации вносятся следующие записи:</w:t>
      </w:r>
    </w:p>
    <w:p w:rsidR="00064D23" w:rsidRDefault="00064D23" w:rsidP="00064D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2.5.1. о приеме юридического лица или индивидуального предпринимателя в члены Партнерства; </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2.5.2. о выдаче члену Партнерства Свидетельства о допуске; </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2.5.3. о внесении изменений в Свидетельство о допуске и выдаче члену Партнерства нового Свидетельства о допуске взамен ранее выданного в связи с:</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изменением реквизитов юридического лица  (индивидуального предпринимателя);</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2.5.4. о выдаче нового Свидетельства о допуске взамен испорченного или утраченного;</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2.5.5. о приостановлении действия Свидетельства о допуске; </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2.5.6. о возобновлении действия Свидетельства о допуске;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2.5.7. об отказе в возобновлении действия Свидетельства о допуске;</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2.5.8. о прекращении действия Свидетельства о допуске;</w:t>
      </w:r>
    </w:p>
    <w:p w:rsidR="00064D23" w:rsidRDefault="00064D23" w:rsidP="00064D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2.5.9. о выходе  юридического лица (индивидуального предпринимателя) из состава членов Партнерства;</w:t>
      </w:r>
    </w:p>
    <w:p w:rsidR="00064D23" w:rsidRDefault="00064D23" w:rsidP="00064D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2.5.10. об исключении юридического лица (индивидуального предпринимателя) из состава членов Партнерства;</w:t>
      </w:r>
    </w:p>
    <w:p w:rsidR="00064D23" w:rsidRDefault="00064D23" w:rsidP="00064D23">
      <w:pPr>
        <w:pStyle w:val="ConsPlusNormal"/>
        <w:widowControl/>
        <w:ind w:firstLine="567"/>
        <w:jc w:val="both"/>
        <w:rPr>
          <w:rFonts w:ascii="Times New Roman" w:hAnsi="Times New Roman" w:cs="Times New Roman"/>
          <w:sz w:val="22"/>
          <w:szCs w:val="22"/>
        </w:rPr>
      </w:pPr>
      <w:r w:rsidRPr="00D159BB">
        <w:rPr>
          <w:rFonts w:ascii="Times New Roman" w:hAnsi="Times New Roman" w:cs="Times New Roman"/>
          <w:sz w:val="22"/>
          <w:szCs w:val="22"/>
        </w:rPr>
        <w:t>2.</w:t>
      </w:r>
      <w:r>
        <w:rPr>
          <w:rFonts w:ascii="Times New Roman" w:hAnsi="Times New Roman" w:cs="Times New Roman"/>
          <w:sz w:val="22"/>
          <w:szCs w:val="22"/>
        </w:rPr>
        <w:t>5</w:t>
      </w:r>
      <w:r w:rsidRPr="00D159BB">
        <w:rPr>
          <w:rFonts w:ascii="Times New Roman" w:hAnsi="Times New Roman" w:cs="Times New Roman"/>
          <w:sz w:val="22"/>
          <w:szCs w:val="22"/>
        </w:rPr>
        <w:t>.11. о внесении изменений в сведения реестра саморегулируемой организации, не связанных с внесением изменений в свидетельство о допуске.</w:t>
      </w:r>
    </w:p>
    <w:p w:rsidR="00064D23" w:rsidRPr="00663F23" w:rsidRDefault="00064D23" w:rsidP="00064D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2.6</w:t>
      </w:r>
      <w:r w:rsidRPr="00663F23">
        <w:rPr>
          <w:rFonts w:ascii="Times New Roman" w:hAnsi="Times New Roman" w:cs="Times New Roman"/>
          <w:sz w:val="22"/>
          <w:szCs w:val="22"/>
        </w:rPr>
        <w:t xml:space="preserve">. </w:t>
      </w:r>
      <w:r>
        <w:rPr>
          <w:rFonts w:ascii="Times New Roman" w:hAnsi="Times New Roman" w:cs="Times New Roman"/>
          <w:sz w:val="22"/>
          <w:szCs w:val="22"/>
        </w:rPr>
        <w:t xml:space="preserve">Отдел информатизации и организации ведения реестра </w:t>
      </w:r>
      <w:r w:rsidRPr="00663F23">
        <w:rPr>
          <w:rFonts w:ascii="Times New Roman" w:hAnsi="Times New Roman" w:cs="Times New Roman"/>
          <w:sz w:val="22"/>
          <w:szCs w:val="22"/>
        </w:rPr>
        <w:t xml:space="preserve">в день выдачи члену </w:t>
      </w:r>
      <w:r>
        <w:rPr>
          <w:rFonts w:ascii="Times New Roman" w:hAnsi="Times New Roman" w:cs="Times New Roman"/>
          <w:sz w:val="22"/>
          <w:szCs w:val="22"/>
        </w:rPr>
        <w:t xml:space="preserve">Партнерства </w:t>
      </w:r>
      <w:r w:rsidRPr="00663F23">
        <w:rPr>
          <w:rFonts w:ascii="Times New Roman" w:hAnsi="Times New Roman" w:cs="Times New Roman"/>
          <w:sz w:val="22"/>
          <w:szCs w:val="22"/>
        </w:rPr>
        <w:t xml:space="preserve">свидетельства о допуске к определенному виду или видам работ, которые оказывают влияние на безопасность объектов капитального строительства, размещает на сайте </w:t>
      </w:r>
      <w:r>
        <w:rPr>
          <w:rFonts w:ascii="Times New Roman" w:hAnsi="Times New Roman" w:cs="Times New Roman"/>
          <w:sz w:val="22"/>
          <w:szCs w:val="22"/>
        </w:rPr>
        <w:t xml:space="preserve">Партнерства </w:t>
      </w:r>
      <w:r w:rsidRPr="00663F23">
        <w:rPr>
          <w:rFonts w:ascii="Times New Roman" w:hAnsi="Times New Roman" w:cs="Times New Roman"/>
          <w:sz w:val="22"/>
          <w:szCs w:val="22"/>
        </w:rPr>
        <w:t xml:space="preserve">в сети «Интернет», вносит в реестр членов Партнерства сведения о выдаче члену саморегулируемой организации данного свидетельства и направляет в орган надзора за саморегулируемыми организациями уведомление о выдаче данного свидетельства. </w:t>
      </w:r>
    </w:p>
    <w:p w:rsidR="00064D23" w:rsidRPr="00663F23" w:rsidRDefault="00064D23" w:rsidP="00064D23">
      <w:pPr>
        <w:pStyle w:val="ConsPlusNormal"/>
        <w:widowControl/>
        <w:ind w:firstLine="567"/>
        <w:jc w:val="both"/>
        <w:rPr>
          <w:rFonts w:ascii="Times New Roman" w:hAnsi="Times New Roman" w:cs="Times New Roman"/>
          <w:sz w:val="22"/>
          <w:szCs w:val="22"/>
        </w:rPr>
      </w:pPr>
      <w:r w:rsidRPr="00663F23">
        <w:rPr>
          <w:rFonts w:ascii="Times New Roman" w:hAnsi="Times New Roman" w:cs="Times New Roman"/>
          <w:sz w:val="22"/>
          <w:szCs w:val="22"/>
        </w:rPr>
        <w:t xml:space="preserve">В день принятия соответствующего решения </w:t>
      </w:r>
      <w:r>
        <w:rPr>
          <w:rFonts w:ascii="Times New Roman" w:hAnsi="Times New Roman" w:cs="Times New Roman"/>
          <w:sz w:val="22"/>
          <w:szCs w:val="22"/>
        </w:rPr>
        <w:t xml:space="preserve">Отдел информатизации и организации ведения реестра </w:t>
      </w:r>
      <w:r w:rsidRPr="00663F23">
        <w:rPr>
          <w:rFonts w:ascii="Times New Roman" w:hAnsi="Times New Roman" w:cs="Times New Roman"/>
          <w:sz w:val="22"/>
          <w:szCs w:val="22"/>
        </w:rPr>
        <w:t xml:space="preserve">размещает на сайте </w:t>
      </w:r>
      <w:r>
        <w:rPr>
          <w:rFonts w:ascii="Times New Roman" w:hAnsi="Times New Roman" w:cs="Times New Roman"/>
          <w:sz w:val="22"/>
          <w:szCs w:val="22"/>
        </w:rPr>
        <w:t xml:space="preserve">Партнерства </w:t>
      </w:r>
      <w:r w:rsidRPr="00663F23">
        <w:rPr>
          <w:rFonts w:ascii="Times New Roman" w:hAnsi="Times New Roman" w:cs="Times New Roman"/>
          <w:sz w:val="22"/>
          <w:szCs w:val="22"/>
        </w:rPr>
        <w:t>в сети «Интернет», вносит в реестр членов саморегулируемой организации сведения о внесении изменений в свидетельство о допуске, о приостановлении, о возобновлении, об отказе в возобновлении или о прекращении действия данного свидетельства и направляет в орган надзора за саморегулируемыми организациями уведомление о принятом решении.</w:t>
      </w:r>
    </w:p>
    <w:p w:rsidR="00064D23" w:rsidRPr="00663F23" w:rsidRDefault="00064D23" w:rsidP="00064D23">
      <w:pPr>
        <w:pStyle w:val="ConsPlusNormal"/>
        <w:widowControl/>
        <w:ind w:firstLine="567"/>
        <w:jc w:val="both"/>
        <w:rPr>
          <w:rFonts w:ascii="Times New Roman" w:hAnsi="Times New Roman" w:cs="Times New Roman"/>
          <w:sz w:val="22"/>
          <w:szCs w:val="22"/>
        </w:rPr>
      </w:pPr>
      <w:r w:rsidRPr="000058E6">
        <w:rPr>
          <w:rFonts w:ascii="Times New Roman" w:hAnsi="Times New Roman" w:cs="Times New Roman"/>
          <w:sz w:val="22"/>
          <w:szCs w:val="22"/>
        </w:rPr>
        <w:t>В день поступления заявления члена саморегулируемой организации о добровольном прекращении его членства в Партнерстве в порядке и по форме, указанной в Положении о членстве Некоммерческого партнерства «Балтийск</w:t>
      </w:r>
      <w:r>
        <w:rPr>
          <w:rFonts w:ascii="Times New Roman" w:hAnsi="Times New Roman" w:cs="Times New Roman"/>
          <w:sz w:val="22"/>
          <w:szCs w:val="22"/>
        </w:rPr>
        <w:t>ое объединение проектировщиков</w:t>
      </w:r>
      <w:r w:rsidRPr="000058E6">
        <w:rPr>
          <w:rFonts w:ascii="Times New Roman" w:hAnsi="Times New Roman" w:cs="Times New Roman"/>
          <w:sz w:val="22"/>
          <w:szCs w:val="22"/>
        </w:rPr>
        <w:t>», Отдел информатизации и организации ведения реестра</w:t>
      </w:r>
      <w:r w:rsidRPr="00663F23">
        <w:rPr>
          <w:rFonts w:ascii="Times New Roman" w:hAnsi="Times New Roman" w:cs="Times New Roman"/>
          <w:sz w:val="22"/>
          <w:szCs w:val="22"/>
        </w:rPr>
        <w:t xml:space="preserve"> вносит в реестр членов саморегулируемой организации сведения о прекращении действия выданного такому члену свидетельства о допуске к определенному виду или видам работ, которые оказывают влияние на безопасность объектов капитального строительства, и в течение трех дней со дня поступления указанного заявления направляет в орган надзора за саморегулируемыми организациями уведомление о прекращении действия данного свидетельства.</w:t>
      </w:r>
    </w:p>
    <w:p w:rsidR="00064D23" w:rsidRPr="00655E17" w:rsidRDefault="00064D23" w:rsidP="00064D23">
      <w:pPr>
        <w:pStyle w:val="ConsPlusNormal"/>
        <w:widowControl/>
        <w:ind w:firstLine="567"/>
        <w:jc w:val="both"/>
        <w:rPr>
          <w:rFonts w:ascii="Times New Roman" w:hAnsi="Times New Roman" w:cs="Times New Roman"/>
          <w:sz w:val="22"/>
          <w:szCs w:val="22"/>
        </w:rPr>
      </w:pPr>
      <w:r w:rsidRPr="00663F23">
        <w:rPr>
          <w:rFonts w:ascii="Times New Roman" w:hAnsi="Times New Roman" w:cs="Times New Roman"/>
          <w:sz w:val="22"/>
          <w:szCs w:val="22"/>
        </w:rPr>
        <w:t>Соответствующие записи вносятся в реестр членов Партнерства в соответствии с п.2.2., 2.4. настоящих Правил.</w:t>
      </w:r>
    </w:p>
    <w:p w:rsidR="00064D23" w:rsidRDefault="00064D23" w:rsidP="00064D23">
      <w:pPr>
        <w:ind w:firstLine="567"/>
        <w:rPr>
          <w:sz w:val="22"/>
          <w:szCs w:val="22"/>
        </w:rPr>
      </w:pPr>
      <w:r>
        <w:rPr>
          <w:sz w:val="22"/>
          <w:szCs w:val="22"/>
        </w:rPr>
        <w:t>2.7.</w:t>
      </w:r>
      <w:r>
        <w:t xml:space="preserve"> </w:t>
      </w:r>
      <w:r>
        <w:rPr>
          <w:sz w:val="22"/>
          <w:szCs w:val="22"/>
        </w:rPr>
        <w:t xml:space="preserve">Информация реестра членов саморегулируемой организации в бумажном виде фиксируется посредством внесения в него записей, предусмотренных пунктом 2.4. настоящих Правил, по форме, согласно </w:t>
      </w:r>
      <w:r>
        <w:rPr>
          <w:bCs/>
          <w:sz w:val="22"/>
          <w:szCs w:val="22"/>
        </w:rPr>
        <w:t>Приложения № 1</w:t>
      </w:r>
      <w:r>
        <w:rPr>
          <w:sz w:val="22"/>
          <w:szCs w:val="22"/>
        </w:rPr>
        <w:t xml:space="preserve"> к настоящим Правилам.</w:t>
      </w:r>
    </w:p>
    <w:p w:rsidR="00064D23" w:rsidRDefault="00064D23" w:rsidP="00064D23">
      <w:pPr>
        <w:ind w:firstLine="567"/>
        <w:rPr>
          <w:sz w:val="22"/>
          <w:szCs w:val="22"/>
        </w:rPr>
      </w:pPr>
      <w:r>
        <w:rPr>
          <w:sz w:val="22"/>
          <w:szCs w:val="22"/>
        </w:rPr>
        <w:t xml:space="preserve">Реестр членов саморегулируемой организации в бумажном виде состоит из регистрационных дел членов Партнерства, в которые включаются записи, оформляемые на бумажном носителе. </w:t>
      </w:r>
    </w:p>
    <w:p w:rsidR="00064D23" w:rsidRDefault="00064D23" w:rsidP="00064D23">
      <w:pPr>
        <w:rPr>
          <w:b/>
          <w:bCs/>
          <w:sz w:val="22"/>
          <w:szCs w:val="22"/>
        </w:rPr>
      </w:pPr>
      <w:r>
        <w:rPr>
          <w:sz w:val="22"/>
          <w:szCs w:val="22"/>
        </w:rPr>
        <w:t xml:space="preserve">          При несоответствии между записями на бумажных носителях и электронных носителях приоритет имеют записи на бумажных носителях.</w:t>
      </w:r>
    </w:p>
    <w:p w:rsidR="00064D23" w:rsidRDefault="00064D23" w:rsidP="00064D23">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2.8. Реестр</w:t>
      </w:r>
      <w:r>
        <w:rPr>
          <w:rFonts w:ascii="Times New Roman" w:hAnsi="Times New Roman" w:cs="Times New Roman"/>
          <w:sz w:val="22"/>
          <w:szCs w:val="22"/>
        </w:rPr>
        <w:t xml:space="preserve"> </w:t>
      </w:r>
      <w:r>
        <w:rPr>
          <w:rFonts w:ascii="Times New Roman" w:hAnsi="Times New Roman" w:cs="Times New Roman"/>
          <w:b/>
          <w:bCs/>
          <w:sz w:val="22"/>
          <w:szCs w:val="22"/>
        </w:rPr>
        <w:t>членов саморегулируемой организации на бумажных носителях состоит из:</w:t>
      </w:r>
    </w:p>
    <w:p w:rsidR="00064D23" w:rsidRDefault="00064D23" w:rsidP="00064D23">
      <w:pPr>
        <w:pStyle w:val="ConsPlusNormal"/>
        <w:widowControl/>
        <w:ind w:firstLine="540"/>
        <w:jc w:val="both"/>
        <w:rPr>
          <w:rFonts w:ascii="Times New Roman" w:hAnsi="Times New Roman" w:cs="Times New Roman"/>
          <w:bCs/>
          <w:sz w:val="22"/>
          <w:szCs w:val="22"/>
        </w:rPr>
      </w:pPr>
      <w:r>
        <w:rPr>
          <w:rFonts w:ascii="Times New Roman" w:hAnsi="Times New Roman" w:cs="Times New Roman"/>
          <w:bCs/>
          <w:sz w:val="22"/>
          <w:szCs w:val="22"/>
        </w:rPr>
        <w:t>- Реестра членов саморегулируемой организации в виде регистрационных дел, заведенных на каждого члена Партнерства (Приложение № 1 к Правилам);</w:t>
      </w:r>
    </w:p>
    <w:p w:rsidR="00064D23" w:rsidRDefault="00064D23" w:rsidP="00064D23">
      <w:pPr>
        <w:pStyle w:val="ConsPlusNormal"/>
        <w:widowControl/>
        <w:ind w:firstLine="540"/>
        <w:jc w:val="both"/>
        <w:rPr>
          <w:rFonts w:ascii="Times New Roman" w:hAnsi="Times New Roman" w:cs="Times New Roman"/>
          <w:bCs/>
          <w:sz w:val="22"/>
          <w:szCs w:val="22"/>
        </w:rPr>
      </w:pPr>
      <w:r>
        <w:rPr>
          <w:rFonts w:ascii="Times New Roman" w:hAnsi="Times New Roman" w:cs="Times New Roman"/>
          <w:bCs/>
          <w:sz w:val="22"/>
          <w:szCs w:val="22"/>
        </w:rPr>
        <w:t>- Дел о приеме юридических лиц (индивидуальных предпринимателей) в члены Партнерства</w:t>
      </w:r>
      <w:r>
        <w:rPr>
          <w:rFonts w:ascii="Times New Roman" w:hAnsi="Times New Roman" w:cs="Times New Roman"/>
          <w:sz w:val="22"/>
          <w:szCs w:val="22"/>
        </w:rPr>
        <w:t xml:space="preserve"> и о выдаче Свидетельств о допуске на каждого члена саморегулируемой организации</w:t>
      </w:r>
      <w:r>
        <w:rPr>
          <w:rFonts w:ascii="Times New Roman" w:hAnsi="Times New Roman" w:cs="Times New Roman"/>
          <w:bCs/>
          <w:sz w:val="22"/>
          <w:szCs w:val="22"/>
        </w:rPr>
        <w:t>;</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w:t>
      </w:r>
      <w:r>
        <w:rPr>
          <w:sz w:val="22"/>
          <w:szCs w:val="22"/>
        </w:rPr>
        <w:t xml:space="preserve"> </w:t>
      </w:r>
      <w:r>
        <w:rPr>
          <w:rFonts w:ascii="Times New Roman" w:hAnsi="Times New Roman" w:cs="Times New Roman"/>
          <w:sz w:val="22"/>
          <w:szCs w:val="22"/>
        </w:rPr>
        <w:t>Журналов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(форма 2.1. Приложения № 2 к Правилам);</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Журналов учета (регистрации) заявлений о принятии в члены саморегулируемой организации, о выдаче Свидетельств о допуске, и прохождения документов структурных подразделений Департамента по экспертно-методической работе  (форма 2.2. Приложения № 2 к Правилам);</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Журналов учета (регистрации) выданных Свидетельств о допуске, составляемых согласно Приложения № 5 к Правилам;</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2.9. Организация ведения Журнала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осуществляется руководителем Департамента  (Управления) согласно Приложения № 2 к настоящим Правилам (форма 2.1.).</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Журналы учета (регистрации) заявлений о принятии в члены саморегулируемой организации, о выдаче Свидетельств о допуске, и прохождения документов, ведутся структурными подразделениями Департамента по экспертно-методической работе, согласно </w:t>
      </w:r>
      <w:r>
        <w:rPr>
          <w:rFonts w:ascii="Times New Roman" w:hAnsi="Times New Roman" w:cs="Times New Roman"/>
          <w:bCs/>
          <w:sz w:val="22"/>
          <w:szCs w:val="22"/>
        </w:rPr>
        <w:t>Приложения № 2</w:t>
      </w:r>
      <w:r>
        <w:rPr>
          <w:rFonts w:ascii="Times New Roman" w:hAnsi="Times New Roman" w:cs="Times New Roman"/>
          <w:sz w:val="22"/>
          <w:szCs w:val="22"/>
        </w:rPr>
        <w:t xml:space="preserve"> к настоящим Правилам (форма 2.2.).</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Очередные тома указанных Журналов открываются по мере необходимости по усмотрению руководителей структурных подразделений Партнерства, ответственных за их ведение.</w:t>
      </w:r>
    </w:p>
    <w:p w:rsidR="00064D23" w:rsidRDefault="00064D23" w:rsidP="00064D23">
      <w:pPr>
        <w:pStyle w:val="ConsPlusNormal"/>
        <w:widowControl/>
        <w:ind w:firstLine="540"/>
        <w:jc w:val="both"/>
        <w:rPr>
          <w:rFonts w:ascii="Times New Roman" w:hAnsi="Times New Roman" w:cs="Times New Roman"/>
          <w:b/>
          <w:bCs/>
          <w:sz w:val="22"/>
          <w:szCs w:val="22"/>
        </w:rPr>
      </w:pPr>
      <w:r>
        <w:rPr>
          <w:rFonts w:ascii="Times New Roman" w:hAnsi="Times New Roman" w:cs="Times New Roman"/>
          <w:b/>
          <w:bCs/>
          <w:sz w:val="22"/>
          <w:szCs w:val="22"/>
        </w:rPr>
        <w:t>2.10.</w:t>
      </w:r>
      <w:r>
        <w:rPr>
          <w:rFonts w:ascii="Times New Roman" w:hAnsi="Times New Roman" w:cs="Times New Roman"/>
          <w:sz w:val="22"/>
          <w:szCs w:val="22"/>
        </w:rPr>
        <w:t xml:space="preserve"> </w:t>
      </w:r>
      <w:r>
        <w:rPr>
          <w:rFonts w:ascii="Times New Roman" w:hAnsi="Times New Roman" w:cs="Times New Roman"/>
          <w:b/>
          <w:bCs/>
          <w:sz w:val="22"/>
          <w:szCs w:val="22"/>
        </w:rPr>
        <w:t>В Дело о приеме в члены Партнерства и о выдаче Свидетельств о допуске в порядке поступления включаются:</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2.10.1. заявление и все документы, представленные вместе с заявлениями о приеме в члены Партнерства, о выдаче свидетельства о допуске, о внесении изменений в свидетельство о допуске и т.п.;</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2.10.2. составляемые Контрольной комиссией Акты проверок соответствия кандидатов в члены саморегулируемой организации Требованиям к выдаче свидетельств о допуске к работам, которые оказывают влияние на безопасность объектов капитального строительства;</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2.10.3. выписки из решений Дисциплинарной комиссии, принятые в отношении соответствующего члена саморегулируемой организации по результатам рассмотрения материалов контрольных мероприятий, проводимых Контрольной комиссией;</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2.10.4. выписки из решений Совета партнерства, Общего собрания членов партнерства вынесенных по вопросам о выдаче соответствующим кандидатам (членам) саморегулируемой организации свидетельств о допуске, а также по вопросам о приостановлении, о возобновлении, об отказе в возобновлении или о прекращении действия свидетельств о допуске, а так же об отказе в принятии в члены саморегулируемой организации.</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2.10.5. Дубликаты выдаваемых Свидетельств о допуске.</w:t>
      </w:r>
    </w:p>
    <w:p w:rsidR="00064D23" w:rsidRDefault="00064D23" w:rsidP="00064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2.11. Реестр членов саморегулируемой организации на бумажных и электронных носителях информации должен храниться и обрабатываться в местах, недоступных для посторонних лиц, и в условиях, обеспечивающих предотвращение хищения, утраты, искажения, подделки информации.               </w:t>
      </w:r>
    </w:p>
    <w:p w:rsidR="00064D23" w:rsidRDefault="00064D23" w:rsidP="00064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Хранение реестра в бумажном виде, оформляемого согласно Приложению № 1 к Правилам, осуществляется Отделом информатизации и организации ведения реестра. </w:t>
      </w:r>
    </w:p>
    <w:p w:rsidR="00064D23" w:rsidRDefault="00064D23" w:rsidP="00064D23">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          Реестр в электронном виде хранится в Отделе информатизации и организации ведения реестра. </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 целью предотвращения полной утраты сведений, содержащихся в реестре членов саморегулируемой организации на электронных носителях, Партнерством формируются резервные копии реестра на электронных носителях, которые должны храниться в местах, исключающих их утрату одновременно с оригиналом.</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b/>
          <w:bCs/>
          <w:sz w:val="22"/>
          <w:szCs w:val="22"/>
        </w:rPr>
        <w:t>2.12.</w:t>
      </w:r>
      <w:r>
        <w:rPr>
          <w:rFonts w:ascii="Times New Roman" w:hAnsi="Times New Roman" w:cs="Times New Roman"/>
          <w:sz w:val="22"/>
          <w:szCs w:val="22"/>
        </w:rPr>
        <w:t xml:space="preserve"> </w:t>
      </w:r>
      <w:r>
        <w:rPr>
          <w:rFonts w:ascii="Times New Roman" w:hAnsi="Times New Roman" w:cs="Times New Roman"/>
          <w:b/>
          <w:bCs/>
          <w:sz w:val="22"/>
          <w:szCs w:val="22"/>
        </w:rPr>
        <w:t>Внесение записей в Реестр членов саморегулируемой организации (Партнерства), а также уведомление органа надзора за саморегулируемыми организациями</w:t>
      </w:r>
      <w:r>
        <w:rPr>
          <w:rFonts w:ascii="Times New Roman" w:hAnsi="Times New Roman" w:cs="Times New Roman"/>
          <w:sz w:val="22"/>
          <w:szCs w:val="22"/>
        </w:rPr>
        <w:t xml:space="preserve">  </w:t>
      </w:r>
      <w:r>
        <w:rPr>
          <w:rFonts w:ascii="Times New Roman" w:hAnsi="Times New Roman" w:cs="Times New Roman"/>
          <w:b/>
          <w:bCs/>
          <w:sz w:val="22"/>
          <w:szCs w:val="22"/>
        </w:rPr>
        <w:t>осуществляется Отделом информатизации и организации ведения реестра</w:t>
      </w:r>
      <w:r>
        <w:rPr>
          <w:rFonts w:ascii="Times New Roman" w:hAnsi="Times New Roman" w:cs="Times New Roman"/>
          <w:sz w:val="22"/>
          <w:szCs w:val="22"/>
        </w:rPr>
        <w:t xml:space="preserve"> </w:t>
      </w:r>
      <w:r>
        <w:rPr>
          <w:rFonts w:ascii="Times New Roman" w:hAnsi="Times New Roman" w:cs="Times New Roman"/>
          <w:b/>
          <w:bCs/>
          <w:sz w:val="22"/>
          <w:szCs w:val="22"/>
        </w:rPr>
        <w:t>в следующие сроки</w:t>
      </w:r>
      <w:r>
        <w:rPr>
          <w:rFonts w:ascii="Times New Roman" w:hAnsi="Times New Roman" w:cs="Times New Roman"/>
          <w:sz w:val="22"/>
          <w:szCs w:val="22"/>
        </w:rPr>
        <w:t>:</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2.12.1. запись о приеме юридического лица (индивидуального предпринимателя) в члены саморегулируемой организации или об исключении из членов саморегулируемой организации вносится в реестр в день принятия Советом партнерства или Общим собранием членов саморегулируемой организации соответствующего решения;</w:t>
      </w:r>
    </w:p>
    <w:p w:rsidR="00064D23" w:rsidRPr="00663F23" w:rsidRDefault="00064D23" w:rsidP="00064D23">
      <w:pPr>
        <w:pStyle w:val="ConsPlusNormal"/>
        <w:widowControl/>
        <w:ind w:firstLine="540"/>
        <w:jc w:val="both"/>
        <w:rPr>
          <w:rFonts w:ascii="Times New Roman" w:hAnsi="Times New Roman" w:cs="Times New Roman"/>
          <w:sz w:val="22"/>
          <w:szCs w:val="22"/>
        </w:rPr>
      </w:pPr>
      <w:r w:rsidRPr="00663F23">
        <w:rPr>
          <w:rFonts w:ascii="Times New Roman" w:hAnsi="Times New Roman" w:cs="Times New Roman"/>
          <w:sz w:val="22"/>
          <w:szCs w:val="22"/>
        </w:rPr>
        <w:t>2.1</w:t>
      </w:r>
      <w:r>
        <w:rPr>
          <w:rFonts w:ascii="Times New Roman" w:hAnsi="Times New Roman" w:cs="Times New Roman"/>
          <w:sz w:val="22"/>
          <w:szCs w:val="22"/>
        </w:rPr>
        <w:t>2</w:t>
      </w:r>
      <w:r w:rsidRPr="00663F23">
        <w:rPr>
          <w:rFonts w:ascii="Times New Roman" w:hAnsi="Times New Roman" w:cs="Times New Roman"/>
          <w:sz w:val="22"/>
          <w:szCs w:val="22"/>
        </w:rPr>
        <w:t>.2. запись о выдаче вновь принятому члену саморегулируемой организации Свидетельства о допуске к определенному виду или видам работ, которые оказывают влияние на безопасность объектов капитального строительства, вносится в реестр в день выдачи свидетельства о допуске после уплаты вступительного взноса и взноса в компенсационный фонд саморегулируемой организации;</w:t>
      </w:r>
    </w:p>
    <w:p w:rsidR="00064D23" w:rsidRPr="00D104A3" w:rsidRDefault="00064D23" w:rsidP="00064D23">
      <w:pPr>
        <w:pStyle w:val="ConsPlusNormal"/>
        <w:widowControl/>
        <w:ind w:firstLine="540"/>
        <w:jc w:val="both"/>
        <w:rPr>
          <w:rFonts w:ascii="Times New Roman" w:hAnsi="Times New Roman" w:cs="Times New Roman"/>
          <w:sz w:val="22"/>
          <w:szCs w:val="22"/>
        </w:rPr>
      </w:pPr>
      <w:r w:rsidRPr="00663F23">
        <w:rPr>
          <w:rFonts w:ascii="Times New Roman" w:hAnsi="Times New Roman" w:cs="Times New Roman"/>
          <w:sz w:val="22"/>
          <w:szCs w:val="22"/>
        </w:rPr>
        <w:t>2.1</w:t>
      </w:r>
      <w:r>
        <w:rPr>
          <w:rFonts w:ascii="Times New Roman" w:hAnsi="Times New Roman" w:cs="Times New Roman"/>
          <w:sz w:val="22"/>
          <w:szCs w:val="22"/>
        </w:rPr>
        <w:t>2</w:t>
      </w:r>
      <w:r w:rsidRPr="00663F23">
        <w:rPr>
          <w:rFonts w:ascii="Times New Roman" w:hAnsi="Times New Roman" w:cs="Times New Roman"/>
          <w:sz w:val="22"/>
          <w:szCs w:val="22"/>
        </w:rPr>
        <w:t>.3.  запись о внесении изменений в Свидетельство о допуске вносится в реестр в день принятия Советом партнерства соответствующего решения;</w:t>
      </w:r>
    </w:p>
    <w:p w:rsidR="00064D23" w:rsidRPr="00EB4283" w:rsidRDefault="00064D23" w:rsidP="00064D23">
      <w:pPr>
        <w:pStyle w:val="ConsPlusNormal"/>
        <w:widowControl/>
        <w:ind w:firstLine="540"/>
        <w:jc w:val="both"/>
        <w:rPr>
          <w:rFonts w:ascii="Times New Roman" w:hAnsi="Times New Roman" w:cs="Times New Roman"/>
          <w:sz w:val="22"/>
          <w:szCs w:val="22"/>
        </w:rPr>
      </w:pPr>
      <w:r w:rsidRPr="00D104A3">
        <w:rPr>
          <w:rFonts w:ascii="Times New Roman" w:hAnsi="Times New Roman" w:cs="Times New Roman"/>
          <w:sz w:val="22"/>
          <w:szCs w:val="22"/>
        </w:rPr>
        <w:t>2.1</w:t>
      </w:r>
      <w:r>
        <w:rPr>
          <w:rFonts w:ascii="Times New Roman" w:hAnsi="Times New Roman" w:cs="Times New Roman"/>
          <w:sz w:val="22"/>
          <w:szCs w:val="22"/>
        </w:rPr>
        <w:t>2</w:t>
      </w:r>
      <w:r w:rsidRPr="00D104A3">
        <w:rPr>
          <w:rFonts w:ascii="Times New Roman" w:hAnsi="Times New Roman" w:cs="Times New Roman"/>
          <w:sz w:val="22"/>
          <w:szCs w:val="22"/>
        </w:rPr>
        <w:t xml:space="preserve">.4. </w:t>
      </w:r>
      <w:r>
        <w:rPr>
          <w:rFonts w:ascii="Times New Roman" w:hAnsi="Times New Roman" w:cs="Times New Roman"/>
          <w:sz w:val="22"/>
          <w:szCs w:val="22"/>
        </w:rPr>
        <w:t xml:space="preserve"> </w:t>
      </w:r>
      <w:r w:rsidRPr="00D104A3">
        <w:rPr>
          <w:rFonts w:ascii="Times New Roman" w:hAnsi="Times New Roman" w:cs="Times New Roman"/>
          <w:sz w:val="22"/>
          <w:szCs w:val="22"/>
        </w:rPr>
        <w:t>запис</w:t>
      </w:r>
      <w:r>
        <w:rPr>
          <w:rFonts w:ascii="Times New Roman" w:hAnsi="Times New Roman" w:cs="Times New Roman"/>
          <w:sz w:val="22"/>
          <w:szCs w:val="22"/>
        </w:rPr>
        <w:t>ь</w:t>
      </w:r>
      <w:r w:rsidRPr="00D104A3">
        <w:rPr>
          <w:rFonts w:ascii="Times New Roman" w:hAnsi="Times New Roman" w:cs="Times New Roman"/>
          <w:sz w:val="22"/>
          <w:szCs w:val="22"/>
        </w:rPr>
        <w:t xml:space="preserve"> о</w:t>
      </w:r>
      <w:r w:rsidRPr="00EB4283">
        <w:rPr>
          <w:rFonts w:ascii="Times New Roman" w:hAnsi="Times New Roman" w:cs="Times New Roman"/>
          <w:sz w:val="22"/>
          <w:szCs w:val="22"/>
        </w:rPr>
        <w:t xml:space="preserve"> приостановлении, о возобновлении, об отказе в возобновлении действия свидетельства о допуске вносятся в реестр в день принятия Советом партнерства соответствующего решения.</w:t>
      </w:r>
    </w:p>
    <w:p w:rsidR="00064D23" w:rsidRPr="008973CD" w:rsidRDefault="00064D23" w:rsidP="00064D23">
      <w:pPr>
        <w:pStyle w:val="ConsPlusNormal"/>
        <w:widowControl/>
        <w:ind w:firstLine="540"/>
        <w:jc w:val="both"/>
        <w:rPr>
          <w:rFonts w:ascii="Times New Roman" w:hAnsi="Times New Roman" w:cs="Times New Roman"/>
          <w:sz w:val="22"/>
          <w:szCs w:val="22"/>
        </w:rPr>
      </w:pPr>
      <w:r w:rsidRPr="008973CD">
        <w:rPr>
          <w:rFonts w:ascii="Times New Roman" w:hAnsi="Times New Roman" w:cs="Times New Roman"/>
          <w:sz w:val="22"/>
          <w:szCs w:val="22"/>
        </w:rPr>
        <w:t>2.1</w:t>
      </w:r>
      <w:r>
        <w:rPr>
          <w:rFonts w:ascii="Times New Roman" w:hAnsi="Times New Roman" w:cs="Times New Roman"/>
          <w:sz w:val="22"/>
          <w:szCs w:val="22"/>
        </w:rPr>
        <w:t>2</w:t>
      </w:r>
      <w:r w:rsidRPr="008973CD">
        <w:rPr>
          <w:rFonts w:ascii="Times New Roman" w:hAnsi="Times New Roman" w:cs="Times New Roman"/>
          <w:sz w:val="22"/>
          <w:szCs w:val="22"/>
        </w:rPr>
        <w:t xml:space="preserve">.5. запись о прекращении действия свидетельств о допуске вносится в реестр в день принятия Советом партнерства или Общим собранием членов саморегулируемой организации соответствующего решения. </w:t>
      </w:r>
    </w:p>
    <w:p w:rsidR="00064D23" w:rsidRPr="008973CD" w:rsidRDefault="00064D23" w:rsidP="00064D23">
      <w:pPr>
        <w:pStyle w:val="ConsPlusNormal"/>
        <w:widowControl/>
        <w:ind w:firstLine="540"/>
        <w:jc w:val="both"/>
        <w:rPr>
          <w:rFonts w:ascii="Times New Roman" w:hAnsi="Times New Roman" w:cs="Times New Roman"/>
          <w:sz w:val="22"/>
          <w:szCs w:val="22"/>
        </w:rPr>
      </w:pPr>
      <w:r w:rsidRPr="008973CD">
        <w:rPr>
          <w:rFonts w:ascii="Times New Roman" w:hAnsi="Times New Roman" w:cs="Times New Roman"/>
          <w:sz w:val="22"/>
          <w:szCs w:val="22"/>
        </w:rPr>
        <w:t>При этом, в случае поступления в Партнерство от члена саморегулируемой организации заявления о добровольном прекращении его членства в Партнерстве запись о прекращении действия выданного такому члену свидетельства о допуске вносится в реестр в день поступления в Партнерство вышеуказанного заявления.</w:t>
      </w:r>
    </w:p>
    <w:p w:rsidR="00064D23" w:rsidRPr="00D104A3" w:rsidRDefault="00064D23" w:rsidP="00064D23">
      <w:pPr>
        <w:pStyle w:val="ConsPlusNormal"/>
        <w:widowControl/>
        <w:ind w:firstLine="540"/>
        <w:jc w:val="both"/>
        <w:rPr>
          <w:rFonts w:ascii="Times New Roman" w:hAnsi="Times New Roman" w:cs="Times New Roman"/>
          <w:sz w:val="22"/>
          <w:szCs w:val="22"/>
        </w:rPr>
      </w:pPr>
      <w:r w:rsidRPr="008973CD">
        <w:rPr>
          <w:rFonts w:ascii="Times New Roman" w:hAnsi="Times New Roman" w:cs="Times New Roman"/>
          <w:sz w:val="22"/>
          <w:szCs w:val="22"/>
        </w:rPr>
        <w:t>2.1</w:t>
      </w:r>
      <w:r>
        <w:rPr>
          <w:rFonts w:ascii="Times New Roman" w:hAnsi="Times New Roman" w:cs="Times New Roman"/>
          <w:sz w:val="22"/>
          <w:szCs w:val="22"/>
        </w:rPr>
        <w:t>2</w:t>
      </w:r>
      <w:r w:rsidRPr="008973CD">
        <w:rPr>
          <w:rFonts w:ascii="Times New Roman" w:hAnsi="Times New Roman" w:cs="Times New Roman"/>
          <w:sz w:val="22"/>
          <w:szCs w:val="22"/>
        </w:rPr>
        <w:t xml:space="preserve">.6. запись о внесении изменений в реестр, не связанных с внесением изменений в свидетельство о допуске, вносится в реестр </w:t>
      </w:r>
      <w:r w:rsidRPr="00C1203B">
        <w:rPr>
          <w:rFonts w:ascii="Times New Roman" w:hAnsi="Times New Roman" w:cs="Times New Roman"/>
          <w:sz w:val="22"/>
          <w:szCs w:val="22"/>
        </w:rPr>
        <w:t>в течение 3-х дней с даты получения от члена Партнерства соответствующего заявления по форме согласно Приложения № 8</w:t>
      </w:r>
      <w:r w:rsidRPr="008973CD">
        <w:rPr>
          <w:rFonts w:ascii="Times New Roman" w:hAnsi="Times New Roman" w:cs="Times New Roman"/>
          <w:sz w:val="22"/>
          <w:szCs w:val="22"/>
        </w:rPr>
        <w:t xml:space="preserve"> к настоящим Правилам, с приложенными к нему документами.</w:t>
      </w:r>
      <w:r>
        <w:rPr>
          <w:rFonts w:ascii="Times New Roman" w:hAnsi="Times New Roman" w:cs="Times New Roman"/>
          <w:sz w:val="22"/>
          <w:szCs w:val="22"/>
        </w:rPr>
        <w:t xml:space="preserve"> </w:t>
      </w:r>
      <w:r w:rsidRPr="00D104A3">
        <w:rPr>
          <w:rFonts w:ascii="Times New Roman" w:hAnsi="Times New Roman" w:cs="Times New Roman"/>
          <w:sz w:val="22"/>
          <w:szCs w:val="22"/>
        </w:rPr>
        <w:t xml:space="preserve"> </w:t>
      </w:r>
    </w:p>
    <w:p w:rsidR="00064D23" w:rsidRPr="00FA65FE" w:rsidRDefault="00064D23" w:rsidP="00064D23">
      <w:pPr>
        <w:pStyle w:val="ConsPlusNormal"/>
        <w:widowControl/>
        <w:ind w:firstLine="540"/>
        <w:jc w:val="both"/>
        <w:rPr>
          <w:rFonts w:ascii="Times New Roman" w:hAnsi="Times New Roman" w:cs="Times New Roman"/>
          <w:sz w:val="22"/>
          <w:szCs w:val="22"/>
        </w:rPr>
      </w:pPr>
      <w:r w:rsidRPr="00FA65FE">
        <w:rPr>
          <w:rFonts w:ascii="Times New Roman" w:hAnsi="Times New Roman" w:cs="Times New Roman"/>
          <w:sz w:val="22"/>
          <w:szCs w:val="22"/>
        </w:rPr>
        <w:t>2.1</w:t>
      </w:r>
      <w:r>
        <w:rPr>
          <w:rFonts w:ascii="Times New Roman" w:hAnsi="Times New Roman" w:cs="Times New Roman"/>
          <w:sz w:val="22"/>
          <w:szCs w:val="22"/>
        </w:rPr>
        <w:t>3</w:t>
      </w:r>
      <w:r w:rsidRPr="00FA65FE">
        <w:rPr>
          <w:rFonts w:ascii="Times New Roman" w:hAnsi="Times New Roman" w:cs="Times New Roman"/>
          <w:sz w:val="22"/>
          <w:szCs w:val="22"/>
        </w:rPr>
        <w:t>. Уведомление органа надзора за саморегулируемыми организациями осуществляется почтовым отправлением и в электронном виде (посредством электронной почты), по формам согласованным с органом надзора, в день внесения соответствующей записи в Реестр.</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2.14. В подтверждение внесения записей в Реестр членов саморегулируемой организации (Партнерства) о допуске </w:t>
      </w:r>
      <w:r>
        <w:rPr>
          <w:rFonts w:ascii="Times New Roman" w:hAnsi="Times New Roman" w:cs="Times New Roman"/>
          <w:i/>
          <w:iCs/>
          <w:sz w:val="22"/>
          <w:szCs w:val="22"/>
        </w:rPr>
        <w:t>(ч.8 ст.55.8)</w:t>
      </w:r>
      <w:r>
        <w:rPr>
          <w:rFonts w:ascii="Times New Roman" w:hAnsi="Times New Roman" w:cs="Times New Roman"/>
          <w:sz w:val="22"/>
          <w:szCs w:val="22"/>
        </w:rPr>
        <w:t xml:space="preserve"> члена саморегулируемой организации к работам, которые оказывают влияние на безопасность объектов капитального строительства и о выдаче Свидетельства о допуске, саморегулируемая организация (Отдел информатизации и организации ведения реестра) в день внесения соответствующей записи в Реестр оформляет Свидетельство о допуске. </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Выдача Свидетельств о допуске осуществляется в порядке определенном настоящими Правилами.</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 2.15. 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от 24 мая 2010 года № 411. (</w:t>
      </w:r>
      <w:r>
        <w:rPr>
          <w:rFonts w:ascii="Times New Roman" w:hAnsi="Times New Roman" w:cs="Times New Roman"/>
          <w:bCs/>
          <w:sz w:val="22"/>
          <w:szCs w:val="22"/>
        </w:rPr>
        <w:t>Приложение № 3</w:t>
      </w:r>
      <w:r>
        <w:rPr>
          <w:rFonts w:ascii="Times New Roman" w:hAnsi="Times New Roman" w:cs="Times New Roman"/>
          <w:sz w:val="22"/>
          <w:szCs w:val="22"/>
        </w:rPr>
        <w:t xml:space="preserve"> к настоящим Правилам).</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Инструкция о порядке заполнения Свидетельства о допуске утверждается Советом партнерства.</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2.16. Свидетельства о допуске членов саморегулируемой организации к работам, которые оказывают влияние на безопасность объектов капитального строительства, являются номерными документами. Структура номера выдаваемых членам саморегулируемой организации свидетельств о допуске устанавливается, согласно </w:t>
      </w:r>
      <w:r>
        <w:rPr>
          <w:rFonts w:ascii="Times New Roman" w:hAnsi="Times New Roman" w:cs="Times New Roman"/>
          <w:bCs/>
          <w:sz w:val="22"/>
          <w:szCs w:val="22"/>
        </w:rPr>
        <w:t>Приложения № 4</w:t>
      </w:r>
      <w:r>
        <w:rPr>
          <w:rFonts w:ascii="Times New Roman" w:hAnsi="Times New Roman" w:cs="Times New Roman"/>
          <w:sz w:val="22"/>
          <w:szCs w:val="22"/>
        </w:rPr>
        <w:t xml:space="preserve"> к настоящим Правилам. </w:t>
      </w:r>
    </w:p>
    <w:p w:rsidR="00064D23"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 xml:space="preserve">2.17. Свидетельство о допуске члена саморегулируемой организации к работам, которые оказывают влияние на безопасность объектов капитального строительства, оформляется в одном экземпляре. </w:t>
      </w:r>
    </w:p>
    <w:p w:rsidR="00064D23" w:rsidRDefault="00064D23" w:rsidP="00356E4F">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Свидетельство о допуске выдается члену саморегулируемой организации, при этом дубликат выданного Свидетельства о допуске остается в Деле о приеме в члены саморегулируемой организации и о выдаче Свидетельства о допуске.</w:t>
      </w:r>
    </w:p>
    <w:p w:rsidR="00064D23" w:rsidRPr="00663F23" w:rsidRDefault="00064D23" w:rsidP="00356E4F">
      <w:pPr>
        <w:autoSpaceDE w:val="0"/>
        <w:autoSpaceDN w:val="0"/>
        <w:adjustRightInd w:val="0"/>
        <w:ind w:firstLine="540"/>
        <w:jc w:val="both"/>
        <w:rPr>
          <w:sz w:val="22"/>
          <w:szCs w:val="22"/>
        </w:rPr>
      </w:pPr>
      <w:r w:rsidRPr="00663F23">
        <w:rPr>
          <w:sz w:val="22"/>
          <w:szCs w:val="22"/>
        </w:rPr>
        <w:t>2.</w:t>
      </w:r>
      <w:r>
        <w:rPr>
          <w:sz w:val="22"/>
          <w:szCs w:val="22"/>
        </w:rPr>
        <w:t>18</w:t>
      </w:r>
      <w:r w:rsidRPr="00663F23">
        <w:rPr>
          <w:sz w:val="22"/>
          <w:szCs w:val="22"/>
        </w:rPr>
        <w:t>. Партнерство (Отдел информатизации и организации ведения реестра) уведомляет орган надзора за саморегулируемыми организациями в письменной форме об изменении нижеуказанных сведений и одновременно представляет соответствующие документы:</w:t>
      </w:r>
    </w:p>
    <w:p w:rsidR="00064D23" w:rsidRPr="00663F23" w:rsidRDefault="00064D23" w:rsidP="00356E4F">
      <w:pPr>
        <w:autoSpaceDE w:val="0"/>
        <w:autoSpaceDN w:val="0"/>
        <w:adjustRightInd w:val="0"/>
        <w:ind w:firstLine="540"/>
        <w:jc w:val="both"/>
        <w:rPr>
          <w:sz w:val="22"/>
          <w:szCs w:val="22"/>
        </w:rPr>
      </w:pPr>
      <w:r w:rsidRPr="00663F23">
        <w:rPr>
          <w:sz w:val="22"/>
          <w:szCs w:val="22"/>
        </w:rPr>
        <w:t>- наименование, адрес (место нахождения) и номер контактного телефона Партнерства;</w:t>
      </w:r>
    </w:p>
    <w:p w:rsidR="00064D23" w:rsidRPr="00663F23" w:rsidRDefault="00064D23" w:rsidP="00356E4F">
      <w:pPr>
        <w:autoSpaceDE w:val="0"/>
        <w:autoSpaceDN w:val="0"/>
        <w:adjustRightInd w:val="0"/>
        <w:ind w:firstLine="540"/>
        <w:jc w:val="both"/>
        <w:rPr>
          <w:sz w:val="22"/>
          <w:szCs w:val="22"/>
        </w:rPr>
      </w:pPr>
      <w:r w:rsidRPr="00663F23">
        <w:rPr>
          <w:sz w:val="22"/>
          <w:szCs w:val="22"/>
        </w:rPr>
        <w:t xml:space="preserve">- вид саморегулируемой организации (саморегулируемая организация, основанная на членстве лиц, осуществляющих </w:t>
      </w:r>
      <w:r>
        <w:rPr>
          <w:sz w:val="22"/>
          <w:szCs w:val="22"/>
        </w:rPr>
        <w:t>подготовку проектной документации</w:t>
      </w:r>
      <w:r w:rsidRPr="00663F23">
        <w:rPr>
          <w:sz w:val="22"/>
          <w:szCs w:val="22"/>
        </w:rPr>
        <w:t>);</w:t>
      </w:r>
    </w:p>
    <w:p w:rsidR="00064D23" w:rsidRPr="00663F23" w:rsidRDefault="00064D23" w:rsidP="00356E4F">
      <w:pPr>
        <w:autoSpaceDE w:val="0"/>
        <w:autoSpaceDN w:val="0"/>
        <w:adjustRightInd w:val="0"/>
        <w:ind w:firstLine="540"/>
        <w:jc w:val="both"/>
        <w:rPr>
          <w:sz w:val="22"/>
          <w:szCs w:val="22"/>
        </w:rPr>
      </w:pPr>
      <w:r w:rsidRPr="00663F23">
        <w:rPr>
          <w:sz w:val="22"/>
          <w:szCs w:val="22"/>
        </w:rPr>
        <w:t>- о членах Партнерства (идентификационный номер налогоплательщика, полное наименование юридического лица, его адрес (место нахождения), фамилия, имя, отчество индивидуального предпринимателя, дата его рождения, место жительства).</w:t>
      </w:r>
    </w:p>
    <w:p w:rsidR="00064D23" w:rsidRDefault="00064D23" w:rsidP="00064D23">
      <w:pPr>
        <w:pStyle w:val="ConsPlusNormal"/>
        <w:widowControl/>
        <w:ind w:firstLine="540"/>
        <w:jc w:val="both"/>
        <w:rPr>
          <w:rFonts w:ascii="Times New Roman" w:hAnsi="Times New Roman" w:cs="Times New Roman"/>
          <w:sz w:val="22"/>
          <w:szCs w:val="22"/>
        </w:rPr>
      </w:pPr>
    </w:p>
    <w:p w:rsidR="00064D23" w:rsidRDefault="00064D23" w:rsidP="00064D23">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3. Порядок и сроки прохождения документов по вопросам </w:t>
      </w:r>
    </w:p>
    <w:p w:rsidR="00064D23" w:rsidRDefault="00064D23" w:rsidP="00064D23">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 xml:space="preserve">о принятии в саморегулируемую организацию новых членов и о допуске к работам, </w:t>
      </w:r>
    </w:p>
    <w:p w:rsidR="00064D23" w:rsidRDefault="00064D23" w:rsidP="00064D23">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которые оказывают влияние на безопасность объектов капитального строительства.</w:t>
      </w:r>
    </w:p>
    <w:p w:rsidR="00064D23" w:rsidRDefault="00064D23" w:rsidP="00064D23">
      <w:pPr>
        <w:pStyle w:val="ConsPlusNormal"/>
        <w:widowControl/>
        <w:ind w:firstLine="540"/>
        <w:jc w:val="center"/>
        <w:rPr>
          <w:rFonts w:ascii="Times New Roman" w:hAnsi="Times New Roman" w:cs="Times New Roman"/>
          <w:b/>
          <w:bCs/>
          <w:sz w:val="22"/>
          <w:szCs w:val="22"/>
        </w:rPr>
      </w:pPr>
    </w:p>
    <w:p w:rsidR="00064D23" w:rsidRDefault="00064D23" w:rsidP="00356E4F">
      <w:pPr>
        <w:ind w:firstLine="567"/>
        <w:jc w:val="both"/>
        <w:rPr>
          <w:sz w:val="22"/>
          <w:szCs w:val="22"/>
        </w:rPr>
      </w:pPr>
      <w:r>
        <w:rPr>
          <w:sz w:val="22"/>
          <w:szCs w:val="22"/>
        </w:rPr>
        <w:t xml:space="preserve">3.1. Прием от кандидатов в члены саморегулируемой организации заявлений о приеме в члены саморегулируемой организации и о выдаче Свидетельств о допуске к работам, которые оказывают влияние на безопасность объектов капитального строительства, а также Заявлений о внесении изменений в ранее выданные Свидетельства о допуске, и прием прилагаемых к ним документов осуществляется по адресу местонахождения Партнерства: г. Санкт-Петербург, Рижский пр. д. 3, литер Б, а также по адресам местонахождения соответствующих структурных подразделений Департамента по экспертно-методической работе Некоммерческого партнерства «Балтийское объединение проектировщиков». </w:t>
      </w:r>
    </w:p>
    <w:p w:rsidR="00064D23" w:rsidRDefault="00064D23" w:rsidP="00356E4F">
      <w:pPr>
        <w:ind w:firstLine="567"/>
        <w:jc w:val="both"/>
        <w:rPr>
          <w:sz w:val="22"/>
          <w:szCs w:val="22"/>
        </w:rPr>
      </w:pPr>
      <w:r>
        <w:rPr>
          <w:sz w:val="22"/>
          <w:szCs w:val="22"/>
        </w:rPr>
        <w:t xml:space="preserve">Указанные выше заявления и прилагаемые к ним документы могут быть направлены кандидатом в члены саморегулируемой организации (членом саморегулируемой организации) и посредством почтовой связи. </w:t>
      </w:r>
    </w:p>
    <w:p w:rsidR="00064D23" w:rsidRDefault="00064D23" w:rsidP="00356E4F">
      <w:pPr>
        <w:ind w:firstLine="567"/>
        <w:jc w:val="both"/>
        <w:rPr>
          <w:sz w:val="22"/>
          <w:szCs w:val="22"/>
        </w:rPr>
      </w:pPr>
      <w:r>
        <w:rPr>
          <w:sz w:val="22"/>
          <w:szCs w:val="22"/>
        </w:rPr>
        <w:t>3.2. Прием от кандидатов в члены и от членов саморегулируемой организации, регистрация поступивших на личном приеме и по почте документов осуществляется специалистами структурных подразделений Департамента по экспертно-методической работе (Управлением по экспертно-методической работе по Санкт-Петербургу и Ленинградской области). При этом Департамент по экспертно-методической работе принимает документы от кандидатов в члены Партнерства с местонахождением в субъектах Российской Федерации, кроме города Санкт-Петербурга, а Управление по экспертно-методической работе по Санкт-Петербургу и Ленинградской области – кандидатов, находящихся в Санкт-Петербурге. Однако Управление по экспертно-методической работе также вправе по усмотрению его руководителя осуществлять прием документов от юридических лиц (индивидуальных предпринимателей), находящихся за пределами Санкт-Петербурга.</w:t>
      </w:r>
    </w:p>
    <w:p w:rsidR="00064D23" w:rsidRDefault="00064D23" w:rsidP="00356E4F">
      <w:pPr>
        <w:ind w:firstLine="567"/>
        <w:jc w:val="both"/>
        <w:rPr>
          <w:sz w:val="22"/>
          <w:szCs w:val="22"/>
        </w:rPr>
      </w:pPr>
      <w:r>
        <w:rPr>
          <w:sz w:val="22"/>
          <w:szCs w:val="22"/>
        </w:rPr>
        <w:t xml:space="preserve">3.3. Прием документов, прилагаемых к заявлению о принятии в члены партнерства и о выдаче Свидетельства о допуске (о внесении изменений в ранее выданное Свидетельство о допуске) осуществляется по описи, составляемой заявителем. </w:t>
      </w:r>
    </w:p>
    <w:p w:rsidR="00064D23" w:rsidRDefault="00064D23" w:rsidP="00356E4F">
      <w:pPr>
        <w:ind w:firstLine="567"/>
        <w:jc w:val="both"/>
        <w:rPr>
          <w:sz w:val="22"/>
          <w:szCs w:val="22"/>
        </w:rPr>
      </w:pPr>
      <w:r>
        <w:rPr>
          <w:sz w:val="22"/>
          <w:szCs w:val="22"/>
        </w:rPr>
        <w:t>Подаваемые согласно Положению о членстве в саморегулируемой организации «Балтийское объединение проектировщиков» документы, подтверждающие соответствие юридического лица или индивидуального предпринимателя предъявляемым требованиям в части наличия у кандидата в члены Партнерства работников, имеющих высшее или среднее профессиональное образование соответствующего профиля, прохождения ими повышения квалификации, профессиональной переподготовки, а также наличия у них определенного стажа работы, могут быть предоставлены в виде обычных ксерокопий при условии обязательного предоставления оригиналов документов. Сличение копий указанных документов (проверка и удостоверение соответствия копии документа его оригиналу) осуществляется сотрудниками Департамента по экспертно-методической работе Партнерства (Управления по экспертно-методической работе по Санкт-Петербургу и Ленинградской области) или Заместителем Директора, уполномоченным на основании приказа Директора партнерства путем проставления отметки о сличении, даты и личной подписи сотрудника, осуществляющего сличение.</w:t>
      </w:r>
    </w:p>
    <w:p w:rsidR="00064D23" w:rsidRDefault="00064D23" w:rsidP="00356E4F">
      <w:pPr>
        <w:ind w:firstLine="567"/>
        <w:jc w:val="both"/>
        <w:rPr>
          <w:sz w:val="22"/>
          <w:szCs w:val="22"/>
        </w:rPr>
      </w:pPr>
      <w:r>
        <w:rPr>
          <w:sz w:val="22"/>
          <w:szCs w:val="22"/>
        </w:rPr>
        <w:t>3.4. О принятии заявления и документов от кандидата в члены или члена саморегулируемой организации сотрудник Департамента по экспертно-методической работе (Управления по экспертно-методической работе по Санкт-Петербургу и Ленинградской области), осуществляющий прием, делает номерную запись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 по Форме 2.1 согласно Приложения № 2 к настоящим правилам, при этом на втором экземпляре описи прилагаемых к заявлению документов делается отметка о приеме документов с указанием даты и регистрационного номера заявления (согласно Журнала учета).</w:t>
      </w:r>
    </w:p>
    <w:p w:rsidR="00064D23" w:rsidRDefault="00064D23" w:rsidP="00356E4F">
      <w:pPr>
        <w:ind w:firstLine="567"/>
        <w:jc w:val="both"/>
        <w:rPr>
          <w:sz w:val="22"/>
          <w:szCs w:val="22"/>
        </w:rPr>
      </w:pPr>
      <w:r>
        <w:rPr>
          <w:sz w:val="22"/>
          <w:szCs w:val="22"/>
        </w:rPr>
        <w:t xml:space="preserve"> О принятии заявления и документов от кандидата в члены или члена саморегулируемой организации сотрудник структурного подразделения Департамента по экспертно-методической работе, осуществляющий прием, делает номерную запись в Журнале учета (регистрации) заявлений о принятии в члены саморегулируемой организации, о выдаче Свидетельств о допуске, и прохождения документов структурного подразделения Департамента по экспертно-методической работе, по Форме 2.2. согласно Приложения № 2 к настоящим Правилам, при этом на втором экземпляре описи прилагаемых к заявлению документов делается отметка о приеме документов с указанием даты и регистрационного номера заявления (согласно Журнала учета).</w:t>
      </w:r>
    </w:p>
    <w:p w:rsidR="00064D23" w:rsidRDefault="00064D23" w:rsidP="00356E4F">
      <w:pPr>
        <w:jc w:val="both"/>
        <w:rPr>
          <w:sz w:val="22"/>
          <w:szCs w:val="22"/>
        </w:rPr>
      </w:pPr>
      <w:r>
        <w:rPr>
          <w:sz w:val="22"/>
          <w:szCs w:val="22"/>
        </w:rPr>
        <w:t xml:space="preserve">         С целью осуществления и документального оформления  консультирования кандидатов в члены или членов саморегулируемой организации по вопросу о приеме заявлений о принятии в члены Партнерства и о выдаче Свидетельства о допуске (о внесении изменений в ранее выданное Свидетельство о допуске) и прилагаемых к заявлению документов, в Департаменте по экспертно-методической работе (Управлении по экспертно-методической работе по Санкт-Петербургу и Ленинградской области), структурных подразделениях Департамента по экспертно-методической работе по усмотрению их руководителей могут оформляться Журналы учета предварительных консультаций юридических лиц и индивидуальных предпринимателей, заинтересованных во вступлении в члены саморегулируемой организации Некоммерческое партнерство «Балтийское объединение проектировщиков» или внесении изменений в ранее выданное свидетельство о допуске (форма Журнала приведена в Приложении № 7 к настоящим Правилам). </w:t>
      </w:r>
    </w:p>
    <w:p w:rsidR="00064D23" w:rsidRDefault="00064D23" w:rsidP="00356E4F">
      <w:pPr>
        <w:ind w:firstLine="567"/>
        <w:jc w:val="both"/>
        <w:rPr>
          <w:sz w:val="22"/>
          <w:szCs w:val="22"/>
        </w:rPr>
      </w:pPr>
      <w:r>
        <w:rPr>
          <w:sz w:val="22"/>
          <w:szCs w:val="22"/>
        </w:rPr>
        <w:t xml:space="preserve">3.5. Один экземпляр описи с отметкой о приеме документов передается кандидату в члены Партнерства (члену Партнерства) или его уполномоченному представителю. </w:t>
      </w:r>
    </w:p>
    <w:p w:rsidR="00064D23" w:rsidRDefault="00064D23" w:rsidP="00356E4F">
      <w:pPr>
        <w:ind w:firstLine="567"/>
        <w:jc w:val="both"/>
        <w:rPr>
          <w:sz w:val="22"/>
          <w:szCs w:val="22"/>
        </w:rPr>
      </w:pPr>
      <w:r>
        <w:rPr>
          <w:sz w:val="22"/>
          <w:szCs w:val="22"/>
        </w:rPr>
        <w:t>В случае получения документов по почте, один экземпляр описи  с отметкой о приеме направляется кандидату в члены Партнерства (члену Партнерства) почтовым отправлением  с объявленной ценностью  с описью вложения.</w:t>
      </w:r>
    </w:p>
    <w:p w:rsidR="00064D23" w:rsidRDefault="00064D23" w:rsidP="00356E4F">
      <w:pPr>
        <w:ind w:firstLine="567"/>
        <w:jc w:val="both"/>
        <w:rPr>
          <w:sz w:val="22"/>
          <w:szCs w:val="22"/>
        </w:rPr>
      </w:pPr>
      <w:r>
        <w:rPr>
          <w:sz w:val="22"/>
          <w:szCs w:val="22"/>
        </w:rPr>
        <w:t>3.6. Порядок прохождения документов в Департаменте по экспертно-методической работе (Управлении по экспертно-методической работе по Санкт-Петербургу и Ленинградской области):</w:t>
      </w:r>
    </w:p>
    <w:p w:rsidR="00064D23" w:rsidRDefault="00064D23" w:rsidP="00356E4F">
      <w:pPr>
        <w:ind w:firstLine="567"/>
        <w:jc w:val="both"/>
        <w:rPr>
          <w:b/>
          <w:bCs/>
          <w:sz w:val="22"/>
          <w:szCs w:val="22"/>
        </w:rPr>
      </w:pPr>
      <w:r>
        <w:rPr>
          <w:sz w:val="22"/>
          <w:szCs w:val="22"/>
        </w:rPr>
        <w:t xml:space="preserve">3.6.1. Структурное подразделение </w:t>
      </w:r>
      <w:r>
        <w:rPr>
          <w:b/>
          <w:sz w:val="22"/>
          <w:szCs w:val="22"/>
        </w:rPr>
        <w:t>Департамента по</w:t>
      </w:r>
      <w:r>
        <w:rPr>
          <w:sz w:val="22"/>
          <w:szCs w:val="22"/>
        </w:rPr>
        <w:t xml:space="preserve"> </w:t>
      </w:r>
      <w:r>
        <w:rPr>
          <w:b/>
          <w:bCs/>
          <w:sz w:val="22"/>
          <w:szCs w:val="22"/>
        </w:rPr>
        <w:t>экспертно-методической работе в трехдневный срок:</w:t>
      </w:r>
    </w:p>
    <w:p w:rsidR="00064D23" w:rsidRDefault="00064D23" w:rsidP="00356E4F">
      <w:pPr>
        <w:ind w:firstLine="567"/>
        <w:jc w:val="both"/>
        <w:rPr>
          <w:sz w:val="22"/>
          <w:szCs w:val="22"/>
        </w:rPr>
      </w:pPr>
      <w:r>
        <w:rPr>
          <w:sz w:val="22"/>
          <w:szCs w:val="22"/>
        </w:rPr>
        <w:t>1). При поступлении заявления о принятии в члены саморегулируемой организации и о выдаче Свидетельства о допуске:</w:t>
      </w:r>
    </w:p>
    <w:p w:rsidR="00064D23" w:rsidRDefault="00064D23" w:rsidP="00356E4F">
      <w:pPr>
        <w:ind w:firstLine="567"/>
        <w:jc w:val="both"/>
        <w:rPr>
          <w:sz w:val="22"/>
          <w:szCs w:val="22"/>
        </w:rPr>
      </w:pPr>
      <w:r>
        <w:rPr>
          <w:sz w:val="22"/>
          <w:szCs w:val="22"/>
        </w:rPr>
        <w:t>- проверяет комплектность представленных кандидатом документов;</w:t>
      </w:r>
    </w:p>
    <w:p w:rsidR="00064D23" w:rsidRDefault="00064D23" w:rsidP="00356E4F">
      <w:pPr>
        <w:ind w:firstLine="567"/>
        <w:jc w:val="both"/>
        <w:rPr>
          <w:sz w:val="22"/>
          <w:szCs w:val="22"/>
        </w:rPr>
      </w:pPr>
      <w:r>
        <w:rPr>
          <w:sz w:val="22"/>
          <w:szCs w:val="22"/>
        </w:rPr>
        <w:t>- осуществляет регистрацию заявлений в Журнале учета (регистрации) заявлений о принятии в члены саморегулируемой организации, о выдаче Свидетельств о допуске, и прохождения документов структурного подразделения Департамента по экспертно-методической работе;</w:t>
      </w:r>
    </w:p>
    <w:p w:rsidR="00064D23" w:rsidRDefault="00064D23" w:rsidP="00356E4F">
      <w:pPr>
        <w:ind w:firstLine="567"/>
        <w:jc w:val="both"/>
        <w:rPr>
          <w:sz w:val="22"/>
          <w:szCs w:val="22"/>
        </w:rPr>
      </w:pPr>
      <w:r>
        <w:rPr>
          <w:sz w:val="22"/>
          <w:szCs w:val="22"/>
        </w:rPr>
        <w:t>- из принятых от кандидата в члены саморегулируемой организации документов формирует Дело о принятии в члены партнерства и о выдаче Свидетельства о допуске;</w:t>
      </w:r>
    </w:p>
    <w:p w:rsidR="00064D23" w:rsidRDefault="00064D23" w:rsidP="00356E4F">
      <w:pPr>
        <w:ind w:firstLine="567"/>
        <w:jc w:val="both"/>
        <w:rPr>
          <w:sz w:val="22"/>
          <w:szCs w:val="22"/>
        </w:rPr>
      </w:pPr>
      <w:r>
        <w:rPr>
          <w:b/>
          <w:bCs/>
          <w:sz w:val="22"/>
          <w:szCs w:val="22"/>
        </w:rPr>
        <w:t xml:space="preserve">- </w:t>
      </w:r>
      <w:r>
        <w:rPr>
          <w:sz w:val="22"/>
          <w:szCs w:val="22"/>
        </w:rPr>
        <w:t xml:space="preserve">сформированное дело передает в Департамент по экспертно-методической работе по адресу места нахождения Партнерства: </w:t>
      </w:r>
      <w:smartTag w:uri="urn:schemas-microsoft-com:office:smarttags" w:element="metricconverter">
        <w:smartTagPr>
          <w:attr w:name="ProductID" w:val="190103 г"/>
        </w:smartTagPr>
        <w:r>
          <w:rPr>
            <w:sz w:val="22"/>
            <w:szCs w:val="22"/>
          </w:rPr>
          <w:t>190103 г</w:t>
        </w:r>
      </w:smartTag>
      <w:r>
        <w:rPr>
          <w:sz w:val="22"/>
          <w:szCs w:val="22"/>
        </w:rPr>
        <w:t>.Санкт-Петербург, Рижский пр., д.3, Лит.Б.</w:t>
      </w:r>
    </w:p>
    <w:p w:rsidR="00064D23" w:rsidRDefault="00064D23" w:rsidP="00356E4F">
      <w:pPr>
        <w:ind w:firstLine="567"/>
        <w:jc w:val="both"/>
        <w:rPr>
          <w:sz w:val="22"/>
          <w:szCs w:val="22"/>
        </w:rPr>
      </w:pPr>
      <w:r>
        <w:rPr>
          <w:sz w:val="22"/>
          <w:szCs w:val="22"/>
        </w:rPr>
        <w:t xml:space="preserve">2). при поступлении заявления от члена саморегулируемой организации о внесении изменений в ранее выданное Свидетельство о допуске проверяет комплектность представленных документов и передает заявление и прилагаемые к нему документы в Департамент по экспертно-методической работе, по адресу места нахождения Партнерства: </w:t>
      </w:r>
      <w:smartTag w:uri="urn:schemas-microsoft-com:office:smarttags" w:element="metricconverter">
        <w:smartTagPr>
          <w:attr w:name="ProductID" w:val="190103 г"/>
        </w:smartTagPr>
        <w:r>
          <w:rPr>
            <w:sz w:val="22"/>
            <w:szCs w:val="22"/>
          </w:rPr>
          <w:t>190103 г</w:t>
        </w:r>
      </w:smartTag>
      <w:r>
        <w:rPr>
          <w:sz w:val="22"/>
          <w:szCs w:val="22"/>
        </w:rPr>
        <w:t>.Санкт-Петербург, Рижский пр., д.3, Лит.Б.</w:t>
      </w:r>
    </w:p>
    <w:p w:rsidR="00064D23" w:rsidRDefault="00064D23" w:rsidP="00356E4F">
      <w:pPr>
        <w:ind w:firstLine="567"/>
        <w:jc w:val="both"/>
        <w:rPr>
          <w:sz w:val="22"/>
          <w:szCs w:val="22"/>
        </w:rPr>
      </w:pPr>
      <w:r>
        <w:rPr>
          <w:sz w:val="22"/>
          <w:szCs w:val="22"/>
        </w:rPr>
        <w:t>3.6.2. Специалист Департамента по экспертно-методической работе  в трехдневный срок:</w:t>
      </w:r>
    </w:p>
    <w:p w:rsidR="00064D23" w:rsidRDefault="00064D23" w:rsidP="00356E4F">
      <w:pPr>
        <w:ind w:firstLine="567"/>
        <w:jc w:val="both"/>
        <w:rPr>
          <w:sz w:val="22"/>
          <w:szCs w:val="22"/>
        </w:rPr>
      </w:pPr>
      <w:r>
        <w:rPr>
          <w:sz w:val="22"/>
          <w:szCs w:val="22"/>
        </w:rPr>
        <w:t>1). При поступлении от структурного подразделения принятых им от кандидатов в члены саморегулируемой организаци заявлений о принятии в члены саморегулируемой организации и о выдаче Свидетельства о допуске:</w:t>
      </w:r>
    </w:p>
    <w:p w:rsidR="00064D23" w:rsidRDefault="00064D23" w:rsidP="00356E4F">
      <w:pPr>
        <w:ind w:firstLine="567"/>
        <w:jc w:val="both"/>
        <w:rPr>
          <w:sz w:val="22"/>
          <w:szCs w:val="22"/>
        </w:rPr>
      </w:pPr>
      <w:r>
        <w:rPr>
          <w:sz w:val="22"/>
          <w:szCs w:val="22"/>
        </w:rPr>
        <w:t>- проверяет комплектность и соблюдение структурным подразделением порядка формирования Дел о принятии в члены партнерства и о выдаче свидетельств о допуске;</w:t>
      </w:r>
    </w:p>
    <w:p w:rsidR="00064D23" w:rsidRDefault="00064D23" w:rsidP="00356E4F">
      <w:pPr>
        <w:ind w:firstLine="567"/>
        <w:jc w:val="both"/>
        <w:rPr>
          <w:sz w:val="22"/>
          <w:szCs w:val="22"/>
        </w:rPr>
      </w:pPr>
      <w:r>
        <w:rPr>
          <w:sz w:val="22"/>
          <w:szCs w:val="22"/>
        </w:rPr>
        <w:t>- регистрирует полученное от структурного подразделения дело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w:t>
      </w:r>
    </w:p>
    <w:p w:rsidR="00064D23" w:rsidRDefault="00064D23" w:rsidP="00356E4F">
      <w:pPr>
        <w:ind w:firstLine="567"/>
        <w:jc w:val="both"/>
        <w:rPr>
          <w:sz w:val="22"/>
          <w:szCs w:val="22"/>
        </w:rPr>
      </w:pPr>
      <w:r>
        <w:rPr>
          <w:sz w:val="22"/>
          <w:szCs w:val="22"/>
        </w:rPr>
        <w:t>- передает Дело о принятии в члены саморегулируемой организации и о выдаче Свидетельства о допуске, на рассмотрение в Контрольную комиссию, под роспись Председателю комиссии в Журнале регистрации и прохождения заявлений о принятии в члены саморегулируемой организации и о выдаче Свидетельств о допуске.</w:t>
      </w:r>
    </w:p>
    <w:p w:rsidR="00064D23" w:rsidRDefault="00064D23" w:rsidP="00356E4F">
      <w:pPr>
        <w:ind w:firstLine="567"/>
        <w:jc w:val="both"/>
        <w:rPr>
          <w:sz w:val="22"/>
          <w:szCs w:val="22"/>
        </w:rPr>
      </w:pPr>
      <w:r>
        <w:rPr>
          <w:sz w:val="22"/>
          <w:szCs w:val="22"/>
        </w:rPr>
        <w:t>2). При получении из структурного подразделения заявлений о внесении изменений в ранее выданные Свидетельства о допуске, принятых им от членов саморегулируемой организации:</w:t>
      </w:r>
    </w:p>
    <w:p w:rsidR="00064D23" w:rsidRDefault="00064D23" w:rsidP="00356E4F">
      <w:pPr>
        <w:ind w:firstLine="567"/>
        <w:jc w:val="both"/>
        <w:rPr>
          <w:sz w:val="22"/>
          <w:szCs w:val="22"/>
        </w:rPr>
      </w:pPr>
      <w:r>
        <w:rPr>
          <w:sz w:val="22"/>
          <w:szCs w:val="22"/>
        </w:rPr>
        <w:t>- проверяет комплектность представленных документов;</w:t>
      </w:r>
    </w:p>
    <w:p w:rsidR="00064D23" w:rsidRDefault="00064D23" w:rsidP="00356E4F">
      <w:pPr>
        <w:ind w:firstLine="567"/>
        <w:jc w:val="both"/>
        <w:rPr>
          <w:sz w:val="22"/>
          <w:szCs w:val="22"/>
        </w:rPr>
      </w:pPr>
      <w:r>
        <w:rPr>
          <w:sz w:val="22"/>
          <w:szCs w:val="22"/>
        </w:rPr>
        <w:t>- истребует у Архивариуса Общего отдела Партнерства соответствующее Дело о принятии в члены саморегулируемой организации и о выдаче Свидетельства о допуске;</w:t>
      </w:r>
    </w:p>
    <w:p w:rsidR="00064D23" w:rsidRDefault="00064D23" w:rsidP="00356E4F">
      <w:pPr>
        <w:ind w:firstLine="567"/>
        <w:jc w:val="both"/>
        <w:rPr>
          <w:sz w:val="22"/>
          <w:szCs w:val="22"/>
        </w:rPr>
      </w:pPr>
      <w:r>
        <w:rPr>
          <w:sz w:val="22"/>
          <w:szCs w:val="22"/>
        </w:rPr>
        <w:t>- формирует последующее Дело о принятии в члены саморегулируемой организации и о выдаче Свидетельства о допуске в связи с внесением изменений в ранее выданное свидетельство о допуске;</w:t>
      </w:r>
    </w:p>
    <w:p w:rsidR="00064D23" w:rsidRDefault="00064D23" w:rsidP="00356E4F">
      <w:pPr>
        <w:ind w:firstLine="567"/>
        <w:jc w:val="both"/>
        <w:rPr>
          <w:sz w:val="22"/>
          <w:szCs w:val="22"/>
        </w:rPr>
      </w:pPr>
      <w:r>
        <w:rPr>
          <w:sz w:val="22"/>
          <w:szCs w:val="22"/>
        </w:rPr>
        <w:t>3.6.3. Специалист Управления  по экспертно-методической работе по Санкт-Петербургу и Ленинградской области:</w:t>
      </w:r>
    </w:p>
    <w:p w:rsidR="00064D23" w:rsidRDefault="00064D23" w:rsidP="00356E4F">
      <w:pPr>
        <w:ind w:firstLine="567"/>
        <w:jc w:val="both"/>
        <w:rPr>
          <w:sz w:val="22"/>
          <w:szCs w:val="22"/>
        </w:rPr>
      </w:pPr>
      <w:r>
        <w:rPr>
          <w:sz w:val="22"/>
          <w:szCs w:val="22"/>
        </w:rPr>
        <w:t>1). При поступлении от кандидатов в члены саморегулируемой организаци заявлений о принятии в члены саморегулируемой организации и о выдаче Свидетельства о допуске:</w:t>
      </w:r>
    </w:p>
    <w:p w:rsidR="00064D23" w:rsidRDefault="00064D23" w:rsidP="00356E4F">
      <w:pPr>
        <w:ind w:firstLine="567"/>
        <w:jc w:val="both"/>
        <w:rPr>
          <w:sz w:val="22"/>
          <w:szCs w:val="22"/>
        </w:rPr>
      </w:pPr>
      <w:r>
        <w:rPr>
          <w:sz w:val="22"/>
          <w:szCs w:val="22"/>
        </w:rPr>
        <w:t>- проверяет комплектность представленных кандидатом документов;</w:t>
      </w:r>
    </w:p>
    <w:p w:rsidR="00064D23" w:rsidRDefault="00064D23" w:rsidP="00356E4F">
      <w:pPr>
        <w:ind w:firstLine="567"/>
        <w:jc w:val="both"/>
        <w:rPr>
          <w:sz w:val="22"/>
          <w:szCs w:val="22"/>
        </w:rPr>
      </w:pPr>
      <w:r>
        <w:rPr>
          <w:sz w:val="22"/>
          <w:szCs w:val="22"/>
        </w:rPr>
        <w:t>- осуществляет регистрацию заявлений в Журнале учета (регистрации) заявлений о принятии в члены саморегулируемой организации, о выдаче Свидетельств о допуске, и прохождения документов Департамента по экспертно-методической работе (Управления по экспертно-методической работе по Санкт-Петербургу и Ленинградской области);</w:t>
      </w:r>
    </w:p>
    <w:p w:rsidR="00064D23" w:rsidRDefault="00064D23" w:rsidP="00356E4F">
      <w:pPr>
        <w:ind w:firstLine="567"/>
        <w:jc w:val="both"/>
        <w:rPr>
          <w:sz w:val="22"/>
          <w:szCs w:val="22"/>
        </w:rPr>
      </w:pPr>
      <w:r>
        <w:rPr>
          <w:sz w:val="22"/>
          <w:szCs w:val="22"/>
        </w:rPr>
        <w:t>- из принятых от кандидата в члены саморегулируемой организации документов формирует Дело о принятии в члены партнерства и о выдаче Свидетельства о допуске;</w:t>
      </w:r>
    </w:p>
    <w:p w:rsidR="00064D23" w:rsidRDefault="00064D23" w:rsidP="00356E4F">
      <w:pPr>
        <w:ind w:firstLine="567"/>
        <w:jc w:val="both"/>
        <w:rPr>
          <w:sz w:val="22"/>
          <w:szCs w:val="22"/>
        </w:rPr>
      </w:pPr>
      <w:r>
        <w:rPr>
          <w:sz w:val="22"/>
          <w:szCs w:val="22"/>
        </w:rPr>
        <w:t>- передает Дело о принятии в члены саморегулируемой организации и о выдаче Свидетельства о допуске, на рассмотрение в Контрольную комиссию, под роспись Председателю комиссии в Журнале регистрации и прохождения заявлений о принятии в члены саморегулируемой организации и о выдаче Свидетельств о допуске.</w:t>
      </w:r>
    </w:p>
    <w:p w:rsidR="00064D23" w:rsidRDefault="00064D23" w:rsidP="00356E4F">
      <w:pPr>
        <w:ind w:firstLine="567"/>
        <w:jc w:val="both"/>
        <w:rPr>
          <w:sz w:val="22"/>
          <w:szCs w:val="22"/>
        </w:rPr>
      </w:pPr>
      <w:r>
        <w:rPr>
          <w:sz w:val="22"/>
          <w:szCs w:val="22"/>
        </w:rPr>
        <w:t>2). При получении заявлений о внесении изменений в ранее выданные Свидетельства о допуске, принятых им от членов саморегулируемой организации:</w:t>
      </w:r>
    </w:p>
    <w:p w:rsidR="00064D23" w:rsidRDefault="00064D23" w:rsidP="00356E4F">
      <w:pPr>
        <w:ind w:firstLine="567"/>
        <w:jc w:val="both"/>
        <w:rPr>
          <w:sz w:val="22"/>
          <w:szCs w:val="22"/>
        </w:rPr>
      </w:pPr>
      <w:r>
        <w:rPr>
          <w:sz w:val="22"/>
          <w:szCs w:val="22"/>
        </w:rPr>
        <w:t>- проверяет комплектность представленных документов;</w:t>
      </w:r>
    </w:p>
    <w:p w:rsidR="00064D23" w:rsidRDefault="00064D23" w:rsidP="00356E4F">
      <w:pPr>
        <w:ind w:firstLine="567"/>
        <w:jc w:val="both"/>
        <w:rPr>
          <w:sz w:val="22"/>
          <w:szCs w:val="22"/>
        </w:rPr>
      </w:pPr>
      <w:r>
        <w:rPr>
          <w:sz w:val="22"/>
          <w:szCs w:val="22"/>
        </w:rPr>
        <w:t>- истребует у Архивариуса Общего отдела Партнерства соответствующее Дело о принятии в члены саморегулируемой организации и о выдаче Свидетельства о допуске;</w:t>
      </w:r>
    </w:p>
    <w:p w:rsidR="00064D23" w:rsidRDefault="00064D23" w:rsidP="00356E4F">
      <w:pPr>
        <w:ind w:firstLine="567"/>
        <w:jc w:val="both"/>
        <w:rPr>
          <w:sz w:val="22"/>
          <w:szCs w:val="22"/>
        </w:rPr>
      </w:pPr>
      <w:r>
        <w:rPr>
          <w:sz w:val="22"/>
          <w:szCs w:val="22"/>
        </w:rPr>
        <w:t>- формирует последующее Дело о принятии в члены саморегулируемой организации и о выдаче Свидетельства о допуске в связи с внесением изменений в ранее выданное свидетельство о допуске.</w:t>
      </w:r>
    </w:p>
    <w:p w:rsidR="00064D23" w:rsidRDefault="00064D23" w:rsidP="00356E4F">
      <w:pPr>
        <w:ind w:firstLine="567"/>
        <w:jc w:val="both"/>
        <w:rPr>
          <w:sz w:val="22"/>
          <w:szCs w:val="22"/>
        </w:rPr>
      </w:pPr>
      <w:r>
        <w:rPr>
          <w:sz w:val="22"/>
          <w:szCs w:val="22"/>
        </w:rPr>
        <w:t>3.7. В срок не позднее 20 (двадцати) календарных дней с момента получения заявления  о выдаче свидетельства о допуске (о внесении изменений в свидетельство о допуске) и прилагаемых к нему документов, Контрольная комиссия в порядке, определенном Правилами контроля в области саморегулирования и Положением о Контрольной комиссии Некоммерческого партнерства «Балтийское объединение проектировщиков», проводит мероприятия по контролю в виде соответствующих проверок деятельности кандидатов в члены или членов саморегулируемой организации в части соблюдения Требований к выдаче свидетельств о допуске.  По результатам осуществления  проверки Контрольная комиссия составляет Акт проверки в двух экземплярах.</w:t>
      </w:r>
    </w:p>
    <w:p w:rsidR="00064D23" w:rsidRDefault="00064D23" w:rsidP="00356E4F">
      <w:pPr>
        <w:ind w:firstLine="567"/>
        <w:jc w:val="both"/>
        <w:rPr>
          <w:color w:val="000000"/>
          <w:sz w:val="22"/>
          <w:szCs w:val="22"/>
        </w:rPr>
      </w:pPr>
      <w:r>
        <w:rPr>
          <w:sz w:val="22"/>
          <w:szCs w:val="22"/>
        </w:rPr>
        <w:t xml:space="preserve">3.8. Один </w:t>
      </w:r>
      <w:r>
        <w:rPr>
          <w:color w:val="000000"/>
          <w:sz w:val="22"/>
          <w:szCs w:val="22"/>
        </w:rPr>
        <w:t xml:space="preserve">экземпляр Акта проверки остается в Контрольной комиссии и подшивается в книгу Актов проверок. Второй экземпляр Акта проверки подшивается для хранения в Дело о принятии в члены Партнерства и о выдаче Свидетельства о допуске, после чего данное дело передается в Совет партнерства под роспись в </w:t>
      </w:r>
      <w:r>
        <w:rPr>
          <w:sz w:val="22"/>
          <w:szCs w:val="22"/>
        </w:rPr>
        <w:t>Журнале учета (регистрации) заявлений о принятии в члены саморегулируемой организации, о выдаче Свидетельств о допуске, и прохождения документов</w:t>
      </w:r>
      <w:r>
        <w:rPr>
          <w:color w:val="000000"/>
          <w:sz w:val="22"/>
          <w:szCs w:val="22"/>
        </w:rPr>
        <w:t xml:space="preserve">.  </w:t>
      </w:r>
    </w:p>
    <w:p w:rsidR="00064D23" w:rsidRDefault="00064D23" w:rsidP="00356E4F">
      <w:pPr>
        <w:ind w:firstLine="567"/>
        <w:jc w:val="both"/>
        <w:rPr>
          <w:sz w:val="22"/>
          <w:szCs w:val="22"/>
        </w:rPr>
      </w:pPr>
      <w:r>
        <w:rPr>
          <w:sz w:val="22"/>
          <w:szCs w:val="22"/>
        </w:rPr>
        <w:t xml:space="preserve">3.9. Рассмотрение Советом партнерства заявлений о приеме в члены саморегулируемой организации и о выдаче Свидетельства о допуске (о выдаче Свидетельства о допуске взамен ранее выданного) производится Советом партнерства в порядке очередности поступления от Контрольной комиссии Актов проверки и Дел о принятии в члены Партнерства и о выдаче Свидетельств о допуске. </w:t>
      </w:r>
    </w:p>
    <w:p w:rsidR="00064D23" w:rsidRDefault="00064D23" w:rsidP="00356E4F">
      <w:pPr>
        <w:ind w:firstLine="567"/>
        <w:jc w:val="both"/>
        <w:rPr>
          <w:sz w:val="22"/>
          <w:szCs w:val="22"/>
        </w:rPr>
      </w:pPr>
      <w:r>
        <w:rPr>
          <w:sz w:val="22"/>
          <w:szCs w:val="22"/>
        </w:rPr>
        <w:t>3.10. В срок не позднее чем в течение пятнадцати дней с момента поступления из Контрольной комиссии документов и заявления о приеме в члены саморегулируемой организации или о внесении изменений в Свидетельство о допуске, Совет партнерства обязан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к определенному виду или видам работ, которые оказывают влияние на безопасность объектов капитального строительства (о внесении изменений в ранее выданное Свидетельство о допуске), или об отказе в приеме (внесении изменений в Свидетельство о допуске) с указанием причин отказа.</w:t>
      </w:r>
    </w:p>
    <w:p w:rsidR="00064D23" w:rsidRDefault="00064D23" w:rsidP="00356E4F">
      <w:pPr>
        <w:ind w:firstLine="567"/>
        <w:jc w:val="both"/>
        <w:rPr>
          <w:sz w:val="22"/>
          <w:szCs w:val="22"/>
        </w:rPr>
      </w:pPr>
      <w:r>
        <w:rPr>
          <w:sz w:val="22"/>
          <w:szCs w:val="22"/>
        </w:rPr>
        <w:t xml:space="preserve">Одновременно с принятием решения о приеме в члены Партнерства Совет партнерства принимает решение о выдаче кандидату в члены Партнерства Свидетельства о допуске к определенному виду или видам работ, которые оказывают влияние на безопасность объектов капитального строительства. </w:t>
      </w:r>
    </w:p>
    <w:p w:rsidR="00064D23" w:rsidRDefault="00064D23" w:rsidP="00356E4F">
      <w:pPr>
        <w:ind w:firstLine="567"/>
        <w:jc w:val="both"/>
        <w:rPr>
          <w:sz w:val="22"/>
          <w:szCs w:val="22"/>
        </w:rPr>
      </w:pPr>
      <w:r>
        <w:rPr>
          <w:sz w:val="22"/>
          <w:szCs w:val="22"/>
        </w:rPr>
        <w:t>3.11. Заверенная Директором или Первым заместителем директора партнерства выписка из протокола заседания Совета партнерства, на котором было принято соответствующее решение о принятии кандидата в члены саморегулируемой организации и о выдаче ему Свидетельства о допуске, об отказе в принятии в члены саморегулируемой организации, или о внесении изменений в ранее выданное члену саморегулируемой организации Свидетельство о допуске направляется лицу, в отношении которого данное решение принято, а также один экземпляр выписки подшивается специалистом Отдела информатизации и организации ведения реестра в Дело о принятии в члены Партнерства и о выдаче Свидетельств о допуске.</w:t>
      </w:r>
    </w:p>
    <w:p w:rsidR="00064D23" w:rsidRDefault="00064D23" w:rsidP="00356E4F">
      <w:pPr>
        <w:ind w:firstLine="567"/>
        <w:jc w:val="both"/>
        <w:rPr>
          <w:b/>
          <w:bCs/>
          <w:sz w:val="22"/>
          <w:szCs w:val="22"/>
        </w:rPr>
      </w:pPr>
      <w:r w:rsidRPr="003F213B">
        <w:rPr>
          <w:sz w:val="22"/>
          <w:szCs w:val="22"/>
        </w:rPr>
        <w:t>3.13.</w:t>
      </w:r>
      <w:r>
        <w:rPr>
          <w:sz w:val="22"/>
          <w:szCs w:val="22"/>
        </w:rPr>
        <w:t xml:space="preserve"> </w:t>
      </w:r>
      <w:r>
        <w:rPr>
          <w:b/>
          <w:bCs/>
          <w:sz w:val="22"/>
          <w:szCs w:val="22"/>
        </w:rPr>
        <w:t xml:space="preserve">После проведения заседания Совета партнерства Секретарь Совета партнерства </w:t>
      </w:r>
      <w:r>
        <w:rPr>
          <w:b/>
          <w:bCs/>
          <w:spacing w:val="3"/>
          <w:sz w:val="22"/>
          <w:szCs w:val="22"/>
        </w:rPr>
        <w:t xml:space="preserve">в день заседания обеспечивает изготовление и подписание протоколов в окончательном виде, и </w:t>
      </w:r>
      <w:r>
        <w:rPr>
          <w:b/>
          <w:bCs/>
          <w:sz w:val="22"/>
          <w:szCs w:val="22"/>
        </w:rPr>
        <w:t>передает:</w:t>
      </w:r>
    </w:p>
    <w:p w:rsidR="00064D23" w:rsidRDefault="00064D23" w:rsidP="00356E4F">
      <w:pPr>
        <w:ind w:firstLine="567"/>
        <w:jc w:val="both"/>
        <w:rPr>
          <w:spacing w:val="3"/>
          <w:sz w:val="22"/>
          <w:szCs w:val="22"/>
        </w:rPr>
      </w:pPr>
      <w:r>
        <w:rPr>
          <w:sz w:val="22"/>
          <w:szCs w:val="22"/>
        </w:rPr>
        <w:t>3.13.1. один экземпляр п</w:t>
      </w:r>
      <w:r>
        <w:rPr>
          <w:spacing w:val="3"/>
          <w:sz w:val="22"/>
          <w:szCs w:val="22"/>
        </w:rPr>
        <w:t>ротокола регистрации членов Совета партнерства и иных лиц, принимающих участие в заседании Совета и экземпляр протокола заседания Совета партнерства, специалисту Общего отдела Партнерства (секретарю-делопроизводителю) для внесения (подшивки) указанных протоколов в Книгу протоколов заседаний Совета партнерства, а вторые экземпляры указанных протоколов хранятся в Совете партнерства в порядке, определяемом Председателем Совета партнерства;</w:t>
      </w:r>
    </w:p>
    <w:p w:rsidR="00064D23" w:rsidRDefault="00064D23" w:rsidP="00356E4F">
      <w:pPr>
        <w:ind w:firstLine="567"/>
        <w:jc w:val="both"/>
        <w:rPr>
          <w:spacing w:val="3"/>
          <w:sz w:val="22"/>
          <w:szCs w:val="22"/>
        </w:rPr>
      </w:pPr>
      <w:r>
        <w:rPr>
          <w:spacing w:val="3"/>
          <w:sz w:val="22"/>
          <w:szCs w:val="22"/>
        </w:rPr>
        <w:t xml:space="preserve">3.13.2. выписка из протокола заседания Совета партнерства в электронном виде (формат </w:t>
      </w:r>
      <w:r>
        <w:rPr>
          <w:spacing w:val="3"/>
          <w:sz w:val="22"/>
          <w:szCs w:val="22"/>
          <w:lang w:val="en-US"/>
        </w:rPr>
        <w:t>Word</w:t>
      </w:r>
      <w:r>
        <w:rPr>
          <w:spacing w:val="3"/>
          <w:sz w:val="22"/>
          <w:szCs w:val="22"/>
        </w:rPr>
        <w:t xml:space="preserve"> или </w:t>
      </w:r>
      <w:r>
        <w:rPr>
          <w:spacing w:val="3"/>
          <w:sz w:val="22"/>
          <w:szCs w:val="22"/>
          <w:lang w:val="en-US"/>
        </w:rPr>
        <w:t>Rtf</w:t>
      </w:r>
      <w:r>
        <w:rPr>
          <w:spacing w:val="3"/>
          <w:sz w:val="22"/>
          <w:szCs w:val="22"/>
        </w:rPr>
        <w:t>) передается специалисту по связям с общественностью, для размещения его (в тот же день) на официальном сайте саморегулируемой организации;</w:t>
      </w:r>
    </w:p>
    <w:p w:rsidR="00064D23" w:rsidRDefault="00064D23" w:rsidP="00356E4F">
      <w:pPr>
        <w:ind w:firstLine="567"/>
        <w:jc w:val="both"/>
        <w:rPr>
          <w:spacing w:val="3"/>
          <w:sz w:val="22"/>
          <w:szCs w:val="22"/>
        </w:rPr>
      </w:pPr>
      <w:r>
        <w:rPr>
          <w:spacing w:val="3"/>
          <w:sz w:val="22"/>
          <w:szCs w:val="22"/>
        </w:rPr>
        <w:t xml:space="preserve">3.13.3. выписки из протокола заседания Совета партнерства в бумажном виде вместе с соответствующими делами о принятии в члены Партнерства и о выдаче Свидетельств о допуске, передаются в Отдел информатизации и организации ведения реестра, под роспись в </w:t>
      </w:r>
      <w:r>
        <w:rPr>
          <w:sz w:val="22"/>
          <w:szCs w:val="22"/>
        </w:rPr>
        <w:t>Журнале учета (регистрации) заявлений о принятии в члены саморегулируемой организации, о выдаче Свидетельств о допуске, и прохождения документов</w:t>
      </w:r>
      <w:r>
        <w:rPr>
          <w:spacing w:val="3"/>
          <w:sz w:val="22"/>
          <w:szCs w:val="22"/>
        </w:rPr>
        <w:t>.</w:t>
      </w:r>
    </w:p>
    <w:p w:rsidR="00064D23" w:rsidRDefault="00064D23" w:rsidP="00356E4F">
      <w:pPr>
        <w:ind w:firstLine="567"/>
        <w:jc w:val="both"/>
        <w:rPr>
          <w:b/>
          <w:bCs/>
          <w:sz w:val="22"/>
          <w:szCs w:val="22"/>
        </w:rPr>
      </w:pPr>
      <w:r>
        <w:rPr>
          <w:spacing w:val="3"/>
          <w:sz w:val="22"/>
          <w:szCs w:val="22"/>
        </w:rPr>
        <w:t xml:space="preserve"> </w:t>
      </w:r>
      <w:r w:rsidRPr="003F213B">
        <w:rPr>
          <w:sz w:val="22"/>
          <w:szCs w:val="22"/>
        </w:rPr>
        <w:t>3.14.</w:t>
      </w:r>
      <w:r>
        <w:rPr>
          <w:sz w:val="22"/>
          <w:szCs w:val="22"/>
        </w:rPr>
        <w:t xml:space="preserve">  </w:t>
      </w:r>
      <w:r>
        <w:rPr>
          <w:b/>
          <w:bCs/>
          <w:sz w:val="22"/>
          <w:szCs w:val="22"/>
        </w:rPr>
        <w:t>Начальник Отдела информатизации и организации ведения реестра:</w:t>
      </w:r>
    </w:p>
    <w:p w:rsidR="00064D23" w:rsidRDefault="00064D23" w:rsidP="00356E4F">
      <w:pPr>
        <w:ind w:firstLine="567"/>
        <w:jc w:val="both"/>
        <w:rPr>
          <w:sz w:val="22"/>
          <w:szCs w:val="22"/>
        </w:rPr>
      </w:pPr>
      <w:r>
        <w:rPr>
          <w:sz w:val="22"/>
          <w:szCs w:val="22"/>
        </w:rPr>
        <w:t>3.14.1. в порядке и в сроки установленные в соответствии с п.п. 2.11., 2.12 настоящих Правил обеспечивает</w:t>
      </w:r>
      <w:r>
        <w:rPr>
          <w:b/>
          <w:bCs/>
          <w:sz w:val="22"/>
          <w:szCs w:val="22"/>
        </w:rPr>
        <w:t xml:space="preserve"> </w:t>
      </w:r>
      <w:r>
        <w:rPr>
          <w:sz w:val="22"/>
          <w:szCs w:val="22"/>
        </w:rPr>
        <w:t>внесение в Реестр членов саморегулируемой организации соответствующих записей, а также осуществляет уведомление органа надзора за саморегулируемыми организациями;</w:t>
      </w:r>
    </w:p>
    <w:p w:rsidR="00064D23" w:rsidRDefault="00064D23" w:rsidP="00356E4F">
      <w:pPr>
        <w:ind w:firstLine="567"/>
        <w:jc w:val="both"/>
        <w:rPr>
          <w:sz w:val="22"/>
          <w:szCs w:val="22"/>
        </w:rPr>
      </w:pPr>
      <w:r>
        <w:rPr>
          <w:sz w:val="22"/>
          <w:szCs w:val="22"/>
        </w:rPr>
        <w:t xml:space="preserve"> 3.14.2. не позднее 01 (одного) рабочего дня с даты принятия решения о выдаче свидетельства о допуске, обеспечивает направление в адрес члена саморегулируемой организации письменного Уведомления о решении принятом в отношении него Советом партнерства (посредством почтового и факсимильного отправления);</w:t>
      </w:r>
    </w:p>
    <w:p w:rsidR="00064D23" w:rsidRDefault="00064D23" w:rsidP="00356E4F">
      <w:pPr>
        <w:ind w:firstLine="567"/>
        <w:jc w:val="both"/>
        <w:rPr>
          <w:sz w:val="22"/>
          <w:szCs w:val="22"/>
        </w:rPr>
      </w:pPr>
      <w:r>
        <w:rPr>
          <w:sz w:val="22"/>
          <w:szCs w:val="22"/>
        </w:rPr>
        <w:t>3.14.3. в день принятия соответствующего решения обеспечивает обновление сведений Реестра членов на официальном сайте саморегулируемой организации;</w:t>
      </w:r>
    </w:p>
    <w:p w:rsidR="00064D23" w:rsidRDefault="00064D23" w:rsidP="00356E4F">
      <w:pPr>
        <w:ind w:firstLine="567"/>
        <w:jc w:val="both"/>
        <w:rPr>
          <w:sz w:val="22"/>
          <w:szCs w:val="22"/>
        </w:rPr>
      </w:pPr>
      <w:r w:rsidRPr="003F213B">
        <w:rPr>
          <w:sz w:val="22"/>
          <w:szCs w:val="22"/>
        </w:rPr>
        <w:t>3.15.</w:t>
      </w:r>
      <w:r>
        <w:rPr>
          <w:sz w:val="22"/>
          <w:szCs w:val="22"/>
        </w:rPr>
        <w:t xml:space="preserve"> По представлению Начальника отдела информатизации и ведения реестра Бухгалтерия Партнерства выписывает счета на оплату вступительного взноса и взноса в компенсационный фонд, и обеспечивает передачу счетов соответствующим членам в трехдневный срок с даты поступления представления. </w:t>
      </w:r>
    </w:p>
    <w:p w:rsidR="00064D23" w:rsidRDefault="00064D23" w:rsidP="00356E4F">
      <w:pPr>
        <w:ind w:firstLine="567"/>
        <w:jc w:val="both"/>
        <w:rPr>
          <w:sz w:val="22"/>
          <w:szCs w:val="22"/>
        </w:rPr>
      </w:pPr>
      <w:r>
        <w:rPr>
          <w:sz w:val="22"/>
          <w:szCs w:val="22"/>
        </w:rPr>
        <w:t>Передача счёта на оплату взносов члену Партнерства, может производиться:</w:t>
      </w:r>
    </w:p>
    <w:p w:rsidR="00064D23" w:rsidRDefault="00064D23" w:rsidP="00356E4F">
      <w:pPr>
        <w:pStyle w:val="2"/>
        <w:tabs>
          <w:tab w:val="left" w:pos="-993"/>
        </w:tabs>
        <w:spacing w:before="0" w:after="0"/>
        <w:ind w:left="480"/>
        <w:jc w:val="both"/>
        <w:rPr>
          <w:rStyle w:val="20"/>
          <w:sz w:val="22"/>
          <w:szCs w:val="22"/>
        </w:rPr>
      </w:pPr>
      <w:r>
        <w:rPr>
          <w:rStyle w:val="20"/>
          <w:sz w:val="22"/>
          <w:szCs w:val="22"/>
        </w:rPr>
        <w:t>- по местонахождению Партнерства;</w:t>
      </w:r>
    </w:p>
    <w:p w:rsidR="00064D23" w:rsidRDefault="00064D23" w:rsidP="00356E4F">
      <w:pPr>
        <w:ind w:left="426" w:firstLine="12"/>
        <w:jc w:val="both"/>
      </w:pPr>
      <w:r>
        <w:rPr>
          <w:sz w:val="22"/>
          <w:szCs w:val="22"/>
        </w:rPr>
        <w:t>- по местонахождению структурного подразделения Департамента по экспертно-методической работе;</w:t>
      </w:r>
    </w:p>
    <w:p w:rsidR="00064D23" w:rsidRDefault="00064D23" w:rsidP="00356E4F">
      <w:pPr>
        <w:pStyle w:val="2"/>
        <w:tabs>
          <w:tab w:val="left" w:pos="-993"/>
        </w:tabs>
        <w:spacing w:before="0" w:after="0"/>
        <w:ind w:left="480"/>
        <w:jc w:val="both"/>
        <w:rPr>
          <w:rStyle w:val="20"/>
          <w:sz w:val="22"/>
          <w:szCs w:val="22"/>
        </w:rPr>
      </w:pPr>
      <w:r>
        <w:rPr>
          <w:rStyle w:val="20"/>
          <w:sz w:val="22"/>
          <w:szCs w:val="22"/>
        </w:rPr>
        <w:t>- путем направления на почтовый адрес члена Партнерства;</w:t>
      </w:r>
    </w:p>
    <w:p w:rsidR="00064D23" w:rsidRDefault="00064D23" w:rsidP="00356E4F">
      <w:pPr>
        <w:pStyle w:val="2"/>
        <w:tabs>
          <w:tab w:val="left" w:pos="-993"/>
        </w:tabs>
        <w:spacing w:before="0" w:after="0"/>
        <w:ind w:left="480"/>
        <w:jc w:val="both"/>
        <w:rPr>
          <w:rStyle w:val="20"/>
          <w:sz w:val="22"/>
          <w:szCs w:val="22"/>
        </w:rPr>
      </w:pPr>
      <w:r>
        <w:rPr>
          <w:rStyle w:val="20"/>
          <w:sz w:val="22"/>
          <w:szCs w:val="22"/>
        </w:rPr>
        <w:t>- посредством электронной почты на электронный почтовый ящик члена Партнерства;</w:t>
      </w:r>
    </w:p>
    <w:p w:rsidR="00064D23" w:rsidRDefault="00064D23" w:rsidP="00356E4F">
      <w:pPr>
        <w:pStyle w:val="2"/>
        <w:tabs>
          <w:tab w:val="left" w:pos="-993"/>
        </w:tabs>
        <w:spacing w:before="0" w:after="0"/>
        <w:ind w:left="480"/>
        <w:jc w:val="both"/>
        <w:rPr>
          <w:rStyle w:val="20"/>
          <w:sz w:val="22"/>
          <w:szCs w:val="22"/>
        </w:rPr>
      </w:pPr>
      <w:r>
        <w:rPr>
          <w:rStyle w:val="20"/>
          <w:sz w:val="22"/>
          <w:szCs w:val="22"/>
        </w:rPr>
        <w:t>- посредством факсимильной связи на телефонный номер члена Партнерства.</w:t>
      </w:r>
    </w:p>
    <w:p w:rsidR="00064D23" w:rsidRDefault="00064D23" w:rsidP="00356E4F">
      <w:pPr>
        <w:ind w:firstLine="567"/>
        <w:jc w:val="both"/>
      </w:pPr>
      <w:r w:rsidRPr="003F213B">
        <w:rPr>
          <w:sz w:val="22"/>
          <w:szCs w:val="22"/>
        </w:rPr>
        <w:t>3.16.</w:t>
      </w:r>
      <w:r>
        <w:rPr>
          <w:sz w:val="22"/>
          <w:szCs w:val="22"/>
        </w:rPr>
        <w:t xml:space="preserve"> Оформление лицу вновь принятому в члены саморегулируемой организации (члену саморегулируемой организации) Свидетельства о допуске (нового или взамен ранее выданного), с одновременным внесением записи о выдаче Свидетельства о допуске в Реестр членов саморегулируемой организации, осуществляется Отделом информатизации и организации ведения реестра, в сроки установленные в п.п.2.11., 2.13. настоящих правил, в соответствии с Положением о членстве в саморегулируемой организации Некоммерческое партнерство «Балтийское объединение проектировщиков». </w:t>
      </w:r>
    </w:p>
    <w:p w:rsidR="00064D23" w:rsidRDefault="00064D23" w:rsidP="00356E4F">
      <w:pPr>
        <w:ind w:firstLine="567"/>
        <w:jc w:val="both"/>
        <w:rPr>
          <w:sz w:val="22"/>
          <w:szCs w:val="22"/>
        </w:rPr>
      </w:pPr>
      <w:r>
        <w:rPr>
          <w:sz w:val="22"/>
          <w:szCs w:val="22"/>
        </w:rPr>
        <w:t xml:space="preserve">Дела о принятии в члены саморегулируемой организации и о выдаче Свидетельства о допуске соответственно передаются на хранение Архивариусу Общего отдела. </w:t>
      </w:r>
    </w:p>
    <w:p w:rsidR="00064D23" w:rsidRDefault="00064D23" w:rsidP="00356E4F">
      <w:pPr>
        <w:ind w:firstLine="567"/>
        <w:jc w:val="both"/>
        <w:rPr>
          <w:sz w:val="22"/>
          <w:szCs w:val="22"/>
        </w:rPr>
      </w:pPr>
      <w:r>
        <w:rPr>
          <w:sz w:val="22"/>
          <w:szCs w:val="22"/>
        </w:rPr>
        <w:t>3.17. Свидетельство о допуске выдается соответствующему члену по месту нахождения саморегулируемой организации, или по месту нахождения структурного подразделения Департамента по экспертно-методической работе, не позднее трех рабочих дней с даты оплаты членом саморегулируемой организации вступительного взноса и взноса в компенсационный фонд. В случае не получения членом Партнерства Свидетельства о допуске по месту нахождения саморегулируемой организации в указанный срок, бланк Свидетельства о допуске может быть направлен соответствующему  кандидату в члены или члену саморегулируемой организации также  посредством почтового отправления (ценного с описью вложений) или посредством службы курьерской доставки.</w:t>
      </w:r>
    </w:p>
    <w:p w:rsidR="00064D23" w:rsidRDefault="00064D23" w:rsidP="00356E4F">
      <w:pPr>
        <w:ind w:firstLine="567"/>
        <w:jc w:val="both"/>
        <w:rPr>
          <w:sz w:val="22"/>
          <w:szCs w:val="22"/>
        </w:rPr>
      </w:pPr>
      <w:r>
        <w:rPr>
          <w:sz w:val="22"/>
          <w:szCs w:val="22"/>
        </w:rPr>
        <w:t>3.18. Выдача членам саморегулируемой организации или их представителям Свидетельств о допуске по месту нахождения Партнерства (город Санкт-Петербург), осуществляется лично одним из  заместителей Директора Партнерства, уполномоченным на основании приказа Директора партнерства.</w:t>
      </w:r>
    </w:p>
    <w:p w:rsidR="00064D23" w:rsidRDefault="00064D23" w:rsidP="00356E4F">
      <w:pPr>
        <w:ind w:firstLine="567"/>
        <w:jc w:val="both"/>
        <w:rPr>
          <w:sz w:val="22"/>
          <w:szCs w:val="22"/>
        </w:rPr>
      </w:pPr>
      <w:r>
        <w:rPr>
          <w:sz w:val="22"/>
          <w:szCs w:val="22"/>
        </w:rPr>
        <w:t>В случае, если подача заявления о принятии в члены саморегулируемой организации и о выдаче свидетельства о допуске осуществлялась по месту нахождения структурного подразделения Департамента по экспертно-методической работе в других субъектах Российской Федерации, то выдача Свидетельств о допуске осуществляется руководителем структурного подразделения по месту нахождения соответствующего структурного подразделения Департамента по экспертно-методической работе.</w:t>
      </w:r>
    </w:p>
    <w:p w:rsidR="00064D23" w:rsidRDefault="00064D23" w:rsidP="00356E4F">
      <w:pPr>
        <w:ind w:firstLine="567"/>
        <w:jc w:val="both"/>
        <w:rPr>
          <w:sz w:val="22"/>
          <w:szCs w:val="22"/>
        </w:rPr>
      </w:pPr>
      <w:r>
        <w:rPr>
          <w:sz w:val="22"/>
          <w:szCs w:val="22"/>
        </w:rPr>
        <w:t>Заместитель Директора Партнерства организует передачу таких Свидетельств в соответствующие структурные подразделения Департамента по экспертно-методической работе.</w:t>
      </w:r>
    </w:p>
    <w:p w:rsidR="00064D23" w:rsidRDefault="00064D23" w:rsidP="00356E4F">
      <w:pPr>
        <w:ind w:firstLine="567"/>
        <w:jc w:val="both"/>
        <w:rPr>
          <w:sz w:val="22"/>
          <w:szCs w:val="22"/>
        </w:rPr>
      </w:pPr>
      <w:r>
        <w:rPr>
          <w:sz w:val="22"/>
          <w:szCs w:val="22"/>
        </w:rPr>
        <w:t>3.19. Запись о выдаче члену саморегулируемой организации Свидетельства о допуске заносится заместителем Директора партнерства в Журнал учета (регистрации) выданных Свидетельств о допуске, с обязательной росписью лица которому Свидетельство выдается на руки в соответствующей графе Журнала. Также на втором экземпляре Уведомления члена саморегулируемой организации о решении, принятом в отношении него Советом партнерства, лицо которому Свидетельство о допуске выдается на руки собственноручно подтверждает получение Свидетельства, расписывается в получении (с проставлением даты получения и указанием основания для представительства).</w:t>
      </w:r>
    </w:p>
    <w:p w:rsidR="00064D23" w:rsidRDefault="00064D23" w:rsidP="00356E4F">
      <w:pPr>
        <w:ind w:firstLine="567"/>
        <w:jc w:val="both"/>
        <w:rPr>
          <w:sz w:val="22"/>
          <w:szCs w:val="22"/>
        </w:rPr>
      </w:pPr>
      <w:r>
        <w:rPr>
          <w:sz w:val="22"/>
          <w:szCs w:val="22"/>
        </w:rPr>
        <w:t xml:space="preserve">В отношении Свидетельств о допуске, направляемых для выдачи членам Партнерства по месту нахождения соответстветствующих структурных подразделений Департамента по экспертно-методической работе, в Журнале учета (регистрации) выданных Свидетельств о допуске делается соответствующая запись о передаче Свидетельства в структурное подразделение. Запись о выдаче таким членам саморегулируемой организации Свидетельств о допуске вносится руководителем или иным уполномоченным сотрудником структурного подразделения Департамента по экспертно-методической работе в Журнал учета (регистрации) выданных Свидетельств о допуске.  </w:t>
      </w:r>
    </w:p>
    <w:p w:rsidR="00064D23" w:rsidRDefault="00064D23" w:rsidP="00356E4F">
      <w:pPr>
        <w:ind w:firstLine="567"/>
        <w:jc w:val="both"/>
        <w:rPr>
          <w:sz w:val="22"/>
          <w:szCs w:val="22"/>
        </w:rPr>
      </w:pPr>
      <w:r>
        <w:rPr>
          <w:sz w:val="22"/>
          <w:szCs w:val="22"/>
        </w:rPr>
        <w:t xml:space="preserve">3.20. Журнал учета (регистрации) выданных Свидетельств о допуске ведется по форме согласно </w:t>
      </w:r>
      <w:r>
        <w:rPr>
          <w:bCs/>
          <w:sz w:val="22"/>
          <w:szCs w:val="22"/>
        </w:rPr>
        <w:t xml:space="preserve">Приложения № 5 </w:t>
      </w:r>
      <w:r>
        <w:rPr>
          <w:sz w:val="22"/>
          <w:szCs w:val="22"/>
        </w:rPr>
        <w:t>к настоящему Положению.</w:t>
      </w:r>
    </w:p>
    <w:p w:rsidR="00064D23" w:rsidRDefault="00064D23" w:rsidP="00356E4F">
      <w:pPr>
        <w:ind w:firstLine="567"/>
        <w:jc w:val="both"/>
        <w:rPr>
          <w:sz w:val="22"/>
          <w:szCs w:val="22"/>
        </w:rPr>
      </w:pPr>
      <w:r>
        <w:rPr>
          <w:sz w:val="22"/>
          <w:szCs w:val="22"/>
        </w:rPr>
        <w:t>3.21. Хранение Дел о принятии в члены Партнерства и о выдаче свидетельств о допуске, а также журналов учета (регистрации) за прошедшие годовые периоды, осуществляется Архивариусом Общего отдела. С этой целью журналы учета (регистрации) выданных Свидетельств о допуске передаются уполномоченными сотрудниками структурных подразделений Департамента по экспертно-методической работе в Департамент в течение 15 (пятнадцати) рабочих дней с даты начала каждого календарного года.</w:t>
      </w:r>
    </w:p>
    <w:p w:rsidR="00064D23" w:rsidRDefault="00064D23" w:rsidP="00356E4F">
      <w:pPr>
        <w:ind w:firstLine="567"/>
        <w:jc w:val="both"/>
        <w:rPr>
          <w:sz w:val="22"/>
          <w:szCs w:val="22"/>
        </w:rPr>
      </w:pPr>
    </w:p>
    <w:p w:rsidR="00064D23" w:rsidRPr="006E0C7F" w:rsidRDefault="00064D23" w:rsidP="00064D23">
      <w:pPr>
        <w:pStyle w:val="a4"/>
        <w:spacing w:before="0" w:after="0"/>
        <w:jc w:val="center"/>
        <w:rPr>
          <w:rStyle w:val="ac"/>
          <w:sz w:val="22"/>
          <w:szCs w:val="22"/>
        </w:rPr>
      </w:pPr>
      <w:r w:rsidRPr="006E0C7F">
        <w:rPr>
          <w:rStyle w:val="ac"/>
          <w:sz w:val="22"/>
          <w:szCs w:val="22"/>
        </w:rPr>
        <w:t xml:space="preserve">Статья </w:t>
      </w:r>
      <w:r>
        <w:rPr>
          <w:rStyle w:val="ac"/>
          <w:sz w:val="22"/>
          <w:szCs w:val="22"/>
        </w:rPr>
        <w:t>4</w:t>
      </w:r>
      <w:r w:rsidRPr="006E0C7F">
        <w:rPr>
          <w:rStyle w:val="ac"/>
          <w:sz w:val="22"/>
          <w:szCs w:val="22"/>
        </w:rPr>
        <w:t xml:space="preserve"> . Порядок внесения изменений в </w:t>
      </w:r>
      <w:r>
        <w:rPr>
          <w:rStyle w:val="ac"/>
          <w:sz w:val="22"/>
          <w:szCs w:val="22"/>
        </w:rPr>
        <w:t>с</w:t>
      </w:r>
      <w:r w:rsidRPr="006E0C7F">
        <w:rPr>
          <w:rStyle w:val="ac"/>
          <w:sz w:val="22"/>
          <w:szCs w:val="22"/>
        </w:rPr>
        <w:t>ведения о членах</w:t>
      </w:r>
    </w:p>
    <w:p w:rsidR="00064D23" w:rsidRPr="006E0C7F" w:rsidRDefault="00064D23" w:rsidP="00064D23">
      <w:pPr>
        <w:pStyle w:val="a4"/>
        <w:spacing w:before="0" w:after="0"/>
        <w:jc w:val="center"/>
        <w:rPr>
          <w:rStyle w:val="ac"/>
          <w:sz w:val="22"/>
          <w:szCs w:val="22"/>
        </w:rPr>
      </w:pPr>
      <w:r>
        <w:rPr>
          <w:rStyle w:val="ac"/>
          <w:sz w:val="22"/>
          <w:szCs w:val="22"/>
        </w:rPr>
        <w:t>Партнерства</w:t>
      </w:r>
      <w:r w:rsidRPr="006E0C7F">
        <w:rPr>
          <w:rStyle w:val="ac"/>
          <w:sz w:val="22"/>
          <w:szCs w:val="22"/>
        </w:rPr>
        <w:t xml:space="preserve">, содержащиеся в Реестре членов </w:t>
      </w:r>
    </w:p>
    <w:p w:rsidR="00064D23" w:rsidRPr="006E0C7F" w:rsidRDefault="00064D23" w:rsidP="00064D23">
      <w:pPr>
        <w:pStyle w:val="a4"/>
        <w:spacing w:before="0" w:after="0"/>
        <w:jc w:val="center"/>
        <w:rPr>
          <w:rStyle w:val="ac"/>
          <w:sz w:val="22"/>
          <w:szCs w:val="22"/>
        </w:rPr>
      </w:pPr>
      <w:r w:rsidRPr="006E0C7F">
        <w:rPr>
          <w:rStyle w:val="ac"/>
          <w:sz w:val="22"/>
          <w:szCs w:val="22"/>
        </w:rPr>
        <w:t>саморегулируемой организации, не связанны</w:t>
      </w:r>
      <w:r>
        <w:rPr>
          <w:rStyle w:val="ac"/>
          <w:sz w:val="22"/>
          <w:szCs w:val="22"/>
        </w:rPr>
        <w:t>е</w:t>
      </w:r>
      <w:r w:rsidRPr="006E0C7F">
        <w:rPr>
          <w:rStyle w:val="ac"/>
          <w:sz w:val="22"/>
          <w:szCs w:val="22"/>
        </w:rPr>
        <w:t xml:space="preserve"> с внесением </w:t>
      </w:r>
    </w:p>
    <w:p w:rsidR="00064D23" w:rsidRPr="006E0C7F" w:rsidRDefault="00064D23" w:rsidP="00064D23">
      <w:pPr>
        <w:pStyle w:val="a4"/>
        <w:spacing w:before="0" w:after="0"/>
        <w:jc w:val="center"/>
        <w:rPr>
          <w:rStyle w:val="ac"/>
          <w:sz w:val="22"/>
          <w:szCs w:val="22"/>
        </w:rPr>
      </w:pPr>
      <w:r w:rsidRPr="006E0C7F">
        <w:rPr>
          <w:rStyle w:val="ac"/>
          <w:sz w:val="22"/>
          <w:szCs w:val="22"/>
        </w:rPr>
        <w:t>изменений в Свидетельство о допуске.</w:t>
      </w:r>
    </w:p>
    <w:p w:rsidR="00064D23" w:rsidRPr="006E0C7F" w:rsidRDefault="00064D23" w:rsidP="00064D23">
      <w:pPr>
        <w:pStyle w:val="a4"/>
        <w:spacing w:before="0" w:after="0"/>
        <w:jc w:val="center"/>
        <w:rPr>
          <w:rStyle w:val="ac"/>
          <w:sz w:val="22"/>
          <w:szCs w:val="22"/>
        </w:rPr>
      </w:pPr>
    </w:p>
    <w:p w:rsidR="00064D23" w:rsidRPr="001310FE" w:rsidRDefault="00064D23" w:rsidP="001310FE">
      <w:pPr>
        <w:pStyle w:val="2"/>
        <w:jc w:val="both"/>
        <w:rPr>
          <w:rFonts w:asciiTheme="minorHAnsi" w:hAnsiTheme="minorHAnsi"/>
          <w:b w:val="0"/>
          <w:sz w:val="22"/>
          <w:szCs w:val="22"/>
        </w:rPr>
      </w:pPr>
      <w:r w:rsidRPr="001310FE">
        <w:rPr>
          <w:rFonts w:asciiTheme="minorHAnsi" w:hAnsiTheme="minorHAnsi"/>
          <w:b w:val="0"/>
          <w:sz w:val="22"/>
          <w:szCs w:val="22"/>
        </w:rPr>
        <w:t xml:space="preserve">        4.1. Ю</w:t>
      </w:r>
      <w:r w:rsidRPr="001310FE">
        <w:rPr>
          <w:rStyle w:val="ac"/>
          <w:rFonts w:asciiTheme="minorHAnsi" w:hAnsiTheme="minorHAnsi"/>
          <w:b/>
          <w:bCs/>
          <w:color w:val="000000"/>
          <w:sz w:val="22"/>
          <w:szCs w:val="22"/>
        </w:rPr>
        <w:t>ридические лица и индивидуальные предприниматели в соответствии с требованиями</w:t>
      </w:r>
      <w:r w:rsidRPr="001310FE">
        <w:rPr>
          <w:rFonts w:asciiTheme="minorHAnsi" w:hAnsiTheme="minorHAnsi"/>
          <w:b w:val="0"/>
          <w:color w:val="000000"/>
          <w:sz w:val="22"/>
          <w:szCs w:val="22"/>
        </w:rPr>
        <w:t xml:space="preserve"> Правил</w:t>
      </w:r>
      <w:r w:rsidRPr="001310FE">
        <w:rPr>
          <w:rFonts w:asciiTheme="minorHAnsi" w:hAnsiTheme="minorHAnsi"/>
          <w:b w:val="0"/>
          <w:sz w:val="22"/>
          <w:szCs w:val="22"/>
        </w:rPr>
        <w:t xml:space="preserve"> </w:t>
      </w:r>
      <w:r w:rsidRPr="001310FE">
        <w:rPr>
          <w:rFonts w:asciiTheme="minorHAnsi" w:hAnsiTheme="minorHAnsi"/>
          <w:b w:val="0"/>
          <w:color w:val="000000"/>
          <w:sz w:val="22"/>
          <w:szCs w:val="22"/>
        </w:rPr>
        <w:t>контроля за соблюдением членами саморегулируемой организации Некоммерческое партнерство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(далее – «Правила контроля»)</w:t>
      </w:r>
      <w:r w:rsidRPr="001310FE">
        <w:rPr>
          <w:rStyle w:val="ac"/>
          <w:rFonts w:asciiTheme="minorHAnsi" w:hAnsiTheme="minorHAnsi"/>
          <w:b/>
          <w:bCs/>
          <w:color w:val="000000"/>
          <w:sz w:val="22"/>
          <w:szCs w:val="22"/>
        </w:rPr>
        <w:t xml:space="preserve"> обязаны предоставлять в Партнерство сведения</w:t>
      </w:r>
      <w:r w:rsidRPr="001310FE">
        <w:rPr>
          <w:rFonts w:asciiTheme="minorHAnsi" w:hAnsiTheme="minorHAnsi"/>
          <w:b w:val="0"/>
          <w:sz w:val="22"/>
          <w:szCs w:val="22"/>
        </w:rPr>
        <w:t xml:space="preserve"> для </w:t>
      </w:r>
      <w:r w:rsidRPr="001310FE">
        <w:rPr>
          <w:rStyle w:val="ac"/>
          <w:rFonts w:asciiTheme="minorHAnsi" w:hAnsiTheme="minorHAnsi"/>
          <w:b/>
          <w:sz w:val="22"/>
          <w:szCs w:val="22"/>
        </w:rPr>
        <w:t>внесения изменений в реестр членов Партнерства, не связанных с внесением изменений в Свидетельство о допуске,</w:t>
      </w:r>
      <w:r w:rsidRPr="001310FE">
        <w:rPr>
          <w:rFonts w:asciiTheme="minorHAnsi" w:hAnsiTheme="minorHAnsi"/>
          <w:b w:val="0"/>
          <w:sz w:val="22"/>
          <w:szCs w:val="22"/>
        </w:rPr>
        <w:t xml:space="preserve"> с целью предоставления информации, необходимой для организации и осуществления контроля за деятельностью членов саморегулируемой организации</w:t>
      </w:r>
      <w:r w:rsidRPr="001310FE">
        <w:rPr>
          <w:rFonts w:asciiTheme="minorHAnsi" w:hAnsiTheme="minorHAnsi"/>
          <w:b w:val="0"/>
          <w:color w:val="000000"/>
          <w:sz w:val="22"/>
          <w:szCs w:val="22"/>
        </w:rPr>
        <w:t>.</w:t>
      </w:r>
    </w:p>
    <w:p w:rsidR="00064D23" w:rsidRPr="00104797" w:rsidRDefault="00064D23" w:rsidP="001310FE">
      <w:pPr>
        <w:autoSpaceDE w:val="0"/>
        <w:autoSpaceDN w:val="0"/>
        <w:adjustRightInd w:val="0"/>
        <w:jc w:val="both"/>
        <w:rPr>
          <w:sz w:val="22"/>
          <w:szCs w:val="22"/>
        </w:rPr>
      </w:pPr>
      <w:r w:rsidRPr="00104797">
        <w:rPr>
          <w:sz w:val="22"/>
          <w:szCs w:val="22"/>
        </w:rPr>
        <w:t xml:space="preserve">      4.2. В случае изменения сведений о юридическом лице и индивидуальном предпринимателе, являющемся членами Партнерства, член саморегулируемой организации на основании пункта 3 статьи 15 Правил контроля обязан не позднее 3 (трех) рабочих дней письменно уведомить о таких изменениях саморегулируемую организацию путем подачи оригинала соответствующего заявления и представить в Партнерство актуальные сведения и документы в действующих редакциях. Форма заявления о внесении изменений в сведения о членах Партнерства, не связанных с внесением изменений в Свидетельства о допуске, указана в Приложении № 8 к настоящим Правилам. Данное заявление подается в Департамент по экспертно-методической работе (Управление по экспертно-методической работе по Санкт-Петербургу и Ленинградской области).</w:t>
      </w:r>
    </w:p>
    <w:p w:rsidR="00064D23" w:rsidRPr="00104797" w:rsidRDefault="00064D23" w:rsidP="001310FE">
      <w:pPr>
        <w:autoSpaceDE w:val="0"/>
        <w:autoSpaceDN w:val="0"/>
        <w:adjustRightInd w:val="0"/>
        <w:jc w:val="both"/>
        <w:rPr>
          <w:sz w:val="22"/>
          <w:szCs w:val="22"/>
        </w:rPr>
      </w:pPr>
      <w:r w:rsidRPr="00104797">
        <w:rPr>
          <w:sz w:val="22"/>
          <w:szCs w:val="22"/>
        </w:rPr>
        <w:t xml:space="preserve">      4.3. К заявлению о внесении изменений в сведения о юридических лицах - членах Партнерства, не связанных с внесением изменений в Свидетельства о допуске, прилагаются следующие документы:</w:t>
      </w:r>
    </w:p>
    <w:p w:rsidR="00064D23" w:rsidRPr="00104797" w:rsidRDefault="00064D23" w:rsidP="001310FE">
      <w:pPr>
        <w:autoSpaceDE w:val="0"/>
        <w:autoSpaceDN w:val="0"/>
        <w:adjustRightInd w:val="0"/>
        <w:ind w:firstLine="360"/>
        <w:jc w:val="both"/>
        <w:rPr>
          <w:bCs/>
          <w:sz w:val="22"/>
          <w:szCs w:val="22"/>
        </w:rPr>
      </w:pPr>
      <w:r w:rsidRPr="00104797">
        <w:rPr>
          <w:sz w:val="22"/>
          <w:szCs w:val="22"/>
        </w:rPr>
        <w:t xml:space="preserve">- в части сведений о государственной регистрации учредительных документов юридического лица - </w:t>
      </w:r>
      <w:r w:rsidRPr="00104797">
        <w:rPr>
          <w:bCs/>
          <w:sz w:val="22"/>
          <w:szCs w:val="22"/>
        </w:rPr>
        <w:t>нотариальные копии новых редакций (текстов изменений) учредительных документов с приложением подлинника или нотариальной копии выписки из ЕГРЮЛ (полученной не позднее 30 дней до даты предоставления), а также нотариальных копий свидетельств о государственной регистрации соответствующих изменений;</w:t>
      </w:r>
    </w:p>
    <w:p w:rsidR="00064D23" w:rsidRPr="00104797" w:rsidRDefault="00064D23" w:rsidP="001310FE">
      <w:pPr>
        <w:autoSpaceDE w:val="0"/>
        <w:autoSpaceDN w:val="0"/>
        <w:adjustRightInd w:val="0"/>
        <w:jc w:val="both"/>
        <w:outlineLvl w:val="2"/>
        <w:rPr>
          <w:sz w:val="22"/>
          <w:szCs w:val="22"/>
        </w:rPr>
      </w:pPr>
      <w:r w:rsidRPr="00104797">
        <w:rPr>
          <w:bCs/>
          <w:sz w:val="22"/>
          <w:szCs w:val="22"/>
        </w:rPr>
        <w:t xml:space="preserve">      </w:t>
      </w:r>
      <w:r w:rsidRPr="00104797">
        <w:rPr>
          <w:sz w:val="22"/>
          <w:szCs w:val="22"/>
        </w:rPr>
        <w:t>- в части сведений о</w:t>
      </w:r>
      <w:r>
        <w:rPr>
          <w:sz w:val="22"/>
          <w:szCs w:val="22"/>
        </w:rPr>
        <w:t xml:space="preserve"> местонахождении</w:t>
      </w:r>
      <w:r w:rsidRPr="00104797">
        <w:rPr>
          <w:sz w:val="22"/>
          <w:szCs w:val="22"/>
        </w:rPr>
        <w:t xml:space="preserve"> обособленных подразделени</w:t>
      </w:r>
      <w:r>
        <w:rPr>
          <w:sz w:val="22"/>
          <w:szCs w:val="22"/>
        </w:rPr>
        <w:t>й</w:t>
      </w:r>
      <w:r w:rsidRPr="00104797">
        <w:rPr>
          <w:sz w:val="22"/>
          <w:szCs w:val="22"/>
        </w:rPr>
        <w:t xml:space="preserve"> юридического лица - заверенные печатью и подписью руководителя организации копии документов, подтверждающих право владения или пользования зданиями или помещениями, являющимися местом нахождения обособленного подразделения юридического лица (свидетельство о государственной регистрации права собственности, договор аренды либо иной документ, подтверждающий наличие законных оснований для владения или пользования соответствующим зданием или помещением);</w:t>
      </w:r>
    </w:p>
    <w:p w:rsidR="00064D23" w:rsidRPr="00104797" w:rsidRDefault="00064D23" w:rsidP="001310FE">
      <w:pPr>
        <w:autoSpaceDE w:val="0"/>
        <w:autoSpaceDN w:val="0"/>
        <w:adjustRightInd w:val="0"/>
        <w:ind w:firstLine="360"/>
        <w:jc w:val="both"/>
        <w:rPr>
          <w:sz w:val="22"/>
          <w:szCs w:val="22"/>
        </w:rPr>
      </w:pPr>
      <w:r w:rsidRPr="00104797">
        <w:rPr>
          <w:sz w:val="22"/>
          <w:szCs w:val="22"/>
        </w:rPr>
        <w:t xml:space="preserve">- в части сведений о лице, исполняющем функции единоличного исполнительного органа юридического лица - заверенные печатью и подписью руководителя организации копии документов, подтверждающих полномочия лица, действующего без доверенности от имени члена саморегулируемой организации – юридического лица (документ об избрании/назначении единоличного исполнительного органа, решение и договор о передаче функций единоличного исполнительного органа управляющему/управляющей организации либо иной документ, подтверждающий в соответствии с Федеральным законом полномочия лица, действующего от имени юридического лица без доверенности), </w:t>
      </w:r>
      <w:r w:rsidRPr="00104797">
        <w:rPr>
          <w:bCs/>
          <w:sz w:val="22"/>
          <w:szCs w:val="22"/>
        </w:rPr>
        <w:t>с приложением подлинника или нотариальной копии выписки из ЕГРЮЛ</w:t>
      </w:r>
      <w:r w:rsidRPr="00104797">
        <w:rPr>
          <w:sz w:val="22"/>
          <w:szCs w:val="22"/>
        </w:rPr>
        <w:t>;</w:t>
      </w:r>
    </w:p>
    <w:p w:rsidR="00064D23" w:rsidRPr="005A19AD" w:rsidRDefault="00064D23" w:rsidP="001310FE">
      <w:pPr>
        <w:autoSpaceDE w:val="0"/>
        <w:autoSpaceDN w:val="0"/>
        <w:adjustRightInd w:val="0"/>
        <w:ind w:firstLine="360"/>
        <w:jc w:val="both"/>
        <w:rPr>
          <w:sz w:val="22"/>
          <w:szCs w:val="22"/>
        </w:rPr>
      </w:pPr>
      <w:r w:rsidRPr="00104797">
        <w:rPr>
          <w:sz w:val="22"/>
          <w:szCs w:val="22"/>
        </w:rPr>
        <w:t>-</w:t>
      </w:r>
      <w:r>
        <w:rPr>
          <w:sz w:val="22"/>
          <w:szCs w:val="22"/>
        </w:rPr>
        <w:t xml:space="preserve"> </w:t>
      </w:r>
      <w:r w:rsidRPr="00104797">
        <w:rPr>
          <w:sz w:val="22"/>
          <w:szCs w:val="22"/>
        </w:rPr>
        <w:t>иные сведения и документы, предоставление которых членами</w:t>
      </w:r>
      <w:r w:rsidRPr="005A19AD">
        <w:rPr>
          <w:sz w:val="22"/>
          <w:szCs w:val="22"/>
        </w:rPr>
        <w:t xml:space="preserve"> Партнерства предусмотрено действующим законодательством РФ или локальными актам саморегулируемой организации.</w:t>
      </w:r>
    </w:p>
    <w:p w:rsidR="00064D23" w:rsidRDefault="00064D23" w:rsidP="001310FE">
      <w:pPr>
        <w:ind w:firstLine="567"/>
        <w:jc w:val="both"/>
        <w:rPr>
          <w:sz w:val="22"/>
          <w:szCs w:val="22"/>
        </w:rPr>
      </w:pPr>
      <w:r>
        <w:rPr>
          <w:sz w:val="22"/>
          <w:szCs w:val="22"/>
        </w:rPr>
        <w:t xml:space="preserve">4.4. Прием от членов Партнерства заявлений о </w:t>
      </w:r>
      <w:r w:rsidRPr="00C1203B">
        <w:rPr>
          <w:sz w:val="22"/>
          <w:szCs w:val="22"/>
        </w:rPr>
        <w:t>внесении изменений в сведения о членах Партнерства, не связанных с внесением изменений в Свидетельства о допуске</w:t>
      </w:r>
      <w:r>
        <w:rPr>
          <w:sz w:val="22"/>
          <w:szCs w:val="22"/>
        </w:rPr>
        <w:t xml:space="preserve">, и прилагаемых  документов осуществляется по адресу местонахождения Партнерства: г. Санкт-Петербург, Рижский пр. д. 3, литер Б. </w:t>
      </w:r>
    </w:p>
    <w:p w:rsidR="00064D23" w:rsidRDefault="00064D23" w:rsidP="001310FE">
      <w:pPr>
        <w:ind w:firstLine="567"/>
        <w:jc w:val="both"/>
        <w:rPr>
          <w:sz w:val="22"/>
          <w:szCs w:val="22"/>
        </w:rPr>
      </w:pPr>
      <w:r>
        <w:rPr>
          <w:sz w:val="22"/>
          <w:szCs w:val="22"/>
        </w:rPr>
        <w:t>Указанные выше заявления и прилагаемые к ним документы могут быть направлены членом саморегулируемой организации  и посредством почтовой связи.</w:t>
      </w:r>
    </w:p>
    <w:p w:rsidR="00064D23" w:rsidRDefault="00064D23" w:rsidP="001310FE">
      <w:pPr>
        <w:ind w:firstLine="567"/>
        <w:jc w:val="both"/>
        <w:rPr>
          <w:sz w:val="22"/>
          <w:szCs w:val="22"/>
        </w:rPr>
      </w:pPr>
      <w:r>
        <w:rPr>
          <w:sz w:val="22"/>
          <w:szCs w:val="22"/>
        </w:rPr>
        <w:t xml:space="preserve"> Прием от членов саморегулируемой организации поступивших на личном приеме и по почте документов и их регистрация осуществляется специалистами Департамента по экспертно-методической работе (Управления по экспертно-методической работе по Санкт-Петербургу и Ленинградской области).</w:t>
      </w:r>
    </w:p>
    <w:p w:rsidR="00064D23" w:rsidRDefault="00064D23" w:rsidP="001310FE">
      <w:pPr>
        <w:ind w:firstLine="567"/>
        <w:jc w:val="both"/>
        <w:rPr>
          <w:sz w:val="22"/>
          <w:szCs w:val="22"/>
        </w:rPr>
      </w:pPr>
      <w:r>
        <w:rPr>
          <w:sz w:val="22"/>
          <w:szCs w:val="22"/>
        </w:rPr>
        <w:t xml:space="preserve">4.5. Специалист Департамента по экспертно-методической работе  (Управления по экспертно-методической работе по Санкт-Петербургу и Ленинградской области) в течение одного рабочего дня со дня получения от членов Партнерства заявления и приложенных к нему документов осуществляет их регистрацию в Журнале учета (регистрации) заявлений о принятии в члены саморегулируемой организации, о выдаче свидетельств о допуске и прохождения документов, обеспечивает проверку комплектности предоставленных членом Партнерства документов и принимает решение об их соответствии требованиям, установленным п. 4.3. настоящих Правил. </w:t>
      </w:r>
    </w:p>
    <w:p w:rsidR="00064D23" w:rsidRDefault="00064D23" w:rsidP="001310FE">
      <w:pPr>
        <w:ind w:firstLine="567"/>
        <w:jc w:val="both"/>
        <w:rPr>
          <w:sz w:val="22"/>
          <w:szCs w:val="22"/>
        </w:rPr>
      </w:pPr>
      <w:r>
        <w:rPr>
          <w:sz w:val="22"/>
          <w:szCs w:val="22"/>
        </w:rPr>
        <w:t>4.6. В случае несоответствия предоставленных документов требованиям настоящих Правил Специалист Департамента по экспертно-методической работе (Управления по экспертно-методической работе по Санкт-Петербургу и Ленинградской области) направляет члену Партнерства уведомление об отказе во внесении изменений в сведения реестра по форме, согласно Приложению № 9 к настоящим Правилам.</w:t>
      </w:r>
    </w:p>
    <w:p w:rsidR="00064D23" w:rsidRDefault="00064D23" w:rsidP="001310FE">
      <w:pPr>
        <w:ind w:firstLine="567"/>
        <w:jc w:val="both"/>
        <w:rPr>
          <w:sz w:val="22"/>
          <w:szCs w:val="22"/>
        </w:rPr>
      </w:pPr>
      <w:r>
        <w:rPr>
          <w:sz w:val="22"/>
          <w:szCs w:val="22"/>
        </w:rPr>
        <w:t>4.7. Основаниями для отказа во внесении изменений в сведения реестра являются:</w:t>
      </w:r>
    </w:p>
    <w:p w:rsidR="00064D23" w:rsidRDefault="00064D23" w:rsidP="001310FE">
      <w:pPr>
        <w:ind w:firstLine="567"/>
        <w:jc w:val="both"/>
        <w:rPr>
          <w:sz w:val="22"/>
          <w:szCs w:val="22"/>
        </w:rPr>
      </w:pPr>
      <w:r>
        <w:rPr>
          <w:sz w:val="22"/>
          <w:szCs w:val="22"/>
        </w:rPr>
        <w:t xml:space="preserve">- несоответствие заявления форме, </w:t>
      </w:r>
      <w:r w:rsidRPr="00104797">
        <w:rPr>
          <w:sz w:val="22"/>
          <w:szCs w:val="22"/>
        </w:rPr>
        <w:t>указан</w:t>
      </w:r>
      <w:r>
        <w:rPr>
          <w:sz w:val="22"/>
          <w:szCs w:val="22"/>
        </w:rPr>
        <w:t>ной</w:t>
      </w:r>
      <w:r w:rsidRPr="00104797">
        <w:rPr>
          <w:sz w:val="22"/>
          <w:szCs w:val="22"/>
        </w:rPr>
        <w:t xml:space="preserve"> в Приложении № 8 к настоящим Правилам</w:t>
      </w:r>
      <w:r>
        <w:rPr>
          <w:sz w:val="22"/>
          <w:szCs w:val="22"/>
        </w:rPr>
        <w:t>;</w:t>
      </w:r>
    </w:p>
    <w:p w:rsidR="00064D23" w:rsidRDefault="00064D23" w:rsidP="001310FE">
      <w:pPr>
        <w:ind w:firstLine="567"/>
        <w:jc w:val="both"/>
        <w:rPr>
          <w:sz w:val="22"/>
          <w:szCs w:val="22"/>
        </w:rPr>
      </w:pPr>
      <w:r>
        <w:rPr>
          <w:sz w:val="22"/>
          <w:szCs w:val="22"/>
        </w:rPr>
        <w:t>- отсутствие какого-либо из документов, указанных в п. 4.3. настоящих Правил;</w:t>
      </w:r>
    </w:p>
    <w:p w:rsidR="00064D23" w:rsidRDefault="00064D23" w:rsidP="001310FE">
      <w:pPr>
        <w:ind w:firstLine="567"/>
        <w:jc w:val="both"/>
        <w:rPr>
          <w:sz w:val="22"/>
          <w:szCs w:val="22"/>
        </w:rPr>
      </w:pPr>
      <w:r>
        <w:rPr>
          <w:sz w:val="22"/>
          <w:szCs w:val="22"/>
        </w:rPr>
        <w:t>- несоответствие предоставленных документов требованиям к их оформлению, указанным в п. 4.3. настоящих Правил.</w:t>
      </w:r>
    </w:p>
    <w:p w:rsidR="00064D23" w:rsidRDefault="00064D23" w:rsidP="001310FE">
      <w:pPr>
        <w:ind w:firstLine="567"/>
        <w:jc w:val="both"/>
        <w:rPr>
          <w:sz w:val="22"/>
          <w:szCs w:val="22"/>
        </w:rPr>
      </w:pPr>
      <w:r>
        <w:rPr>
          <w:sz w:val="22"/>
          <w:szCs w:val="22"/>
        </w:rPr>
        <w:t xml:space="preserve">4.8. В случае предоставления членом Партнерства документов, соответствующих требованиям настоящих Правил, Начальник Отдела информатизации и организации ведения реестра в течение двух рабочих дней вносит в реестр членов Партнерства запись </w:t>
      </w:r>
      <w:r w:rsidRPr="008973CD">
        <w:rPr>
          <w:sz w:val="22"/>
          <w:szCs w:val="22"/>
        </w:rPr>
        <w:t xml:space="preserve">о внесении изменений в реестр, не связанных с внесением изменений в </w:t>
      </w:r>
      <w:r>
        <w:rPr>
          <w:sz w:val="22"/>
          <w:szCs w:val="22"/>
        </w:rPr>
        <w:t>С</w:t>
      </w:r>
      <w:r w:rsidRPr="008973CD">
        <w:rPr>
          <w:sz w:val="22"/>
          <w:szCs w:val="22"/>
        </w:rPr>
        <w:t>видетельство о допуске</w:t>
      </w:r>
      <w:r>
        <w:rPr>
          <w:sz w:val="22"/>
          <w:szCs w:val="22"/>
        </w:rPr>
        <w:t>,</w:t>
      </w:r>
      <w:r w:rsidRPr="00A54ED7">
        <w:rPr>
          <w:sz w:val="22"/>
          <w:szCs w:val="22"/>
        </w:rPr>
        <w:t xml:space="preserve"> </w:t>
      </w:r>
      <w:r>
        <w:rPr>
          <w:sz w:val="22"/>
          <w:szCs w:val="22"/>
        </w:rPr>
        <w:t xml:space="preserve">а также направляет члену Партнерства уведомление о внесении соответствующей записи в реестр по форме, согласно Приложению № 10 к настоящим Правилам. </w:t>
      </w:r>
    </w:p>
    <w:p w:rsidR="00064D23" w:rsidRPr="00B05111" w:rsidRDefault="00064D23" w:rsidP="00064D23">
      <w:pPr>
        <w:autoSpaceDE w:val="0"/>
        <w:autoSpaceDN w:val="0"/>
        <w:adjustRightInd w:val="0"/>
        <w:ind w:firstLine="360"/>
        <w:rPr>
          <w:sz w:val="22"/>
          <w:szCs w:val="22"/>
        </w:rPr>
      </w:pPr>
    </w:p>
    <w:p w:rsidR="00064D23" w:rsidRDefault="00064D23" w:rsidP="00064D23">
      <w:pPr>
        <w:pStyle w:val="ConsPlusNormal"/>
        <w:widowControl/>
        <w:ind w:firstLine="540"/>
        <w:jc w:val="center"/>
        <w:rPr>
          <w:rFonts w:ascii="Times New Roman" w:hAnsi="Times New Roman" w:cs="Times New Roman"/>
          <w:b/>
          <w:bCs/>
          <w:sz w:val="22"/>
          <w:szCs w:val="22"/>
        </w:rPr>
      </w:pPr>
      <w:r>
        <w:rPr>
          <w:rFonts w:ascii="Times New Roman" w:hAnsi="Times New Roman" w:cs="Times New Roman"/>
          <w:b/>
          <w:bCs/>
          <w:sz w:val="22"/>
          <w:szCs w:val="22"/>
        </w:rPr>
        <w:t>5. Предоставление сведений из Реестра членов Партнерства.</w:t>
      </w:r>
    </w:p>
    <w:p w:rsidR="00064D23" w:rsidRDefault="00064D23" w:rsidP="00064D23">
      <w:pPr>
        <w:pStyle w:val="ConsPlusNormal"/>
        <w:widowControl/>
        <w:ind w:firstLine="540"/>
        <w:jc w:val="both"/>
        <w:rPr>
          <w:rFonts w:ascii="Times New Roman" w:hAnsi="Times New Roman" w:cs="Times New Roman"/>
          <w:sz w:val="22"/>
          <w:szCs w:val="22"/>
        </w:rPr>
      </w:pPr>
    </w:p>
    <w:p w:rsidR="00064D23" w:rsidRPr="000C1C7A" w:rsidRDefault="00064D23" w:rsidP="00064D23">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5</w:t>
      </w:r>
      <w:r w:rsidRPr="000C1C7A">
        <w:rPr>
          <w:rFonts w:ascii="Times New Roman" w:hAnsi="Times New Roman" w:cs="Times New Roman"/>
          <w:sz w:val="22"/>
          <w:szCs w:val="22"/>
        </w:rPr>
        <w:t>.1. Партнерство обязано предоставить по запросу заинтересованного лица сведения из реестра членов саморегулируемой организации в форме:</w:t>
      </w:r>
    </w:p>
    <w:p w:rsidR="00064D23" w:rsidRPr="000C1C7A" w:rsidRDefault="00064D23" w:rsidP="00064D23">
      <w:pPr>
        <w:pStyle w:val="a3"/>
        <w:autoSpaceDE w:val="0"/>
        <w:autoSpaceDN w:val="0"/>
        <w:adjustRightInd w:val="0"/>
        <w:spacing w:after="0" w:line="240" w:lineRule="auto"/>
        <w:ind w:left="0"/>
        <w:jc w:val="both"/>
        <w:rPr>
          <w:rFonts w:ascii="Times New Roman" w:hAnsi="Times New Roman"/>
        </w:rPr>
      </w:pPr>
      <w:r w:rsidRPr="000C1C7A">
        <w:rPr>
          <w:rFonts w:ascii="Times New Roman" w:hAnsi="Times New Roman"/>
        </w:rPr>
        <w:t xml:space="preserve">          - выписки из реестра членов Партнерства;</w:t>
      </w:r>
    </w:p>
    <w:p w:rsidR="00064D23" w:rsidRPr="000C1C7A" w:rsidRDefault="00064D23" w:rsidP="00064D23">
      <w:pPr>
        <w:pStyle w:val="a3"/>
        <w:autoSpaceDE w:val="0"/>
        <w:autoSpaceDN w:val="0"/>
        <w:adjustRightInd w:val="0"/>
        <w:spacing w:after="0" w:line="240" w:lineRule="auto"/>
        <w:ind w:left="0"/>
        <w:jc w:val="both"/>
        <w:rPr>
          <w:rFonts w:ascii="Times New Roman" w:hAnsi="Times New Roman"/>
        </w:rPr>
      </w:pPr>
      <w:r w:rsidRPr="000C1C7A">
        <w:rPr>
          <w:rFonts w:ascii="Times New Roman" w:hAnsi="Times New Roman"/>
        </w:rPr>
        <w:t xml:space="preserve">          - справки об истории свидетельства о допуске</w:t>
      </w:r>
      <w:r w:rsidRPr="000C1C7A">
        <w:rPr>
          <w:rFonts w:ascii="Times New Roman" w:hAnsi="Times New Roman"/>
          <w:b/>
        </w:rPr>
        <w:t xml:space="preserve"> </w:t>
      </w:r>
      <w:r w:rsidRPr="000C1C7A">
        <w:rPr>
          <w:rFonts w:ascii="Times New Roman" w:hAnsi="Times New Roman"/>
        </w:rPr>
        <w:t xml:space="preserve">к определенному виду или видам работ, которые оказывают влияние на безопасность объектов капитального строительства; </w:t>
      </w:r>
    </w:p>
    <w:p w:rsidR="00064D23" w:rsidRDefault="00064D23" w:rsidP="00064D23">
      <w:pPr>
        <w:pStyle w:val="a3"/>
        <w:autoSpaceDE w:val="0"/>
        <w:autoSpaceDN w:val="0"/>
        <w:adjustRightInd w:val="0"/>
        <w:spacing w:after="0" w:line="240" w:lineRule="auto"/>
        <w:ind w:left="0"/>
        <w:jc w:val="both"/>
        <w:rPr>
          <w:rFonts w:ascii="Times New Roman" w:hAnsi="Times New Roman"/>
        </w:rPr>
      </w:pPr>
      <w:r w:rsidRPr="000C1C7A">
        <w:rPr>
          <w:rFonts w:ascii="Times New Roman" w:hAnsi="Times New Roman"/>
        </w:rPr>
        <w:t xml:space="preserve">          - уведомления об отсутствии запрашиваемых сведений в реестре членов Партнерства.</w:t>
      </w:r>
    </w:p>
    <w:p w:rsidR="00064D23" w:rsidRPr="000C1C7A" w:rsidRDefault="00064D23" w:rsidP="00064D23">
      <w:pPr>
        <w:pStyle w:val="af2"/>
        <w:jc w:val="both"/>
        <w:rPr>
          <w:rFonts w:ascii="Times New Roman" w:hAnsi="Times New Roman"/>
        </w:rPr>
      </w:pPr>
      <w:r>
        <w:rPr>
          <w:rFonts w:ascii="Times New Roman" w:hAnsi="Times New Roman"/>
        </w:rPr>
        <w:t xml:space="preserve">       Порядок выдачи и ф</w:t>
      </w:r>
      <w:r w:rsidRPr="000C1C7A">
        <w:rPr>
          <w:rFonts w:ascii="Times New Roman" w:hAnsi="Times New Roman"/>
        </w:rPr>
        <w:t>ормы вышеуказанных документов указаны в Положении о порядке выдачи сведений из реестра саморегулируемой организации Некоммерческое партнерство «Балтийск</w:t>
      </w:r>
      <w:r>
        <w:rPr>
          <w:rFonts w:ascii="Times New Roman" w:hAnsi="Times New Roman"/>
        </w:rPr>
        <w:t>ое объединение проектировщиков</w:t>
      </w:r>
      <w:r w:rsidRPr="000C1C7A">
        <w:rPr>
          <w:rFonts w:ascii="Times New Roman" w:hAnsi="Times New Roman"/>
        </w:rPr>
        <w:t>».</w:t>
      </w:r>
    </w:p>
    <w:p w:rsidR="00064D23" w:rsidRPr="000C1C7A" w:rsidRDefault="00064D23" w:rsidP="00064D23">
      <w:pPr>
        <w:pStyle w:val="ConsPlusNormal"/>
        <w:widowControl/>
        <w:ind w:firstLine="0"/>
        <w:jc w:val="both"/>
        <w:rPr>
          <w:rFonts w:ascii="Times New Roman" w:hAnsi="Times New Roman" w:cs="Times New Roman"/>
          <w:sz w:val="22"/>
          <w:szCs w:val="22"/>
        </w:rPr>
      </w:pPr>
      <w:r w:rsidRPr="000C1C7A">
        <w:rPr>
          <w:rFonts w:ascii="Times New Roman" w:hAnsi="Times New Roman" w:cs="Times New Roman"/>
          <w:sz w:val="22"/>
          <w:szCs w:val="22"/>
        </w:rPr>
        <w:t xml:space="preserve">       </w:t>
      </w:r>
      <w:r>
        <w:rPr>
          <w:rFonts w:ascii="Times New Roman" w:hAnsi="Times New Roman" w:cs="Times New Roman"/>
          <w:sz w:val="22"/>
          <w:szCs w:val="22"/>
        </w:rPr>
        <w:t>5</w:t>
      </w:r>
      <w:r w:rsidRPr="000C1C7A">
        <w:rPr>
          <w:rFonts w:ascii="Times New Roman" w:hAnsi="Times New Roman" w:cs="Times New Roman"/>
          <w:sz w:val="22"/>
          <w:szCs w:val="22"/>
        </w:rPr>
        <w:t>.2. При отсутствии в реестре членов Партнерства сведений по запросу заинтересованного лица Партнерство выдает уведомление об отсутствии запрашиваемых сведений в реестре членов саморегулируемой организации.</w:t>
      </w:r>
    </w:p>
    <w:p w:rsidR="00064D23" w:rsidRDefault="00064D23" w:rsidP="00064D23">
      <w:pPr>
        <w:pStyle w:val="af2"/>
        <w:jc w:val="both"/>
        <w:rPr>
          <w:rFonts w:ascii="Times New Roman" w:hAnsi="Times New Roman"/>
        </w:rPr>
      </w:pPr>
      <w:r w:rsidRPr="000C1C7A">
        <w:rPr>
          <w:rFonts w:ascii="Times New Roman" w:hAnsi="Times New Roman"/>
        </w:rPr>
        <w:t xml:space="preserve">       </w:t>
      </w:r>
      <w:r>
        <w:rPr>
          <w:rFonts w:ascii="Times New Roman" w:hAnsi="Times New Roman"/>
        </w:rPr>
        <w:t>5</w:t>
      </w:r>
      <w:r w:rsidRPr="000C1C7A">
        <w:rPr>
          <w:rFonts w:ascii="Times New Roman" w:hAnsi="Times New Roman"/>
        </w:rPr>
        <w:t>.3. Партнерство обязано предоставить выписку из реестра членов саморегулируемой организации, справку об истории свидетельства о допуске, уведомление об отсутствии запрашиваемых сведений в реестре членов Партнерства по запросу заинтересованного лица в срок не более чем 3 (три) рабочих дня со дня поступления указанного запроса. Отказ в предоставлении сведений, содержащихся в реестре, не допускается, за исключением случая отсутствия в запросе сведений, указанных в подпунктах 10.1., 10.2, 10.4 пункта 10  Положения о порядке выдачи сведений из реестра саморегулируемой организации Некоммерческое партнерство «Балтийск</w:t>
      </w:r>
      <w:r>
        <w:rPr>
          <w:rFonts w:ascii="Times New Roman" w:hAnsi="Times New Roman"/>
        </w:rPr>
        <w:t>ое объединение проектировщиков</w:t>
      </w:r>
      <w:r w:rsidRPr="000C1C7A">
        <w:rPr>
          <w:rFonts w:ascii="Times New Roman" w:hAnsi="Times New Roman"/>
        </w:rPr>
        <w:t>».</w:t>
      </w:r>
    </w:p>
    <w:p w:rsidR="00064D23" w:rsidRPr="000C1C7A" w:rsidRDefault="00064D23" w:rsidP="00064D23">
      <w:pPr>
        <w:pStyle w:val="af2"/>
        <w:jc w:val="both"/>
        <w:rPr>
          <w:rFonts w:ascii="Times New Roman" w:hAnsi="Times New Roman"/>
        </w:rPr>
      </w:pPr>
      <w:r>
        <w:rPr>
          <w:rFonts w:ascii="Times New Roman" w:hAnsi="Times New Roman"/>
        </w:rPr>
        <w:t xml:space="preserve">      </w:t>
      </w:r>
    </w:p>
    <w:p w:rsidR="00064D23" w:rsidRDefault="00064D23" w:rsidP="00064D23">
      <w:pPr>
        <w:pStyle w:val="ConsPlusNormal"/>
        <w:widowControl/>
        <w:ind w:firstLine="0"/>
        <w:jc w:val="center"/>
        <w:rPr>
          <w:rFonts w:ascii="Times New Roman" w:hAnsi="Times New Roman" w:cs="Times New Roman"/>
          <w:b/>
          <w:bCs/>
          <w:sz w:val="22"/>
          <w:szCs w:val="22"/>
        </w:rPr>
      </w:pPr>
      <w:r>
        <w:rPr>
          <w:rFonts w:ascii="Times New Roman" w:hAnsi="Times New Roman" w:cs="Times New Roman"/>
          <w:b/>
          <w:bCs/>
          <w:sz w:val="22"/>
          <w:szCs w:val="22"/>
        </w:rPr>
        <w:t>6. Заключительные положения.</w:t>
      </w:r>
    </w:p>
    <w:p w:rsidR="00064D23" w:rsidRDefault="00064D23" w:rsidP="00064D23">
      <w:pPr>
        <w:pStyle w:val="ConsPlusNormal"/>
        <w:widowControl/>
        <w:ind w:firstLine="0"/>
        <w:jc w:val="center"/>
        <w:rPr>
          <w:rFonts w:ascii="Times New Roman" w:hAnsi="Times New Roman" w:cs="Times New Roman"/>
          <w:b/>
          <w:bCs/>
          <w:sz w:val="22"/>
          <w:szCs w:val="22"/>
        </w:rPr>
      </w:pPr>
    </w:p>
    <w:p w:rsidR="00064D23" w:rsidRDefault="00064D23" w:rsidP="00064D23">
      <w:pPr>
        <w:pStyle w:val="ConsPlusNormal"/>
        <w:widowControl/>
        <w:ind w:firstLine="567"/>
        <w:jc w:val="both"/>
        <w:rPr>
          <w:rFonts w:ascii="Times New Roman" w:hAnsi="Times New Roman" w:cs="Times New Roman"/>
          <w:sz w:val="22"/>
          <w:szCs w:val="22"/>
        </w:rPr>
      </w:pPr>
      <w:r>
        <w:rPr>
          <w:rFonts w:ascii="Times New Roman" w:hAnsi="Times New Roman" w:cs="Times New Roman"/>
          <w:sz w:val="22"/>
          <w:szCs w:val="22"/>
        </w:rPr>
        <w:t xml:space="preserve">6.1. Свидетельства о допуске выдаются Партнерством согласно форме, установленной Приказом Федеральной службы по экологическому, технологическому и атомному надзору РФ № 411 от 24 мая 2010 года. Замена свидетельства о допуске осуществляется путем  выдачи нового свидетельства, в связи с внесением изменений в ранее выданное свидетельство (взамен ранее выданного), в порядке, предусмотренном Положением о членстве в саморегулируемой организации «Балтийское объединение проектировщиков». </w:t>
      </w:r>
    </w:p>
    <w:p w:rsidR="00064D23" w:rsidRDefault="00064D23" w:rsidP="00064D23">
      <w:pPr>
        <w:pStyle w:val="ConsPlusNormal"/>
        <w:widowControl/>
        <w:ind w:firstLine="567"/>
        <w:jc w:val="both"/>
      </w:pPr>
      <w:r>
        <w:t xml:space="preserve">   </w:t>
      </w: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r>
        <w:rPr>
          <w:rFonts w:ascii="Times New Roman" w:hAnsi="Times New Roman" w:cs="Times New Roman"/>
          <w:sz w:val="22"/>
          <w:szCs w:val="22"/>
        </w:rPr>
        <w:t xml:space="preserve">                                                                                                                                                                                            </w:t>
      </w: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064D23" w:rsidP="00064D23">
      <w:pPr>
        <w:pStyle w:val="ConsPlusNormal"/>
        <w:widowControl/>
        <w:ind w:left="4956" w:firstLine="0"/>
        <w:jc w:val="both"/>
        <w:rPr>
          <w:rFonts w:ascii="Times New Roman" w:hAnsi="Times New Roman" w:cs="Times New Roman"/>
          <w:sz w:val="22"/>
          <w:szCs w:val="22"/>
        </w:rPr>
      </w:pPr>
    </w:p>
    <w:p w:rsidR="00064D23" w:rsidRDefault="001310FE" w:rsidP="00064D23">
      <w:pPr>
        <w:pStyle w:val="ConsPlusNormal"/>
        <w:widowControl/>
        <w:ind w:left="4956" w:firstLine="0"/>
        <w:jc w:val="both"/>
      </w:pPr>
      <w:r>
        <w:rPr>
          <w:rFonts w:ascii="Times New Roman" w:hAnsi="Times New Roman" w:cs="Times New Roman"/>
          <w:sz w:val="22"/>
          <w:szCs w:val="22"/>
        </w:rPr>
        <w:t xml:space="preserve"> </w:t>
      </w:r>
      <w:r w:rsidR="00064D23">
        <w:rPr>
          <w:rFonts w:ascii="Times New Roman" w:hAnsi="Times New Roman" w:cs="Times New Roman"/>
          <w:sz w:val="22"/>
          <w:szCs w:val="22"/>
        </w:rPr>
        <w:t xml:space="preserve">Приложение № 1 </w:t>
      </w:r>
    </w:p>
    <w:p w:rsidR="00064D23" w:rsidRDefault="00064D23" w:rsidP="00064D23">
      <w:pPr>
        <w:ind w:left="5040"/>
        <w:rPr>
          <w:sz w:val="22"/>
          <w:szCs w:val="22"/>
        </w:rPr>
      </w:pPr>
      <w:r>
        <w:rPr>
          <w:sz w:val="22"/>
          <w:szCs w:val="22"/>
        </w:rPr>
        <w:t xml:space="preserve">к Правилам ведения реестра членов </w:t>
      </w:r>
    </w:p>
    <w:p w:rsidR="00064D23" w:rsidRDefault="00064D23" w:rsidP="00064D23">
      <w:pPr>
        <w:ind w:left="5040"/>
        <w:rPr>
          <w:sz w:val="22"/>
          <w:szCs w:val="22"/>
        </w:rPr>
      </w:pPr>
      <w:r>
        <w:rPr>
          <w:sz w:val="22"/>
          <w:szCs w:val="22"/>
        </w:rPr>
        <w:t>Некоммерческое партнерство</w:t>
      </w:r>
    </w:p>
    <w:p w:rsidR="00064D23" w:rsidRDefault="00064D23" w:rsidP="00064D23">
      <w:pPr>
        <w:ind w:left="5040"/>
        <w:rPr>
          <w:sz w:val="22"/>
          <w:szCs w:val="22"/>
        </w:rPr>
      </w:pPr>
      <w:r>
        <w:rPr>
          <w:sz w:val="22"/>
          <w:szCs w:val="22"/>
        </w:rPr>
        <w:t xml:space="preserve"> «Балтийское объединение проектировщиков» и предоставления </w:t>
      </w:r>
    </w:p>
    <w:p w:rsidR="00064D23" w:rsidRDefault="00064D23" w:rsidP="00064D23">
      <w:pPr>
        <w:ind w:left="5040"/>
        <w:rPr>
          <w:sz w:val="22"/>
          <w:szCs w:val="22"/>
        </w:rPr>
      </w:pPr>
      <w:r>
        <w:rPr>
          <w:sz w:val="22"/>
          <w:szCs w:val="22"/>
        </w:rPr>
        <w:t>содержащихся в нем сведений</w:t>
      </w: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ФОРМЫ </w:t>
      </w:r>
    </w:p>
    <w:p w:rsidR="00064D23" w:rsidRDefault="00064D23" w:rsidP="00064D23">
      <w:pPr>
        <w:jc w:val="center"/>
        <w:rPr>
          <w:b/>
          <w:sz w:val="22"/>
          <w:szCs w:val="22"/>
        </w:rPr>
      </w:pPr>
      <w:r>
        <w:rPr>
          <w:b/>
          <w:sz w:val="22"/>
          <w:szCs w:val="22"/>
        </w:rPr>
        <w:t>внесения записей в реестр членов Некоммерческого партнерства «Балтийское объединение проектировщиков»</w:t>
      </w:r>
    </w:p>
    <w:p w:rsidR="00064D23" w:rsidRDefault="00064D23" w:rsidP="00064D23">
      <w:pPr>
        <w:ind w:left="-180"/>
        <w:rPr>
          <w:sz w:val="22"/>
          <w:szCs w:val="22"/>
          <w:u w:val="single"/>
        </w:rPr>
      </w:pPr>
    </w:p>
    <w:p w:rsidR="00064D23" w:rsidRDefault="00064D23" w:rsidP="00064D23">
      <w:pPr>
        <w:ind w:left="420"/>
        <w:rPr>
          <w:sz w:val="22"/>
          <w:szCs w:val="22"/>
          <w:u w:val="single"/>
        </w:rPr>
      </w:pPr>
      <w:r>
        <w:rPr>
          <w:sz w:val="22"/>
          <w:szCs w:val="22"/>
          <w:u w:val="single"/>
        </w:rPr>
        <w:t>Форма 1.1.</w:t>
      </w: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приеме юридического лица / индивидуального предпринимателя в члены Некоммерческого партнерства «Балтийское объединение проектировщиков»</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hanging="557"/>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Принять ______________ в члены Партнерства и выдать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Решение Совета партнерства от «_____» __________ 20__ года (протокол заседания Совета партнерства № ___________).</w:t>
            </w:r>
          </w:p>
        </w:tc>
      </w:tr>
    </w:tbl>
    <w:p w:rsidR="00064D23" w:rsidRDefault="00064D23" w:rsidP="00064D23"/>
    <w:p w:rsidR="00064D23" w:rsidRDefault="00064D23" w:rsidP="00064D23">
      <w:pPr>
        <w:jc w:val="center"/>
        <w:rPr>
          <w:b/>
          <w:sz w:val="22"/>
          <w:szCs w:val="22"/>
        </w:rPr>
      </w:pPr>
      <w:r>
        <w:rPr>
          <w:b/>
          <w:sz w:val="22"/>
          <w:szCs w:val="22"/>
        </w:rPr>
        <w:t>Реквизиты  юридическоголица / индивидуального предпринимателя</w:t>
      </w:r>
    </w:p>
    <w:p w:rsidR="00064D23" w:rsidRDefault="00064D23" w:rsidP="00064D2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и сокращенное  наименование юридического лица / 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hanging="505"/>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hanging="140"/>
              <w:rPr>
                <w:sz w:val="22"/>
                <w:szCs w:val="22"/>
              </w:rPr>
            </w:pPr>
            <w:r>
              <w:rPr>
                <w:sz w:val="22"/>
                <w:szCs w:val="22"/>
              </w:rPr>
              <w:t>ОГРН / ОГРНИП:</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 xml:space="preserve">Адрес местонахождения </w:t>
            </w:r>
          </w:p>
          <w:p w:rsidR="00064D23" w:rsidRDefault="00064D23" w:rsidP="00064D23">
            <w:pPr>
              <w:ind w:left="140"/>
              <w:rPr>
                <w:sz w:val="22"/>
                <w:szCs w:val="22"/>
              </w:rPr>
            </w:pPr>
            <w:r>
              <w:rPr>
                <w:sz w:val="22"/>
                <w:szCs w:val="22"/>
              </w:rPr>
              <w:t>исполнительного органа юридического лица /</w:t>
            </w:r>
          </w:p>
          <w:p w:rsidR="00064D23" w:rsidRDefault="00064D23" w:rsidP="00064D23">
            <w:pPr>
              <w:ind w:left="140"/>
              <w:rPr>
                <w:sz w:val="22"/>
                <w:szCs w:val="22"/>
              </w:rPr>
            </w:pPr>
            <w:r>
              <w:rPr>
                <w:sz w:val="22"/>
                <w:szCs w:val="22"/>
              </w:rPr>
              <w:t>адрес места жительства физического лица, зарегистрированного в качестве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u w:val="single"/>
        </w:rPr>
      </w:pPr>
    </w:p>
    <w:p w:rsidR="00064D23" w:rsidRDefault="00064D23" w:rsidP="00064D23">
      <w:pPr>
        <w:rPr>
          <w:sz w:val="22"/>
          <w:szCs w:val="22"/>
          <w:u w:val="single"/>
        </w:rPr>
      </w:pPr>
    </w:p>
    <w:p w:rsidR="00064D23" w:rsidRDefault="00064D23" w:rsidP="00064D23">
      <w:pPr>
        <w:rPr>
          <w:sz w:val="22"/>
          <w:szCs w:val="22"/>
          <w:u w:val="single"/>
        </w:rPr>
      </w:pPr>
    </w:p>
    <w:p w:rsidR="00064D23" w:rsidRDefault="00064D23" w:rsidP="00064D23">
      <w:pPr>
        <w:rPr>
          <w:sz w:val="22"/>
          <w:szCs w:val="22"/>
          <w:u w:val="single"/>
        </w:rPr>
      </w:pPr>
    </w:p>
    <w:p w:rsidR="00064D23" w:rsidRDefault="00064D23" w:rsidP="00064D23">
      <w:pPr>
        <w:rPr>
          <w:sz w:val="22"/>
          <w:szCs w:val="22"/>
          <w:u w:val="single"/>
        </w:rPr>
      </w:pPr>
    </w:p>
    <w:p w:rsidR="00064D23" w:rsidRDefault="00064D23" w:rsidP="00064D23">
      <w:pPr>
        <w:rPr>
          <w:sz w:val="22"/>
          <w:szCs w:val="22"/>
          <w:u w:val="single"/>
        </w:rPr>
      </w:pPr>
    </w:p>
    <w:p w:rsidR="00064D23" w:rsidRDefault="00064D23" w:rsidP="00064D23">
      <w:pPr>
        <w:rPr>
          <w:sz w:val="22"/>
          <w:szCs w:val="22"/>
          <w:u w:val="single"/>
        </w:rPr>
      </w:pPr>
      <w:r>
        <w:rPr>
          <w:sz w:val="22"/>
          <w:szCs w:val="22"/>
          <w:u w:val="single"/>
        </w:rPr>
        <w:t>Форма 1.2.</w:t>
      </w:r>
    </w:p>
    <w:p w:rsidR="00064D23" w:rsidRDefault="00064D23" w:rsidP="00064D23">
      <w:pPr>
        <w:rPr>
          <w:u w:val="single"/>
        </w:rPr>
      </w:pPr>
    </w:p>
    <w:p w:rsidR="00064D23" w:rsidRDefault="00064D23" w:rsidP="00064D2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jc w:val="cente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выдаче члену Некоммерческого партнерства «Балтийское объединение проектировщиков»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Выдать свидетельство о допуске к работам, которые оказывают влияние на безопасность объектов капитального строительства, № ___________ от  «_____» __________ 20__ года по следующему перечню: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220"/>
              <w:gridCol w:w="2490"/>
            </w:tblGrid>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w:t>
                  </w: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0"/>
                      <w:szCs w:val="20"/>
                    </w:rPr>
                  </w:pPr>
                  <w:r>
                    <w:rPr>
                      <w:sz w:val="20"/>
                      <w:szCs w:val="20"/>
                    </w:rPr>
                    <w:t>Наименование вида работ:</w:t>
                  </w: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0"/>
                      <w:szCs w:val="20"/>
                    </w:rPr>
                  </w:pPr>
                  <w:r>
                    <w:rPr>
                      <w:sz w:val="20"/>
                      <w:szCs w:val="20"/>
                    </w:rPr>
                    <w:t>Отметка о допуске к видам работ,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РФ</w:t>
                  </w:r>
                </w:p>
              </w:tc>
            </w:tr>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ind w:left="192" w:hanging="217"/>
              <w:rPr>
                <w:sz w:val="22"/>
                <w:szCs w:val="22"/>
              </w:rPr>
            </w:pPr>
          </w:p>
          <w:p w:rsidR="00064D23" w:rsidRDefault="00064D23" w:rsidP="00064D23">
            <w:pPr>
              <w:ind w:left="192"/>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 xml:space="preserve">- Решение Совета партнерства от «_____» __________ 20__ года </w:t>
            </w:r>
          </w:p>
          <w:p w:rsidR="00064D23" w:rsidRDefault="00064D23" w:rsidP="00064D23">
            <w:pPr>
              <w:ind w:hanging="505"/>
              <w:rPr>
                <w:sz w:val="22"/>
                <w:szCs w:val="22"/>
              </w:rPr>
            </w:pPr>
            <w:r>
              <w:rPr>
                <w:sz w:val="22"/>
                <w:szCs w:val="22"/>
              </w:rPr>
              <w:t>(протокол заседания Совета партнерства № ___________);</w:t>
            </w:r>
          </w:p>
          <w:p w:rsidR="00064D23" w:rsidRDefault="00064D23" w:rsidP="00064D23">
            <w:pPr>
              <w:ind w:hanging="505"/>
              <w:rPr>
                <w:sz w:val="22"/>
                <w:szCs w:val="22"/>
              </w:rPr>
            </w:pPr>
          </w:p>
          <w:p w:rsidR="00064D23" w:rsidRDefault="00064D23" w:rsidP="00064D23">
            <w:pPr>
              <w:ind w:hanging="505"/>
              <w:rPr>
                <w:sz w:val="22"/>
                <w:szCs w:val="22"/>
              </w:rPr>
            </w:pPr>
            <w:r>
              <w:rPr>
                <w:sz w:val="22"/>
                <w:szCs w:val="22"/>
              </w:rPr>
              <w:t>- Оплата членом Партнерства вступительного взноса и взноса в компенсационный фонд.</w:t>
            </w: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u w:val="single"/>
        </w:rPr>
      </w:pPr>
    </w:p>
    <w:p w:rsidR="00064D23" w:rsidRDefault="00064D23" w:rsidP="00064D23">
      <w:pPr>
        <w:rPr>
          <w:sz w:val="22"/>
          <w:szCs w:val="22"/>
          <w:u w:val="single"/>
        </w:rPr>
      </w:pPr>
      <w:r>
        <w:rPr>
          <w:sz w:val="22"/>
          <w:szCs w:val="22"/>
          <w:u w:val="single"/>
        </w:rPr>
        <w:t>Форма 1.3.</w:t>
      </w:r>
    </w:p>
    <w:p w:rsidR="00064D23" w:rsidRDefault="00064D23" w:rsidP="00064D2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285"/>
              </w:tabs>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 о выдаче нового свидетельства о допуске взамен ранее выданного в связи с изменением реквизитов юридического лица / индивидуального предпринимателя</w:t>
      </w:r>
    </w:p>
    <w:p w:rsidR="00064D23" w:rsidRDefault="00064D23" w:rsidP="00064D23">
      <w:pPr>
        <w:jc w:val="center"/>
        <w:rPr>
          <w:b/>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 xml:space="preserve">      Содержание записи:</w:t>
            </w:r>
          </w:p>
          <w:p w:rsidR="00064D23" w:rsidRDefault="00064D23" w:rsidP="00064D23">
            <w:pPr>
              <w:ind w:hanging="417"/>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332"/>
              <w:rPr>
                <w:sz w:val="22"/>
                <w:szCs w:val="22"/>
              </w:rPr>
            </w:pPr>
            <w:r>
              <w:rPr>
                <w:sz w:val="22"/>
                <w:szCs w:val="22"/>
              </w:rPr>
              <w:t>Выдать взамен Свидетельства о допуске № ___________ от  «_____» __________ 20__ года новое свидетельство о допуске № ___________ от  «_____» __________ 20__ года в связи с изменением реквизитов юридического лица или индивидуального предпринимателя:</w:t>
            </w:r>
          </w:p>
          <w:p w:rsidR="00064D23" w:rsidRDefault="00064D23" w:rsidP="00064D23">
            <w:pPr>
              <w:rPr>
                <w:sz w:val="22"/>
                <w:szCs w:val="22"/>
              </w:rPr>
            </w:pPr>
          </w:p>
          <w:p w:rsidR="00064D23" w:rsidRDefault="00064D23" w:rsidP="00064D23">
            <w:pPr>
              <w:rPr>
                <w:sz w:val="22"/>
                <w:szCs w:val="22"/>
              </w:rPr>
            </w:pPr>
            <w:r>
              <w:rPr>
                <w:sz w:val="22"/>
                <w:szCs w:val="22"/>
              </w:rPr>
              <w:t>- организационно-правовая форма юридического лица:</w:t>
            </w:r>
            <w:r>
              <w:rPr>
                <w:rStyle w:val="af6"/>
                <w:sz w:val="22"/>
                <w:szCs w:val="22"/>
              </w:rPr>
              <w:footnoteReference w:id="49"/>
            </w:r>
            <w:r>
              <w:rPr>
                <w:sz w:val="22"/>
                <w:szCs w:val="22"/>
              </w:rPr>
              <w:t xml:space="preserve"> </w:t>
            </w:r>
          </w:p>
          <w:p w:rsidR="00064D23" w:rsidRDefault="00064D23" w:rsidP="00064D23">
            <w:pPr>
              <w:rPr>
                <w:sz w:val="22"/>
                <w:szCs w:val="22"/>
              </w:rPr>
            </w:pPr>
            <w:r>
              <w:rPr>
                <w:sz w:val="22"/>
                <w:szCs w:val="22"/>
              </w:rPr>
              <w:t>____________________________________________________;</w:t>
            </w:r>
          </w:p>
          <w:p w:rsidR="00064D23" w:rsidRDefault="00064D23" w:rsidP="00064D23">
            <w:pPr>
              <w:rPr>
                <w:sz w:val="22"/>
                <w:szCs w:val="22"/>
              </w:rPr>
            </w:pPr>
          </w:p>
          <w:p w:rsidR="00064D23" w:rsidRDefault="00064D23" w:rsidP="00064D23">
            <w:pPr>
              <w:rPr>
                <w:sz w:val="22"/>
                <w:szCs w:val="22"/>
              </w:rPr>
            </w:pPr>
            <w:r>
              <w:rPr>
                <w:sz w:val="22"/>
                <w:szCs w:val="22"/>
              </w:rPr>
              <w:t>- наименование юридического лица / ФИО индивидуального предпринимателя:</w:t>
            </w:r>
            <w:r>
              <w:rPr>
                <w:rStyle w:val="af6"/>
                <w:sz w:val="22"/>
                <w:szCs w:val="22"/>
              </w:rPr>
              <w:footnoteReference w:id="50"/>
            </w:r>
          </w:p>
          <w:p w:rsidR="00064D23" w:rsidRDefault="00064D23" w:rsidP="00064D23">
            <w:pPr>
              <w:rPr>
                <w:sz w:val="22"/>
                <w:szCs w:val="22"/>
              </w:rPr>
            </w:pPr>
            <w:r>
              <w:rPr>
                <w:sz w:val="22"/>
                <w:szCs w:val="22"/>
              </w:rPr>
              <w:t>____________________________________________________;</w:t>
            </w:r>
          </w:p>
          <w:p w:rsidR="00064D23" w:rsidRDefault="00064D23" w:rsidP="00064D23">
            <w:pPr>
              <w:rPr>
                <w:sz w:val="22"/>
                <w:szCs w:val="22"/>
              </w:rPr>
            </w:pPr>
          </w:p>
          <w:p w:rsidR="00064D23" w:rsidRDefault="00064D23" w:rsidP="00064D23">
            <w:pPr>
              <w:ind w:left="472" w:hanging="140"/>
              <w:rPr>
                <w:sz w:val="22"/>
                <w:szCs w:val="22"/>
              </w:rPr>
            </w:pPr>
            <w:r>
              <w:rPr>
                <w:sz w:val="22"/>
                <w:szCs w:val="22"/>
              </w:rPr>
              <w:t>- адрес места нахождения юридического лица / адрес места жительства физического лица, зарегистрированного в качестве индивидуального предпринимателя:</w:t>
            </w:r>
            <w:r>
              <w:rPr>
                <w:rStyle w:val="af6"/>
                <w:sz w:val="22"/>
                <w:szCs w:val="22"/>
              </w:rPr>
              <w:footnoteReference w:id="51"/>
            </w:r>
          </w:p>
          <w:p w:rsidR="00064D23" w:rsidRDefault="00064D23" w:rsidP="00064D23">
            <w:pPr>
              <w:rPr>
                <w:sz w:val="22"/>
                <w:szCs w:val="22"/>
              </w:rPr>
            </w:pPr>
            <w:r>
              <w:rPr>
                <w:sz w:val="22"/>
                <w:szCs w:val="22"/>
              </w:rPr>
              <w:t>____________________________________________________;</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332"/>
              <w:rPr>
                <w:sz w:val="22"/>
                <w:szCs w:val="22"/>
              </w:rPr>
            </w:pPr>
            <w:r>
              <w:rPr>
                <w:sz w:val="22"/>
                <w:szCs w:val="22"/>
              </w:rPr>
              <w:t xml:space="preserve">      Решение Совета партнерства от «_____» __________ 20__ года </w:t>
            </w:r>
          </w:p>
          <w:p w:rsidR="00064D23" w:rsidRDefault="00064D23" w:rsidP="00064D23">
            <w:pPr>
              <w:ind w:left="332"/>
              <w:rPr>
                <w:sz w:val="22"/>
                <w:szCs w:val="22"/>
              </w:rPr>
            </w:pPr>
            <w:r>
              <w:rPr>
                <w:sz w:val="22"/>
                <w:szCs w:val="22"/>
              </w:rPr>
              <w:t xml:space="preserve">     (протокол заседания Совета партнерства №  ___________).</w:t>
            </w:r>
          </w:p>
        </w:tc>
      </w:tr>
    </w:tbl>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 w:rsidR="00064D23" w:rsidRDefault="00064D23" w:rsidP="00064D23"/>
    <w:p w:rsidR="00064D23" w:rsidRDefault="00064D23" w:rsidP="00064D23">
      <w:pPr>
        <w:rPr>
          <w:sz w:val="22"/>
          <w:szCs w:val="22"/>
          <w:u w:val="single"/>
        </w:rPr>
      </w:pPr>
    </w:p>
    <w:p w:rsidR="00064D23" w:rsidRDefault="00064D23" w:rsidP="00064D23">
      <w:pPr>
        <w:rPr>
          <w:sz w:val="22"/>
          <w:szCs w:val="22"/>
          <w:u w:val="single"/>
        </w:rPr>
      </w:pPr>
      <w:r>
        <w:rPr>
          <w:sz w:val="22"/>
          <w:szCs w:val="22"/>
          <w:u w:val="single"/>
        </w:rPr>
        <w:t>Форма 1.4.</w:t>
      </w:r>
    </w:p>
    <w:p w:rsidR="00064D23" w:rsidRDefault="00064D23" w:rsidP="00064D23">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внесении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 и о выдаче нового свидетельства о допуске взамен ранее выданного в связи с изменением перечня видов работ, указанных в Свидетельстве о допуске</w:t>
      </w:r>
    </w:p>
    <w:p w:rsidR="00064D23" w:rsidRDefault="00064D23" w:rsidP="00064D23">
      <w:pPr>
        <w:jc w:val="center"/>
        <w:rPr>
          <w:b/>
          <w:sz w:val="22"/>
          <w:szCs w:val="22"/>
        </w:rPr>
      </w:pPr>
    </w:p>
    <w:p w:rsidR="00064D23" w:rsidRDefault="00064D23" w:rsidP="00064D2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 xml:space="preserve">      Выдать взамен Свидетельства о допуске № ___________ от  «_____» __________ 20__ года новое свидетельство о допуске к иному виду или видам работ, которые оказывают влияние на безопасность объектов капитального строительства, в связи с:</w:t>
            </w:r>
          </w:p>
          <w:p w:rsidR="00064D23" w:rsidRDefault="00064D23" w:rsidP="00064D23">
            <w:pPr>
              <w:rPr>
                <w:sz w:val="22"/>
                <w:szCs w:val="22"/>
              </w:rPr>
            </w:pPr>
          </w:p>
          <w:p w:rsidR="00064D23" w:rsidRDefault="00064D23" w:rsidP="00064D23">
            <w:pPr>
              <w:ind w:hanging="505"/>
              <w:rPr>
                <w:sz w:val="22"/>
                <w:szCs w:val="22"/>
              </w:rPr>
            </w:pPr>
            <w:r>
              <w:rPr>
                <w:sz w:val="22"/>
                <w:szCs w:val="22"/>
              </w:rPr>
              <w:t>____________________________________________________.</w:t>
            </w:r>
            <w:r>
              <w:rPr>
                <w:rStyle w:val="af6"/>
                <w:sz w:val="22"/>
                <w:szCs w:val="22"/>
              </w:rPr>
              <w:footnoteReference w:id="52"/>
            </w:r>
          </w:p>
          <w:p w:rsidR="00064D23" w:rsidRDefault="00064D23" w:rsidP="00064D23">
            <w:pPr>
              <w:rPr>
                <w:sz w:val="22"/>
                <w:szCs w:val="22"/>
              </w:rPr>
            </w:pPr>
          </w:p>
          <w:p w:rsidR="00064D23" w:rsidRDefault="00064D23" w:rsidP="00064D23">
            <w:pPr>
              <w:ind w:left="192"/>
              <w:rPr>
                <w:sz w:val="22"/>
                <w:szCs w:val="22"/>
              </w:rPr>
            </w:pPr>
            <w:r>
              <w:rPr>
                <w:sz w:val="22"/>
                <w:szCs w:val="22"/>
              </w:rPr>
              <w:t>Выдать новое Свидетельство о допуске № ___________ от  «_____» __________ 20__ года к следующему виду или видам работ: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
              <w:gridCol w:w="3220"/>
              <w:gridCol w:w="2490"/>
            </w:tblGrid>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w:t>
                  </w: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0"/>
                      <w:szCs w:val="20"/>
                    </w:rPr>
                  </w:pPr>
                  <w:r>
                    <w:rPr>
                      <w:sz w:val="20"/>
                      <w:szCs w:val="20"/>
                    </w:rPr>
                    <w:t>Наименование вида работ:</w:t>
                  </w: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0"/>
                      <w:szCs w:val="20"/>
                    </w:rPr>
                  </w:pPr>
                  <w:r>
                    <w:rPr>
                      <w:sz w:val="20"/>
                      <w:szCs w:val="20"/>
                    </w:rPr>
                    <w:t>Отметка о допуске к видам работ,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РФ</w:t>
                  </w:r>
                </w:p>
              </w:tc>
            </w:tr>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467"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322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c>
                <w:tcPr>
                  <w:tcW w:w="2490"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ind w:left="192" w:hanging="217"/>
              <w:rPr>
                <w:sz w:val="22"/>
                <w:szCs w:val="22"/>
              </w:rPr>
            </w:pPr>
          </w:p>
          <w:p w:rsidR="00064D23" w:rsidRDefault="00064D23" w:rsidP="00064D23">
            <w:pPr>
              <w:ind w:hanging="505"/>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 xml:space="preserve">      Решение Совета партнерства от «_____» __________ 20__ года (протокол заседания Совета партнерства № ___________).</w:t>
            </w:r>
          </w:p>
        </w:tc>
      </w:tr>
    </w:tbl>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u w:val="single"/>
        </w:rPr>
      </w:pPr>
    </w:p>
    <w:p w:rsidR="00064D23" w:rsidRDefault="00064D23" w:rsidP="00064D23">
      <w:pPr>
        <w:rPr>
          <w:sz w:val="22"/>
          <w:szCs w:val="22"/>
          <w:u w:val="single"/>
        </w:rPr>
      </w:pPr>
    </w:p>
    <w:p w:rsidR="00064D23" w:rsidRDefault="00064D23" w:rsidP="00064D23">
      <w:pPr>
        <w:rPr>
          <w:sz w:val="22"/>
          <w:szCs w:val="22"/>
          <w:u w:val="single"/>
        </w:rPr>
      </w:pPr>
      <w:r>
        <w:rPr>
          <w:sz w:val="22"/>
          <w:szCs w:val="22"/>
          <w:u w:val="single"/>
        </w:rPr>
        <w:t>Форма 1.5.</w:t>
      </w:r>
    </w:p>
    <w:p w:rsidR="00064D23" w:rsidRDefault="00064D23" w:rsidP="00064D23">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rPr>
          <w:u w:val="single"/>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выдаче нового Свидетельства о допуске к определенному виду или видам работ, которые оказывают влияние на безопасность объектов капитального строительства, взамен испорченного или утраченного</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hanging="557"/>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Выдать новое Свидетельство о допуске № __________ от  «_____» __________ 20__ года взамен испорченного или утраченного Свидетельства № __________ от  «_____» __________ 20__ года.</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Решение Совета партнерства от «_____» __________ 20__ года </w:t>
            </w:r>
          </w:p>
          <w:p w:rsidR="00064D23" w:rsidRDefault="00064D23" w:rsidP="00064D23">
            <w:pPr>
              <w:ind w:left="192" w:hanging="217"/>
              <w:rPr>
                <w:sz w:val="22"/>
                <w:szCs w:val="22"/>
              </w:rPr>
            </w:pPr>
            <w:r>
              <w:rPr>
                <w:sz w:val="22"/>
                <w:szCs w:val="22"/>
              </w:rPr>
              <w:t xml:space="preserve">    (протокол заседания Совета партнерства № ___________).</w:t>
            </w:r>
          </w:p>
          <w:p w:rsidR="00064D23" w:rsidRDefault="00064D23" w:rsidP="00064D23">
            <w:pPr>
              <w:rPr>
                <w:sz w:val="22"/>
                <w:szCs w:val="22"/>
              </w:rPr>
            </w:pP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8A0244" w:rsidRDefault="008A0244" w:rsidP="00064D23">
      <w:pPr>
        <w:rPr>
          <w:sz w:val="22"/>
          <w:szCs w:val="22"/>
          <w:u w:val="single"/>
        </w:rPr>
      </w:pPr>
    </w:p>
    <w:p w:rsidR="008A0244" w:rsidRDefault="008A0244">
      <w:pPr>
        <w:rPr>
          <w:sz w:val="22"/>
          <w:szCs w:val="22"/>
          <w:u w:val="single"/>
        </w:rPr>
      </w:pPr>
      <w:r>
        <w:rPr>
          <w:sz w:val="22"/>
          <w:szCs w:val="22"/>
          <w:u w:val="single"/>
        </w:rPr>
        <w:br w:type="page"/>
      </w:r>
    </w:p>
    <w:p w:rsidR="00064D23" w:rsidRDefault="00064D23" w:rsidP="00064D23">
      <w:pPr>
        <w:rPr>
          <w:sz w:val="22"/>
          <w:szCs w:val="22"/>
          <w:u w:val="single"/>
        </w:rPr>
      </w:pPr>
    </w:p>
    <w:p w:rsidR="00064D23" w:rsidRDefault="00064D23" w:rsidP="00064D23">
      <w:pPr>
        <w:rPr>
          <w:sz w:val="22"/>
          <w:szCs w:val="22"/>
          <w:u w:val="single"/>
        </w:rPr>
      </w:pPr>
      <w:r>
        <w:rPr>
          <w:sz w:val="22"/>
          <w:szCs w:val="22"/>
          <w:u w:val="single"/>
        </w:rPr>
        <w:t>Форма 1.6.</w:t>
      </w:r>
    </w:p>
    <w:p w:rsidR="00064D23" w:rsidRDefault="00064D23" w:rsidP="00064D23">
      <w:pPr>
        <w:jc w:val="center"/>
        <w:rPr>
          <w:b/>
          <w:sz w:val="22"/>
          <w:szCs w:val="22"/>
        </w:rPr>
      </w:pPr>
    </w:p>
    <w:p w:rsidR="00064D23" w:rsidRDefault="00064D23" w:rsidP="00064D23">
      <w:pPr>
        <w:jc w:val="center"/>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приостановлении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hanging="557"/>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 xml:space="preserve">      Приостановить действие Свидетельства о допуске № __________ от  «_____» __________ 20__ года.</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Решение Совета партнерства от «_____» __________ 20__ года (протокол заседания Совета партнерства № ___________). </w:t>
            </w:r>
          </w:p>
          <w:p w:rsidR="00064D23" w:rsidRDefault="00064D23" w:rsidP="00064D23">
            <w:pPr>
              <w:rPr>
                <w:sz w:val="22"/>
                <w:szCs w:val="22"/>
              </w:rPr>
            </w:pP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u w:val="single"/>
        </w:rPr>
      </w:pPr>
    </w:p>
    <w:p w:rsidR="008A0244" w:rsidRDefault="008A0244">
      <w:pPr>
        <w:rPr>
          <w:sz w:val="22"/>
          <w:szCs w:val="22"/>
          <w:u w:val="single"/>
        </w:rPr>
      </w:pPr>
      <w:r>
        <w:rPr>
          <w:sz w:val="22"/>
          <w:szCs w:val="22"/>
          <w:u w:val="single"/>
        </w:rPr>
        <w:br w:type="page"/>
      </w:r>
    </w:p>
    <w:p w:rsidR="00064D23" w:rsidRDefault="00064D23" w:rsidP="00064D23">
      <w:pPr>
        <w:rPr>
          <w:sz w:val="22"/>
          <w:szCs w:val="22"/>
          <w:u w:val="single"/>
        </w:rPr>
      </w:pPr>
      <w:r>
        <w:rPr>
          <w:sz w:val="22"/>
          <w:szCs w:val="22"/>
          <w:u w:val="single"/>
        </w:rPr>
        <w:t>Форма 1.7.</w:t>
      </w:r>
    </w:p>
    <w:p w:rsidR="00064D23" w:rsidRDefault="00064D23" w:rsidP="00064D23">
      <w:pPr>
        <w:rPr>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rPr>
          <w:u w:val="single"/>
        </w:rPr>
      </w:pPr>
    </w:p>
    <w:p w:rsidR="00064D23" w:rsidRDefault="00064D23" w:rsidP="00064D23">
      <w:pPr>
        <w:jc w:val="cente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возобновлении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Возобновить действие Свидетельства о допуске № __________ от  «_____» __________ 20__ года.</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Решение Совета партнерства от «_____» __________ 20__ года (протокол заседания Совета партнерства № ___________).</w:t>
            </w:r>
          </w:p>
          <w:p w:rsidR="00064D23" w:rsidRDefault="00064D23" w:rsidP="00064D23">
            <w:pPr>
              <w:rPr>
                <w:sz w:val="22"/>
                <w:szCs w:val="22"/>
              </w:rPr>
            </w:pP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8A0244" w:rsidRDefault="008A0244" w:rsidP="00064D23">
      <w:pPr>
        <w:rPr>
          <w:sz w:val="22"/>
          <w:szCs w:val="22"/>
          <w:u w:val="single"/>
        </w:rPr>
      </w:pPr>
    </w:p>
    <w:p w:rsidR="008A0244" w:rsidRDefault="008A0244">
      <w:pPr>
        <w:rPr>
          <w:sz w:val="22"/>
          <w:szCs w:val="22"/>
          <w:u w:val="single"/>
        </w:rPr>
      </w:pPr>
      <w:r>
        <w:rPr>
          <w:sz w:val="22"/>
          <w:szCs w:val="22"/>
          <w:u w:val="single"/>
        </w:rPr>
        <w:br w:type="page"/>
      </w:r>
    </w:p>
    <w:p w:rsidR="00064D23" w:rsidRDefault="00064D23" w:rsidP="00064D23">
      <w:pPr>
        <w:rPr>
          <w:sz w:val="22"/>
          <w:szCs w:val="22"/>
          <w:u w:val="single"/>
        </w:rPr>
      </w:pPr>
    </w:p>
    <w:p w:rsidR="00064D23" w:rsidRDefault="00064D23" w:rsidP="00064D23">
      <w:pPr>
        <w:rPr>
          <w:sz w:val="22"/>
          <w:szCs w:val="22"/>
          <w:u w:val="single"/>
        </w:rPr>
      </w:pPr>
      <w:r>
        <w:rPr>
          <w:sz w:val="22"/>
          <w:szCs w:val="22"/>
          <w:u w:val="single"/>
        </w:rPr>
        <w:t>Форма 1.8.</w:t>
      </w:r>
    </w:p>
    <w:p w:rsidR="00064D23" w:rsidRDefault="00064D23" w:rsidP="00064D23">
      <w:pPr>
        <w:rPr>
          <w:sz w:val="22"/>
          <w:szCs w:val="22"/>
          <w:u w:val="single"/>
        </w:rPr>
      </w:pPr>
    </w:p>
    <w:p w:rsidR="00064D23" w:rsidRDefault="00064D23" w:rsidP="00064D2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rPr>
          <w:u w:val="single"/>
        </w:rPr>
      </w:pPr>
    </w:p>
    <w:p w:rsidR="00064D23" w:rsidRDefault="00064D23" w:rsidP="00064D23">
      <w:pPr>
        <w:jc w:val="cente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об отказе в возобновлении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234"/>
              <w:rPr>
                <w:sz w:val="22"/>
                <w:szCs w:val="22"/>
              </w:rPr>
            </w:pPr>
            <w:r>
              <w:rPr>
                <w:sz w:val="22"/>
                <w:szCs w:val="22"/>
              </w:rPr>
              <w:t xml:space="preserve">      Отказать в возобновлении действия Свидетельства о допуске № __________ от  «_____» __________ 20__ года.</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Решение Совета партнерства от «_____» __________ 20__ года (протокол заседания Совета партнерства № ___________).</w:t>
            </w:r>
          </w:p>
          <w:p w:rsidR="00064D23" w:rsidRDefault="00064D23" w:rsidP="00064D23">
            <w:pPr>
              <w:ind w:left="234" w:hanging="259"/>
              <w:rPr>
                <w:sz w:val="22"/>
                <w:szCs w:val="22"/>
              </w:rPr>
            </w:pP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u w:val="single"/>
        </w:rPr>
      </w:pPr>
    </w:p>
    <w:p w:rsidR="008A0244" w:rsidRDefault="008A0244">
      <w:pPr>
        <w:rPr>
          <w:sz w:val="22"/>
          <w:szCs w:val="22"/>
          <w:u w:val="single"/>
        </w:rPr>
      </w:pPr>
      <w:r>
        <w:rPr>
          <w:sz w:val="22"/>
          <w:szCs w:val="22"/>
          <w:u w:val="single"/>
        </w:rPr>
        <w:br w:type="page"/>
      </w:r>
    </w:p>
    <w:p w:rsidR="00064D23" w:rsidRDefault="00064D23" w:rsidP="00064D23">
      <w:pPr>
        <w:rPr>
          <w:sz w:val="22"/>
          <w:szCs w:val="22"/>
          <w:u w:val="single"/>
        </w:rPr>
      </w:pPr>
      <w:r>
        <w:rPr>
          <w:sz w:val="22"/>
          <w:szCs w:val="22"/>
          <w:u w:val="single"/>
        </w:rPr>
        <w:t>Форма 1.9.</w:t>
      </w:r>
    </w:p>
    <w:p w:rsidR="00064D23" w:rsidRDefault="00064D23" w:rsidP="00064D23">
      <w:pPr>
        <w:rPr>
          <w:sz w:val="22"/>
          <w:szCs w:val="22"/>
          <w:u w:val="single"/>
        </w:rPr>
      </w:pPr>
    </w:p>
    <w:p w:rsidR="00064D23" w:rsidRDefault="00064D23" w:rsidP="00064D2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rPr>
          <w:u w:val="single"/>
        </w:rPr>
      </w:pPr>
    </w:p>
    <w:p w:rsidR="00064D23" w:rsidRDefault="00064D23" w:rsidP="00064D23">
      <w:pPr>
        <w:jc w:val="cente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прекращении действия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Прекратить действие Свидетельства о допуске № __________ от  «_____» __________ 20__ года в связи с:</w:t>
            </w:r>
            <w:r>
              <w:rPr>
                <w:rStyle w:val="af6"/>
                <w:sz w:val="22"/>
                <w:szCs w:val="22"/>
              </w:rPr>
              <w:footnoteReference w:id="53"/>
            </w:r>
          </w:p>
          <w:p w:rsidR="00064D23" w:rsidRDefault="00064D23" w:rsidP="00064D23">
            <w:pPr>
              <w:ind w:left="192" w:hanging="217"/>
              <w:rPr>
                <w:sz w:val="22"/>
                <w:szCs w:val="22"/>
              </w:rPr>
            </w:pPr>
          </w:p>
          <w:p w:rsidR="00064D23" w:rsidRDefault="00064D23" w:rsidP="00064D23">
            <w:pPr>
              <w:ind w:left="192" w:hanging="217"/>
              <w:rPr>
                <w:sz w:val="22"/>
                <w:szCs w:val="22"/>
              </w:rPr>
            </w:pPr>
            <w:r>
              <w:rPr>
                <w:sz w:val="22"/>
                <w:szCs w:val="22"/>
              </w:rPr>
              <w:t xml:space="preserve">    __________________________________________________.              </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w:t>
            </w:r>
          </w:p>
          <w:p w:rsidR="00064D23" w:rsidRDefault="00064D23" w:rsidP="00064D23">
            <w:pPr>
              <w:ind w:left="192" w:hanging="217"/>
              <w:rPr>
                <w:sz w:val="22"/>
                <w:szCs w:val="22"/>
              </w:rPr>
            </w:pPr>
            <w:r>
              <w:rPr>
                <w:sz w:val="22"/>
                <w:szCs w:val="22"/>
              </w:rPr>
              <w:t xml:space="preserve">    - _________________________________________________.</w:t>
            </w:r>
            <w:r>
              <w:rPr>
                <w:rStyle w:val="af6"/>
                <w:sz w:val="22"/>
                <w:szCs w:val="22"/>
              </w:rPr>
              <w:footnoteReference w:id="54"/>
            </w:r>
            <w:r>
              <w:rPr>
                <w:sz w:val="22"/>
                <w:szCs w:val="22"/>
              </w:rPr>
              <w:t xml:space="preserve"> </w:t>
            </w:r>
          </w:p>
          <w:p w:rsidR="00064D23" w:rsidRDefault="00064D23" w:rsidP="00064D23">
            <w:pPr>
              <w:ind w:left="192" w:hanging="217"/>
              <w:rPr>
                <w:sz w:val="22"/>
                <w:szCs w:val="22"/>
              </w:rPr>
            </w:pP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u w:val="single"/>
        </w:rPr>
      </w:pPr>
    </w:p>
    <w:p w:rsidR="008A0244" w:rsidRDefault="008A0244">
      <w:pPr>
        <w:rPr>
          <w:sz w:val="22"/>
          <w:szCs w:val="22"/>
          <w:u w:val="single"/>
        </w:rPr>
      </w:pPr>
      <w:r>
        <w:rPr>
          <w:sz w:val="22"/>
          <w:szCs w:val="22"/>
          <w:u w:val="single"/>
        </w:rPr>
        <w:br w:type="page"/>
      </w:r>
    </w:p>
    <w:p w:rsidR="00064D23" w:rsidRDefault="00064D23" w:rsidP="00064D23">
      <w:pPr>
        <w:rPr>
          <w:sz w:val="22"/>
          <w:szCs w:val="22"/>
          <w:u w:val="single"/>
        </w:rPr>
      </w:pPr>
      <w:r>
        <w:rPr>
          <w:sz w:val="22"/>
          <w:szCs w:val="22"/>
          <w:u w:val="single"/>
        </w:rPr>
        <w:t>Форма 1.10.</w:t>
      </w:r>
    </w:p>
    <w:p w:rsidR="00064D23" w:rsidRDefault="00064D23" w:rsidP="00064D23">
      <w:pPr>
        <w:rPr>
          <w:sz w:val="22"/>
          <w:szCs w:val="22"/>
          <w:u w:val="single"/>
        </w:rPr>
      </w:pPr>
    </w:p>
    <w:p w:rsidR="00064D23" w:rsidRDefault="00064D23" w:rsidP="00064D2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rPr>
          <w:u w:val="single"/>
        </w:rPr>
      </w:pPr>
    </w:p>
    <w:p w:rsidR="00064D23" w:rsidRDefault="00064D23" w:rsidP="00064D23">
      <w:pPr>
        <w:jc w:val="cente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 xml:space="preserve">о выходе из состава членов Некоммерческого партнерства «Балтийское объединение проектировщиков» </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hanging="557"/>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Исключить ______________ из состава членов Партнерства в связи с выходом из членов Партнерства.</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hanging="217"/>
              <w:rPr>
                <w:sz w:val="22"/>
                <w:szCs w:val="22"/>
              </w:rPr>
            </w:pPr>
            <w:r>
              <w:rPr>
                <w:sz w:val="22"/>
                <w:szCs w:val="22"/>
              </w:rPr>
              <w:t xml:space="preserve">    - Решение Совета партнерства от «_____» __________ 20__ года (протокол № ___________).</w:t>
            </w:r>
          </w:p>
          <w:p w:rsidR="00064D23" w:rsidRDefault="00064D23" w:rsidP="00064D23">
            <w:pPr>
              <w:rPr>
                <w:sz w:val="22"/>
                <w:szCs w:val="22"/>
              </w:rPr>
            </w:pPr>
            <w:r>
              <w:rPr>
                <w:sz w:val="22"/>
                <w:szCs w:val="22"/>
              </w:rPr>
              <w:t xml:space="preserve">    </w:t>
            </w: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u w:val="single"/>
        </w:rPr>
      </w:pPr>
    </w:p>
    <w:p w:rsidR="008A0244" w:rsidRDefault="008A0244">
      <w:pPr>
        <w:rPr>
          <w:sz w:val="22"/>
          <w:szCs w:val="22"/>
          <w:u w:val="single"/>
        </w:rPr>
      </w:pPr>
      <w:r>
        <w:rPr>
          <w:sz w:val="22"/>
          <w:szCs w:val="22"/>
          <w:u w:val="single"/>
        </w:rPr>
        <w:br w:type="page"/>
      </w:r>
    </w:p>
    <w:p w:rsidR="00064D23" w:rsidRDefault="00064D23" w:rsidP="00064D23">
      <w:pPr>
        <w:rPr>
          <w:sz w:val="22"/>
          <w:szCs w:val="22"/>
          <w:u w:val="single"/>
        </w:rPr>
      </w:pPr>
      <w:r>
        <w:rPr>
          <w:sz w:val="22"/>
          <w:szCs w:val="22"/>
          <w:u w:val="single"/>
        </w:rPr>
        <w:t xml:space="preserve"> Форма 1.11.</w:t>
      </w:r>
    </w:p>
    <w:p w:rsidR="00064D23" w:rsidRDefault="00064D23" w:rsidP="00064D23">
      <w:pPr>
        <w:rPr>
          <w:sz w:val="22"/>
          <w:szCs w:val="22"/>
          <w:u w:val="single"/>
        </w:rPr>
      </w:pPr>
    </w:p>
    <w:p w:rsidR="00064D23" w:rsidRDefault="00064D23" w:rsidP="00064D2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rPr>
          <w:u w:val="single"/>
        </w:rPr>
      </w:pPr>
    </w:p>
    <w:p w:rsidR="00064D23" w:rsidRDefault="00064D23" w:rsidP="00064D23">
      <w:pPr>
        <w:jc w:val="center"/>
        <w:rPr>
          <w:b/>
          <w:sz w:val="22"/>
          <w:szCs w:val="22"/>
        </w:rPr>
      </w:pPr>
    </w:p>
    <w:p w:rsidR="00064D23" w:rsidRDefault="00064D23" w:rsidP="00064D23">
      <w:pPr>
        <w:jc w:val="center"/>
        <w:rPr>
          <w:b/>
          <w:sz w:val="22"/>
          <w:szCs w:val="22"/>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 xml:space="preserve">об исключении из состава членов Некоммерческого партнерства «Балтийское объединение проектировщиков»  </w:t>
      </w:r>
    </w:p>
    <w:p w:rsidR="00064D23" w:rsidRDefault="00064D23" w:rsidP="00064D23">
      <w:pPr>
        <w:rPr>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hanging="557"/>
              <w:rPr>
                <w:sz w:val="22"/>
                <w:szCs w:val="22"/>
              </w:rPr>
            </w:pPr>
            <w:r>
              <w:rPr>
                <w:sz w:val="22"/>
                <w:szCs w:val="22"/>
              </w:rPr>
              <w:t>Содержание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r>
              <w:rPr>
                <w:sz w:val="22"/>
                <w:szCs w:val="22"/>
              </w:rPr>
              <w:t>Исключить______________ из состава членов Партнерства в связи с:</w:t>
            </w:r>
            <w:r>
              <w:rPr>
                <w:rStyle w:val="af6"/>
                <w:sz w:val="22"/>
                <w:szCs w:val="22"/>
              </w:rPr>
              <w:footnoteReference w:id="55"/>
            </w:r>
          </w:p>
          <w:p w:rsidR="00064D23" w:rsidRDefault="00064D23" w:rsidP="00064D23">
            <w:pPr>
              <w:ind w:left="192"/>
              <w:rPr>
                <w:sz w:val="22"/>
                <w:szCs w:val="22"/>
              </w:rPr>
            </w:pPr>
          </w:p>
          <w:p w:rsidR="00064D23" w:rsidRDefault="00064D23" w:rsidP="00064D23">
            <w:pPr>
              <w:ind w:left="192"/>
              <w:rPr>
                <w:sz w:val="22"/>
                <w:szCs w:val="22"/>
              </w:rPr>
            </w:pPr>
            <w:r>
              <w:rPr>
                <w:sz w:val="22"/>
                <w:szCs w:val="22"/>
              </w:rPr>
              <w:t>_____________________________________________________.</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192"/>
              <w:rPr>
                <w:sz w:val="22"/>
                <w:szCs w:val="22"/>
              </w:rPr>
            </w:pPr>
          </w:p>
          <w:p w:rsidR="00064D23" w:rsidRDefault="00064D23" w:rsidP="00064D23">
            <w:pPr>
              <w:ind w:left="192"/>
              <w:rPr>
                <w:sz w:val="22"/>
                <w:szCs w:val="22"/>
              </w:rPr>
            </w:pPr>
            <w:r>
              <w:rPr>
                <w:sz w:val="22"/>
                <w:szCs w:val="22"/>
              </w:rPr>
              <w:t>- ____________________________________________________.</w:t>
            </w:r>
            <w:r>
              <w:rPr>
                <w:rStyle w:val="af6"/>
                <w:sz w:val="22"/>
                <w:szCs w:val="22"/>
              </w:rPr>
              <w:footnoteReference w:id="56"/>
            </w:r>
          </w:p>
          <w:p w:rsidR="00064D23" w:rsidRDefault="00064D23" w:rsidP="00064D23">
            <w:pPr>
              <w:rPr>
                <w:sz w:val="22"/>
                <w:szCs w:val="22"/>
              </w:rPr>
            </w:pP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 w:rsidR="00064D23" w:rsidRDefault="00064D23" w:rsidP="00064D23"/>
    <w:p w:rsidR="00064D23" w:rsidRDefault="00064D23" w:rsidP="00064D23">
      <w:pPr>
        <w:rPr>
          <w:sz w:val="22"/>
          <w:szCs w:val="22"/>
        </w:rPr>
      </w:pPr>
    </w:p>
    <w:p w:rsidR="00064D23" w:rsidRDefault="00064D23" w:rsidP="00064D23">
      <w:pPr>
        <w:rPr>
          <w:sz w:val="22"/>
          <w:szCs w:val="22"/>
        </w:rPr>
      </w:pPr>
    </w:p>
    <w:p w:rsidR="00064D23" w:rsidRDefault="00064D23" w:rsidP="00064D23">
      <w:pPr>
        <w:rPr>
          <w:sz w:val="22"/>
          <w:szCs w:val="22"/>
        </w:rPr>
      </w:pPr>
    </w:p>
    <w:p w:rsidR="008A0244" w:rsidRDefault="008A0244">
      <w:pPr>
        <w:rPr>
          <w:sz w:val="22"/>
          <w:szCs w:val="22"/>
          <w:u w:val="single"/>
        </w:rPr>
      </w:pPr>
      <w:r>
        <w:rPr>
          <w:sz w:val="22"/>
          <w:szCs w:val="22"/>
          <w:u w:val="single"/>
        </w:rPr>
        <w:br w:type="page"/>
      </w:r>
    </w:p>
    <w:p w:rsidR="00064D23" w:rsidRDefault="00064D23" w:rsidP="00064D23">
      <w:pPr>
        <w:rPr>
          <w:sz w:val="22"/>
          <w:szCs w:val="22"/>
          <w:u w:val="single"/>
        </w:rPr>
      </w:pPr>
      <w:r>
        <w:rPr>
          <w:sz w:val="22"/>
          <w:szCs w:val="22"/>
          <w:u w:val="single"/>
        </w:rPr>
        <w:t>Форма 1.12.</w:t>
      </w:r>
    </w:p>
    <w:p w:rsidR="00064D23" w:rsidRDefault="00064D23" w:rsidP="00064D23">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Полное наименование</w:t>
            </w:r>
          </w:p>
          <w:p w:rsidR="00064D23" w:rsidRDefault="00064D23" w:rsidP="00064D23">
            <w:pPr>
              <w:ind w:left="140"/>
              <w:rPr>
                <w:sz w:val="22"/>
                <w:szCs w:val="22"/>
              </w:rPr>
            </w:pPr>
            <w:r>
              <w:rPr>
                <w:sz w:val="22"/>
                <w:szCs w:val="22"/>
              </w:rPr>
              <w:t xml:space="preserve">юридического лица / </w:t>
            </w:r>
          </w:p>
          <w:p w:rsidR="00064D23" w:rsidRDefault="00064D23" w:rsidP="00064D23">
            <w:pPr>
              <w:ind w:left="140"/>
              <w:rPr>
                <w:sz w:val="22"/>
                <w:szCs w:val="22"/>
              </w:rPr>
            </w:pPr>
            <w:r>
              <w:rPr>
                <w:sz w:val="22"/>
                <w:szCs w:val="22"/>
              </w:rPr>
              <w:t>ФИО индивидуального предпринимателя:</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285"/>
              </w:tabs>
              <w:rPr>
                <w:sz w:val="22"/>
                <w:szCs w:val="22"/>
              </w:rPr>
            </w:pPr>
            <w:r>
              <w:rPr>
                <w:sz w:val="22"/>
                <w:szCs w:val="22"/>
              </w:rPr>
              <w:t xml:space="preserve">  ИНН:</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rPr>
                <w:sz w:val="22"/>
                <w:szCs w:val="22"/>
              </w:rPr>
            </w:pPr>
          </w:p>
        </w:tc>
      </w:tr>
    </w:tbl>
    <w:p w:rsidR="00064D23" w:rsidRDefault="00064D23" w:rsidP="00064D23">
      <w:pPr>
        <w:rPr>
          <w:u w:val="single"/>
        </w:rPr>
      </w:pPr>
    </w:p>
    <w:p w:rsidR="00064D23" w:rsidRDefault="00064D23" w:rsidP="00064D23">
      <w:pPr>
        <w:jc w:val="center"/>
        <w:rPr>
          <w:b/>
          <w:sz w:val="22"/>
          <w:szCs w:val="22"/>
        </w:rPr>
      </w:pPr>
      <w:r>
        <w:rPr>
          <w:b/>
          <w:sz w:val="22"/>
          <w:szCs w:val="22"/>
        </w:rPr>
        <w:t xml:space="preserve">ЗАПИСЬ </w:t>
      </w:r>
    </w:p>
    <w:p w:rsidR="00064D23" w:rsidRDefault="00064D23" w:rsidP="00064D23">
      <w:pPr>
        <w:jc w:val="center"/>
        <w:rPr>
          <w:b/>
          <w:sz w:val="22"/>
          <w:szCs w:val="22"/>
        </w:rPr>
      </w:pPr>
      <w:r>
        <w:rPr>
          <w:b/>
          <w:sz w:val="22"/>
          <w:szCs w:val="22"/>
        </w:rPr>
        <w:t>о внесении изменений в реестр членов саморегулируемой организации, не связанных с внесением изменений в Свидетельство о допуске к определенному виду или видам работ, которые оказывают влияние на безопасность объектов капитального строительства</w:t>
      </w:r>
    </w:p>
    <w:p w:rsidR="00064D23" w:rsidRDefault="00064D23" w:rsidP="00064D23">
      <w:pPr>
        <w:jc w:val="center"/>
        <w:rPr>
          <w:b/>
          <w:sz w:val="22"/>
          <w:szCs w:val="22"/>
        </w:rPr>
      </w:pPr>
    </w:p>
    <w:p w:rsidR="00064D23" w:rsidRDefault="00064D23" w:rsidP="00064D23">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6403"/>
      </w:tblGrid>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 xml:space="preserve">      Содержание записи:</w:t>
            </w:r>
          </w:p>
          <w:p w:rsidR="00064D23" w:rsidRDefault="00064D23" w:rsidP="00064D23">
            <w:pPr>
              <w:ind w:hanging="417"/>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Pr="00910194" w:rsidRDefault="00064D23" w:rsidP="00064D23">
            <w:pPr>
              <w:ind w:left="332"/>
              <w:rPr>
                <w:sz w:val="22"/>
                <w:szCs w:val="22"/>
              </w:rPr>
            </w:pPr>
            <w:r w:rsidRPr="00910194">
              <w:rPr>
                <w:sz w:val="22"/>
                <w:szCs w:val="22"/>
              </w:rPr>
              <w:t>Внести в реестр членов Партнерства следующие сведения</w:t>
            </w:r>
            <w:r>
              <w:rPr>
                <w:sz w:val="22"/>
                <w:szCs w:val="22"/>
              </w:rPr>
              <w:t xml:space="preserve"> об ООО «____________»</w:t>
            </w:r>
            <w:r w:rsidRPr="00910194">
              <w:rPr>
                <w:sz w:val="22"/>
                <w:szCs w:val="22"/>
              </w:rPr>
              <w:t>, не связанные с внесением изменений в выданное свидетельство о допуске № ___________ от  «_____» __________ 20__ года:</w:t>
            </w:r>
          </w:p>
          <w:p w:rsidR="00064D23" w:rsidRPr="00910194" w:rsidRDefault="00064D23" w:rsidP="00064D23">
            <w:pPr>
              <w:ind w:left="332"/>
              <w:rPr>
                <w:sz w:val="22"/>
                <w:szCs w:val="22"/>
              </w:rPr>
            </w:pPr>
            <w:r w:rsidRPr="00910194">
              <w:rPr>
                <w:sz w:val="22"/>
                <w:szCs w:val="22"/>
              </w:rPr>
              <w:t xml:space="preserve"> </w:t>
            </w:r>
          </w:p>
          <w:p w:rsidR="00064D23" w:rsidRDefault="00064D23" w:rsidP="00064D23">
            <w:pPr>
              <w:ind w:left="340"/>
              <w:rPr>
                <w:sz w:val="22"/>
                <w:szCs w:val="22"/>
              </w:rPr>
            </w:pPr>
            <w:r>
              <w:rPr>
                <w:sz w:val="22"/>
                <w:szCs w:val="22"/>
              </w:rPr>
              <w:t>1.</w:t>
            </w:r>
            <w:r w:rsidRPr="00910194">
              <w:rPr>
                <w:sz w:val="22"/>
                <w:szCs w:val="22"/>
              </w:rPr>
              <w:t xml:space="preserve"> </w:t>
            </w:r>
            <w:r>
              <w:rPr>
                <w:sz w:val="22"/>
                <w:szCs w:val="22"/>
              </w:rPr>
              <w:t>С</w:t>
            </w:r>
            <w:r w:rsidRPr="00910194">
              <w:rPr>
                <w:sz w:val="22"/>
                <w:szCs w:val="22"/>
              </w:rPr>
              <w:t>ведения о лице, исполняющем функции единоличного исполнительного органа</w:t>
            </w:r>
            <w:r>
              <w:rPr>
                <w:sz w:val="22"/>
                <w:szCs w:val="22"/>
              </w:rPr>
              <w:t xml:space="preserve"> юридического лица</w:t>
            </w:r>
            <w:r w:rsidRPr="00910194">
              <w:rPr>
                <w:sz w:val="22"/>
                <w:szCs w:val="22"/>
              </w:rPr>
              <w:t>:</w:t>
            </w:r>
          </w:p>
          <w:p w:rsidR="00064D23" w:rsidRDefault="00064D23" w:rsidP="00064D23">
            <w:pPr>
              <w:ind w:left="340"/>
              <w:rPr>
                <w:sz w:val="22"/>
                <w:szCs w:val="22"/>
              </w:rPr>
            </w:pPr>
          </w:p>
          <w:p w:rsidR="00064D23" w:rsidRDefault="00064D23" w:rsidP="00064D23">
            <w:pPr>
              <w:ind w:left="360"/>
              <w:rPr>
                <w:sz w:val="22"/>
                <w:szCs w:val="22"/>
              </w:rPr>
            </w:pPr>
            <w:r>
              <w:rPr>
                <w:sz w:val="22"/>
                <w:szCs w:val="22"/>
              </w:rPr>
              <w:t xml:space="preserve">- ФИО и должность лица,  </w:t>
            </w:r>
            <w:r w:rsidRPr="00910194">
              <w:rPr>
                <w:sz w:val="22"/>
                <w:szCs w:val="22"/>
              </w:rPr>
              <w:t>исполняюще</w:t>
            </w:r>
            <w:r>
              <w:rPr>
                <w:sz w:val="22"/>
                <w:szCs w:val="22"/>
              </w:rPr>
              <w:t>го</w:t>
            </w:r>
            <w:r w:rsidRPr="00910194">
              <w:rPr>
                <w:sz w:val="22"/>
                <w:szCs w:val="22"/>
              </w:rPr>
              <w:t xml:space="preserve"> функции единоличного </w:t>
            </w:r>
            <w:r>
              <w:rPr>
                <w:sz w:val="22"/>
                <w:szCs w:val="22"/>
              </w:rPr>
              <w:t>и</w:t>
            </w:r>
            <w:r w:rsidRPr="00910194">
              <w:rPr>
                <w:sz w:val="22"/>
                <w:szCs w:val="22"/>
              </w:rPr>
              <w:t>сполнительного органа</w:t>
            </w:r>
            <w:r>
              <w:rPr>
                <w:sz w:val="22"/>
                <w:szCs w:val="22"/>
              </w:rPr>
              <w:t>:</w:t>
            </w:r>
          </w:p>
          <w:p w:rsidR="00064D23" w:rsidRDefault="00064D23" w:rsidP="00064D23">
            <w:pPr>
              <w:ind w:left="360"/>
              <w:rPr>
                <w:sz w:val="22"/>
                <w:szCs w:val="22"/>
              </w:rPr>
            </w:pPr>
            <w:r>
              <w:rPr>
                <w:sz w:val="22"/>
                <w:szCs w:val="22"/>
              </w:rPr>
              <w:t>____________________________________________________;</w:t>
            </w:r>
          </w:p>
          <w:p w:rsidR="00064D23" w:rsidRPr="00910194" w:rsidRDefault="00064D23" w:rsidP="00064D23">
            <w:pPr>
              <w:ind w:left="360"/>
              <w:rPr>
                <w:sz w:val="22"/>
                <w:szCs w:val="22"/>
              </w:rPr>
            </w:pPr>
          </w:p>
          <w:p w:rsidR="00064D23" w:rsidRPr="00910194" w:rsidRDefault="00064D23" w:rsidP="00064D23">
            <w:pPr>
              <w:ind w:left="340"/>
              <w:rPr>
                <w:sz w:val="22"/>
                <w:szCs w:val="22"/>
              </w:rPr>
            </w:pPr>
            <w:r>
              <w:rPr>
                <w:sz w:val="22"/>
                <w:szCs w:val="22"/>
              </w:rPr>
              <w:t>2.</w:t>
            </w:r>
            <w:r w:rsidRPr="00910194">
              <w:rPr>
                <w:sz w:val="22"/>
                <w:szCs w:val="22"/>
              </w:rPr>
              <w:t xml:space="preserve"> </w:t>
            </w:r>
            <w:r>
              <w:rPr>
                <w:sz w:val="22"/>
                <w:szCs w:val="22"/>
              </w:rPr>
              <w:t>Адрес местонахождения</w:t>
            </w:r>
            <w:r w:rsidRPr="00910194">
              <w:rPr>
                <w:sz w:val="22"/>
                <w:szCs w:val="22"/>
              </w:rPr>
              <w:t xml:space="preserve"> обособленн</w:t>
            </w:r>
            <w:r>
              <w:rPr>
                <w:sz w:val="22"/>
                <w:szCs w:val="22"/>
              </w:rPr>
              <w:t>ого</w:t>
            </w:r>
            <w:r w:rsidRPr="00910194">
              <w:rPr>
                <w:sz w:val="22"/>
                <w:szCs w:val="22"/>
              </w:rPr>
              <w:t xml:space="preserve"> подразделения юридического лица:</w:t>
            </w:r>
          </w:p>
          <w:p w:rsidR="00064D23" w:rsidRDefault="00064D23" w:rsidP="00064D23">
            <w:pPr>
              <w:rPr>
                <w:sz w:val="22"/>
                <w:szCs w:val="22"/>
              </w:rPr>
            </w:pPr>
            <w:r>
              <w:rPr>
                <w:sz w:val="22"/>
                <w:szCs w:val="22"/>
              </w:rPr>
              <w:t>____________________________________________________.</w:t>
            </w:r>
          </w:p>
          <w:p w:rsidR="00064D23" w:rsidRDefault="00064D23" w:rsidP="00064D23">
            <w:pPr>
              <w:rPr>
                <w:sz w:val="22"/>
                <w:szCs w:val="22"/>
              </w:rPr>
            </w:pPr>
          </w:p>
        </w:tc>
      </w:tr>
      <w:tr w:rsidR="00064D23" w:rsidTr="00064D23">
        <w:tc>
          <w:tcPr>
            <w:tcW w:w="3168" w:type="dxa"/>
            <w:tcBorders>
              <w:top w:val="single" w:sz="4" w:space="0" w:color="auto"/>
              <w:left w:val="single" w:sz="4" w:space="0" w:color="auto"/>
              <w:bottom w:val="single" w:sz="4" w:space="0" w:color="auto"/>
              <w:right w:val="single" w:sz="4" w:space="0" w:color="auto"/>
            </w:tcBorders>
          </w:tcPr>
          <w:p w:rsidR="00064D23" w:rsidRDefault="00064D23" w:rsidP="00064D23">
            <w:pPr>
              <w:ind w:left="140"/>
              <w:rPr>
                <w:sz w:val="22"/>
                <w:szCs w:val="22"/>
              </w:rPr>
            </w:pPr>
            <w:r>
              <w:rPr>
                <w:sz w:val="22"/>
                <w:szCs w:val="22"/>
              </w:rPr>
              <w:t>Основание для внесения записи:</w:t>
            </w:r>
          </w:p>
          <w:p w:rsidR="00064D23" w:rsidRDefault="00064D23" w:rsidP="00064D23">
            <w:pPr>
              <w:rPr>
                <w:sz w:val="22"/>
                <w:szCs w:val="22"/>
              </w:rPr>
            </w:pPr>
          </w:p>
        </w:tc>
        <w:tc>
          <w:tcPr>
            <w:tcW w:w="6403" w:type="dxa"/>
            <w:tcBorders>
              <w:top w:val="single" w:sz="4" w:space="0" w:color="auto"/>
              <w:left w:val="single" w:sz="4" w:space="0" w:color="auto"/>
              <w:bottom w:val="single" w:sz="4" w:space="0" w:color="auto"/>
              <w:right w:val="single" w:sz="4" w:space="0" w:color="auto"/>
            </w:tcBorders>
          </w:tcPr>
          <w:p w:rsidR="00064D23" w:rsidRDefault="00064D23" w:rsidP="00064D23">
            <w:pPr>
              <w:ind w:left="332"/>
              <w:rPr>
                <w:sz w:val="22"/>
                <w:szCs w:val="22"/>
              </w:rPr>
            </w:pPr>
            <w:r>
              <w:rPr>
                <w:sz w:val="22"/>
                <w:szCs w:val="22"/>
              </w:rPr>
              <w:t xml:space="preserve">      Заявление члена Партнерства юридического лица:</w:t>
            </w:r>
          </w:p>
          <w:p w:rsidR="00064D23" w:rsidRDefault="00064D23" w:rsidP="00064D23">
            <w:pPr>
              <w:ind w:left="332"/>
              <w:rPr>
                <w:sz w:val="22"/>
                <w:szCs w:val="22"/>
              </w:rPr>
            </w:pPr>
            <w:r>
              <w:rPr>
                <w:sz w:val="22"/>
                <w:szCs w:val="22"/>
              </w:rPr>
              <w:t xml:space="preserve">      Вх. № _______ от «____» _____________ 201_ года.</w:t>
            </w:r>
          </w:p>
        </w:tc>
      </w:tr>
    </w:tbl>
    <w:p w:rsidR="00064D23" w:rsidRDefault="00064D23" w:rsidP="00064D23"/>
    <w:p w:rsidR="00064D23" w:rsidRDefault="00064D23" w:rsidP="00064D2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8"/>
        <w:gridCol w:w="1960"/>
        <w:gridCol w:w="840"/>
        <w:gridCol w:w="1540"/>
        <w:gridCol w:w="1232"/>
        <w:gridCol w:w="1708"/>
      </w:tblGrid>
      <w:tr w:rsidR="00064D23" w:rsidTr="00064D23">
        <w:trPr>
          <w:trHeight w:val="639"/>
        </w:trPr>
        <w:tc>
          <w:tcPr>
            <w:tcW w:w="2348" w:type="dxa"/>
            <w:tcBorders>
              <w:top w:val="single" w:sz="4" w:space="0" w:color="auto"/>
              <w:left w:val="single" w:sz="4" w:space="0" w:color="auto"/>
              <w:bottom w:val="single" w:sz="4" w:space="0" w:color="auto"/>
              <w:right w:val="nil"/>
            </w:tcBorders>
          </w:tcPr>
          <w:p w:rsidR="00064D23" w:rsidRDefault="00064D23" w:rsidP="00064D23">
            <w:pPr>
              <w:rPr>
                <w:sz w:val="20"/>
                <w:szCs w:val="20"/>
              </w:rPr>
            </w:pPr>
            <w:r>
              <w:rPr>
                <w:sz w:val="20"/>
                <w:szCs w:val="20"/>
              </w:rPr>
              <w:t>Должность и ФИО специалиста ОИ и ОВР:</w:t>
            </w:r>
          </w:p>
        </w:tc>
        <w:tc>
          <w:tcPr>
            <w:tcW w:w="1960" w:type="dxa"/>
            <w:tcBorders>
              <w:top w:val="single" w:sz="4" w:space="0" w:color="auto"/>
              <w:left w:val="nil"/>
              <w:bottom w:val="single" w:sz="4" w:space="0" w:color="auto"/>
              <w:right w:val="single" w:sz="4" w:space="0" w:color="auto"/>
            </w:tcBorders>
          </w:tcPr>
          <w:p w:rsidR="00064D23" w:rsidRDefault="00064D23" w:rsidP="00064D23">
            <w:pPr>
              <w:rPr>
                <w:sz w:val="20"/>
                <w:szCs w:val="20"/>
              </w:rPr>
            </w:pPr>
            <w:r>
              <w:rPr>
                <w:sz w:val="20"/>
                <w:szCs w:val="20"/>
              </w:rPr>
              <w:t xml:space="preserve">                     </w:t>
            </w:r>
          </w:p>
        </w:tc>
        <w:tc>
          <w:tcPr>
            <w:tcW w:w="840" w:type="dxa"/>
            <w:tcBorders>
              <w:top w:val="single" w:sz="4" w:space="0" w:color="auto"/>
              <w:left w:val="single" w:sz="4" w:space="0" w:color="auto"/>
              <w:bottom w:val="single" w:sz="4" w:space="0" w:color="auto"/>
              <w:right w:val="nil"/>
            </w:tcBorders>
          </w:tcPr>
          <w:p w:rsidR="00064D23" w:rsidRDefault="00064D23" w:rsidP="00064D23">
            <w:pPr>
              <w:ind w:left="32"/>
              <w:rPr>
                <w:sz w:val="20"/>
                <w:szCs w:val="20"/>
              </w:rPr>
            </w:pPr>
            <w:r>
              <w:rPr>
                <w:sz w:val="20"/>
                <w:szCs w:val="20"/>
              </w:rPr>
              <w:t>Дата:</w:t>
            </w:r>
          </w:p>
        </w:tc>
        <w:tc>
          <w:tcPr>
            <w:tcW w:w="1540" w:type="dxa"/>
            <w:tcBorders>
              <w:top w:val="single" w:sz="4" w:space="0" w:color="auto"/>
              <w:left w:val="nil"/>
              <w:bottom w:val="single" w:sz="4" w:space="0" w:color="auto"/>
              <w:right w:val="single" w:sz="4" w:space="0" w:color="auto"/>
            </w:tcBorders>
          </w:tcPr>
          <w:p w:rsidR="00064D23" w:rsidRDefault="00064D23" w:rsidP="00064D23">
            <w:pPr>
              <w:ind w:left="179"/>
              <w:rPr>
                <w:sz w:val="20"/>
                <w:szCs w:val="20"/>
              </w:rPr>
            </w:pPr>
          </w:p>
        </w:tc>
        <w:tc>
          <w:tcPr>
            <w:tcW w:w="1232" w:type="dxa"/>
            <w:tcBorders>
              <w:top w:val="single" w:sz="4" w:space="0" w:color="auto"/>
              <w:left w:val="single" w:sz="4" w:space="0" w:color="auto"/>
              <w:bottom w:val="single" w:sz="4" w:space="0" w:color="auto"/>
              <w:right w:val="nil"/>
            </w:tcBorders>
          </w:tcPr>
          <w:p w:rsidR="00064D23" w:rsidRDefault="00064D23" w:rsidP="00064D23">
            <w:pPr>
              <w:ind w:left="144"/>
              <w:rPr>
                <w:sz w:val="20"/>
                <w:szCs w:val="20"/>
              </w:rPr>
            </w:pPr>
            <w:r>
              <w:rPr>
                <w:sz w:val="20"/>
                <w:szCs w:val="20"/>
              </w:rPr>
              <w:t>Подпись:</w:t>
            </w:r>
          </w:p>
        </w:tc>
        <w:tc>
          <w:tcPr>
            <w:tcW w:w="1708" w:type="dxa"/>
            <w:tcBorders>
              <w:top w:val="single" w:sz="4" w:space="0" w:color="auto"/>
              <w:left w:val="nil"/>
              <w:bottom w:val="single" w:sz="4" w:space="0" w:color="auto"/>
              <w:right w:val="single" w:sz="4" w:space="0" w:color="auto"/>
            </w:tcBorders>
          </w:tcPr>
          <w:p w:rsidR="00064D23" w:rsidRDefault="00064D23" w:rsidP="00064D23">
            <w:pPr>
              <w:ind w:left="172"/>
              <w:rPr>
                <w:sz w:val="20"/>
                <w:szCs w:val="20"/>
              </w:rPr>
            </w:pPr>
          </w:p>
        </w:tc>
      </w:tr>
    </w:tbl>
    <w:p w:rsidR="00064D23" w:rsidRDefault="00064D23" w:rsidP="00064D23">
      <w:pPr>
        <w:rPr>
          <w:sz w:val="22"/>
          <w:szCs w:val="22"/>
        </w:rPr>
        <w:sectPr w:rsidR="00064D23">
          <w:footerReference w:type="even" r:id="rId16"/>
          <w:footerReference w:type="default" r:id="rId17"/>
          <w:footnotePr>
            <w:numRestart w:val="eachPage"/>
          </w:footnotePr>
          <w:pgSz w:w="11907" w:h="16840"/>
          <w:pgMar w:top="1134" w:right="851" w:bottom="1418" w:left="1418" w:header="720" w:footer="720" w:gutter="0"/>
          <w:cols w:space="720"/>
        </w:sectPr>
      </w:pPr>
    </w:p>
    <w:p w:rsidR="00064D23" w:rsidRDefault="00064D23" w:rsidP="00064D23">
      <w:pPr>
        <w:jc w:val="right"/>
        <w:rPr>
          <w:sz w:val="22"/>
          <w:szCs w:val="22"/>
        </w:rPr>
      </w:pPr>
      <w:r>
        <w:rPr>
          <w:sz w:val="22"/>
          <w:szCs w:val="22"/>
        </w:rPr>
        <w:t>Приложение № 2</w:t>
      </w:r>
    </w:p>
    <w:p w:rsidR="00064D23" w:rsidRDefault="00064D23" w:rsidP="00064D23">
      <w:pPr>
        <w:jc w:val="right"/>
        <w:rPr>
          <w:sz w:val="22"/>
          <w:szCs w:val="22"/>
        </w:rPr>
      </w:pPr>
      <w:r>
        <w:rPr>
          <w:sz w:val="22"/>
          <w:szCs w:val="22"/>
        </w:rPr>
        <w:t xml:space="preserve">к Правилам ведения реестра членов </w:t>
      </w:r>
    </w:p>
    <w:p w:rsidR="00064D23" w:rsidRDefault="00064D23" w:rsidP="00064D23">
      <w:pPr>
        <w:jc w:val="right"/>
        <w:rPr>
          <w:sz w:val="22"/>
          <w:szCs w:val="22"/>
        </w:rPr>
      </w:pPr>
      <w:r>
        <w:rPr>
          <w:sz w:val="22"/>
          <w:szCs w:val="22"/>
        </w:rPr>
        <w:t>Некоммерческое партнерство</w:t>
      </w:r>
    </w:p>
    <w:p w:rsidR="00064D23" w:rsidRDefault="00064D23" w:rsidP="00064D23">
      <w:pPr>
        <w:jc w:val="right"/>
        <w:rPr>
          <w:sz w:val="22"/>
          <w:szCs w:val="22"/>
        </w:rPr>
      </w:pPr>
      <w:r>
        <w:rPr>
          <w:sz w:val="22"/>
          <w:szCs w:val="22"/>
        </w:rPr>
        <w:t xml:space="preserve"> «Балтийское объединение проектировщиков» и предоставления </w:t>
      </w:r>
    </w:p>
    <w:p w:rsidR="00064D23" w:rsidRDefault="00064D23" w:rsidP="00064D23">
      <w:pPr>
        <w:jc w:val="right"/>
        <w:rPr>
          <w:sz w:val="22"/>
          <w:szCs w:val="22"/>
        </w:rPr>
      </w:pPr>
      <w:r>
        <w:rPr>
          <w:sz w:val="22"/>
          <w:szCs w:val="22"/>
        </w:rPr>
        <w:t>содержащихся в нем сведений</w:t>
      </w:r>
    </w:p>
    <w:p w:rsidR="00064D23" w:rsidRDefault="00064D23" w:rsidP="00064D23">
      <w:pPr>
        <w:jc w:val="right"/>
        <w:rPr>
          <w:sz w:val="22"/>
          <w:szCs w:val="22"/>
        </w:rPr>
      </w:pPr>
    </w:p>
    <w:p w:rsidR="00064D23" w:rsidRDefault="00064D23" w:rsidP="00064D23">
      <w:r>
        <w:t>Форма 2.1.</w:t>
      </w:r>
    </w:p>
    <w:p w:rsidR="00064D23" w:rsidRDefault="00064D23" w:rsidP="00064D23">
      <w:pPr>
        <w:rPr>
          <w:b/>
        </w:rPr>
      </w:pPr>
    </w:p>
    <w:p w:rsidR="00064D23" w:rsidRDefault="00064D23" w:rsidP="00064D23">
      <w:pPr>
        <w:jc w:val="center"/>
        <w:rPr>
          <w:b/>
        </w:rPr>
      </w:pPr>
      <w:r>
        <w:rPr>
          <w:b/>
        </w:rPr>
        <w:t xml:space="preserve">ЖУРНАЛ </w:t>
      </w:r>
    </w:p>
    <w:p w:rsidR="00064D23" w:rsidRDefault="00064D23" w:rsidP="00064D23">
      <w:pPr>
        <w:jc w:val="center"/>
      </w:pPr>
      <w:r>
        <w:t xml:space="preserve">учета (регистрации) заявлений о принятии в члены саморегулируемой организации, </w:t>
      </w:r>
    </w:p>
    <w:p w:rsidR="00064D23" w:rsidRDefault="00064D23" w:rsidP="00064D23">
      <w:pPr>
        <w:jc w:val="center"/>
      </w:pPr>
      <w:r>
        <w:t>о выдаче Свидетельств о допуске, и прохождения документов</w:t>
      </w:r>
    </w:p>
    <w:tbl>
      <w:tblPr>
        <w:tblpPr w:leftFromText="180" w:rightFromText="180" w:vertAnchor="page" w:horzAnchor="margin" w:tblpY="5842"/>
        <w:tblW w:w="0" w:type="auto"/>
        <w:tblLayout w:type="fixed"/>
        <w:tblLook w:val="0000"/>
      </w:tblPr>
      <w:tblGrid>
        <w:gridCol w:w="360"/>
        <w:gridCol w:w="1275"/>
        <w:gridCol w:w="720"/>
        <w:gridCol w:w="1080"/>
        <w:gridCol w:w="900"/>
        <w:gridCol w:w="720"/>
        <w:gridCol w:w="1260"/>
        <w:gridCol w:w="735"/>
        <w:gridCol w:w="900"/>
        <w:gridCol w:w="1425"/>
        <w:gridCol w:w="15"/>
        <w:gridCol w:w="720"/>
        <w:gridCol w:w="885"/>
        <w:gridCol w:w="1245"/>
        <w:gridCol w:w="15"/>
        <w:gridCol w:w="720"/>
        <w:gridCol w:w="900"/>
        <w:gridCol w:w="1050"/>
        <w:gridCol w:w="15"/>
      </w:tblGrid>
      <w:tr w:rsidR="00064D23" w:rsidTr="00064D23">
        <w:trPr>
          <w:gridAfter w:val="1"/>
          <w:wAfter w:w="15" w:type="dxa"/>
          <w:trHeight w:val="218"/>
        </w:trPr>
        <w:tc>
          <w:tcPr>
            <w:tcW w:w="3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color w:val="000000"/>
                <w:sz w:val="20"/>
                <w:szCs w:val="20"/>
              </w:rPr>
            </w:pPr>
            <w:r>
              <w:rPr>
                <w:b/>
                <w:color w:val="000000"/>
                <w:sz w:val="20"/>
                <w:szCs w:val="20"/>
              </w:rPr>
              <w:t>№ пп</w:t>
            </w:r>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sz w:val="18"/>
                <w:szCs w:val="18"/>
              </w:rPr>
              <w:t>Полное наименование юридического лица / Ф.И.О  и дата рождения индивидуаль-ного предпринима-теля</w:t>
            </w:r>
          </w:p>
        </w:tc>
        <w:tc>
          <w:tcPr>
            <w:tcW w:w="72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ИНН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Руково-дитель юриди-ческого лица (Ф.И.О. и должн.)</w:t>
            </w: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Телефон</w:t>
            </w:r>
          </w:p>
        </w:tc>
        <w:tc>
          <w:tcPr>
            <w:tcW w:w="1980" w:type="dxa"/>
            <w:gridSpan w:val="2"/>
            <w:tcBorders>
              <w:top w:val="single" w:sz="8" w:space="0" w:color="000000"/>
              <w:left w:val="single" w:sz="8" w:space="0" w:color="000000"/>
              <w:bottom w:val="nil"/>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Экспертно-методический отдел</w:t>
            </w:r>
          </w:p>
        </w:tc>
        <w:tc>
          <w:tcPr>
            <w:tcW w:w="3060"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Отдел обеспечения мероприятий по контролю </w:t>
            </w:r>
          </w:p>
        </w:tc>
        <w:tc>
          <w:tcPr>
            <w:tcW w:w="286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Совет партнерства</w:t>
            </w:r>
          </w:p>
        </w:tc>
        <w:tc>
          <w:tcPr>
            <w:tcW w:w="268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 xml:space="preserve">Отдел информатизации и организации ведения реестра </w:t>
            </w:r>
          </w:p>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(ОИ и ОВР)</w:t>
            </w:r>
          </w:p>
        </w:tc>
      </w:tr>
      <w:tr w:rsidR="00064D23" w:rsidTr="00064D23">
        <w:trPr>
          <w:trHeight w:val="217"/>
        </w:trPr>
        <w:tc>
          <w:tcPr>
            <w:tcW w:w="36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приема</w:t>
            </w:r>
          </w:p>
        </w:tc>
        <w:tc>
          <w:tcPr>
            <w:tcW w:w="126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w:t>
            </w:r>
          </w:p>
        </w:tc>
        <w:tc>
          <w:tcPr>
            <w:tcW w:w="735"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посту-пления</w:t>
            </w:r>
          </w:p>
        </w:tc>
        <w:tc>
          <w:tcPr>
            <w:tcW w:w="90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w:t>
            </w:r>
          </w:p>
        </w:tc>
        <w:tc>
          <w:tcPr>
            <w:tcW w:w="144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и номер Акта проверки (Контрольной комиссии)</w:t>
            </w:r>
          </w:p>
        </w:tc>
        <w:tc>
          <w:tcPr>
            <w:tcW w:w="7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посту-пления</w:t>
            </w:r>
          </w:p>
        </w:tc>
        <w:tc>
          <w:tcPr>
            <w:tcW w:w="885"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p>
        </w:tc>
        <w:tc>
          <w:tcPr>
            <w:tcW w:w="126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и номер протокола / коротко содержание решения</w:t>
            </w: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посту-пления</w:t>
            </w:r>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Номер выданного Свиде-тельства о допуске и дата выдачи</w:t>
            </w:r>
          </w:p>
        </w:tc>
      </w:tr>
      <w:tr w:rsidR="00064D23" w:rsidTr="00064D23">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numPr>
                <w:ilvl w:val="0"/>
                <w:numId w:val="5"/>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35"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885"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r>
      <w:tr w:rsidR="00064D23" w:rsidTr="00064D23">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numPr>
                <w:ilvl w:val="0"/>
                <w:numId w:val="5"/>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35"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885"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65" w:type="dxa"/>
            <w:gridSpan w:val="2"/>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r>
    </w:tbl>
    <w:p w:rsidR="00064D23" w:rsidRDefault="00064D23" w:rsidP="00064D23">
      <w:pPr>
        <w:jc w:val="center"/>
        <w:rPr>
          <w:b/>
        </w:rPr>
      </w:pPr>
      <w:r>
        <w:rPr>
          <w:b/>
        </w:rPr>
        <w:t>Департамент по экспертно-методической работе (Управление по экспертно-методической работе по Санкт-Петербургу и Ленинградской области) Некоммерческого партнерства «Балтийское объединение проектировщиков»</w:t>
      </w:r>
    </w:p>
    <w:p w:rsidR="00064D23" w:rsidRDefault="00064D23" w:rsidP="00064D23"/>
    <w:p w:rsidR="00064D23" w:rsidRDefault="00064D23" w:rsidP="00064D23">
      <w:pPr>
        <w:jc w:val="center"/>
        <w:rPr>
          <w:b/>
        </w:rPr>
      </w:pPr>
    </w:p>
    <w:p w:rsidR="00064D23" w:rsidRDefault="00064D23" w:rsidP="00064D23"/>
    <w:p w:rsidR="00064D23" w:rsidRDefault="00064D23" w:rsidP="00064D23"/>
    <w:p w:rsidR="00064D23" w:rsidRDefault="00064D23" w:rsidP="00064D23">
      <w:r>
        <w:t>Форма 2.2.</w:t>
      </w:r>
    </w:p>
    <w:p w:rsidR="00064D23" w:rsidRDefault="00064D23" w:rsidP="00064D23">
      <w:pPr>
        <w:rPr>
          <w:b/>
        </w:rPr>
      </w:pPr>
    </w:p>
    <w:p w:rsidR="00064D23" w:rsidRDefault="00064D23" w:rsidP="00064D23">
      <w:pPr>
        <w:jc w:val="center"/>
        <w:rPr>
          <w:b/>
        </w:rPr>
      </w:pPr>
      <w:r>
        <w:rPr>
          <w:b/>
        </w:rPr>
        <w:t xml:space="preserve">ЖУРНАЛ </w:t>
      </w:r>
    </w:p>
    <w:p w:rsidR="00064D23" w:rsidRDefault="00064D23" w:rsidP="00064D23">
      <w:pPr>
        <w:jc w:val="center"/>
      </w:pPr>
      <w:r>
        <w:t xml:space="preserve">учета (регистрации) заявлений о принятии в члены саморегулируемой организации, </w:t>
      </w:r>
    </w:p>
    <w:p w:rsidR="00064D23" w:rsidRDefault="00064D23" w:rsidP="00064D23">
      <w:pPr>
        <w:jc w:val="center"/>
      </w:pPr>
      <w:r>
        <w:t>о выдаче Свидетельств о допуске, и прохождения документов</w:t>
      </w:r>
    </w:p>
    <w:p w:rsidR="00064D23" w:rsidRDefault="00064D23" w:rsidP="00064D23">
      <w:pPr>
        <w:jc w:val="center"/>
        <w:rPr>
          <w:b/>
        </w:rPr>
      </w:pPr>
      <w:r>
        <w:rPr>
          <w:b/>
        </w:rPr>
        <w:t>__________________________________________________________________________________</w:t>
      </w:r>
    </w:p>
    <w:p w:rsidR="00064D23" w:rsidRDefault="00064D23" w:rsidP="00064D23">
      <w:pPr>
        <w:jc w:val="center"/>
        <w:rPr>
          <w:sz w:val="16"/>
          <w:szCs w:val="16"/>
        </w:rPr>
      </w:pPr>
      <w:r>
        <w:rPr>
          <w:sz w:val="16"/>
          <w:szCs w:val="16"/>
        </w:rPr>
        <w:t>(наименование структурного подразделения)</w:t>
      </w:r>
    </w:p>
    <w:p w:rsidR="00064D23" w:rsidRDefault="00064D23" w:rsidP="00064D23">
      <w:pPr>
        <w:jc w:val="center"/>
        <w:rPr>
          <w:b/>
        </w:rPr>
      </w:pPr>
      <w:r>
        <w:rPr>
          <w:b/>
        </w:rPr>
        <w:t>Департамента по экспертно-методической работе Некоммерческого партнерства «Балтийское объединение проектировщиков»</w:t>
      </w:r>
    </w:p>
    <w:p w:rsidR="00064D23" w:rsidRDefault="00064D23" w:rsidP="00064D23"/>
    <w:p w:rsidR="00064D23" w:rsidRDefault="00064D23" w:rsidP="00064D23"/>
    <w:tbl>
      <w:tblPr>
        <w:tblpPr w:leftFromText="180" w:rightFromText="180" w:vertAnchor="page" w:horzAnchor="margin" w:tblpXSpec="center" w:tblpY="5302"/>
        <w:tblW w:w="0" w:type="auto"/>
        <w:tblLayout w:type="fixed"/>
        <w:tblLook w:val="0000"/>
      </w:tblPr>
      <w:tblGrid>
        <w:gridCol w:w="360"/>
        <w:gridCol w:w="1275"/>
        <w:gridCol w:w="720"/>
        <w:gridCol w:w="1080"/>
        <w:gridCol w:w="900"/>
        <w:gridCol w:w="1080"/>
        <w:gridCol w:w="1260"/>
        <w:gridCol w:w="1260"/>
        <w:gridCol w:w="1620"/>
        <w:gridCol w:w="1425"/>
        <w:gridCol w:w="15"/>
        <w:gridCol w:w="1080"/>
        <w:gridCol w:w="1440"/>
        <w:gridCol w:w="1800"/>
      </w:tblGrid>
      <w:tr w:rsidR="00064D23" w:rsidTr="00064D23">
        <w:trPr>
          <w:trHeight w:val="218"/>
        </w:trPr>
        <w:tc>
          <w:tcPr>
            <w:tcW w:w="3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color w:val="000000"/>
                <w:sz w:val="20"/>
                <w:szCs w:val="20"/>
              </w:rPr>
            </w:pPr>
            <w:r>
              <w:rPr>
                <w:b/>
                <w:color w:val="000000"/>
                <w:sz w:val="20"/>
                <w:szCs w:val="20"/>
              </w:rPr>
              <w:t>№ пп</w:t>
            </w:r>
          </w:p>
        </w:tc>
        <w:tc>
          <w:tcPr>
            <w:tcW w:w="1275"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sz w:val="18"/>
                <w:szCs w:val="18"/>
              </w:rPr>
              <w:t>Полное наименование юридического лица / Ф.И.О  и дата рождения индивидуаль-ного предпринима-теля</w:t>
            </w:r>
          </w:p>
        </w:tc>
        <w:tc>
          <w:tcPr>
            <w:tcW w:w="72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ИНН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Руково-дитель юриди-ческого лица (Ф.И.О. и должн.)</w:t>
            </w:r>
          </w:p>
        </w:tc>
        <w:tc>
          <w:tcPr>
            <w:tcW w:w="90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20"/>
                <w:szCs w:val="20"/>
              </w:rPr>
            </w:pPr>
          </w:p>
          <w:p w:rsidR="00064D23" w:rsidRDefault="00064D23" w:rsidP="00064D23">
            <w:pPr>
              <w:widowControl w:val="0"/>
              <w:autoSpaceDE w:val="0"/>
              <w:autoSpaceDN w:val="0"/>
              <w:adjustRightInd w:val="0"/>
              <w:spacing w:line="156" w:lineRule="atLeast"/>
              <w:jc w:val="center"/>
              <w:rPr>
                <w:b/>
                <w:bCs/>
                <w:color w:val="000000"/>
                <w:sz w:val="20"/>
                <w:szCs w:val="20"/>
              </w:rPr>
            </w:pPr>
          </w:p>
          <w:p w:rsidR="00064D23" w:rsidRDefault="00064D23" w:rsidP="00064D23">
            <w:pPr>
              <w:widowControl w:val="0"/>
              <w:autoSpaceDE w:val="0"/>
              <w:autoSpaceDN w:val="0"/>
              <w:adjustRightInd w:val="0"/>
              <w:spacing w:line="156" w:lineRule="atLeast"/>
              <w:jc w:val="center"/>
              <w:rPr>
                <w:b/>
                <w:bCs/>
                <w:color w:val="000000"/>
                <w:sz w:val="20"/>
                <w:szCs w:val="20"/>
              </w:rPr>
            </w:pPr>
          </w:p>
          <w:p w:rsidR="00064D23" w:rsidRDefault="00064D23" w:rsidP="00064D23">
            <w:pPr>
              <w:widowControl w:val="0"/>
              <w:autoSpaceDE w:val="0"/>
              <w:autoSpaceDN w:val="0"/>
              <w:adjustRightInd w:val="0"/>
              <w:spacing w:line="156" w:lineRule="atLeast"/>
              <w:jc w:val="center"/>
              <w:rPr>
                <w:b/>
                <w:bCs/>
                <w:color w:val="000000"/>
                <w:sz w:val="20"/>
                <w:szCs w:val="20"/>
              </w:rPr>
            </w:pPr>
          </w:p>
          <w:p w:rsidR="00064D23" w:rsidRDefault="00064D23" w:rsidP="00064D23">
            <w:pPr>
              <w:widowControl w:val="0"/>
              <w:autoSpaceDE w:val="0"/>
              <w:autoSpaceDN w:val="0"/>
              <w:adjustRightInd w:val="0"/>
              <w:spacing w:line="156" w:lineRule="atLeast"/>
              <w:jc w:val="center"/>
              <w:rPr>
                <w:b/>
                <w:bCs/>
                <w:color w:val="000000"/>
                <w:sz w:val="20"/>
                <w:szCs w:val="20"/>
              </w:rPr>
            </w:pPr>
          </w:p>
          <w:p w:rsidR="00064D23" w:rsidRDefault="00064D23" w:rsidP="00064D23">
            <w:pPr>
              <w:widowControl w:val="0"/>
              <w:autoSpaceDE w:val="0"/>
              <w:autoSpaceDN w:val="0"/>
              <w:adjustRightInd w:val="0"/>
              <w:spacing w:line="156" w:lineRule="atLeast"/>
              <w:rPr>
                <w:b/>
                <w:bCs/>
                <w:color w:val="000000"/>
                <w:sz w:val="20"/>
                <w:szCs w:val="20"/>
              </w:rPr>
            </w:pPr>
            <w:r>
              <w:rPr>
                <w:b/>
                <w:bCs/>
                <w:color w:val="000000"/>
                <w:sz w:val="20"/>
                <w:szCs w:val="20"/>
              </w:rPr>
              <w:t>Телефон</w:t>
            </w:r>
          </w:p>
        </w:tc>
        <w:tc>
          <w:tcPr>
            <w:tcW w:w="108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18"/>
                <w:szCs w:val="18"/>
              </w:rPr>
            </w:pPr>
          </w:p>
          <w:p w:rsidR="00064D23" w:rsidRDefault="00064D23" w:rsidP="00064D23">
            <w:pPr>
              <w:widowControl w:val="0"/>
              <w:autoSpaceDE w:val="0"/>
              <w:autoSpaceDN w:val="0"/>
              <w:adjustRightInd w:val="0"/>
              <w:spacing w:line="156" w:lineRule="atLeast"/>
              <w:jc w:val="center"/>
              <w:rPr>
                <w:b/>
                <w:bCs/>
                <w:color w:val="000000"/>
                <w:sz w:val="18"/>
                <w:szCs w:val="18"/>
              </w:rPr>
            </w:pPr>
          </w:p>
          <w:p w:rsidR="00064D23" w:rsidRDefault="00064D23" w:rsidP="00064D23">
            <w:pPr>
              <w:widowControl w:val="0"/>
              <w:autoSpaceDE w:val="0"/>
              <w:autoSpaceDN w:val="0"/>
              <w:adjustRightInd w:val="0"/>
              <w:spacing w:line="156" w:lineRule="atLeast"/>
              <w:jc w:val="center"/>
              <w:rPr>
                <w:b/>
                <w:bCs/>
                <w:color w:val="000000"/>
                <w:sz w:val="18"/>
                <w:szCs w:val="18"/>
              </w:rPr>
            </w:pPr>
          </w:p>
          <w:p w:rsidR="00064D23" w:rsidRDefault="00064D23" w:rsidP="00064D23">
            <w:pPr>
              <w:widowControl w:val="0"/>
              <w:autoSpaceDE w:val="0"/>
              <w:autoSpaceDN w:val="0"/>
              <w:adjustRightInd w:val="0"/>
              <w:spacing w:line="156" w:lineRule="atLeast"/>
              <w:jc w:val="center"/>
              <w:rPr>
                <w:b/>
                <w:bCs/>
                <w:color w:val="000000"/>
                <w:sz w:val="18"/>
                <w:szCs w:val="18"/>
              </w:rPr>
            </w:pPr>
          </w:p>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 xml:space="preserve">Дата </w:t>
            </w:r>
          </w:p>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18"/>
                <w:szCs w:val="18"/>
              </w:rPr>
              <w:t>приема документов</w:t>
            </w:r>
          </w:p>
        </w:tc>
        <w:tc>
          <w:tcPr>
            <w:tcW w:w="1260" w:type="dxa"/>
            <w:vMerge w:val="restart"/>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vAlign w:val="cente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Ф.И.О Подпись лица принявшего документы</w:t>
            </w:r>
          </w:p>
        </w:tc>
        <w:tc>
          <w:tcPr>
            <w:tcW w:w="4305" w:type="dxa"/>
            <w:gridSpan w:val="3"/>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Сведения об отправке документов по адресу места нахождения Некоммерческое партнерство «Балтийское объединение проектировщиков»</w:t>
            </w:r>
          </w:p>
        </w:tc>
        <w:tc>
          <w:tcPr>
            <w:tcW w:w="4335" w:type="dxa"/>
            <w:gridSpan w:val="4"/>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Сведения о поступлении документов, о принятом Советом Партнерства решении</w:t>
            </w:r>
          </w:p>
        </w:tc>
      </w:tr>
      <w:tr w:rsidR="00064D23" w:rsidTr="00064D23">
        <w:trPr>
          <w:trHeight w:val="217"/>
        </w:trPr>
        <w:tc>
          <w:tcPr>
            <w:tcW w:w="36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color w:val="000000"/>
                <w:sz w:val="20"/>
                <w:szCs w:val="20"/>
              </w:rPr>
            </w:pPr>
          </w:p>
        </w:tc>
        <w:tc>
          <w:tcPr>
            <w:tcW w:w="1275"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72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90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108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1260" w:type="dxa"/>
            <w:vMerge/>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rPr>
                <w:b/>
                <w:bCs/>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отправления документов</w:t>
            </w:r>
          </w:p>
        </w:tc>
        <w:tc>
          <w:tcPr>
            <w:tcW w:w="16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20"/>
                <w:szCs w:val="20"/>
              </w:rPr>
            </w:pPr>
            <w:r>
              <w:rPr>
                <w:b/>
                <w:bCs/>
                <w:color w:val="000000"/>
                <w:sz w:val="20"/>
                <w:szCs w:val="20"/>
              </w:rPr>
              <w:t>Способ отправления</w:t>
            </w:r>
          </w:p>
        </w:tc>
        <w:tc>
          <w:tcPr>
            <w:tcW w:w="144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Ф.И.О., подпись лица отправившего документы</w:t>
            </w: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Дата посту-пления документов</w:t>
            </w: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18"/>
                <w:szCs w:val="18"/>
              </w:rPr>
              <w:t>Способ получения</w:t>
            </w: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line="156" w:lineRule="atLeast"/>
              <w:jc w:val="center"/>
              <w:rPr>
                <w:b/>
                <w:bCs/>
                <w:color w:val="000000"/>
                <w:sz w:val="18"/>
                <w:szCs w:val="18"/>
              </w:rPr>
            </w:pPr>
            <w:r>
              <w:rPr>
                <w:b/>
                <w:bCs/>
                <w:color w:val="000000"/>
                <w:sz w:val="20"/>
                <w:szCs w:val="20"/>
              </w:rPr>
              <w:t>Ф.И.О. Подпись</w:t>
            </w:r>
            <w:r>
              <w:rPr>
                <w:b/>
                <w:bCs/>
                <w:color w:val="000000"/>
                <w:sz w:val="18"/>
                <w:szCs w:val="18"/>
              </w:rPr>
              <w:t xml:space="preserve"> лица принявшего документы</w:t>
            </w:r>
          </w:p>
        </w:tc>
      </w:tr>
      <w:tr w:rsidR="00064D23" w:rsidTr="00064D23">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numPr>
                <w:ilvl w:val="0"/>
                <w:numId w:val="5"/>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r>
      <w:tr w:rsidR="00064D23" w:rsidTr="00064D23">
        <w:trPr>
          <w:trHeight w:val="907"/>
        </w:trPr>
        <w:tc>
          <w:tcPr>
            <w:tcW w:w="36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numPr>
                <w:ilvl w:val="0"/>
                <w:numId w:val="5"/>
              </w:numPr>
              <w:autoSpaceDE w:val="0"/>
              <w:autoSpaceDN w:val="0"/>
              <w:adjustRightInd w:val="0"/>
              <w:spacing w:before="14" w:line="156" w:lineRule="atLeast"/>
              <w:jc w:val="center"/>
              <w:rPr>
                <w:color w:val="000000"/>
                <w:sz w:val="20"/>
                <w:szCs w:val="20"/>
              </w:rPr>
            </w:pPr>
          </w:p>
        </w:tc>
        <w:tc>
          <w:tcPr>
            <w:tcW w:w="1275"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rPr>
                <w:color w:val="000000"/>
                <w:sz w:val="20"/>
                <w:szCs w:val="20"/>
              </w:rPr>
            </w:pPr>
          </w:p>
        </w:tc>
        <w:tc>
          <w:tcPr>
            <w:tcW w:w="72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90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vAlign w:val="cente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620" w:type="dxa"/>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440" w:type="dxa"/>
            <w:gridSpan w:val="2"/>
            <w:tcBorders>
              <w:top w:val="single" w:sz="8" w:space="0" w:color="000000"/>
              <w:left w:val="single" w:sz="8" w:space="0" w:color="000000"/>
              <w:bottom w:val="single" w:sz="8" w:space="0" w:color="000000"/>
              <w:right w:val="single" w:sz="8" w:space="0" w:color="000000"/>
            </w:tcBorders>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08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44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c>
          <w:tcPr>
            <w:tcW w:w="1800" w:type="dxa"/>
            <w:tcBorders>
              <w:top w:val="single" w:sz="8" w:space="0" w:color="000000"/>
              <w:left w:val="single" w:sz="8" w:space="0" w:color="000000"/>
              <w:bottom w:val="single" w:sz="8" w:space="0" w:color="000000"/>
              <w:right w:val="single" w:sz="8" w:space="0" w:color="000000"/>
            </w:tcBorders>
            <w:tcMar>
              <w:top w:w="0" w:type="dxa"/>
              <w:left w:w="15" w:type="dxa"/>
              <w:bottom w:w="0" w:type="dxa"/>
              <w:right w:w="15" w:type="dxa"/>
            </w:tcMar>
          </w:tcPr>
          <w:p w:rsidR="00064D23" w:rsidRDefault="00064D23" w:rsidP="00064D23">
            <w:pPr>
              <w:widowControl w:val="0"/>
              <w:autoSpaceDE w:val="0"/>
              <w:autoSpaceDN w:val="0"/>
              <w:adjustRightInd w:val="0"/>
              <w:spacing w:before="14" w:line="156" w:lineRule="atLeast"/>
              <w:ind w:left="16"/>
              <w:jc w:val="center"/>
              <w:rPr>
                <w:color w:val="000000"/>
                <w:sz w:val="20"/>
                <w:szCs w:val="20"/>
              </w:rPr>
            </w:pPr>
          </w:p>
        </w:tc>
      </w:tr>
    </w:tbl>
    <w:p w:rsidR="00064D23" w:rsidRDefault="00064D23" w:rsidP="00064D23"/>
    <w:p w:rsidR="00064D23" w:rsidRDefault="00064D23" w:rsidP="00064D23">
      <w:pPr>
        <w:jc w:val="right"/>
        <w:rPr>
          <w:sz w:val="22"/>
          <w:szCs w:val="22"/>
        </w:rPr>
        <w:sectPr w:rsidR="00064D23">
          <w:footnotePr>
            <w:numRestart w:val="eachPage"/>
          </w:footnotePr>
          <w:pgSz w:w="16840" w:h="11907" w:orient="landscape"/>
          <w:pgMar w:top="1418" w:right="1134" w:bottom="851" w:left="1418" w:header="720" w:footer="720" w:gutter="0"/>
          <w:cols w:space="720"/>
        </w:sectPr>
      </w:pPr>
    </w:p>
    <w:p w:rsidR="00064D23" w:rsidRPr="00024C32" w:rsidRDefault="00064D23" w:rsidP="00064D23">
      <w:pPr>
        <w:jc w:val="right"/>
        <w:rPr>
          <w:sz w:val="22"/>
          <w:szCs w:val="22"/>
        </w:rPr>
      </w:pPr>
      <w:r w:rsidRPr="00024C32">
        <w:rPr>
          <w:sz w:val="22"/>
          <w:szCs w:val="22"/>
        </w:rPr>
        <w:t>Приложение № 3</w:t>
      </w:r>
    </w:p>
    <w:p w:rsidR="00064D23" w:rsidRPr="00024C32" w:rsidRDefault="00064D23" w:rsidP="00064D23">
      <w:pPr>
        <w:jc w:val="right"/>
        <w:rPr>
          <w:sz w:val="22"/>
          <w:szCs w:val="22"/>
        </w:rPr>
      </w:pPr>
      <w:r w:rsidRPr="00024C32">
        <w:rPr>
          <w:sz w:val="22"/>
          <w:szCs w:val="22"/>
        </w:rPr>
        <w:t xml:space="preserve">к Правилам ведения реестра членов </w:t>
      </w:r>
    </w:p>
    <w:p w:rsidR="00064D23" w:rsidRPr="00024C32" w:rsidRDefault="00064D23" w:rsidP="00064D23">
      <w:pPr>
        <w:jc w:val="right"/>
        <w:rPr>
          <w:sz w:val="22"/>
          <w:szCs w:val="22"/>
        </w:rPr>
      </w:pPr>
      <w:r w:rsidRPr="00024C32">
        <w:rPr>
          <w:sz w:val="22"/>
          <w:szCs w:val="22"/>
        </w:rPr>
        <w:t>Некоммерческое партнерство</w:t>
      </w:r>
    </w:p>
    <w:p w:rsidR="00064D23" w:rsidRPr="00024C32" w:rsidRDefault="00064D23" w:rsidP="00064D23">
      <w:pPr>
        <w:jc w:val="right"/>
        <w:rPr>
          <w:sz w:val="22"/>
          <w:szCs w:val="22"/>
        </w:rPr>
      </w:pPr>
      <w:r w:rsidRPr="00024C32">
        <w:rPr>
          <w:sz w:val="22"/>
          <w:szCs w:val="22"/>
        </w:rPr>
        <w:t xml:space="preserve"> «Балтийское объединение </w:t>
      </w:r>
    </w:p>
    <w:p w:rsidR="00064D23" w:rsidRPr="00024C32" w:rsidRDefault="00064D23" w:rsidP="00064D23">
      <w:pPr>
        <w:jc w:val="right"/>
        <w:rPr>
          <w:sz w:val="22"/>
          <w:szCs w:val="22"/>
        </w:rPr>
      </w:pPr>
      <w:r w:rsidRPr="00024C32">
        <w:rPr>
          <w:sz w:val="22"/>
          <w:szCs w:val="22"/>
        </w:rPr>
        <w:t xml:space="preserve">  проектировщиков» и предоставления </w:t>
      </w:r>
    </w:p>
    <w:p w:rsidR="00064D23" w:rsidRPr="00024C32" w:rsidRDefault="00064D23" w:rsidP="00064D23">
      <w:pPr>
        <w:jc w:val="right"/>
        <w:rPr>
          <w:sz w:val="22"/>
          <w:szCs w:val="22"/>
        </w:rPr>
      </w:pPr>
      <w:r w:rsidRPr="00024C32">
        <w:rPr>
          <w:sz w:val="22"/>
          <w:szCs w:val="22"/>
        </w:rPr>
        <w:t>содержащихся в нем сведений</w:t>
      </w:r>
    </w:p>
    <w:p w:rsidR="00064D23" w:rsidRPr="00024C32" w:rsidRDefault="00064D23" w:rsidP="00064D23">
      <w:pPr>
        <w:pStyle w:val="ConsPlusNormal"/>
        <w:widowControl/>
        <w:ind w:firstLine="0"/>
        <w:rPr>
          <w:rFonts w:ascii="Times New Roman" w:hAnsi="Times New Roman" w:cs="Times New Roman"/>
        </w:rPr>
      </w:pPr>
    </w:p>
    <w:p w:rsidR="00064D23" w:rsidRPr="00024C32" w:rsidRDefault="00064D23" w:rsidP="00064D23">
      <w:pPr>
        <w:pStyle w:val="ConsPlusNormal"/>
        <w:widowControl/>
        <w:ind w:firstLine="0"/>
        <w:rPr>
          <w:rFonts w:ascii="Times New Roman" w:hAnsi="Times New Roman" w:cs="Times New Roman"/>
        </w:rPr>
      </w:pPr>
    </w:p>
    <w:p w:rsidR="00064D23" w:rsidRPr="00024C32" w:rsidRDefault="00064D23" w:rsidP="00064D23">
      <w:pPr>
        <w:jc w:val="center"/>
      </w:pPr>
    </w:p>
    <w:p w:rsidR="00064D23" w:rsidRPr="00024C32" w:rsidRDefault="00064D23" w:rsidP="00064D23">
      <w:pPr>
        <w:jc w:val="center"/>
        <w:rPr>
          <w:b/>
          <w:bCs/>
        </w:rPr>
      </w:pPr>
      <w:r w:rsidRPr="00024C32">
        <w:rPr>
          <w:b/>
          <w:bCs/>
        </w:rPr>
        <w:t>Саморегулируемая организация,</w:t>
      </w:r>
    </w:p>
    <w:p w:rsidR="00064D23" w:rsidRPr="00024C32" w:rsidRDefault="00064D23" w:rsidP="00064D23">
      <w:pPr>
        <w:jc w:val="center"/>
        <w:rPr>
          <w:b/>
          <w:bCs/>
        </w:rPr>
      </w:pPr>
      <w:r w:rsidRPr="00024C32">
        <w:rPr>
          <w:b/>
          <w:bCs/>
        </w:rPr>
        <w:t>основанная на членстве лиц, осуществляющих подготовку проектной документации</w:t>
      </w:r>
    </w:p>
    <w:p w:rsidR="00064D23" w:rsidRPr="00024C32" w:rsidRDefault="00064D23" w:rsidP="00064D23">
      <w:pPr>
        <w:jc w:val="center"/>
      </w:pPr>
    </w:p>
    <w:p w:rsidR="00064D23" w:rsidRPr="00024C32" w:rsidRDefault="00064D23" w:rsidP="00064D23">
      <w:pPr>
        <w:jc w:val="center"/>
        <w:rPr>
          <w:sz w:val="20"/>
          <w:szCs w:val="20"/>
        </w:rPr>
      </w:pPr>
      <w:r w:rsidRPr="00024C32">
        <w:rPr>
          <w:sz w:val="20"/>
          <w:szCs w:val="20"/>
        </w:rPr>
        <w:t>Некоммерческое партнерство «Балтийское объединение проектировщиков»</w:t>
      </w:r>
    </w:p>
    <w:p w:rsidR="00064D23" w:rsidRPr="00024C32" w:rsidRDefault="00064D23" w:rsidP="00064D23">
      <w:pPr>
        <w:jc w:val="center"/>
        <w:rPr>
          <w:sz w:val="20"/>
          <w:szCs w:val="20"/>
        </w:rPr>
      </w:pPr>
      <w:smartTag w:uri="urn:schemas-microsoft-com:office:smarttags" w:element="metricconverter">
        <w:smartTagPr>
          <w:attr w:name="ProductID" w:val="190103, г"/>
        </w:smartTagPr>
        <w:r w:rsidRPr="00024C32">
          <w:rPr>
            <w:sz w:val="20"/>
            <w:szCs w:val="20"/>
          </w:rPr>
          <w:t>190103, г</w:t>
        </w:r>
      </w:smartTag>
      <w:r w:rsidRPr="00024C32">
        <w:rPr>
          <w:sz w:val="20"/>
          <w:szCs w:val="20"/>
        </w:rPr>
        <w:t>. Санкт-Петербург, Рижский пр., дом 3, литер Б, регистрационный номер в государственном реестре саморегулируемых организаций:  СРО-П-042-05112009</w:t>
      </w:r>
    </w:p>
    <w:p w:rsidR="00064D23" w:rsidRPr="00024C32" w:rsidRDefault="00064D23" w:rsidP="00064D23">
      <w:pPr>
        <w:jc w:val="center"/>
        <w:rPr>
          <w:b/>
          <w:bCs/>
        </w:rPr>
      </w:pPr>
    </w:p>
    <w:p w:rsidR="00064D23" w:rsidRPr="00024C32" w:rsidRDefault="00064D23" w:rsidP="00064D23">
      <w:pPr>
        <w:jc w:val="center"/>
        <w:rPr>
          <w:b/>
          <w:bCs/>
        </w:rPr>
      </w:pPr>
      <w:r w:rsidRPr="00024C32">
        <w:rPr>
          <w:b/>
          <w:bCs/>
        </w:rPr>
        <w:t>СВИДЕТЕЛЬСТВО</w:t>
      </w:r>
    </w:p>
    <w:p w:rsidR="00064D23" w:rsidRPr="00024C32" w:rsidRDefault="00064D23" w:rsidP="00064D23">
      <w:pPr>
        <w:jc w:val="center"/>
        <w:rPr>
          <w:b/>
          <w:bCs/>
        </w:rPr>
      </w:pPr>
    </w:p>
    <w:p w:rsidR="00064D23" w:rsidRPr="00024C32" w:rsidRDefault="00064D23" w:rsidP="00064D23">
      <w:pPr>
        <w:jc w:val="center"/>
        <w:rPr>
          <w:b/>
          <w:bCs/>
          <w:sz w:val="22"/>
          <w:szCs w:val="22"/>
        </w:rPr>
      </w:pPr>
      <w:r w:rsidRPr="00024C32">
        <w:rPr>
          <w:b/>
          <w:bCs/>
          <w:sz w:val="22"/>
          <w:szCs w:val="22"/>
        </w:rPr>
        <w:t xml:space="preserve">о допуске к </w:t>
      </w:r>
      <w:r>
        <w:rPr>
          <w:b/>
          <w:bCs/>
          <w:sz w:val="22"/>
          <w:szCs w:val="22"/>
        </w:rPr>
        <w:t xml:space="preserve">определенному виду или видам </w:t>
      </w:r>
      <w:r w:rsidRPr="00024C32">
        <w:rPr>
          <w:b/>
          <w:bCs/>
          <w:sz w:val="22"/>
          <w:szCs w:val="22"/>
        </w:rPr>
        <w:t xml:space="preserve">работ, которые оказывают влияние </w:t>
      </w:r>
    </w:p>
    <w:p w:rsidR="00064D23" w:rsidRPr="00024C32" w:rsidRDefault="00064D23" w:rsidP="00064D23">
      <w:pPr>
        <w:jc w:val="center"/>
        <w:rPr>
          <w:b/>
          <w:bCs/>
          <w:sz w:val="22"/>
          <w:szCs w:val="22"/>
        </w:rPr>
      </w:pPr>
      <w:r w:rsidRPr="00024C32">
        <w:rPr>
          <w:b/>
          <w:bCs/>
          <w:sz w:val="22"/>
          <w:szCs w:val="22"/>
        </w:rPr>
        <w:t>на безопасность объектов капитального строительства</w:t>
      </w:r>
    </w:p>
    <w:p w:rsidR="00064D23" w:rsidRPr="00024C32" w:rsidRDefault="00064D23" w:rsidP="00064D23">
      <w:pPr>
        <w:jc w:val="center"/>
        <w:rPr>
          <w:b/>
          <w:bCs/>
          <w:sz w:val="22"/>
          <w:szCs w:val="22"/>
        </w:rPr>
      </w:pPr>
    </w:p>
    <w:p w:rsidR="00064D23" w:rsidRPr="00024C32" w:rsidRDefault="00064D23" w:rsidP="00064D23">
      <w:pPr>
        <w:pStyle w:val="af2"/>
        <w:ind w:left="-567"/>
        <w:rPr>
          <w:rFonts w:ascii="Times New Roman" w:hAnsi="Times New Roman"/>
        </w:rPr>
      </w:pPr>
      <w:r w:rsidRPr="00024C32">
        <w:rPr>
          <w:rFonts w:ascii="Times New Roman" w:hAnsi="Times New Roman"/>
        </w:rPr>
        <w:t xml:space="preserve">   «___» ____________ 20__г.                                                                                     № ____________________</w:t>
      </w:r>
    </w:p>
    <w:p w:rsidR="00064D23" w:rsidRPr="00024C32" w:rsidRDefault="00064D23" w:rsidP="00064D23">
      <w:pPr>
        <w:pStyle w:val="af2"/>
        <w:ind w:left="-567"/>
        <w:rPr>
          <w:rFonts w:ascii="Times New Roman" w:hAnsi="Times New Roman"/>
        </w:rPr>
      </w:pPr>
    </w:p>
    <w:p w:rsidR="00064D23" w:rsidRPr="00024C32" w:rsidRDefault="00064D23" w:rsidP="00064D23">
      <w:pPr>
        <w:pStyle w:val="af2"/>
        <w:ind w:left="-567"/>
        <w:rPr>
          <w:rFonts w:ascii="Times New Roman" w:hAnsi="Times New Roman"/>
        </w:rPr>
      </w:pPr>
      <w:r w:rsidRPr="00024C32">
        <w:rPr>
          <w:rFonts w:ascii="Times New Roman" w:hAnsi="Times New Roman"/>
        </w:rPr>
        <w:t xml:space="preserve">            Выдано члену саморегулируемой организации </w:t>
      </w:r>
    </w:p>
    <w:p w:rsidR="00064D23" w:rsidRPr="00024C32" w:rsidRDefault="00064D23" w:rsidP="00064D23">
      <w:pPr>
        <w:pStyle w:val="af2"/>
        <w:ind w:left="-567"/>
        <w:rPr>
          <w:rFonts w:ascii="Times New Roman" w:hAnsi="Times New Roman"/>
          <w:sz w:val="32"/>
          <w:szCs w:val="32"/>
        </w:rPr>
      </w:pPr>
      <w:r w:rsidRPr="00024C32">
        <w:rPr>
          <w:rFonts w:ascii="Times New Roman" w:hAnsi="Times New Roman"/>
          <w:sz w:val="32"/>
          <w:szCs w:val="32"/>
        </w:rPr>
        <w:t>______________________________________________________________</w:t>
      </w:r>
    </w:p>
    <w:p w:rsidR="00064D23" w:rsidRPr="00024C32" w:rsidRDefault="00064D23" w:rsidP="00064D23">
      <w:pPr>
        <w:pStyle w:val="af2"/>
        <w:spacing w:line="168" w:lineRule="auto"/>
        <w:ind w:left="-567"/>
        <w:jc w:val="center"/>
        <w:rPr>
          <w:rFonts w:ascii="Times New Roman" w:hAnsi="Times New Roman"/>
          <w:sz w:val="18"/>
          <w:szCs w:val="18"/>
        </w:rPr>
      </w:pPr>
      <w:r w:rsidRPr="00024C32">
        <w:rPr>
          <w:rFonts w:ascii="Times New Roman" w:hAnsi="Times New Roman"/>
          <w:sz w:val="18"/>
          <w:szCs w:val="18"/>
        </w:rPr>
        <w:t>полное наименование юридического лица; ИНН, ОГРН, адрес местонахождения; фамилия, имя, отчество</w:t>
      </w:r>
    </w:p>
    <w:p w:rsidR="00064D23" w:rsidRPr="00024C32" w:rsidRDefault="00064D23" w:rsidP="00064D23">
      <w:pPr>
        <w:pStyle w:val="af2"/>
        <w:ind w:left="-567"/>
        <w:jc w:val="center"/>
        <w:rPr>
          <w:rFonts w:ascii="Times New Roman" w:hAnsi="Times New Roman"/>
          <w:sz w:val="20"/>
          <w:szCs w:val="20"/>
        </w:rPr>
      </w:pPr>
    </w:p>
    <w:p w:rsidR="00064D23" w:rsidRPr="00024C32" w:rsidRDefault="00064D23" w:rsidP="00064D23">
      <w:pPr>
        <w:pStyle w:val="af2"/>
        <w:ind w:left="-567"/>
        <w:jc w:val="center"/>
        <w:rPr>
          <w:rFonts w:ascii="Times New Roman" w:hAnsi="Times New Roman"/>
          <w:sz w:val="20"/>
          <w:szCs w:val="20"/>
        </w:rPr>
      </w:pPr>
      <w:r w:rsidRPr="00024C32">
        <w:rPr>
          <w:rFonts w:ascii="Times New Roman" w:hAnsi="Times New Roman"/>
          <w:sz w:val="20"/>
          <w:szCs w:val="20"/>
        </w:rPr>
        <w:t>___________________________________________________________________________________________________</w:t>
      </w:r>
    </w:p>
    <w:p w:rsidR="00064D23" w:rsidRPr="00024C32" w:rsidRDefault="00064D23" w:rsidP="00064D23">
      <w:pPr>
        <w:pStyle w:val="af2"/>
        <w:ind w:left="-567"/>
        <w:jc w:val="center"/>
        <w:rPr>
          <w:rFonts w:ascii="Times New Roman" w:hAnsi="Times New Roman"/>
          <w:sz w:val="18"/>
          <w:szCs w:val="18"/>
        </w:rPr>
      </w:pPr>
      <w:r w:rsidRPr="00024C32">
        <w:rPr>
          <w:rFonts w:ascii="Times New Roman" w:hAnsi="Times New Roman"/>
          <w:sz w:val="18"/>
          <w:szCs w:val="18"/>
        </w:rPr>
        <w:t>индивидуального предпринимателя, ИНН, ОГРН, место жительства, дата рождения индивидуального предпринимателя</w:t>
      </w:r>
    </w:p>
    <w:p w:rsidR="00064D23" w:rsidRPr="00024C32" w:rsidRDefault="00064D23" w:rsidP="00064D23">
      <w:pPr>
        <w:jc w:val="center"/>
        <w:rPr>
          <w:b/>
          <w:bCs/>
          <w:sz w:val="22"/>
          <w:szCs w:val="22"/>
        </w:rPr>
      </w:pPr>
    </w:p>
    <w:p w:rsidR="00064D23" w:rsidRPr="00024C32" w:rsidRDefault="00064D23" w:rsidP="00064D23">
      <w:pPr>
        <w:ind w:firstLine="708"/>
        <w:rPr>
          <w:sz w:val="22"/>
          <w:szCs w:val="22"/>
        </w:rPr>
      </w:pPr>
    </w:p>
    <w:p w:rsidR="00064D23" w:rsidRPr="00024C32" w:rsidRDefault="00064D23" w:rsidP="00064D23">
      <w:pPr>
        <w:ind w:firstLineChars="315" w:firstLine="693"/>
        <w:rPr>
          <w:sz w:val="22"/>
          <w:szCs w:val="22"/>
        </w:rPr>
      </w:pPr>
    </w:p>
    <w:p w:rsidR="00064D23" w:rsidRPr="00024C32" w:rsidRDefault="00064D23" w:rsidP="00064D23">
      <w:pPr>
        <w:ind w:left="142" w:firstLine="693"/>
        <w:rPr>
          <w:sz w:val="22"/>
          <w:szCs w:val="22"/>
        </w:rPr>
      </w:pPr>
      <w:r w:rsidRPr="00024C32">
        <w:rPr>
          <w:sz w:val="22"/>
          <w:szCs w:val="22"/>
        </w:rPr>
        <w:t>Основание выдачи Свидетельства: решение Совета Некоммерческого партнерства «Балтийское объединение проектировщиков», протокол №____-СП/____ от «___»_______ 20__ года.</w:t>
      </w:r>
    </w:p>
    <w:p w:rsidR="00064D23" w:rsidRPr="00024C32" w:rsidRDefault="00064D23" w:rsidP="00064D23">
      <w:pPr>
        <w:ind w:firstLineChars="315" w:firstLine="693"/>
        <w:rPr>
          <w:sz w:val="22"/>
          <w:szCs w:val="22"/>
        </w:rPr>
      </w:pPr>
    </w:p>
    <w:p w:rsidR="00064D23" w:rsidRPr="00024C32" w:rsidRDefault="00064D23" w:rsidP="00064D23">
      <w:pPr>
        <w:pStyle w:val="af2"/>
        <w:ind w:left="142"/>
        <w:jc w:val="both"/>
        <w:rPr>
          <w:rFonts w:ascii="Times New Roman" w:hAnsi="Times New Roman"/>
        </w:rPr>
      </w:pPr>
      <w:r w:rsidRPr="00024C32">
        <w:rPr>
          <w:rFonts w:ascii="Times New Roman" w:hAnsi="Times New Roman"/>
        </w:rPr>
        <w:t>Настоящим Свидетельством подтверждается допуск к работам, указанным в приложении к настоящему Свидетельству, которые оказывают влияние на безопасность объектов капитального строительства.</w:t>
      </w:r>
    </w:p>
    <w:p w:rsidR="00064D23" w:rsidRPr="00024C32" w:rsidRDefault="00064D23" w:rsidP="00064D23">
      <w:pPr>
        <w:pStyle w:val="af2"/>
        <w:ind w:firstLine="142"/>
        <w:jc w:val="both"/>
        <w:rPr>
          <w:rFonts w:ascii="Times New Roman" w:hAnsi="Times New Roman"/>
        </w:rPr>
      </w:pPr>
    </w:p>
    <w:p w:rsidR="00064D23" w:rsidRPr="00024C32" w:rsidRDefault="00064D23" w:rsidP="00064D23">
      <w:pPr>
        <w:pStyle w:val="af2"/>
        <w:ind w:firstLine="142"/>
        <w:jc w:val="both"/>
        <w:rPr>
          <w:rFonts w:ascii="Times New Roman" w:hAnsi="Times New Roman"/>
        </w:rPr>
      </w:pPr>
      <w:r w:rsidRPr="00024C32">
        <w:rPr>
          <w:rFonts w:ascii="Times New Roman" w:hAnsi="Times New Roman"/>
        </w:rPr>
        <w:t xml:space="preserve">Начало действия с «__» __________ 20__ г. </w:t>
      </w:r>
    </w:p>
    <w:p w:rsidR="00064D23" w:rsidRPr="00024C32" w:rsidRDefault="00064D23" w:rsidP="00064D23">
      <w:pPr>
        <w:pStyle w:val="af2"/>
        <w:ind w:left="-567" w:firstLine="709"/>
        <w:rPr>
          <w:rFonts w:ascii="Times New Roman" w:hAnsi="Times New Roman"/>
        </w:rPr>
      </w:pPr>
    </w:p>
    <w:p w:rsidR="00064D23" w:rsidRPr="00024C32" w:rsidRDefault="00064D23" w:rsidP="00064D23">
      <w:pPr>
        <w:pStyle w:val="af2"/>
        <w:ind w:left="-567" w:firstLine="709"/>
        <w:rPr>
          <w:rFonts w:ascii="Times New Roman" w:hAnsi="Times New Roman"/>
        </w:rPr>
      </w:pPr>
      <w:r w:rsidRPr="00024C32">
        <w:rPr>
          <w:rFonts w:ascii="Times New Roman" w:hAnsi="Times New Roman"/>
        </w:rPr>
        <w:t>Свидетельство без приложений недействительно.</w:t>
      </w:r>
    </w:p>
    <w:p w:rsidR="00064D23" w:rsidRPr="00024C32" w:rsidRDefault="00064D23" w:rsidP="00064D23">
      <w:pPr>
        <w:pStyle w:val="a3"/>
        <w:spacing w:line="240" w:lineRule="auto"/>
        <w:ind w:left="142"/>
        <w:jc w:val="both"/>
        <w:rPr>
          <w:rFonts w:ascii="Times New Roman" w:hAnsi="Times New Roman"/>
        </w:rPr>
      </w:pPr>
      <w:r w:rsidRPr="00024C32">
        <w:rPr>
          <w:rFonts w:ascii="Times New Roman" w:hAnsi="Times New Roman"/>
        </w:rPr>
        <w:t>Свидетельство выдано без ограничения срока и территории его действия.</w:t>
      </w:r>
    </w:p>
    <w:p w:rsidR="00064D23" w:rsidRPr="00024C32" w:rsidRDefault="00064D23" w:rsidP="00064D23">
      <w:pPr>
        <w:ind w:left="-567" w:firstLine="709"/>
        <w:rPr>
          <w:sz w:val="22"/>
          <w:szCs w:val="22"/>
        </w:rPr>
      </w:pPr>
      <w:r w:rsidRPr="00024C32">
        <w:rPr>
          <w:sz w:val="22"/>
          <w:szCs w:val="22"/>
        </w:rPr>
        <w:t>Свидетельство выдано взамен ранее выданного _________________________</w:t>
      </w:r>
    </w:p>
    <w:p w:rsidR="00064D23" w:rsidRPr="00024C32" w:rsidRDefault="00064D23" w:rsidP="00064D23">
      <w:pPr>
        <w:ind w:firstLineChars="567" w:firstLine="1247"/>
        <w:rPr>
          <w:sz w:val="22"/>
          <w:szCs w:val="22"/>
        </w:rPr>
      </w:pPr>
    </w:p>
    <w:p w:rsidR="00064D23" w:rsidRPr="00024C32" w:rsidRDefault="00064D23" w:rsidP="00064D23">
      <w:pPr>
        <w:ind w:firstLine="567"/>
        <w:rPr>
          <w:sz w:val="22"/>
          <w:szCs w:val="22"/>
        </w:rPr>
      </w:pPr>
    </w:p>
    <w:p w:rsidR="00064D23" w:rsidRPr="00024C32" w:rsidRDefault="00064D23" w:rsidP="00064D23">
      <w:pPr>
        <w:ind w:firstLine="567"/>
        <w:rPr>
          <w:sz w:val="22"/>
          <w:szCs w:val="22"/>
          <w:vertAlign w:val="superscript"/>
        </w:rPr>
      </w:pPr>
      <w:r w:rsidRPr="00024C32">
        <w:rPr>
          <w:sz w:val="22"/>
          <w:szCs w:val="22"/>
        </w:rPr>
        <w:t>Директор</w:t>
      </w:r>
      <w:r w:rsidRPr="00024C32">
        <w:rPr>
          <w:sz w:val="22"/>
          <w:szCs w:val="22"/>
        </w:rPr>
        <w:tab/>
        <w:t xml:space="preserve">                     ________________                              Быков В.Л.</w:t>
      </w:r>
      <w:r w:rsidRPr="00024C32">
        <w:rPr>
          <w:sz w:val="22"/>
          <w:szCs w:val="22"/>
          <w:vertAlign w:val="superscript"/>
        </w:rPr>
        <w:tab/>
      </w:r>
      <w:r w:rsidRPr="00024C32">
        <w:rPr>
          <w:sz w:val="22"/>
          <w:szCs w:val="22"/>
          <w:vertAlign w:val="superscript"/>
        </w:rPr>
        <w:tab/>
      </w:r>
      <w:r w:rsidRPr="00024C32">
        <w:rPr>
          <w:sz w:val="22"/>
          <w:szCs w:val="22"/>
          <w:vertAlign w:val="superscript"/>
        </w:rPr>
        <w:tab/>
        <w:t xml:space="preserve">                                               (подпись)</w:t>
      </w:r>
      <w:r w:rsidRPr="00024C32">
        <w:rPr>
          <w:sz w:val="22"/>
          <w:szCs w:val="22"/>
          <w:vertAlign w:val="superscript"/>
        </w:rPr>
        <w:tab/>
        <w:t xml:space="preserve">                                                              (Ф.И.О.)</w:t>
      </w:r>
    </w:p>
    <w:p w:rsidR="00064D23" w:rsidRPr="00024C32" w:rsidRDefault="00064D23" w:rsidP="00064D23">
      <w:pPr>
        <w:ind w:firstLine="1134"/>
        <w:rPr>
          <w:sz w:val="22"/>
          <w:szCs w:val="22"/>
        </w:rPr>
      </w:pPr>
      <w:r w:rsidRPr="00024C32">
        <w:rPr>
          <w:sz w:val="22"/>
          <w:szCs w:val="22"/>
        </w:rPr>
        <w:t>М.П.</w:t>
      </w:r>
    </w:p>
    <w:p w:rsidR="00064D23" w:rsidRPr="00024C32" w:rsidRDefault="00064D23" w:rsidP="00064D23">
      <w:pPr>
        <w:contextualSpacing/>
        <w:jc w:val="right"/>
        <w:outlineLvl w:val="0"/>
        <w:rPr>
          <w:sz w:val="22"/>
          <w:szCs w:val="22"/>
        </w:rPr>
      </w:pPr>
    </w:p>
    <w:p w:rsidR="00064D23" w:rsidRPr="00024C32" w:rsidRDefault="00064D23" w:rsidP="00064D23">
      <w:pPr>
        <w:contextualSpacing/>
        <w:jc w:val="right"/>
        <w:outlineLvl w:val="0"/>
        <w:rPr>
          <w:sz w:val="22"/>
          <w:szCs w:val="22"/>
        </w:rPr>
      </w:pPr>
    </w:p>
    <w:p w:rsidR="00064D23" w:rsidRPr="00024C32" w:rsidRDefault="00064D23" w:rsidP="00064D23">
      <w:pPr>
        <w:contextualSpacing/>
        <w:jc w:val="right"/>
        <w:outlineLvl w:val="0"/>
        <w:rPr>
          <w:sz w:val="22"/>
          <w:szCs w:val="22"/>
        </w:rPr>
      </w:pPr>
    </w:p>
    <w:p w:rsidR="00064D23" w:rsidRPr="00024C32" w:rsidRDefault="00064D23" w:rsidP="00064D23">
      <w:pPr>
        <w:contextualSpacing/>
        <w:jc w:val="right"/>
        <w:outlineLvl w:val="0"/>
        <w:rPr>
          <w:sz w:val="22"/>
          <w:szCs w:val="22"/>
        </w:rPr>
      </w:pPr>
    </w:p>
    <w:p w:rsidR="00064D23" w:rsidRPr="00024C32" w:rsidRDefault="00064D23" w:rsidP="00064D23">
      <w:pPr>
        <w:contextualSpacing/>
        <w:jc w:val="right"/>
        <w:outlineLvl w:val="0"/>
        <w:rPr>
          <w:sz w:val="22"/>
          <w:szCs w:val="22"/>
        </w:rPr>
      </w:pPr>
    </w:p>
    <w:p w:rsidR="00064D23" w:rsidRPr="00024C32" w:rsidRDefault="00B47CE8" w:rsidP="00B47CE8">
      <w:pPr>
        <w:ind w:left="2832" w:firstLine="708"/>
        <w:contextualSpacing/>
        <w:outlineLvl w:val="0"/>
        <w:rPr>
          <w:sz w:val="22"/>
          <w:szCs w:val="22"/>
        </w:rPr>
      </w:pPr>
      <w:r>
        <w:rPr>
          <w:sz w:val="22"/>
          <w:szCs w:val="22"/>
        </w:rPr>
        <w:t xml:space="preserve">                           </w:t>
      </w:r>
      <w:r w:rsidR="00064D23" w:rsidRPr="00024C32">
        <w:rPr>
          <w:sz w:val="22"/>
          <w:szCs w:val="22"/>
        </w:rPr>
        <w:t xml:space="preserve">ПРИЛОЖЕНИЕ </w:t>
      </w:r>
    </w:p>
    <w:p w:rsidR="00064D23" w:rsidRPr="00024C32" w:rsidRDefault="00064D23" w:rsidP="00064D23">
      <w:pPr>
        <w:ind w:firstLine="4962"/>
        <w:contextualSpacing/>
        <w:rPr>
          <w:sz w:val="22"/>
          <w:szCs w:val="22"/>
        </w:rPr>
      </w:pPr>
    </w:p>
    <w:p w:rsidR="00064D23" w:rsidRPr="00024C32" w:rsidRDefault="00064D23" w:rsidP="00064D23">
      <w:pPr>
        <w:ind w:left="4962"/>
        <w:contextualSpacing/>
        <w:rPr>
          <w:sz w:val="22"/>
          <w:szCs w:val="22"/>
        </w:rPr>
      </w:pPr>
      <w:r w:rsidRPr="00024C32">
        <w:rPr>
          <w:sz w:val="22"/>
          <w:szCs w:val="22"/>
        </w:rPr>
        <w:t xml:space="preserve">      к Свидетельству о допуске к определенному виду или видам работ, которые оказывают влияние на безопасность объектов капитального строительства</w:t>
      </w:r>
    </w:p>
    <w:p w:rsidR="00064D23" w:rsidRPr="00024C32" w:rsidRDefault="00064D23" w:rsidP="00064D23">
      <w:pPr>
        <w:ind w:firstLine="4962"/>
        <w:contextualSpacing/>
        <w:rPr>
          <w:sz w:val="22"/>
          <w:szCs w:val="22"/>
        </w:rPr>
      </w:pPr>
      <w:r w:rsidRPr="00024C32">
        <w:rPr>
          <w:sz w:val="22"/>
          <w:szCs w:val="22"/>
        </w:rPr>
        <w:t>от «___» _______________20__ г.</w:t>
      </w:r>
    </w:p>
    <w:p w:rsidR="00064D23" w:rsidRPr="00024C32" w:rsidRDefault="00064D23" w:rsidP="00064D23">
      <w:pPr>
        <w:ind w:firstLine="4962"/>
        <w:contextualSpacing/>
        <w:rPr>
          <w:sz w:val="22"/>
          <w:szCs w:val="22"/>
        </w:rPr>
      </w:pPr>
      <w:r w:rsidRPr="00024C32">
        <w:rPr>
          <w:sz w:val="22"/>
          <w:szCs w:val="22"/>
        </w:rPr>
        <w:t>№ ____________________________</w:t>
      </w:r>
    </w:p>
    <w:p w:rsidR="00064D23" w:rsidRPr="00024C32" w:rsidRDefault="00064D23" w:rsidP="00064D23">
      <w:pPr>
        <w:contextualSpacing/>
        <w:jc w:val="center"/>
        <w:rPr>
          <w:b/>
          <w:sz w:val="22"/>
          <w:szCs w:val="22"/>
        </w:rPr>
      </w:pPr>
    </w:p>
    <w:p w:rsidR="00064D23" w:rsidRPr="00024C32" w:rsidRDefault="00064D23" w:rsidP="00064D23">
      <w:pPr>
        <w:contextualSpacing/>
        <w:jc w:val="center"/>
        <w:rPr>
          <w:b/>
          <w:sz w:val="22"/>
          <w:szCs w:val="22"/>
        </w:rPr>
      </w:pPr>
    </w:p>
    <w:p w:rsidR="00064D23" w:rsidRPr="00024C32" w:rsidRDefault="00064D23" w:rsidP="00064D23">
      <w:pPr>
        <w:contextualSpacing/>
        <w:jc w:val="center"/>
        <w:outlineLvl w:val="0"/>
        <w:rPr>
          <w:b/>
          <w:sz w:val="22"/>
          <w:szCs w:val="22"/>
        </w:rPr>
      </w:pPr>
      <w:r w:rsidRPr="00024C32">
        <w:rPr>
          <w:b/>
          <w:sz w:val="22"/>
          <w:szCs w:val="22"/>
        </w:rPr>
        <w:t xml:space="preserve">ПЕРЕЧЕНЬ </w:t>
      </w:r>
    </w:p>
    <w:p w:rsidR="00064D23" w:rsidRPr="00024C32" w:rsidRDefault="00064D23" w:rsidP="00064D23">
      <w:pPr>
        <w:contextualSpacing/>
        <w:rPr>
          <w:b/>
          <w:sz w:val="22"/>
          <w:szCs w:val="22"/>
        </w:rPr>
      </w:pPr>
      <w:r w:rsidRPr="00024C32">
        <w:rPr>
          <w:b/>
          <w:sz w:val="22"/>
          <w:szCs w:val="22"/>
        </w:rPr>
        <w:t>видов работ, которые оказывают влияние на безопасность объектов капитального строительства, и о допуске к которым член _____________</w:t>
      </w:r>
    </w:p>
    <w:p w:rsidR="00064D23" w:rsidRPr="00024C32" w:rsidRDefault="00064D23" w:rsidP="00064D23">
      <w:pPr>
        <w:contextualSpacing/>
        <w:rPr>
          <w:sz w:val="22"/>
          <w:szCs w:val="22"/>
        </w:rPr>
      </w:pPr>
      <w:r w:rsidRPr="00024C32">
        <w:rPr>
          <w:sz w:val="22"/>
          <w:szCs w:val="22"/>
        </w:rPr>
        <w:t xml:space="preserve">                                                                                                                                                                          полное наименование</w:t>
      </w:r>
    </w:p>
    <w:p w:rsidR="00064D23" w:rsidRPr="00024C32" w:rsidRDefault="00064D23" w:rsidP="00064D23">
      <w:pPr>
        <w:contextualSpacing/>
        <w:rPr>
          <w:b/>
          <w:sz w:val="22"/>
          <w:szCs w:val="22"/>
        </w:rPr>
      </w:pPr>
      <w:r w:rsidRPr="00024C32">
        <w:rPr>
          <w:b/>
          <w:sz w:val="22"/>
          <w:szCs w:val="22"/>
        </w:rPr>
        <w:t>_______________________________________________имеет Свидетельство</w:t>
      </w:r>
    </w:p>
    <w:p w:rsidR="00064D23" w:rsidRPr="00024C32" w:rsidRDefault="00064D23" w:rsidP="00064D23">
      <w:pPr>
        <w:contextualSpacing/>
        <w:rPr>
          <w:sz w:val="22"/>
          <w:szCs w:val="22"/>
        </w:rPr>
      </w:pPr>
      <w:r w:rsidRPr="00024C32">
        <w:rPr>
          <w:sz w:val="22"/>
          <w:szCs w:val="22"/>
        </w:rPr>
        <w:t>саморегулируемой организации, полное наименование члена саморегулируемой организации</w:t>
      </w:r>
    </w:p>
    <w:p w:rsidR="00064D23" w:rsidRPr="00024C32" w:rsidRDefault="00064D23" w:rsidP="00064D23">
      <w:pPr>
        <w:contextualSpacing/>
        <w:jc w:val="center"/>
        <w:rPr>
          <w:b/>
          <w:sz w:val="22"/>
          <w:szCs w:val="22"/>
        </w:rPr>
      </w:pPr>
    </w:p>
    <w:p w:rsidR="00064D23" w:rsidRPr="00024C32" w:rsidRDefault="00064D23" w:rsidP="00064D23">
      <w:pPr>
        <w:contextualSpacing/>
        <w:jc w:val="center"/>
        <w:rPr>
          <w:b/>
          <w:sz w:val="22"/>
          <w:szCs w:val="22"/>
        </w:rPr>
      </w:pPr>
    </w:p>
    <w:tbl>
      <w:tblPr>
        <w:tblW w:w="9639"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A0"/>
      </w:tblPr>
      <w:tblGrid>
        <w:gridCol w:w="840"/>
        <w:gridCol w:w="6531"/>
        <w:gridCol w:w="2268"/>
      </w:tblGrid>
      <w:tr w:rsidR="00064D23" w:rsidRPr="00024C32" w:rsidTr="00064D23">
        <w:tc>
          <w:tcPr>
            <w:tcW w:w="840" w:type="dxa"/>
            <w:tcBorders>
              <w:right w:val="single" w:sz="4" w:space="0" w:color="auto"/>
            </w:tcBorders>
          </w:tcPr>
          <w:p w:rsidR="00064D23" w:rsidRPr="00024C32" w:rsidRDefault="00064D23" w:rsidP="00064D23">
            <w:pPr>
              <w:contextualSpacing/>
              <w:jc w:val="center"/>
              <w:rPr>
                <w:b/>
                <w:sz w:val="20"/>
                <w:szCs w:val="20"/>
              </w:rPr>
            </w:pPr>
          </w:p>
          <w:p w:rsidR="00064D23" w:rsidRPr="00024C32" w:rsidRDefault="00064D23" w:rsidP="00064D23">
            <w:pPr>
              <w:contextualSpacing/>
              <w:jc w:val="center"/>
              <w:rPr>
                <w:b/>
                <w:sz w:val="20"/>
                <w:szCs w:val="20"/>
              </w:rPr>
            </w:pPr>
          </w:p>
          <w:p w:rsidR="00064D23" w:rsidRPr="00024C32" w:rsidRDefault="00064D23" w:rsidP="00064D23">
            <w:pPr>
              <w:contextualSpacing/>
              <w:jc w:val="center"/>
              <w:rPr>
                <w:b/>
                <w:sz w:val="20"/>
                <w:szCs w:val="20"/>
              </w:rPr>
            </w:pPr>
          </w:p>
          <w:p w:rsidR="00064D23" w:rsidRPr="00024C32" w:rsidRDefault="00064D23" w:rsidP="00064D23">
            <w:pPr>
              <w:contextualSpacing/>
              <w:jc w:val="center"/>
              <w:rPr>
                <w:b/>
                <w:sz w:val="20"/>
                <w:szCs w:val="20"/>
              </w:rPr>
            </w:pPr>
          </w:p>
          <w:p w:rsidR="00064D23" w:rsidRPr="00024C32" w:rsidRDefault="00064D23" w:rsidP="00064D23">
            <w:pPr>
              <w:contextualSpacing/>
              <w:jc w:val="center"/>
              <w:rPr>
                <w:b/>
                <w:sz w:val="20"/>
                <w:szCs w:val="20"/>
              </w:rPr>
            </w:pPr>
            <w:r w:rsidRPr="00024C32">
              <w:rPr>
                <w:b/>
                <w:sz w:val="20"/>
                <w:szCs w:val="20"/>
              </w:rPr>
              <w:t>№</w:t>
            </w:r>
          </w:p>
        </w:tc>
        <w:tc>
          <w:tcPr>
            <w:tcW w:w="6531" w:type="dxa"/>
            <w:tcBorders>
              <w:left w:val="single" w:sz="4" w:space="0" w:color="auto"/>
              <w:right w:val="single" w:sz="4" w:space="0" w:color="auto"/>
            </w:tcBorders>
          </w:tcPr>
          <w:p w:rsidR="00064D23" w:rsidRPr="00024C32" w:rsidRDefault="00064D23" w:rsidP="00064D23">
            <w:pPr>
              <w:contextualSpacing/>
              <w:jc w:val="center"/>
              <w:rPr>
                <w:b/>
                <w:sz w:val="20"/>
                <w:szCs w:val="20"/>
              </w:rPr>
            </w:pPr>
          </w:p>
          <w:p w:rsidR="00064D23" w:rsidRPr="00024C32" w:rsidRDefault="00064D23" w:rsidP="00064D23">
            <w:pPr>
              <w:contextualSpacing/>
              <w:jc w:val="center"/>
              <w:rPr>
                <w:b/>
                <w:sz w:val="20"/>
                <w:szCs w:val="20"/>
              </w:rPr>
            </w:pPr>
          </w:p>
          <w:p w:rsidR="00064D23" w:rsidRPr="00024C32" w:rsidRDefault="00064D23" w:rsidP="00064D23">
            <w:pPr>
              <w:ind w:left="-534"/>
              <w:contextualSpacing/>
              <w:jc w:val="center"/>
              <w:rPr>
                <w:b/>
                <w:sz w:val="20"/>
                <w:szCs w:val="20"/>
              </w:rPr>
            </w:pPr>
          </w:p>
          <w:p w:rsidR="00064D23" w:rsidRPr="00024C32" w:rsidRDefault="00064D23" w:rsidP="00064D23">
            <w:pPr>
              <w:contextualSpacing/>
              <w:jc w:val="center"/>
              <w:rPr>
                <w:b/>
                <w:sz w:val="20"/>
                <w:szCs w:val="20"/>
              </w:rPr>
            </w:pPr>
          </w:p>
          <w:p w:rsidR="00064D23" w:rsidRPr="00024C32" w:rsidRDefault="00064D23" w:rsidP="00064D23">
            <w:pPr>
              <w:ind w:left="-675" w:right="-108"/>
              <w:contextualSpacing/>
              <w:jc w:val="center"/>
              <w:rPr>
                <w:b/>
                <w:sz w:val="20"/>
                <w:szCs w:val="20"/>
              </w:rPr>
            </w:pPr>
            <w:r w:rsidRPr="00024C32">
              <w:rPr>
                <w:b/>
                <w:sz w:val="20"/>
                <w:szCs w:val="20"/>
              </w:rPr>
              <w:t>Наименование вида работ</w:t>
            </w:r>
          </w:p>
        </w:tc>
        <w:tc>
          <w:tcPr>
            <w:tcW w:w="2268" w:type="dxa"/>
            <w:tcBorders>
              <w:left w:val="single" w:sz="4" w:space="0" w:color="auto"/>
            </w:tcBorders>
          </w:tcPr>
          <w:p w:rsidR="00064D23" w:rsidRPr="00024C32" w:rsidRDefault="00064D23" w:rsidP="00064D23">
            <w:pPr>
              <w:ind w:left="-59"/>
              <w:contextualSpacing/>
              <w:rPr>
                <w:b/>
                <w:sz w:val="20"/>
                <w:szCs w:val="20"/>
              </w:rPr>
            </w:pPr>
            <w:r w:rsidRPr="00024C32">
              <w:rPr>
                <w:b/>
                <w:sz w:val="20"/>
                <w:szCs w:val="20"/>
              </w:rPr>
              <w:t>Отметка о допуске к видам работ, которые оказывают влияние на безопасность особо опасных, технически сложных и уникальных объектов, предусмотренных статьей 48.1 Градостроительного кодекса Российской Федерации</w:t>
            </w:r>
          </w:p>
        </w:tc>
      </w:tr>
      <w:tr w:rsidR="00064D23" w:rsidRPr="00024C32" w:rsidTr="00064D23">
        <w:tc>
          <w:tcPr>
            <w:tcW w:w="840" w:type="dxa"/>
            <w:tcBorders>
              <w:right w:val="single" w:sz="4" w:space="0" w:color="auto"/>
            </w:tcBorders>
          </w:tcPr>
          <w:p w:rsidR="00064D23" w:rsidRPr="00DD10DD" w:rsidRDefault="00064D23" w:rsidP="00064D23">
            <w:pPr>
              <w:contextualSpacing/>
              <w:jc w:val="center"/>
              <w:rPr>
                <w:b/>
                <w:sz w:val="22"/>
                <w:szCs w:val="22"/>
              </w:rPr>
            </w:pPr>
            <w:r w:rsidRPr="00DD10DD">
              <w:rPr>
                <w:b/>
                <w:sz w:val="22"/>
                <w:szCs w:val="22"/>
              </w:rPr>
              <w:t>…</w:t>
            </w:r>
          </w:p>
        </w:tc>
        <w:tc>
          <w:tcPr>
            <w:tcW w:w="6531" w:type="dxa"/>
            <w:tcBorders>
              <w:left w:val="single" w:sz="4" w:space="0" w:color="auto"/>
              <w:right w:val="single" w:sz="4" w:space="0" w:color="auto"/>
            </w:tcBorders>
          </w:tcPr>
          <w:p w:rsidR="00064D23" w:rsidRPr="00DD10DD" w:rsidRDefault="00064D23" w:rsidP="00064D23">
            <w:pPr>
              <w:pStyle w:val="msonormalcxspmiddle"/>
              <w:jc w:val="center"/>
              <w:rPr>
                <w:rStyle w:val="af3"/>
                <w:b/>
                <w:i w:val="0"/>
                <w:sz w:val="22"/>
                <w:szCs w:val="22"/>
              </w:rPr>
            </w:pPr>
            <w:r w:rsidRPr="00DD10DD">
              <w:rPr>
                <w:rStyle w:val="af3"/>
                <w:b/>
                <w:i w:val="0"/>
                <w:sz w:val="22"/>
                <w:szCs w:val="22"/>
              </w:rPr>
              <w:t>…</w:t>
            </w:r>
          </w:p>
        </w:tc>
        <w:tc>
          <w:tcPr>
            <w:tcW w:w="2268" w:type="dxa"/>
            <w:tcBorders>
              <w:left w:val="single" w:sz="4" w:space="0" w:color="auto"/>
            </w:tcBorders>
          </w:tcPr>
          <w:p w:rsidR="00064D23" w:rsidRPr="00024C32" w:rsidRDefault="00064D23" w:rsidP="00064D23">
            <w:pPr>
              <w:contextualSpacing/>
              <w:rPr>
                <w:sz w:val="22"/>
                <w:szCs w:val="22"/>
              </w:rPr>
            </w:pPr>
          </w:p>
        </w:tc>
      </w:tr>
      <w:tr w:rsidR="00064D23" w:rsidRPr="00024C32" w:rsidTr="00064D23">
        <w:tc>
          <w:tcPr>
            <w:tcW w:w="840" w:type="dxa"/>
            <w:tcBorders>
              <w:right w:val="single" w:sz="4" w:space="0" w:color="auto"/>
            </w:tcBorders>
          </w:tcPr>
          <w:p w:rsidR="00064D23" w:rsidRPr="00024C32" w:rsidRDefault="00064D23" w:rsidP="00064D23">
            <w:pPr>
              <w:contextualSpacing/>
              <w:jc w:val="center"/>
              <w:rPr>
                <w:sz w:val="22"/>
                <w:szCs w:val="22"/>
              </w:rPr>
            </w:pPr>
            <w:r>
              <w:rPr>
                <w:sz w:val="22"/>
                <w:szCs w:val="22"/>
              </w:rPr>
              <w:t xml:space="preserve">13. </w:t>
            </w:r>
          </w:p>
        </w:tc>
        <w:tc>
          <w:tcPr>
            <w:tcW w:w="6531" w:type="dxa"/>
            <w:tcBorders>
              <w:left w:val="single" w:sz="4" w:space="0" w:color="auto"/>
              <w:right w:val="single" w:sz="4" w:space="0" w:color="auto"/>
            </w:tcBorders>
          </w:tcPr>
          <w:p w:rsidR="00064D23" w:rsidRPr="00243298" w:rsidRDefault="00064D23" w:rsidP="00064D23">
            <w:pPr>
              <w:pStyle w:val="msonormalcxspmiddle"/>
              <w:jc w:val="both"/>
              <w:rPr>
                <w:rStyle w:val="af3"/>
                <w:i w:val="0"/>
                <w:sz w:val="22"/>
                <w:szCs w:val="22"/>
              </w:rPr>
            </w:pPr>
            <w:r w:rsidRPr="00DD10DD">
              <w:rPr>
                <w:rStyle w:val="af3"/>
                <w:i w:val="0"/>
                <w:sz w:val="22"/>
                <w:szCs w:val="22"/>
              </w:rPr>
              <w:t xml:space="preserve">Работы </w:t>
            </w:r>
            <w:r w:rsidRPr="00DD10DD">
              <w:rPr>
                <w:sz w:val="22"/>
                <w:szCs w:val="22"/>
              </w:rPr>
              <w:t>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r w:rsidRPr="00DD10DD">
              <w:rPr>
                <w:rStyle w:val="af3"/>
                <w:i w:val="0"/>
                <w:sz w:val="22"/>
                <w:szCs w:val="22"/>
              </w:rPr>
              <w:t xml:space="preserve"> по договорам, стоимость которых по одному договору не превышает</w:t>
            </w:r>
            <w:r>
              <w:rPr>
                <w:rStyle w:val="af3"/>
                <w:i w:val="0"/>
                <w:sz w:val="22"/>
                <w:szCs w:val="22"/>
              </w:rPr>
              <w:t xml:space="preserve"> ___________ (___________) рублей.</w:t>
            </w:r>
          </w:p>
          <w:p w:rsidR="00064D23" w:rsidRPr="00DD10DD" w:rsidRDefault="00064D23" w:rsidP="00064D23">
            <w:pPr>
              <w:contextualSpacing/>
              <w:rPr>
                <w:sz w:val="22"/>
                <w:szCs w:val="22"/>
              </w:rPr>
            </w:pPr>
          </w:p>
        </w:tc>
        <w:tc>
          <w:tcPr>
            <w:tcW w:w="2268" w:type="dxa"/>
            <w:tcBorders>
              <w:left w:val="single" w:sz="4" w:space="0" w:color="auto"/>
            </w:tcBorders>
          </w:tcPr>
          <w:p w:rsidR="00064D23" w:rsidRPr="00024C32" w:rsidRDefault="00064D23" w:rsidP="00064D23">
            <w:pPr>
              <w:contextualSpacing/>
              <w:rPr>
                <w:sz w:val="22"/>
                <w:szCs w:val="22"/>
              </w:rPr>
            </w:pPr>
          </w:p>
          <w:p w:rsidR="00064D23" w:rsidRPr="00024C32" w:rsidRDefault="00064D23" w:rsidP="00064D23">
            <w:pPr>
              <w:contextualSpacing/>
              <w:rPr>
                <w:sz w:val="22"/>
                <w:szCs w:val="22"/>
              </w:rPr>
            </w:pPr>
          </w:p>
        </w:tc>
      </w:tr>
    </w:tbl>
    <w:p w:rsidR="00064D23" w:rsidRPr="00024C32" w:rsidRDefault="00064D23" w:rsidP="00064D23">
      <w:pPr>
        <w:contextualSpacing/>
        <w:rPr>
          <w:b/>
          <w:sz w:val="22"/>
          <w:szCs w:val="22"/>
        </w:rPr>
      </w:pPr>
    </w:p>
    <w:p w:rsidR="00064D23" w:rsidRPr="00024C32" w:rsidRDefault="00064D23" w:rsidP="00064D23">
      <w:pPr>
        <w:contextualSpacing/>
        <w:rPr>
          <w:b/>
          <w:sz w:val="22"/>
          <w:szCs w:val="22"/>
        </w:rPr>
      </w:pPr>
    </w:p>
    <w:p w:rsidR="00064D23" w:rsidRDefault="00064D23" w:rsidP="00064D23">
      <w:pPr>
        <w:pStyle w:val="af2"/>
      </w:pPr>
      <w:r>
        <w:rPr>
          <w:rFonts w:hint="eastAsia"/>
        </w:rPr>
        <w:t>___________________                   __________________                  ____________________</w:t>
      </w:r>
    </w:p>
    <w:p w:rsidR="00064D23" w:rsidRDefault="00064D23" w:rsidP="00064D23">
      <w:pPr>
        <w:pStyle w:val="af2"/>
        <w:spacing w:line="168" w:lineRule="auto"/>
        <w:rPr>
          <w:rFonts w:ascii="Times New Roman" w:hAnsi="Times New Roman"/>
          <w:sz w:val="18"/>
          <w:szCs w:val="18"/>
        </w:rPr>
      </w:pPr>
      <w:r>
        <w:rPr>
          <w:rFonts w:ascii="Times New Roman" w:hAnsi="Times New Roman"/>
          <w:sz w:val="18"/>
          <w:szCs w:val="18"/>
        </w:rPr>
        <w:t xml:space="preserve">                должность                                                              подпись                                                     фамилия, инициалы</w:t>
      </w:r>
    </w:p>
    <w:p w:rsidR="00064D23" w:rsidRDefault="00064D23" w:rsidP="00064D23">
      <w:pPr>
        <w:jc w:val="center"/>
        <w:rPr>
          <w:sz w:val="22"/>
          <w:szCs w:val="22"/>
        </w:rPr>
      </w:pPr>
    </w:p>
    <w:p w:rsidR="00064D23" w:rsidRPr="00024C32" w:rsidRDefault="00064D23" w:rsidP="00064D23">
      <w:pPr>
        <w:contextualSpacing/>
        <w:jc w:val="center"/>
        <w:rPr>
          <w:sz w:val="22"/>
          <w:szCs w:val="22"/>
        </w:rPr>
      </w:pPr>
    </w:p>
    <w:p w:rsidR="00064D23" w:rsidRPr="00024C32" w:rsidRDefault="00064D23" w:rsidP="00064D23">
      <w:pPr>
        <w:contextualSpacing/>
        <w:jc w:val="center"/>
        <w:rPr>
          <w:sz w:val="22"/>
          <w:szCs w:val="22"/>
        </w:rPr>
      </w:pPr>
    </w:p>
    <w:p w:rsidR="00064D23" w:rsidRPr="00024C32" w:rsidRDefault="00064D23" w:rsidP="00064D23">
      <w:pPr>
        <w:contextualSpacing/>
        <w:jc w:val="center"/>
        <w:rPr>
          <w:sz w:val="22"/>
          <w:szCs w:val="22"/>
        </w:rPr>
      </w:pPr>
    </w:p>
    <w:p w:rsidR="00064D23" w:rsidRPr="00024C32" w:rsidRDefault="00064D23" w:rsidP="00064D23">
      <w:pPr>
        <w:ind w:left="280"/>
        <w:contextualSpacing/>
        <w:rPr>
          <w:i/>
          <w:sz w:val="20"/>
          <w:szCs w:val="20"/>
        </w:rPr>
      </w:pPr>
      <w:r w:rsidRPr="00024C32">
        <w:rPr>
          <w:i/>
          <w:sz w:val="20"/>
          <w:szCs w:val="20"/>
        </w:rPr>
        <w:t xml:space="preserve">       Примечание: Виды работ указываются в соответствии с Перечнем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утвержденным приказом Министерства регионального развития Российской Федерации от 30 декабря </w:t>
      </w:r>
      <w:smartTag w:uri="urn:schemas-microsoft-com:office:smarttags" w:element="metricconverter">
        <w:smartTagPr>
          <w:attr w:name="ProductID" w:val="2009 г"/>
        </w:smartTagPr>
        <w:r w:rsidRPr="00024C32">
          <w:rPr>
            <w:i/>
            <w:sz w:val="20"/>
            <w:szCs w:val="20"/>
          </w:rPr>
          <w:t>2009 г</w:t>
        </w:r>
      </w:smartTag>
      <w:r w:rsidRPr="00024C32">
        <w:rPr>
          <w:i/>
          <w:sz w:val="20"/>
          <w:szCs w:val="20"/>
        </w:rPr>
        <w:t xml:space="preserve">. № 624 (зарегистрирован в Минюсте России 15 апреля </w:t>
      </w:r>
      <w:smartTag w:uri="urn:schemas-microsoft-com:office:smarttags" w:element="metricconverter">
        <w:smartTagPr>
          <w:attr w:name="ProductID" w:val="2010 г"/>
        </w:smartTagPr>
        <w:r w:rsidRPr="00024C32">
          <w:rPr>
            <w:i/>
            <w:sz w:val="20"/>
            <w:szCs w:val="20"/>
          </w:rPr>
          <w:t>2010 г</w:t>
        </w:r>
      </w:smartTag>
      <w:r w:rsidRPr="00024C32">
        <w:rPr>
          <w:i/>
          <w:sz w:val="20"/>
          <w:szCs w:val="20"/>
        </w:rPr>
        <w:t>., регистрационный № 16902).</w:t>
      </w:r>
    </w:p>
    <w:p w:rsidR="00064D23" w:rsidRDefault="00064D23" w:rsidP="00064D23"/>
    <w:p w:rsidR="00064D23" w:rsidRDefault="00064D23" w:rsidP="00064D23"/>
    <w:p w:rsidR="00064D23" w:rsidRDefault="00064D23" w:rsidP="00064D23">
      <w:pPr>
        <w:pStyle w:val="ConsPlusNormal"/>
        <w:widowControl/>
        <w:ind w:firstLine="0"/>
        <w:rPr>
          <w:rFonts w:ascii="Times New Roman" w:hAnsi="Times New Roman" w:cs="Times New Roman"/>
          <w:sz w:val="22"/>
          <w:szCs w:val="22"/>
        </w:rPr>
      </w:pPr>
    </w:p>
    <w:p w:rsidR="00994D1F" w:rsidRDefault="00994D1F">
      <w:pPr>
        <w:rPr>
          <w:sz w:val="22"/>
          <w:szCs w:val="22"/>
        </w:rPr>
      </w:pPr>
      <w:r>
        <w:rPr>
          <w:sz w:val="22"/>
          <w:szCs w:val="22"/>
        </w:rPr>
        <w:br w:type="page"/>
      </w:r>
    </w:p>
    <w:p w:rsidR="00064D23" w:rsidRPr="00024C32" w:rsidRDefault="00064D23" w:rsidP="00064D23">
      <w:pPr>
        <w:jc w:val="right"/>
        <w:rPr>
          <w:sz w:val="22"/>
          <w:szCs w:val="22"/>
        </w:rPr>
      </w:pPr>
      <w:r w:rsidRPr="00024C32">
        <w:rPr>
          <w:sz w:val="22"/>
          <w:szCs w:val="22"/>
        </w:rPr>
        <w:t>Приложение № 4</w:t>
      </w:r>
    </w:p>
    <w:p w:rsidR="00064D23" w:rsidRPr="00024C32" w:rsidRDefault="00064D23" w:rsidP="00064D23">
      <w:pPr>
        <w:jc w:val="right"/>
        <w:rPr>
          <w:sz w:val="22"/>
          <w:szCs w:val="22"/>
        </w:rPr>
      </w:pPr>
      <w:r w:rsidRPr="00024C32">
        <w:rPr>
          <w:sz w:val="22"/>
          <w:szCs w:val="22"/>
        </w:rPr>
        <w:t xml:space="preserve">к Правилам ведения реестра членов </w:t>
      </w:r>
    </w:p>
    <w:p w:rsidR="00064D23" w:rsidRPr="00024C32" w:rsidRDefault="00064D23" w:rsidP="00064D23">
      <w:pPr>
        <w:jc w:val="right"/>
        <w:rPr>
          <w:sz w:val="22"/>
          <w:szCs w:val="22"/>
        </w:rPr>
      </w:pPr>
      <w:r w:rsidRPr="00024C32">
        <w:rPr>
          <w:sz w:val="22"/>
          <w:szCs w:val="22"/>
        </w:rPr>
        <w:t>Некоммерческое партнерство</w:t>
      </w:r>
    </w:p>
    <w:p w:rsidR="00064D23" w:rsidRPr="00024C32" w:rsidRDefault="00064D23" w:rsidP="00064D23">
      <w:pPr>
        <w:jc w:val="right"/>
        <w:rPr>
          <w:sz w:val="22"/>
          <w:szCs w:val="22"/>
        </w:rPr>
      </w:pPr>
      <w:r w:rsidRPr="00024C32">
        <w:rPr>
          <w:sz w:val="22"/>
          <w:szCs w:val="22"/>
        </w:rPr>
        <w:t xml:space="preserve"> «Балтийское объединение </w:t>
      </w:r>
    </w:p>
    <w:p w:rsidR="00064D23" w:rsidRPr="00024C32" w:rsidRDefault="00064D23" w:rsidP="00064D23">
      <w:pPr>
        <w:jc w:val="right"/>
        <w:rPr>
          <w:sz w:val="22"/>
          <w:szCs w:val="22"/>
        </w:rPr>
      </w:pPr>
      <w:r w:rsidRPr="00024C32">
        <w:rPr>
          <w:sz w:val="22"/>
          <w:szCs w:val="22"/>
        </w:rPr>
        <w:t>проектировщиков» и предоставления</w:t>
      </w:r>
    </w:p>
    <w:p w:rsidR="00064D23" w:rsidRPr="00024C32" w:rsidRDefault="00064D23" w:rsidP="00064D23">
      <w:pPr>
        <w:jc w:val="right"/>
        <w:rPr>
          <w:sz w:val="22"/>
          <w:szCs w:val="22"/>
        </w:rPr>
      </w:pPr>
      <w:r w:rsidRPr="00024C32">
        <w:rPr>
          <w:sz w:val="22"/>
          <w:szCs w:val="22"/>
        </w:rPr>
        <w:t xml:space="preserve">содержащихся в нем сведений </w:t>
      </w:r>
    </w:p>
    <w:p w:rsidR="00064D23" w:rsidRPr="00024C32" w:rsidRDefault="00064D23" w:rsidP="00064D23"/>
    <w:p w:rsidR="00064D23" w:rsidRPr="00024C32" w:rsidRDefault="00064D23" w:rsidP="00064D23">
      <w:pPr>
        <w:autoSpaceDE w:val="0"/>
        <w:autoSpaceDN w:val="0"/>
        <w:adjustRightInd w:val="0"/>
        <w:jc w:val="center"/>
        <w:rPr>
          <w:b/>
          <w:bCs/>
        </w:rPr>
      </w:pPr>
    </w:p>
    <w:p w:rsidR="00064D23" w:rsidRPr="00024C32" w:rsidRDefault="00064D23" w:rsidP="00064D23">
      <w:pPr>
        <w:autoSpaceDE w:val="0"/>
        <w:autoSpaceDN w:val="0"/>
        <w:adjustRightInd w:val="0"/>
        <w:jc w:val="center"/>
        <w:rPr>
          <w:b/>
          <w:bCs/>
        </w:rPr>
      </w:pPr>
    </w:p>
    <w:p w:rsidR="00064D23" w:rsidRPr="00024C32" w:rsidRDefault="00064D23" w:rsidP="00064D23">
      <w:pPr>
        <w:autoSpaceDE w:val="0"/>
        <w:autoSpaceDN w:val="0"/>
        <w:adjustRightInd w:val="0"/>
        <w:jc w:val="center"/>
        <w:rPr>
          <w:b/>
          <w:bCs/>
        </w:rPr>
      </w:pPr>
      <w:r w:rsidRPr="00024C32">
        <w:rPr>
          <w:b/>
          <w:bCs/>
        </w:rPr>
        <w:t>СТРУКТУРА</w:t>
      </w:r>
    </w:p>
    <w:p w:rsidR="00064D23" w:rsidRPr="00024C32" w:rsidRDefault="00064D23" w:rsidP="00064D23">
      <w:pPr>
        <w:autoSpaceDE w:val="0"/>
        <w:autoSpaceDN w:val="0"/>
        <w:adjustRightInd w:val="0"/>
        <w:jc w:val="center"/>
        <w:rPr>
          <w:b/>
          <w:bCs/>
        </w:rPr>
      </w:pPr>
      <w:r w:rsidRPr="00024C32">
        <w:rPr>
          <w:b/>
          <w:bCs/>
        </w:rPr>
        <w:t>номера Свидетельства о допуске к работам,</w:t>
      </w:r>
    </w:p>
    <w:p w:rsidR="00064D23" w:rsidRPr="00024C32" w:rsidRDefault="00064D23" w:rsidP="00064D23">
      <w:pPr>
        <w:autoSpaceDE w:val="0"/>
        <w:autoSpaceDN w:val="0"/>
        <w:adjustRightInd w:val="0"/>
        <w:jc w:val="center"/>
        <w:rPr>
          <w:b/>
          <w:bCs/>
        </w:rPr>
      </w:pPr>
      <w:r w:rsidRPr="00024C32">
        <w:rPr>
          <w:b/>
          <w:bCs/>
        </w:rPr>
        <w:t xml:space="preserve"> которые оказывают влияние на безопасность объектов капитального строительства</w:t>
      </w:r>
    </w:p>
    <w:p w:rsidR="00064D23" w:rsidRPr="00024C32" w:rsidRDefault="00064D23" w:rsidP="00064D23">
      <w:pPr>
        <w:autoSpaceDE w:val="0"/>
        <w:autoSpaceDN w:val="0"/>
        <w:adjustRightInd w:val="0"/>
        <w:jc w:val="center"/>
      </w:pPr>
    </w:p>
    <w:p w:rsidR="00064D23" w:rsidRPr="00024C32" w:rsidRDefault="00064D23" w:rsidP="00064D23">
      <w:pPr>
        <w:autoSpaceDE w:val="0"/>
        <w:autoSpaceDN w:val="0"/>
        <w:adjustRightInd w:val="0"/>
        <w:ind w:firstLine="748"/>
        <w:rPr>
          <w:sz w:val="22"/>
          <w:szCs w:val="22"/>
        </w:rPr>
      </w:pPr>
    </w:p>
    <w:p w:rsidR="00064D23" w:rsidRPr="00024C32" w:rsidRDefault="00064D23" w:rsidP="00064D23">
      <w:pPr>
        <w:autoSpaceDE w:val="0"/>
        <w:autoSpaceDN w:val="0"/>
        <w:adjustRightInd w:val="0"/>
        <w:ind w:firstLine="748"/>
        <w:rPr>
          <w:sz w:val="22"/>
          <w:szCs w:val="22"/>
        </w:rPr>
      </w:pPr>
      <w:r w:rsidRPr="00024C32">
        <w:rPr>
          <w:sz w:val="22"/>
          <w:szCs w:val="22"/>
        </w:rPr>
        <w:t>Структура номера Свидетельства о допуске к работам, оказывающим влияние на безопасность объектов капитального строительства:</w:t>
      </w:r>
    </w:p>
    <w:p w:rsidR="00064D23" w:rsidRPr="00024C32" w:rsidRDefault="00064D23" w:rsidP="00064D23">
      <w:pPr>
        <w:autoSpaceDE w:val="0"/>
        <w:autoSpaceDN w:val="0"/>
        <w:adjustRightInd w:val="0"/>
        <w:ind w:firstLine="748"/>
        <w:rPr>
          <w:sz w:val="22"/>
          <w:szCs w:val="22"/>
        </w:rPr>
      </w:pPr>
    </w:p>
    <w:p w:rsidR="00064D23" w:rsidRPr="00024C32" w:rsidRDefault="00064D23" w:rsidP="00064D23">
      <w:pPr>
        <w:autoSpaceDE w:val="0"/>
        <w:autoSpaceDN w:val="0"/>
        <w:adjustRightInd w:val="0"/>
        <w:jc w:val="center"/>
        <w:rPr>
          <w:sz w:val="22"/>
          <w:szCs w:val="22"/>
        </w:rPr>
      </w:pPr>
      <w:r w:rsidRPr="00024C32">
        <w:rPr>
          <w:sz w:val="22"/>
          <w:szCs w:val="22"/>
        </w:rPr>
        <w:t>ХХХХ-</w:t>
      </w:r>
      <w:r w:rsidRPr="00024C32">
        <w:rPr>
          <w:sz w:val="22"/>
          <w:szCs w:val="22"/>
          <w:lang w:val="en-US"/>
        </w:rPr>
        <w:t>ZZZZ</w:t>
      </w:r>
      <w:r w:rsidRPr="00024C32">
        <w:rPr>
          <w:sz w:val="22"/>
          <w:szCs w:val="22"/>
        </w:rPr>
        <w:t>-</w:t>
      </w:r>
      <w:r w:rsidRPr="00024C32">
        <w:rPr>
          <w:sz w:val="22"/>
          <w:szCs w:val="22"/>
          <w:lang w:val="en-US"/>
        </w:rPr>
        <w:t>NNNNNNNNNNNN</w:t>
      </w:r>
      <w:r w:rsidRPr="00024C32">
        <w:rPr>
          <w:sz w:val="22"/>
          <w:szCs w:val="22"/>
        </w:rPr>
        <w:t>-</w:t>
      </w:r>
      <w:r w:rsidRPr="00024C32">
        <w:rPr>
          <w:sz w:val="22"/>
          <w:szCs w:val="22"/>
          <w:lang w:val="en-US"/>
        </w:rPr>
        <w:t>YY</w:t>
      </w:r>
      <w:r w:rsidRPr="00024C32">
        <w:rPr>
          <w:sz w:val="22"/>
          <w:szCs w:val="22"/>
        </w:rPr>
        <w:t>, где</w:t>
      </w:r>
    </w:p>
    <w:p w:rsidR="00064D23" w:rsidRPr="00024C32" w:rsidRDefault="00064D23" w:rsidP="00064D23">
      <w:pPr>
        <w:autoSpaceDE w:val="0"/>
        <w:autoSpaceDN w:val="0"/>
        <w:adjustRightInd w:val="0"/>
        <w:jc w:val="center"/>
        <w:rPr>
          <w:sz w:val="22"/>
          <w:szCs w:val="22"/>
        </w:rPr>
      </w:pPr>
    </w:p>
    <w:p w:rsidR="00064D23" w:rsidRPr="00024C32" w:rsidRDefault="00064D23" w:rsidP="00064D23">
      <w:pPr>
        <w:autoSpaceDE w:val="0"/>
        <w:autoSpaceDN w:val="0"/>
        <w:adjustRightInd w:val="0"/>
        <w:ind w:firstLine="748"/>
        <w:rPr>
          <w:sz w:val="22"/>
          <w:szCs w:val="22"/>
        </w:rPr>
      </w:pPr>
      <w:r w:rsidRPr="00024C32">
        <w:rPr>
          <w:sz w:val="22"/>
          <w:szCs w:val="22"/>
        </w:rPr>
        <w:t>ХХХХ – порядковый номер Свидетельства о допуске к работам, оказывающим влияние на безопасность объектов капитального строительства;</w:t>
      </w:r>
    </w:p>
    <w:p w:rsidR="00064D23" w:rsidRPr="00024C32" w:rsidRDefault="00064D23" w:rsidP="00064D23">
      <w:pPr>
        <w:autoSpaceDE w:val="0"/>
        <w:autoSpaceDN w:val="0"/>
        <w:adjustRightInd w:val="0"/>
        <w:ind w:firstLine="748"/>
        <w:rPr>
          <w:sz w:val="22"/>
          <w:szCs w:val="22"/>
        </w:rPr>
      </w:pPr>
    </w:p>
    <w:p w:rsidR="00064D23" w:rsidRPr="00024C32" w:rsidRDefault="00064D23" w:rsidP="00064D23">
      <w:pPr>
        <w:autoSpaceDE w:val="0"/>
        <w:autoSpaceDN w:val="0"/>
        <w:adjustRightInd w:val="0"/>
        <w:ind w:firstLine="748"/>
        <w:rPr>
          <w:sz w:val="22"/>
          <w:szCs w:val="22"/>
        </w:rPr>
      </w:pPr>
      <w:r w:rsidRPr="00024C32">
        <w:rPr>
          <w:sz w:val="22"/>
          <w:szCs w:val="22"/>
          <w:lang w:val="en-US"/>
        </w:rPr>
        <w:t>ZZZZ</w:t>
      </w:r>
      <w:r w:rsidRPr="00024C32">
        <w:rPr>
          <w:sz w:val="22"/>
          <w:szCs w:val="22"/>
        </w:rPr>
        <w:t xml:space="preserve"> – год выдачи свидетельства о допуске;</w:t>
      </w:r>
    </w:p>
    <w:p w:rsidR="00064D23" w:rsidRPr="00024C32" w:rsidRDefault="00064D23" w:rsidP="00064D23">
      <w:pPr>
        <w:autoSpaceDE w:val="0"/>
        <w:autoSpaceDN w:val="0"/>
        <w:adjustRightInd w:val="0"/>
        <w:ind w:firstLine="748"/>
        <w:rPr>
          <w:sz w:val="22"/>
          <w:szCs w:val="22"/>
        </w:rPr>
      </w:pPr>
    </w:p>
    <w:p w:rsidR="00064D23" w:rsidRPr="00024C32" w:rsidRDefault="00064D23" w:rsidP="00064D23">
      <w:pPr>
        <w:autoSpaceDE w:val="0"/>
        <w:autoSpaceDN w:val="0"/>
        <w:adjustRightInd w:val="0"/>
        <w:ind w:firstLine="748"/>
        <w:rPr>
          <w:sz w:val="22"/>
          <w:szCs w:val="22"/>
        </w:rPr>
      </w:pPr>
      <w:r w:rsidRPr="00024C32">
        <w:rPr>
          <w:sz w:val="22"/>
          <w:szCs w:val="22"/>
        </w:rPr>
        <w:t>NNNNNNNNNNNN– ИНН члена Некоммерческого партнерства «Балтийское объединение проектировщиков»;</w:t>
      </w:r>
    </w:p>
    <w:p w:rsidR="00064D23" w:rsidRPr="00024C32" w:rsidRDefault="00064D23" w:rsidP="00064D23">
      <w:pPr>
        <w:autoSpaceDE w:val="0"/>
        <w:autoSpaceDN w:val="0"/>
        <w:adjustRightInd w:val="0"/>
        <w:ind w:firstLine="748"/>
        <w:rPr>
          <w:sz w:val="22"/>
          <w:szCs w:val="22"/>
        </w:rPr>
      </w:pPr>
    </w:p>
    <w:p w:rsidR="00064D23" w:rsidRPr="00024C32" w:rsidRDefault="00064D23" w:rsidP="00064D23">
      <w:pPr>
        <w:autoSpaceDE w:val="0"/>
        <w:autoSpaceDN w:val="0"/>
        <w:adjustRightInd w:val="0"/>
        <w:ind w:firstLine="748"/>
        <w:rPr>
          <w:sz w:val="22"/>
          <w:szCs w:val="22"/>
        </w:rPr>
      </w:pPr>
    </w:p>
    <w:p w:rsidR="00064D23" w:rsidRPr="00024C32" w:rsidRDefault="00064D23" w:rsidP="00064D23">
      <w:pPr>
        <w:pStyle w:val="ConsPlusNormal"/>
        <w:widowControl/>
        <w:ind w:firstLine="709"/>
        <w:jc w:val="both"/>
        <w:rPr>
          <w:rFonts w:ascii="Times New Roman" w:hAnsi="Times New Roman" w:cs="Times New Roman"/>
          <w:sz w:val="22"/>
          <w:szCs w:val="22"/>
        </w:rPr>
      </w:pPr>
      <w:r w:rsidRPr="00024C32">
        <w:rPr>
          <w:rFonts w:ascii="Times New Roman" w:hAnsi="Times New Roman" w:cs="Times New Roman"/>
          <w:sz w:val="22"/>
          <w:szCs w:val="22"/>
          <w:lang w:val="en-US"/>
        </w:rPr>
        <w:t>Y</w:t>
      </w:r>
      <w:r w:rsidRPr="00024C32">
        <w:rPr>
          <w:rFonts w:ascii="Times New Roman" w:hAnsi="Times New Roman" w:cs="Times New Roman"/>
          <w:sz w:val="22"/>
          <w:szCs w:val="22"/>
        </w:rPr>
        <w:t>Y –  количество раз выдачи члену Партнерства нового Свидетельства взамен ранее выданного в соответствии  с частью 14 статьи 55.8 Градостроительного Кодекса Российской Федерации.</w:t>
      </w:r>
    </w:p>
    <w:p w:rsidR="00064D23" w:rsidRPr="00024C32" w:rsidRDefault="00064D23" w:rsidP="00064D23">
      <w:pPr>
        <w:pStyle w:val="ConsPlusNormal"/>
        <w:widowControl/>
        <w:ind w:firstLine="0"/>
        <w:rPr>
          <w:rFonts w:ascii="Times New Roman" w:hAnsi="Times New Roman" w:cs="Times New Roman"/>
          <w:sz w:val="22"/>
          <w:szCs w:val="22"/>
        </w:rPr>
      </w:pPr>
    </w:p>
    <w:p w:rsidR="00064D23" w:rsidRPr="00024C32" w:rsidRDefault="00064D23" w:rsidP="00064D23">
      <w:pPr>
        <w:pStyle w:val="ConsPlusNormal"/>
        <w:widowControl/>
        <w:ind w:firstLine="0"/>
        <w:rPr>
          <w:rFonts w:ascii="Times New Roman" w:hAnsi="Times New Roman" w:cs="Times New Roman"/>
          <w:sz w:val="22"/>
          <w:szCs w:val="22"/>
        </w:rPr>
      </w:pPr>
    </w:p>
    <w:p w:rsidR="00064D23" w:rsidRPr="00024C32" w:rsidRDefault="00064D23" w:rsidP="00064D23">
      <w:pPr>
        <w:pStyle w:val="ConsPlusNormal"/>
        <w:widowControl/>
        <w:ind w:firstLine="0"/>
        <w:rPr>
          <w:rFonts w:ascii="Times New Roman" w:hAnsi="Times New Roman" w:cs="Times New Roman"/>
          <w:sz w:val="24"/>
          <w:szCs w:val="24"/>
        </w:rPr>
      </w:pPr>
    </w:p>
    <w:p w:rsidR="00064D23" w:rsidRDefault="00064D23" w:rsidP="00064D23">
      <w:pPr>
        <w:pStyle w:val="ConsPlusNormal"/>
        <w:widowControl/>
        <w:ind w:firstLine="0"/>
        <w:rPr>
          <w:rFonts w:ascii="Times New Roman" w:hAnsi="Times New Roman" w:cs="Times New Roman"/>
          <w:sz w:val="24"/>
          <w:szCs w:val="24"/>
        </w:rPr>
      </w:pPr>
    </w:p>
    <w:p w:rsidR="00064D23" w:rsidRDefault="00064D23" w:rsidP="00064D23">
      <w:pPr>
        <w:pStyle w:val="ConsPlusNormal"/>
        <w:widowControl/>
        <w:ind w:firstLine="0"/>
        <w:rPr>
          <w:rFonts w:ascii="Times New Roman" w:hAnsi="Times New Roman" w:cs="Times New Roman"/>
        </w:rPr>
      </w:pPr>
    </w:p>
    <w:p w:rsidR="00064D23" w:rsidRDefault="00064D23" w:rsidP="00064D23">
      <w:pPr>
        <w:pStyle w:val="ConsPlusNormal"/>
        <w:widowControl/>
        <w:ind w:firstLine="0"/>
        <w:rPr>
          <w:rFonts w:ascii="Times New Roman" w:hAnsi="Times New Roman" w:cs="Times New Roman"/>
        </w:rPr>
      </w:pPr>
    </w:p>
    <w:p w:rsidR="00064D23" w:rsidRDefault="00064D23" w:rsidP="00064D23">
      <w:pPr>
        <w:pStyle w:val="ConsPlusNormal"/>
        <w:widowControl/>
        <w:ind w:firstLine="0"/>
        <w:rPr>
          <w:rFonts w:ascii="Times New Roman" w:hAnsi="Times New Roman" w:cs="Times New Roman"/>
        </w:rPr>
      </w:pPr>
    </w:p>
    <w:p w:rsidR="00064D23" w:rsidRDefault="00064D23" w:rsidP="00064D23">
      <w:pPr>
        <w:pStyle w:val="ConsPlusNormal"/>
        <w:widowControl/>
        <w:ind w:firstLine="0"/>
        <w:rPr>
          <w:rFonts w:ascii="Times New Roman" w:hAnsi="Times New Roman" w:cs="Times New Roman"/>
        </w:rPr>
      </w:pPr>
    </w:p>
    <w:p w:rsidR="00064D23" w:rsidRDefault="00064D23" w:rsidP="00064D23">
      <w:pPr>
        <w:pStyle w:val="ConsPlusNormal"/>
        <w:widowControl/>
        <w:ind w:firstLine="0"/>
        <w:rPr>
          <w:rFonts w:ascii="Times New Roman" w:hAnsi="Times New Roman" w:cs="Times New Roman"/>
        </w:rPr>
      </w:pPr>
    </w:p>
    <w:p w:rsidR="00064D23" w:rsidRDefault="00064D23" w:rsidP="00064D23">
      <w:pPr>
        <w:pStyle w:val="ConsPlusNormal"/>
        <w:widowControl/>
        <w:ind w:firstLine="0"/>
        <w:rPr>
          <w:rFonts w:ascii="Times New Roman" w:hAnsi="Times New Roman" w:cs="Times New Roman"/>
        </w:rPr>
      </w:pPr>
    </w:p>
    <w:p w:rsidR="00064D23" w:rsidRDefault="00064D23" w:rsidP="00064D23">
      <w:pPr>
        <w:sectPr w:rsidR="00064D23" w:rsidSect="00064D23">
          <w:footnotePr>
            <w:numRestart w:val="eachPage"/>
          </w:footnotePr>
          <w:pgSz w:w="11907" w:h="16840"/>
          <w:pgMar w:top="1134" w:right="851" w:bottom="1418" w:left="1418" w:header="720" w:footer="720" w:gutter="0"/>
          <w:cols w:space="720"/>
        </w:sectPr>
      </w:pPr>
    </w:p>
    <w:p w:rsidR="00064D23" w:rsidRDefault="00064D23" w:rsidP="00064D23">
      <w:pPr>
        <w:jc w:val="right"/>
        <w:rPr>
          <w:sz w:val="22"/>
          <w:szCs w:val="22"/>
        </w:rPr>
      </w:pPr>
      <w:r>
        <w:rPr>
          <w:sz w:val="22"/>
          <w:szCs w:val="22"/>
        </w:rPr>
        <w:t>Приложение № 5</w:t>
      </w:r>
    </w:p>
    <w:p w:rsidR="00064D23" w:rsidRDefault="00064D23" w:rsidP="00064D23">
      <w:pPr>
        <w:jc w:val="right"/>
        <w:rPr>
          <w:sz w:val="22"/>
          <w:szCs w:val="22"/>
        </w:rPr>
      </w:pPr>
      <w:r>
        <w:rPr>
          <w:sz w:val="22"/>
          <w:szCs w:val="22"/>
        </w:rPr>
        <w:t xml:space="preserve">к Правилам ведения реестра членов </w:t>
      </w:r>
    </w:p>
    <w:p w:rsidR="00064D23" w:rsidRDefault="00064D23" w:rsidP="00064D23">
      <w:pPr>
        <w:jc w:val="right"/>
        <w:rPr>
          <w:sz w:val="22"/>
          <w:szCs w:val="22"/>
        </w:rPr>
      </w:pPr>
      <w:r>
        <w:rPr>
          <w:sz w:val="22"/>
          <w:szCs w:val="22"/>
        </w:rPr>
        <w:t>Некоммерческое партнерство</w:t>
      </w:r>
    </w:p>
    <w:p w:rsidR="00064D23" w:rsidRDefault="00064D23" w:rsidP="00064D23">
      <w:pPr>
        <w:jc w:val="right"/>
        <w:rPr>
          <w:sz w:val="22"/>
          <w:szCs w:val="22"/>
        </w:rPr>
      </w:pPr>
      <w:r>
        <w:rPr>
          <w:sz w:val="22"/>
          <w:szCs w:val="22"/>
        </w:rPr>
        <w:t xml:space="preserve"> «Балтийское объединение проектировщиков» и предоставления </w:t>
      </w:r>
    </w:p>
    <w:p w:rsidR="00064D23" w:rsidRDefault="00064D23" w:rsidP="00064D23">
      <w:pPr>
        <w:jc w:val="right"/>
        <w:rPr>
          <w:sz w:val="22"/>
          <w:szCs w:val="22"/>
        </w:rPr>
      </w:pPr>
      <w:r>
        <w:rPr>
          <w:sz w:val="22"/>
          <w:szCs w:val="22"/>
        </w:rPr>
        <w:t>содержащихся в нем сведений</w:t>
      </w:r>
    </w:p>
    <w:p w:rsidR="00064D23" w:rsidRDefault="00064D23" w:rsidP="00064D23">
      <w:pPr>
        <w:rPr>
          <w:b/>
        </w:rPr>
      </w:pPr>
    </w:p>
    <w:p w:rsidR="00064D23" w:rsidRDefault="00064D23" w:rsidP="00064D23">
      <w:pPr>
        <w:jc w:val="center"/>
        <w:rPr>
          <w:b/>
        </w:rPr>
      </w:pPr>
    </w:p>
    <w:p w:rsidR="00064D23" w:rsidRDefault="00064D23" w:rsidP="00064D23">
      <w:pPr>
        <w:jc w:val="center"/>
        <w:rPr>
          <w:b/>
        </w:rPr>
      </w:pPr>
    </w:p>
    <w:p w:rsidR="00064D23" w:rsidRDefault="00064D23" w:rsidP="00064D23">
      <w:pPr>
        <w:jc w:val="center"/>
        <w:rPr>
          <w:b/>
        </w:rPr>
      </w:pPr>
      <w:r>
        <w:rPr>
          <w:b/>
        </w:rPr>
        <w:t>ЖУРНАЛ</w:t>
      </w:r>
    </w:p>
    <w:p w:rsidR="00064D23" w:rsidRDefault="00064D23" w:rsidP="00064D23">
      <w:pPr>
        <w:jc w:val="center"/>
      </w:pPr>
      <w:r>
        <w:t xml:space="preserve">учета (регистрации) выданных Свидетельств о допуске, </w:t>
      </w:r>
    </w:p>
    <w:p w:rsidR="00064D23" w:rsidRDefault="00064D23" w:rsidP="00064D23">
      <w:pPr>
        <w:jc w:val="center"/>
      </w:pPr>
      <w:r>
        <w:t>к работам, которые оказывают влияние на безопасность объектов капитального строительства</w:t>
      </w:r>
    </w:p>
    <w:p w:rsidR="00064D23" w:rsidRDefault="00064D23" w:rsidP="00064D23">
      <w:pPr>
        <w:rPr>
          <w:b/>
          <w:sz w:val="20"/>
          <w:szCs w:val="20"/>
        </w:rPr>
      </w:pPr>
    </w:p>
    <w:tbl>
      <w:tblPr>
        <w:tblpPr w:leftFromText="180" w:rightFromText="180" w:vertAnchor="text" w:horzAnchor="margin" w:tblpY="6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340"/>
        <w:gridCol w:w="720"/>
        <w:gridCol w:w="1620"/>
        <w:gridCol w:w="1800"/>
        <w:gridCol w:w="1620"/>
        <w:gridCol w:w="1440"/>
        <w:gridCol w:w="1080"/>
        <w:gridCol w:w="720"/>
        <w:gridCol w:w="1440"/>
        <w:gridCol w:w="1440"/>
      </w:tblGrid>
      <w:tr w:rsidR="00064D23" w:rsidTr="00064D23">
        <w:trPr>
          <w:trHeight w:val="703"/>
        </w:trPr>
        <w:tc>
          <w:tcPr>
            <w:tcW w:w="648"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№пп</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 xml:space="preserve">Сокращенное наименование организации / </w:t>
            </w:r>
          </w:p>
          <w:p w:rsidR="00064D23" w:rsidRDefault="00064D23" w:rsidP="00064D23">
            <w:pPr>
              <w:jc w:val="center"/>
              <w:rPr>
                <w:b/>
                <w:sz w:val="20"/>
                <w:szCs w:val="20"/>
              </w:rPr>
            </w:pPr>
            <w:r>
              <w:rPr>
                <w:b/>
                <w:sz w:val="20"/>
                <w:szCs w:val="20"/>
              </w:rPr>
              <w:t>Ф.И.О. индивидуального предпринимателя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ИНН</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 xml:space="preserve">Дата внесения записи в Реестр, </w:t>
            </w:r>
          </w:p>
          <w:p w:rsidR="00064D23" w:rsidRDefault="00064D23" w:rsidP="00064D23">
            <w:pPr>
              <w:jc w:val="center"/>
              <w:rPr>
                <w:b/>
                <w:sz w:val="20"/>
                <w:szCs w:val="20"/>
              </w:rPr>
            </w:pPr>
            <w:r>
              <w:rPr>
                <w:b/>
                <w:sz w:val="20"/>
                <w:szCs w:val="20"/>
              </w:rPr>
              <w:t>и номер Свидетельства о  допуске</w:t>
            </w:r>
          </w:p>
        </w:tc>
        <w:tc>
          <w:tcPr>
            <w:tcW w:w="1800" w:type="dxa"/>
            <w:vMerge w:val="restart"/>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p w:rsidR="00064D23" w:rsidRDefault="00064D23" w:rsidP="00064D23">
            <w:pPr>
              <w:jc w:val="center"/>
              <w:rPr>
                <w:b/>
                <w:sz w:val="20"/>
                <w:szCs w:val="20"/>
              </w:rPr>
            </w:pPr>
            <w:r>
              <w:rPr>
                <w:b/>
                <w:sz w:val="20"/>
                <w:szCs w:val="20"/>
              </w:rPr>
              <w:t>Отметка о способе выдачи, т.е. на руки или почтовым отправлением (дата и исходящий номер письма)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Уполномочен-ный представитель организации</w:t>
            </w:r>
          </w:p>
          <w:p w:rsidR="00064D23" w:rsidRDefault="00064D23" w:rsidP="00064D23">
            <w:pPr>
              <w:jc w:val="center"/>
              <w:rPr>
                <w:b/>
                <w:sz w:val="20"/>
                <w:szCs w:val="20"/>
              </w:rPr>
            </w:pPr>
            <w:r>
              <w:rPr>
                <w:b/>
                <w:sz w:val="20"/>
                <w:szCs w:val="20"/>
              </w:rPr>
              <w:t>(ФИО)</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Документ удосто-веряющий полномочия представи-теля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Телефон предста-вителя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064D23" w:rsidRDefault="00064D23" w:rsidP="00064D23">
            <w:pPr>
              <w:jc w:val="center"/>
              <w:rPr>
                <w:b/>
                <w:sz w:val="20"/>
                <w:szCs w:val="20"/>
              </w:rPr>
            </w:pPr>
            <w:r>
              <w:rPr>
                <w:b/>
                <w:sz w:val="20"/>
                <w:szCs w:val="20"/>
              </w:rPr>
              <w:t>Дата</w:t>
            </w:r>
          </w:p>
        </w:tc>
        <w:tc>
          <w:tcPr>
            <w:tcW w:w="2880" w:type="dxa"/>
            <w:gridSpan w:val="2"/>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p w:rsidR="00064D23" w:rsidRDefault="00064D23" w:rsidP="00064D23">
            <w:pPr>
              <w:jc w:val="center"/>
              <w:rPr>
                <w:b/>
                <w:sz w:val="20"/>
                <w:szCs w:val="20"/>
              </w:rPr>
            </w:pPr>
            <w:r>
              <w:rPr>
                <w:b/>
                <w:sz w:val="20"/>
                <w:szCs w:val="20"/>
              </w:rPr>
              <w:t>Роспись в выдаче / получении</w:t>
            </w:r>
          </w:p>
          <w:p w:rsidR="00064D23" w:rsidRDefault="00064D23" w:rsidP="00064D23">
            <w:pPr>
              <w:jc w:val="center"/>
              <w:rPr>
                <w:b/>
                <w:sz w:val="20"/>
                <w:szCs w:val="20"/>
              </w:rPr>
            </w:pPr>
          </w:p>
        </w:tc>
      </w:tr>
      <w:tr w:rsidR="00064D23" w:rsidTr="00064D23">
        <w:trPr>
          <w:trHeight w:val="567"/>
        </w:trPr>
        <w:tc>
          <w:tcPr>
            <w:tcW w:w="648"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64D23" w:rsidRDefault="00064D23" w:rsidP="00064D23">
            <w:pP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r>
              <w:rPr>
                <w:b/>
                <w:sz w:val="20"/>
                <w:szCs w:val="20"/>
              </w:rPr>
              <w:t>Ф.И.О. подпись лица выдавшего Свидетель-ство</w:t>
            </w:r>
          </w:p>
        </w:tc>
        <w:tc>
          <w:tcPr>
            <w:tcW w:w="144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r>
              <w:rPr>
                <w:b/>
                <w:sz w:val="20"/>
                <w:szCs w:val="20"/>
              </w:rPr>
              <w:t>Ф.И.О, подпись лица получившего Свидетель-ство</w:t>
            </w:r>
          </w:p>
        </w:tc>
      </w:tr>
      <w:tr w:rsidR="00064D23" w:rsidTr="00064D23">
        <w:trPr>
          <w:trHeight w:val="567"/>
        </w:trPr>
        <w:tc>
          <w:tcPr>
            <w:tcW w:w="648"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numPr>
                <w:ilvl w:val="0"/>
                <w:numId w:val="7"/>
              </w:numPr>
              <w:jc w:val="center"/>
              <w:rPr>
                <w:b/>
                <w:sz w:val="20"/>
                <w:szCs w:val="20"/>
              </w:rPr>
            </w:pPr>
          </w:p>
        </w:tc>
        <w:tc>
          <w:tcPr>
            <w:tcW w:w="234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180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162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108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72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c>
          <w:tcPr>
            <w:tcW w:w="1440" w:type="dxa"/>
            <w:tcBorders>
              <w:top w:val="single" w:sz="4" w:space="0" w:color="auto"/>
              <w:left w:val="single" w:sz="4" w:space="0" w:color="auto"/>
              <w:bottom w:val="single" w:sz="4" w:space="0" w:color="auto"/>
              <w:right w:val="single" w:sz="4" w:space="0" w:color="auto"/>
            </w:tcBorders>
          </w:tcPr>
          <w:p w:rsidR="00064D23" w:rsidRDefault="00064D23" w:rsidP="00064D23">
            <w:pPr>
              <w:jc w:val="center"/>
              <w:rPr>
                <w:b/>
                <w:sz w:val="20"/>
                <w:szCs w:val="20"/>
              </w:rPr>
            </w:pPr>
          </w:p>
        </w:tc>
      </w:tr>
    </w:tbl>
    <w:p w:rsidR="00064D23" w:rsidRDefault="00064D23" w:rsidP="00064D23"/>
    <w:p w:rsidR="00064D23" w:rsidRDefault="00064D23" w:rsidP="00064D23">
      <w:pPr>
        <w:pStyle w:val="ConsPlusNormal"/>
        <w:widowControl/>
        <w:ind w:firstLine="0"/>
        <w:rPr>
          <w:rFonts w:ascii="Times New Roman" w:hAnsi="Times New Roman" w:cs="Times New Roman"/>
          <w:sz w:val="22"/>
          <w:szCs w:val="22"/>
        </w:rPr>
      </w:pPr>
    </w:p>
    <w:p w:rsidR="00064D23" w:rsidRDefault="00064D23" w:rsidP="00064D23">
      <w:pPr>
        <w:pStyle w:val="ConsPlusNormal"/>
        <w:widowControl/>
        <w:ind w:firstLine="0"/>
        <w:rPr>
          <w:rFonts w:ascii="Times New Roman" w:hAnsi="Times New Roman" w:cs="Times New Roman"/>
          <w:sz w:val="22"/>
          <w:szCs w:val="22"/>
        </w:rPr>
      </w:pPr>
    </w:p>
    <w:p w:rsidR="00064D23" w:rsidRDefault="00064D23" w:rsidP="00064D23">
      <w:pPr>
        <w:jc w:val="right"/>
      </w:pPr>
    </w:p>
    <w:p w:rsidR="00064D23" w:rsidRDefault="00064D23" w:rsidP="00064D23">
      <w:pPr>
        <w:jc w:val="right"/>
      </w:pPr>
    </w:p>
    <w:p w:rsidR="00064D23" w:rsidRDefault="00064D23" w:rsidP="00064D23">
      <w:pPr>
        <w:sectPr w:rsidR="00064D23" w:rsidSect="00064D23">
          <w:footnotePr>
            <w:numRestart w:val="eachPage"/>
          </w:footnotePr>
          <w:pgSz w:w="16840" w:h="11907" w:orient="landscape"/>
          <w:pgMar w:top="1418" w:right="1134" w:bottom="851" w:left="1418" w:header="720" w:footer="720" w:gutter="0"/>
          <w:cols w:space="720"/>
        </w:sectPr>
      </w:pPr>
    </w:p>
    <w:p w:rsidR="00064D23" w:rsidRDefault="00064D23" w:rsidP="00064D23">
      <w:pPr>
        <w:jc w:val="right"/>
        <w:rPr>
          <w:sz w:val="22"/>
          <w:szCs w:val="22"/>
        </w:rPr>
      </w:pPr>
      <w:r>
        <w:rPr>
          <w:sz w:val="22"/>
          <w:szCs w:val="22"/>
        </w:rPr>
        <w:t>Приложение № 6</w:t>
      </w:r>
    </w:p>
    <w:p w:rsidR="00064D23" w:rsidRDefault="00064D23" w:rsidP="00064D23">
      <w:pPr>
        <w:jc w:val="right"/>
        <w:rPr>
          <w:sz w:val="22"/>
          <w:szCs w:val="22"/>
        </w:rPr>
      </w:pPr>
      <w:r>
        <w:rPr>
          <w:sz w:val="22"/>
          <w:szCs w:val="22"/>
        </w:rPr>
        <w:t xml:space="preserve">к Правилам ведения реестра членов </w:t>
      </w:r>
    </w:p>
    <w:p w:rsidR="00064D23" w:rsidRDefault="00064D23" w:rsidP="00064D23">
      <w:pPr>
        <w:jc w:val="right"/>
        <w:rPr>
          <w:sz w:val="22"/>
          <w:szCs w:val="22"/>
        </w:rPr>
      </w:pPr>
      <w:r>
        <w:rPr>
          <w:sz w:val="22"/>
          <w:szCs w:val="22"/>
        </w:rPr>
        <w:t>Некоммерческое партнерство</w:t>
      </w:r>
    </w:p>
    <w:p w:rsidR="00064D23" w:rsidRDefault="00064D23" w:rsidP="00064D23">
      <w:pPr>
        <w:jc w:val="right"/>
        <w:rPr>
          <w:sz w:val="22"/>
          <w:szCs w:val="22"/>
        </w:rPr>
      </w:pPr>
      <w:r>
        <w:rPr>
          <w:sz w:val="22"/>
          <w:szCs w:val="22"/>
        </w:rPr>
        <w:t xml:space="preserve"> «Балтийское объединение проектировщиков» и предоставления </w:t>
      </w:r>
    </w:p>
    <w:p w:rsidR="00064D23" w:rsidRDefault="00064D23" w:rsidP="00064D23">
      <w:pPr>
        <w:jc w:val="right"/>
        <w:rPr>
          <w:sz w:val="22"/>
          <w:szCs w:val="22"/>
        </w:rPr>
      </w:pPr>
      <w:r>
        <w:rPr>
          <w:sz w:val="22"/>
          <w:szCs w:val="22"/>
        </w:rPr>
        <w:t>содержащихся в нем сведений</w:t>
      </w:r>
    </w:p>
    <w:p w:rsidR="00064D23" w:rsidRDefault="00064D23" w:rsidP="00064D23">
      <w:pPr>
        <w:pStyle w:val="af2"/>
        <w:jc w:val="center"/>
        <w:rPr>
          <w:rFonts w:ascii="Times New Roman" w:hAnsi="Times New Roman"/>
          <w:b/>
        </w:rPr>
      </w:pPr>
    </w:p>
    <w:p w:rsidR="00064D23" w:rsidRPr="00B33A29" w:rsidRDefault="00064D23" w:rsidP="00064D23">
      <w:pPr>
        <w:pStyle w:val="af2"/>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проектировщиков</w:t>
      </w:r>
      <w:r w:rsidRPr="00B33A29">
        <w:rPr>
          <w:rFonts w:ascii="Times New Roman" w:hAnsi="Times New Roman"/>
          <w:b/>
        </w:rPr>
        <w:t>»</w:t>
      </w:r>
    </w:p>
    <w:p w:rsidR="00064D23" w:rsidRPr="00B33A29" w:rsidRDefault="00064D23" w:rsidP="00064D23">
      <w:pPr>
        <w:pStyle w:val="af2"/>
        <w:jc w:val="center"/>
        <w:rPr>
          <w:rFonts w:ascii="Times New Roman" w:hAnsi="Times New Roman"/>
        </w:rPr>
      </w:pPr>
    </w:p>
    <w:p w:rsidR="00064D23" w:rsidRPr="00B33A29" w:rsidRDefault="00064D23" w:rsidP="00064D23">
      <w:pPr>
        <w:pStyle w:val="25"/>
        <w:ind w:left="0"/>
        <w:jc w:val="center"/>
      </w:pPr>
      <w:smartTag w:uri="urn:schemas-microsoft-com:office:smarttags" w:element="metricconverter">
        <w:smartTagPr>
          <w:attr w:name="ProductID" w:val="190103, г"/>
        </w:smartTagPr>
        <w:r w:rsidRPr="00B33A29">
          <w:t>190103, г</w:t>
        </w:r>
      </w:smartTag>
      <w:r w:rsidRPr="00B33A29">
        <w:t xml:space="preserve">. Санкт-Петербург, Рижский пр., дом 3, литер Б, </w:t>
      </w:r>
    </w:p>
    <w:p w:rsidR="00064D23" w:rsidRPr="00B33A29" w:rsidRDefault="00064D23" w:rsidP="00064D23">
      <w:pPr>
        <w:pStyle w:val="25"/>
        <w:ind w:left="0"/>
        <w:jc w:val="center"/>
      </w:pPr>
      <w:r w:rsidRPr="00B33A29">
        <w:t>регистрационный номер в государственном реестре саморегулируемых организаций:</w:t>
      </w:r>
    </w:p>
    <w:p w:rsidR="00064D23" w:rsidRPr="006B1A60" w:rsidRDefault="00064D23" w:rsidP="00064D23">
      <w:pPr>
        <w:jc w:val="center"/>
      </w:pPr>
      <w:r w:rsidRPr="006B1A60">
        <w:t xml:space="preserve"> </w:t>
      </w:r>
      <w:r w:rsidRPr="006B1A60">
        <w:rPr>
          <w:b/>
          <w:bCs/>
          <w:color w:val="000000"/>
        </w:rPr>
        <w:t>СРО-П-042-05112009.</w:t>
      </w:r>
    </w:p>
    <w:p w:rsidR="00064D23" w:rsidRDefault="00064D23" w:rsidP="00064D23">
      <w:pPr>
        <w:rPr>
          <w:b/>
          <w:bCs/>
        </w:rPr>
      </w:pPr>
    </w:p>
    <w:p w:rsidR="00064D23" w:rsidRDefault="00064D23" w:rsidP="00064D23">
      <w:pPr>
        <w:rPr>
          <w:b/>
          <w:bCs/>
        </w:rPr>
      </w:pPr>
    </w:p>
    <w:p w:rsidR="00064D23" w:rsidRPr="00441280" w:rsidRDefault="00064D23" w:rsidP="00064D23">
      <w:pPr>
        <w:jc w:val="center"/>
        <w:rPr>
          <w:b/>
          <w:bCs/>
          <w:sz w:val="32"/>
          <w:szCs w:val="32"/>
        </w:rPr>
      </w:pPr>
      <w:r>
        <w:rPr>
          <w:b/>
          <w:bCs/>
          <w:sz w:val="32"/>
          <w:szCs w:val="32"/>
        </w:rPr>
        <w:t>ВЫПИСКА</w:t>
      </w:r>
    </w:p>
    <w:p w:rsidR="00064D23" w:rsidRDefault="00064D23" w:rsidP="00064D23">
      <w:pPr>
        <w:jc w:val="center"/>
        <w:rPr>
          <w:b/>
          <w:bCs/>
        </w:rPr>
      </w:pPr>
      <w:r w:rsidRPr="00441280">
        <w:rPr>
          <w:b/>
          <w:bCs/>
        </w:rPr>
        <w:t>из реестра член</w:t>
      </w:r>
      <w:r>
        <w:rPr>
          <w:b/>
          <w:bCs/>
        </w:rPr>
        <w:t>ов саморегулируемой организации</w:t>
      </w:r>
    </w:p>
    <w:p w:rsidR="00064D23" w:rsidRPr="002948C8" w:rsidRDefault="00064D23" w:rsidP="00064D23">
      <w:pPr>
        <w:jc w:val="center"/>
      </w:pPr>
      <w:r w:rsidRPr="002948C8">
        <w:t> </w:t>
      </w:r>
    </w:p>
    <w:p w:rsidR="00064D23" w:rsidRPr="0099045B" w:rsidRDefault="00064D23" w:rsidP="00064D23">
      <w:pPr>
        <w:pBdr>
          <w:bottom w:val="single" w:sz="12" w:space="1" w:color="auto"/>
        </w:pBdr>
        <w:spacing w:line="192" w:lineRule="auto"/>
        <w:rPr>
          <w:sz w:val="22"/>
          <w:szCs w:val="22"/>
        </w:rPr>
      </w:pPr>
    </w:p>
    <w:p w:rsidR="00064D23" w:rsidRPr="0099045B" w:rsidRDefault="00064D23" w:rsidP="00064D23">
      <w:pPr>
        <w:pBdr>
          <w:bottom w:val="single" w:sz="12" w:space="1" w:color="auto"/>
        </w:pBdr>
        <w:spacing w:line="192" w:lineRule="auto"/>
      </w:pPr>
      <w:r w:rsidRPr="0099045B">
        <w:t>Настоящая выписка удостоверяет, что </w:t>
      </w:r>
    </w:p>
    <w:p w:rsidR="00064D23" w:rsidRPr="00423E71" w:rsidRDefault="00064D23" w:rsidP="00064D23">
      <w:pPr>
        <w:spacing w:line="192" w:lineRule="auto"/>
        <w:jc w:val="center"/>
        <w:rPr>
          <w:sz w:val="18"/>
          <w:szCs w:val="18"/>
        </w:rPr>
      </w:pPr>
      <w:r w:rsidRPr="00C13C53">
        <w:rPr>
          <w:sz w:val="18"/>
          <w:szCs w:val="18"/>
        </w:rPr>
        <w:t>полное наименование юридического лица</w:t>
      </w:r>
      <w:r>
        <w:rPr>
          <w:sz w:val="18"/>
          <w:szCs w:val="18"/>
        </w:rPr>
        <w:t>, адрес (место нахождения), ОГРН, ИНН;</w:t>
      </w:r>
      <w:r w:rsidRPr="00423E71">
        <w:rPr>
          <w:sz w:val="18"/>
          <w:szCs w:val="18"/>
        </w:rPr>
        <w:t xml:space="preserve"> </w:t>
      </w:r>
    </w:p>
    <w:p w:rsidR="00064D23" w:rsidRDefault="00064D23" w:rsidP="00064D23">
      <w:pPr>
        <w:spacing w:line="192" w:lineRule="auto"/>
      </w:pPr>
      <w:r w:rsidRPr="00423E71">
        <w:t>_________________________________________________________________</w:t>
      </w:r>
      <w:r>
        <w:t>_</w:t>
      </w:r>
    </w:p>
    <w:p w:rsidR="00064D23" w:rsidRPr="00423E71" w:rsidRDefault="00064D23" w:rsidP="00064D23">
      <w:pPr>
        <w:spacing w:line="192" w:lineRule="auto"/>
        <w:rPr>
          <w:sz w:val="18"/>
          <w:szCs w:val="18"/>
        </w:rPr>
      </w:pPr>
      <w:r>
        <w:rPr>
          <w:sz w:val="18"/>
          <w:szCs w:val="18"/>
        </w:rPr>
        <w:t xml:space="preserve">                         ФИО индивидуального предпринимателя, ОГРНИП, ИНН, дата рождения, место жительства</w:t>
      </w:r>
    </w:p>
    <w:p w:rsidR="00064D23" w:rsidRDefault="00064D23" w:rsidP="00064D23"/>
    <w:p w:rsidR="00064D23" w:rsidRDefault="00064D23" w:rsidP="00064D23"/>
    <w:p w:rsidR="00064D23" w:rsidRPr="0099045B" w:rsidRDefault="00064D23" w:rsidP="00064D23">
      <w:r w:rsidRPr="0099045B">
        <w:t>является членом саморегулируемой организации Некоммерческое партнерство «Балтийск</w:t>
      </w:r>
      <w:r>
        <w:t>ое объединение проектировщиков</w:t>
      </w:r>
      <w:r w:rsidRPr="0099045B">
        <w:t>» и имеет Свидетельство № ______________________ от «___» _______________20__ г. о допуске к видам работ, которые оказывают влияние на безопасность объектов капитального строительства:</w:t>
      </w:r>
    </w:p>
    <w:p w:rsidR="00064D23" w:rsidRDefault="00064D23" w:rsidP="00064D2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5739"/>
        <w:gridCol w:w="3583"/>
      </w:tblGrid>
      <w:tr w:rsidR="00064D23" w:rsidRPr="00386B9D" w:rsidTr="00064D23">
        <w:tc>
          <w:tcPr>
            <w:tcW w:w="534" w:type="dxa"/>
          </w:tcPr>
          <w:p w:rsidR="00064D23" w:rsidRPr="00386B9D" w:rsidRDefault="00064D23" w:rsidP="00064D23">
            <w:pPr>
              <w:jc w:val="center"/>
            </w:pPr>
          </w:p>
          <w:p w:rsidR="00064D23" w:rsidRPr="00386B9D" w:rsidRDefault="00064D23" w:rsidP="00064D23">
            <w:pPr>
              <w:jc w:val="center"/>
            </w:pPr>
          </w:p>
          <w:p w:rsidR="00064D23" w:rsidRPr="00386B9D" w:rsidRDefault="00064D23" w:rsidP="00064D23">
            <w:pPr>
              <w:jc w:val="center"/>
              <w:rPr>
                <w:bCs/>
                <w:sz w:val="20"/>
                <w:szCs w:val="20"/>
              </w:rPr>
            </w:pPr>
            <w:r w:rsidRPr="00386B9D">
              <w:rPr>
                <w:bCs/>
                <w:sz w:val="20"/>
                <w:szCs w:val="20"/>
              </w:rPr>
              <w:t>№</w:t>
            </w:r>
          </w:p>
          <w:p w:rsidR="00064D23" w:rsidRPr="00386B9D" w:rsidRDefault="00064D23" w:rsidP="00064D23">
            <w:pPr>
              <w:jc w:val="center"/>
            </w:pPr>
            <w:r w:rsidRPr="00386B9D">
              <w:rPr>
                <w:bCs/>
                <w:sz w:val="20"/>
                <w:szCs w:val="20"/>
              </w:rPr>
              <w:t>п/п</w:t>
            </w:r>
          </w:p>
        </w:tc>
        <w:tc>
          <w:tcPr>
            <w:tcW w:w="5953" w:type="dxa"/>
          </w:tcPr>
          <w:p w:rsidR="00064D23" w:rsidRPr="00386B9D" w:rsidRDefault="00064D23" w:rsidP="00064D23">
            <w:pPr>
              <w:jc w:val="center"/>
              <w:rPr>
                <w:bCs/>
                <w:sz w:val="20"/>
                <w:szCs w:val="20"/>
              </w:rPr>
            </w:pPr>
          </w:p>
          <w:p w:rsidR="00064D23" w:rsidRPr="00386B9D" w:rsidRDefault="00064D23" w:rsidP="00064D23">
            <w:pPr>
              <w:jc w:val="center"/>
              <w:rPr>
                <w:bCs/>
                <w:sz w:val="20"/>
                <w:szCs w:val="20"/>
              </w:rPr>
            </w:pPr>
          </w:p>
          <w:p w:rsidR="00064D23" w:rsidRPr="00386B9D" w:rsidRDefault="00064D23" w:rsidP="00064D23">
            <w:pPr>
              <w:jc w:val="center"/>
              <w:rPr>
                <w:bCs/>
                <w:sz w:val="20"/>
                <w:szCs w:val="20"/>
              </w:rPr>
            </w:pPr>
          </w:p>
          <w:p w:rsidR="00064D23" w:rsidRPr="00386B9D" w:rsidRDefault="00064D23" w:rsidP="00064D23">
            <w:pPr>
              <w:jc w:val="center"/>
            </w:pPr>
            <w:r w:rsidRPr="00386B9D">
              <w:rPr>
                <w:bCs/>
                <w:sz w:val="20"/>
                <w:szCs w:val="20"/>
              </w:rPr>
              <w:t>Наименование вида работ</w:t>
            </w:r>
          </w:p>
        </w:tc>
        <w:tc>
          <w:tcPr>
            <w:tcW w:w="3650" w:type="dxa"/>
          </w:tcPr>
          <w:p w:rsidR="00064D23" w:rsidRPr="00386B9D" w:rsidRDefault="00064D23" w:rsidP="00064D23">
            <w:pPr>
              <w:ind w:left="290"/>
            </w:pPr>
            <w:r>
              <w:rPr>
                <w:sz w:val="20"/>
                <w:szCs w:val="20"/>
              </w:rPr>
              <w:t xml:space="preserve">      </w:t>
            </w:r>
            <w:r w:rsidRPr="00386B9D">
              <w:rPr>
                <w:sz w:val="20"/>
                <w:szCs w:val="20"/>
              </w:rPr>
              <w:t>Отметка о допуске к видам работ, которые оказывают влияние на безопасность особо опасных, технически сложных объектов, предусмотренных статьей 48.1 Градостроительного кодекса Российской Федерации</w:t>
            </w:r>
          </w:p>
        </w:tc>
      </w:tr>
      <w:tr w:rsidR="00064D23" w:rsidRPr="00386B9D" w:rsidTr="00064D23">
        <w:tc>
          <w:tcPr>
            <w:tcW w:w="534" w:type="dxa"/>
          </w:tcPr>
          <w:p w:rsidR="00064D23" w:rsidRPr="00386B9D" w:rsidRDefault="00064D23" w:rsidP="00064D23">
            <w:pPr>
              <w:jc w:val="center"/>
            </w:pPr>
            <w:r w:rsidRPr="00386B9D">
              <w:t>1</w:t>
            </w:r>
          </w:p>
        </w:tc>
        <w:tc>
          <w:tcPr>
            <w:tcW w:w="5953" w:type="dxa"/>
          </w:tcPr>
          <w:p w:rsidR="00064D23" w:rsidRPr="00386B9D" w:rsidRDefault="00064D23" w:rsidP="00064D23">
            <w:pPr>
              <w:jc w:val="center"/>
            </w:pPr>
            <w:r w:rsidRPr="00386B9D">
              <w:t>2</w:t>
            </w:r>
          </w:p>
        </w:tc>
        <w:tc>
          <w:tcPr>
            <w:tcW w:w="3650" w:type="dxa"/>
          </w:tcPr>
          <w:p w:rsidR="00064D23" w:rsidRPr="00386B9D" w:rsidRDefault="00064D23" w:rsidP="00064D23">
            <w:pPr>
              <w:jc w:val="center"/>
            </w:pPr>
            <w:r w:rsidRPr="00386B9D">
              <w:t>3</w:t>
            </w:r>
          </w:p>
        </w:tc>
      </w:tr>
      <w:tr w:rsidR="00064D23" w:rsidRPr="00386B9D" w:rsidTr="00064D23">
        <w:tc>
          <w:tcPr>
            <w:tcW w:w="534" w:type="dxa"/>
          </w:tcPr>
          <w:p w:rsidR="00064D23" w:rsidRPr="00386B9D" w:rsidRDefault="00064D23" w:rsidP="00064D23">
            <w:pPr>
              <w:jc w:val="center"/>
            </w:pPr>
          </w:p>
        </w:tc>
        <w:tc>
          <w:tcPr>
            <w:tcW w:w="5953" w:type="dxa"/>
          </w:tcPr>
          <w:p w:rsidR="00064D23" w:rsidRPr="00386B9D" w:rsidRDefault="00064D23" w:rsidP="00064D23">
            <w:pPr>
              <w:jc w:val="center"/>
            </w:pPr>
          </w:p>
        </w:tc>
        <w:tc>
          <w:tcPr>
            <w:tcW w:w="3650" w:type="dxa"/>
          </w:tcPr>
          <w:p w:rsidR="00064D23" w:rsidRPr="00386B9D" w:rsidRDefault="00064D23" w:rsidP="00064D23">
            <w:pPr>
              <w:jc w:val="center"/>
            </w:pPr>
          </w:p>
        </w:tc>
      </w:tr>
    </w:tbl>
    <w:p w:rsidR="00064D23" w:rsidRDefault="00064D23" w:rsidP="00064D23"/>
    <w:p w:rsidR="00064D23" w:rsidRDefault="00064D23" w:rsidP="00064D23">
      <w:r w:rsidRPr="007A7466">
        <w:t>Настоящая выписка действительна в течение 30 дней со дня выдачи.</w:t>
      </w:r>
    </w:p>
    <w:p w:rsidR="00064D23" w:rsidRDefault="00064D23" w:rsidP="00064D23"/>
    <w:p w:rsidR="00064D23" w:rsidRDefault="00064D23" w:rsidP="00064D23">
      <w:r w:rsidRPr="00AD547A">
        <w:t>«____» _____________ 20___ г.</w:t>
      </w:r>
    </w:p>
    <w:p w:rsidR="00064D23" w:rsidRPr="00AD547A" w:rsidRDefault="00064D23" w:rsidP="00064D23"/>
    <w:p w:rsidR="00064D23" w:rsidRDefault="00064D23" w:rsidP="00064D23">
      <w:r>
        <w:t xml:space="preserve">_____________________              </w:t>
      </w:r>
      <w:r w:rsidRPr="002948C8">
        <w:t xml:space="preserve"> </w:t>
      </w:r>
      <w:r>
        <w:t xml:space="preserve">       _______________                       ___________________</w:t>
      </w:r>
    </w:p>
    <w:p w:rsidR="00064D23" w:rsidRDefault="00064D23" w:rsidP="00064D23">
      <w:pPr>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инициалы, фамилия </w:t>
      </w:r>
    </w:p>
    <w:p w:rsidR="00064D23" w:rsidRDefault="00064D23" w:rsidP="00064D23">
      <w:pPr>
        <w:rPr>
          <w:sz w:val="20"/>
          <w:szCs w:val="20"/>
        </w:rPr>
      </w:pPr>
    </w:p>
    <w:p w:rsidR="00064D23" w:rsidRPr="00441280" w:rsidRDefault="00064D23" w:rsidP="00064D23">
      <w:r>
        <w:t xml:space="preserve">                                                       М.П.</w:t>
      </w:r>
    </w:p>
    <w:p w:rsidR="00064D23" w:rsidRDefault="00064D23" w:rsidP="00064D23">
      <w:pPr>
        <w:sectPr w:rsidR="00064D23" w:rsidSect="00064D23">
          <w:footnotePr>
            <w:numRestart w:val="eachPage"/>
          </w:footnotePr>
          <w:pgSz w:w="11907" w:h="16840"/>
          <w:pgMar w:top="1134" w:right="851" w:bottom="1418" w:left="1418" w:header="720" w:footer="720" w:gutter="0"/>
          <w:cols w:space="720"/>
        </w:sectPr>
      </w:pPr>
    </w:p>
    <w:p w:rsidR="00064D23" w:rsidRDefault="00064D23" w:rsidP="00064D23">
      <w:pPr>
        <w:jc w:val="right"/>
        <w:rPr>
          <w:sz w:val="22"/>
          <w:szCs w:val="22"/>
        </w:rPr>
      </w:pPr>
      <w:r>
        <w:rPr>
          <w:sz w:val="22"/>
          <w:szCs w:val="22"/>
        </w:rPr>
        <w:t>Приложение № 7</w:t>
      </w:r>
    </w:p>
    <w:p w:rsidR="00064D23" w:rsidRDefault="00064D23" w:rsidP="00064D23">
      <w:pPr>
        <w:jc w:val="right"/>
        <w:rPr>
          <w:sz w:val="22"/>
          <w:szCs w:val="22"/>
        </w:rPr>
      </w:pPr>
      <w:r>
        <w:rPr>
          <w:sz w:val="22"/>
          <w:szCs w:val="22"/>
        </w:rPr>
        <w:t xml:space="preserve">к Правилам ведения реестра членов </w:t>
      </w:r>
    </w:p>
    <w:p w:rsidR="00064D23" w:rsidRDefault="00064D23" w:rsidP="00064D23">
      <w:pPr>
        <w:jc w:val="right"/>
        <w:rPr>
          <w:sz w:val="22"/>
          <w:szCs w:val="22"/>
        </w:rPr>
      </w:pPr>
      <w:r>
        <w:rPr>
          <w:sz w:val="22"/>
          <w:szCs w:val="22"/>
        </w:rPr>
        <w:t>Некоммерческое партнерство</w:t>
      </w:r>
    </w:p>
    <w:p w:rsidR="00064D23" w:rsidRDefault="00064D23" w:rsidP="00064D23">
      <w:pPr>
        <w:jc w:val="right"/>
        <w:rPr>
          <w:sz w:val="22"/>
          <w:szCs w:val="22"/>
        </w:rPr>
      </w:pPr>
      <w:r>
        <w:rPr>
          <w:sz w:val="22"/>
          <w:szCs w:val="22"/>
        </w:rPr>
        <w:t xml:space="preserve"> «Балтийское объединение проектировщиков» и предоставления </w:t>
      </w:r>
    </w:p>
    <w:p w:rsidR="00064D23" w:rsidRDefault="00064D23" w:rsidP="00064D23">
      <w:pPr>
        <w:jc w:val="right"/>
        <w:rPr>
          <w:sz w:val="22"/>
          <w:szCs w:val="22"/>
        </w:rPr>
      </w:pPr>
      <w:r>
        <w:rPr>
          <w:sz w:val="22"/>
          <w:szCs w:val="22"/>
        </w:rPr>
        <w:t>содержащихся в нем сведений</w:t>
      </w:r>
    </w:p>
    <w:p w:rsidR="00064D23" w:rsidRDefault="00064D23" w:rsidP="00064D23">
      <w:pPr>
        <w:jc w:val="center"/>
        <w:rPr>
          <w:b/>
        </w:rPr>
      </w:pPr>
    </w:p>
    <w:p w:rsidR="00064D23" w:rsidRDefault="00064D23" w:rsidP="00064D23">
      <w:pPr>
        <w:jc w:val="center"/>
        <w:rPr>
          <w:b/>
        </w:rPr>
      </w:pPr>
    </w:p>
    <w:p w:rsidR="00064D23" w:rsidRDefault="00064D23" w:rsidP="00064D23">
      <w:pPr>
        <w:jc w:val="center"/>
        <w:rPr>
          <w:b/>
        </w:rPr>
      </w:pPr>
      <w:r>
        <w:rPr>
          <w:b/>
        </w:rPr>
        <w:t xml:space="preserve">ЖУРНАЛ </w:t>
      </w:r>
    </w:p>
    <w:p w:rsidR="00064D23" w:rsidRDefault="00064D23" w:rsidP="00064D23">
      <w:pPr>
        <w:jc w:val="center"/>
      </w:pPr>
      <w:r>
        <w:t>учета предварительных консультаций юридических лиц и индивидуальных предпринимателей, заинтересованных во вступлении в члены саморегулируемой организации Некоммерческое партнерство «Балтийское объединение проектировщиков» или внесении изменений в ранее выданное свидетельство о допуске</w:t>
      </w:r>
    </w:p>
    <w:p w:rsidR="00064D23" w:rsidRDefault="00064D23" w:rsidP="00064D23"/>
    <w:tbl>
      <w:tblPr>
        <w:tblW w:w="1512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tblPr>
      <w:tblGrid>
        <w:gridCol w:w="4298"/>
        <w:gridCol w:w="1869"/>
        <w:gridCol w:w="2803"/>
        <w:gridCol w:w="2242"/>
        <w:gridCol w:w="1308"/>
        <w:gridCol w:w="2600"/>
      </w:tblGrid>
      <w:tr w:rsidR="00064D23" w:rsidRPr="00D104A3" w:rsidTr="00064D23">
        <w:trPr>
          <w:trHeight w:val="218"/>
          <w:jc w:val="right"/>
        </w:trPr>
        <w:tc>
          <w:tcPr>
            <w:tcW w:w="4140" w:type="dxa"/>
            <w:vMerge w:val="restart"/>
            <w:tcBorders>
              <w:top w:val="single" w:sz="8" w:space="0" w:color="000000"/>
              <w:left w:val="single" w:sz="8" w:space="0" w:color="000000"/>
              <w:bottom w:val="single" w:sz="8" w:space="0" w:color="000000"/>
              <w:right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b/>
                <w:sz w:val="18"/>
                <w:szCs w:val="18"/>
              </w:rPr>
            </w:pPr>
            <w:r w:rsidRPr="00D104A3">
              <w:rPr>
                <w:b/>
                <w:sz w:val="18"/>
                <w:szCs w:val="18"/>
              </w:rPr>
              <w:t xml:space="preserve">Полное наименование </w:t>
            </w:r>
          </w:p>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sz w:val="18"/>
                <w:szCs w:val="18"/>
              </w:rPr>
              <w:t>юридического лица / Ф.И.О  и дата рождения индивидуального предпринимателя</w:t>
            </w:r>
          </w:p>
        </w:tc>
        <w:tc>
          <w:tcPr>
            <w:tcW w:w="1800" w:type="dxa"/>
            <w:vMerge w:val="restart"/>
            <w:tcBorders>
              <w:top w:val="single" w:sz="8" w:space="0" w:color="000000"/>
              <w:left w:val="single" w:sz="8" w:space="0" w:color="000000"/>
              <w:bottom w:val="single" w:sz="8" w:space="0" w:color="000000"/>
              <w:right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ИНН</w:t>
            </w:r>
          </w:p>
        </w:tc>
        <w:tc>
          <w:tcPr>
            <w:tcW w:w="2700" w:type="dxa"/>
            <w:vMerge w:val="restart"/>
            <w:tcBorders>
              <w:top w:val="single" w:sz="8" w:space="0" w:color="000000"/>
              <w:left w:val="single" w:sz="8" w:space="0" w:color="000000"/>
              <w:bottom w:val="single" w:sz="8" w:space="0" w:color="000000"/>
              <w:right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 xml:space="preserve">Представитель </w:t>
            </w:r>
          </w:p>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 xml:space="preserve">юридического лица </w:t>
            </w:r>
          </w:p>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(Ф.И.О. и должность)</w:t>
            </w:r>
          </w:p>
        </w:tc>
        <w:tc>
          <w:tcPr>
            <w:tcW w:w="2160" w:type="dxa"/>
            <w:vMerge w:val="restart"/>
            <w:tcBorders>
              <w:top w:val="single" w:sz="8" w:space="0" w:color="000000"/>
              <w:left w:val="single" w:sz="8" w:space="0" w:color="000000"/>
              <w:bottom w:val="single" w:sz="8" w:space="0" w:color="000000"/>
              <w:right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Телефон</w:t>
            </w:r>
          </w:p>
        </w:tc>
        <w:tc>
          <w:tcPr>
            <w:tcW w:w="3765" w:type="dxa"/>
            <w:gridSpan w:val="2"/>
            <w:tcBorders>
              <w:top w:val="single" w:sz="8" w:space="0" w:color="000000"/>
              <w:left w:val="single" w:sz="8" w:space="0" w:color="000000"/>
              <w:bottom w:val="single" w:sz="8" w:space="0" w:color="000000"/>
              <w:right w:val="single" w:sz="8" w:space="0" w:color="000000"/>
            </w:tcBorders>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p>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Экспертно-методический отдел</w:t>
            </w:r>
          </w:p>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p>
        </w:tc>
      </w:tr>
      <w:tr w:rsidR="00064D23" w:rsidRPr="00D104A3" w:rsidTr="00064D23">
        <w:trPr>
          <w:trHeight w:val="217"/>
          <w:jc w:val="right"/>
        </w:trPr>
        <w:tc>
          <w:tcPr>
            <w:tcW w:w="4140" w:type="dxa"/>
            <w:vMerge/>
            <w:tcBorders>
              <w:top w:val="single" w:sz="8" w:space="0" w:color="000000"/>
              <w:left w:val="single" w:sz="8" w:space="0" w:color="000000"/>
              <w:bottom w:val="single" w:sz="8" w:space="0" w:color="000000"/>
              <w:right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p>
        </w:tc>
        <w:tc>
          <w:tcPr>
            <w:tcW w:w="1800" w:type="dxa"/>
            <w:vMerge/>
            <w:tcBorders>
              <w:top w:val="single" w:sz="8" w:space="0" w:color="000000"/>
              <w:left w:val="single" w:sz="8" w:space="0" w:color="000000"/>
              <w:bottom w:val="single" w:sz="8" w:space="0" w:color="000000"/>
              <w:right w:val="single" w:sz="8" w:space="0" w:color="000000"/>
            </w:tcBorders>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p>
        </w:tc>
        <w:tc>
          <w:tcPr>
            <w:tcW w:w="2700" w:type="dxa"/>
            <w:vMerge/>
            <w:tcBorders>
              <w:top w:val="single" w:sz="8" w:space="0" w:color="000000"/>
              <w:left w:val="single" w:sz="8" w:space="0" w:color="000000"/>
              <w:bottom w:val="single" w:sz="8" w:space="0" w:color="000000"/>
              <w:right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p>
        </w:tc>
        <w:tc>
          <w:tcPr>
            <w:tcW w:w="2160" w:type="dxa"/>
            <w:vMerge/>
            <w:tcBorders>
              <w:top w:val="single" w:sz="8" w:space="0" w:color="000000"/>
              <w:left w:val="single" w:sz="8" w:space="0" w:color="000000"/>
              <w:bottom w:val="single" w:sz="8" w:space="0" w:color="000000"/>
              <w:right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p>
        </w:tc>
        <w:tc>
          <w:tcPr>
            <w:tcW w:w="1260" w:type="dxa"/>
            <w:tcBorders>
              <w:top w:val="single" w:sz="8" w:space="0" w:color="000000"/>
              <w:left w:val="single" w:sz="8" w:space="0" w:color="000000"/>
              <w:bottom w:val="single" w:sz="8" w:space="0" w:color="000000"/>
              <w:right w:val="single" w:sz="8" w:space="0" w:color="000000"/>
            </w:tcBorders>
          </w:tcPr>
          <w:p w:rsidR="00064D23" w:rsidRPr="00D104A3" w:rsidRDefault="00064D23" w:rsidP="00064D23">
            <w:pPr>
              <w:widowControl w:val="0"/>
              <w:autoSpaceDE w:val="0"/>
              <w:autoSpaceDN w:val="0"/>
              <w:adjustRightInd w:val="0"/>
              <w:spacing w:before="14" w:line="156" w:lineRule="atLeast"/>
              <w:ind w:left="16"/>
              <w:jc w:val="center"/>
              <w:rPr>
                <w:b/>
                <w:bCs/>
                <w:color w:val="000000"/>
                <w:sz w:val="18"/>
                <w:szCs w:val="18"/>
              </w:rPr>
            </w:pPr>
          </w:p>
          <w:p w:rsidR="00064D23" w:rsidRPr="00D104A3" w:rsidRDefault="00064D23" w:rsidP="00064D23">
            <w:pPr>
              <w:widowControl w:val="0"/>
              <w:autoSpaceDE w:val="0"/>
              <w:autoSpaceDN w:val="0"/>
              <w:adjustRightInd w:val="0"/>
              <w:spacing w:before="14" w:line="156" w:lineRule="atLeast"/>
              <w:ind w:left="227"/>
              <w:jc w:val="center"/>
              <w:rPr>
                <w:b/>
                <w:bCs/>
                <w:color w:val="000000"/>
                <w:sz w:val="18"/>
                <w:szCs w:val="18"/>
              </w:rPr>
            </w:pPr>
            <w:r w:rsidRPr="00D104A3">
              <w:rPr>
                <w:b/>
                <w:bCs/>
                <w:color w:val="000000"/>
                <w:sz w:val="18"/>
                <w:szCs w:val="18"/>
              </w:rPr>
              <w:t>Дата приема</w:t>
            </w:r>
          </w:p>
          <w:p w:rsidR="00064D23" w:rsidRPr="00D104A3" w:rsidRDefault="00064D23" w:rsidP="00064D23">
            <w:pPr>
              <w:widowControl w:val="0"/>
              <w:autoSpaceDE w:val="0"/>
              <w:autoSpaceDN w:val="0"/>
              <w:adjustRightInd w:val="0"/>
              <w:spacing w:before="14" w:line="156" w:lineRule="atLeast"/>
              <w:ind w:left="16"/>
              <w:jc w:val="center"/>
              <w:rPr>
                <w:b/>
                <w:bCs/>
                <w:color w:val="000000"/>
                <w:sz w:val="18"/>
                <w:szCs w:val="18"/>
              </w:rPr>
            </w:pPr>
          </w:p>
        </w:tc>
        <w:tc>
          <w:tcPr>
            <w:tcW w:w="2505" w:type="dxa"/>
            <w:tcBorders>
              <w:top w:val="single" w:sz="8" w:space="0" w:color="000000"/>
              <w:left w:val="single" w:sz="8" w:space="0" w:color="000000"/>
              <w:bottom w:val="single" w:sz="8" w:space="0" w:color="000000"/>
              <w:right w:val="single" w:sz="8" w:space="0" w:color="000000"/>
            </w:tcBorders>
          </w:tcPr>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p>
          <w:p w:rsidR="00064D23" w:rsidRPr="00D104A3" w:rsidRDefault="00064D23" w:rsidP="00064D23">
            <w:pPr>
              <w:widowControl w:val="0"/>
              <w:autoSpaceDE w:val="0"/>
              <w:autoSpaceDN w:val="0"/>
              <w:adjustRightInd w:val="0"/>
              <w:spacing w:before="14" w:line="156" w:lineRule="atLeast"/>
              <w:ind w:left="16"/>
              <w:jc w:val="center"/>
              <w:rPr>
                <w:b/>
                <w:bCs/>
                <w:color w:val="000000"/>
                <w:sz w:val="20"/>
                <w:szCs w:val="20"/>
              </w:rPr>
            </w:pPr>
            <w:r w:rsidRPr="00D104A3">
              <w:rPr>
                <w:b/>
                <w:bCs/>
                <w:color w:val="000000"/>
                <w:sz w:val="20"/>
                <w:szCs w:val="20"/>
              </w:rPr>
              <w:t>Ф.И.О Подпись</w:t>
            </w:r>
          </w:p>
        </w:tc>
      </w:tr>
      <w:tr w:rsidR="00064D23" w:rsidRPr="00D104A3" w:rsidTr="00064D23">
        <w:trPr>
          <w:trHeight w:val="680"/>
          <w:jc w:val="right"/>
        </w:trPr>
        <w:tc>
          <w:tcPr>
            <w:tcW w:w="4140" w:type="dxa"/>
            <w:tcBorders>
              <w:top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rPr>
                <w:color w:val="000000"/>
                <w:sz w:val="20"/>
                <w:szCs w:val="20"/>
              </w:rPr>
            </w:pPr>
          </w:p>
        </w:tc>
        <w:tc>
          <w:tcPr>
            <w:tcW w:w="1800" w:type="dxa"/>
            <w:tcBorders>
              <w:top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700" w:type="dxa"/>
            <w:tcBorders>
              <w:top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160" w:type="dxa"/>
            <w:tcBorders>
              <w:top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Borders>
              <w:top w:val="single" w:sz="8" w:space="0" w:color="000000"/>
            </w:tcBorders>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505" w:type="dxa"/>
            <w:tcBorders>
              <w:top w:val="single" w:sz="8" w:space="0" w:color="000000"/>
            </w:tcBorders>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r>
      <w:tr w:rsidR="00064D23" w:rsidRPr="00D104A3" w:rsidTr="00064D23">
        <w:trPr>
          <w:trHeight w:val="680"/>
          <w:jc w:val="right"/>
        </w:trPr>
        <w:tc>
          <w:tcPr>
            <w:tcW w:w="4140" w:type="dxa"/>
            <w:vAlign w:val="center"/>
          </w:tcPr>
          <w:p w:rsidR="00064D23" w:rsidRPr="00D104A3" w:rsidRDefault="00064D23" w:rsidP="00064D23">
            <w:pPr>
              <w:widowControl w:val="0"/>
              <w:autoSpaceDE w:val="0"/>
              <w:autoSpaceDN w:val="0"/>
              <w:adjustRightInd w:val="0"/>
              <w:spacing w:before="14" w:line="156" w:lineRule="atLeast"/>
              <w:ind w:left="16"/>
              <w:rPr>
                <w:color w:val="000000"/>
                <w:sz w:val="20"/>
                <w:szCs w:val="20"/>
              </w:rPr>
            </w:pPr>
          </w:p>
        </w:tc>
        <w:tc>
          <w:tcPr>
            <w:tcW w:w="180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r>
      <w:tr w:rsidR="00064D23" w:rsidRPr="00D104A3" w:rsidTr="00064D23">
        <w:trPr>
          <w:trHeight w:val="680"/>
          <w:jc w:val="right"/>
        </w:trPr>
        <w:tc>
          <w:tcPr>
            <w:tcW w:w="4140" w:type="dxa"/>
            <w:vAlign w:val="center"/>
          </w:tcPr>
          <w:p w:rsidR="00064D23" w:rsidRPr="00D104A3" w:rsidRDefault="00064D23" w:rsidP="00064D23">
            <w:pPr>
              <w:widowControl w:val="0"/>
              <w:autoSpaceDE w:val="0"/>
              <w:autoSpaceDN w:val="0"/>
              <w:adjustRightInd w:val="0"/>
              <w:spacing w:before="14" w:line="156" w:lineRule="atLeast"/>
              <w:ind w:left="16"/>
              <w:rPr>
                <w:color w:val="000000"/>
                <w:sz w:val="20"/>
                <w:szCs w:val="20"/>
              </w:rPr>
            </w:pPr>
          </w:p>
        </w:tc>
        <w:tc>
          <w:tcPr>
            <w:tcW w:w="180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064D23" w:rsidRPr="00D104A3" w:rsidRDefault="00064D23" w:rsidP="00064D23">
            <w:pPr>
              <w:widowControl w:val="0"/>
              <w:autoSpaceDE w:val="0"/>
              <w:autoSpaceDN w:val="0"/>
              <w:adjustRightInd w:val="0"/>
              <w:spacing w:before="14" w:line="156" w:lineRule="atLeast"/>
              <w:ind w:left="16" w:right="-257"/>
              <w:jc w:val="center"/>
              <w:rPr>
                <w:color w:val="000000"/>
                <w:kern w:val="32"/>
                <w:sz w:val="20"/>
                <w:szCs w:val="20"/>
              </w:rPr>
            </w:pPr>
          </w:p>
        </w:tc>
        <w:tc>
          <w:tcPr>
            <w:tcW w:w="1260" w:type="dxa"/>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r>
      <w:tr w:rsidR="00064D23" w:rsidRPr="00D104A3" w:rsidTr="00064D23">
        <w:trPr>
          <w:trHeight w:val="680"/>
          <w:jc w:val="right"/>
        </w:trPr>
        <w:tc>
          <w:tcPr>
            <w:tcW w:w="4140" w:type="dxa"/>
            <w:vAlign w:val="center"/>
          </w:tcPr>
          <w:p w:rsidR="00064D23" w:rsidRPr="00D104A3" w:rsidRDefault="00064D23" w:rsidP="00064D23">
            <w:pPr>
              <w:widowControl w:val="0"/>
              <w:autoSpaceDE w:val="0"/>
              <w:autoSpaceDN w:val="0"/>
              <w:adjustRightInd w:val="0"/>
              <w:spacing w:before="14" w:line="156" w:lineRule="atLeast"/>
              <w:ind w:left="16"/>
              <w:rPr>
                <w:color w:val="000000"/>
                <w:sz w:val="20"/>
                <w:szCs w:val="20"/>
              </w:rPr>
            </w:pPr>
          </w:p>
        </w:tc>
        <w:tc>
          <w:tcPr>
            <w:tcW w:w="180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70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160"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1260" w:type="dxa"/>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c>
          <w:tcPr>
            <w:tcW w:w="2505" w:type="dxa"/>
            <w:vAlign w:val="center"/>
          </w:tcPr>
          <w:p w:rsidR="00064D23" w:rsidRPr="00D104A3" w:rsidRDefault="00064D23" w:rsidP="00064D23">
            <w:pPr>
              <w:widowControl w:val="0"/>
              <w:autoSpaceDE w:val="0"/>
              <w:autoSpaceDN w:val="0"/>
              <w:adjustRightInd w:val="0"/>
              <w:spacing w:before="14" w:line="156" w:lineRule="atLeast"/>
              <w:ind w:left="16"/>
              <w:jc w:val="center"/>
              <w:rPr>
                <w:color w:val="000000"/>
                <w:sz w:val="20"/>
                <w:szCs w:val="20"/>
              </w:rPr>
            </w:pPr>
          </w:p>
        </w:tc>
      </w:tr>
    </w:tbl>
    <w:p w:rsidR="00064D23" w:rsidRDefault="00064D23" w:rsidP="00064D23">
      <w:pPr>
        <w:jc w:val="right"/>
      </w:pPr>
    </w:p>
    <w:p w:rsidR="00064D23" w:rsidRDefault="00064D23" w:rsidP="00064D23">
      <w:pPr>
        <w:jc w:val="right"/>
        <w:sectPr w:rsidR="00064D23" w:rsidSect="00064D23">
          <w:pgSz w:w="16840" w:h="11907" w:orient="landscape"/>
          <w:pgMar w:top="1418" w:right="1134" w:bottom="851" w:left="1418" w:header="709" w:footer="709" w:gutter="0"/>
          <w:cols w:space="708"/>
          <w:docGrid w:linePitch="360"/>
        </w:sectPr>
      </w:pPr>
    </w:p>
    <w:p w:rsidR="00064D23" w:rsidRDefault="00064D23" w:rsidP="00064D23">
      <w:pPr>
        <w:jc w:val="right"/>
        <w:rPr>
          <w:sz w:val="22"/>
          <w:szCs w:val="22"/>
        </w:rPr>
      </w:pPr>
      <w:r>
        <w:rPr>
          <w:sz w:val="22"/>
          <w:szCs w:val="22"/>
        </w:rPr>
        <w:t>Приложение № 8</w:t>
      </w:r>
    </w:p>
    <w:p w:rsidR="00064D23" w:rsidRDefault="00064D23" w:rsidP="00064D23">
      <w:pPr>
        <w:jc w:val="right"/>
        <w:rPr>
          <w:sz w:val="22"/>
          <w:szCs w:val="22"/>
        </w:rPr>
      </w:pPr>
      <w:r>
        <w:rPr>
          <w:sz w:val="22"/>
          <w:szCs w:val="22"/>
        </w:rPr>
        <w:t xml:space="preserve">к Правилам ведения реестра членов </w:t>
      </w:r>
    </w:p>
    <w:p w:rsidR="00064D23" w:rsidRDefault="00064D23" w:rsidP="00064D23">
      <w:pPr>
        <w:jc w:val="right"/>
        <w:rPr>
          <w:sz w:val="22"/>
          <w:szCs w:val="22"/>
        </w:rPr>
      </w:pPr>
      <w:r>
        <w:rPr>
          <w:sz w:val="22"/>
          <w:szCs w:val="22"/>
        </w:rPr>
        <w:t>Некоммерческое партнерство</w:t>
      </w:r>
    </w:p>
    <w:p w:rsidR="00064D23" w:rsidRDefault="00064D23" w:rsidP="00064D23">
      <w:pPr>
        <w:jc w:val="right"/>
        <w:rPr>
          <w:sz w:val="22"/>
          <w:szCs w:val="22"/>
        </w:rPr>
      </w:pPr>
      <w:r>
        <w:rPr>
          <w:sz w:val="22"/>
          <w:szCs w:val="22"/>
        </w:rPr>
        <w:t xml:space="preserve"> «Балтийское объединение проектировщиков» и предоставления </w:t>
      </w:r>
    </w:p>
    <w:p w:rsidR="00064D23" w:rsidRDefault="00064D23" w:rsidP="00064D23">
      <w:pPr>
        <w:jc w:val="right"/>
        <w:rPr>
          <w:sz w:val="22"/>
          <w:szCs w:val="22"/>
        </w:rPr>
      </w:pPr>
      <w:r>
        <w:rPr>
          <w:sz w:val="22"/>
          <w:szCs w:val="22"/>
        </w:rPr>
        <w:t>содержащихся в нем сведений</w:t>
      </w:r>
    </w:p>
    <w:p w:rsidR="00064D23" w:rsidRDefault="00064D23" w:rsidP="00064D23">
      <w:pPr>
        <w:jc w:val="right"/>
        <w:rPr>
          <w:sz w:val="22"/>
        </w:rPr>
      </w:pPr>
    </w:p>
    <w:tbl>
      <w:tblPr>
        <w:tblW w:w="0" w:type="auto"/>
        <w:tblInd w:w="108" w:type="dxa"/>
        <w:tblLayout w:type="fixed"/>
        <w:tblLook w:val="0000"/>
      </w:tblPr>
      <w:tblGrid>
        <w:gridCol w:w="4140"/>
        <w:gridCol w:w="5940"/>
      </w:tblGrid>
      <w:tr w:rsidR="00064D23" w:rsidTr="00064D23">
        <w:trPr>
          <w:trHeight w:val="1309"/>
        </w:trPr>
        <w:tc>
          <w:tcPr>
            <w:tcW w:w="4140" w:type="dxa"/>
          </w:tcPr>
          <w:p w:rsidR="00064D23" w:rsidRDefault="00064D23" w:rsidP="00064D23">
            <w:pPr>
              <w:rPr>
                <w:sz w:val="22"/>
                <w:szCs w:val="22"/>
              </w:rPr>
            </w:pPr>
            <w:r>
              <w:rPr>
                <w:sz w:val="22"/>
                <w:szCs w:val="22"/>
              </w:rPr>
              <w:t>________________________</w:t>
            </w:r>
          </w:p>
          <w:p w:rsidR="00064D23" w:rsidRDefault="00064D23" w:rsidP="00064D23">
            <w:pPr>
              <w:rPr>
                <w:sz w:val="22"/>
                <w:szCs w:val="22"/>
              </w:rPr>
            </w:pPr>
            <w:r>
              <w:rPr>
                <w:sz w:val="22"/>
                <w:szCs w:val="22"/>
              </w:rPr>
              <w:t xml:space="preserve">Санкт-Петербург, </w:t>
            </w:r>
          </w:p>
          <w:p w:rsidR="00064D23" w:rsidRDefault="00064D23" w:rsidP="00064D23">
            <w:pPr>
              <w:rPr>
                <w:sz w:val="22"/>
                <w:szCs w:val="22"/>
              </w:rPr>
            </w:pPr>
            <w:r>
              <w:rPr>
                <w:sz w:val="22"/>
                <w:szCs w:val="22"/>
              </w:rPr>
              <w:t>ИНН/КПП</w:t>
            </w:r>
          </w:p>
          <w:p w:rsidR="00064D23" w:rsidRDefault="00064D23" w:rsidP="00064D23">
            <w:pPr>
              <w:rPr>
                <w:sz w:val="22"/>
                <w:szCs w:val="22"/>
              </w:rPr>
            </w:pPr>
            <w:r>
              <w:rPr>
                <w:sz w:val="22"/>
                <w:szCs w:val="22"/>
              </w:rPr>
              <w:t xml:space="preserve">Р/с, БИК </w:t>
            </w:r>
          </w:p>
          <w:p w:rsidR="00064D23" w:rsidRDefault="00064D23" w:rsidP="00064D23">
            <w:r>
              <w:rPr>
                <w:sz w:val="22"/>
                <w:szCs w:val="22"/>
              </w:rPr>
              <w:t xml:space="preserve">Тел. / факс: </w:t>
            </w:r>
          </w:p>
        </w:tc>
        <w:tc>
          <w:tcPr>
            <w:tcW w:w="5940" w:type="dxa"/>
          </w:tcPr>
          <w:p w:rsidR="00064D23" w:rsidRDefault="00064D23" w:rsidP="00064D23">
            <w:pPr>
              <w:ind w:left="432"/>
              <w:rPr>
                <w:sz w:val="22"/>
                <w:szCs w:val="22"/>
              </w:rPr>
            </w:pPr>
            <w:r>
              <w:rPr>
                <w:sz w:val="22"/>
                <w:szCs w:val="22"/>
              </w:rPr>
              <w:t>Председателю Совета  Некоммерческого партнерства</w:t>
            </w:r>
          </w:p>
          <w:p w:rsidR="00064D23" w:rsidRDefault="00064D23" w:rsidP="00064D23">
            <w:pPr>
              <w:ind w:left="432"/>
            </w:pPr>
            <w:r>
              <w:rPr>
                <w:sz w:val="22"/>
                <w:szCs w:val="22"/>
              </w:rPr>
              <w:t>«Балтийское объединение проектировщиков»</w:t>
            </w:r>
          </w:p>
        </w:tc>
      </w:tr>
    </w:tbl>
    <w:p w:rsidR="00064D23" w:rsidRDefault="00064D23" w:rsidP="00064D23">
      <w:pPr>
        <w:rPr>
          <w:b/>
          <w:bCs/>
          <w:sz w:val="20"/>
          <w:szCs w:val="20"/>
        </w:rPr>
      </w:pPr>
      <w:r>
        <w:rPr>
          <w:sz w:val="22"/>
        </w:rPr>
        <w:t xml:space="preserve"> </w:t>
      </w:r>
      <w:r>
        <w:rPr>
          <w:b/>
          <w:bCs/>
          <w:sz w:val="20"/>
          <w:szCs w:val="20"/>
        </w:rPr>
        <w:t xml:space="preserve">Исх. № _________  от  «____»____________    </w:t>
      </w:r>
      <w:r>
        <w:rPr>
          <w:b/>
          <w:bCs/>
          <w:spacing w:val="15"/>
          <w:sz w:val="20"/>
          <w:szCs w:val="20"/>
        </w:rPr>
        <w:t xml:space="preserve">201_ </w:t>
      </w:r>
      <w:r>
        <w:rPr>
          <w:b/>
          <w:bCs/>
          <w:sz w:val="20"/>
          <w:szCs w:val="20"/>
        </w:rPr>
        <w:t xml:space="preserve"> г.</w:t>
      </w:r>
    </w:p>
    <w:p w:rsidR="00064D23" w:rsidRDefault="00064D23" w:rsidP="00064D23">
      <w:pPr>
        <w:ind w:right="-2"/>
        <w:rPr>
          <w:sz w:val="16"/>
        </w:rPr>
      </w:pPr>
    </w:p>
    <w:p w:rsidR="00064D23" w:rsidRDefault="00064D23" w:rsidP="00064D23">
      <w:pPr>
        <w:tabs>
          <w:tab w:val="left" w:pos="142"/>
        </w:tabs>
        <w:jc w:val="center"/>
        <w:rPr>
          <w:b/>
        </w:rPr>
      </w:pPr>
    </w:p>
    <w:p w:rsidR="00064D23" w:rsidRDefault="00064D23" w:rsidP="00064D23">
      <w:pPr>
        <w:tabs>
          <w:tab w:val="left" w:pos="142"/>
        </w:tabs>
        <w:jc w:val="center"/>
        <w:rPr>
          <w:b/>
        </w:rPr>
      </w:pPr>
    </w:p>
    <w:p w:rsidR="00064D23" w:rsidRDefault="00064D23" w:rsidP="00064D23">
      <w:pPr>
        <w:tabs>
          <w:tab w:val="left" w:pos="142"/>
        </w:tabs>
        <w:jc w:val="center"/>
        <w:rPr>
          <w:b/>
        </w:rPr>
      </w:pPr>
      <w:r>
        <w:rPr>
          <w:b/>
        </w:rPr>
        <w:t xml:space="preserve">Заявление </w:t>
      </w:r>
    </w:p>
    <w:p w:rsidR="00064D23" w:rsidRPr="00B855A8" w:rsidRDefault="00064D23" w:rsidP="00064D23">
      <w:pPr>
        <w:tabs>
          <w:tab w:val="left" w:pos="142"/>
        </w:tabs>
        <w:jc w:val="center"/>
        <w:rPr>
          <w:b/>
        </w:rPr>
      </w:pPr>
      <w:r>
        <w:rPr>
          <w:b/>
        </w:rPr>
        <w:t xml:space="preserve">о  </w:t>
      </w:r>
      <w:r w:rsidRPr="00B855A8">
        <w:rPr>
          <w:b/>
        </w:rPr>
        <w:t xml:space="preserve">внесении изменений в </w:t>
      </w:r>
      <w:r>
        <w:rPr>
          <w:b/>
        </w:rPr>
        <w:t>сведения реестра, не связанные</w:t>
      </w:r>
      <w:r w:rsidRPr="00B855A8">
        <w:rPr>
          <w:b/>
        </w:rPr>
        <w:t xml:space="preserve"> с вне</w:t>
      </w:r>
      <w:r>
        <w:rPr>
          <w:b/>
        </w:rPr>
        <w:t>сением изменений в Свидетельство</w:t>
      </w:r>
      <w:r w:rsidRPr="00B855A8">
        <w:rPr>
          <w:b/>
        </w:rPr>
        <w:t xml:space="preserve"> о допуске </w:t>
      </w:r>
    </w:p>
    <w:p w:rsidR="00064D23" w:rsidRDefault="00064D23" w:rsidP="00064D23">
      <w:pPr>
        <w:tabs>
          <w:tab w:val="left" w:pos="142"/>
        </w:tabs>
        <w:jc w:val="center"/>
        <w:rPr>
          <w:b/>
        </w:rPr>
      </w:pPr>
      <w:r>
        <w:rPr>
          <w:b/>
        </w:rPr>
        <w:t xml:space="preserve">к работам, которые оказывают влияние </w:t>
      </w:r>
    </w:p>
    <w:p w:rsidR="00064D23" w:rsidRDefault="00064D23" w:rsidP="00064D23">
      <w:pPr>
        <w:tabs>
          <w:tab w:val="left" w:pos="142"/>
        </w:tabs>
        <w:jc w:val="center"/>
        <w:rPr>
          <w:b/>
        </w:rPr>
      </w:pPr>
      <w:r>
        <w:rPr>
          <w:b/>
        </w:rPr>
        <w:t>на безопасность объектов капитального строительства</w:t>
      </w:r>
    </w:p>
    <w:p w:rsidR="00064D23" w:rsidRDefault="00064D23" w:rsidP="00064D23">
      <w:pPr>
        <w:pStyle w:val="afe"/>
        <w:tabs>
          <w:tab w:val="left" w:pos="142"/>
        </w:tabs>
        <w:jc w:val="both"/>
        <w:rPr>
          <w:rFonts w:ascii="Times New Roman" w:hAnsi="Times New Roman"/>
        </w:rPr>
      </w:pPr>
      <w:r>
        <w:rPr>
          <w:rFonts w:ascii="Times New Roman" w:hAnsi="Times New Roman"/>
        </w:rPr>
        <w:t xml:space="preserve">                    </w:t>
      </w:r>
    </w:p>
    <w:p w:rsidR="00064D23" w:rsidRDefault="00A07592" w:rsidP="00064D23">
      <w:pPr>
        <w:pStyle w:val="afe"/>
        <w:tabs>
          <w:tab w:val="left" w:pos="142"/>
          <w:tab w:val="left" w:pos="3319"/>
        </w:tabs>
        <w:jc w:val="both"/>
        <w:rPr>
          <w:rFonts w:ascii="Times New Roman" w:hAnsi="Times New Roman"/>
          <w:b/>
        </w:rPr>
      </w:pPr>
      <w:r w:rsidRPr="00A07592">
        <w:pict>
          <v:line id="_x0000_s1058" style="position:absolute;left:0;text-align:left;z-index:251694080" from="207pt,11.15pt" to="477pt,11.15pt"/>
        </w:pict>
      </w:r>
      <w:r w:rsidR="00064D23">
        <w:rPr>
          <w:rFonts w:ascii="Times New Roman" w:hAnsi="Times New Roman"/>
          <w:b/>
          <w:sz w:val="22"/>
          <w:szCs w:val="22"/>
        </w:rPr>
        <w:t xml:space="preserve">Член </w:t>
      </w:r>
      <w:r w:rsidR="00064D23">
        <w:rPr>
          <w:rFonts w:ascii="Times New Roman" w:hAnsi="Times New Roman"/>
          <w:b/>
        </w:rPr>
        <w:t xml:space="preserve">саморегулируемой организации  </w:t>
      </w:r>
    </w:p>
    <w:p w:rsidR="00064D23" w:rsidRDefault="00064D23" w:rsidP="00064D23">
      <w:pPr>
        <w:pStyle w:val="afe"/>
        <w:tabs>
          <w:tab w:val="left" w:pos="142"/>
        </w:tabs>
        <w:jc w:val="center"/>
        <w:rPr>
          <w:rFonts w:ascii="Times New Roman" w:hAnsi="Times New Roman"/>
          <w:i/>
          <w:sz w:val="16"/>
          <w:szCs w:val="16"/>
        </w:rPr>
      </w:pPr>
      <w:r>
        <w:rPr>
          <w:rFonts w:ascii="Times New Roman" w:hAnsi="Times New Roman"/>
          <w:i/>
          <w:sz w:val="16"/>
          <w:szCs w:val="16"/>
        </w:rPr>
        <w:t>(организационно-правовая форма,  полное  наименование юридического лица  в соответствии с учредительными документами,</w:t>
      </w:r>
    </w:p>
    <w:p w:rsidR="00064D23" w:rsidRDefault="00064D23" w:rsidP="00064D23">
      <w:pPr>
        <w:pStyle w:val="afe"/>
        <w:tabs>
          <w:tab w:val="left" w:pos="142"/>
        </w:tabs>
        <w:jc w:val="both"/>
        <w:rPr>
          <w:rFonts w:ascii="Times New Roman" w:hAnsi="Times New Roman"/>
          <w:sz w:val="8"/>
          <w:szCs w:val="8"/>
        </w:rPr>
      </w:pPr>
      <w:r>
        <w:rPr>
          <w:rFonts w:ascii="Times New Roman" w:hAnsi="Times New Roman"/>
          <w:i/>
          <w:sz w:val="16"/>
          <w:szCs w:val="16"/>
        </w:rPr>
        <w:t xml:space="preserve"> </w:t>
      </w:r>
    </w:p>
    <w:p w:rsidR="00064D23" w:rsidRDefault="00064D23" w:rsidP="00064D23">
      <w:pPr>
        <w:pStyle w:val="afe"/>
        <w:tabs>
          <w:tab w:val="left" w:pos="142"/>
        </w:tabs>
        <w:rPr>
          <w:rFonts w:ascii="Times New Roman" w:hAnsi="Times New Roman"/>
          <w:i/>
          <w:sz w:val="16"/>
          <w:szCs w:val="16"/>
        </w:rPr>
      </w:pPr>
    </w:p>
    <w:p w:rsidR="00064D23" w:rsidRDefault="00A07592" w:rsidP="00064D23">
      <w:pPr>
        <w:pStyle w:val="afe"/>
        <w:tabs>
          <w:tab w:val="left" w:pos="142"/>
        </w:tabs>
        <w:rPr>
          <w:rFonts w:ascii="Times New Roman" w:hAnsi="Times New Roman"/>
          <w:i/>
          <w:sz w:val="16"/>
          <w:szCs w:val="16"/>
        </w:rPr>
      </w:pPr>
      <w:r w:rsidRPr="00A07592">
        <w:pict>
          <v:line id="_x0000_s1056" style="position:absolute;z-index:251692032" from="5.15pt,3.25pt" to="482.15pt,3.25pt"/>
        </w:pict>
      </w:r>
      <w:r w:rsidR="00064D23">
        <w:rPr>
          <w:rFonts w:ascii="Times New Roman" w:hAnsi="Times New Roman"/>
          <w:i/>
          <w:sz w:val="16"/>
          <w:szCs w:val="16"/>
        </w:rPr>
        <w:t xml:space="preserve">                                                                                                </w:t>
      </w:r>
    </w:p>
    <w:p w:rsidR="00064D23" w:rsidRDefault="00064D23" w:rsidP="00064D23">
      <w:pPr>
        <w:pStyle w:val="afe"/>
        <w:tabs>
          <w:tab w:val="left" w:pos="142"/>
        </w:tabs>
        <w:jc w:val="center"/>
        <w:rPr>
          <w:rFonts w:ascii="Times New Roman" w:hAnsi="Times New Roman"/>
          <w:i/>
          <w:sz w:val="16"/>
          <w:szCs w:val="16"/>
        </w:rPr>
      </w:pPr>
      <w:r>
        <w:rPr>
          <w:rFonts w:ascii="Times New Roman" w:hAnsi="Times New Roman"/>
          <w:i/>
          <w:sz w:val="16"/>
          <w:szCs w:val="16"/>
        </w:rPr>
        <w:t>или Ф.И.О.  и паспортные данные  индивидуального предпринимателя)</w:t>
      </w:r>
    </w:p>
    <w:p w:rsidR="00064D23" w:rsidRPr="00B855A8" w:rsidRDefault="00A07592" w:rsidP="00064D23">
      <w:pPr>
        <w:pStyle w:val="ae"/>
        <w:tabs>
          <w:tab w:val="left" w:pos="142"/>
        </w:tabs>
        <w:rPr>
          <w:i/>
        </w:rPr>
      </w:pPr>
      <w:r w:rsidRPr="00A07592">
        <w:pict>
          <v:line id="_x0000_s1057" style="position:absolute;z-index:251693056" from="95.15pt,12.05pt" to="482.15pt,12.05pt"/>
        </w:pict>
      </w:r>
      <w:r w:rsidR="00064D23" w:rsidRPr="00B855A8">
        <w:rPr>
          <w:b/>
          <w:sz w:val="22"/>
          <w:szCs w:val="22"/>
        </w:rPr>
        <w:t>место нахождения</w:t>
      </w:r>
      <w:r w:rsidR="00064D23" w:rsidRPr="00B855A8">
        <w:t xml:space="preserve">   </w:t>
      </w:r>
    </w:p>
    <w:p w:rsidR="00064D23" w:rsidRPr="00B855A8" w:rsidRDefault="00064D23" w:rsidP="00064D23">
      <w:pPr>
        <w:pStyle w:val="ae"/>
        <w:tabs>
          <w:tab w:val="left" w:pos="142"/>
        </w:tabs>
        <w:rPr>
          <w:sz w:val="8"/>
          <w:szCs w:val="8"/>
        </w:rPr>
      </w:pPr>
      <w:r w:rsidRPr="00B855A8">
        <w:rPr>
          <w:sz w:val="8"/>
          <w:szCs w:val="8"/>
        </w:rPr>
        <w:t xml:space="preserve">                                    </w:t>
      </w:r>
    </w:p>
    <w:p w:rsidR="00064D23" w:rsidRPr="00B855A8" w:rsidRDefault="00064D23" w:rsidP="00064D23">
      <w:pPr>
        <w:pStyle w:val="ae"/>
        <w:tabs>
          <w:tab w:val="left" w:pos="142"/>
        </w:tabs>
        <w:jc w:val="center"/>
        <w:rPr>
          <w:i/>
          <w:sz w:val="16"/>
          <w:szCs w:val="16"/>
        </w:rPr>
      </w:pPr>
      <w:r w:rsidRPr="00B855A8">
        <w:t xml:space="preserve">  </w:t>
      </w:r>
      <w:r w:rsidRPr="00B855A8">
        <w:tab/>
      </w:r>
      <w:r w:rsidRPr="00B855A8">
        <w:tab/>
        <w:t xml:space="preserve">  </w:t>
      </w:r>
      <w:r w:rsidRPr="00B855A8">
        <w:rPr>
          <w:i/>
          <w:sz w:val="16"/>
          <w:szCs w:val="16"/>
        </w:rPr>
        <w:t>(адрес в соответствии с документами о государственной регистрации  с указанием почтового индекса</w:t>
      </w:r>
      <w:r>
        <w:rPr>
          <w:i/>
          <w:sz w:val="16"/>
          <w:szCs w:val="16"/>
        </w:rPr>
        <w:t xml:space="preserve"> или адрес места жительства индивидуального предпринимателя</w:t>
      </w:r>
      <w:r w:rsidRPr="00B855A8">
        <w:rPr>
          <w:i/>
          <w:sz w:val="16"/>
          <w:szCs w:val="16"/>
        </w:rPr>
        <w:t>)</w:t>
      </w:r>
    </w:p>
    <w:p w:rsidR="00064D23" w:rsidRDefault="00064D23" w:rsidP="00064D23">
      <w:pPr>
        <w:pStyle w:val="afe"/>
        <w:tabs>
          <w:tab w:val="left" w:pos="142"/>
        </w:tabs>
        <w:jc w:val="both"/>
        <w:rPr>
          <w:rFonts w:ascii="Times New Roman" w:hAnsi="Times New Roman"/>
          <w:sz w:val="12"/>
          <w:szCs w:val="12"/>
        </w:rPr>
      </w:pPr>
    </w:p>
    <w:p w:rsidR="00064D23" w:rsidRDefault="00064D23" w:rsidP="00064D23">
      <w:pPr>
        <w:pStyle w:val="afe"/>
        <w:tabs>
          <w:tab w:val="left" w:pos="142"/>
        </w:tabs>
        <w:jc w:val="both"/>
        <w:rPr>
          <w:rFonts w:ascii="Times New Roman" w:hAnsi="Times New Roman"/>
          <w:b/>
          <w:sz w:val="22"/>
          <w:szCs w:val="22"/>
        </w:rPr>
      </w:pPr>
      <w:r>
        <w:rPr>
          <w:rFonts w:ascii="Times New Roman" w:hAnsi="Times New Roman"/>
          <w:b/>
          <w:sz w:val="22"/>
          <w:szCs w:val="22"/>
        </w:rPr>
        <w:t>Основной государственный регистрационный номер</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1"/>
        <w:gridCol w:w="567"/>
        <w:gridCol w:w="567"/>
        <w:gridCol w:w="567"/>
        <w:gridCol w:w="567"/>
        <w:gridCol w:w="567"/>
        <w:gridCol w:w="567"/>
        <w:gridCol w:w="567"/>
        <w:gridCol w:w="567"/>
        <w:gridCol w:w="567"/>
        <w:gridCol w:w="567"/>
        <w:gridCol w:w="567"/>
        <w:gridCol w:w="567"/>
        <w:gridCol w:w="567"/>
      </w:tblGrid>
      <w:tr w:rsidR="00064D23" w:rsidTr="00064D23">
        <w:tc>
          <w:tcPr>
            <w:tcW w:w="1016" w:type="dxa"/>
            <w:tcBorders>
              <w:top w:val="nil"/>
              <w:left w:val="nil"/>
              <w:bottom w:val="nil"/>
              <w:right w:val="single" w:sz="4" w:space="0" w:color="auto"/>
            </w:tcBorders>
          </w:tcPr>
          <w:p w:rsidR="00064D23" w:rsidRDefault="00064D23" w:rsidP="00064D23">
            <w:pPr>
              <w:pStyle w:val="afe"/>
              <w:tabs>
                <w:tab w:val="left" w:pos="142"/>
              </w:tabs>
              <w:jc w:val="both"/>
              <w:rPr>
                <w:rFonts w:ascii="Times New Roman" w:hAnsi="Times New Roman"/>
                <w:b/>
              </w:rPr>
            </w:pPr>
            <w:r>
              <w:rPr>
                <w:rFonts w:ascii="Times New Roman" w:hAnsi="Times New Roman"/>
              </w:rPr>
              <w:t xml:space="preserve">  </w:t>
            </w:r>
            <w:r>
              <w:rPr>
                <w:rFonts w:ascii="Times New Roman" w:hAnsi="Times New Roman"/>
                <w:b/>
              </w:rPr>
              <w:t>ОГРН (ОГРНИП)</w:t>
            </w: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064D23" w:rsidRDefault="00064D23" w:rsidP="00064D23">
            <w:pPr>
              <w:tabs>
                <w:tab w:val="left" w:pos="142"/>
              </w:tabs>
              <w:jc w:val="center"/>
              <w:rPr>
                <w:rFonts w:ascii="Arial" w:hAnsi="Arial" w:cs="Arial"/>
              </w:rPr>
            </w:pPr>
          </w:p>
        </w:tc>
      </w:tr>
    </w:tbl>
    <w:p w:rsidR="00064D23" w:rsidRDefault="00064D23" w:rsidP="00064D23">
      <w:pPr>
        <w:pStyle w:val="afe"/>
        <w:tabs>
          <w:tab w:val="left" w:pos="142"/>
        </w:tabs>
        <w:jc w:val="both"/>
        <w:rPr>
          <w:rFonts w:ascii="Times New Roman" w:hAnsi="Times New Roman"/>
          <w:sz w:val="8"/>
          <w:szCs w:val="8"/>
        </w:rPr>
      </w:pPr>
    </w:p>
    <w:p w:rsidR="00064D23" w:rsidRDefault="00064D23" w:rsidP="00064D23">
      <w:pPr>
        <w:pStyle w:val="afe"/>
        <w:tabs>
          <w:tab w:val="left" w:pos="142"/>
        </w:tabs>
        <w:jc w:val="both"/>
        <w:rPr>
          <w:rFonts w:ascii="Times New Roman" w:hAnsi="Times New Roman"/>
        </w:rPr>
      </w:pPr>
      <w:r>
        <w:rPr>
          <w:rFonts w:ascii="Times New Roman" w:hAnsi="Times New Roman"/>
          <w:b/>
          <w:sz w:val="22"/>
          <w:szCs w:val="22"/>
        </w:rPr>
        <w:t>Свидетельство серия</w:t>
      </w:r>
      <w:r>
        <w:rPr>
          <w:rFonts w:ascii="Times New Roman" w:hAnsi="Times New Roman"/>
        </w:rPr>
        <w:t xml:space="preserve">   </w:t>
      </w:r>
      <w:r>
        <w:rPr>
          <w:rFonts w:ascii="Times New Roman" w:hAnsi="Times New Roman"/>
          <w:i/>
          <w:u w:val="single"/>
        </w:rPr>
        <w:t xml:space="preserve">        </w:t>
      </w:r>
      <w:r>
        <w:rPr>
          <w:rFonts w:ascii="Times New Roman" w:hAnsi="Times New Roman"/>
        </w:rPr>
        <w:t xml:space="preserve">      </w:t>
      </w:r>
      <w:r>
        <w:rPr>
          <w:rFonts w:ascii="Times New Roman" w:hAnsi="Times New Roman"/>
          <w:b/>
          <w:sz w:val="22"/>
          <w:szCs w:val="22"/>
        </w:rPr>
        <w:t>№</w:t>
      </w:r>
      <w:r>
        <w:rPr>
          <w:rFonts w:ascii="Times New Roman" w:hAnsi="Times New Roman"/>
        </w:rPr>
        <w:t xml:space="preserve">  ____    </w:t>
      </w:r>
      <w:r>
        <w:rPr>
          <w:rFonts w:ascii="Times New Roman" w:hAnsi="Times New Roman"/>
          <w:b/>
          <w:sz w:val="22"/>
          <w:szCs w:val="22"/>
        </w:rPr>
        <w:t xml:space="preserve">выдано  </w:t>
      </w:r>
      <w:r>
        <w:rPr>
          <w:rFonts w:ascii="Times New Roman" w:hAnsi="Times New Roman"/>
        </w:rPr>
        <w:t xml:space="preserve"> </w:t>
      </w:r>
      <w:r>
        <w:rPr>
          <w:rFonts w:ascii="Times New Roman" w:hAnsi="Times New Roman"/>
          <w:i/>
          <w:u w:val="single"/>
        </w:rPr>
        <w:t>«    »         201    г.</w:t>
      </w:r>
    </w:p>
    <w:p w:rsidR="00064D23" w:rsidRDefault="00064D23" w:rsidP="00064D23">
      <w:pPr>
        <w:pStyle w:val="afe"/>
        <w:tabs>
          <w:tab w:val="left" w:pos="142"/>
        </w:tabs>
        <w:jc w:val="center"/>
        <w:rPr>
          <w:rFonts w:ascii="Times New Roman" w:hAnsi="Times New Roman"/>
          <w:sz w:val="10"/>
          <w:szCs w:val="10"/>
        </w:rPr>
      </w:pPr>
    </w:p>
    <w:p w:rsidR="00064D23" w:rsidRDefault="00064D23" w:rsidP="00064D23">
      <w:pPr>
        <w:pStyle w:val="afe"/>
        <w:tabs>
          <w:tab w:val="left" w:pos="142"/>
        </w:tabs>
        <w:jc w:val="center"/>
        <w:rPr>
          <w:rFonts w:ascii="Times New Roman" w:hAnsi="Times New Roman"/>
          <w:sz w:val="10"/>
          <w:szCs w:val="10"/>
        </w:rPr>
      </w:pPr>
    </w:p>
    <w:p w:rsidR="00064D23" w:rsidRDefault="00A07592" w:rsidP="00064D23">
      <w:pPr>
        <w:pStyle w:val="afe"/>
        <w:tabs>
          <w:tab w:val="left" w:pos="142"/>
        </w:tabs>
        <w:jc w:val="center"/>
        <w:rPr>
          <w:rFonts w:ascii="Times New Roman" w:hAnsi="Times New Roman"/>
          <w:i/>
          <w:sz w:val="8"/>
          <w:szCs w:val="8"/>
        </w:rPr>
      </w:pPr>
      <w:r w:rsidRPr="00A07592">
        <w:pict>
          <v:line id="_x0000_s1055" style="position:absolute;left:0;text-align:left;z-index:251691008" from="0,4.85pt" to="477pt,4.85pt"/>
        </w:pict>
      </w:r>
    </w:p>
    <w:p w:rsidR="00064D23" w:rsidRDefault="00064D23" w:rsidP="00064D23">
      <w:pPr>
        <w:pStyle w:val="afe"/>
        <w:tabs>
          <w:tab w:val="left" w:pos="142"/>
        </w:tabs>
        <w:jc w:val="center"/>
        <w:rPr>
          <w:rFonts w:ascii="Times New Roman" w:hAnsi="Times New Roman"/>
          <w:i/>
          <w:sz w:val="8"/>
          <w:szCs w:val="8"/>
        </w:rPr>
      </w:pPr>
    </w:p>
    <w:p w:rsidR="00064D23" w:rsidRDefault="00064D23" w:rsidP="00064D23">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064D23" w:rsidRDefault="00064D23" w:rsidP="00064D23">
      <w:pPr>
        <w:pStyle w:val="afe"/>
        <w:tabs>
          <w:tab w:val="left" w:pos="142"/>
        </w:tabs>
        <w:rPr>
          <w:rFonts w:ascii="Times New Roman" w:hAnsi="Times New Roman"/>
          <w:sz w:val="8"/>
          <w:szCs w:val="8"/>
        </w:rPr>
      </w:pPr>
    </w:p>
    <w:p w:rsidR="00064D23" w:rsidRDefault="00064D23" w:rsidP="00064D23">
      <w:pPr>
        <w:pStyle w:val="afe"/>
        <w:tabs>
          <w:tab w:val="left" w:pos="142"/>
        </w:tabs>
        <w:rPr>
          <w:rFonts w:ascii="Times New Roman" w:hAnsi="Times New Roman"/>
          <w:b/>
          <w:sz w:val="22"/>
          <w:szCs w:val="22"/>
        </w:rPr>
      </w:pPr>
      <w:r>
        <w:rPr>
          <w:rFonts w:ascii="Times New Roman" w:hAnsi="Times New Roman"/>
          <w:b/>
          <w:sz w:val="22"/>
          <w:szCs w:val="22"/>
        </w:rPr>
        <w:t>Идентификационный номер налогоплательщика</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16"/>
        <w:gridCol w:w="567"/>
        <w:gridCol w:w="567"/>
        <w:gridCol w:w="567"/>
        <w:gridCol w:w="567"/>
        <w:gridCol w:w="567"/>
        <w:gridCol w:w="567"/>
        <w:gridCol w:w="567"/>
        <w:gridCol w:w="567"/>
        <w:gridCol w:w="567"/>
        <w:gridCol w:w="567"/>
      </w:tblGrid>
      <w:tr w:rsidR="00064D23" w:rsidTr="00064D23">
        <w:tc>
          <w:tcPr>
            <w:tcW w:w="1016" w:type="dxa"/>
            <w:tcBorders>
              <w:top w:val="nil"/>
              <w:left w:val="nil"/>
              <w:bottom w:val="nil"/>
              <w:right w:val="single" w:sz="4" w:space="0" w:color="auto"/>
            </w:tcBorders>
          </w:tcPr>
          <w:p w:rsidR="00064D23" w:rsidRDefault="00064D23" w:rsidP="00064D23">
            <w:pPr>
              <w:pStyle w:val="afe"/>
              <w:tabs>
                <w:tab w:val="left" w:pos="142"/>
              </w:tabs>
              <w:jc w:val="both"/>
              <w:rPr>
                <w:rFonts w:ascii="Times New Roman" w:hAnsi="Times New Roman"/>
                <w:b/>
              </w:rPr>
            </w:pPr>
            <w:r>
              <w:rPr>
                <w:rFonts w:ascii="Times New Roman" w:hAnsi="Times New Roman"/>
              </w:rPr>
              <w:t xml:space="preserve"> </w:t>
            </w:r>
            <w:r>
              <w:rPr>
                <w:rFonts w:ascii="Times New Roman" w:hAnsi="Times New Roman"/>
                <w:b/>
              </w:rPr>
              <w:t xml:space="preserve"> ИНН </w:t>
            </w: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c>
          <w:tcPr>
            <w:tcW w:w="567" w:type="dxa"/>
            <w:tcBorders>
              <w:top w:val="single" w:sz="4" w:space="0" w:color="auto"/>
              <w:left w:val="single" w:sz="4" w:space="0" w:color="auto"/>
              <w:bottom w:val="single" w:sz="4" w:space="0" w:color="auto"/>
              <w:right w:val="single" w:sz="4" w:space="0" w:color="auto"/>
            </w:tcBorders>
            <w:vAlign w:val="center"/>
          </w:tcPr>
          <w:p w:rsidR="00064D23" w:rsidRDefault="00064D23" w:rsidP="00064D23">
            <w:pPr>
              <w:tabs>
                <w:tab w:val="left" w:pos="142"/>
              </w:tabs>
              <w:jc w:val="center"/>
              <w:rPr>
                <w:rFonts w:ascii="Arial" w:hAnsi="Arial"/>
              </w:rPr>
            </w:pPr>
          </w:p>
        </w:tc>
      </w:tr>
    </w:tbl>
    <w:p w:rsidR="00064D23" w:rsidRDefault="00064D23" w:rsidP="00064D23">
      <w:pPr>
        <w:pStyle w:val="afe"/>
        <w:tabs>
          <w:tab w:val="left" w:pos="142"/>
        </w:tabs>
        <w:jc w:val="both"/>
        <w:rPr>
          <w:rFonts w:ascii="Times New Roman" w:hAnsi="Times New Roman"/>
          <w:sz w:val="10"/>
          <w:szCs w:val="10"/>
        </w:rPr>
      </w:pPr>
    </w:p>
    <w:p w:rsidR="00064D23" w:rsidRDefault="00064D23" w:rsidP="00064D23">
      <w:pPr>
        <w:pStyle w:val="afe"/>
        <w:tabs>
          <w:tab w:val="left" w:pos="142"/>
        </w:tabs>
        <w:jc w:val="both"/>
        <w:rPr>
          <w:rFonts w:ascii="Times New Roman" w:hAnsi="Times New Roman"/>
          <w:u w:val="single"/>
        </w:rPr>
      </w:pPr>
      <w:r>
        <w:rPr>
          <w:rFonts w:ascii="Times New Roman" w:hAnsi="Times New Roman"/>
          <w:b/>
          <w:sz w:val="22"/>
          <w:szCs w:val="22"/>
        </w:rPr>
        <w:t>Свидетельство о постановке на налоговый учет, серия</w:t>
      </w:r>
      <w:r>
        <w:rPr>
          <w:rFonts w:ascii="Times New Roman" w:hAnsi="Times New Roman"/>
        </w:rPr>
        <w:t xml:space="preserve">    __ </w:t>
      </w:r>
      <w:r>
        <w:rPr>
          <w:rFonts w:ascii="Times New Roman" w:hAnsi="Times New Roman"/>
          <w:b/>
          <w:sz w:val="22"/>
          <w:szCs w:val="22"/>
        </w:rPr>
        <w:t xml:space="preserve">№ </w:t>
      </w:r>
      <w:r>
        <w:rPr>
          <w:rFonts w:ascii="Times New Roman" w:hAnsi="Times New Roman"/>
        </w:rPr>
        <w:t xml:space="preserve"> __      </w:t>
      </w:r>
      <w:r>
        <w:rPr>
          <w:rFonts w:ascii="Times New Roman" w:hAnsi="Times New Roman"/>
          <w:b/>
        </w:rPr>
        <w:t>выдано</w:t>
      </w:r>
      <w:r>
        <w:rPr>
          <w:rFonts w:ascii="Times New Roman" w:hAnsi="Times New Roman"/>
        </w:rPr>
        <w:t xml:space="preserve"> </w:t>
      </w:r>
      <w:r>
        <w:rPr>
          <w:rFonts w:ascii="Times New Roman" w:hAnsi="Times New Roman"/>
          <w:i/>
          <w:u w:val="single"/>
        </w:rPr>
        <w:t>«    »                201    г.</w:t>
      </w:r>
    </w:p>
    <w:p w:rsidR="00064D23" w:rsidRDefault="00064D23" w:rsidP="00064D23">
      <w:pPr>
        <w:pStyle w:val="afe"/>
        <w:tabs>
          <w:tab w:val="left" w:pos="142"/>
        </w:tabs>
        <w:jc w:val="center"/>
        <w:rPr>
          <w:rFonts w:ascii="Times New Roman" w:hAnsi="Times New Roman"/>
          <w:sz w:val="10"/>
          <w:szCs w:val="10"/>
        </w:rPr>
      </w:pPr>
    </w:p>
    <w:p w:rsidR="00064D23" w:rsidRDefault="00064D23" w:rsidP="00064D23">
      <w:pPr>
        <w:pStyle w:val="afe"/>
        <w:tabs>
          <w:tab w:val="left" w:pos="142"/>
        </w:tabs>
        <w:jc w:val="center"/>
        <w:rPr>
          <w:rFonts w:ascii="Times New Roman" w:hAnsi="Times New Roman"/>
          <w:sz w:val="10"/>
          <w:szCs w:val="10"/>
        </w:rPr>
      </w:pPr>
    </w:p>
    <w:p w:rsidR="00064D23" w:rsidRDefault="00A07592" w:rsidP="00064D23">
      <w:pPr>
        <w:pStyle w:val="afe"/>
        <w:tabs>
          <w:tab w:val="left" w:pos="142"/>
        </w:tabs>
        <w:jc w:val="center"/>
        <w:rPr>
          <w:rFonts w:ascii="Times New Roman" w:hAnsi="Times New Roman"/>
          <w:i/>
          <w:sz w:val="8"/>
          <w:szCs w:val="8"/>
        </w:rPr>
      </w:pPr>
      <w:r w:rsidRPr="00A07592">
        <w:pict>
          <v:line id="_x0000_s1059" style="position:absolute;left:0;text-align:left;z-index:251695104" from="0,3.1pt" to="477pt,3.1pt"/>
        </w:pict>
      </w:r>
    </w:p>
    <w:p w:rsidR="00064D23" w:rsidRDefault="00064D23" w:rsidP="00064D23">
      <w:pPr>
        <w:pStyle w:val="afe"/>
        <w:tabs>
          <w:tab w:val="left" w:pos="142"/>
        </w:tabs>
        <w:jc w:val="center"/>
        <w:rPr>
          <w:rFonts w:ascii="Times New Roman" w:hAnsi="Times New Roman"/>
          <w:i/>
          <w:sz w:val="16"/>
          <w:szCs w:val="16"/>
        </w:rPr>
      </w:pPr>
      <w:r>
        <w:rPr>
          <w:rFonts w:ascii="Times New Roman" w:hAnsi="Times New Roman"/>
          <w:i/>
          <w:sz w:val="16"/>
          <w:szCs w:val="16"/>
        </w:rPr>
        <w:t>(наименование регистрирующего органа)</w:t>
      </w:r>
    </w:p>
    <w:p w:rsidR="00064D23" w:rsidRDefault="00064D23" w:rsidP="00064D23">
      <w:pPr>
        <w:pStyle w:val="afe"/>
        <w:tabs>
          <w:tab w:val="left" w:pos="142"/>
        </w:tabs>
        <w:jc w:val="both"/>
        <w:rPr>
          <w:rFonts w:ascii="Times New Roman" w:hAnsi="Times New Roman"/>
          <w:sz w:val="10"/>
          <w:szCs w:val="10"/>
        </w:rPr>
      </w:pPr>
    </w:p>
    <w:p w:rsidR="00064D23" w:rsidRDefault="00064D23" w:rsidP="00064D23">
      <w:pPr>
        <w:pStyle w:val="afe"/>
        <w:tabs>
          <w:tab w:val="left" w:pos="142"/>
        </w:tabs>
        <w:jc w:val="both"/>
        <w:rPr>
          <w:rFonts w:ascii="Times New Roman" w:hAnsi="Times New Roman"/>
          <w:b/>
          <w:sz w:val="22"/>
          <w:szCs w:val="22"/>
        </w:rPr>
      </w:pPr>
    </w:p>
    <w:p w:rsidR="00064D23" w:rsidRDefault="00064D23" w:rsidP="00064D23">
      <w:pPr>
        <w:pStyle w:val="afe"/>
        <w:tabs>
          <w:tab w:val="left" w:pos="142"/>
        </w:tabs>
        <w:jc w:val="both"/>
        <w:rPr>
          <w:rFonts w:ascii="Times New Roman" w:hAnsi="Times New Roman"/>
          <w:b/>
          <w:sz w:val="22"/>
          <w:szCs w:val="22"/>
        </w:rPr>
      </w:pPr>
      <w:r>
        <w:rPr>
          <w:rFonts w:ascii="Times New Roman" w:hAnsi="Times New Roman"/>
          <w:b/>
          <w:sz w:val="22"/>
          <w:szCs w:val="22"/>
        </w:rPr>
        <w:t>Свидетельство о допуске к выполнению работ, которые оказывают влияние на безопасность объектов капитального строительства, № __________________________, выдано «___» ____________ 201__ года.</w:t>
      </w:r>
    </w:p>
    <w:p w:rsidR="00064D23" w:rsidRDefault="00064D23" w:rsidP="00064D23">
      <w:pPr>
        <w:pStyle w:val="afe"/>
        <w:tabs>
          <w:tab w:val="left" w:pos="142"/>
        </w:tabs>
        <w:jc w:val="both"/>
        <w:rPr>
          <w:rFonts w:ascii="Times New Roman" w:hAnsi="Times New Roman"/>
          <w:b/>
          <w:sz w:val="22"/>
          <w:szCs w:val="22"/>
        </w:rPr>
      </w:pPr>
    </w:p>
    <w:p w:rsidR="00064D23" w:rsidRDefault="00064D23" w:rsidP="00064D23">
      <w:pPr>
        <w:pStyle w:val="afe"/>
        <w:tabs>
          <w:tab w:val="left" w:pos="142"/>
        </w:tabs>
        <w:jc w:val="both"/>
        <w:rPr>
          <w:rFonts w:ascii="Times New Roman" w:hAnsi="Times New Roman"/>
        </w:rPr>
      </w:pPr>
      <w:r>
        <w:rPr>
          <w:rFonts w:ascii="Times New Roman" w:hAnsi="Times New Roman"/>
          <w:b/>
          <w:sz w:val="22"/>
          <w:szCs w:val="22"/>
        </w:rPr>
        <w:t xml:space="preserve">Телефон:  </w:t>
      </w:r>
      <w:r>
        <w:rPr>
          <w:rFonts w:ascii="Times New Roman" w:hAnsi="Times New Roman"/>
        </w:rPr>
        <w:t xml:space="preserve"> _________</w:t>
      </w:r>
      <w:r>
        <w:rPr>
          <w:rFonts w:ascii="Times New Roman" w:hAnsi="Times New Roman"/>
        </w:rPr>
        <w:tab/>
      </w:r>
      <w:r>
        <w:rPr>
          <w:rFonts w:ascii="Times New Roman" w:hAnsi="Times New Roman"/>
          <w:b/>
          <w:sz w:val="22"/>
          <w:szCs w:val="22"/>
        </w:rPr>
        <w:t>Факс:</w:t>
      </w:r>
      <w:r>
        <w:rPr>
          <w:rFonts w:ascii="Times New Roman" w:hAnsi="Times New Roman"/>
        </w:rPr>
        <w:t xml:space="preserve">  __________</w:t>
      </w:r>
      <w:r>
        <w:rPr>
          <w:rFonts w:ascii="Times New Roman" w:hAnsi="Times New Roman"/>
        </w:rPr>
        <w:tab/>
      </w:r>
      <w:r>
        <w:rPr>
          <w:rFonts w:ascii="Times New Roman" w:hAnsi="Times New Roman"/>
        </w:rPr>
        <w:tab/>
      </w:r>
    </w:p>
    <w:p w:rsidR="00064D23" w:rsidRDefault="00064D23" w:rsidP="00064D23">
      <w:pPr>
        <w:pStyle w:val="afe"/>
        <w:tabs>
          <w:tab w:val="left" w:pos="142"/>
        </w:tabs>
        <w:jc w:val="both"/>
        <w:rPr>
          <w:rFonts w:ascii="Times New Roman" w:hAnsi="Times New Roman"/>
          <w:b/>
          <w:sz w:val="22"/>
          <w:szCs w:val="22"/>
        </w:rPr>
      </w:pPr>
    </w:p>
    <w:p w:rsidR="00064D23" w:rsidRDefault="00064D23" w:rsidP="00064D23">
      <w:pPr>
        <w:pStyle w:val="ConsPlusNonformat"/>
        <w:jc w:val="both"/>
        <w:rPr>
          <w:rFonts w:ascii="Times New Roman" w:hAnsi="Times New Roman" w:cs="Times New Roman"/>
          <w:b/>
          <w:sz w:val="22"/>
          <w:szCs w:val="22"/>
        </w:rPr>
      </w:pPr>
      <w:r>
        <w:rPr>
          <w:rFonts w:ascii="Times New Roman" w:hAnsi="Times New Roman" w:cs="Times New Roman"/>
          <w:b/>
          <w:sz w:val="22"/>
          <w:szCs w:val="22"/>
        </w:rPr>
        <w:t>просит внести изменения в реестр саморегулируемой организации, не связанные с внесением изменений в Свидетельство о допуске к работам, которые оказывают влияние на безопасность объектов капитального строительства, в связи с изменением следующих сведений о юридическом лице (индивидуальном предпринимателе):</w:t>
      </w:r>
    </w:p>
    <w:p w:rsidR="00064D23" w:rsidRDefault="00064D23" w:rsidP="00064D23">
      <w:pPr>
        <w:pStyle w:val="ConsPlusNonformat"/>
        <w:jc w:val="both"/>
        <w:rPr>
          <w:rFonts w:ascii="Times New Roman" w:hAnsi="Times New Roman" w:cs="Times New Roman"/>
          <w:b/>
          <w:sz w:val="22"/>
          <w:szCs w:val="22"/>
        </w:rPr>
      </w:pPr>
    </w:p>
    <w:p w:rsidR="00064D23" w:rsidRDefault="00064D23" w:rsidP="00064D23">
      <w:pPr>
        <w:pStyle w:val="ConsPlusNonformat"/>
        <w:jc w:val="both"/>
        <w:rPr>
          <w:rFonts w:ascii="Times New Roman" w:hAnsi="Times New Roman" w:cs="Times New Roman"/>
          <w:b/>
          <w:sz w:val="22"/>
          <w:szCs w:val="22"/>
        </w:rPr>
      </w:pPr>
    </w:p>
    <w:p w:rsidR="00064D23" w:rsidRDefault="00064D23" w:rsidP="00064D23">
      <w:pPr>
        <w:pStyle w:val="ConsPlusNonformat"/>
        <w:jc w:val="both"/>
        <w:rPr>
          <w:rFonts w:ascii="Times New Roman" w:hAnsi="Times New Roman" w:cs="Times New Roman"/>
        </w:rPr>
      </w:pPr>
      <w:r>
        <w:rPr>
          <w:rFonts w:ascii="Times New Roman" w:hAnsi="Times New Roman" w:cs="Times New Roman"/>
          <w:b/>
          <w:sz w:val="22"/>
          <w:szCs w:val="22"/>
        </w:rPr>
        <w:softHyphen/>
      </w:r>
    </w:p>
    <w:tbl>
      <w:tblPr>
        <w:tblStyle w:val="aff"/>
        <w:tblW w:w="0" w:type="auto"/>
        <w:tblBorders>
          <w:insideH w:val="none" w:sz="0" w:space="0" w:color="auto"/>
          <w:insideV w:val="none" w:sz="0" w:space="0" w:color="auto"/>
        </w:tblBorders>
        <w:tblLayout w:type="fixed"/>
        <w:tblLook w:val="01E0"/>
      </w:tblPr>
      <w:tblGrid>
        <w:gridCol w:w="794"/>
        <w:gridCol w:w="794"/>
        <w:gridCol w:w="794"/>
        <w:gridCol w:w="794"/>
        <w:gridCol w:w="794"/>
        <w:gridCol w:w="794"/>
        <w:gridCol w:w="794"/>
        <w:gridCol w:w="794"/>
        <w:gridCol w:w="794"/>
        <w:gridCol w:w="794"/>
        <w:gridCol w:w="794"/>
        <w:gridCol w:w="794"/>
      </w:tblGrid>
      <w:tr w:rsidR="00064D23" w:rsidRPr="005E37AA" w:rsidTr="00064D23">
        <w:tc>
          <w:tcPr>
            <w:tcW w:w="794" w:type="dxa"/>
            <w:gridSpan w:val="3"/>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center"/>
              <w:rPr>
                <w:rFonts w:ascii="Times New Roman" w:hAnsi="Times New Roman"/>
              </w:rPr>
            </w:pPr>
            <w:r>
              <w:rPr>
                <w:rFonts w:ascii="Times New Roman" w:hAnsi="Times New Roman"/>
              </w:rPr>
              <w:t>Изменения, внесенные в учредительные документы</w:t>
            </w:r>
          </w:p>
        </w:tc>
        <w:tc>
          <w:tcPr>
            <w:tcW w:w="794" w:type="dxa"/>
            <w:gridSpan w:val="3"/>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center"/>
              <w:rPr>
                <w:rFonts w:ascii="Times New Roman" w:hAnsi="Times New Roman"/>
              </w:rPr>
            </w:pPr>
            <w:r>
              <w:rPr>
                <w:rFonts w:ascii="Times New Roman" w:hAnsi="Times New Roman"/>
              </w:rPr>
              <w:t>Избрание нового (продление срока действия полномочий) лица, действующего без доверенности от имени юридического лица</w:t>
            </w:r>
          </w:p>
        </w:tc>
        <w:tc>
          <w:tcPr>
            <w:tcW w:w="794" w:type="dxa"/>
            <w:gridSpan w:val="3"/>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center"/>
              <w:rPr>
                <w:rFonts w:ascii="Times New Roman" w:hAnsi="Times New Roman"/>
              </w:rPr>
            </w:pPr>
            <w:r>
              <w:rPr>
                <w:rFonts w:ascii="Times New Roman" w:hAnsi="Times New Roman"/>
              </w:rPr>
              <w:t>Внесение изменений в сведения об обособленных подразделениях юридического лица</w:t>
            </w:r>
          </w:p>
        </w:tc>
        <w:tc>
          <w:tcPr>
            <w:tcW w:w="794" w:type="dxa"/>
            <w:gridSpan w:val="3"/>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center"/>
              <w:rPr>
                <w:rFonts w:ascii="Times New Roman" w:hAnsi="Times New Roman"/>
              </w:rPr>
            </w:pPr>
            <w:r>
              <w:rPr>
                <w:rFonts w:ascii="Times New Roman" w:hAnsi="Times New Roman"/>
              </w:rPr>
              <w:t>Изменение иных сведений о юридическом лице / индивидуальном предпринимателе</w:t>
            </w:r>
          </w:p>
        </w:tc>
      </w:tr>
      <w:tr w:rsidR="00064D23" w:rsidRPr="005E37AA" w:rsidTr="00064D23">
        <w:tc>
          <w:tcPr>
            <w:tcW w:w="794" w:type="dxa"/>
            <w:tcBorders>
              <w:top w:val="single" w:sz="4" w:space="0" w:color="auto"/>
              <w:left w:val="single" w:sz="4" w:space="0" w:color="auto"/>
              <w:bottom w:val="nil"/>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left w:val="single" w:sz="4" w:space="0" w:color="auto"/>
              <w:bottom w:val="nil"/>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left w:val="single" w:sz="4" w:space="0" w:color="auto"/>
              <w:bottom w:val="nil"/>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single" w:sz="4" w:space="0" w:color="auto"/>
              <w:bottom w:val="nil"/>
              <w:right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single" w:sz="4" w:space="0" w:color="auto"/>
              <w:left w:val="single" w:sz="4" w:space="0" w:color="auto"/>
              <w:bottom w:val="nil"/>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r>
      <w:tr w:rsidR="00064D23" w:rsidRPr="005E37AA" w:rsidTr="00064D23">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left w:val="single" w:sz="4" w:space="0" w:color="auto"/>
              <w:bottom w:val="single" w:sz="4" w:space="0" w:color="auto"/>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left w:val="single" w:sz="4" w:space="0" w:color="auto"/>
              <w:bottom w:val="nil"/>
              <w:right w:val="single" w:sz="4" w:space="0" w:color="auto"/>
            </w:tcBorders>
          </w:tcPr>
          <w:p w:rsidR="00064D23" w:rsidRPr="005E37AA" w:rsidRDefault="00064D23" w:rsidP="00064D23">
            <w:pPr>
              <w:pStyle w:val="afe"/>
              <w:tabs>
                <w:tab w:val="left" w:pos="142"/>
              </w:tabs>
              <w:jc w:val="both"/>
              <w:rPr>
                <w:rFonts w:ascii="Times New Roman" w:hAnsi="Times New Roman"/>
              </w:rPr>
            </w:pPr>
          </w:p>
        </w:tc>
      </w:tr>
      <w:tr w:rsidR="00064D23" w:rsidRPr="005E37AA" w:rsidTr="00064D23">
        <w:tc>
          <w:tcPr>
            <w:tcW w:w="794" w:type="dxa"/>
            <w:tcBorders>
              <w:top w:val="nil"/>
              <w:left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bottom w:val="single" w:sz="4" w:space="0" w:color="auto"/>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left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bottom w:val="single" w:sz="4" w:space="0" w:color="auto"/>
              <w:right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left w:val="single" w:sz="4" w:space="0" w:color="auto"/>
              <w:bottom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nil"/>
              <w:bottom w:val="single" w:sz="4" w:space="0" w:color="auto"/>
              <w:right w:val="single" w:sz="4" w:space="0" w:color="auto"/>
            </w:tcBorders>
          </w:tcPr>
          <w:p w:rsidR="00064D23" w:rsidRPr="005E37AA" w:rsidRDefault="00064D23" w:rsidP="00064D23">
            <w:pPr>
              <w:pStyle w:val="afe"/>
              <w:tabs>
                <w:tab w:val="left" w:pos="142"/>
              </w:tabs>
              <w:jc w:val="right"/>
              <w:rPr>
                <w:rFonts w:ascii="Times New Roman" w:hAnsi="Times New Roman"/>
                <w:i/>
              </w:rPr>
            </w:pPr>
          </w:p>
        </w:tc>
        <w:tc>
          <w:tcPr>
            <w:tcW w:w="794" w:type="dxa"/>
            <w:tcBorders>
              <w:top w:val="nil"/>
              <w:left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single" w:sz="4" w:space="0" w:color="auto"/>
              <w:bottom w:val="single" w:sz="4" w:space="0" w:color="auto"/>
            </w:tcBorders>
          </w:tcPr>
          <w:p w:rsidR="00064D23" w:rsidRPr="005E37AA" w:rsidRDefault="00064D23" w:rsidP="00064D23">
            <w:pPr>
              <w:pStyle w:val="afe"/>
              <w:tabs>
                <w:tab w:val="left" w:pos="142"/>
              </w:tabs>
              <w:jc w:val="both"/>
              <w:rPr>
                <w:rFonts w:ascii="Times New Roman" w:hAnsi="Times New Roman"/>
              </w:rPr>
            </w:pPr>
          </w:p>
        </w:tc>
        <w:tc>
          <w:tcPr>
            <w:tcW w:w="794" w:type="dxa"/>
            <w:tcBorders>
              <w:top w:val="nil"/>
              <w:bottom w:val="single" w:sz="4" w:space="0" w:color="auto"/>
              <w:right w:val="single" w:sz="4" w:space="0" w:color="auto"/>
            </w:tcBorders>
          </w:tcPr>
          <w:p w:rsidR="00064D23" w:rsidRPr="005E37AA" w:rsidRDefault="00064D23" w:rsidP="00064D23">
            <w:pPr>
              <w:pStyle w:val="afe"/>
              <w:tabs>
                <w:tab w:val="left" w:pos="142"/>
              </w:tabs>
              <w:jc w:val="both"/>
              <w:rPr>
                <w:rFonts w:ascii="Times New Roman" w:hAnsi="Times New Roman"/>
              </w:rPr>
            </w:pPr>
          </w:p>
        </w:tc>
      </w:tr>
    </w:tbl>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064D23" w:rsidRDefault="00064D23" w:rsidP="00064D23"/>
    <w:p w:rsidR="006622F4" w:rsidRDefault="006622F4" w:rsidP="00064D23">
      <w:pPr>
        <w:spacing w:before="100" w:beforeAutospacing="1" w:after="100" w:afterAutospacing="1"/>
        <w:ind w:left="5400" w:firstLine="23"/>
        <w:rPr>
          <w:sz w:val="22"/>
          <w:szCs w:val="22"/>
        </w:rPr>
      </w:pPr>
    </w:p>
    <w:p w:rsidR="006622F4" w:rsidRDefault="006622F4" w:rsidP="00064D23">
      <w:pPr>
        <w:spacing w:before="100" w:beforeAutospacing="1" w:after="100" w:afterAutospacing="1"/>
        <w:ind w:left="5400" w:firstLine="23"/>
        <w:rPr>
          <w:sz w:val="22"/>
          <w:szCs w:val="22"/>
        </w:rPr>
      </w:pPr>
    </w:p>
    <w:p w:rsidR="0046096B" w:rsidRDefault="0046096B">
      <w:pPr>
        <w:rPr>
          <w:sz w:val="22"/>
          <w:szCs w:val="22"/>
        </w:rPr>
      </w:pPr>
      <w:r>
        <w:rPr>
          <w:sz w:val="22"/>
          <w:szCs w:val="22"/>
        </w:rPr>
        <w:br w:type="page"/>
      </w:r>
    </w:p>
    <w:p w:rsidR="00064D23" w:rsidRDefault="00064D23" w:rsidP="006622F4">
      <w:pPr>
        <w:spacing w:before="100" w:beforeAutospacing="1" w:after="100" w:afterAutospacing="1"/>
        <w:ind w:left="5400" w:firstLine="23"/>
        <w:rPr>
          <w:sz w:val="22"/>
          <w:szCs w:val="22"/>
        </w:rPr>
      </w:pPr>
      <w:r w:rsidRPr="00E475B4">
        <w:rPr>
          <w:sz w:val="22"/>
          <w:szCs w:val="22"/>
        </w:rPr>
        <w:t>Приложение к заявлению о внесении изменений в сведения реестра, не связанны</w:t>
      </w:r>
      <w:r>
        <w:rPr>
          <w:sz w:val="22"/>
          <w:szCs w:val="22"/>
        </w:rPr>
        <w:t>е</w:t>
      </w:r>
      <w:r w:rsidRPr="00E475B4">
        <w:rPr>
          <w:sz w:val="22"/>
          <w:szCs w:val="22"/>
        </w:rPr>
        <w:t xml:space="preserve"> с внесением изменений в свидетельство о допуске к работам, которые оказывают влияние на безопасность объектов капитального строительства</w:t>
      </w:r>
    </w:p>
    <w:p w:rsidR="00064D23" w:rsidRPr="008247E9" w:rsidRDefault="00064D23" w:rsidP="00064D23">
      <w:pPr>
        <w:spacing w:before="100" w:beforeAutospacing="1" w:after="100" w:afterAutospacing="1"/>
        <w:jc w:val="center"/>
        <w:rPr>
          <w:b/>
        </w:rPr>
      </w:pPr>
      <w:r w:rsidRPr="008247E9">
        <w:rPr>
          <w:b/>
        </w:rPr>
        <w:t>Сведения о юридическом лице / индивидуальном предпринимателе, являющемся членом Некоммерческого партнерства «Балтийск</w:t>
      </w:r>
      <w:r>
        <w:rPr>
          <w:b/>
        </w:rPr>
        <w:t>ое объединение проектировщиков</w:t>
      </w:r>
      <w:r w:rsidRPr="008247E9">
        <w:rPr>
          <w:b/>
        </w:rPr>
        <w:t>»</w:t>
      </w:r>
    </w:p>
    <w:p w:rsidR="00064D23" w:rsidRPr="00233BE0" w:rsidRDefault="00064D23" w:rsidP="00064D23">
      <w:pPr>
        <w:spacing w:before="100" w:beforeAutospacing="1" w:after="100" w:afterAutospacing="1"/>
        <w:rPr>
          <w:sz w:val="22"/>
          <w:szCs w:val="22"/>
        </w:rPr>
      </w:pPr>
      <w:r w:rsidRPr="00233BE0">
        <w:rPr>
          <w:sz w:val="22"/>
          <w:szCs w:val="22"/>
        </w:rPr>
        <w:t>- Когда, кем утвержден устав юридического лица:</w:t>
      </w:r>
    </w:p>
    <w:p w:rsidR="00064D23" w:rsidRPr="00233BE0" w:rsidRDefault="00064D23" w:rsidP="00064D23">
      <w:pPr>
        <w:spacing w:before="100" w:beforeAutospacing="1" w:after="100" w:afterAutospacing="1"/>
        <w:rPr>
          <w:sz w:val="22"/>
          <w:szCs w:val="22"/>
        </w:rPr>
      </w:pPr>
      <w:r w:rsidRPr="00233BE0">
        <w:rPr>
          <w:sz w:val="22"/>
          <w:szCs w:val="22"/>
        </w:rPr>
        <w:t xml:space="preserve">________________________________________________________________ </w:t>
      </w:r>
    </w:p>
    <w:p w:rsidR="00064D23" w:rsidRPr="00233BE0" w:rsidRDefault="00064D23" w:rsidP="00064D23">
      <w:pPr>
        <w:spacing w:before="100" w:beforeAutospacing="1" w:after="100" w:afterAutospacing="1"/>
        <w:rPr>
          <w:sz w:val="22"/>
          <w:szCs w:val="22"/>
        </w:rPr>
      </w:pPr>
      <w:r w:rsidRPr="00233BE0">
        <w:rPr>
          <w:sz w:val="22"/>
          <w:szCs w:val="22"/>
        </w:rPr>
        <w:t>- Полное наименование юридического лица (по уставу):</w:t>
      </w:r>
    </w:p>
    <w:p w:rsidR="00064D23" w:rsidRPr="00233BE0" w:rsidRDefault="00064D23" w:rsidP="00064D23">
      <w:pPr>
        <w:spacing w:before="100" w:beforeAutospacing="1" w:after="100" w:afterAutospacing="1"/>
        <w:rPr>
          <w:sz w:val="22"/>
          <w:szCs w:val="22"/>
        </w:rPr>
      </w:pPr>
      <w:r w:rsidRPr="00233BE0">
        <w:rPr>
          <w:sz w:val="22"/>
          <w:szCs w:val="22"/>
        </w:rPr>
        <w:t xml:space="preserve">________________________________________________________________ </w:t>
      </w:r>
    </w:p>
    <w:p w:rsidR="00064D23" w:rsidRPr="00233BE0" w:rsidRDefault="00064D23" w:rsidP="00064D23">
      <w:pPr>
        <w:spacing w:before="100" w:beforeAutospacing="1" w:after="100" w:afterAutospacing="1"/>
        <w:rPr>
          <w:sz w:val="22"/>
          <w:szCs w:val="22"/>
        </w:rPr>
      </w:pPr>
      <w:r w:rsidRPr="00233BE0">
        <w:rPr>
          <w:sz w:val="22"/>
          <w:szCs w:val="22"/>
        </w:rPr>
        <w:t>- Сокращенное наименование юридического лица (по уставу):</w:t>
      </w:r>
    </w:p>
    <w:p w:rsidR="00064D23" w:rsidRPr="00233BE0" w:rsidRDefault="00064D23" w:rsidP="00064D23">
      <w:pPr>
        <w:spacing w:before="100" w:beforeAutospacing="1" w:after="100" w:afterAutospacing="1"/>
        <w:rPr>
          <w:sz w:val="22"/>
          <w:szCs w:val="22"/>
        </w:rPr>
      </w:pPr>
      <w:r w:rsidRPr="00233BE0">
        <w:rPr>
          <w:sz w:val="22"/>
          <w:szCs w:val="22"/>
        </w:rPr>
        <w:t xml:space="preserve">________________________________________________________________ </w:t>
      </w:r>
    </w:p>
    <w:p w:rsidR="00064D23" w:rsidRPr="00233BE0" w:rsidRDefault="00064D23" w:rsidP="00064D23">
      <w:pPr>
        <w:spacing w:before="100" w:beforeAutospacing="1" w:after="100" w:afterAutospacing="1"/>
        <w:rPr>
          <w:sz w:val="22"/>
          <w:szCs w:val="22"/>
        </w:rPr>
      </w:pPr>
      <w:r w:rsidRPr="00233BE0">
        <w:rPr>
          <w:sz w:val="22"/>
          <w:szCs w:val="22"/>
        </w:rPr>
        <w:t>- Адрес местонахождения  исполнительного органа юридического лица / Адрес места жительства индивидуального предпринимателя:</w:t>
      </w:r>
      <w:r w:rsidRPr="00233BE0">
        <w:rPr>
          <w:sz w:val="22"/>
          <w:szCs w:val="22"/>
          <w:u w:val="single"/>
        </w:rPr>
        <w:t xml:space="preserve"> </w:t>
      </w:r>
    </w:p>
    <w:p w:rsidR="00064D23" w:rsidRPr="00233BE0" w:rsidRDefault="00064D23" w:rsidP="00064D23">
      <w:pPr>
        <w:spacing w:before="100" w:beforeAutospacing="1" w:after="100" w:afterAutospacing="1"/>
        <w:rPr>
          <w:sz w:val="22"/>
          <w:szCs w:val="22"/>
        </w:rPr>
      </w:pPr>
      <w:r w:rsidRPr="00233BE0">
        <w:rPr>
          <w:sz w:val="22"/>
          <w:szCs w:val="22"/>
        </w:rPr>
        <w:t xml:space="preserve">________________________________________________________________ </w:t>
      </w:r>
    </w:p>
    <w:p w:rsidR="00064D23" w:rsidRPr="00233BE0" w:rsidRDefault="00064D23" w:rsidP="00064D23">
      <w:pPr>
        <w:spacing w:before="100" w:beforeAutospacing="1" w:after="100" w:afterAutospacing="1"/>
        <w:rPr>
          <w:sz w:val="22"/>
          <w:szCs w:val="22"/>
        </w:rPr>
      </w:pPr>
      <w:r>
        <w:rPr>
          <w:sz w:val="22"/>
          <w:szCs w:val="22"/>
        </w:rPr>
        <w:t xml:space="preserve">- </w:t>
      </w:r>
      <w:r w:rsidRPr="00233BE0">
        <w:rPr>
          <w:sz w:val="22"/>
          <w:szCs w:val="22"/>
        </w:rPr>
        <w:t xml:space="preserve">Адрес отправления корреспонденции для юридического лица / индивидуального предпринимателя:  </w:t>
      </w:r>
    </w:p>
    <w:p w:rsidR="00064D23" w:rsidRPr="00233BE0" w:rsidRDefault="00064D23" w:rsidP="00064D23">
      <w:pPr>
        <w:spacing w:before="100" w:beforeAutospacing="1" w:after="100" w:afterAutospacing="1"/>
        <w:rPr>
          <w:sz w:val="22"/>
          <w:szCs w:val="22"/>
        </w:rPr>
      </w:pPr>
      <w:r w:rsidRPr="00233BE0">
        <w:rPr>
          <w:sz w:val="22"/>
          <w:szCs w:val="22"/>
        </w:rPr>
        <w:t xml:space="preserve">________________________________________________________________ </w:t>
      </w:r>
    </w:p>
    <w:p w:rsidR="00064D23" w:rsidRPr="00233BE0" w:rsidRDefault="00064D23" w:rsidP="00064D23">
      <w:pPr>
        <w:spacing w:before="100" w:beforeAutospacing="1" w:after="100" w:afterAutospacing="1"/>
        <w:rPr>
          <w:sz w:val="22"/>
          <w:szCs w:val="22"/>
        </w:rPr>
      </w:pPr>
      <w:r>
        <w:rPr>
          <w:sz w:val="22"/>
          <w:szCs w:val="22"/>
        </w:rPr>
        <w:t xml:space="preserve">- </w:t>
      </w:r>
      <w:r w:rsidRPr="00233BE0">
        <w:rPr>
          <w:sz w:val="22"/>
          <w:szCs w:val="22"/>
        </w:rPr>
        <w:t>Адрес местонахождения обособленного подразделения  юридического лица:</w:t>
      </w:r>
    </w:p>
    <w:p w:rsidR="00064D23" w:rsidRPr="00233BE0" w:rsidRDefault="00064D23" w:rsidP="00064D23">
      <w:pPr>
        <w:spacing w:before="100" w:beforeAutospacing="1" w:after="100" w:afterAutospacing="1"/>
        <w:rPr>
          <w:sz w:val="22"/>
          <w:szCs w:val="22"/>
        </w:rPr>
      </w:pPr>
      <w:r w:rsidRPr="00233BE0">
        <w:rPr>
          <w:sz w:val="22"/>
          <w:szCs w:val="22"/>
        </w:rPr>
        <w:t xml:space="preserve">________________________________________________________________ </w:t>
      </w:r>
    </w:p>
    <w:p w:rsidR="00064D23" w:rsidRDefault="00064D23" w:rsidP="00064D23">
      <w:pPr>
        <w:spacing w:before="100" w:beforeAutospacing="1" w:after="100" w:afterAutospacing="1"/>
        <w:rPr>
          <w:sz w:val="22"/>
          <w:szCs w:val="22"/>
        </w:rPr>
      </w:pPr>
      <w:r>
        <w:rPr>
          <w:sz w:val="22"/>
          <w:szCs w:val="22"/>
        </w:rPr>
        <w:t xml:space="preserve">- </w:t>
      </w:r>
      <w:r w:rsidRPr="00233BE0">
        <w:rPr>
          <w:sz w:val="22"/>
          <w:szCs w:val="22"/>
        </w:rPr>
        <w:t>Телефон:_____________________________</w:t>
      </w:r>
      <w:r>
        <w:rPr>
          <w:sz w:val="22"/>
          <w:szCs w:val="22"/>
        </w:rPr>
        <w:t>___________________________</w:t>
      </w:r>
      <w:r w:rsidRPr="00233BE0">
        <w:rPr>
          <w:sz w:val="22"/>
          <w:szCs w:val="22"/>
        </w:rPr>
        <w:t xml:space="preserve"> </w:t>
      </w:r>
    </w:p>
    <w:p w:rsidR="00064D23" w:rsidRPr="00233BE0" w:rsidRDefault="00064D23" w:rsidP="00064D23">
      <w:pPr>
        <w:spacing w:before="100" w:beforeAutospacing="1" w:after="100" w:afterAutospacing="1"/>
        <w:rPr>
          <w:sz w:val="22"/>
          <w:szCs w:val="22"/>
        </w:rPr>
      </w:pPr>
      <w:r>
        <w:rPr>
          <w:sz w:val="22"/>
          <w:szCs w:val="22"/>
        </w:rPr>
        <w:t xml:space="preserve">- </w:t>
      </w:r>
      <w:r w:rsidRPr="00233BE0">
        <w:rPr>
          <w:sz w:val="22"/>
          <w:szCs w:val="22"/>
        </w:rPr>
        <w:t>Факс:</w:t>
      </w:r>
      <w:r w:rsidRPr="00233BE0">
        <w:rPr>
          <w:sz w:val="22"/>
          <w:szCs w:val="22"/>
          <w:u w:val="single"/>
        </w:rPr>
        <w:t>                                                          ___  </w:t>
      </w:r>
      <w:r>
        <w:rPr>
          <w:sz w:val="22"/>
          <w:szCs w:val="22"/>
          <w:u w:val="single"/>
        </w:rPr>
        <w:t>__________________________</w:t>
      </w:r>
      <w:r w:rsidRPr="00233BE0">
        <w:rPr>
          <w:sz w:val="22"/>
          <w:szCs w:val="22"/>
          <w:u w:val="single"/>
        </w:rPr>
        <w:t xml:space="preserve"> </w:t>
      </w:r>
    </w:p>
    <w:p w:rsidR="00064D23" w:rsidRPr="00233BE0" w:rsidRDefault="00064D23" w:rsidP="00064D23">
      <w:pPr>
        <w:spacing w:before="100" w:beforeAutospacing="1" w:after="100" w:afterAutospacing="1"/>
        <w:rPr>
          <w:sz w:val="22"/>
          <w:szCs w:val="22"/>
        </w:rPr>
      </w:pPr>
      <w:r w:rsidRPr="00233BE0">
        <w:rPr>
          <w:sz w:val="22"/>
          <w:szCs w:val="22"/>
        </w:rPr>
        <w:t>Руководитель юридического лица (Ф.И.О.)</w:t>
      </w:r>
      <w:r>
        <w:rPr>
          <w:sz w:val="22"/>
          <w:szCs w:val="22"/>
        </w:rPr>
        <w:t>:</w:t>
      </w:r>
    </w:p>
    <w:p w:rsidR="00064D23" w:rsidRPr="00233BE0" w:rsidRDefault="00064D23" w:rsidP="00064D23">
      <w:pPr>
        <w:spacing w:before="100" w:beforeAutospacing="1" w:after="100" w:afterAutospacing="1"/>
        <w:rPr>
          <w:sz w:val="22"/>
          <w:szCs w:val="22"/>
        </w:rPr>
      </w:pPr>
      <w:r w:rsidRPr="00233BE0">
        <w:rPr>
          <w:sz w:val="22"/>
          <w:szCs w:val="22"/>
        </w:rPr>
        <w:t xml:space="preserve">________________________________________________________________ </w:t>
      </w:r>
    </w:p>
    <w:p w:rsidR="00064D23" w:rsidRDefault="00064D23" w:rsidP="00064D23">
      <w:pPr>
        <w:spacing w:before="100" w:beforeAutospacing="1" w:after="100" w:afterAutospacing="1"/>
        <w:rPr>
          <w:sz w:val="22"/>
          <w:szCs w:val="22"/>
        </w:rPr>
      </w:pPr>
      <w:r w:rsidRPr="00233BE0">
        <w:rPr>
          <w:sz w:val="22"/>
          <w:szCs w:val="22"/>
        </w:rPr>
        <w:t>Реквизиты документа, подтверждающего полномочия руководителя юридического лица:</w:t>
      </w:r>
      <w:r>
        <w:rPr>
          <w:rStyle w:val="af6"/>
          <w:sz w:val="22"/>
          <w:szCs w:val="22"/>
        </w:rPr>
        <w:footnoteReference w:id="57"/>
      </w:r>
      <w:r w:rsidRPr="00233BE0">
        <w:rPr>
          <w:sz w:val="22"/>
          <w:szCs w:val="22"/>
        </w:rPr>
        <w:t xml:space="preserve"> </w:t>
      </w:r>
    </w:p>
    <w:p w:rsidR="00064D23" w:rsidRDefault="00064D23" w:rsidP="008A0244">
      <w:pPr>
        <w:spacing w:before="100" w:beforeAutospacing="1" w:after="100" w:afterAutospacing="1"/>
      </w:pPr>
      <w:r w:rsidRPr="00233BE0">
        <w:rPr>
          <w:sz w:val="22"/>
          <w:szCs w:val="22"/>
        </w:rPr>
        <w:t>_____________________________________________________________</w:t>
      </w:r>
    </w:p>
    <w:p w:rsidR="00064D23" w:rsidRDefault="00064D23" w:rsidP="00064D23"/>
    <w:tbl>
      <w:tblPr>
        <w:tblW w:w="0" w:type="auto"/>
        <w:tblLayout w:type="fixed"/>
        <w:tblCellMar>
          <w:left w:w="28" w:type="dxa"/>
          <w:right w:w="28" w:type="dxa"/>
        </w:tblCellMar>
        <w:tblLook w:val="0000"/>
      </w:tblPr>
      <w:tblGrid>
        <w:gridCol w:w="2362"/>
        <w:gridCol w:w="785"/>
        <w:gridCol w:w="3118"/>
      </w:tblGrid>
      <w:tr w:rsidR="00064D23" w:rsidTr="00064D23">
        <w:tc>
          <w:tcPr>
            <w:tcW w:w="2362" w:type="dxa"/>
            <w:vAlign w:val="bottom"/>
          </w:tcPr>
          <w:p w:rsidR="00064D23" w:rsidRDefault="00064D23" w:rsidP="00064D23">
            <w:pPr>
              <w:rPr>
                <w:sz w:val="22"/>
              </w:rPr>
            </w:pPr>
            <w:r>
              <w:rPr>
                <w:sz w:val="22"/>
              </w:rPr>
              <w:t>Приложение: на</w:t>
            </w:r>
          </w:p>
        </w:tc>
        <w:tc>
          <w:tcPr>
            <w:tcW w:w="785" w:type="dxa"/>
            <w:tcBorders>
              <w:top w:val="nil"/>
              <w:left w:val="nil"/>
              <w:bottom w:val="single" w:sz="4" w:space="0" w:color="auto"/>
              <w:right w:val="nil"/>
            </w:tcBorders>
            <w:vAlign w:val="bottom"/>
          </w:tcPr>
          <w:p w:rsidR="00064D23" w:rsidRDefault="00064D23" w:rsidP="00064D23">
            <w:pPr>
              <w:jc w:val="center"/>
              <w:rPr>
                <w:sz w:val="22"/>
              </w:rPr>
            </w:pPr>
          </w:p>
        </w:tc>
        <w:tc>
          <w:tcPr>
            <w:tcW w:w="3118" w:type="dxa"/>
            <w:vAlign w:val="bottom"/>
          </w:tcPr>
          <w:p w:rsidR="00064D23" w:rsidRDefault="00064D23" w:rsidP="00064D23">
            <w:pPr>
              <w:ind w:left="57"/>
              <w:rPr>
                <w:sz w:val="22"/>
              </w:rPr>
            </w:pPr>
            <w:r>
              <w:rPr>
                <w:sz w:val="22"/>
              </w:rPr>
              <w:t>Ли на ______ листах.</w:t>
            </w:r>
          </w:p>
        </w:tc>
      </w:tr>
    </w:tbl>
    <w:p w:rsidR="00064D23" w:rsidRDefault="00064D23" w:rsidP="00064D23">
      <w:pPr>
        <w:rPr>
          <w:sz w:val="22"/>
          <w:szCs w:val="22"/>
        </w:rPr>
      </w:pPr>
    </w:p>
    <w:p w:rsidR="00064D23" w:rsidRDefault="00064D23" w:rsidP="00064D23">
      <w:pPr>
        <w:rPr>
          <w:sz w:val="22"/>
          <w:szCs w:val="22"/>
        </w:rPr>
      </w:pPr>
      <w:r>
        <w:rPr>
          <w:sz w:val="22"/>
          <w:szCs w:val="22"/>
        </w:rPr>
        <w:t>_______________  __________________   ____________________________________</w:t>
      </w:r>
    </w:p>
    <w:p w:rsidR="0046096B" w:rsidRPr="008A0244" w:rsidRDefault="00064D23">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064D23" w:rsidRDefault="00064D23" w:rsidP="00064D23">
      <w:pPr>
        <w:jc w:val="right"/>
        <w:rPr>
          <w:sz w:val="22"/>
          <w:szCs w:val="22"/>
        </w:rPr>
      </w:pPr>
      <w:r>
        <w:rPr>
          <w:sz w:val="22"/>
          <w:szCs w:val="22"/>
        </w:rPr>
        <w:t>Приложение № 9</w:t>
      </w:r>
    </w:p>
    <w:p w:rsidR="00064D23" w:rsidRDefault="00064D23" w:rsidP="00064D23">
      <w:pPr>
        <w:jc w:val="right"/>
        <w:rPr>
          <w:sz w:val="22"/>
          <w:szCs w:val="22"/>
        </w:rPr>
      </w:pPr>
      <w:r>
        <w:rPr>
          <w:sz w:val="22"/>
          <w:szCs w:val="22"/>
        </w:rPr>
        <w:t xml:space="preserve">к Правилам ведения реестра членов </w:t>
      </w:r>
    </w:p>
    <w:p w:rsidR="00064D23" w:rsidRDefault="00064D23" w:rsidP="00064D23">
      <w:pPr>
        <w:jc w:val="right"/>
        <w:rPr>
          <w:sz w:val="22"/>
          <w:szCs w:val="22"/>
        </w:rPr>
      </w:pPr>
      <w:r>
        <w:rPr>
          <w:sz w:val="22"/>
          <w:szCs w:val="22"/>
        </w:rPr>
        <w:t>Некоммерческое партнерство</w:t>
      </w:r>
    </w:p>
    <w:p w:rsidR="00064D23" w:rsidRDefault="00064D23" w:rsidP="00064D23">
      <w:pPr>
        <w:jc w:val="right"/>
        <w:rPr>
          <w:sz w:val="22"/>
          <w:szCs w:val="22"/>
        </w:rPr>
      </w:pPr>
      <w:r>
        <w:rPr>
          <w:sz w:val="22"/>
          <w:szCs w:val="22"/>
        </w:rPr>
        <w:t xml:space="preserve"> «Балтийское объединение проектировщиков» и предоставления </w:t>
      </w:r>
    </w:p>
    <w:p w:rsidR="00064D23" w:rsidRDefault="00064D23" w:rsidP="00064D23">
      <w:pPr>
        <w:jc w:val="right"/>
        <w:rPr>
          <w:sz w:val="22"/>
          <w:szCs w:val="22"/>
        </w:rPr>
      </w:pPr>
      <w:r>
        <w:rPr>
          <w:sz w:val="22"/>
          <w:szCs w:val="22"/>
        </w:rPr>
        <w:t>содержащихся в нем сведений</w:t>
      </w:r>
    </w:p>
    <w:p w:rsidR="00064D23" w:rsidRDefault="00064D23" w:rsidP="00064D23">
      <w:pPr>
        <w:jc w:val="right"/>
        <w:rPr>
          <w:sz w:val="22"/>
        </w:rPr>
      </w:pPr>
    </w:p>
    <w:p w:rsidR="00064D23" w:rsidRDefault="00064D23" w:rsidP="00064D23">
      <w:pPr>
        <w:autoSpaceDE w:val="0"/>
        <w:autoSpaceDN w:val="0"/>
        <w:adjustRightInd w:val="0"/>
      </w:pPr>
      <w:r>
        <w:t xml:space="preserve">                                                                             </w:t>
      </w:r>
    </w:p>
    <w:p w:rsidR="00064D23" w:rsidRPr="00847F11" w:rsidRDefault="00064D23" w:rsidP="00064D23">
      <w:pPr>
        <w:jc w:val="center"/>
        <w:rPr>
          <w:b/>
          <w:sz w:val="22"/>
          <w:szCs w:val="22"/>
        </w:rPr>
      </w:pPr>
      <w:r w:rsidRPr="00847F11">
        <w:rPr>
          <w:b/>
          <w:sz w:val="22"/>
          <w:szCs w:val="22"/>
        </w:rPr>
        <w:t>Саморегулируемая организация,</w:t>
      </w:r>
    </w:p>
    <w:p w:rsidR="00064D23" w:rsidRPr="00847F11" w:rsidRDefault="00064D23" w:rsidP="00064D23">
      <w:pPr>
        <w:jc w:val="center"/>
        <w:rPr>
          <w:b/>
          <w:sz w:val="22"/>
          <w:szCs w:val="22"/>
        </w:rPr>
      </w:pPr>
      <w:r w:rsidRPr="00847F11">
        <w:rPr>
          <w:b/>
          <w:sz w:val="22"/>
          <w:szCs w:val="22"/>
        </w:rPr>
        <w:t xml:space="preserve">основанная на членстве лиц, осуществляющих </w:t>
      </w:r>
      <w:r>
        <w:rPr>
          <w:b/>
          <w:sz w:val="22"/>
          <w:szCs w:val="22"/>
        </w:rPr>
        <w:t>подготовку проектной документации</w:t>
      </w:r>
      <w:r w:rsidRPr="00847F11">
        <w:rPr>
          <w:b/>
          <w:sz w:val="22"/>
          <w:szCs w:val="22"/>
        </w:rPr>
        <w:t xml:space="preserve">. </w:t>
      </w:r>
    </w:p>
    <w:p w:rsidR="00064D23" w:rsidRPr="00847F11" w:rsidRDefault="00064D23" w:rsidP="00064D23">
      <w:pPr>
        <w:jc w:val="center"/>
        <w:rPr>
          <w:sz w:val="22"/>
          <w:szCs w:val="22"/>
        </w:rPr>
      </w:pPr>
    </w:p>
    <w:p w:rsidR="00064D23" w:rsidRPr="00847F11" w:rsidRDefault="00064D23" w:rsidP="00064D23">
      <w:pPr>
        <w:jc w:val="center"/>
        <w:rPr>
          <w:b/>
          <w:sz w:val="22"/>
          <w:szCs w:val="22"/>
        </w:rPr>
      </w:pPr>
      <w:r w:rsidRPr="00847F11">
        <w:rPr>
          <w:b/>
          <w:sz w:val="22"/>
          <w:szCs w:val="22"/>
        </w:rPr>
        <w:t>Некоммерческое партнерство «Балтийск</w:t>
      </w:r>
      <w:r>
        <w:rPr>
          <w:b/>
          <w:sz w:val="22"/>
          <w:szCs w:val="22"/>
        </w:rPr>
        <w:t>ое объединение проектировщиков</w:t>
      </w:r>
      <w:r w:rsidRPr="00847F11">
        <w:rPr>
          <w:b/>
          <w:sz w:val="22"/>
          <w:szCs w:val="22"/>
        </w:rPr>
        <w:t xml:space="preserve">» </w:t>
      </w:r>
    </w:p>
    <w:p w:rsidR="00064D23" w:rsidRPr="00847F11" w:rsidRDefault="00064D23" w:rsidP="00064D23">
      <w:pPr>
        <w:pStyle w:val="a3"/>
        <w:ind w:left="0"/>
        <w:jc w:val="center"/>
        <w:rPr>
          <w:rFonts w:ascii="Times New Roman" w:hAnsi="Times New Roman"/>
        </w:rPr>
      </w:pPr>
      <w:smartTag w:uri="urn:schemas-microsoft-com:office:smarttags" w:element="metricconverter">
        <w:smartTagPr>
          <w:attr w:name="ProductID" w:val="190103, г"/>
        </w:smartTagPr>
        <w:r w:rsidRPr="00847F11">
          <w:rPr>
            <w:rFonts w:ascii="Times New Roman" w:hAnsi="Times New Roman"/>
          </w:rPr>
          <w:t>190103, г</w:t>
        </w:r>
      </w:smartTag>
      <w:r w:rsidRPr="00847F11">
        <w:rPr>
          <w:rFonts w:ascii="Times New Roman" w:hAnsi="Times New Roman"/>
        </w:rPr>
        <w:t xml:space="preserve">. Санкт-Петербург, Рижский пр., дом 3, литер Б, </w:t>
      </w:r>
    </w:p>
    <w:p w:rsidR="00064D23" w:rsidRPr="00847F11" w:rsidRDefault="00064D23" w:rsidP="00064D23">
      <w:pPr>
        <w:pStyle w:val="a3"/>
        <w:ind w:left="0"/>
        <w:jc w:val="center"/>
        <w:rPr>
          <w:rFonts w:ascii="Times New Roman" w:hAnsi="Times New Roman"/>
        </w:rPr>
      </w:pPr>
      <w:r w:rsidRPr="00847F11">
        <w:rPr>
          <w:rFonts w:ascii="Times New Roman" w:hAnsi="Times New Roman"/>
        </w:rPr>
        <w:t xml:space="preserve">регистрационный номер в государственном реестре </w:t>
      </w:r>
    </w:p>
    <w:p w:rsidR="00064D23" w:rsidRPr="006B1A60" w:rsidRDefault="00064D23" w:rsidP="00064D23">
      <w:pPr>
        <w:pStyle w:val="a3"/>
        <w:ind w:left="0"/>
        <w:jc w:val="center"/>
        <w:rPr>
          <w:rFonts w:ascii="Times New Roman" w:hAnsi="Times New Roman"/>
          <w:b/>
          <w:color w:val="000000"/>
        </w:rPr>
      </w:pPr>
      <w:r w:rsidRPr="00847F11">
        <w:rPr>
          <w:rFonts w:ascii="Times New Roman" w:hAnsi="Times New Roman"/>
        </w:rPr>
        <w:t xml:space="preserve">саморегулируемых организаций: </w:t>
      </w:r>
      <w:r w:rsidRPr="006B1A60">
        <w:rPr>
          <w:rFonts w:ascii="Times New Roman" w:hAnsi="Times New Roman"/>
          <w:b/>
          <w:bCs/>
          <w:color w:val="000000"/>
        </w:rPr>
        <w:t>СРО-П-042-05112009.</w:t>
      </w:r>
      <w:r w:rsidRPr="006B1A60">
        <w:rPr>
          <w:rFonts w:ascii="Times New Roman" w:hAnsi="Times New Roman"/>
          <w:b/>
          <w:color w:val="000000"/>
        </w:rPr>
        <w:t>.</w:t>
      </w:r>
    </w:p>
    <w:p w:rsidR="00064D23" w:rsidRPr="00847F11" w:rsidRDefault="00064D23" w:rsidP="00064D23">
      <w:pPr>
        <w:rPr>
          <w:sz w:val="22"/>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523"/>
      </w:tblGrid>
      <w:tr w:rsidR="00064D23" w:rsidRPr="00847F11" w:rsidTr="00064D23">
        <w:trPr>
          <w:trHeight w:hRule="exact" w:val="284"/>
        </w:trPr>
        <w:tc>
          <w:tcPr>
            <w:tcW w:w="4068" w:type="dxa"/>
          </w:tcPr>
          <w:p w:rsidR="00064D23" w:rsidRPr="00847F11" w:rsidRDefault="00064D23" w:rsidP="00064D23">
            <w:pPr>
              <w:rPr>
                <w:sz w:val="22"/>
                <w:szCs w:val="22"/>
              </w:rPr>
            </w:pPr>
            <w:r w:rsidRPr="00847F11">
              <w:rPr>
                <w:sz w:val="22"/>
                <w:szCs w:val="22"/>
              </w:rPr>
              <w:t>Исх. № _________</w:t>
            </w:r>
          </w:p>
        </w:tc>
        <w:tc>
          <w:tcPr>
            <w:tcW w:w="1980" w:type="dxa"/>
          </w:tcPr>
          <w:p w:rsidR="00064D23" w:rsidRPr="00847F11" w:rsidRDefault="00064D23" w:rsidP="00064D23">
            <w:pPr>
              <w:rPr>
                <w:sz w:val="22"/>
                <w:szCs w:val="22"/>
              </w:rPr>
            </w:pPr>
          </w:p>
        </w:tc>
        <w:tc>
          <w:tcPr>
            <w:tcW w:w="3523" w:type="dxa"/>
          </w:tcPr>
          <w:p w:rsidR="00064D23" w:rsidRPr="00847F11" w:rsidRDefault="00064D23" w:rsidP="00064D23">
            <w:pPr>
              <w:jc w:val="center"/>
              <w:rPr>
                <w:sz w:val="22"/>
                <w:szCs w:val="22"/>
                <w:lang w:val="en-US"/>
              </w:rPr>
            </w:pPr>
            <w:r w:rsidRPr="00847F11">
              <w:rPr>
                <w:sz w:val="22"/>
                <w:szCs w:val="22"/>
                <w:lang w:val="en-US"/>
              </w:rPr>
              <w:t>«</w:t>
            </w:r>
            <w:r w:rsidRPr="00847F11">
              <w:rPr>
                <w:sz w:val="22"/>
                <w:szCs w:val="22"/>
              </w:rPr>
              <w:t>___</w:t>
            </w:r>
            <w:r w:rsidRPr="00847F11">
              <w:rPr>
                <w:sz w:val="22"/>
                <w:szCs w:val="22"/>
                <w:lang w:val="en-US"/>
              </w:rPr>
              <w:t xml:space="preserve">» </w:t>
            </w:r>
            <w:r w:rsidRPr="00847F11">
              <w:rPr>
                <w:sz w:val="22"/>
                <w:szCs w:val="22"/>
              </w:rPr>
              <w:t>___________</w:t>
            </w:r>
            <w:r w:rsidRPr="00847F11">
              <w:rPr>
                <w:sz w:val="22"/>
                <w:szCs w:val="22"/>
                <w:lang w:val="en-US"/>
              </w:rPr>
              <w:t xml:space="preserve"> 201</w:t>
            </w:r>
            <w:r w:rsidRPr="00847F11">
              <w:rPr>
                <w:sz w:val="22"/>
                <w:szCs w:val="22"/>
              </w:rPr>
              <w:t>_</w:t>
            </w:r>
            <w:r w:rsidRPr="00847F11">
              <w:rPr>
                <w:sz w:val="22"/>
                <w:szCs w:val="22"/>
                <w:lang w:val="en-US"/>
              </w:rPr>
              <w:t xml:space="preserve"> </w:t>
            </w:r>
            <w:r w:rsidRPr="00847F11">
              <w:rPr>
                <w:sz w:val="22"/>
                <w:szCs w:val="22"/>
              </w:rPr>
              <w:t>г</w:t>
            </w:r>
            <w:r w:rsidRPr="00847F11">
              <w:rPr>
                <w:sz w:val="22"/>
                <w:szCs w:val="22"/>
                <w:lang w:val="en-US"/>
              </w:rPr>
              <w:t>.</w:t>
            </w:r>
          </w:p>
          <w:p w:rsidR="00064D23" w:rsidRPr="00847F11" w:rsidRDefault="00064D23" w:rsidP="00064D23">
            <w:pPr>
              <w:rPr>
                <w:sz w:val="22"/>
                <w:szCs w:val="22"/>
                <w:lang w:val="en-US"/>
              </w:rPr>
            </w:pPr>
          </w:p>
        </w:tc>
      </w:tr>
      <w:tr w:rsidR="00064D23" w:rsidRPr="00847F11" w:rsidTr="00064D23">
        <w:tc>
          <w:tcPr>
            <w:tcW w:w="4068" w:type="dxa"/>
          </w:tcPr>
          <w:p w:rsidR="00064D23" w:rsidRPr="00847F11" w:rsidRDefault="00064D23" w:rsidP="00064D23">
            <w:pPr>
              <w:spacing w:line="100" w:lineRule="exact"/>
              <w:rPr>
                <w:sz w:val="22"/>
                <w:szCs w:val="22"/>
              </w:rPr>
            </w:pPr>
          </w:p>
        </w:tc>
        <w:tc>
          <w:tcPr>
            <w:tcW w:w="1980" w:type="dxa"/>
          </w:tcPr>
          <w:p w:rsidR="00064D23" w:rsidRPr="00847F11" w:rsidRDefault="00064D23" w:rsidP="00064D23">
            <w:pPr>
              <w:spacing w:line="100" w:lineRule="exact"/>
              <w:rPr>
                <w:sz w:val="22"/>
                <w:szCs w:val="22"/>
                <w:lang w:val="en-US"/>
              </w:rPr>
            </w:pPr>
          </w:p>
        </w:tc>
        <w:tc>
          <w:tcPr>
            <w:tcW w:w="3523" w:type="dxa"/>
          </w:tcPr>
          <w:p w:rsidR="00064D23" w:rsidRPr="00847F11" w:rsidRDefault="00064D23" w:rsidP="00064D23">
            <w:pPr>
              <w:spacing w:line="100" w:lineRule="exact"/>
              <w:jc w:val="right"/>
              <w:rPr>
                <w:sz w:val="22"/>
                <w:szCs w:val="22"/>
              </w:rPr>
            </w:pPr>
          </w:p>
        </w:tc>
      </w:tr>
    </w:tbl>
    <w:p w:rsidR="00064D23" w:rsidRPr="00847F11" w:rsidRDefault="00064D23" w:rsidP="00064D23">
      <w:pPr>
        <w:rPr>
          <w:sz w:val="22"/>
          <w:szCs w:val="22"/>
        </w:rPr>
      </w:pPr>
    </w:p>
    <w:p w:rsidR="00064D23" w:rsidRPr="00847F11" w:rsidRDefault="00064D23" w:rsidP="00064D23">
      <w:pPr>
        <w:jc w:val="center"/>
        <w:rPr>
          <w:b/>
          <w:spacing w:val="60"/>
          <w:sz w:val="22"/>
          <w:szCs w:val="22"/>
        </w:rPr>
      </w:pPr>
      <w:r w:rsidRPr="00847F11">
        <w:rPr>
          <w:b/>
          <w:spacing w:val="60"/>
          <w:sz w:val="22"/>
          <w:szCs w:val="22"/>
        </w:rPr>
        <w:t>УВЕДОМЛЕНИЕ</w:t>
      </w:r>
    </w:p>
    <w:p w:rsidR="00064D23" w:rsidRPr="00847F11" w:rsidRDefault="00064D23" w:rsidP="00064D23">
      <w:pPr>
        <w:jc w:val="center"/>
        <w:rPr>
          <w:sz w:val="22"/>
          <w:szCs w:val="22"/>
          <w:lang w:val="en-US"/>
        </w:rPr>
      </w:pPr>
    </w:p>
    <w:tbl>
      <w:tblPr>
        <w:tblStyle w:val="aff"/>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00"/>
      </w:tblGrid>
      <w:tr w:rsidR="00064D23" w:rsidRPr="00847F11" w:rsidTr="00064D23">
        <w:tc>
          <w:tcPr>
            <w:tcW w:w="9900" w:type="dxa"/>
            <w:tcBorders>
              <w:bottom w:val="single" w:sz="4" w:space="0" w:color="auto"/>
            </w:tcBorders>
          </w:tcPr>
          <w:p w:rsidR="00064D23" w:rsidRPr="00847F11" w:rsidRDefault="00064D23" w:rsidP="00064D23">
            <w:pPr>
              <w:jc w:val="center"/>
              <w:rPr>
                <w:sz w:val="22"/>
                <w:szCs w:val="22"/>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rPr>
            </w:pPr>
            <w:r w:rsidRPr="00847F11">
              <w:rPr>
                <w:sz w:val="22"/>
                <w:szCs w:val="22"/>
                <w:vertAlign w:val="superscript"/>
              </w:rPr>
              <w:t>Полное наименование юридического лица,</w:t>
            </w:r>
          </w:p>
        </w:tc>
      </w:tr>
      <w:tr w:rsidR="00064D23" w:rsidRPr="00847F11" w:rsidTr="00064D23">
        <w:tc>
          <w:tcPr>
            <w:tcW w:w="9900" w:type="dxa"/>
            <w:tcBorders>
              <w:bottom w:val="single" w:sz="4" w:space="0" w:color="auto"/>
            </w:tcBorders>
          </w:tcPr>
          <w:p w:rsidR="00064D23" w:rsidRPr="00847F11" w:rsidRDefault="00064D23" w:rsidP="00064D23">
            <w:pPr>
              <w:jc w:val="center"/>
              <w:rPr>
                <w:sz w:val="22"/>
                <w:szCs w:val="22"/>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rPr>
            </w:pPr>
            <w:r w:rsidRPr="00847F11">
              <w:rPr>
                <w:sz w:val="22"/>
                <w:szCs w:val="22"/>
                <w:vertAlign w:val="superscript"/>
              </w:rPr>
              <w:t>ИНН, ОГРН</w:t>
            </w:r>
          </w:p>
        </w:tc>
      </w:tr>
      <w:tr w:rsidR="00064D23" w:rsidRPr="00847F11" w:rsidTr="00064D23">
        <w:tc>
          <w:tcPr>
            <w:tcW w:w="9900" w:type="dxa"/>
            <w:tcBorders>
              <w:bottom w:val="single" w:sz="4" w:space="0" w:color="auto"/>
            </w:tcBorders>
          </w:tcPr>
          <w:p w:rsidR="00064D23" w:rsidRPr="00847F11" w:rsidRDefault="00064D23" w:rsidP="00064D23">
            <w:pPr>
              <w:jc w:val="center"/>
              <w:rPr>
                <w:sz w:val="22"/>
                <w:szCs w:val="22"/>
                <w:lang w:val="en-US"/>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lang w:val="en-US"/>
              </w:rPr>
            </w:pPr>
            <w:r w:rsidRPr="00847F11">
              <w:rPr>
                <w:sz w:val="22"/>
                <w:szCs w:val="22"/>
                <w:vertAlign w:val="superscript"/>
              </w:rPr>
              <w:t>адрес местонахождения</w:t>
            </w:r>
          </w:p>
        </w:tc>
      </w:tr>
      <w:tr w:rsidR="00064D23" w:rsidRPr="00847F11" w:rsidTr="00064D23">
        <w:tc>
          <w:tcPr>
            <w:tcW w:w="9900" w:type="dxa"/>
            <w:tcBorders>
              <w:bottom w:val="single" w:sz="4" w:space="0" w:color="auto"/>
            </w:tcBorders>
          </w:tcPr>
          <w:p w:rsidR="00064D23" w:rsidRPr="00847F11" w:rsidRDefault="00064D23" w:rsidP="00064D23">
            <w:pPr>
              <w:jc w:val="center"/>
              <w:rPr>
                <w:sz w:val="22"/>
                <w:szCs w:val="22"/>
                <w:lang w:val="en-US"/>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vertAlign w:val="superscript"/>
              </w:rPr>
            </w:pPr>
            <w:r w:rsidRPr="00847F11">
              <w:rPr>
                <w:sz w:val="22"/>
                <w:szCs w:val="22"/>
                <w:vertAlign w:val="superscript"/>
              </w:rPr>
              <w:t>фамилия, имя отчество индивидуального предпринимателя, ИНН, ОГРН, место жительства, дата рождения</w:t>
            </w:r>
          </w:p>
          <w:p w:rsidR="00064D23" w:rsidRPr="00847F11" w:rsidRDefault="00064D23" w:rsidP="00064D23">
            <w:pPr>
              <w:jc w:val="center"/>
              <w:rPr>
                <w:sz w:val="22"/>
                <w:szCs w:val="22"/>
              </w:rPr>
            </w:pPr>
          </w:p>
        </w:tc>
      </w:tr>
    </w:tbl>
    <w:p w:rsidR="00064D23" w:rsidRPr="00847F11" w:rsidRDefault="00064D23" w:rsidP="00064D23">
      <w:pPr>
        <w:jc w:val="center"/>
        <w:rPr>
          <w:sz w:val="22"/>
          <w:szCs w:val="22"/>
        </w:rPr>
      </w:pPr>
    </w:p>
    <w:p w:rsidR="00064D23" w:rsidRPr="000C6D60" w:rsidRDefault="00064D23" w:rsidP="00064D23">
      <w:pPr>
        <w:pStyle w:val="a3"/>
        <w:ind w:left="0" w:firstLine="540"/>
        <w:jc w:val="both"/>
        <w:rPr>
          <w:rFonts w:ascii="Times New Roman" w:hAnsi="Times New Roman"/>
        </w:rPr>
      </w:pPr>
      <w:r>
        <w:rPr>
          <w:rFonts w:ascii="Times New Roman" w:hAnsi="Times New Roman"/>
        </w:rPr>
        <w:t>Н</w:t>
      </w:r>
      <w:r w:rsidRPr="000C6D60">
        <w:rPr>
          <w:rFonts w:ascii="Times New Roman" w:hAnsi="Times New Roman"/>
        </w:rPr>
        <w:t>астоящим Некоммерческое партнерство «Балтийск</w:t>
      </w:r>
      <w:r>
        <w:rPr>
          <w:rFonts w:ascii="Times New Roman" w:hAnsi="Times New Roman"/>
        </w:rPr>
        <w:t>ое объединение проектировщиков</w:t>
      </w:r>
      <w:r w:rsidRPr="000C6D60">
        <w:rPr>
          <w:rFonts w:ascii="Times New Roman" w:hAnsi="Times New Roman"/>
        </w:rPr>
        <w:t>» (далее – «Партнерство») уведомляет об отказе во внесении изменений в сведения реестра Партнерства, не связанны</w:t>
      </w:r>
      <w:r>
        <w:rPr>
          <w:rFonts w:ascii="Times New Roman" w:hAnsi="Times New Roman"/>
        </w:rPr>
        <w:t>е</w:t>
      </w:r>
      <w:r w:rsidRPr="000C6D60">
        <w:rPr>
          <w:rFonts w:ascii="Times New Roman" w:hAnsi="Times New Roman"/>
        </w:rPr>
        <w:t xml:space="preserve"> с внесением изменений в Свидетельство о допуске (заявление исх. № _____ от «____» ___________ 201_года). </w:t>
      </w:r>
    </w:p>
    <w:p w:rsidR="00064D23" w:rsidRPr="000C6D60" w:rsidRDefault="00064D23" w:rsidP="00064D23">
      <w:pPr>
        <w:rPr>
          <w:sz w:val="22"/>
          <w:szCs w:val="22"/>
        </w:rPr>
      </w:pPr>
      <w:r>
        <w:t xml:space="preserve"> </w:t>
      </w:r>
      <w:r w:rsidRPr="00847F11">
        <w:t xml:space="preserve"> </w:t>
      </w:r>
      <w:r>
        <w:t xml:space="preserve">     </w:t>
      </w:r>
      <w:r w:rsidRPr="000C6D60">
        <w:rPr>
          <w:sz w:val="22"/>
          <w:szCs w:val="22"/>
        </w:rPr>
        <w:t xml:space="preserve">В результате проверки установлено несоответствие </w:t>
      </w:r>
      <w:r>
        <w:rPr>
          <w:sz w:val="22"/>
          <w:szCs w:val="22"/>
        </w:rPr>
        <w:t xml:space="preserve">предоставленных </w:t>
      </w:r>
      <w:r w:rsidRPr="000C6D60">
        <w:rPr>
          <w:sz w:val="22"/>
          <w:szCs w:val="22"/>
        </w:rPr>
        <w:t>документов  требованиям, установленным пунктом 4.</w:t>
      </w:r>
      <w:r>
        <w:rPr>
          <w:sz w:val="22"/>
          <w:szCs w:val="22"/>
        </w:rPr>
        <w:t>3</w:t>
      </w:r>
      <w:r w:rsidRPr="000C6D60">
        <w:rPr>
          <w:sz w:val="22"/>
          <w:szCs w:val="22"/>
        </w:rPr>
        <w:t>. Правил ведения реестра членов саморегулируемой организации Некоммерческое партнерство «Балтийск</w:t>
      </w:r>
      <w:r>
        <w:rPr>
          <w:sz w:val="22"/>
          <w:szCs w:val="22"/>
        </w:rPr>
        <w:t>ое объединение проектировщиков</w:t>
      </w:r>
      <w:r w:rsidRPr="000C6D60">
        <w:rPr>
          <w:sz w:val="22"/>
          <w:szCs w:val="22"/>
        </w:rPr>
        <w:t>» и предоставления содержащихся в нем сведений</w:t>
      </w:r>
      <w:r>
        <w:rPr>
          <w:sz w:val="22"/>
          <w:szCs w:val="22"/>
        </w:rPr>
        <w:t>, а именно</w:t>
      </w:r>
      <w:r w:rsidRPr="000C6D60">
        <w:rPr>
          <w:sz w:val="22"/>
          <w:szCs w:val="22"/>
        </w:rPr>
        <w:t>:</w:t>
      </w:r>
    </w:p>
    <w:p w:rsidR="00064D23" w:rsidRPr="00847F11" w:rsidRDefault="00064D23" w:rsidP="00064D23">
      <w:pPr>
        <w:pStyle w:val="a3"/>
        <w:ind w:left="0" w:firstLine="540"/>
        <w:rPr>
          <w:rFonts w:ascii="Times New Roman" w:hAnsi="Times New Roman"/>
        </w:rPr>
      </w:pPr>
      <w:r w:rsidRPr="00847F11">
        <w:rPr>
          <w:rFonts w:ascii="Times New Roman" w:hAnsi="Times New Roman"/>
        </w:rPr>
        <w:t>________________________________________________________________.</w:t>
      </w:r>
    </w:p>
    <w:p w:rsidR="00064D23" w:rsidRPr="00847F11" w:rsidRDefault="00064D23" w:rsidP="00064D23">
      <w:pPr>
        <w:pStyle w:val="a3"/>
        <w:ind w:hanging="357"/>
        <w:rPr>
          <w:rFonts w:ascii="Times New Roman" w:hAnsi="Times New Roman"/>
        </w:rPr>
      </w:pPr>
    </w:p>
    <w:p w:rsidR="00064D23" w:rsidRPr="00847F11" w:rsidRDefault="00064D23" w:rsidP="00064D23">
      <w:pPr>
        <w:pStyle w:val="a3"/>
        <w:ind w:left="0" w:firstLine="540"/>
        <w:rPr>
          <w:rFonts w:ascii="Times New Roman" w:hAnsi="Times New Roman"/>
        </w:rPr>
      </w:pPr>
      <w:r w:rsidRPr="00847F11">
        <w:rPr>
          <w:rFonts w:ascii="Times New Roman" w:hAnsi="Times New Roman"/>
        </w:rPr>
        <w:t>Дополнительную информацию можно получить по телефонам (8-812): 251-31-01, 251-00-10</w:t>
      </w:r>
    </w:p>
    <w:p w:rsidR="00064D23" w:rsidRPr="00847F11" w:rsidRDefault="00064D23" w:rsidP="00064D23">
      <w:pPr>
        <w:rPr>
          <w:sz w:val="22"/>
          <w:szCs w:val="22"/>
        </w:rPr>
      </w:pPr>
    </w:p>
    <w:p w:rsidR="00064D23" w:rsidRDefault="00064D23" w:rsidP="00064D23">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994D1F" w:rsidRDefault="00994D1F">
      <w:pPr>
        <w:rPr>
          <w:sz w:val="22"/>
          <w:szCs w:val="22"/>
        </w:rPr>
      </w:pPr>
      <w:r>
        <w:rPr>
          <w:sz w:val="22"/>
          <w:szCs w:val="22"/>
        </w:rPr>
        <w:br w:type="page"/>
      </w:r>
    </w:p>
    <w:p w:rsidR="00064D23" w:rsidRDefault="00064D23" w:rsidP="00064D23">
      <w:pPr>
        <w:jc w:val="right"/>
        <w:rPr>
          <w:sz w:val="22"/>
          <w:szCs w:val="22"/>
        </w:rPr>
      </w:pPr>
      <w:r>
        <w:rPr>
          <w:sz w:val="22"/>
          <w:szCs w:val="22"/>
        </w:rPr>
        <w:t>Приложение № 10</w:t>
      </w:r>
    </w:p>
    <w:p w:rsidR="00064D23" w:rsidRDefault="00064D23" w:rsidP="00064D23">
      <w:pPr>
        <w:jc w:val="right"/>
        <w:rPr>
          <w:sz w:val="22"/>
          <w:szCs w:val="22"/>
        </w:rPr>
      </w:pPr>
      <w:r>
        <w:rPr>
          <w:sz w:val="22"/>
          <w:szCs w:val="22"/>
        </w:rPr>
        <w:t xml:space="preserve">к Правилам ведения реестра членов </w:t>
      </w:r>
    </w:p>
    <w:p w:rsidR="00064D23" w:rsidRDefault="00064D23" w:rsidP="00064D23">
      <w:pPr>
        <w:jc w:val="right"/>
        <w:rPr>
          <w:sz w:val="22"/>
          <w:szCs w:val="22"/>
        </w:rPr>
      </w:pPr>
      <w:r>
        <w:rPr>
          <w:sz w:val="22"/>
          <w:szCs w:val="22"/>
        </w:rPr>
        <w:t>Некоммерческое партнерство</w:t>
      </w:r>
    </w:p>
    <w:p w:rsidR="00064D23" w:rsidRDefault="00064D23" w:rsidP="00064D23">
      <w:pPr>
        <w:jc w:val="right"/>
        <w:rPr>
          <w:sz w:val="22"/>
          <w:szCs w:val="22"/>
        </w:rPr>
      </w:pPr>
      <w:r>
        <w:rPr>
          <w:sz w:val="22"/>
          <w:szCs w:val="22"/>
        </w:rPr>
        <w:t xml:space="preserve"> «Балтийское объединение проектировщиков» и предоставления </w:t>
      </w:r>
    </w:p>
    <w:p w:rsidR="00064D23" w:rsidRDefault="00064D23" w:rsidP="00064D23">
      <w:pPr>
        <w:jc w:val="right"/>
        <w:rPr>
          <w:sz w:val="22"/>
          <w:szCs w:val="22"/>
        </w:rPr>
      </w:pPr>
      <w:r>
        <w:rPr>
          <w:sz w:val="22"/>
          <w:szCs w:val="22"/>
        </w:rPr>
        <w:t>содержащихся в нем сведений</w:t>
      </w:r>
    </w:p>
    <w:p w:rsidR="00064D23" w:rsidRDefault="00064D23" w:rsidP="00064D23">
      <w:pPr>
        <w:jc w:val="right"/>
        <w:rPr>
          <w:sz w:val="22"/>
        </w:rPr>
      </w:pPr>
    </w:p>
    <w:p w:rsidR="00064D23" w:rsidRDefault="00064D23" w:rsidP="00064D23">
      <w:pPr>
        <w:autoSpaceDE w:val="0"/>
        <w:autoSpaceDN w:val="0"/>
        <w:adjustRightInd w:val="0"/>
      </w:pPr>
      <w:r>
        <w:t xml:space="preserve">                                                                             </w:t>
      </w:r>
    </w:p>
    <w:p w:rsidR="00064D23" w:rsidRPr="00847F11" w:rsidRDefault="00064D23" w:rsidP="00064D23">
      <w:pPr>
        <w:jc w:val="center"/>
        <w:rPr>
          <w:b/>
          <w:sz w:val="22"/>
          <w:szCs w:val="22"/>
        </w:rPr>
      </w:pPr>
      <w:r w:rsidRPr="00847F11">
        <w:rPr>
          <w:b/>
          <w:sz w:val="22"/>
          <w:szCs w:val="22"/>
        </w:rPr>
        <w:t>Саморегулируемая организация,</w:t>
      </w:r>
    </w:p>
    <w:p w:rsidR="00064D23" w:rsidRPr="00847F11" w:rsidRDefault="00064D23" w:rsidP="00064D23">
      <w:pPr>
        <w:jc w:val="center"/>
        <w:rPr>
          <w:b/>
          <w:sz w:val="22"/>
          <w:szCs w:val="22"/>
        </w:rPr>
      </w:pPr>
      <w:r w:rsidRPr="00847F11">
        <w:rPr>
          <w:b/>
          <w:sz w:val="22"/>
          <w:szCs w:val="22"/>
        </w:rPr>
        <w:t xml:space="preserve">основанная на членстве лиц, осуществляющих </w:t>
      </w:r>
      <w:r>
        <w:rPr>
          <w:b/>
          <w:sz w:val="22"/>
          <w:szCs w:val="22"/>
        </w:rPr>
        <w:t>подготовку проектной документации</w:t>
      </w:r>
      <w:r w:rsidRPr="00847F11">
        <w:rPr>
          <w:b/>
          <w:sz w:val="22"/>
          <w:szCs w:val="22"/>
        </w:rPr>
        <w:t xml:space="preserve">. </w:t>
      </w:r>
    </w:p>
    <w:p w:rsidR="00064D23" w:rsidRPr="00847F11" w:rsidRDefault="00064D23" w:rsidP="00064D23">
      <w:pPr>
        <w:jc w:val="center"/>
        <w:rPr>
          <w:sz w:val="22"/>
          <w:szCs w:val="22"/>
        </w:rPr>
      </w:pPr>
    </w:p>
    <w:p w:rsidR="00064D23" w:rsidRPr="00847F11" w:rsidRDefault="00064D23" w:rsidP="00064D23">
      <w:pPr>
        <w:jc w:val="center"/>
        <w:rPr>
          <w:b/>
          <w:sz w:val="22"/>
          <w:szCs w:val="22"/>
        </w:rPr>
      </w:pPr>
      <w:r w:rsidRPr="00847F11">
        <w:rPr>
          <w:b/>
          <w:sz w:val="22"/>
          <w:szCs w:val="22"/>
        </w:rPr>
        <w:t>Некоммерческое партнерство «Балтийск</w:t>
      </w:r>
      <w:r>
        <w:rPr>
          <w:b/>
          <w:sz w:val="22"/>
          <w:szCs w:val="22"/>
        </w:rPr>
        <w:t>ое объединение проектировщиков</w:t>
      </w:r>
      <w:r w:rsidRPr="00847F11">
        <w:rPr>
          <w:b/>
          <w:sz w:val="22"/>
          <w:szCs w:val="22"/>
        </w:rPr>
        <w:t xml:space="preserve">» </w:t>
      </w:r>
    </w:p>
    <w:p w:rsidR="00064D23" w:rsidRPr="00847F11" w:rsidRDefault="00064D23" w:rsidP="00064D23">
      <w:pPr>
        <w:pStyle w:val="a3"/>
        <w:ind w:left="0"/>
        <w:jc w:val="center"/>
        <w:rPr>
          <w:rFonts w:ascii="Times New Roman" w:hAnsi="Times New Roman"/>
        </w:rPr>
      </w:pPr>
      <w:smartTag w:uri="urn:schemas-microsoft-com:office:smarttags" w:element="metricconverter">
        <w:smartTagPr>
          <w:attr w:name="ProductID" w:val="190103, г"/>
        </w:smartTagPr>
        <w:r w:rsidRPr="00847F11">
          <w:rPr>
            <w:rFonts w:ascii="Times New Roman" w:hAnsi="Times New Roman"/>
          </w:rPr>
          <w:t>190103, г</w:t>
        </w:r>
      </w:smartTag>
      <w:r w:rsidRPr="00847F11">
        <w:rPr>
          <w:rFonts w:ascii="Times New Roman" w:hAnsi="Times New Roman"/>
        </w:rPr>
        <w:t xml:space="preserve">. Санкт-Петербург, Рижский пр., дом 3, литер Б, </w:t>
      </w:r>
    </w:p>
    <w:p w:rsidR="00064D23" w:rsidRPr="00847F11" w:rsidRDefault="00064D23" w:rsidP="00064D23">
      <w:pPr>
        <w:pStyle w:val="a3"/>
        <w:ind w:left="0"/>
        <w:jc w:val="center"/>
        <w:rPr>
          <w:rFonts w:ascii="Times New Roman" w:hAnsi="Times New Roman"/>
        </w:rPr>
      </w:pPr>
      <w:r w:rsidRPr="00847F11">
        <w:rPr>
          <w:rFonts w:ascii="Times New Roman" w:hAnsi="Times New Roman"/>
        </w:rPr>
        <w:t xml:space="preserve">регистрационный номер в государственном реестре </w:t>
      </w:r>
    </w:p>
    <w:p w:rsidR="00064D23" w:rsidRPr="00765997" w:rsidRDefault="00064D23" w:rsidP="00064D23">
      <w:pPr>
        <w:pStyle w:val="a3"/>
        <w:ind w:left="0"/>
        <w:jc w:val="center"/>
        <w:rPr>
          <w:rFonts w:ascii="Times New Roman" w:hAnsi="Times New Roman"/>
          <w:b/>
          <w:color w:val="000000"/>
        </w:rPr>
      </w:pPr>
      <w:r w:rsidRPr="00847F11">
        <w:rPr>
          <w:rFonts w:ascii="Times New Roman" w:hAnsi="Times New Roman"/>
        </w:rPr>
        <w:t xml:space="preserve">саморегулируемых организаций: </w:t>
      </w:r>
      <w:r w:rsidRPr="00765997">
        <w:rPr>
          <w:rFonts w:ascii="Times New Roman" w:hAnsi="Times New Roman"/>
          <w:b/>
          <w:bCs/>
          <w:color w:val="000000"/>
        </w:rPr>
        <w:t>СРО-П-042-05112009.</w:t>
      </w:r>
    </w:p>
    <w:p w:rsidR="00064D23" w:rsidRPr="00847F11" w:rsidRDefault="00064D23" w:rsidP="00064D23">
      <w:pPr>
        <w:rPr>
          <w:sz w:val="22"/>
          <w:szCs w:val="22"/>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068"/>
        <w:gridCol w:w="1980"/>
        <w:gridCol w:w="3523"/>
      </w:tblGrid>
      <w:tr w:rsidR="00064D23" w:rsidRPr="00847F11" w:rsidTr="00064D23">
        <w:trPr>
          <w:trHeight w:hRule="exact" w:val="284"/>
        </w:trPr>
        <w:tc>
          <w:tcPr>
            <w:tcW w:w="4068" w:type="dxa"/>
          </w:tcPr>
          <w:p w:rsidR="00064D23" w:rsidRPr="00847F11" w:rsidRDefault="00064D23" w:rsidP="00064D23">
            <w:pPr>
              <w:rPr>
                <w:sz w:val="22"/>
                <w:szCs w:val="22"/>
              </w:rPr>
            </w:pPr>
            <w:r w:rsidRPr="00847F11">
              <w:rPr>
                <w:sz w:val="22"/>
                <w:szCs w:val="22"/>
              </w:rPr>
              <w:t>Исх. № _________</w:t>
            </w:r>
          </w:p>
        </w:tc>
        <w:tc>
          <w:tcPr>
            <w:tcW w:w="1980" w:type="dxa"/>
          </w:tcPr>
          <w:p w:rsidR="00064D23" w:rsidRPr="00847F11" w:rsidRDefault="00064D23" w:rsidP="00064D23">
            <w:pPr>
              <w:rPr>
                <w:sz w:val="22"/>
                <w:szCs w:val="22"/>
              </w:rPr>
            </w:pPr>
          </w:p>
        </w:tc>
        <w:tc>
          <w:tcPr>
            <w:tcW w:w="3523" w:type="dxa"/>
          </w:tcPr>
          <w:p w:rsidR="00064D23" w:rsidRPr="00847F11" w:rsidRDefault="00064D23" w:rsidP="00064D23">
            <w:pPr>
              <w:jc w:val="center"/>
              <w:rPr>
                <w:sz w:val="22"/>
                <w:szCs w:val="22"/>
                <w:lang w:val="en-US"/>
              </w:rPr>
            </w:pPr>
            <w:r w:rsidRPr="00847F11">
              <w:rPr>
                <w:sz w:val="22"/>
                <w:szCs w:val="22"/>
                <w:lang w:val="en-US"/>
              </w:rPr>
              <w:t>«</w:t>
            </w:r>
            <w:r w:rsidRPr="00847F11">
              <w:rPr>
                <w:sz w:val="22"/>
                <w:szCs w:val="22"/>
              </w:rPr>
              <w:t>___</w:t>
            </w:r>
            <w:r w:rsidRPr="00847F11">
              <w:rPr>
                <w:sz w:val="22"/>
                <w:szCs w:val="22"/>
                <w:lang w:val="en-US"/>
              </w:rPr>
              <w:t xml:space="preserve">» </w:t>
            </w:r>
            <w:r w:rsidRPr="00847F11">
              <w:rPr>
                <w:sz w:val="22"/>
                <w:szCs w:val="22"/>
              </w:rPr>
              <w:t>___________</w:t>
            </w:r>
            <w:r w:rsidRPr="00847F11">
              <w:rPr>
                <w:sz w:val="22"/>
                <w:szCs w:val="22"/>
                <w:lang w:val="en-US"/>
              </w:rPr>
              <w:t xml:space="preserve"> 201</w:t>
            </w:r>
            <w:r w:rsidRPr="00847F11">
              <w:rPr>
                <w:sz w:val="22"/>
                <w:szCs w:val="22"/>
              </w:rPr>
              <w:t>_</w:t>
            </w:r>
            <w:r w:rsidRPr="00847F11">
              <w:rPr>
                <w:sz w:val="22"/>
                <w:szCs w:val="22"/>
                <w:lang w:val="en-US"/>
              </w:rPr>
              <w:t xml:space="preserve"> </w:t>
            </w:r>
            <w:r w:rsidRPr="00847F11">
              <w:rPr>
                <w:sz w:val="22"/>
                <w:szCs w:val="22"/>
              </w:rPr>
              <w:t>г</w:t>
            </w:r>
            <w:r w:rsidRPr="00847F11">
              <w:rPr>
                <w:sz w:val="22"/>
                <w:szCs w:val="22"/>
                <w:lang w:val="en-US"/>
              </w:rPr>
              <w:t>.</w:t>
            </w:r>
          </w:p>
          <w:p w:rsidR="00064D23" w:rsidRPr="00847F11" w:rsidRDefault="00064D23" w:rsidP="00064D23">
            <w:pPr>
              <w:rPr>
                <w:sz w:val="22"/>
                <w:szCs w:val="22"/>
                <w:lang w:val="en-US"/>
              </w:rPr>
            </w:pPr>
          </w:p>
        </w:tc>
      </w:tr>
      <w:tr w:rsidR="00064D23" w:rsidRPr="00847F11" w:rsidTr="00064D23">
        <w:tc>
          <w:tcPr>
            <w:tcW w:w="4068" w:type="dxa"/>
          </w:tcPr>
          <w:p w:rsidR="00064D23" w:rsidRPr="00847F11" w:rsidRDefault="00064D23" w:rsidP="00064D23">
            <w:pPr>
              <w:spacing w:line="100" w:lineRule="exact"/>
              <w:rPr>
                <w:sz w:val="22"/>
                <w:szCs w:val="22"/>
              </w:rPr>
            </w:pPr>
          </w:p>
        </w:tc>
        <w:tc>
          <w:tcPr>
            <w:tcW w:w="1980" w:type="dxa"/>
          </w:tcPr>
          <w:p w:rsidR="00064D23" w:rsidRPr="00847F11" w:rsidRDefault="00064D23" w:rsidP="00064D23">
            <w:pPr>
              <w:spacing w:line="100" w:lineRule="exact"/>
              <w:rPr>
                <w:sz w:val="22"/>
                <w:szCs w:val="22"/>
                <w:lang w:val="en-US"/>
              </w:rPr>
            </w:pPr>
          </w:p>
        </w:tc>
        <w:tc>
          <w:tcPr>
            <w:tcW w:w="3523" w:type="dxa"/>
          </w:tcPr>
          <w:p w:rsidR="00064D23" w:rsidRPr="00847F11" w:rsidRDefault="00064D23" w:rsidP="00064D23">
            <w:pPr>
              <w:spacing w:line="100" w:lineRule="exact"/>
              <w:jc w:val="right"/>
              <w:rPr>
                <w:sz w:val="22"/>
                <w:szCs w:val="22"/>
              </w:rPr>
            </w:pPr>
          </w:p>
        </w:tc>
      </w:tr>
    </w:tbl>
    <w:p w:rsidR="00064D23" w:rsidRPr="00847F11" w:rsidRDefault="00064D23" w:rsidP="00064D23">
      <w:pPr>
        <w:rPr>
          <w:sz w:val="22"/>
          <w:szCs w:val="22"/>
        </w:rPr>
      </w:pPr>
    </w:p>
    <w:p w:rsidR="00064D23" w:rsidRPr="00847F11" w:rsidRDefault="00064D23" w:rsidP="00064D23">
      <w:pPr>
        <w:jc w:val="center"/>
        <w:rPr>
          <w:b/>
          <w:spacing w:val="60"/>
          <w:sz w:val="22"/>
          <w:szCs w:val="22"/>
        </w:rPr>
      </w:pPr>
      <w:r w:rsidRPr="00847F11">
        <w:rPr>
          <w:b/>
          <w:spacing w:val="60"/>
          <w:sz w:val="22"/>
          <w:szCs w:val="22"/>
        </w:rPr>
        <w:t>УВЕДОМЛЕНИЕ</w:t>
      </w:r>
    </w:p>
    <w:p w:rsidR="00064D23" w:rsidRPr="00847F11" w:rsidRDefault="00064D23" w:rsidP="00064D23">
      <w:pPr>
        <w:jc w:val="center"/>
        <w:rPr>
          <w:sz w:val="22"/>
          <w:szCs w:val="22"/>
          <w:lang w:val="en-US"/>
        </w:rPr>
      </w:pPr>
    </w:p>
    <w:tbl>
      <w:tblPr>
        <w:tblStyle w:val="aff"/>
        <w:tblW w:w="990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9900"/>
      </w:tblGrid>
      <w:tr w:rsidR="00064D23" w:rsidRPr="00847F11" w:rsidTr="00064D23">
        <w:tc>
          <w:tcPr>
            <w:tcW w:w="9900" w:type="dxa"/>
            <w:tcBorders>
              <w:bottom w:val="single" w:sz="4" w:space="0" w:color="auto"/>
            </w:tcBorders>
          </w:tcPr>
          <w:p w:rsidR="00064D23" w:rsidRPr="00847F11" w:rsidRDefault="00064D23" w:rsidP="00064D23">
            <w:pPr>
              <w:jc w:val="center"/>
              <w:rPr>
                <w:sz w:val="22"/>
                <w:szCs w:val="22"/>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rPr>
            </w:pPr>
            <w:r w:rsidRPr="00847F11">
              <w:rPr>
                <w:sz w:val="22"/>
                <w:szCs w:val="22"/>
                <w:vertAlign w:val="superscript"/>
              </w:rPr>
              <w:t>Полное наименование юридического лица,</w:t>
            </w:r>
          </w:p>
        </w:tc>
      </w:tr>
      <w:tr w:rsidR="00064D23" w:rsidRPr="00847F11" w:rsidTr="00064D23">
        <w:tc>
          <w:tcPr>
            <w:tcW w:w="9900" w:type="dxa"/>
            <w:tcBorders>
              <w:bottom w:val="single" w:sz="4" w:space="0" w:color="auto"/>
            </w:tcBorders>
          </w:tcPr>
          <w:p w:rsidR="00064D23" w:rsidRPr="00847F11" w:rsidRDefault="00064D23" w:rsidP="00064D23">
            <w:pPr>
              <w:jc w:val="center"/>
              <w:rPr>
                <w:sz w:val="22"/>
                <w:szCs w:val="22"/>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rPr>
            </w:pPr>
            <w:r w:rsidRPr="00847F11">
              <w:rPr>
                <w:sz w:val="22"/>
                <w:szCs w:val="22"/>
                <w:vertAlign w:val="superscript"/>
              </w:rPr>
              <w:t>ИНН, ОГРН</w:t>
            </w:r>
          </w:p>
        </w:tc>
      </w:tr>
      <w:tr w:rsidR="00064D23" w:rsidRPr="00847F11" w:rsidTr="00064D23">
        <w:tc>
          <w:tcPr>
            <w:tcW w:w="9900" w:type="dxa"/>
            <w:tcBorders>
              <w:bottom w:val="single" w:sz="4" w:space="0" w:color="auto"/>
            </w:tcBorders>
          </w:tcPr>
          <w:p w:rsidR="00064D23" w:rsidRPr="00847F11" w:rsidRDefault="00064D23" w:rsidP="00064D23">
            <w:pPr>
              <w:jc w:val="center"/>
              <w:rPr>
                <w:sz w:val="22"/>
                <w:szCs w:val="22"/>
                <w:lang w:val="en-US"/>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lang w:val="en-US"/>
              </w:rPr>
            </w:pPr>
            <w:r w:rsidRPr="00847F11">
              <w:rPr>
                <w:sz w:val="22"/>
                <w:szCs w:val="22"/>
                <w:vertAlign w:val="superscript"/>
              </w:rPr>
              <w:t>адрес местонахождения</w:t>
            </w:r>
          </w:p>
        </w:tc>
      </w:tr>
      <w:tr w:rsidR="00064D23" w:rsidRPr="00847F11" w:rsidTr="00064D23">
        <w:tc>
          <w:tcPr>
            <w:tcW w:w="9900" w:type="dxa"/>
            <w:tcBorders>
              <w:bottom w:val="single" w:sz="4" w:space="0" w:color="auto"/>
            </w:tcBorders>
          </w:tcPr>
          <w:p w:rsidR="00064D23" w:rsidRPr="00847F11" w:rsidRDefault="00064D23" w:rsidP="00064D23">
            <w:pPr>
              <w:jc w:val="center"/>
              <w:rPr>
                <w:sz w:val="22"/>
                <w:szCs w:val="22"/>
                <w:lang w:val="en-US"/>
              </w:rPr>
            </w:pPr>
          </w:p>
        </w:tc>
      </w:tr>
      <w:tr w:rsidR="00064D23" w:rsidRPr="00847F11" w:rsidTr="00064D23">
        <w:tc>
          <w:tcPr>
            <w:tcW w:w="9900" w:type="dxa"/>
            <w:tcBorders>
              <w:top w:val="single" w:sz="4" w:space="0" w:color="auto"/>
            </w:tcBorders>
          </w:tcPr>
          <w:p w:rsidR="00064D23" w:rsidRPr="00847F11" w:rsidRDefault="00064D23" w:rsidP="00064D23">
            <w:pPr>
              <w:jc w:val="center"/>
              <w:rPr>
                <w:sz w:val="22"/>
                <w:szCs w:val="22"/>
                <w:vertAlign w:val="superscript"/>
              </w:rPr>
            </w:pPr>
            <w:r w:rsidRPr="00847F11">
              <w:rPr>
                <w:sz w:val="22"/>
                <w:szCs w:val="22"/>
                <w:vertAlign w:val="superscript"/>
              </w:rPr>
              <w:t>фамилия, имя отчество индивидуального предпринимателя, ИНН, ОГРН, место жительства, дата рождения</w:t>
            </w:r>
          </w:p>
          <w:p w:rsidR="00064D23" w:rsidRPr="00847F11" w:rsidRDefault="00064D23" w:rsidP="00064D23">
            <w:pPr>
              <w:jc w:val="center"/>
              <w:rPr>
                <w:sz w:val="22"/>
                <w:szCs w:val="22"/>
              </w:rPr>
            </w:pPr>
          </w:p>
        </w:tc>
      </w:tr>
    </w:tbl>
    <w:p w:rsidR="00064D23" w:rsidRPr="00847F11" w:rsidRDefault="00064D23" w:rsidP="00064D23">
      <w:pPr>
        <w:jc w:val="center"/>
        <w:rPr>
          <w:sz w:val="22"/>
          <w:szCs w:val="22"/>
        </w:rPr>
      </w:pPr>
    </w:p>
    <w:p w:rsidR="00064D23" w:rsidRPr="0073027A" w:rsidRDefault="00064D23" w:rsidP="00064D23">
      <w:pPr>
        <w:pStyle w:val="a3"/>
        <w:ind w:left="0" w:firstLine="540"/>
        <w:jc w:val="both"/>
        <w:rPr>
          <w:rFonts w:ascii="Times New Roman" w:hAnsi="Times New Roman"/>
        </w:rPr>
      </w:pPr>
      <w:r w:rsidRPr="0073027A">
        <w:rPr>
          <w:rFonts w:ascii="Times New Roman" w:hAnsi="Times New Roman"/>
        </w:rPr>
        <w:t>Настоящим Некоммерческое партнерство «Балтийск</w:t>
      </w:r>
      <w:r>
        <w:rPr>
          <w:rFonts w:ascii="Times New Roman" w:hAnsi="Times New Roman"/>
        </w:rPr>
        <w:t>ое объединение проектировщиков</w:t>
      </w:r>
      <w:r w:rsidRPr="0073027A">
        <w:rPr>
          <w:rFonts w:ascii="Times New Roman" w:hAnsi="Times New Roman"/>
        </w:rPr>
        <w:t xml:space="preserve">» </w:t>
      </w:r>
      <w:r>
        <w:rPr>
          <w:rFonts w:ascii="Times New Roman" w:hAnsi="Times New Roman"/>
        </w:rPr>
        <w:t xml:space="preserve">(далее – «Партнерство») </w:t>
      </w:r>
      <w:r w:rsidRPr="0073027A">
        <w:rPr>
          <w:rFonts w:ascii="Times New Roman" w:hAnsi="Times New Roman"/>
        </w:rPr>
        <w:t>уведомляет о внесении изменений в сведения реестра членов Партнерства, не связанны</w:t>
      </w:r>
      <w:r>
        <w:rPr>
          <w:rFonts w:ascii="Times New Roman" w:hAnsi="Times New Roman"/>
        </w:rPr>
        <w:t>е</w:t>
      </w:r>
      <w:r w:rsidRPr="0073027A">
        <w:rPr>
          <w:rFonts w:ascii="Times New Roman" w:hAnsi="Times New Roman"/>
        </w:rPr>
        <w:t xml:space="preserve"> с внесением изменений в Свидетельство о допуске (</w:t>
      </w:r>
      <w:r>
        <w:rPr>
          <w:rFonts w:ascii="Times New Roman" w:hAnsi="Times New Roman"/>
        </w:rPr>
        <w:t xml:space="preserve">заявление </w:t>
      </w:r>
      <w:r w:rsidRPr="0073027A">
        <w:rPr>
          <w:rFonts w:ascii="Times New Roman" w:hAnsi="Times New Roman"/>
        </w:rPr>
        <w:t xml:space="preserve">исх. № _____ от «____» ___________ 201_года). </w:t>
      </w:r>
    </w:p>
    <w:p w:rsidR="00064D23" w:rsidRPr="000C6D60" w:rsidRDefault="00064D23" w:rsidP="00064D23">
      <w:pPr>
        <w:pStyle w:val="a3"/>
        <w:ind w:left="0" w:firstLine="540"/>
        <w:jc w:val="both"/>
        <w:rPr>
          <w:rFonts w:ascii="Times New Roman" w:hAnsi="Times New Roman"/>
        </w:rPr>
      </w:pPr>
      <w:r w:rsidRPr="000C6D60">
        <w:rPr>
          <w:rFonts w:ascii="Times New Roman" w:hAnsi="Times New Roman"/>
        </w:rPr>
        <w:t xml:space="preserve">В сведения реестра внесена запись о </w:t>
      </w:r>
      <w:r w:rsidRPr="000C6D60">
        <w:rPr>
          <w:rStyle w:val="ac"/>
          <w:rFonts w:ascii="Times New Roman" w:hAnsi="Times New Roman"/>
          <w:b w:val="0"/>
        </w:rPr>
        <w:t>внесени</w:t>
      </w:r>
      <w:r>
        <w:rPr>
          <w:rStyle w:val="ac"/>
          <w:rFonts w:ascii="Times New Roman" w:hAnsi="Times New Roman"/>
          <w:b w:val="0"/>
        </w:rPr>
        <w:t>и</w:t>
      </w:r>
      <w:r w:rsidRPr="000C6D60">
        <w:rPr>
          <w:rStyle w:val="ac"/>
          <w:rFonts w:ascii="Times New Roman" w:hAnsi="Times New Roman"/>
          <w:b w:val="0"/>
        </w:rPr>
        <w:t xml:space="preserve"> изменений в </w:t>
      </w:r>
      <w:r>
        <w:rPr>
          <w:rStyle w:val="ac"/>
          <w:rFonts w:ascii="Times New Roman" w:hAnsi="Times New Roman"/>
          <w:b w:val="0"/>
        </w:rPr>
        <w:t>р</w:t>
      </w:r>
      <w:r w:rsidRPr="000C6D60">
        <w:rPr>
          <w:rStyle w:val="ac"/>
          <w:rFonts w:ascii="Times New Roman" w:hAnsi="Times New Roman"/>
          <w:b w:val="0"/>
        </w:rPr>
        <w:t>еестр членов Партнерства, не связанных с внесением изменений в Свидетельство о допуске</w:t>
      </w:r>
      <w:r>
        <w:rPr>
          <w:rStyle w:val="ac"/>
          <w:rFonts w:ascii="Times New Roman" w:hAnsi="Times New Roman"/>
          <w:b w:val="0"/>
        </w:rPr>
        <w:t>.</w:t>
      </w:r>
    </w:p>
    <w:p w:rsidR="00064D23" w:rsidRPr="00847F11" w:rsidRDefault="00064D23" w:rsidP="00064D23">
      <w:pPr>
        <w:pStyle w:val="a3"/>
        <w:ind w:left="0" w:firstLine="540"/>
        <w:rPr>
          <w:rFonts w:ascii="Times New Roman" w:hAnsi="Times New Roman"/>
        </w:rPr>
      </w:pPr>
      <w:r w:rsidRPr="00847F11">
        <w:rPr>
          <w:rFonts w:ascii="Times New Roman" w:hAnsi="Times New Roman"/>
        </w:rPr>
        <w:t>Дополнительную информацию можно получить по телефонам (8-812): 251-31-01, 251-00-10</w:t>
      </w:r>
    </w:p>
    <w:p w:rsidR="00064D23" w:rsidRPr="00847F11" w:rsidRDefault="00064D23" w:rsidP="00064D23">
      <w:pPr>
        <w:rPr>
          <w:sz w:val="22"/>
          <w:szCs w:val="22"/>
        </w:rPr>
      </w:pPr>
    </w:p>
    <w:p w:rsidR="00064D23" w:rsidRPr="00847F11" w:rsidRDefault="00064D23" w:rsidP="00064D23">
      <w:pPr>
        <w:rPr>
          <w:sz w:val="22"/>
          <w:szCs w:val="22"/>
        </w:rPr>
      </w:pPr>
    </w:p>
    <w:p w:rsidR="00064D23" w:rsidRDefault="00064D23" w:rsidP="00064D23">
      <w:pPr>
        <w:rPr>
          <w:i/>
          <w:sz w:val="20"/>
          <w:szCs w:val="20"/>
        </w:rPr>
      </w:pPr>
      <w:r>
        <w:rPr>
          <w:sz w:val="20"/>
          <w:szCs w:val="20"/>
        </w:rPr>
        <w:t xml:space="preserve">          </w:t>
      </w:r>
      <w:r>
        <w:rPr>
          <w:i/>
          <w:sz w:val="20"/>
          <w:szCs w:val="20"/>
        </w:rPr>
        <w:t>(должность)</w:t>
      </w:r>
      <w:r>
        <w:rPr>
          <w:i/>
          <w:sz w:val="20"/>
          <w:szCs w:val="20"/>
        </w:rPr>
        <w:tab/>
      </w:r>
      <w:r>
        <w:rPr>
          <w:i/>
          <w:sz w:val="20"/>
          <w:szCs w:val="20"/>
        </w:rPr>
        <w:tab/>
        <w:t xml:space="preserve">   (подпись)</w:t>
      </w:r>
      <w:r>
        <w:rPr>
          <w:i/>
          <w:sz w:val="20"/>
          <w:szCs w:val="20"/>
        </w:rPr>
        <w:tab/>
      </w:r>
      <w:r>
        <w:rPr>
          <w:i/>
          <w:sz w:val="20"/>
          <w:szCs w:val="20"/>
        </w:rPr>
        <w:tab/>
      </w:r>
      <w:r>
        <w:rPr>
          <w:i/>
          <w:sz w:val="20"/>
          <w:szCs w:val="20"/>
        </w:rPr>
        <w:tab/>
        <w:t>(Ф.И.О.)</w:t>
      </w:r>
    </w:p>
    <w:p w:rsidR="00064D23" w:rsidRDefault="00064D23" w:rsidP="00064D23">
      <w:pPr>
        <w:autoSpaceDE w:val="0"/>
        <w:autoSpaceDN w:val="0"/>
        <w:adjustRightInd w:val="0"/>
      </w:pPr>
    </w:p>
    <w:p w:rsidR="00064D23" w:rsidRDefault="00064D23" w:rsidP="00064D23">
      <w:pPr>
        <w:autoSpaceDE w:val="0"/>
        <w:autoSpaceDN w:val="0"/>
        <w:adjustRightInd w:val="0"/>
        <w:rPr>
          <w:sz w:val="22"/>
          <w:szCs w:val="22"/>
        </w:rPr>
      </w:pPr>
    </w:p>
    <w:p w:rsidR="00064D23" w:rsidRDefault="00064D23" w:rsidP="00064D23">
      <w:pPr>
        <w:autoSpaceDE w:val="0"/>
        <w:autoSpaceDN w:val="0"/>
        <w:adjustRightInd w:val="0"/>
        <w:rPr>
          <w:sz w:val="22"/>
          <w:szCs w:val="22"/>
        </w:rPr>
      </w:pPr>
    </w:p>
    <w:p w:rsidR="00064D23" w:rsidRDefault="00064D23" w:rsidP="00064D23">
      <w:pPr>
        <w:autoSpaceDE w:val="0"/>
        <w:autoSpaceDN w:val="0"/>
        <w:adjustRightInd w:val="0"/>
        <w:rPr>
          <w:sz w:val="22"/>
          <w:szCs w:val="22"/>
        </w:rPr>
      </w:pPr>
    </w:p>
    <w:p w:rsidR="00064D23" w:rsidRDefault="00064D23" w:rsidP="00064D23">
      <w:pPr>
        <w:autoSpaceDE w:val="0"/>
        <w:autoSpaceDN w:val="0"/>
        <w:adjustRightInd w:val="0"/>
        <w:rPr>
          <w:sz w:val="22"/>
          <w:szCs w:val="22"/>
        </w:rPr>
      </w:pPr>
    </w:p>
    <w:p w:rsidR="00064D23" w:rsidRDefault="00064D23" w:rsidP="00064D23">
      <w:pPr>
        <w:autoSpaceDE w:val="0"/>
        <w:autoSpaceDN w:val="0"/>
        <w:adjustRightInd w:val="0"/>
        <w:rPr>
          <w:sz w:val="22"/>
          <w:szCs w:val="22"/>
        </w:rPr>
      </w:pPr>
    </w:p>
    <w:p w:rsidR="00064D23" w:rsidRDefault="00064D23" w:rsidP="00064D23">
      <w:pPr>
        <w:autoSpaceDE w:val="0"/>
        <w:autoSpaceDN w:val="0"/>
        <w:adjustRightInd w:val="0"/>
        <w:rPr>
          <w:sz w:val="22"/>
          <w:szCs w:val="22"/>
        </w:rPr>
      </w:pPr>
    </w:p>
    <w:p w:rsidR="00180FA8" w:rsidRDefault="00180FA8">
      <w:r>
        <w:br w:type="page"/>
      </w:r>
    </w:p>
    <w:p w:rsidR="00180FA8" w:rsidRPr="00910194" w:rsidRDefault="00180FA8" w:rsidP="00064D23">
      <w:pPr>
        <w:jc w:val="right"/>
      </w:pPr>
    </w:p>
    <w:p w:rsidR="00180FA8" w:rsidRPr="00ED55EC" w:rsidRDefault="00180FA8" w:rsidP="00180FA8">
      <w:pPr>
        <w:pStyle w:val="ConsPlusNormal"/>
        <w:widowControl/>
        <w:ind w:left="4956" w:firstLine="0"/>
        <w:rPr>
          <w:rFonts w:ascii="Times New Roman" w:hAnsi="Times New Roman" w:cs="Times New Roman"/>
          <w:b/>
          <w:sz w:val="22"/>
          <w:szCs w:val="22"/>
        </w:rPr>
      </w:pPr>
      <w:r w:rsidRPr="00ED55EC">
        <w:rPr>
          <w:rFonts w:ascii="Times New Roman" w:hAnsi="Times New Roman" w:cs="Times New Roman"/>
          <w:b/>
          <w:sz w:val="22"/>
          <w:szCs w:val="22"/>
        </w:rPr>
        <w:t>Приложение № 5</w:t>
      </w:r>
    </w:p>
    <w:p w:rsidR="00180FA8" w:rsidRPr="00ED55EC" w:rsidRDefault="00ED55EC" w:rsidP="00180FA8">
      <w:pPr>
        <w:pStyle w:val="ConsPlusNormal"/>
        <w:widowControl/>
        <w:ind w:left="4956" w:firstLine="0"/>
        <w:rPr>
          <w:rFonts w:ascii="Times New Roman" w:hAnsi="Times New Roman" w:cs="Times New Roman"/>
          <w:sz w:val="22"/>
          <w:szCs w:val="22"/>
        </w:rPr>
      </w:pPr>
      <w:r w:rsidRPr="00ED55EC">
        <w:rPr>
          <w:rFonts w:ascii="Times New Roman" w:hAnsi="Times New Roman" w:cs="Times New Roman"/>
          <w:sz w:val="22"/>
          <w:szCs w:val="22"/>
        </w:rPr>
        <w:t>к</w:t>
      </w:r>
      <w:r w:rsidR="00180FA8" w:rsidRPr="00ED55EC">
        <w:rPr>
          <w:rFonts w:ascii="Times New Roman" w:hAnsi="Times New Roman" w:cs="Times New Roman"/>
          <w:sz w:val="22"/>
          <w:szCs w:val="22"/>
        </w:rPr>
        <w:t xml:space="preserve"> протоколу № 113-СП/П</w:t>
      </w:r>
      <w:r w:rsidRPr="00ED55EC">
        <w:rPr>
          <w:rFonts w:ascii="Times New Roman" w:hAnsi="Times New Roman" w:cs="Times New Roman"/>
          <w:sz w:val="22"/>
          <w:szCs w:val="22"/>
        </w:rPr>
        <w:t>/10</w:t>
      </w:r>
    </w:p>
    <w:p w:rsidR="00ED55EC" w:rsidRPr="00ED55EC" w:rsidRDefault="00ED55EC" w:rsidP="00180FA8">
      <w:pPr>
        <w:pStyle w:val="ConsPlusNormal"/>
        <w:widowControl/>
        <w:ind w:left="4956" w:firstLine="0"/>
        <w:rPr>
          <w:rFonts w:ascii="Times New Roman" w:hAnsi="Times New Roman" w:cs="Times New Roman"/>
          <w:sz w:val="22"/>
          <w:szCs w:val="22"/>
        </w:rPr>
      </w:pPr>
      <w:r w:rsidRPr="00ED55EC">
        <w:rPr>
          <w:rFonts w:ascii="Times New Roman" w:hAnsi="Times New Roman" w:cs="Times New Roman"/>
          <w:sz w:val="22"/>
          <w:szCs w:val="22"/>
        </w:rPr>
        <w:t>Заседания Некоммерческого партнерства «Балтийское объединение проектировщиков» от 05 октября 2010 г.</w:t>
      </w:r>
    </w:p>
    <w:p w:rsidR="00180FA8" w:rsidRDefault="00180FA8" w:rsidP="00180FA8">
      <w:pPr>
        <w:shd w:val="clear" w:color="auto" w:fill="FFFFFF"/>
        <w:spacing w:line="365" w:lineRule="exact"/>
        <w:ind w:left="8527" w:right="3581"/>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Default="00180FA8" w:rsidP="00180FA8">
      <w:pPr>
        <w:shd w:val="clear" w:color="auto" w:fill="FFFFFF"/>
        <w:spacing w:line="365" w:lineRule="exact"/>
        <w:ind w:left="3571" w:right="3581"/>
        <w:jc w:val="center"/>
        <w:rPr>
          <w:color w:val="000000"/>
          <w:sz w:val="34"/>
          <w:szCs w:val="34"/>
        </w:rPr>
      </w:pPr>
    </w:p>
    <w:p w:rsidR="00180FA8" w:rsidRPr="00C60C78" w:rsidRDefault="00180FA8" w:rsidP="00180FA8">
      <w:pPr>
        <w:shd w:val="clear" w:color="auto" w:fill="FFFFFF"/>
        <w:spacing w:line="365" w:lineRule="exact"/>
        <w:ind w:right="-5"/>
        <w:jc w:val="center"/>
        <w:rPr>
          <w:b/>
          <w:color w:val="000000"/>
          <w:sz w:val="40"/>
          <w:szCs w:val="40"/>
        </w:rPr>
      </w:pPr>
      <w:r w:rsidRPr="00C60C78">
        <w:rPr>
          <w:b/>
          <w:color w:val="000000"/>
          <w:sz w:val="40"/>
          <w:szCs w:val="40"/>
        </w:rPr>
        <w:t>ПОЛОЖЕНИЕ</w:t>
      </w:r>
    </w:p>
    <w:p w:rsidR="00180FA8" w:rsidRPr="00C60C78" w:rsidRDefault="00180FA8" w:rsidP="00180FA8">
      <w:pPr>
        <w:shd w:val="clear" w:color="auto" w:fill="FFFFFF"/>
        <w:spacing w:line="365" w:lineRule="exact"/>
        <w:ind w:left="3571" w:right="3581"/>
        <w:jc w:val="center"/>
        <w:rPr>
          <w:b/>
          <w:sz w:val="40"/>
          <w:szCs w:val="40"/>
        </w:rPr>
      </w:pPr>
    </w:p>
    <w:p w:rsidR="00180FA8" w:rsidRPr="00C60C78" w:rsidRDefault="00180FA8" w:rsidP="00180FA8">
      <w:pPr>
        <w:shd w:val="clear" w:color="auto" w:fill="FFFFFF"/>
        <w:spacing w:line="365" w:lineRule="exact"/>
        <w:jc w:val="center"/>
        <w:rPr>
          <w:b/>
          <w:color w:val="000000"/>
          <w:spacing w:val="-3"/>
          <w:sz w:val="36"/>
          <w:szCs w:val="36"/>
        </w:rPr>
      </w:pPr>
      <w:r w:rsidRPr="00C60C78">
        <w:rPr>
          <w:b/>
          <w:color w:val="000000"/>
          <w:spacing w:val="-3"/>
          <w:sz w:val="36"/>
          <w:szCs w:val="36"/>
        </w:rPr>
        <w:t xml:space="preserve">о Дисциплинарной комиссии </w:t>
      </w:r>
    </w:p>
    <w:p w:rsidR="00180FA8" w:rsidRPr="00C60C78" w:rsidRDefault="00180FA8" w:rsidP="00180FA8">
      <w:pPr>
        <w:shd w:val="clear" w:color="auto" w:fill="FFFFFF"/>
        <w:spacing w:line="365" w:lineRule="exact"/>
        <w:jc w:val="center"/>
        <w:rPr>
          <w:b/>
          <w:color w:val="000000"/>
          <w:spacing w:val="-3"/>
          <w:sz w:val="36"/>
          <w:szCs w:val="36"/>
        </w:rPr>
      </w:pPr>
      <w:r w:rsidRPr="00C60C78">
        <w:rPr>
          <w:b/>
          <w:color w:val="000000"/>
          <w:spacing w:val="-3"/>
          <w:sz w:val="36"/>
          <w:szCs w:val="36"/>
        </w:rPr>
        <w:t xml:space="preserve">Некоммерческого партнерства </w:t>
      </w:r>
    </w:p>
    <w:p w:rsidR="00180FA8" w:rsidRDefault="00180FA8" w:rsidP="00180FA8">
      <w:pPr>
        <w:shd w:val="clear" w:color="auto" w:fill="FFFFFF"/>
        <w:spacing w:line="365" w:lineRule="exact"/>
        <w:jc w:val="center"/>
        <w:rPr>
          <w:b/>
          <w:color w:val="000000"/>
          <w:spacing w:val="-3"/>
          <w:sz w:val="36"/>
          <w:szCs w:val="36"/>
        </w:rPr>
      </w:pPr>
      <w:r w:rsidRPr="00C60C78">
        <w:rPr>
          <w:b/>
          <w:color w:val="000000"/>
          <w:spacing w:val="-3"/>
          <w:sz w:val="36"/>
          <w:szCs w:val="36"/>
        </w:rPr>
        <w:t>«</w:t>
      </w:r>
      <w:r>
        <w:rPr>
          <w:b/>
          <w:color w:val="000000"/>
          <w:spacing w:val="-3"/>
          <w:sz w:val="36"/>
          <w:szCs w:val="36"/>
        </w:rPr>
        <w:t>Балтийское объединение проектировщиков</w:t>
      </w:r>
      <w:r w:rsidRPr="00C60C78">
        <w:rPr>
          <w:b/>
          <w:color w:val="000000"/>
          <w:spacing w:val="-3"/>
          <w:sz w:val="36"/>
          <w:szCs w:val="36"/>
        </w:rPr>
        <w:t>»</w:t>
      </w:r>
    </w:p>
    <w:p w:rsidR="00180FA8" w:rsidRDefault="00180FA8" w:rsidP="00180FA8">
      <w:pPr>
        <w:shd w:val="clear" w:color="auto" w:fill="FFFFFF"/>
        <w:spacing w:line="365" w:lineRule="exact"/>
        <w:jc w:val="center"/>
        <w:rPr>
          <w:b/>
          <w:color w:val="000000"/>
          <w:spacing w:val="-3"/>
          <w:sz w:val="36"/>
          <w:szCs w:val="36"/>
        </w:rPr>
      </w:pPr>
    </w:p>
    <w:p w:rsidR="00180FA8" w:rsidRDefault="00180FA8" w:rsidP="00180FA8">
      <w:pPr>
        <w:shd w:val="clear" w:color="auto" w:fill="FFFFFF"/>
        <w:spacing w:line="365" w:lineRule="exact"/>
        <w:jc w:val="center"/>
        <w:rPr>
          <w:b/>
          <w:color w:val="000000"/>
          <w:spacing w:val="-3"/>
          <w:sz w:val="36"/>
          <w:szCs w:val="36"/>
        </w:rPr>
      </w:pPr>
    </w:p>
    <w:p w:rsidR="00180FA8" w:rsidRPr="00B321C5" w:rsidRDefault="00180FA8" w:rsidP="00180FA8">
      <w:pPr>
        <w:shd w:val="clear" w:color="auto" w:fill="FFFFFF"/>
        <w:spacing w:line="365" w:lineRule="exact"/>
        <w:jc w:val="center"/>
        <w:rPr>
          <w:color w:val="000000"/>
          <w:spacing w:val="-3"/>
          <w:sz w:val="28"/>
          <w:szCs w:val="28"/>
        </w:rPr>
      </w:pPr>
      <w:r w:rsidRPr="00B321C5">
        <w:rPr>
          <w:color w:val="000000"/>
          <w:spacing w:val="-3"/>
          <w:sz w:val="28"/>
          <w:szCs w:val="28"/>
        </w:rPr>
        <w:t>(новая редакция)</w:t>
      </w:r>
    </w:p>
    <w:p w:rsidR="00180FA8" w:rsidRPr="00C60C78" w:rsidRDefault="00180FA8" w:rsidP="00180FA8">
      <w:pPr>
        <w:shd w:val="clear" w:color="auto" w:fill="FFFFFF"/>
        <w:spacing w:line="365" w:lineRule="exact"/>
        <w:jc w:val="center"/>
        <w:rPr>
          <w:b/>
          <w:color w:val="000000"/>
          <w:spacing w:val="-3"/>
          <w:sz w:val="40"/>
          <w:szCs w:val="40"/>
        </w:rPr>
      </w:pPr>
    </w:p>
    <w:p w:rsidR="00180FA8" w:rsidRDefault="00180FA8" w:rsidP="00180FA8">
      <w:pPr>
        <w:shd w:val="clear" w:color="auto" w:fill="FFFFFF"/>
        <w:spacing w:line="365" w:lineRule="exact"/>
        <w:jc w:val="center"/>
        <w:rPr>
          <w:b/>
          <w:color w:val="000000"/>
          <w:spacing w:val="-3"/>
          <w:sz w:val="32"/>
          <w:szCs w:val="32"/>
        </w:rPr>
      </w:pPr>
    </w:p>
    <w:p w:rsidR="00180FA8" w:rsidRPr="00C60C78" w:rsidRDefault="00180FA8" w:rsidP="00180FA8">
      <w:pPr>
        <w:shd w:val="clear" w:color="auto" w:fill="FFFFFF"/>
        <w:spacing w:line="365" w:lineRule="exact"/>
        <w:jc w:val="center"/>
        <w:rPr>
          <w:b/>
          <w:color w:val="000000"/>
          <w:spacing w:val="-3"/>
          <w:sz w:val="36"/>
          <w:szCs w:val="36"/>
        </w:rPr>
      </w:pPr>
    </w:p>
    <w:p w:rsidR="00180FA8" w:rsidRDefault="00180FA8" w:rsidP="00180FA8">
      <w:pPr>
        <w:shd w:val="clear" w:color="auto" w:fill="FFFFFF"/>
        <w:spacing w:line="365" w:lineRule="exact"/>
        <w:jc w:val="center"/>
        <w:rPr>
          <w:b/>
          <w:color w:val="000000"/>
          <w:spacing w:val="-3"/>
          <w:sz w:val="32"/>
          <w:szCs w:val="32"/>
        </w:rPr>
      </w:pPr>
    </w:p>
    <w:p w:rsidR="00180FA8" w:rsidRDefault="00180FA8" w:rsidP="00180FA8">
      <w:pPr>
        <w:shd w:val="clear" w:color="auto" w:fill="FFFFFF"/>
        <w:spacing w:line="365" w:lineRule="exact"/>
        <w:jc w:val="center"/>
        <w:rPr>
          <w:b/>
          <w:color w:val="000000"/>
          <w:spacing w:val="-3"/>
          <w:sz w:val="32"/>
          <w:szCs w:val="32"/>
        </w:rPr>
      </w:pPr>
    </w:p>
    <w:p w:rsidR="00180FA8" w:rsidRDefault="00180FA8" w:rsidP="00180FA8">
      <w:pPr>
        <w:shd w:val="clear" w:color="auto" w:fill="FFFFFF"/>
        <w:spacing w:line="365" w:lineRule="exact"/>
        <w:jc w:val="center"/>
        <w:rPr>
          <w:b/>
          <w:color w:val="000000"/>
          <w:spacing w:val="-3"/>
          <w:sz w:val="32"/>
          <w:szCs w:val="32"/>
        </w:rPr>
      </w:pPr>
    </w:p>
    <w:p w:rsidR="00180FA8" w:rsidRDefault="00180FA8" w:rsidP="00180FA8">
      <w:pPr>
        <w:shd w:val="clear" w:color="auto" w:fill="FFFFFF"/>
        <w:spacing w:line="365" w:lineRule="exact"/>
        <w:jc w:val="center"/>
        <w:rPr>
          <w:b/>
          <w:color w:val="000000"/>
          <w:spacing w:val="-3"/>
          <w:sz w:val="32"/>
          <w:szCs w:val="32"/>
        </w:rPr>
      </w:pPr>
    </w:p>
    <w:p w:rsidR="00180FA8" w:rsidRDefault="00180FA8" w:rsidP="00180FA8">
      <w:pPr>
        <w:shd w:val="clear" w:color="auto" w:fill="FFFFFF"/>
        <w:spacing w:line="365" w:lineRule="exact"/>
        <w:jc w:val="center"/>
        <w:rPr>
          <w:b/>
          <w:color w:val="000000"/>
          <w:spacing w:val="-3"/>
          <w:sz w:val="32"/>
          <w:szCs w:val="32"/>
        </w:rPr>
      </w:pPr>
    </w:p>
    <w:p w:rsidR="00180FA8" w:rsidRDefault="00180FA8" w:rsidP="00180FA8">
      <w:pPr>
        <w:shd w:val="clear" w:color="auto" w:fill="FFFFFF"/>
        <w:spacing w:line="365" w:lineRule="exact"/>
        <w:jc w:val="center"/>
        <w:rPr>
          <w:b/>
          <w:color w:val="000000"/>
          <w:spacing w:val="-3"/>
          <w:sz w:val="32"/>
          <w:szCs w:val="32"/>
        </w:rPr>
      </w:pPr>
    </w:p>
    <w:p w:rsidR="00180FA8" w:rsidRDefault="00180FA8" w:rsidP="00180FA8">
      <w:pPr>
        <w:shd w:val="clear" w:color="auto" w:fill="FFFFFF"/>
        <w:spacing w:line="365" w:lineRule="exact"/>
        <w:jc w:val="center"/>
        <w:rPr>
          <w:b/>
          <w:color w:val="000000"/>
          <w:spacing w:val="-3"/>
          <w:sz w:val="32"/>
          <w:szCs w:val="32"/>
        </w:rPr>
      </w:pPr>
    </w:p>
    <w:p w:rsidR="00180FA8" w:rsidRDefault="00180FA8" w:rsidP="00180FA8">
      <w:pPr>
        <w:shd w:val="clear" w:color="auto" w:fill="FFFFFF"/>
        <w:spacing w:line="365" w:lineRule="exact"/>
        <w:rPr>
          <w:b/>
          <w:sz w:val="32"/>
          <w:szCs w:val="32"/>
        </w:rPr>
      </w:pPr>
    </w:p>
    <w:p w:rsidR="00180FA8" w:rsidRDefault="00180FA8" w:rsidP="00180FA8">
      <w:pPr>
        <w:shd w:val="clear" w:color="auto" w:fill="FFFFFF"/>
        <w:spacing w:line="365" w:lineRule="exact"/>
        <w:jc w:val="center"/>
        <w:rPr>
          <w:b/>
          <w:sz w:val="32"/>
          <w:szCs w:val="32"/>
        </w:rPr>
      </w:pPr>
    </w:p>
    <w:p w:rsidR="00180FA8" w:rsidRPr="00D83BFA" w:rsidRDefault="00180FA8" w:rsidP="00180FA8">
      <w:pPr>
        <w:shd w:val="clear" w:color="auto" w:fill="FFFFFF"/>
        <w:jc w:val="center"/>
      </w:pPr>
      <w:r w:rsidRPr="00D83BFA">
        <w:t>Санкт-Петербург</w:t>
      </w:r>
    </w:p>
    <w:p w:rsidR="00180FA8" w:rsidRPr="00D83BFA" w:rsidRDefault="00180FA8" w:rsidP="00180FA8">
      <w:pPr>
        <w:shd w:val="clear" w:color="auto" w:fill="FFFFFF"/>
        <w:jc w:val="center"/>
      </w:pPr>
      <w:r>
        <w:t>2010</w:t>
      </w:r>
    </w:p>
    <w:p w:rsidR="00180FA8" w:rsidRDefault="00180FA8" w:rsidP="00180FA8">
      <w:pPr>
        <w:shd w:val="clear" w:color="auto" w:fill="FFFFFF"/>
        <w:spacing w:line="365" w:lineRule="exact"/>
        <w:jc w:val="center"/>
        <w:rPr>
          <w:b/>
        </w:rPr>
      </w:pPr>
    </w:p>
    <w:p w:rsidR="00F04BAF" w:rsidRDefault="00F04BAF" w:rsidP="00180FA8">
      <w:pPr>
        <w:shd w:val="clear" w:color="auto" w:fill="FFFFFF"/>
        <w:tabs>
          <w:tab w:val="left" w:pos="0"/>
        </w:tabs>
        <w:jc w:val="center"/>
        <w:rPr>
          <w:b/>
          <w:color w:val="000000"/>
          <w:spacing w:val="-29"/>
        </w:rPr>
      </w:pPr>
    </w:p>
    <w:p w:rsidR="00180FA8" w:rsidRPr="003B47B8" w:rsidRDefault="00180FA8" w:rsidP="00180FA8">
      <w:pPr>
        <w:shd w:val="clear" w:color="auto" w:fill="FFFFFF"/>
        <w:tabs>
          <w:tab w:val="left" w:pos="0"/>
        </w:tabs>
        <w:jc w:val="center"/>
        <w:rPr>
          <w:b/>
          <w:color w:val="000000"/>
          <w:spacing w:val="-3"/>
        </w:rPr>
      </w:pPr>
      <w:r w:rsidRPr="003B47B8">
        <w:rPr>
          <w:b/>
          <w:color w:val="000000"/>
          <w:spacing w:val="-29"/>
        </w:rPr>
        <w:t>1.</w:t>
      </w:r>
      <w:r w:rsidRPr="003B47B8">
        <w:rPr>
          <w:b/>
          <w:color w:val="000000"/>
        </w:rPr>
        <w:tab/>
      </w:r>
      <w:r w:rsidRPr="003B47B8">
        <w:rPr>
          <w:b/>
          <w:color w:val="000000"/>
          <w:spacing w:val="-3"/>
        </w:rPr>
        <w:t>Общие положения</w:t>
      </w:r>
    </w:p>
    <w:p w:rsidR="00180FA8" w:rsidRPr="00ED55EC" w:rsidRDefault="00180FA8" w:rsidP="00180FA8">
      <w:pPr>
        <w:shd w:val="clear" w:color="auto" w:fill="FFFFFF"/>
        <w:tabs>
          <w:tab w:val="left" w:pos="960"/>
        </w:tabs>
        <w:jc w:val="both"/>
        <w:rPr>
          <w:color w:val="000000"/>
          <w:spacing w:val="-14"/>
          <w:sz w:val="22"/>
          <w:szCs w:val="22"/>
        </w:rPr>
      </w:pPr>
    </w:p>
    <w:p w:rsidR="00180FA8" w:rsidRPr="00ED55EC" w:rsidRDefault="00180FA8" w:rsidP="00180FA8">
      <w:pPr>
        <w:widowControl w:val="0"/>
        <w:numPr>
          <w:ilvl w:val="0"/>
          <w:numId w:val="12"/>
        </w:numPr>
        <w:shd w:val="clear" w:color="auto" w:fill="FFFFFF"/>
        <w:tabs>
          <w:tab w:val="left" w:pos="960"/>
        </w:tabs>
        <w:autoSpaceDE w:val="0"/>
        <w:autoSpaceDN w:val="0"/>
        <w:adjustRightInd w:val="0"/>
        <w:ind w:firstLine="566"/>
        <w:jc w:val="both"/>
        <w:rPr>
          <w:color w:val="000000"/>
          <w:spacing w:val="-14"/>
          <w:sz w:val="22"/>
          <w:szCs w:val="22"/>
        </w:rPr>
      </w:pPr>
      <w:r w:rsidRPr="00ED55EC">
        <w:rPr>
          <w:color w:val="000000"/>
          <w:spacing w:val="5"/>
          <w:sz w:val="22"/>
          <w:szCs w:val="22"/>
        </w:rPr>
        <w:t xml:space="preserve">Положение о Дисциплинарной комиссии Некоммерческого партнерства «Балтийское объединение проектировщиков» (далее – «Партнерство»), изменения к нему принимаются (утверждаются) </w:t>
      </w:r>
      <w:r w:rsidRPr="00ED55EC">
        <w:rPr>
          <w:color w:val="000000"/>
          <w:spacing w:val="1"/>
          <w:sz w:val="22"/>
          <w:szCs w:val="22"/>
        </w:rPr>
        <w:t>решением Совета партнерства за принятие которого проголосовало большинство от общего числа членов Совета партнерства</w:t>
      </w:r>
      <w:r w:rsidRPr="00ED55EC">
        <w:rPr>
          <w:color w:val="000000"/>
          <w:spacing w:val="-4"/>
          <w:sz w:val="22"/>
          <w:szCs w:val="22"/>
        </w:rPr>
        <w:t>.</w:t>
      </w:r>
    </w:p>
    <w:p w:rsidR="00180FA8" w:rsidRPr="00ED55EC" w:rsidRDefault="00180FA8" w:rsidP="00180FA8">
      <w:pPr>
        <w:widowControl w:val="0"/>
        <w:numPr>
          <w:ilvl w:val="0"/>
          <w:numId w:val="12"/>
        </w:numPr>
        <w:shd w:val="clear" w:color="auto" w:fill="FFFFFF"/>
        <w:tabs>
          <w:tab w:val="left" w:pos="960"/>
        </w:tabs>
        <w:autoSpaceDE w:val="0"/>
        <w:autoSpaceDN w:val="0"/>
        <w:adjustRightInd w:val="0"/>
        <w:ind w:firstLine="566"/>
        <w:jc w:val="both"/>
        <w:rPr>
          <w:color w:val="000000"/>
          <w:spacing w:val="-14"/>
          <w:sz w:val="22"/>
          <w:szCs w:val="22"/>
        </w:rPr>
      </w:pPr>
      <w:r w:rsidRPr="00ED55EC">
        <w:rPr>
          <w:color w:val="000000"/>
          <w:spacing w:val="2"/>
          <w:sz w:val="22"/>
          <w:szCs w:val="22"/>
        </w:rPr>
        <w:t>Положение определяет статус, основные задачи, полномочия и порядок работы</w:t>
      </w:r>
      <w:r w:rsidRPr="00ED55EC">
        <w:rPr>
          <w:color w:val="000000"/>
          <w:spacing w:val="2"/>
          <w:sz w:val="22"/>
          <w:szCs w:val="22"/>
        </w:rPr>
        <w:br/>
        <w:t>Дисциплинарной к</w:t>
      </w:r>
      <w:r w:rsidRPr="00ED55EC">
        <w:rPr>
          <w:color w:val="000000"/>
          <w:spacing w:val="3"/>
          <w:sz w:val="22"/>
          <w:szCs w:val="22"/>
        </w:rPr>
        <w:t>омиссии Партнерства (далее – Комиссия), в части, не урегулированной Положением о мерах дисциплинарного воздействия, утверждаемым Общим собранием членов Партнерства.</w:t>
      </w:r>
    </w:p>
    <w:p w:rsidR="00180FA8" w:rsidRPr="00ED55EC" w:rsidRDefault="00180FA8" w:rsidP="00180FA8">
      <w:pPr>
        <w:widowControl w:val="0"/>
        <w:numPr>
          <w:ilvl w:val="0"/>
          <w:numId w:val="12"/>
        </w:numPr>
        <w:shd w:val="clear" w:color="auto" w:fill="FFFFFF"/>
        <w:tabs>
          <w:tab w:val="left" w:pos="960"/>
        </w:tabs>
        <w:autoSpaceDE w:val="0"/>
        <w:autoSpaceDN w:val="0"/>
        <w:adjustRightInd w:val="0"/>
        <w:ind w:firstLine="566"/>
        <w:jc w:val="both"/>
        <w:rPr>
          <w:color w:val="000000"/>
          <w:spacing w:val="-14"/>
          <w:sz w:val="22"/>
          <w:szCs w:val="22"/>
        </w:rPr>
      </w:pPr>
      <w:r w:rsidRPr="00ED55EC">
        <w:rPr>
          <w:color w:val="000000"/>
          <w:spacing w:val="-1"/>
          <w:sz w:val="22"/>
          <w:szCs w:val="22"/>
        </w:rPr>
        <w:t>Положение разработано в соответствии с законодательством Российской</w:t>
      </w:r>
      <w:r w:rsidRPr="00ED55EC">
        <w:rPr>
          <w:color w:val="000000"/>
          <w:spacing w:val="-1"/>
          <w:sz w:val="22"/>
          <w:szCs w:val="22"/>
        </w:rPr>
        <w:br/>
        <w:t>Федерации, на основании устава Партнерства и Положения о мерах дисциплинарного воздействия за несоблюдение членами НП «БОП»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саморегулируемой организации и правил саморегулирования.</w:t>
      </w:r>
    </w:p>
    <w:p w:rsidR="00180FA8" w:rsidRPr="00ED55EC" w:rsidRDefault="00180FA8" w:rsidP="00180FA8">
      <w:pPr>
        <w:widowControl w:val="0"/>
        <w:numPr>
          <w:ilvl w:val="0"/>
          <w:numId w:val="12"/>
        </w:numPr>
        <w:shd w:val="clear" w:color="auto" w:fill="FFFFFF"/>
        <w:tabs>
          <w:tab w:val="left" w:pos="960"/>
        </w:tabs>
        <w:autoSpaceDE w:val="0"/>
        <w:autoSpaceDN w:val="0"/>
        <w:adjustRightInd w:val="0"/>
        <w:ind w:firstLine="566"/>
        <w:jc w:val="both"/>
        <w:rPr>
          <w:color w:val="000000"/>
          <w:spacing w:val="-14"/>
          <w:sz w:val="22"/>
          <w:szCs w:val="22"/>
        </w:rPr>
      </w:pPr>
      <w:r w:rsidRPr="00ED55EC">
        <w:rPr>
          <w:color w:val="000000"/>
          <w:spacing w:val="3"/>
          <w:sz w:val="22"/>
          <w:szCs w:val="22"/>
        </w:rPr>
        <w:t>Настоящее Положение, изменения к нему вступают в силу с момента принятия (утверждения) об их утверждении</w:t>
      </w:r>
      <w:r w:rsidRPr="00ED55EC">
        <w:rPr>
          <w:color w:val="000000"/>
          <w:spacing w:val="7"/>
          <w:sz w:val="22"/>
          <w:szCs w:val="22"/>
        </w:rPr>
        <w:t xml:space="preserve"> Советом партнерства</w:t>
      </w:r>
      <w:r w:rsidRPr="00ED55EC">
        <w:rPr>
          <w:color w:val="000000"/>
          <w:sz w:val="22"/>
          <w:szCs w:val="22"/>
        </w:rPr>
        <w:t>.</w:t>
      </w:r>
    </w:p>
    <w:p w:rsidR="00180FA8" w:rsidRPr="00ED55EC" w:rsidRDefault="00180FA8" w:rsidP="00180FA8">
      <w:pPr>
        <w:shd w:val="clear" w:color="auto" w:fill="FFFFFF"/>
        <w:tabs>
          <w:tab w:val="left" w:pos="960"/>
        </w:tabs>
        <w:jc w:val="both"/>
        <w:rPr>
          <w:color w:val="000000"/>
          <w:spacing w:val="-14"/>
          <w:sz w:val="22"/>
          <w:szCs w:val="22"/>
        </w:rPr>
      </w:pPr>
    </w:p>
    <w:p w:rsidR="00180FA8" w:rsidRPr="00ED55EC" w:rsidRDefault="00180FA8" w:rsidP="00180FA8">
      <w:pPr>
        <w:shd w:val="clear" w:color="auto" w:fill="FFFFFF"/>
        <w:tabs>
          <w:tab w:val="left" w:pos="0"/>
        </w:tabs>
        <w:jc w:val="center"/>
        <w:rPr>
          <w:b/>
          <w:sz w:val="22"/>
          <w:szCs w:val="22"/>
        </w:rPr>
      </w:pPr>
      <w:r w:rsidRPr="00ED55EC">
        <w:rPr>
          <w:b/>
          <w:color w:val="000000"/>
          <w:spacing w:val="-20"/>
          <w:sz w:val="22"/>
          <w:szCs w:val="22"/>
        </w:rPr>
        <w:t>2.</w:t>
      </w:r>
      <w:r w:rsidRPr="00ED55EC">
        <w:rPr>
          <w:b/>
          <w:color w:val="000000"/>
          <w:sz w:val="22"/>
          <w:szCs w:val="22"/>
        </w:rPr>
        <w:t xml:space="preserve">         </w:t>
      </w:r>
      <w:r w:rsidRPr="00ED55EC">
        <w:rPr>
          <w:b/>
          <w:color w:val="000000"/>
          <w:spacing w:val="-3"/>
          <w:sz w:val="22"/>
          <w:szCs w:val="22"/>
        </w:rPr>
        <w:t>Статус Комиссии</w:t>
      </w:r>
    </w:p>
    <w:p w:rsidR="00180FA8" w:rsidRPr="00ED55EC" w:rsidRDefault="00180FA8" w:rsidP="00180FA8">
      <w:pPr>
        <w:shd w:val="clear" w:color="auto" w:fill="FFFFFF"/>
        <w:tabs>
          <w:tab w:val="left" w:pos="960"/>
        </w:tabs>
        <w:jc w:val="both"/>
        <w:rPr>
          <w:color w:val="000000"/>
          <w:sz w:val="22"/>
          <w:szCs w:val="22"/>
        </w:rPr>
      </w:pPr>
    </w:p>
    <w:p w:rsidR="00180FA8" w:rsidRPr="00ED55EC" w:rsidRDefault="00180FA8" w:rsidP="00180FA8">
      <w:pPr>
        <w:ind w:firstLine="540"/>
        <w:jc w:val="both"/>
        <w:outlineLvl w:val="0"/>
        <w:rPr>
          <w:sz w:val="22"/>
          <w:szCs w:val="22"/>
        </w:rPr>
      </w:pPr>
      <w:r w:rsidRPr="00ED55EC">
        <w:rPr>
          <w:color w:val="000000"/>
          <w:sz w:val="22"/>
          <w:szCs w:val="22"/>
        </w:rPr>
        <w:t xml:space="preserve">  2.1. </w:t>
      </w:r>
      <w:r w:rsidRPr="00ED55EC">
        <w:rPr>
          <w:color w:val="000000"/>
          <w:spacing w:val="1"/>
          <w:sz w:val="22"/>
          <w:szCs w:val="22"/>
        </w:rPr>
        <w:t>Комиссия является постоянно действующим специализированным органом Партнерства,</w:t>
      </w:r>
      <w:r w:rsidRPr="00ED55EC">
        <w:rPr>
          <w:sz w:val="22"/>
          <w:szCs w:val="22"/>
        </w:rPr>
        <w:t xml:space="preserve"> уполномоченным на рассмотрение дел о применении в отношении членов Партнерства мер дисциплинарного воздействия.</w:t>
      </w:r>
    </w:p>
    <w:p w:rsidR="00180FA8" w:rsidRPr="00ED55EC" w:rsidRDefault="00180FA8" w:rsidP="00180FA8">
      <w:pPr>
        <w:widowControl w:val="0"/>
        <w:numPr>
          <w:ilvl w:val="0"/>
          <w:numId w:val="13"/>
        </w:numPr>
        <w:shd w:val="clear" w:color="auto" w:fill="FFFFFF"/>
        <w:tabs>
          <w:tab w:val="left" w:pos="1090"/>
        </w:tabs>
        <w:autoSpaceDE w:val="0"/>
        <w:autoSpaceDN w:val="0"/>
        <w:adjustRightInd w:val="0"/>
        <w:ind w:firstLine="547"/>
        <w:jc w:val="both"/>
        <w:rPr>
          <w:color w:val="000000"/>
          <w:spacing w:val="-8"/>
          <w:sz w:val="22"/>
          <w:szCs w:val="22"/>
        </w:rPr>
      </w:pPr>
      <w:r w:rsidRPr="00ED55EC">
        <w:rPr>
          <w:color w:val="000000"/>
          <w:spacing w:val="2"/>
          <w:sz w:val="22"/>
          <w:szCs w:val="22"/>
        </w:rPr>
        <w:t>Комиссия подотчетна только Совету партнерства, и Общему собранию членов Партнерства</w:t>
      </w:r>
      <w:r w:rsidRPr="00ED55EC">
        <w:rPr>
          <w:color w:val="000000"/>
          <w:sz w:val="22"/>
          <w:szCs w:val="22"/>
        </w:rPr>
        <w:t>.</w:t>
      </w:r>
    </w:p>
    <w:p w:rsidR="00180FA8" w:rsidRPr="00ED55EC" w:rsidRDefault="00180FA8" w:rsidP="00180FA8">
      <w:pPr>
        <w:widowControl w:val="0"/>
        <w:numPr>
          <w:ilvl w:val="0"/>
          <w:numId w:val="13"/>
        </w:numPr>
        <w:shd w:val="clear" w:color="auto" w:fill="FFFFFF"/>
        <w:tabs>
          <w:tab w:val="left" w:pos="1090"/>
        </w:tabs>
        <w:autoSpaceDE w:val="0"/>
        <w:autoSpaceDN w:val="0"/>
        <w:adjustRightInd w:val="0"/>
        <w:ind w:firstLine="547"/>
        <w:jc w:val="both"/>
        <w:rPr>
          <w:color w:val="000000"/>
          <w:spacing w:val="-8"/>
          <w:sz w:val="22"/>
          <w:szCs w:val="22"/>
        </w:rPr>
      </w:pPr>
      <w:r w:rsidRPr="00ED55EC">
        <w:rPr>
          <w:color w:val="000000"/>
          <w:spacing w:val="1"/>
          <w:sz w:val="22"/>
          <w:szCs w:val="22"/>
        </w:rPr>
        <w:t>Комиссия   осуществляет   свою   деятельность   во   взаимодействии   с</w:t>
      </w:r>
      <w:r w:rsidRPr="00ED55EC">
        <w:rPr>
          <w:color w:val="000000"/>
          <w:spacing w:val="1"/>
          <w:sz w:val="22"/>
          <w:szCs w:val="22"/>
        </w:rPr>
        <w:br/>
      </w:r>
      <w:r w:rsidRPr="00ED55EC">
        <w:rPr>
          <w:color w:val="000000"/>
          <w:spacing w:val="-1"/>
          <w:sz w:val="22"/>
          <w:szCs w:val="22"/>
        </w:rPr>
        <w:t>Контрольной комиссией Партнерства.</w:t>
      </w:r>
    </w:p>
    <w:p w:rsidR="00180FA8" w:rsidRPr="00ED55EC" w:rsidRDefault="00180FA8" w:rsidP="00180FA8">
      <w:pPr>
        <w:shd w:val="clear" w:color="auto" w:fill="FFFFFF"/>
        <w:tabs>
          <w:tab w:val="left" w:pos="1090"/>
        </w:tabs>
        <w:jc w:val="both"/>
        <w:rPr>
          <w:color w:val="000000"/>
          <w:spacing w:val="-8"/>
          <w:sz w:val="22"/>
          <w:szCs w:val="22"/>
        </w:rPr>
      </w:pPr>
    </w:p>
    <w:p w:rsidR="00180FA8" w:rsidRPr="00ED55EC" w:rsidRDefault="00180FA8" w:rsidP="00180FA8">
      <w:pPr>
        <w:shd w:val="clear" w:color="auto" w:fill="FFFFFF"/>
        <w:jc w:val="center"/>
        <w:rPr>
          <w:b/>
          <w:color w:val="000000"/>
          <w:spacing w:val="-1"/>
          <w:sz w:val="22"/>
          <w:szCs w:val="22"/>
        </w:rPr>
      </w:pPr>
      <w:r w:rsidRPr="00ED55EC">
        <w:rPr>
          <w:b/>
          <w:color w:val="000000"/>
          <w:spacing w:val="-1"/>
          <w:sz w:val="22"/>
          <w:szCs w:val="22"/>
        </w:rPr>
        <w:t>3.        Порядок формирования Комиссии</w:t>
      </w:r>
    </w:p>
    <w:p w:rsidR="00180FA8" w:rsidRPr="00ED55EC" w:rsidRDefault="00180FA8" w:rsidP="00180FA8">
      <w:pPr>
        <w:shd w:val="clear" w:color="auto" w:fill="FFFFFF"/>
        <w:tabs>
          <w:tab w:val="left" w:pos="1022"/>
        </w:tabs>
        <w:jc w:val="both"/>
        <w:rPr>
          <w:color w:val="000000"/>
          <w:spacing w:val="-9"/>
          <w:sz w:val="22"/>
          <w:szCs w:val="22"/>
        </w:rPr>
      </w:pPr>
    </w:p>
    <w:p w:rsidR="00180FA8" w:rsidRPr="00ED55EC" w:rsidRDefault="00180FA8" w:rsidP="00180FA8">
      <w:pPr>
        <w:shd w:val="clear" w:color="auto" w:fill="FFFFFF"/>
        <w:tabs>
          <w:tab w:val="left" w:pos="1022"/>
        </w:tabs>
        <w:ind w:firstLine="540"/>
        <w:jc w:val="both"/>
        <w:rPr>
          <w:sz w:val="22"/>
          <w:szCs w:val="22"/>
        </w:rPr>
      </w:pPr>
      <w:r w:rsidRPr="00ED55EC">
        <w:rPr>
          <w:color w:val="000000"/>
          <w:spacing w:val="-9"/>
          <w:sz w:val="22"/>
          <w:szCs w:val="22"/>
        </w:rPr>
        <w:t>3.1.</w:t>
      </w:r>
      <w:r w:rsidRPr="00ED55EC">
        <w:rPr>
          <w:color w:val="000000"/>
          <w:sz w:val="22"/>
          <w:szCs w:val="22"/>
        </w:rPr>
        <w:tab/>
        <w:t>Количественный и персональный состав Комиссии определяется решением Совета партнерства.</w:t>
      </w:r>
    </w:p>
    <w:p w:rsidR="00180FA8" w:rsidRPr="00ED55EC" w:rsidRDefault="00180FA8" w:rsidP="00180FA8">
      <w:pPr>
        <w:shd w:val="clear" w:color="auto" w:fill="FFFFFF"/>
        <w:tabs>
          <w:tab w:val="left" w:pos="1133"/>
        </w:tabs>
        <w:ind w:firstLine="542"/>
        <w:jc w:val="both"/>
        <w:rPr>
          <w:sz w:val="22"/>
          <w:szCs w:val="22"/>
        </w:rPr>
      </w:pPr>
      <w:r w:rsidRPr="00ED55EC">
        <w:rPr>
          <w:color w:val="000000"/>
          <w:spacing w:val="-9"/>
          <w:sz w:val="22"/>
          <w:szCs w:val="22"/>
        </w:rPr>
        <w:t>3.2.</w:t>
      </w:r>
      <w:r w:rsidRPr="00ED55EC">
        <w:rPr>
          <w:color w:val="000000"/>
          <w:sz w:val="22"/>
          <w:szCs w:val="22"/>
        </w:rPr>
        <w:tab/>
      </w:r>
      <w:r w:rsidRPr="00ED55EC">
        <w:rPr>
          <w:color w:val="000000"/>
          <w:spacing w:val="2"/>
          <w:sz w:val="22"/>
          <w:szCs w:val="22"/>
        </w:rPr>
        <w:t>Комиссия формируется Советом партнерства</w:t>
      </w:r>
      <w:r w:rsidRPr="00ED55EC">
        <w:rPr>
          <w:color w:val="000000"/>
          <w:spacing w:val="-7"/>
          <w:sz w:val="22"/>
          <w:szCs w:val="22"/>
        </w:rPr>
        <w:t xml:space="preserve">. </w:t>
      </w:r>
      <w:r w:rsidRPr="00ED55EC">
        <w:rPr>
          <w:color w:val="000000"/>
          <w:sz w:val="22"/>
          <w:szCs w:val="22"/>
        </w:rPr>
        <w:t xml:space="preserve">Председатель Комиссии и его Заместитель назначаются на должности и </w:t>
      </w:r>
      <w:r w:rsidRPr="00ED55EC">
        <w:rPr>
          <w:color w:val="000000"/>
          <w:spacing w:val="-1"/>
          <w:sz w:val="22"/>
          <w:szCs w:val="22"/>
        </w:rPr>
        <w:t>освобождаются от них отдельными решениями Совета партнерства.</w:t>
      </w:r>
    </w:p>
    <w:p w:rsidR="00180FA8" w:rsidRPr="00ED55EC" w:rsidRDefault="00180FA8" w:rsidP="00180FA8">
      <w:pPr>
        <w:shd w:val="clear" w:color="auto" w:fill="FFFFFF"/>
        <w:ind w:firstLine="480"/>
        <w:jc w:val="both"/>
        <w:rPr>
          <w:color w:val="000000"/>
          <w:spacing w:val="-7"/>
          <w:sz w:val="22"/>
          <w:szCs w:val="22"/>
        </w:rPr>
      </w:pPr>
      <w:r w:rsidRPr="00ED55EC">
        <w:rPr>
          <w:color w:val="000000"/>
          <w:spacing w:val="2"/>
          <w:sz w:val="22"/>
          <w:szCs w:val="22"/>
        </w:rPr>
        <w:t xml:space="preserve">3.3. </w:t>
      </w:r>
      <w:r w:rsidRPr="00ED55EC">
        <w:rPr>
          <w:color w:val="000000"/>
          <w:spacing w:val="1"/>
          <w:sz w:val="22"/>
          <w:szCs w:val="22"/>
        </w:rPr>
        <w:t>Срок полномочий членов Комиссии ограничивается сроком полномочий Совета партнерства</w:t>
      </w:r>
      <w:r w:rsidRPr="00ED55EC">
        <w:rPr>
          <w:color w:val="000000"/>
          <w:spacing w:val="-7"/>
          <w:sz w:val="22"/>
          <w:szCs w:val="22"/>
        </w:rPr>
        <w:t>.</w:t>
      </w:r>
    </w:p>
    <w:p w:rsidR="00180FA8" w:rsidRPr="00ED55EC" w:rsidRDefault="00180FA8" w:rsidP="00180FA8">
      <w:pPr>
        <w:shd w:val="clear" w:color="auto" w:fill="FFFFFF"/>
        <w:ind w:firstLine="480"/>
        <w:jc w:val="both"/>
        <w:rPr>
          <w:sz w:val="22"/>
          <w:szCs w:val="22"/>
        </w:rPr>
      </w:pPr>
      <w:r w:rsidRPr="00ED55EC">
        <w:rPr>
          <w:color w:val="000000"/>
          <w:spacing w:val="-7"/>
          <w:sz w:val="22"/>
          <w:szCs w:val="22"/>
        </w:rPr>
        <w:t xml:space="preserve">3.4. </w:t>
      </w:r>
      <w:r w:rsidRPr="00ED55EC">
        <w:rPr>
          <w:color w:val="000000"/>
          <w:sz w:val="22"/>
          <w:szCs w:val="22"/>
        </w:rPr>
        <w:t xml:space="preserve">Полномочия каждого члена Комиссии могут быть пролонгированы Решением Совета партнерства </w:t>
      </w:r>
      <w:r w:rsidRPr="00ED55EC">
        <w:rPr>
          <w:color w:val="000000"/>
          <w:spacing w:val="-1"/>
          <w:sz w:val="22"/>
          <w:szCs w:val="22"/>
        </w:rPr>
        <w:t>неограниченное количество раз.</w:t>
      </w:r>
    </w:p>
    <w:p w:rsidR="00180FA8" w:rsidRPr="00ED55EC" w:rsidRDefault="00180FA8" w:rsidP="00180FA8">
      <w:pPr>
        <w:widowControl w:val="0"/>
        <w:numPr>
          <w:ilvl w:val="0"/>
          <w:numId w:val="14"/>
        </w:numPr>
        <w:shd w:val="clear" w:color="auto" w:fill="FFFFFF"/>
        <w:tabs>
          <w:tab w:val="left" w:pos="989"/>
        </w:tabs>
        <w:autoSpaceDE w:val="0"/>
        <w:autoSpaceDN w:val="0"/>
        <w:adjustRightInd w:val="0"/>
        <w:ind w:firstLine="624"/>
        <w:jc w:val="both"/>
        <w:rPr>
          <w:sz w:val="22"/>
          <w:szCs w:val="22"/>
        </w:rPr>
      </w:pPr>
      <w:r w:rsidRPr="00ED55EC">
        <w:rPr>
          <w:color w:val="000000"/>
          <w:spacing w:val="3"/>
          <w:sz w:val="22"/>
          <w:szCs w:val="22"/>
        </w:rPr>
        <w:t xml:space="preserve">Информация о персональном составе Комиссии и изменениях в нем доводится </w:t>
      </w:r>
      <w:r w:rsidRPr="00ED55EC">
        <w:rPr>
          <w:color w:val="000000"/>
          <w:spacing w:val="-1"/>
          <w:sz w:val="22"/>
          <w:szCs w:val="22"/>
        </w:rPr>
        <w:t>до сведения всех членов Партнерства.</w:t>
      </w:r>
    </w:p>
    <w:p w:rsidR="00180FA8" w:rsidRPr="00ED55EC" w:rsidRDefault="00180FA8" w:rsidP="00180FA8">
      <w:pPr>
        <w:widowControl w:val="0"/>
        <w:numPr>
          <w:ilvl w:val="0"/>
          <w:numId w:val="14"/>
        </w:numPr>
        <w:shd w:val="clear" w:color="auto" w:fill="FFFFFF"/>
        <w:tabs>
          <w:tab w:val="left" w:pos="989"/>
        </w:tabs>
        <w:autoSpaceDE w:val="0"/>
        <w:autoSpaceDN w:val="0"/>
        <w:adjustRightInd w:val="0"/>
        <w:ind w:firstLine="624"/>
        <w:jc w:val="both"/>
        <w:rPr>
          <w:sz w:val="22"/>
          <w:szCs w:val="22"/>
        </w:rPr>
      </w:pPr>
      <w:r w:rsidRPr="00ED55EC">
        <w:rPr>
          <w:color w:val="000000"/>
          <w:spacing w:val="-1"/>
          <w:sz w:val="22"/>
          <w:szCs w:val="22"/>
        </w:rPr>
        <w:t>Комиссия рассматривает дела о дисциплинарных нарушениях, а также жалобы на действия членов Партнерства в составе коллегии из трех членов Комиссии. Составы членов дисциплинарной комиссии, председательствующие в составах, лица, выполняющие функции председательствующих в случае отсутствия последних, резервные члены Комиссии, участвующие в заседании составов в случае отсутствия кого-либо из членов Комиссии, определяются решением Председателя Комиссии с учетом количественного и персонального состава Комиссии, определенного решением Совета партнерства.</w:t>
      </w:r>
    </w:p>
    <w:p w:rsidR="00180FA8" w:rsidRPr="00ED55EC" w:rsidRDefault="00180FA8" w:rsidP="00180FA8">
      <w:pPr>
        <w:widowControl w:val="0"/>
        <w:numPr>
          <w:ilvl w:val="0"/>
          <w:numId w:val="14"/>
        </w:numPr>
        <w:shd w:val="clear" w:color="auto" w:fill="FFFFFF"/>
        <w:tabs>
          <w:tab w:val="left" w:pos="989"/>
        </w:tabs>
        <w:autoSpaceDE w:val="0"/>
        <w:autoSpaceDN w:val="0"/>
        <w:adjustRightInd w:val="0"/>
        <w:ind w:firstLine="624"/>
        <w:jc w:val="both"/>
        <w:rPr>
          <w:sz w:val="22"/>
          <w:szCs w:val="22"/>
        </w:rPr>
      </w:pPr>
      <w:r w:rsidRPr="00ED55EC">
        <w:rPr>
          <w:sz w:val="22"/>
          <w:szCs w:val="22"/>
        </w:rPr>
        <w:t xml:space="preserve"> Отдельным решением Совета партнерства назначается секретарь Комиссии, который присутствует на заседаниях комиссии и ведет протокол соответствующих заседаний, а также выполняет иные функции, предусмотренные Положением о мерах дисциплинарного воздействия</w:t>
      </w:r>
      <w:r w:rsidRPr="00ED55EC">
        <w:rPr>
          <w:color w:val="000000"/>
          <w:spacing w:val="-1"/>
          <w:sz w:val="22"/>
          <w:szCs w:val="22"/>
        </w:rPr>
        <w:t>. Секретарь Комиссии не обладает правом решающего голоса на заседаниях Комиссии. Советом партнерства может быть назначено несколько секретарей Комиссии. В этом случае распределение обязанностей между секретарями Комиссии осуществляется решением Председателя Комиссии.</w:t>
      </w:r>
    </w:p>
    <w:p w:rsidR="00180FA8" w:rsidRPr="00ED55EC" w:rsidRDefault="00180FA8" w:rsidP="00180FA8">
      <w:pPr>
        <w:shd w:val="clear" w:color="auto" w:fill="FFFFFF"/>
        <w:tabs>
          <w:tab w:val="left" w:pos="989"/>
        </w:tabs>
        <w:jc w:val="both"/>
        <w:rPr>
          <w:sz w:val="22"/>
          <w:szCs w:val="22"/>
        </w:rPr>
      </w:pPr>
    </w:p>
    <w:p w:rsidR="00180FA8" w:rsidRPr="00ED55EC" w:rsidRDefault="00180FA8" w:rsidP="00180FA8">
      <w:pPr>
        <w:shd w:val="clear" w:color="auto" w:fill="FFFFFF"/>
        <w:jc w:val="center"/>
        <w:rPr>
          <w:b/>
          <w:sz w:val="22"/>
          <w:szCs w:val="22"/>
        </w:rPr>
      </w:pPr>
      <w:r w:rsidRPr="00ED55EC">
        <w:rPr>
          <w:b/>
          <w:color w:val="000000"/>
          <w:spacing w:val="-3"/>
          <w:sz w:val="22"/>
          <w:szCs w:val="22"/>
        </w:rPr>
        <w:t>4.         Компетенция Комиссии</w:t>
      </w:r>
    </w:p>
    <w:p w:rsidR="00180FA8" w:rsidRPr="00ED55EC" w:rsidRDefault="00180FA8" w:rsidP="00180FA8">
      <w:pPr>
        <w:shd w:val="clear" w:color="auto" w:fill="FFFFFF"/>
        <w:ind w:firstLine="538"/>
        <w:jc w:val="both"/>
        <w:rPr>
          <w:color w:val="000000"/>
          <w:sz w:val="22"/>
          <w:szCs w:val="22"/>
        </w:rPr>
      </w:pPr>
    </w:p>
    <w:p w:rsidR="00180FA8" w:rsidRPr="00ED55EC" w:rsidRDefault="00180FA8" w:rsidP="00180FA8">
      <w:pPr>
        <w:ind w:firstLine="540"/>
        <w:jc w:val="both"/>
        <w:outlineLvl w:val="0"/>
        <w:rPr>
          <w:sz w:val="22"/>
          <w:szCs w:val="22"/>
        </w:rPr>
      </w:pPr>
      <w:r w:rsidRPr="00ED55EC">
        <w:rPr>
          <w:color w:val="000000"/>
          <w:sz w:val="22"/>
          <w:szCs w:val="22"/>
        </w:rPr>
        <w:t xml:space="preserve">4.1. Основной задачей Комиссии является участие в дисциплинарном производстве, включая рассмотрение дел о нарушениях членами Партнерства </w:t>
      </w:r>
      <w:r w:rsidRPr="00ED55EC">
        <w:rPr>
          <w:color w:val="000000"/>
          <w:spacing w:val="2"/>
          <w:sz w:val="22"/>
          <w:szCs w:val="22"/>
        </w:rPr>
        <w:t xml:space="preserve">требований технических регламентов, </w:t>
      </w:r>
      <w:r w:rsidRPr="00ED55EC">
        <w:rPr>
          <w:color w:val="000000"/>
          <w:spacing w:val="12"/>
          <w:sz w:val="22"/>
          <w:szCs w:val="22"/>
        </w:rPr>
        <w:t>требований к выдаче свидетельств о допуске,</w:t>
      </w:r>
      <w:r w:rsidRPr="00ED55EC">
        <w:rPr>
          <w:color w:val="000000"/>
          <w:spacing w:val="2"/>
          <w:sz w:val="22"/>
          <w:szCs w:val="22"/>
        </w:rPr>
        <w:t xml:space="preserve"> а также установленных в Партнерстве правил саморегулирования и стандартов саморегулируемой организации</w:t>
      </w:r>
      <w:r w:rsidRPr="00ED55EC">
        <w:rPr>
          <w:color w:val="000000"/>
          <w:spacing w:val="-1"/>
          <w:sz w:val="22"/>
          <w:szCs w:val="22"/>
        </w:rPr>
        <w:t xml:space="preserve">. Дисциплинарная комиссия также рассматривает </w:t>
      </w:r>
      <w:r w:rsidRPr="00ED55EC">
        <w:rPr>
          <w:sz w:val="22"/>
          <w:szCs w:val="22"/>
        </w:rPr>
        <w:t xml:space="preserve"> жалобы на действия членов саморегулируемой организации. Процедура рассмотрения жалоб регулируется локальным нормативным актом, утверждаемым Советом партнерства.</w:t>
      </w:r>
    </w:p>
    <w:p w:rsidR="00180FA8" w:rsidRPr="00ED55EC" w:rsidRDefault="00180FA8" w:rsidP="00180FA8">
      <w:pPr>
        <w:shd w:val="clear" w:color="auto" w:fill="FFFFFF"/>
        <w:ind w:firstLine="533"/>
        <w:jc w:val="both"/>
        <w:rPr>
          <w:sz w:val="22"/>
          <w:szCs w:val="22"/>
        </w:rPr>
      </w:pPr>
      <w:r w:rsidRPr="00ED55EC">
        <w:rPr>
          <w:color w:val="000000"/>
          <w:sz w:val="22"/>
          <w:szCs w:val="22"/>
        </w:rPr>
        <w:t xml:space="preserve">4.2. Под дисциплинарной ответственностью в настоящем Положении понимается ответственность членов Партнерства за несоблюдение требований технических регламентов, </w:t>
      </w:r>
      <w:r w:rsidRPr="00ED55EC">
        <w:rPr>
          <w:color w:val="000000"/>
          <w:spacing w:val="12"/>
          <w:sz w:val="22"/>
          <w:szCs w:val="22"/>
        </w:rPr>
        <w:t xml:space="preserve">требований к выдаче свидетельств о допуске, правил контроля в области </w:t>
      </w:r>
      <w:r w:rsidRPr="00ED55EC">
        <w:rPr>
          <w:color w:val="000000"/>
          <w:sz w:val="22"/>
          <w:szCs w:val="22"/>
        </w:rPr>
        <w:t xml:space="preserve">саморегулирования, требований стандартов саморегулируемой организации, правил </w:t>
      </w:r>
      <w:r w:rsidRPr="00ED55EC">
        <w:rPr>
          <w:color w:val="000000"/>
          <w:spacing w:val="7"/>
          <w:sz w:val="22"/>
          <w:szCs w:val="22"/>
        </w:rPr>
        <w:t xml:space="preserve">саморегулирования, </w:t>
      </w:r>
      <w:r w:rsidRPr="00ED55EC">
        <w:rPr>
          <w:color w:val="000000"/>
          <w:sz w:val="22"/>
          <w:szCs w:val="22"/>
        </w:rPr>
        <w:t>при осуществлении  профессиональной деятельности.</w:t>
      </w:r>
    </w:p>
    <w:p w:rsidR="00180FA8" w:rsidRPr="00ED55EC" w:rsidRDefault="00180FA8" w:rsidP="00180FA8">
      <w:pPr>
        <w:shd w:val="clear" w:color="auto" w:fill="FFFFFF"/>
        <w:ind w:firstLine="540"/>
        <w:jc w:val="both"/>
        <w:rPr>
          <w:color w:val="000000"/>
          <w:spacing w:val="1"/>
          <w:sz w:val="22"/>
          <w:szCs w:val="22"/>
        </w:rPr>
      </w:pPr>
      <w:r w:rsidRPr="00ED55EC">
        <w:rPr>
          <w:color w:val="000000"/>
          <w:spacing w:val="1"/>
          <w:sz w:val="22"/>
          <w:szCs w:val="22"/>
        </w:rPr>
        <w:t>4.3. К мерам дисциплинарной ответственности относятся применяемые Советом партнерства по рекомендации Дисциплинарной комиссии:</w:t>
      </w:r>
    </w:p>
    <w:p w:rsidR="00180FA8" w:rsidRPr="00ED55EC" w:rsidRDefault="00180FA8" w:rsidP="00180FA8">
      <w:pPr>
        <w:tabs>
          <w:tab w:val="left" w:pos="0"/>
          <w:tab w:val="left" w:pos="567"/>
        </w:tabs>
        <w:ind w:firstLine="567"/>
        <w:jc w:val="both"/>
        <w:rPr>
          <w:sz w:val="22"/>
          <w:szCs w:val="22"/>
        </w:rPr>
      </w:pPr>
      <w:r w:rsidRPr="00ED55EC">
        <w:rPr>
          <w:sz w:val="22"/>
          <w:szCs w:val="22"/>
        </w:rPr>
        <w:t>3.1.1. вынесение предписания об обязательном устранении членом саморегулируемой организации выявленных нарушений в установленные сроки;</w:t>
      </w:r>
    </w:p>
    <w:p w:rsidR="00180FA8" w:rsidRPr="00ED55EC" w:rsidRDefault="00180FA8" w:rsidP="00180FA8">
      <w:pPr>
        <w:tabs>
          <w:tab w:val="left" w:pos="0"/>
          <w:tab w:val="left" w:pos="567"/>
        </w:tabs>
        <w:ind w:firstLine="567"/>
        <w:jc w:val="both"/>
        <w:rPr>
          <w:sz w:val="22"/>
          <w:szCs w:val="22"/>
        </w:rPr>
      </w:pPr>
      <w:r w:rsidRPr="00ED55EC">
        <w:rPr>
          <w:sz w:val="22"/>
          <w:szCs w:val="22"/>
        </w:rPr>
        <w:t>3.1.2.  вынесение члену саморегулируемой организации предупреждения;</w:t>
      </w:r>
    </w:p>
    <w:p w:rsidR="00180FA8" w:rsidRPr="00ED55EC" w:rsidRDefault="00180FA8" w:rsidP="00180FA8">
      <w:pPr>
        <w:tabs>
          <w:tab w:val="left" w:pos="0"/>
          <w:tab w:val="left" w:pos="567"/>
        </w:tabs>
        <w:ind w:firstLine="567"/>
        <w:jc w:val="both"/>
        <w:rPr>
          <w:sz w:val="22"/>
          <w:szCs w:val="22"/>
        </w:rPr>
      </w:pPr>
      <w:r w:rsidRPr="00ED55EC">
        <w:rPr>
          <w:sz w:val="22"/>
          <w:szCs w:val="22"/>
        </w:rPr>
        <w:t>3.1.3. приостановление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180FA8" w:rsidRPr="00ED55EC" w:rsidRDefault="00180FA8" w:rsidP="00180FA8">
      <w:pPr>
        <w:tabs>
          <w:tab w:val="left" w:pos="0"/>
          <w:tab w:val="left" w:pos="567"/>
        </w:tabs>
        <w:ind w:firstLine="567"/>
        <w:jc w:val="both"/>
        <w:rPr>
          <w:sz w:val="22"/>
          <w:szCs w:val="22"/>
        </w:rPr>
      </w:pPr>
      <w:r w:rsidRPr="00ED55EC">
        <w:rPr>
          <w:sz w:val="22"/>
          <w:szCs w:val="22"/>
        </w:rPr>
        <w:t>3.1.4. прекращение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180FA8" w:rsidRPr="00ED55EC" w:rsidRDefault="00180FA8" w:rsidP="00180FA8">
      <w:pPr>
        <w:tabs>
          <w:tab w:val="left" w:pos="0"/>
          <w:tab w:val="left" w:pos="567"/>
        </w:tabs>
        <w:ind w:firstLine="567"/>
        <w:jc w:val="both"/>
        <w:rPr>
          <w:sz w:val="22"/>
          <w:szCs w:val="22"/>
        </w:rPr>
      </w:pPr>
      <w:r w:rsidRPr="00ED55EC">
        <w:rPr>
          <w:sz w:val="22"/>
          <w:szCs w:val="22"/>
        </w:rPr>
        <w:t>3.1.5 вынесение на рассмотрение Общего собрания членов Партнерства вопроса о прекращении действия свидетельства о допуске к работам, которые оказывают влияние на безопасность объектов капитального строительства, в отношении определенного вида или видов работ;</w:t>
      </w:r>
    </w:p>
    <w:p w:rsidR="00180FA8" w:rsidRPr="00ED55EC" w:rsidRDefault="00180FA8" w:rsidP="00180FA8">
      <w:pPr>
        <w:tabs>
          <w:tab w:val="left" w:pos="0"/>
          <w:tab w:val="left" w:pos="567"/>
        </w:tabs>
        <w:ind w:firstLine="567"/>
        <w:jc w:val="both"/>
        <w:rPr>
          <w:sz w:val="22"/>
          <w:szCs w:val="22"/>
        </w:rPr>
      </w:pPr>
      <w:r w:rsidRPr="00ED55EC">
        <w:rPr>
          <w:sz w:val="22"/>
          <w:szCs w:val="22"/>
        </w:rPr>
        <w:t>3.1.6. вынесение на рассмотрение Общего собрания членов Партнерства вопроса об исключении лица из членов саморегулируемой организации.</w:t>
      </w:r>
    </w:p>
    <w:p w:rsidR="00180FA8" w:rsidRPr="00ED55EC" w:rsidRDefault="00180FA8" w:rsidP="00180FA8">
      <w:pPr>
        <w:shd w:val="clear" w:color="auto" w:fill="FFFFFF"/>
        <w:tabs>
          <w:tab w:val="left" w:pos="960"/>
        </w:tabs>
        <w:ind w:firstLine="540"/>
        <w:jc w:val="both"/>
        <w:rPr>
          <w:color w:val="000000"/>
          <w:spacing w:val="-17"/>
          <w:sz w:val="22"/>
          <w:szCs w:val="22"/>
        </w:rPr>
      </w:pPr>
      <w:r w:rsidRPr="00ED55EC">
        <w:rPr>
          <w:color w:val="000000"/>
          <w:spacing w:val="7"/>
          <w:sz w:val="22"/>
          <w:szCs w:val="22"/>
        </w:rPr>
        <w:t>4.4. Решение Общего собрания членов Партнерства об исключении организации из состава членов Партнерства м</w:t>
      </w:r>
      <w:r w:rsidRPr="00ED55EC">
        <w:rPr>
          <w:color w:val="000000"/>
          <w:spacing w:val="1"/>
          <w:sz w:val="22"/>
          <w:szCs w:val="22"/>
        </w:rPr>
        <w:t xml:space="preserve">ожет   быть   обжаловано   в   суде   в   установленном   законодательством   Российской </w:t>
      </w:r>
      <w:r w:rsidRPr="00ED55EC">
        <w:rPr>
          <w:color w:val="000000"/>
          <w:spacing w:val="-2"/>
          <w:sz w:val="22"/>
          <w:szCs w:val="22"/>
        </w:rPr>
        <w:t>Федерации порядке.</w:t>
      </w:r>
    </w:p>
    <w:p w:rsidR="00180FA8" w:rsidRPr="00ED55EC" w:rsidRDefault="00180FA8" w:rsidP="00180FA8">
      <w:pPr>
        <w:shd w:val="clear" w:color="auto" w:fill="FFFFFF"/>
        <w:tabs>
          <w:tab w:val="left" w:pos="960"/>
        </w:tabs>
        <w:jc w:val="both"/>
        <w:rPr>
          <w:color w:val="000000"/>
          <w:spacing w:val="-17"/>
          <w:sz w:val="22"/>
          <w:szCs w:val="22"/>
        </w:rPr>
      </w:pPr>
    </w:p>
    <w:p w:rsidR="00180FA8" w:rsidRPr="00ED55EC" w:rsidRDefault="00180FA8" w:rsidP="00180FA8">
      <w:pPr>
        <w:shd w:val="clear" w:color="auto" w:fill="FFFFFF"/>
        <w:jc w:val="center"/>
        <w:rPr>
          <w:b/>
          <w:sz w:val="22"/>
          <w:szCs w:val="22"/>
        </w:rPr>
      </w:pPr>
      <w:r w:rsidRPr="00ED55EC">
        <w:rPr>
          <w:b/>
          <w:color w:val="000000"/>
          <w:spacing w:val="1"/>
          <w:sz w:val="22"/>
          <w:szCs w:val="22"/>
        </w:rPr>
        <w:t>5.         Порядок работы Комиссии</w:t>
      </w:r>
    </w:p>
    <w:p w:rsidR="00180FA8" w:rsidRPr="00ED55EC" w:rsidRDefault="00180FA8" w:rsidP="00180FA8">
      <w:pPr>
        <w:shd w:val="clear" w:color="auto" w:fill="FFFFFF"/>
        <w:tabs>
          <w:tab w:val="left" w:pos="960"/>
        </w:tabs>
        <w:jc w:val="both"/>
        <w:rPr>
          <w:color w:val="000000"/>
          <w:spacing w:val="-11"/>
          <w:sz w:val="22"/>
          <w:szCs w:val="22"/>
        </w:rPr>
      </w:pPr>
    </w:p>
    <w:p w:rsidR="00180FA8" w:rsidRPr="00ED55EC" w:rsidRDefault="00180FA8" w:rsidP="00180FA8">
      <w:pPr>
        <w:shd w:val="clear" w:color="auto" w:fill="FFFFFF"/>
        <w:tabs>
          <w:tab w:val="left" w:pos="0"/>
        </w:tabs>
        <w:ind w:firstLine="567"/>
        <w:jc w:val="both"/>
        <w:rPr>
          <w:sz w:val="22"/>
          <w:szCs w:val="22"/>
        </w:rPr>
      </w:pPr>
      <w:r w:rsidRPr="00ED55EC">
        <w:rPr>
          <w:color w:val="000000"/>
          <w:spacing w:val="-11"/>
          <w:sz w:val="22"/>
          <w:szCs w:val="22"/>
        </w:rPr>
        <w:t>5.1.</w:t>
      </w:r>
      <w:r w:rsidRPr="00ED55EC">
        <w:rPr>
          <w:color w:val="000000"/>
          <w:sz w:val="22"/>
          <w:szCs w:val="22"/>
        </w:rPr>
        <w:tab/>
        <w:t>Работа Комиссии осуществляется в форме заседаний коллегий.</w:t>
      </w:r>
    </w:p>
    <w:p w:rsidR="00180FA8" w:rsidRPr="00ED55EC" w:rsidRDefault="00180FA8" w:rsidP="00180FA8">
      <w:pPr>
        <w:shd w:val="clear" w:color="auto" w:fill="FFFFFF"/>
        <w:tabs>
          <w:tab w:val="left" w:pos="1157"/>
        </w:tabs>
        <w:ind w:firstLine="557"/>
        <w:jc w:val="both"/>
        <w:rPr>
          <w:sz w:val="22"/>
          <w:szCs w:val="22"/>
        </w:rPr>
      </w:pPr>
      <w:r w:rsidRPr="00ED55EC">
        <w:rPr>
          <w:color w:val="000000"/>
          <w:spacing w:val="-11"/>
          <w:sz w:val="22"/>
          <w:szCs w:val="22"/>
        </w:rPr>
        <w:t>5.2.</w:t>
      </w:r>
      <w:r w:rsidRPr="00ED55EC">
        <w:rPr>
          <w:color w:val="000000"/>
          <w:sz w:val="22"/>
          <w:szCs w:val="22"/>
        </w:rPr>
        <w:tab/>
      </w:r>
      <w:r w:rsidRPr="00ED55EC">
        <w:rPr>
          <w:color w:val="000000"/>
          <w:spacing w:val="8"/>
          <w:sz w:val="22"/>
          <w:szCs w:val="22"/>
        </w:rPr>
        <w:t xml:space="preserve">В срок 60 дней с момента поступления в Комиссию от Контрольной комиссии  материалов проверки </w:t>
      </w:r>
      <w:r w:rsidRPr="00ED55EC">
        <w:rPr>
          <w:color w:val="000000"/>
          <w:spacing w:val="4"/>
          <w:sz w:val="22"/>
          <w:szCs w:val="22"/>
        </w:rPr>
        <w:t xml:space="preserve">деятельности организации или индивидуального предпринимателя - члена Партнерства, проведенной Контрольной комиссией Партнерства, </w:t>
      </w:r>
      <w:r w:rsidRPr="00ED55EC">
        <w:rPr>
          <w:color w:val="000000"/>
          <w:spacing w:val="3"/>
          <w:sz w:val="22"/>
          <w:szCs w:val="22"/>
        </w:rPr>
        <w:t xml:space="preserve">Комиссия обязана рассмотреть   материалы проверки и принять решение о наличии или </w:t>
      </w:r>
      <w:r w:rsidRPr="00ED55EC">
        <w:rPr>
          <w:color w:val="000000"/>
          <w:spacing w:val="-1"/>
          <w:sz w:val="22"/>
          <w:szCs w:val="22"/>
        </w:rPr>
        <w:t>отсутствии   оснований   для   привлечения    члена   Партнерства,   допустившего нарушение, к дисциплинарной ответственности.</w:t>
      </w:r>
    </w:p>
    <w:p w:rsidR="00180FA8" w:rsidRPr="00ED55EC" w:rsidRDefault="00180FA8" w:rsidP="00180FA8">
      <w:pPr>
        <w:widowControl w:val="0"/>
        <w:numPr>
          <w:ilvl w:val="0"/>
          <w:numId w:val="15"/>
        </w:numPr>
        <w:shd w:val="clear" w:color="auto" w:fill="FFFFFF"/>
        <w:tabs>
          <w:tab w:val="left" w:pos="1042"/>
        </w:tabs>
        <w:autoSpaceDE w:val="0"/>
        <w:autoSpaceDN w:val="0"/>
        <w:adjustRightInd w:val="0"/>
        <w:ind w:firstLine="552"/>
        <w:jc w:val="both"/>
        <w:rPr>
          <w:color w:val="000000"/>
          <w:spacing w:val="-11"/>
          <w:sz w:val="22"/>
          <w:szCs w:val="22"/>
        </w:rPr>
      </w:pPr>
      <w:r w:rsidRPr="00ED55EC">
        <w:rPr>
          <w:color w:val="000000"/>
          <w:spacing w:val="1"/>
          <w:sz w:val="22"/>
          <w:szCs w:val="22"/>
        </w:rPr>
        <w:t>Созыв заседания Комиссии осуществляется председателем Комиссии в соответствии с графиком рассмотрения дел, который ведется секретарем Комиссии</w:t>
      </w:r>
      <w:r w:rsidRPr="00ED55EC">
        <w:rPr>
          <w:color w:val="000000"/>
          <w:spacing w:val="-1"/>
          <w:sz w:val="22"/>
          <w:szCs w:val="22"/>
        </w:rPr>
        <w:t>.</w:t>
      </w:r>
    </w:p>
    <w:p w:rsidR="00180FA8" w:rsidRPr="00ED55EC" w:rsidRDefault="00180FA8" w:rsidP="00180FA8">
      <w:pPr>
        <w:widowControl w:val="0"/>
        <w:numPr>
          <w:ilvl w:val="0"/>
          <w:numId w:val="15"/>
        </w:numPr>
        <w:shd w:val="clear" w:color="auto" w:fill="FFFFFF"/>
        <w:tabs>
          <w:tab w:val="left" w:pos="1042"/>
        </w:tabs>
        <w:autoSpaceDE w:val="0"/>
        <w:autoSpaceDN w:val="0"/>
        <w:adjustRightInd w:val="0"/>
        <w:ind w:firstLine="552"/>
        <w:jc w:val="both"/>
        <w:rPr>
          <w:color w:val="000000"/>
          <w:spacing w:val="-9"/>
          <w:sz w:val="22"/>
          <w:szCs w:val="22"/>
        </w:rPr>
      </w:pPr>
      <w:r w:rsidRPr="00ED55EC">
        <w:rPr>
          <w:color w:val="000000"/>
          <w:spacing w:val="1"/>
          <w:sz w:val="22"/>
          <w:szCs w:val="22"/>
        </w:rPr>
        <w:t xml:space="preserve">Заседание Комиссии правомочно, если в нем принимает участие не менее двух </w:t>
      </w:r>
      <w:r w:rsidRPr="00ED55EC">
        <w:rPr>
          <w:color w:val="000000"/>
          <w:spacing w:val="-1"/>
          <w:sz w:val="22"/>
          <w:szCs w:val="22"/>
        </w:rPr>
        <w:t>третей членов соответствующей коллегии.</w:t>
      </w:r>
    </w:p>
    <w:p w:rsidR="00180FA8" w:rsidRPr="00ED55EC" w:rsidRDefault="00180FA8" w:rsidP="00180FA8">
      <w:pPr>
        <w:widowControl w:val="0"/>
        <w:numPr>
          <w:ilvl w:val="0"/>
          <w:numId w:val="15"/>
        </w:numPr>
        <w:shd w:val="clear" w:color="auto" w:fill="FFFFFF"/>
        <w:tabs>
          <w:tab w:val="left" w:pos="1042"/>
        </w:tabs>
        <w:autoSpaceDE w:val="0"/>
        <w:autoSpaceDN w:val="0"/>
        <w:adjustRightInd w:val="0"/>
        <w:ind w:firstLine="552"/>
        <w:jc w:val="both"/>
        <w:rPr>
          <w:color w:val="000000"/>
          <w:spacing w:val="-9"/>
          <w:sz w:val="22"/>
          <w:szCs w:val="22"/>
        </w:rPr>
      </w:pPr>
      <w:r w:rsidRPr="00ED55EC">
        <w:rPr>
          <w:color w:val="000000"/>
          <w:sz w:val="22"/>
          <w:szCs w:val="22"/>
        </w:rPr>
        <w:t>При подготовке к рассмотрению на заседании Комиссии вопросов о нарушении</w:t>
      </w:r>
      <w:r w:rsidRPr="00ED55EC">
        <w:rPr>
          <w:color w:val="000000"/>
          <w:sz w:val="22"/>
          <w:szCs w:val="22"/>
        </w:rPr>
        <w:br/>
      </w:r>
      <w:r w:rsidRPr="00ED55EC">
        <w:rPr>
          <w:color w:val="000000"/>
          <w:spacing w:val="1"/>
          <w:sz w:val="22"/>
          <w:szCs w:val="22"/>
        </w:rPr>
        <w:t>членами Партнерства,</w:t>
      </w:r>
      <w:r w:rsidRPr="00ED55EC">
        <w:rPr>
          <w:color w:val="000000"/>
          <w:sz w:val="22"/>
          <w:szCs w:val="22"/>
        </w:rPr>
        <w:t xml:space="preserve"> требований технических регламентов, </w:t>
      </w:r>
      <w:r w:rsidRPr="00ED55EC">
        <w:rPr>
          <w:color w:val="000000"/>
          <w:spacing w:val="12"/>
          <w:sz w:val="22"/>
          <w:szCs w:val="22"/>
        </w:rPr>
        <w:t>требований к выдаче свидетельств о допуске,</w:t>
      </w:r>
      <w:r w:rsidRPr="00ED55EC">
        <w:rPr>
          <w:color w:val="000000"/>
          <w:spacing w:val="1"/>
          <w:sz w:val="22"/>
          <w:szCs w:val="22"/>
        </w:rPr>
        <w:t xml:space="preserve"> установленных  в  Партнерстве   правил саморегулирования  и  стандартов саморегулируемой организации</w:t>
      </w:r>
      <w:r w:rsidRPr="00ED55EC">
        <w:rPr>
          <w:color w:val="000000"/>
          <w:sz w:val="22"/>
          <w:szCs w:val="22"/>
        </w:rPr>
        <w:t xml:space="preserve">,   Председатель  Комиссии </w:t>
      </w:r>
      <w:r w:rsidRPr="00ED55EC">
        <w:rPr>
          <w:color w:val="000000"/>
          <w:spacing w:val="-1"/>
          <w:sz w:val="22"/>
          <w:szCs w:val="22"/>
        </w:rPr>
        <w:t xml:space="preserve">назначает одного из членов Комиссии в качестве докладчика, а также </w:t>
      </w:r>
      <w:r w:rsidRPr="00ED55EC">
        <w:rPr>
          <w:color w:val="000000"/>
          <w:spacing w:val="8"/>
          <w:sz w:val="22"/>
          <w:szCs w:val="22"/>
        </w:rPr>
        <w:t xml:space="preserve">уведомляет члена Партнерства, привлекаемого к дисциплинарной ответственности, о дате, времени и </w:t>
      </w:r>
      <w:r w:rsidRPr="00ED55EC">
        <w:rPr>
          <w:color w:val="000000"/>
          <w:spacing w:val="3"/>
          <w:sz w:val="22"/>
          <w:szCs w:val="22"/>
        </w:rPr>
        <w:t xml:space="preserve">месте проведения заседания Комиссии письмом, телеграммой, телефонограммой или по факсу не </w:t>
      </w:r>
      <w:r w:rsidRPr="00ED55EC">
        <w:rPr>
          <w:color w:val="000000"/>
          <w:sz w:val="22"/>
          <w:szCs w:val="22"/>
        </w:rPr>
        <w:t>позднее, чем за 3 дня до даты проведения заседания Комиссии.</w:t>
      </w:r>
    </w:p>
    <w:p w:rsidR="00180FA8" w:rsidRPr="00ED55EC" w:rsidRDefault="00180FA8" w:rsidP="00180FA8">
      <w:pPr>
        <w:widowControl w:val="0"/>
        <w:numPr>
          <w:ilvl w:val="0"/>
          <w:numId w:val="16"/>
        </w:numPr>
        <w:shd w:val="clear" w:color="auto" w:fill="FFFFFF"/>
        <w:tabs>
          <w:tab w:val="left" w:pos="1022"/>
        </w:tabs>
        <w:autoSpaceDE w:val="0"/>
        <w:autoSpaceDN w:val="0"/>
        <w:adjustRightInd w:val="0"/>
        <w:ind w:firstLine="552"/>
        <w:jc w:val="both"/>
        <w:rPr>
          <w:color w:val="000000"/>
          <w:spacing w:val="-11"/>
          <w:sz w:val="22"/>
          <w:szCs w:val="22"/>
        </w:rPr>
      </w:pPr>
      <w:r w:rsidRPr="00ED55EC">
        <w:rPr>
          <w:color w:val="000000"/>
          <w:sz w:val="22"/>
          <w:szCs w:val="22"/>
        </w:rPr>
        <w:t xml:space="preserve">Руководитель (представитель) организации – члена Партнерства, в отношении которой </w:t>
      </w:r>
      <w:r w:rsidRPr="00ED55EC">
        <w:rPr>
          <w:color w:val="000000"/>
          <w:spacing w:val="1"/>
          <w:sz w:val="22"/>
          <w:szCs w:val="22"/>
        </w:rPr>
        <w:t xml:space="preserve">возбуждено   дисциплинарное   производство,    вправе   принять   участие   в   заседании </w:t>
      </w:r>
      <w:r w:rsidRPr="00ED55EC">
        <w:rPr>
          <w:color w:val="000000"/>
          <w:spacing w:val="-2"/>
          <w:sz w:val="22"/>
          <w:szCs w:val="22"/>
        </w:rPr>
        <w:t>Комиссии.</w:t>
      </w:r>
    </w:p>
    <w:p w:rsidR="00180FA8" w:rsidRPr="00ED55EC" w:rsidRDefault="00180FA8" w:rsidP="00180FA8">
      <w:pPr>
        <w:widowControl w:val="0"/>
        <w:numPr>
          <w:ilvl w:val="0"/>
          <w:numId w:val="16"/>
        </w:numPr>
        <w:shd w:val="clear" w:color="auto" w:fill="FFFFFF"/>
        <w:tabs>
          <w:tab w:val="left" w:pos="1022"/>
        </w:tabs>
        <w:autoSpaceDE w:val="0"/>
        <w:autoSpaceDN w:val="0"/>
        <w:adjustRightInd w:val="0"/>
        <w:ind w:firstLine="552"/>
        <w:jc w:val="both"/>
        <w:rPr>
          <w:color w:val="000000"/>
          <w:spacing w:val="-9"/>
          <w:sz w:val="22"/>
          <w:szCs w:val="22"/>
        </w:rPr>
      </w:pPr>
      <w:r w:rsidRPr="00ED55EC">
        <w:rPr>
          <w:color w:val="000000"/>
          <w:spacing w:val="1"/>
          <w:sz w:val="22"/>
          <w:szCs w:val="22"/>
        </w:rPr>
        <w:t xml:space="preserve">Неявка руководителя (представителя) организации - члена Партнерства, допустившей </w:t>
      </w:r>
      <w:r w:rsidRPr="00ED55EC">
        <w:rPr>
          <w:color w:val="000000"/>
          <w:spacing w:val="6"/>
          <w:sz w:val="22"/>
          <w:szCs w:val="22"/>
        </w:rPr>
        <w:t>нарушение, на заседание Комиссии не препятствует рассмотрению дела  в отношении члена Партнерства, а также вынесению решения о наличии</w:t>
      </w:r>
      <w:r w:rsidRPr="00ED55EC">
        <w:rPr>
          <w:color w:val="000000"/>
          <w:spacing w:val="6"/>
          <w:sz w:val="22"/>
          <w:szCs w:val="22"/>
        </w:rPr>
        <w:br/>
      </w:r>
      <w:r w:rsidRPr="00ED55EC">
        <w:rPr>
          <w:color w:val="000000"/>
          <w:spacing w:val="-1"/>
          <w:sz w:val="22"/>
          <w:szCs w:val="22"/>
        </w:rPr>
        <w:t>оснований для наложения дисциплинарного взыскания.</w:t>
      </w:r>
    </w:p>
    <w:p w:rsidR="00180FA8" w:rsidRPr="00ED55EC" w:rsidRDefault="00180FA8" w:rsidP="00180FA8">
      <w:pPr>
        <w:shd w:val="clear" w:color="auto" w:fill="FFFFFF"/>
        <w:tabs>
          <w:tab w:val="left" w:pos="1080"/>
        </w:tabs>
        <w:ind w:firstLine="552"/>
        <w:jc w:val="both"/>
        <w:rPr>
          <w:sz w:val="22"/>
          <w:szCs w:val="22"/>
        </w:rPr>
      </w:pPr>
      <w:r w:rsidRPr="00ED55EC">
        <w:rPr>
          <w:color w:val="000000"/>
          <w:spacing w:val="-11"/>
          <w:sz w:val="22"/>
          <w:szCs w:val="22"/>
        </w:rPr>
        <w:t>5.8.</w:t>
      </w:r>
      <w:r w:rsidRPr="00ED55EC">
        <w:rPr>
          <w:color w:val="000000"/>
          <w:sz w:val="22"/>
          <w:szCs w:val="22"/>
        </w:rPr>
        <w:tab/>
      </w:r>
      <w:r w:rsidRPr="00ED55EC">
        <w:rPr>
          <w:color w:val="000000"/>
          <w:spacing w:val="6"/>
          <w:sz w:val="22"/>
          <w:szCs w:val="22"/>
        </w:rPr>
        <w:t xml:space="preserve">Решения Комиссии по делам о нарушениях организациями - членами Партнерства </w:t>
      </w:r>
      <w:r w:rsidRPr="00ED55EC">
        <w:rPr>
          <w:color w:val="000000"/>
          <w:sz w:val="22"/>
          <w:szCs w:val="22"/>
        </w:rPr>
        <w:t xml:space="preserve">действующего законодательства Российской Федерации, установленных в Партнерстве правил саморегулирования и </w:t>
      </w:r>
      <w:r w:rsidRPr="00ED55EC">
        <w:rPr>
          <w:color w:val="000000"/>
          <w:spacing w:val="5"/>
          <w:sz w:val="22"/>
          <w:szCs w:val="22"/>
        </w:rPr>
        <w:t xml:space="preserve">стандартов саморегулируемой организации, а также положений устава и иных внутренних </w:t>
      </w:r>
      <w:r w:rsidRPr="00ED55EC">
        <w:rPr>
          <w:color w:val="000000"/>
          <w:spacing w:val="6"/>
          <w:sz w:val="22"/>
          <w:szCs w:val="22"/>
        </w:rPr>
        <w:t xml:space="preserve">документов Партнерства принимаются простым большинством голосов присутствующих на </w:t>
      </w:r>
      <w:r w:rsidRPr="00ED55EC">
        <w:rPr>
          <w:color w:val="000000"/>
          <w:spacing w:val="-1"/>
          <w:sz w:val="22"/>
          <w:szCs w:val="22"/>
        </w:rPr>
        <w:t>заседании членов Комиссии.</w:t>
      </w:r>
    </w:p>
    <w:p w:rsidR="00180FA8" w:rsidRPr="00ED55EC" w:rsidRDefault="00180FA8" w:rsidP="00180FA8">
      <w:pPr>
        <w:shd w:val="clear" w:color="auto" w:fill="FFFFFF"/>
        <w:ind w:firstLine="547"/>
        <w:jc w:val="both"/>
        <w:rPr>
          <w:sz w:val="22"/>
          <w:szCs w:val="22"/>
        </w:rPr>
      </w:pPr>
      <w:r w:rsidRPr="00ED55EC">
        <w:rPr>
          <w:color w:val="000000"/>
          <w:spacing w:val="-1"/>
          <w:sz w:val="22"/>
          <w:szCs w:val="22"/>
        </w:rPr>
        <w:t xml:space="preserve">5.8.1. При равенстве голосов «за» и «против» голос Председательствующего является </w:t>
      </w:r>
      <w:r w:rsidRPr="00ED55EC">
        <w:rPr>
          <w:color w:val="000000"/>
          <w:spacing w:val="-3"/>
          <w:sz w:val="22"/>
          <w:szCs w:val="22"/>
        </w:rPr>
        <w:t>решающим.</w:t>
      </w:r>
    </w:p>
    <w:p w:rsidR="00180FA8" w:rsidRPr="00ED55EC" w:rsidRDefault="00180FA8" w:rsidP="00180FA8">
      <w:pPr>
        <w:shd w:val="clear" w:color="auto" w:fill="FFFFFF"/>
        <w:tabs>
          <w:tab w:val="left" w:pos="1147"/>
        </w:tabs>
        <w:ind w:firstLine="540"/>
        <w:jc w:val="both"/>
        <w:rPr>
          <w:color w:val="000000"/>
          <w:spacing w:val="-9"/>
          <w:sz w:val="22"/>
          <w:szCs w:val="22"/>
        </w:rPr>
      </w:pPr>
      <w:r w:rsidRPr="00ED55EC">
        <w:rPr>
          <w:color w:val="000000"/>
          <w:spacing w:val="6"/>
          <w:sz w:val="22"/>
          <w:szCs w:val="22"/>
        </w:rPr>
        <w:t xml:space="preserve">5.9. При выработке Решений о наложении на членов Партнерства дисциплинарных </w:t>
      </w:r>
      <w:r w:rsidRPr="00ED55EC">
        <w:rPr>
          <w:color w:val="000000"/>
          <w:spacing w:val="3"/>
          <w:sz w:val="22"/>
          <w:szCs w:val="22"/>
        </w:rPr>
        <w:t xml:space="preserve">взысканий учитываются характер и тяжесть совершенного членом Партнерства </w:t>
      </w:r>
      <w:r w:rsidRPr="00ED55EC">
        <w:rPr>
          <w:color w:val="000000"/>
          <w:spacing w:val="5"/>
          <w:sz w:val="22"/>
          <w:szCs w:val="22"/>
        </w:rPr>
        <w:t>нарушения</w:t>
      </w:r>
      <w:r w:rsidRPr="00ED55EC">
        <w:rPr>
          <w:color w:val="000000"/>
          <w:spacing w:val="-1"/>
          <w:sz w:val="22"/>
          <w:szCs w:val="22"/>
        </w:rPr>
        <w:t>,   обстоятельства,   при   которых   оно   совершено,   форма</w:t>
      </w:r>
      <w:r w:rsidRPr="00ED55EC">
        <w:rPr>
          <w:color w:val="000000"/>
          <w:spacing w:val="-1"/>
          <w:sz w:val="22"/>
          <w:szCs w:val="22"/>
        </w:rPr>
        <w:br/>
      </w:r>
      <w:r w:rsidRPr="00ED55EC">
        <w:rPr>
          <w:color w:val="000000"/>
          <w:spacing w:val="4"/>
          <w:sz w:val="22"/>
          <w:szCs w:val="22"/>
        </w:rPr>
        <w:t xml:space="preserve">нарушения, обстоятельства, смягчающие и отягчающие ответственность </w:t>
      </w:r>
      <w:r w:rsidRPr="00ED55EC">
        <w:rPr>
          <w:color w:val="000000"/>
          <w:sz w:val="22"/>
          <w:szCs w:val="22"/>
        </w:rPr>
        <w:t>члена Партнерства, а также иные обстоятельства, которые Комиссией признаны существенными</w:t>
      </w:r>
      <w:r w:rsidRPr="00ED55EC">
        <w:rPr>
          <w:color w:val="000000"/>
          <w:sz w:val="22"/>
          <w:szCs w:val="22"/>
        </w:rPr>
        <w:br/>
      </w:r>
      <w:r w:rsidRPr="00ED55EC">
        <w:rPr>
          <w:color w:val="000000"/>
          <w:spacing w:val="-1"/>
          <w:sz w:val="22"/>
          <w:szCs w:val="22"/>
        </w:rPr>
        <w:t>и могут быть приняты во внимание при вынесении решения.</w:t>
      </w:r>
    </w:p>
    <w:p w:rsidR="00180FA8" w:rsidRPr="00ED55EC" w:rsidRDefault="00180FA8" w:rsidP="00180FA8">
      <w:pPr>
        <w:shd w:val="clear" w:color="auto" w:fill="FFFFFF"/>
        <w:tabs>
          <w:tab w:val="left" w:pos="1147"/>
        </w:tabs>
        <w:ind w:firstLine="540"/>
        <w:jc w:val="both"/>
        <w:rPr>
          <w:color w:val="000000"/>
          <w:spacing w:val="-9"/>
          <w:sz w:val="22"/>
          <w:szCs w:val="22"/>
        </w:rPr>
      </w:pPr>
      <w:r w:rsidRPr="00ED55EC">
        <w:rPr>
          <w:color w:val="000000"/>
          <w:spacing w:val="4"/>
          <w:sz w:val="22"/>
          <w:szCs w:val="22"/>
        </w:rPr>
        <w:t>5.10. Обстоятельствами, смягчающими ответственность, могут, в частности, быть</w:t>
      </w:r>
      <w:r w:rsidRPr="00ED55EC">
        <w:rPr>
          <w:color w:val="000000"/>
          <w:spacing w:val="4"/>
          <w:sz w:val="22"/>
          <w:szCs w:val="22"/>
        </w:rPr>
        <w:br/>
      </w:r>
      <w:r w:rsidRPr="00ED55EC">
        <w:rPr>
          <w:color w:val="000000"/>
          <w:sz w:val="22"/>
          <w:szCs w:val="22"/>
        </w:rPr>
        <w:t xml:space="preserve">признаны устранение нарушений, а также своевременное предотвращение </w:t>
      </w:r>
      <w:r w:rsidRPr="00ED55EC">
        <w:rPr>
          <w:color w:val="000000"/>
          <w:spacing w:val="4"/>
          <w:sz w:val="22"/>
          <w:szCs w:val="22"/>
        </w:rPr>
        <w:t xml:space="preserve">членом,  допустившим нарушение,  опасных последствий данного нарушения,  а </w:t>
      </w:r>
      <w:r w:rsidRPr="00ED55EC">
        <w:rPr>
          <w:color w:val="000000"/>
          <w:sz w:val="22"/>
          <w:szCs w:val="22"/>
        </w:rPr>
        <w:t>также принятие членом мер к добровольному возмещению причиненного вреда.</w:t>
      </w:r>
    </w:p>
    <w:p w:rsidR="00180FA8" w:rsidRPr="00ED55EC" w:rsidRDefault="00180FA8" w:rsidP="00180FA8">
      <w:pPr>
        <w:shd w:val="clear" w:color="auto" w:fill="FFFFFF"/>
        <w:tabs>
          <w:tab w:val="left" w:pos="1243"/>
        </w:tabs>
        <w:ind w:firstLine="557"/>
        <w:jc w:val="both"/>
        <w:rPr>
          <w:sz w:val="22"/>
          <w:szCs w:val="22"/>
        </w:rPr>
      </w:pPr>
      <w:r w:rsidRPr="00ED55EC">
        <w:rPr>
          <w:color w:val="000000"/>
          <w:spacing w:val="-9"/>
          <w:sz w:val="22"/>
          <w:szCs w:val="22"/>
        </w:rPr>
        <w:t>5.11.</w:t>
      </w:r>
      <w:r w:rsidRPr="00ED55EC">
        <w:rPr>
          <w:color w:val="000000"/>
          <w:sz w:val="22"/>
          <w:szCs w:val="22"/>
        </w:rPr>
        <w:tab/>
      </w:r>
      <w:r w:rsidRPr="00ED55EC">
        <w:rPr>
          <w:color w:val="000000"/>
          <w:spacing w:val="2"/>
          <w:sz w:val="22"/>
          <w:szCs w:val="22"/>
        </w:rPr>
        <w:t xml:space="preserve">Обстоятельствами, отягчающими ответственность, могут быть признаны, в </w:t>
      </w:r>
      <w:r w:rsidRPr="00ED55EC">
        <w:rPr>
          <w:color w:val="000000"/>
          <w:spacing w:val="2"/>
          <w:sz w:val="22"/>
          <w:szCs w:val="22"/>
        </w:rPr>
        <w:br/>
      </w:r>
      <w:r w:rsidRPr="00ED55EC">
        <w:rPr>
          <w:color w:val="000000"/>
          <w:spacing w:val="-1"/>
          <w:sz w:val="22"/>
          <w:szCs w:val="22"/>
        </w:rPr>
        <w:t>частности, грубые, повторные или неоднократные нарушения действующего</w:t>
      </w:r>
      <w:r w:rsidRPr="00ED55EC">
        <w:rPr>
          <w:color w:val="000000"/>
          <w:spacing w:val="-1"/>
          <w:sz w:val="22"/>
          <w:szCs w:val="22"/>
        </w:rPr>
        <w:br/>
      </w:r>
      <w:r w:rsidRPr="00ED55EC">
        <w:rPr>
          <w:color w:val="000000"/>
          <w:sz w:val="22"/>
          <w:szCs w:val="22"/>
        </w:rPr>
        <w:t xml:space="preserve">законодательства, а также нарушения, причинившие существенный вред Партнерства, ее членам </w:t>
      </w:r>
      <w:r w:rsidRPr="00ED55EC">
        <w:rPr>
          <w:color w:val="000000"/>
          <w:spacing w:val="-2"/>
          <w:sz w:val="22"/>
          <w:szCs w:val="22"/>
        </w:rPr>
        <w:t>или третьим лицам.</w:t>
      </w:r>
    </w:p>
    <w:p w:rsidR="00180FA8" w:rsidRPr="00ED55EC" w:rsidRDefault="00180FA8" w:rsidP="00180FA8">
      <w:pPr>
        <w:shd w:val="clear" w:color="auto" w:fill="FFFFFF"/>
        <w:tabs>
          <w:tab w:val="left" w:pos="1142"/>
        </w:tabs>
        <w:ind w:firstLine="540"/>
        <w:jc w:val="both"/>
        <w:rPr>
          <w:color w:val="000000"/>
          <w:spacing w:val="-9"/>
          <w:sz w:val="22"/>
          <w:szCs w:val="22"/>
        </w:rPr>
      </w:pPr>
      <w:r w:rsidRPr="00ED55EC">
        <w:rPr>
          <w:color w:val="000000"/>
          <w:spacing w:val="1"/>
          <w:sz w:val="22"/>
          <w:szCs w:val="22"/>
        </w:rPr>
        <w:t>5.12. В случае  несогласия с принятым Комиссией решением любой член Комиссии</w:t>
      </w:r>
      <w:r w:rsidRPr="00ED55EC">
        <w:rPr>
          <w:color w:val="000000"/>
          <w:spacing w:val="1"/>
          <w:sz w:val="22"/>
          <w:szCs w:val="22"/>
        </w:rPr>
        <w:br/>
      </w:r>
      <w:r w:rsidRPr="00ED55EC">
        <w:rPr>
          <w:color w:val="000000"/>
          <w:spacing w:val="6"/>
          <w:sz w:val="22"/>
          <w:szCs w:val="22"/>
        </w:rPr>
        <w:t>вправе приложить к данному решению свое особое мнение, оформленное письменно,</w:t>
      </w:r>
      <w:r w:rsidRPr="00ED55EC">
        <w:rPr>
          <w:color w:val="000000"/>
          <w:spacing w:val="6"/>
          <w:sz w:val="22"/>
          <w:szCs w:val="22"/>
        </w:rPr>
        <w:br/>
        <w:t>которое прилагается к протоколу заседания Комиссии</w:t>
      </w:r>
      <w:r w:rsidRPr="00ED55EC">
        <w:rPr>
          <w:color w:val="000000"/>
          <w:spacing w:val="-2"/>
          <w:sz w:val="22"/>
          <w:szCs w:val="22"/>
        </w:rPr>
        <w:t>.</w:t>
      </w:r>
    </w:p>
    <w:p w:rsidR="00180FA8" w:rsidRPr="00ED55EC" w:rsidRDefault="00180FA8" w:rsidP="00180FA8">
      <w:pPr>
        <w:shd w:val="clear" w:color="auto" w:fill="FFFFFF"/>
        <w:tabs>
          <w:tab w:val="left" w:pos="1142"/>
        </w:tabs>
        <w:ind w:firstLine="540"/>
        <w:jc w:val="both"/>
        <w:rPr>
          <w:color w:val="000000"/>
          <w:spacing w:val="-9"/>
          <w:sz w:val="22"/>
          <w:szCs w:val="22"/>
        </w:rPr>
      </w:pPr>
      <w:r w:rsidRPr="00ED55EC">
        <w:rPr>
          <w:color w:val="000000"/>
          <w:spacing w:val="-1"/>
          <w:sz w:val="22"/>
          <w:szCs w:val="22"/>
        </w:rPr>
        <w:t>5.13. По итогам заседания Комиссии оформляется протокол, который подписывается</w:t>
      </w:r>
      <w:r w:rsidRPr="00ED55EC">
        <w:rPr>
          <w:color w:val="000000"/>
          <w:spacing w:val="-1"/>
          <w:sz w:val="22"/>
          <w:szCs w:val="22"/>
        </w:rPr>
        <w:br/>
      </w:r>
      <w:r w:rsidRPr="00ED55EC">
        <w:rPr>
          <w:color w:val="000000"/>
          <w:sz w:val="22"/>
          <w:szCs w:val="22"/>
        </w:rPr>
        <w:t>председательствующим в заседании и секретарем Комиссии.</w:t>
      </w:r>
    </w:p>
    <w:p w:rsidR="00180FA8" w:rsidRPr="00ED55EC" w:rsidRDefault="00180FA8" w:rsidP="00180FA8">
      <w:pPr>
        <w:shd w:val="clear" w:color="auto" w:fill="FFFFFF"/>
        <w:ind w:firstLine="540"/>
        <w:jc w:val="both"/>
        <w:rPr>
          <w:color w:val="000000"/>
          <w:spacing w:val="-9"/>
          <w:sz w:val="22"/>
          <w:szCs w:val="22"/>
        </w:rPr>
      </w:pPr>
      <w:r w:rsidRPr="00ED55EC">
        <w:rPr>
          <w:color w:val="000000"/>
          <w:spacing w:val="2"/>
          <w:sz w:val="22"/>
          <w:szCs w:val="22"/>
        </w:rPr>
        <w:t xml:space="preserve">5.14.  Комиссия вправе направить организации - члену Партнерства, в отношении которой </w:t>
      </w:r>
      <w:r w:rsidRPr="00ED55EC">
        <w:rPr>
          <w:color w:val="000000"/>
          <w:spacing w:val="3"/>
          <w:sz w:val="22"/>
          <w:szCs w:val="22"/>
        </w:rPr>
        <w:t xml:space="preserve">проводилось дисциплинарное производство, обязательные к исполнению рекомендации по устранению последствий </w:t>
      </w:r>
      <w:r w:rsidRPr="00ED55EC">
        <w:rPr>
          <w:color w:val="000000"/>
          <w:sz w:val="22"/>
          <w:szCs w:val="22"/>
        </w:rPr>
        <w:t>совершенного нарушения, а также причин и условий, вызвавших его совершение.</w:t>
      </w:r>
    </w:p>
    <w:p w:rsidR="00180FA8" w:rsidRPr="00ED55EC" w:rsidRDefault="00180FA8" w:rsidP="00180FA8">
      <w:pPr>
        <w:shd w:val="clear" w:color="auto" w:fill="FFFFFF"/>
        <w:tabs>
          <w:tab w:val="left" w:pos="960"/>
        </w:tabs>
        <w:jc w:val="both"/>
        <w:rPr>
          <w:sz w:val="22"/>
          <w:szCs w:val="22"/>
        </w:rPr>
      </w:pPr>
    </w:p>
    <w:p w:rsidR="00064D23" w:rsidRPr="00ED55EC" w:rsidRDefault="00064D23" w:rsidP="00064D23">
      <w:pPr>
        <w:rPr>
          <w:sz w:val="22"/>
          <w:szCs w:val="22"/>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62012A" w:rsidRDefault="0062012A" w:rsidP="0062012A">
      <w:pPr>
        <w:pStyle w:val="ConsPlusNormal"/>
        <w:widowControl/>
        <w:ind w:left="4680" w:firstLine="0"/>
        <w:rPr>
          <w:rFonts w:ascii="Times New Roman" w:hAnsi="Times New Roman" w:cs="Times New Roman"/>
          <w:b/>
          <w:sz w:val="24"/>
          <w:szCs w:val="24"/>
        </w:rPr>
      </w:pPr>
    </w:p>
    <w:p w:rsidR="00994D1F" w:rsidRDefault="00994D1F">
      <w:pPr>
        <w:rPr>
          <w:b/>
        </w:rPr>
      </w:pPr>
      <w:r>
        <w:rPr>
          <w:b/>
        </w:rPr>
        <w:br w:type="page"/>
      </w:r>
    </w:p>
    <w:p w:rsidR="0062012A" w:rsidRDefault="0062012A" w:rsidP="0062012A">
      <w:pPr>
        <w:pStyle w:val="ConsPlusNormal"/>
        <w:widowControl/>
        <w:ind w:left="4680" w:firstLine="0"/>
        <w:rPr>
          <w:rFonts w:ascii="Times New Roman" w:hAnsi="Times New Roman" w:cs="Times New Roman"/>
          <w:b/>
          <w:sz w:val="24"/>
          <w:szCs w:val="24"/>
        </w:rPr>
      </w:pPr>
    </w:p>
    <w:p w:rsidR="0062012A" w:rsidRPr="00ED55EC" w:rsidRDefault="0062012A" w:rsidP="0062012A">
      <w:pPr>
        <w:pStyle w:val="ConsPlusNormal"/>
        <w:widowControl/>
        <w:ind w:left="4956" w:firstLine="0"/>
        <w:rPr>
          <w:rFonts w:ascii="Times New Roman" w:hAnsi="Times New Roman" w:cs="Times New Roman"/>
          <w:b/>
          <w:sz w:val="22"/>
          <w:szCs w:val="22"/>
        </w:rPr>
      </w:pPr>
      <w:r>
        <w:rPr>
          <w:rFonts w:ascii="Times New Roman" w:hAnsi="Times New Roman" w:cs="Times New Roman"/>
          <w:b/>
          <w:sz w:val="22"/>
          <w:szCs w:val="22"/>
        </w:rPr>
        <w:t>Приложение № 6</w:t>
      </w:r>
    </w:p>
    <w:p w:rsidR="0062012A" w:rsidRPr="00ED55EC" w:rsidRDefault="0062012A" w:rsidP="0062012A">
      <w:pPr>
        <w:pStyle w:val="ConsPlusNormal"/>
        <w:widowControl/>
        <w:ind w:left="4956" w:firstLine="0"/>
        <w:rPr>
          <w:rFonts w:ascii="Times New Roman" w:hAnsi="Times New Roman" w:cs="Times New Roman"/>
          <w:sz w:val="22"/>
          <w:szCs w:val="22"/>
        </w:rPr>
      </w:pPr>
      <w:r w:rsidRPr="00ED55EC">
        <w:rPr>
          <w:rFonts w:ascii="Times New Roman" w:hAnsi="Times New Roman" w:cs="Times New Roman"/>
          <w:sz w:val="22"/>
          <w:szCs w:val="22"/>
        </w:rPr>
        <w:t>к протоколу № 113-СП/П/10</w:t>
      </w:r>
    </w:p>
    <w:p w:rsidR="0062012A" w:rsidRPr="00ED55EC" w:rsidRDefault="0062012A" w:rsidP="0062012A">
      <w:pPr>
        <w:pStyle w:val="ConsPlusNormal"/>
        <w:widowControl/>
        <w:ind w:left="4956" w:firstLine="0"/>
        <w:rPr>
          <w:rFonts w:ascii="Times New Roman" w:hAnsi="Times New Roman" w:cs="Times New Roman"/>
          <w:sz w:val="22"/>
          <w:szCs w:val="22"/>
        </w:rPr>
      </w:pPr>
      <w:r w:rsidRPr="00ED55EC">
        <w:rPr>
          <w:rFonts w:ascii="Times New Roman" w:hAnsi="Times New Roman" w:cs="Times New Roman"/>
          <w:sz w:val="22"/>
          <w:szCs w:val="22"/>
        </w:rPr>
        <w:t>Заседания Некоммерческого партнерства «Балтийское объединение проектировщиков» от 05 октября 2010 г.</w:t>
      </w:r>
    </w:p>
    <w:p w:rsidR="0062012A" w:rsidRDefault="0062012A" w:rsidP="0062012A">
      <w:pPr>
        <w:shd w:val="clear" w:color="auto" w:fill="FFFFFF"/>
        <w:spacing w:line="365" w:lineRule="exact"/>
        <w:ind w:left="8527" w:right="3581"/>
        <w:rPr>
          <w:color w:val="000000"/>
          <w:sz w:val="34"/>
          <w:szCs w:val="34"/>
        </w:rPr>
      </w:pPr>
    </w:p>
    <w:p w:rsidR="0062012A" w:rsidRPr="00311506" w:rsidRDefault="0062012A" w:rsidP="0062012A">
      <w:pPr>
        <w:pStyle w:val="ConsPlusNormal"/>
        <w:widowControl/>
        <w:ind w:left="4680" w:firstLine="0"/>
        <w:rPr>
          <w:rFonts w:ascii="Times New Roman" w:hAnsi="Times New Roman" w:cs="Times New Roman"/>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Pr="00840F8D" w:rsidRDefault="0062012A" w:rsidP="0062012A">
      <w:pPr>
        <w:autoSpaceDE w:val="0"/>
        <w:autoSpaceDN w:val="0"/>
        <w:adjustRightInd w:val="0"/>
        <w:jc w:val="center"/>
        <w:rPr>
          <w:b/>
          <w:sz w:val="28"/>
          <w:szCs w:val="28"/>
        </w:rPr>
      </w:pPr>
      <w:r w:rsidRPr="00840F8D">
        <w:rPr>
          <w:b/>
          <w:sz w:val="28"/>
          <w:szCs w:val="28"/>
        </w:rPr>
        <w:t>ИНВЕСТИЦИОННАЯ ДЕКЛАРАЦИЯ</w:t>
      </w:r>
    </w:p>
    <w:p w:rsidR="0062012A" w:rsidRPr="00840F8D" w:rsidRDefault="0062012A" w:rsidP="0062012A">
      <w:pPr>
        <w:autoSpaceDE w:val="0"/>
        <w:autoSpaceDN w:val="0"/>
        <w:adjustRightInd w:val="0"/>
        <w:jc w:val="center"/>
        <w:rPr>
          <w:b/>
          <w:sz w:val="28"/>
          <w:szCs w:val="28"/>
        </w:rPr>
      </w:pPr>
      <w:r w:rsidRPr="00840F8D">
        <w:rPr>
          <w:b/>
          <w:sz w:val="28"/>
          <w:szCs w:val="28"/>
        </w:rPr>
        <w:t>компенсационного фонда Некоммерческого партнерства</w:t>
      </w:r>
    </w:p>
    <w:p w:rsidR="0062012A" w:rsidRDefault="0062012A" w:rsidP="0062012A">
      <w:pPr>
        <w:autoSpaceDE w:val="0"/>
        <w:autoSpaceDN w:val="0"/>
        <w:adjustRightInd w:val="0"/>
        <w:jc w:val="center"/>
        <w:rPr>
          <w:b/>
          <w:sz w:val="28"/>
          <w:szCs w:val="28"/>
        </w:rPr>
      </w:pPr>
      <w:r w:rsidRPr="00840F8D">
        <w:rPr>
          <w:b/>
          <w:sz w:val="28"/>
          <w:szCs w:val="28"/>
        </w:rPr>
        <w:t>«</w:t>
      </w:r>
      <w:r>
        <w:rPr>
          <w:b/>
          <w:sz w:val="28"/>
          <w:szCs w:val="28"/>
        </w:rPr>
        <w:t>Балтийское</w:t>
      </w:r>
      <w:r w:rsidRPr="00840F8D">
        <w:rPr>
          <w:b/>
          <w:sz w:val="28"/>
          <w:szCs w:val="28"/>
        </w:rPr>
        <w:t xml:space="preserve"> </w:t>
      </w:r>
      <w:r>
        <w:rPr>
          <w:b/>
          <w:sz w:val="28"/>
          <w:szCs w:val="28"/>
        </w:rPr>
        <w:t>объединение проектировщиков</w:t>
      </w:r>
      <w:r w:rsidRPr="00840F8D">
        <w:rPr>
          <w:b/>
          <w:sz w:val="28"/>
          <w:szCs w:val="28"/>
        </w:rPr>
        <w:t>»</w:t>
      </w:r>
    </w:p>
    <w:p w:rsidR="0062012A" w:rsidRDefault="0062012A" w:rsidP="0062012A">
      <w:pPr>
        <w:autoSpaceDE w:val="0"/>
        <w:autoSpaceDN w:val="0"/>
        <w:adjustRightInd w:val="0"/>
        <w:jc w:val="center"/>
        <w:rPr>
          <w:b/>
          <w:sz w:val="28"/>
          <w:szCs w:val="28"/>
        </w:rPr>
      </w:pPr>
    </w:p>
    <w:p w:rsidR="0062012A" w:rsidRPr="006F0711" w:rsidRDefault="0062012A" w:rsidP="0062012A">
      <w:pPr>
        <w:autoSpaceDE w:val="0"/>
        <w:autoSpaceDN w:val="0"/>
        <w:adjustRightInd w:val="0"/>
        <w:jc w:val="center"/>
        <w:rPr>
          <w:sz w:val="28"/>
          <w:szCs w:val="28"/>
        </w:rPr>
      </w:pPr>
      <w:r w:rsidRPr="006F0711">
        <w:rPr>
          <w:sz w:val="28"/>
          <w:szCs w:val="28"/>
        </w:rPr>
        <w:t>(новая редакция)</w:t>
      </w: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F04BAF" w:rsidRDefault="00F04BAF"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856924" w:rsidRDefault="00856924"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jc w:val="center"/>
        <w:rPr>
          <w:b/>
          <w:sz w:val="28"/>
          <w:szCs w:val="28"/>
        </w:rPr>
      </w:pPr>
    </w:p>
    <w:p w:rsidR="0062012A" w:rsidRDefault="0062012A" w:rsidP="0062012A">
      <w:pPr>
        <w:autoSpaceDE w:val="0"/>
        <w:autoSpaceDN w:val="0"/>
        <w:adjustRightInd w:val="0"/>
        <w:rPr>
          <w:b/>
          <w:sz w:val="28"/>
          <w:szCs w:val="28"/>
        </w:rPr>
      </w:pPr>
    </w:p>
    <w:p w:rsidR="0062012A" w:rsidRDefault="0062012A" w:rsidP="0062012A">
      <w:pPr>
        <w:autoSpaceDE w:val="0"/>
        <w:autoSpaceDN w:val="0"/>
        <w:adjustRightInd w:val="0"/>
        <w:jc w:val="center"/>
      </w:pPr>
      <w:r w:rsidRPr="00840F8D">
        <w:t>Санкт-Петербург</w:t>
      </w:r>
    </w:p>
    <w:p w:rsidR="0062012A" w:rsidRDefault="0062012A" w:rsidP="0062012A">
      <w:pPr>
        <w:autoSpaceDE w:val="0"/>
        <w:autoSpaceDN w:val="0"/>
        <w:adjustRightInd w:val="0"/>
        <w:jc w:val="center"/>
      </w:pPr>
      <w:r>
        <w:t>2010</w:t>
      </w:r>
    </w:p>
    <w:p w:rsidR="0062012A" w:rsidRDefault="0062012A" w:rsidP="0062012A">
      <w:pPr>
        <w:autoSpaceDE w:val="0"/>
        <w:autoSpaceDN w:val="0"/>
        <w:adjustRightInd w:val="0"/>
        <w:jc w:val="center"/>
      </w:pPr>
    </w:p>
    <w:p w:rsidR="0062012A" w:rsidRDefault="0062012A" w:rsidP="0062012A">
      <w:pPr>
        <w:autoSpaceDE w:val="0"/>
        <w:autoSpaceDN w:val="0"/>
        <w:adjustRightInd w:val="0"/>
        <w:jc w:val="center"/>
      </w:pPr>
    </w:p>
    <w:p w:rsidR="0062012A" w:rsidRPr="0062012A" w:rsidRDefault="0062012A" w:rsidP="0062012A">
      <w:pPr>
        <w:numPr>
          <w:ilvl w:val="0"/>
          <w:numId w:val="18"/>
        </w:numPr>
        <w:autoSpaceDE w:val="0"/>
        <w:autoSpaceDN w:val="0"/>
        <w:adjustRightInd w:val="0"/>
        <w:jc w:val="center"/>
        <w:rPr>
          <w:b/>
          <w:sz w:val="22"/>
          <w:szCs w:val="22"/>
        </w:rPr>
      </w:pPr>
      <w:r w:rsidRPr="0062012A">
        <w:rPr>
          <w:b/>
          <w:sz w:val="22"/>
          <w:szCs w:val="22"/>
        </w:rPr>
        <w:t>Общие положения</w:t>
      </w:r>
    </w:p>
    <w:p w:rsidR="0062012A" w:rsidRPr="0062012A" w:rsidRDefault="0062012A" w:rsidP="0062012A">
      <w:pPr>
        <w:autoSpaceDE w:val="0"/>
        <w:autoSpaceDN w:val="0"/>
        <w:adjustRightInd w:val="0"/>
        <w:ind w:left="360"/>
        <w:jc w:val="center"/>
        <w:rPr>
          <w:sz w:val="22"/>
          <w:szCs w:val="22"/>
        </w:rPr>
      </w:pPr>
    </w:p>
    <w:p w:rsidR="0062012A" w:rsidRPr="0062012A" w:rsidRDefault="0062012A" w:rsidP="0062012A">
      <w:pPr>
        <w:autoSpaceDE w:val="0"/>
        <w:autoSpaceDN w:val="0"/>
        <w:adjustRightInd w:val="0"/>
        <w:ind w:firstLine="540"/>
        <w:jc w:val="both"/>
        <w:rPr>
          <w:sz w:val="22"/>
          <w:szCs w:val="22"/>
        </w:rPr>
      </w:pPr>
      <w:r w:rsidRPr="0062012A">
        <w:rPr>
          <w:sz w:val="22"/>
          <w:szCs w:val="22"/>
        </w:rPr>
        <w:t xml:space="preserve">1.1. Компенсационным фондом саморегулируемой организации Некоммерческого партнерства «Балтийское объединение проектировщиков» (далее – </w:t>
      </w:r>
      <w:r w:rsidRPr="0062012A">
        <w:rPr>
          <w:b/>
          <w:sz w:val="22"/>
          <w:szCs w:val="22"/>
        </w:rPr>
        <w:t>«Компенсационный фонд»</w:t>
      </w:r>
      <w:r w:rsidRPr="0062012A">
        <w:rPr>
          <w:sz w:val="22"/>
          <w:szCs w:val="22"/>
        </w:rPr>
        <w:t>) является обособленное имущество, принадлежащее саморегулируемой организации на праве собственности и первоначально формируемое исключительно в денежной форме за счет обязательных взносов ее членов.</w:t>
      </w:r>
    </w:p>
    <w:p w:rsidR="0062012A" w:rsidRPr="0062012A" w:rsidRDefault="0062012A" w:rsidP="0062012A">
      <w:pPr>
        <w:autoSpaceDE w:val="0"/>
        <w:autoSpaceDN w:val="0"/>
        <w:adjustRightInd w:val="0"/>
        <w:ind w:firstLine="540"/>
        <w:jc w:val="both"/>
        <w:rPr>
          <w:sz w:val="22"/>
          <w:szCs w:val="22"/>
        </w:rPr>
      </w:pPr>
      <w:r w:rsidRPr="0062012A">
        <w:rPr>
          <w:sz w:val="22"/>
          <w:szCs w:val="22"/>
        </w:rPr>
        <w:t xml:space="preserve">1.2. Размещение средств компенсационного фонда в целях их сохранения и прироста и инвестирование таких средств осуществляются через управляющие компании (далее – </w:t>
      </w:r>
      <w:r w:rsidRPr="0062012A">
        <w:rPr>
          <w:b/>
          <w:sz w:val="22"/>
          <w:szCs w:val="22"/>
        </w:rPr>
        <w:t>«Управляющий»</w:t>
      </w:r>
      <w:r w:rsidRPr="0062012A">
        <w:rPr>
          <w:sz w:val="22"/>
          <w:szCs w:val="22"/>
        </w:rPr>
        <w:t>).</w:t>
      </w:r>
    </w:p>
    <w:p w:rsidR="0062012A" w:rsidRPr="0062012A" w:rsidRDefault="0062012A" w:rsidP="0062012A">
      <w:pPr>
        <w:autoSpaceDE w:val="0"/>
        <w:autoSpaceDN w:val="0"/>
        <w:adjustRightInd w:val="0"/>
        <w:ind w:firstLine="540"/>
        <w:jc w:val="both"/>
        <w:rPr>
          <w:sz w:val="22"/>
          <w:szCs w:val="22"/>
        </w:rPr>
      </w:pPr>
      <w:r w:rsidRPr="0062012A">
        <w:rPr>
          <w:sz w:val="22"/>
          <w:szCs w:val="22"/>
        </w:rPr>
        <w:t>Инвестиционная декларация устанавливает требования к составу и структуре средств компенсационного фонда саморегулируемой организации размещаемых в целях их сохранения, прироста и инвестирование через управляющие компании.</w:t>
      </w:r>
    </w:p>
    <w:p w:rsidR="0062012A" w:rsidRPr="0062012A" w:rsidRDefault="0062012A" w:rsidP="0062012A">
      <w:pPr>
        <w:autoSpaceDE w:val="0"/>
        <w:autoSpaceDN w:val="0"/>
        <w:adjustRightInd w:val="0"/>
        <w:ind w:firstLine="540"/>
        <w:jc w:val="both"/>
        <w:rPr>
          <w:sz w:val="22"/>
          <w:szCs w:val="22"/>
        </w:rPr>
      </w:pPr>
      <w:r w:rsidRPr="0062012A">
        <w:rPr>
          <w:sz w:val="22"/>
          <w:szCs w:val="22"/>
        </w:rPr>
        <w:t>Помимо размещения средств компенсационного фонда через управляющие компании, НП «БОП» вправе размещать средства Компенсационного фонда непосредственно в депозиты и депозитные сертификаты российских кредитных организаций.</w:t>
      </w:r>
    </w:p>
    <w:p w:rsidR="0062012A" w:rsidRPr="0062012A" w:rsidRDefault="0062012A" w:rsidP="0062012A">
      <w:pPr>
        <w:autoSpaceDE w:val="0"/>
        <w:autoSpaceDN w:val="0"/>
        <w:adjustRightInd w:val="0"/>
        <w:ind w:firstLine="540"/>
        <w:jc w:val="both"/>
        <w:rPr>
          <w:sz w:val="22"/>
          <w:szCs w:val="22"/>
        </w:rPr>
      </w:pPr>
      <w:r w:rsidRPr="0062012A">
        <w:rPr>
          <w:sz w:val="22"/>
          <w:szCs w:val="22"/>
        </w:rPr>
        <w:t xml:space="preserve">1.3. Инвестиционная декларация Некоммерческого партнерства «Балтийское объединение проектировщиков» (далее – </w:t>
      </w:r>
      <w:r w:rsidRPr="0062012A">
        <w:rPr>
          <w:b/>
          <w:sz w:val="22"/>
          <w:szCs w:val="22"/>
        </w:rPr>
        <w:t>«Инвестиционная декларация»</w:t>
      </w:r>
      <w:r w:rsidRPr="0062012A">
        <w:rPr>
          <w:sz w:val="22"/>
          <w:szCs w:val="22"/>
        </w:rPr>
        <w:t>) разработана в соответствии с Федеральным законом «О саморегулируемых организациях», Градостроительным кодексом Российской Федерации, Уставом НП «БОП», Правилами обеспечения имущественной ответственности членов НП «БОП» и Правилами размещения средств компенсационного фонда, осуществления контроля за инвестированием и соблюдения управляющими компаниями ограничений размещения и инвестирования средств компенсационного фонда НП «БОП».</w:t>
      </w:r>
    </w:p>
    <w:p w:rsidR="0062012A" w:rsidRPr="0062012A" w:rsidRDefault="0062012A" w:rsidP="0062012A">
      <w:pPr>
        <w:autoSpaceDE w:val="0"/>
        <w:autoSpaceDN w:val="0"/>
        <w:adjustRightInd w:val="0"/>
        <w:ind w:firstLine="540"/>
        <w:jc w:val="both"/>
        <w:rPr>
          <w:sz w:val="22"/>
          <w:szCs w:val="22"/>
        </w:rPr>
      </w:pPr>
      <w:r w:rsidRPr="0062012A">
        <w:rPr>
          <w:sz w:val="22"/>
          <w:szCs w:val="22"/>
        </w:rPr>
        <w:t xml:space="preserve">1.4. Саморегулируемая организация вправе заключать договоры доверительного управления средствами компенсационного фонда (далее – </w:t>
      </w:r>
      <w:r w:rsidRPr="0062012A">
        <w:rPr>
          <w:b/>
          <w:sz w:val="22"/>
          <w:szCs w:val="22"/>
        </w:rPr>
        <w:t>«Договоры»</w:t>
      </w:r>
      <w:r w:rsidRPr="0062012A">
        <w:rPr>
          <w:sz w:val="22"/>
          <w:szCs w:val="22"/>
        </w:rPr>
        <w:t>) только с управляющими компаниями, которые отобраны по результатам открытого конкурса.</w:t>
      </w:r>
    </w:p>
    <w:p w:rsidR="0062012A" w:rsidRPr="0062012A" w:rsidRDefault="0062012A" w:rsidP="0062012A">
      <w:pPr>
        <w:autoSpaceDE w:val="0"/>
        <w:autoSpaceDN w:val="0"/>
        <w:adjustRightInd w:val="0"/>
        <w:ind w:firstLine="540"/>
        <w:jc w:val="both"/>
        <w:rPr>
          <w:sz w:val="22"/>
          <w:szCs w:val="22"/>
        </w:rPr>
      </w:pPr>
      <w:r w:rsidRPr="0062012A">
        <w:rPr>
          <w:sz w:val="22"/>
          <w:szCs w:val="22"/>
        </w:rPr>
        <w:t xml:space="preserve">1.5. Целью доверительного управления является обеспечение сохранности, прироста и возврата денежных средств и иных активов компенсационного фонда переданных в доверительное управление (далее – </w:t>
      </w:r>
      <w:r w:rsidRPr="0062012A">
        <w:rPr>
          <w:b/>
          <w:sz w:val="22"/>
          <w:szCs w:val="22"/>
        </w:rPr>
        <w:t>«Объектов доверительного управления»</w:t>
      </w:r>
      <w:r w:rsidRPr="0062012A">
        <w:rPr>
          <w:sz w:val="22"/>
          <w:szCs w:val="22"/>
        </w:rPr>
        <w:t>).</w:t>
      </w:r>
    </w:p>
    <w:p w:rsidR="0062012A" w:rsidRPr="0062012A" w:rsidRDefault="0062012A" w:rsidP="0062012A">
      <w:pPr>
        <w:autoSpaceDE w:val="0"/>
        <w:autoSpaceDN w:val="0"/>
        <w:adjustRightInd w:val="0"/>
        <w:ind w:firstLine="540"/>
        <w:jc w:val="both"/>
        <w:rPr>
          <w:sz w:val="22"/>
          <w:szCs w:val="22"/>
        </w:rPr>
      </w:pPr>
      <w:r w:rsidRPr="0062012A">
        <w:rPr>
          <w:sz w:val="22"/>
          <w:szCs w:val="22"/>
        </w:rPr>
        <w:t>1.6. Размещение Объектов доверительного управления должно осуществляться Управляющим на принципах надежности, сохранности, ликвидности, доходности (прибыльности) и диверсификации.</w:t>
      </w:r>
    </w:p>
    <w:p w:rsidR="0062012A" w:rsidRPr="0062012A" w:rsidRDefault="0062012A" w:rsidP="0062012A">
      <w:pPr>
        <w:autoSpaceDE w:val="0"/>
        <w:autoSpaceDN w:val="0"/>
        <w:adjustRightInd w:val="0"/>
        <w:ind w:firstLine="540"/>
        <w:jc w:val="both"/>
        <w:rPr>
          <w:sz w:val="22"/>
          <w:szCs w:val="22"/>
        </w:rPr>
      </w:pPr>
      <w:r w:rsidRPr="0062012A">
        <w:rPr>
          <w:sz w:val="22"/>
          <w:szCs w:val="22"/>
        </w:rPr>
        <w:t xml:space="preserve">1.7. Управляющий имеет право приобретать при осуществлении деятельности по управлению компенсационным фондом активы включенные в перечень, определяемый настоящей инвестиционной декларацией (далее – </w:t>
      </w:r>
      <w:r w:rsidRPr="0062012A">
        <w:rPr>
          <w:b/>
          <w:sz w:val="22"/>
          <w:szCs w:val="22"/>
        </w:rPr>
        <w:t>«Надлежащие объекты инвестирования»</w:t>
      </w:r>
      <w:r w:rsidRPr="0062012A">
        <w:rPr>
          <w:sz w:val="22"/>
          <w:szCs w:val="22"/>
        </w:rPr>
        <w:t>), с учетом требований к структуре (инвестиционного портфеля), которую последний обязан поддерживать в течение всего срока действия Договора.</w:t>
      </w:r>
    </w:p>
    <w:p w:rsidR="0062012A" w:rsidRPr="0062012A" w:rsidRDefault="0062012A" w:rsidP="0062012A">
      <w:pPr>
        <w:autoSpaceDE w:val="0"/>
        <w:autoSpaceDN w:val="0"/>
        <w:adjustRightInd w:val="0"/>
        <w:ind w:firstLine="540"/>
        <w:jc w:val="both"/>
        <w:rPr>
          <w:sz w:val="22"/>
          <w:szCs w:val="22"/>
        </w:rPr>
      </w:pPr>
    </w:p>
    <w:p w:rsidR="0062012A" w:rsidRPr="0062012A" w:rsidRDefault="0062012A" w:rsidP="0062012A">
      <w:pPr>
        <w:autoSpaceDE w:val="0"/>
        <w:autoSpaceDN w:val="0"/>
        <w:adjustRightInd w:val="0"/>
        <w:jc w:val="center"/>
        <w:rPr>
          <w:b/>
          <w:sz w:val="22"/>
          <w:szCs w:val="22"/>
        </w:rPr>
      </w:pPr>
      <w:r w:rsidRPr="0062012A">
        <w:rPr>
          <w:b/>
          <w:sz w:val="22"/>
          <w:szCs w:val="22"/>
        </w:rPr>
        <w:t>2. Перечень надлежащих объектов инвестирования. Требования к структуре инвестиционного портфеля</w:t>
      </w:r>
    </w:p>
    <w:p w:rsidR="0062012A" w:rsidRPr="0062012A" w:rsidRDefault="0062012A" w:rsidP="0062012A">
      <w:pPr>
        <w:autoSpaceDE w:val="0"/>
        <w:autoSpaceDN w:val="0"/>
        <w:adjustRightInd w:val="0"/>
        <w:ind w:firstLine="540"/>
        <w:jc w:val="both"/>
        <w:rPr>
          <w:sz w:val="22"/>
          <w:szCs w:val="22"/>
        </w:rPr>
      </w:pPr>
    </w:p>
    <w:p w:rsidR="0062012A" w:rsidRPr="0062012A" w:rsidRDefault="0062012A" w:rsidP="0062012A">
      <w:pPr>
        <w:autoSpaceDE w:val="0"/>
        <w:autoSpaceDN w:val="0"/>
        <w:adjustRightInd w:val="0"/>
        <w:ind w:firstLine="540"/>
        <w:jc w:val="both"/>
        <w:rPr>
          <w:sz w:val="22"/>
          <w:szCs w:val="22"/>
        </w:rPr>
      </w:pPr>
      <w:r w:rsidRPr="0062012A">
        <w:rPr>
          <w:sz w:val="22"/>
          <w:szCs w:val="22"/>
        </w:rPr>
        <w:t>2.1. Инвестирование средств компенсационного фонда может осуществляться в следующие активы (объекты инвестирования):</w:t>
      </w:r>
    </w:p>
    <w:p w:rsidR="0062012A" w:rsidRPr="0062012A" w:rsidRDefault="0062012A" w:rsidP="0062012A">
      <w:pPr>
        <w:autoSpaceDE w:val="0"/>
        <w:autoSpaceDN w:val="0"/>
        <w:adjustRightInd w:val="0"/>
        <w:ind w:firstLine="540"/>
        <w:jc w:val="both"/>
        <w:rPr>
          <w:sz w:val="22"/>
          <w:szCs w:val="22"/>
        </w:rPr>
      </w:pPr>
      <w:r w:rsidRPr="0062012A">
        <w:rPr>
          <w:sz w:val="22"/>
          <w:szCs w:val="22"/>
        </w:rPr>
        <w:t>- депозиты российских кредитных организаций;</w:t>
      </w:r>
    </w:p>
    <w:p w:rsidR="0062012A" w:rsidRPr="0062012A" w:rsidRDefault="0062012A" w:rsidP="0062012A">
      <w:pPr>
        <w:autoSpaceDE w:val="0"/>
        <w:autoSpaceDN w:val="0"/>
        <w:adjustRightInd w:val="0"/>
        <w:ind w:firstLine="540"/>
        <w:jc w:val="both"/>
        <w:rPr>
          <w:sz w:val="22"/>
          <w:szCs w:val="22"/>
        </w:rPr>
      </w:pPr>
      <w:r w:rsidRPr="0062012A">
        <w:rPr>
          <w:sz w:val="22"/>
          <w:szCs w:val="22"/>
        </w:rPr>
        <w:t>- депозитные сертификаты российских кредитных организаций.</w:t>
      </w:r>
    </w:p>
    <w:p w:rsidR="0062012A" w:rsidRPr="0062012A" w:rsidRDefault="0062012A" w:rsidP="0062012A">
      <w:pPr>
        <w:ind w:firstLine="540"/>
        <w:jc w:val="both"/>
        <w:rPr>
          <w:sz w:val="22"/>
          <w:szCs w:val="22"/>
        </w:rPr>
      </w:pPr>
      <w:r w:rsidRPr="0062012A">
        <w:rPr>
          <w:sz w:val="22"/>
          <w:szCs w:val="22"/>
        </w:rPr>
        <w:t xml:space="preserve">2.2. </w:t>
      </w:r>
      <w:bookmarkStart w:id="2" w:name="sub_90000"/>
      <w:r w:rsidRPr="0062012A">
        <w:rPr>
          <w:sz w:val="22"/>
          <w:szCs w:val="22"/>
        </w:rPr>
        <w:t>Структура инвестиционного портфеля управляющей компании, отобранной по конкурсу, должна удовлетворять следующим основным требованиям:</w:t>
      </w:r>
    </w:p>
    <w:bookmarkEnd w:id="2"/>
    <w:p w:rsidR="0062012A" w:rsidRPr="0062012A" w:rsidRDefault="0062012A" w:rsidP="0062012A">
      <w:pPr>
        <w:ind w:firstLine="540"/>
        <w:jc w:val="both"/>
        <w:rPr>
          <w:sz w:val="22"/>
          <w:szCs w:val="22"/>
        </w:rPr>
      </w:pPr>
      <w:r w:rsidRPr="0062012A">
        <w:rPr>
          <w:sz w:val="22"/>
          <w:szCs w:val="22"/>
        </w:rPr>
        <w:t>2.2.1. депозиты в кредитных организациях, входящих в одну банковскую группу, не должны в сумме превышать 50 (пятьдесят) процентов инвестиционного портфеля.</w:t>
      </w:r>
    </w:p>
    <w:p w:rsidR="00064D23" w:rsidRDefault="0062012A" w:rsidP="0062012A">
      <w:pPr>
        <w:jc w:val="both"/>
        <w:rPr>
          <w:sz w:val="22"/>
          <w:szCs w:val="22"/>
        </w:rPr>
      </w:pPr>
      <w:r w:rsidRPr="0062012A">
        <w:rPr>
          <w:sz w:val="22"/>
          <w:szCs w:val="22"/>
        </w:rPr>
        <w:t xml:space="preserve">2.3. Управляющий вправе размещать Активы во вкладах (депозитах) в кредитных организациях на срок по своему усмотрению, с обязательным, закреплением в договоре возможности досрочного отзыва средств по депозиту (вкладу) как в полном объеме, так и в части суммы депозита (вклада) в течение 10 дней.        </w:t>
      </w:r>
    </w:p>
    <w:p w:rsidR="0046096B" w:rsidRDefault="0046096B" w:rsidP="0062012A">
      <w:pPr>
        <w:jc w:val="both"/>
        <w:rPr>
          <w:sz w:val="22"/>
          <w:szCs w:val="22"/>
        </w:rPr>
      </w:pPr>
    </w:p>
    <w:p w:rsidR="0046096B" w:rsidRDefault="0046096B" w:rsidP="0046096B">
      <w:pPr>
        <w:pStyle w:val="ConsPlusNormal"/>
        <w:widowControl/>
        <w:ind w:left="4956" w:firstLine="0"/>
        <w:outlineLvl w:val="0"/>
        <w:rPr>
          <w:rFonts w:ascii="Times New Roman" w:hAnsi="Times New Roman" w:cs="Times New Roman"/>
          <w:b/>
          <w:bCs/>
          <w:sz w:val="22"/>
          <w:szCs w:val="22"/>
        </w:rPr>
      </w:pPr>
    </w:p>
    <w:p w:rsidR="0046096B" w:rsidRDefault="0046096B" w:rsidP="0046096B">
      <w:pPr>
        <w:pStyle w:val="ConsPlusNormal"/>
        <w:widowControl/>
        <w:ind w:left="4956" w:firstLine="0"/>
        <w:outlineLvl w:val="0"/>
        <w:rPr>
          <w:rFonts w:ascii="Times New Roman" w:hAnsi="Times New Roman" w:cs="Times New Roman"/>
          <w:b/>
          <w:bCs/>
          <w:sz w:val="22"/>
          <w:szCs w:val="22"/>
        </w:rPr>
      </w:pPr>
    </w:p>
    <w:p w:rsidR="0046096B" w:rsidRDefault="0046096B" w:rsidP="0046096B">
      <w:pPr>
        <w:pStyle w:val="ConsPlusNormal"/>
        <w:widowControl/>
        <w:ind w:left="4956" w:firstLine="0"/>
        <w:rPr>
          <w:rFonts w:ascii="Times New Roman" w:hAnsi="Times New Roman" w:cs="Times New Roman"/>
          <w:b/>
          <w:bCs/>
          <w:sz w:val="22"/>
          <w:szCs w:val="22"/>
        </w:rPr>
      </w:pPr>
      <w:r>
        <w:rPr>
          <w:rFonts w:ascii="Times New Roman" w:hAnsi="Times New Roman" w:cs="Times New Roman"/>
          <w:b/>
          <w:bCs/>
          <w:sz w:val="22"/>
          <w:szCs w:val="22"/>
        </w:rPr>
        <w:t>Приложение № 7</w:t>
      </w:r>
    </w:p>
    <w:p w:rsidR="0046096B" w:rsidRPr="0046096B" w:rsidRDefault="0046096B" w:rsidP="0046096B">
      <w:pPr>
        <w:pStyle w:val="ConsPlusNormal"/>
        <w:widowControl/>
        <w:ind w:left="4956" w:firstLine="0"/>
        <w:rPr>
          <w:rFonts w:ascii="Times New Roman" w:hAnsi="Times New Roman" w:cs="Times New Roman"/>
          <w:bCs/>
          <w:sz w:val="22"/>
          <w:szCs w:val="22"/>
        </w:rPr>
      </w:pPr>
      <w:r w:rsidRPr="0046096B">
        <w:rPr>
          <w:rFonts w:ascii="Times New Roman" w:hAnsi="Times New Roman" w:cs="Times New Roman"/>
          <w:bCs/>
          <w:sz w:val="22"/>
          <w:szCs w:val="22"/>
        </w:rPr>
        <w:t>к протоколу заседания Совета</w:t>
      </w:r>
    </w:p>
    <w:p w:rsidR="0046096B" w:rsidRPr="0046096B" w:rsidRDefault="0046096B" w:rsidP="0046096B">
      <w:pPr>
        <w:pStyle w:val="ConsPlusNormal"/>
        <w:widowControl/>
        <w:ind w:left="4956" w:firstLine="0"/>
        <w:rPr>
          <w:rFonts w:ascii="Times New Roman" w:hAnsi="Times New Roman" w:cs="Times New Roman"/>
          <w:bCs/>
          <w:sz w:val="22"/>
          <w:szCs w:val="22"/>
        </w:rPr>
      </w:pPr>
      <w:r w:rsidRPr="0046096B">
        <w:rPr>
          <w:rFonts w:ascii="Times New Roman" w:hAnsi="Times New Roman" w:cs="Times New Roman"/>
          <w:bCs/>
          <w:sz w:val="22"/>
          <w:szCs w:val="22"/>
        </w:rPr>
        <w:t>Некоммерческого партнерства</w:t>
      </w:r>
    </w:p>
    <w:p w:rsidR="0046096B" w:rsidRPr="0046096B" w:rsidRDefault="0046096B" w:rsidP="0046096B">
      <w:pPr>
        <w:pStyle w:val="ConsPlusNormal"/>
        <w:widowControl/>
        <w:ind w:left="4956" w:firstLine="0"/>
        <w:rPr>
          <w:rFonts w:ascii="Times New Roman" w:hAnsi="Times New Roman" w:cs="Times New Roman"/>
          <w:bCs/>
          <w:sz w:val="22"/>
          <w:szCs w:val="22"/>
        </w:rPr>
      </w:pPr>
      <w:r w:rsidRPr="0046096B">
        <w:rPr>
          <w:rFonts w:ascii="Times New Roman" w:hAnsi="Times New Roman" w:cs="Times New Roman"/>
          <w:bCs/>
          <w:sz w:val="22"/>
          <w:szCs w:val="22"/>
        </w:rPr>
        <w:t>«Балтийское объединение проектировщиков»</w:t>
      </w:r>
    </w:p>
    <w:p w:rsidR="0046096B" w:rsidRPr="0046096B" w:rsidRDefault="0046096B" w:rsidP="0046096B">
      <w:pPr>
        <w:pStyle w:val="ConsPlusNormal"/>
        <w:widowControl/>
        <w:ind w:left="4956" w:firstLine="0"/>
        <w:rPr>
          <w:rFonts w:ascii="Times New Roman" w:hAnsi="Times New Roman" w:cs="Times New Roman"/>
          <w:sz w:val="22"/>
          <w:szCs w:val="22"/>
        </w:rPr>
      </w:pPr>
      <w:r w:rsidRPr="0046096B">
        <w:rPr>
          <w:rFonts w:ascii="Times New Roman" w:hAnsi="Times New Roman" w:cs="Times New Roman"/>
          <w:bCs/>
          <w:sz w:val="22"/>
          <w:szCs w:val="22"/>
        </w:rPr>
        <w:t>от 05 октября 2010 г.</w:t>
      </w:r>
    </w:p>
    <w:p w:rsidR="0046096B" w:rsidRPr="00D104A3" w:rsidRDefault="0046096B" w:rsidP="0046096B">
      <w:pPr>
        <w:pStyle w:val="ConsPlusNormal"/>
        <w:widowControl/>
        <w:ind w:firstLine="0"/>
        <w:jc w:val="right"/>
        <w:rPr>
          <w:rFonts w:ascii="Times New Roman" w:hAnsi="Times New Roman" w:cs="Times New Roman"/>
          <w:sz w:val="22"/>
          <w:szCs w:val="22"/>
        </w:rPr>
      </w:pPr>
    </w:p>
    <w:p w:rsidR="0046096B" w:rsidRPr="00D104A3" w:rsidRDefault="0046096B" w:rsidP="0046096B">
      <w:pPr>
        <w:pStyle w:val="ConsPlusNormal"/>
        <w:widowControl/>
        <w:ind w:firstLine="0"/>
        <w:jc w:val="right"/>
        <w:rPr>
          <w:rFonts w:ascii="Times New Roman" w:hAnsi="Times New Roman" w:cs="Times New Roman"/>
          <w:sz w:val="22"/>
          <w:szCs w:val="22"/>
        </w:rPr>
      </w:pPr>
    </w:p>
    <w:p w:rsidR="0046096B" w:rsidRPr="00D104A3" w:rsidRDefault="0046096B" w:rsidP="0046096B">
      <w:pPr>
        <w:pStyle w:val="ConsPlusNormal"/>
        <w:widowControl/>
        <w:ind w:firstLine="0"/>
        <w:jc w:val="right"/>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Pr="00D104A3" w:rsidRDefault="0046096B" w:rsidP="0046096B">
      <w:pPr>
        <w:pStyle w:val="ConsPlusTitle"/>
        <w:widowControl/>
        <w:jc w:val="center"/>
        <w:rPr>
          <w:rFonts w:ascii="Times New Roman" w:hAnsi="Times New Roman" w:cs="Times New Roman"/>
          <w:sz w:val="22"/>
          <w:szCs w:val="22"/>
        </w:rPr>
      </w:pPr>
    </w:p>
    <w:p w:rsidR="0046096B" w:rsidRDefault="0046096B" w:rsidP="0046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CE23E0">
        <w:rPr>
          <w:b/>
          <w:sz w:val="28"/>
          <w:szCs w:val="28"/>
        </w:rPr>
        <w:t>ПОЛОЖЕНИЕ</w:t>
      </w:r>
    </w:p>
    <w:p w:rsidR="0046096B" w:rsidRPr="00CE23E0" w:rsidRDefault="0046096B" w:rsidP="00460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46096B" w:rsidRDefault="0046096B" w:rsidP="0046096B">
      <w:pPr>
        <w:spacing w:line="360" w:lineRule="auto"/>
        <w:jc w:val="center"/>
        <w:rPr>
          <w:b/>
          <w:sz w:val="28"/>
          <w:szCs w:val="28"/>
        </w:rPr>
      </w:pPr>
      <w:r w:rsidRPr="00664845">
        <w:rPr>
          <w:b/>
          <w:sz w:val="28"/>
          <w:szCs w:val="28"/>
        </w:rPr>
        <w:t xml:space="preserve">о порядке выдачи </w:t>
      </w:r>
      <w:r>
        <w:rPr>
          <w:b/>
          <w:sz w:val="28"/>
          <w:szCs w:val="28"/>
        </w:rPr>
        <w:t>сведений</w:t>
      </w:r>
    </w:p>
    <w:p w:rsidR="0046096B" w:rsidRDefault="0046096B" w:rsidP="0046096B">
      <w:pPr>
        <w:spacing w:line="360" w:lineRule="auto"/>
        <w:jc w:val="center"/>
        <w:rPr>
          <w:b/>
          <w:sz w:val="28"/>
          <w:szCs w:val="28"/>
        </w:rPr>
      </w:pPr>
      <w:r w:rsidRPr="00664845">
        <w:rPr>
          <w:b/>
          <w:sz w:val="28"/>
          <w:szCs w:val="28"/>
        </w:rPr>
        <w:t>из реестра членов саморегулируемой организации</w:t>
      </w:r>
    </w:p>
    <w:p w:rsidR="0046096B" w:rsidRPr="00CE23E0" w:rsidRDefault="0046096B" w:rsidP="0046096B">
      <w:pPr>
        <w:spacing w:line="360" w:lineRule="auto"/>
        <w:jc w:val="center"/>
        <w:rPr>
          <w:b/>
          <w:sz w:val="28"/>
          <w:szCs w:val="28"/>
        </w:rPr>
      </w:pPr>
      <w:r w:rsidRPr="00CE23E0">
        <w:rPr>
          <w:b/>
          <w:sz w:val="28"/>
          <w:szCs w:val="28"/>
        </w:rPr>
        <w:t>Некоммерческое партнерство «Балтийск</w:t>
      </w:r>
      <w:r>
        <w:rPr>
          <w:b/>
          <w:sz w:val="28"/>
          <w:szCs w:val="28"/>
        </w:rPr>
        <w:t>ое объединение проектировщиков</w:t>
      </w:r>
      <w:r w:rsidRPr="00CE23E0">
        <w:rPr>
          <w:b/>
          <w:sz w:val="28"/>
          <w:szCs w:val="28"/>
        </w:rPr>
        <w:t xml:space="preserve">» </w:t>
      </w:r>
    </w:p>
    <w:p w:rsidR="0046096B" w:rsidRPr="00CE23E0"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b w:val="0"/>
          <w:i/>
        </w:rPr>
      </w:pPr>
    </w:p>
    <w:p w:rsidR="0046096B" w:rsidRPr="00D104A3" w:rsidRDefault="0046096B" w:rsidP="0046096B">
      <w:pPr>
        <w:pStyle w:val="ConsPlusTitle"/>
        <w:widowControl/>
        <w:jc w:val="center"/>
        <w:rPr>
          <w:rFonts w:ascii="Times New Roman" w:hAnsi="Times New Roman" w:cs="Times New Roman"/>
          <w:b w:val="0"/>
          <w:i/>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D104A3" w:rsidRDefault="0046096B" w:rsidP="0046096B">
      <w:pPr>
        <w:pStyle w:val="ConsPlusTitle"/>
        <w:widowControl/>
        <w:jc w:val="center"/>
        <w:rPr>
          <w:rFonts w:ascii="Times New Roman" w:hAnsi="Times New Roman" w:cs="Times New Roman"/>
          <w:sz w:val="28"/>
          <w:szCs w:val="28"/>
        </w:rPr>
      </w:pPr>
    </w:p>
    <w:p w:rsidR="0046096B" w:rsidRPr="00CE23E0" w:rsidRDefault="0046096B" w:rsidP="0046096B">
      <w:pPr>
        <w:pStyle w:val="ConsPlusTitle"/>
        <w:widowControl/>
        <w:jc w:val="center"/>
        <w:rPr>
          <w:rFonts w:ascii="Times New Roman" w:hAnsi="Times New Roman" w:cs="Times New Roman"/>
          <w:sz w:val="24"/>
          <w:szCs w:val="24"/>
        </w:rPr>
      </w:pPr>
      <w:r w:rsidRPr="00CE23E0">
        <w:rPr>
          <w:rFonts w:ascii="Times New Roman" w:hAnsi="Times New Roman" w:cs="Times New Roman"/>
          <w:sz w:val="24"/>
          <w:szCs w:val="24"/>
        </w:rPr>
        <w:t>Санкт-Петербург</w:t>
      </w:r>
    </w:p>
    <w:p w:rsidR="0046096B" w:rsidRPr="00CE23E0" w:rsidRDefault="0046096B" w:rsidP="0046096B">
      <w:pPr>
        <w:pStyle w:val="ConsPlusTitle"/>
        <w:widowControl/>
        <w:jc w:val="center"/>
        <w:rPr>
          <w:rFonts w:ascii="Times New Roman" w:hAnsi="Times New Roman" w:cs="Times New Roman"/>
          <w:sz w:val="24"/>
          <w:szCs w:val="24"/>
        </w:rPr>
      </w:pPr>
      <w:r w:rsidRPr="00CE23E0">
        <w:rPr>
          <w:rFonts w:ascii="Times New Roman" w:hAnsi="Times New Roman" w:cs="Times New Roman"/>
          <w:sz w:val="24"/>
          <w:szCs w:val="24"/>
        </w:rPr>
        <w:t xml:space="preserve">2010 </w:t>
      </w:r>
    </w:p>
    <w:p w:rsidR="0046096B" w:rsidRDefault="0046096B" w:rsidP="0046096B">
      <w:pPr>
        <w:pStyle w:val="af2"/>
        <w:ind w:left="360"/>
        <w:jc w:val="right"/>
        <w:rPr>
          <w:rFonts w:ascii="Times New Roman" w:hAnsi="Times New Roman"/>
          <w:sz w:val="24"/>
          <w:szCs w:val="24"/>
        </w:rPr>
      </w:pPr>
    </w:p>
    <w:p w:rsidR="0046096B" w:rsidRPr="00CE23E0" w:rsidRDefault="0046096B" w:rsidP="0046096B">
      <w:pPr>
        <w:widowControl w:val="0"/>
        <w:tabs>
          <w:tab w:val="num" w:pos="1560"/>
        </w:tabs>
        <w:autoSpaceDE w:val="0"/>
        <w:autoSpaceDN w:val="0"/>
        <w:adjustRightInd w:val="0"/>
        <w:jc w:val="right"/>
      </w:pPr>
    </w:p>
    <w:p w:rsidR="0046096B" w:rsidRPr="00D64DBF" w:rsidRDefault="0046096B" w:rsidP="009A1B8B">
      <w:pPr>
        <w:pStyle w:val="ConsPlusTitle"/>
        <w:widowControl/>
        <w:jc w:val="both"/>
        <w:rPr>
          <w:rFonts w:ascii="Times New Roman" w:hAnsi="Times New Roman" w:cs="Times New Roman"/>
          <w:b w:val="0"/>
          <w:sz w:val="22"/>
          <w:szCs w:val="22"/>
        </w:rPr>
      </w:pPr>
      <w:r w:rsidRPr="00D64DBF">
        <w:rPr>
          <w:rFonts w:ascii="Times New Roman" w:hAnsi="Times New Roman" w:cs="Times New Roman"/>
          <w:b w:val="0"/>
          <w:sz w:val="22"/>
          <w:szCs w:val="22"/>
        </w:rPr>
        <w:t xml:space="preserve">          1. Настоящее Положение о порядке выдачи сведений из реестра саморегулируемой организации Некоммерческое партнерство «Балтийское объединение проектировщиков» (далее – «Партнерство») разработано в соответствии с Федеральным законом «О саморегулируемых организациях», Градостроительным кодексом РФ, локальными актами Партнерства.</w:t>
      </w:r>
    </w:p>
    <w:p w:rsidR="0046096B" w:rsidRPr="00D64DBF" w:rsidRDefault="0046096B" w:rsidP="009A1B8B">
      <w:pPr>
        <w:pStyle w:val="ConsPlusNormal"/>
        <w:widowControl/>
        <w:ind w:firstLine="540"/>
        <w:jc w:val="both"/>
        <w:rPr>
          <w:rFonts w:ascii="Times New Roman" w:hAnsi="Times New Roman" w:cs="Times New Roman"/>
          <w:sz w:val="22"/>
          <w:szCs w:val="22"/>
        </w:rPr>
      </w:pPr>
      <w:r w:rsidRPr="00D64DBF">
        <w:rPr>
          <w:rFonts w:ascii="Times New Roman" w:hAnsi="Times New Roman" w:cs="Times New Roman"/>
          <w:sz w:val="22"/>
          <w:szCs w:val="22"/>
        </w:rPr>
        <w:t xml:space="preserve"> 2. Настоящее Положение определяет порядок выдачи сведений из реестра членов Партнерства, а также требования к содержанию и оформлению этих сведений в целях обеспечения единства предоставления информации.</w:t>
      </w:r>
    </w:p>
    <w:p w:rsidR="0046096B" w:rsidRPr="009A1B8B" w:rsidRDefault="009A1B8B" w:rsidP="009A1B8B">
      <w:pPr>
        <w:autoSpaceDE w:val="0"/>
        <w:autoSpaceDN w:val="0"/>
        <w:adjustRightInd w:val="0"/>
        <w:contextualSpacing/>
        <w:jc w:val="both"/>
      </w:pPr>
      <w:r w:rsidRPr="009A1B8B">
        <w:rPr>
          <w:sz w:val="22"/>
          <w:szCs w:val="22"/>
        </w:rPr>
        <w:t>3.</w:t>
      </w:r>
      <w:r w:rsidRPr="009A1B8B">
        <w:t xml:space="preserve"> </w:t>
      </w:r>
      <w:r w:rsidR="0046096B" w:rsidRPr="009A1B8B">
        <w:t xml:space="preserve">Сведения из реестра членов Партнерства могут предоставляться в форме: </w:t>
      </w:r>
    </w:p>
    <w:p w:rsidR="0046096B" w:rsidRPr="00D64DBF" w:rsidRDefault="0046096B" w:rsidP="009A1B8B">
      <w:pPr>
        <w:pStyle w:val="a3"/>
        <w:autoSpaceDE w:val="0"/>
        <w:autoSpaceDN w:val="0"/>
        <w:adjustRightInd w:val="0"/>
        <w:spacing w:after="0" w:line="240" w:lineRule="auto"/>
        <w:ind w:left="0"/>
        <w:jc w:val="both"/>
        <w:rPr>
          <w:rFonts w:ascii="Times New Roman" w:hAnsi="Times New Roman"/>
        </w:rPr>
      </w:pPr>
      <w:r w:rsidRPr="00D64DBF">
        <w:rPr>
          <w:rFonts w:ascii="Times New Roman" w:hAnsi="Times New Roman"/>
        </w:rPr>
        <w:t xml:space="preserve">          - выписки из реестра членов саморегулируемой организации;</w:t>
      </w:r>
    </w:p>
    <w:p w:rsidR="0046096B" w:rsidRPr="00D64DBF" w:rsidRDefault="0046096B" w:rsidP="009A1B8B">
      <w:pPr>
        <w:pStyle w:val="a3"/>
        <w:autoSpaceDE w:val="0"/>
        <w:autoSpaceDN w:val="0"/>
        <w:adjustRightInd w:val="0"/>
        <w:spacing w:after="0" w:line="240" w:lineRule="auto"/>
        <w:ind w:left="0"/>
        <w:jc w:val="both"/>
        <w:rPr>
          <w:rFonts w:ascii="Times New Roman" w:hAnsi="Times New Roman"/>
        </w:rPr>
      </w:pPr>
      <w:r w:rsidRPr="00D64DBF">
        <w:rPr>
          <w:rFonts w:ascii="Times New Roman" w:hAnsi="Times New Roman"/>
        </w:rPr>
        <w:t xml:space="preserve">          - справки об истории свидетельства о допуске</w:t>
      </w:r>
      <w:r w:rsidRPr="00D64DBF">
        <w:rPr>
          <w:rFonts w:ascii="Times New Roman" w:hAnsi="Times New Roman"/>
          <w:b/>
        </w:rPr>
        <w:t xml:space="preserve"> </w:t>
      </w:r>
      <w:r w:rsidRPr="00D64DBF">
        <w:rPr>
          <w:rFonts w:ascii="Times New Roman" w:hAnsi="Times New Roman"/>
        </w:rPr>
        <w:t xml:space="preserve">к определенному виду или видам работ, которые оказывают влияние на безопасность объектов капитального строительства (далее – «свидетельство о допуске»); </w:t>
      </w:r>
    </w:p>
    <w:p w:rsidR="0046096B" w:rsidRPr="00D64DBF" w:rsidRDefault="0046096B" w:rsidP="009A1B8B">
      <w:pPr>
        <w:pStyle w:val="a3"/>
        <w:autoSpaceDE w:val="0"/>
        <w:autoSpaceDN w:val="0"/>
        <w:adjustRightInd w:val="0"/>
        <w:spacing w:after="0" w:line="240" w:lineRule="auto"/>
        <w:ind w:left="0"/>
        <w:jc w:val="both"/>
        <w:rPr>
          <w:rFonts w:ascii="Times New Roman" w:hAnsi="Times New Roman"/>
        </w:rPr>
      </w:pPr>
      <w:r w:rsidRPr="00D64DBF">
        <w:rPr>
          <w:rFonts w:ascii="Times New Roman" w:hAnsi="Times New Roman"/>
        </w:rPr>
        <w:t xml:space="preserve">          - уведомления об отсутствии запрашиваемых сведений в реестре членов саморегулируемой организации.</w:t>
      </w:r>
    </w:p>
    <w:p w:rsidR="0046096B" w:rsidRPr="00D64DBF" w:rsidRDefault="0046096B" w:rsidP="009A1B8B">
      <w:pPr>
        <w:pStyle w:val="a3"/>
        <w:autoSpaceDE w:val="0"/>
        <w:autoSpaceDN w:val="0"/>
        <w:adjustRightInd w:val="0"/>
        <w:spacing w:after="0" w:line="240" w:lineRule="auto"/>
        <w:ind w:left="0"/>
        <w:jc w:val="both"/>
        <w:rPr>
          <w:rFonts w:ascii="Times New Roman" w:hAnsi="Times New Roman"/>
        </w:rPr>
      </w:pPr>
      <w:r w:rsidRPr="00D64DBF">
        <w:rPr>
          <w:rFonts w:ascii="Times New Roman" w:hAnsi="Times New Roman"/>
        </w:rPr>
        <w:t xml:space="preserve">          4. Выписка из реестра членов Партнерства является документом, подтверждающим членство индивидуального предпринимателя, юридического лица в саморегулируемой организации, содержащим следующие сведения о члене Партнерства, в отношении которого она предоставляется:</w:t>
      </w:r>
    </w:p>
    <w:p w:rsidR="0046096B" w:rsidRPr="00D64DBF" w:rsidRDefault="0046096B" w:rsidP="009A1B8B">
      <w:pPr>
        <w:autoSpaceDE w:val="0"/>
        <w:autoSpaceDN w:val="0"/>
        <w:adjustRightInd w:val="0"/>
        <w:ind w:firstLine="708"/>
        <w:jc w:val="both"/>
        <w:rPr>
          <w:sz w:val="22"/>
          <w:szCs w:val="22"/>
        </w:rPr>
      </w:pPr>
      <w:r w:rsidRPr="00D64DBF">
        <w:rPr>
          <w:sz w:val="22"/>
          <w:szCs w:val="22"/>
        </w:rPr>
        <w:t>4.1. полное наименование юридического лица, ОГРН, ИНН, адрес места нахождения; ФИО индивидуального предпринимателя, ОГРНИП, ИНН, дата его рождения, место жительства;</w:t>
      </w:r>
    </w:p>
    <w:p w:rsidR="0046096B" w:rsidRPr="00D64DBF" w:rsidRDefault="0046096B" w:rsidP="009A1B8B">
      <w:pPr>
        <w:autoSpaceDE w:val="0"/>
        <w:autoSpaceDN w:val="0"/>
        <w:adjustRightInd w:val="0"/>
        <w:ind w:firstLine="708"/>
        <w:jc w:val="both"/>
        <w:rPr>
          <w:sz w:val="22"/>
          <w:szCs w:val="22"/>
        </w:rPr>
      </w:pPr>
      <w:r w:rsidRPr="00D64DBF">
        <w:rPr>
          <w:sz w:val="22"/>
          <w:szCs w:val="22"/>
        </w:rPr>
        <w:t>4.2.  номер и дату выдачи свидетельства о допуске с указанием перечня видов работ, которые оказывают влияние на безопасность объектов капитального строительства, и к которым член Партнерства имеет допуск, за исключением видов работ, в отношении которых приостановлено действие свидетельства о допуске.</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5. Выданная выписка из реестра членов Партнерства действительна в течение 30 (тридцати) календарных дней со дня выдачи.</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6. Выписка из реестра членов Партнерства оформляется в соответствии с формой, указанной в Приложении № 2 к настоящему Положению. Форма справки об истории свидетельства о допуске</w:t>
      </w:r>
      <w:r w:rsidRPr="00D64DBF">
        <w:rPr>
          <w:rFonts w:ascii="Times New Roman" w:hAnsi="Times New Roman"/>
          <w:b/>
        </w:rPr>
        <w:t xml:space="preserve"> </w:t>
      </w:r>
      <w:r w:rsidRPr="00D64DBF">
        <w:rPr>
          <w:rFonts w:ascii="Times New Roman" w:hAnsi="Times New Roman"/>
        </w:rPr>
        <w:t>к определенному виду или видам работ, которые оказывают влияние на безопасность объектов капитального строительства, а также форма уведомления об отсутствии запрашиваемых сведений в реестре членов саморегулируемой организации указаны в Приложениях № 3 и № 4 соответственно.</w:t>
      </w:r>
    </w:p>
    <w:p w:rsidR="0046096B" w:rsidRPr="00D64DBF" w:rsidRDefault="0046096B" w:rsidP="009A1B8B">
      <w:pPr>
        <w:autoSpaceDE w:val="0"/>
        <w:autoSpaceDN w:val="0"/>
        <w:adjustRightInd w:val="0"/>
        <w:jc w:val="both"/>
        <w:rPr>
          <w:sz w:val="22"/>
          <w:szCs w:val="22"/>
        </w:rPr>
      </w:pPr>
      <w:r w:rsidRPr="00D64DBF">
        <w:rPr>
          <w:sz w:val="22"/>
          <w:szCs w:val="22"/>
        </w:rPr>
        <w:t xml:space="preserve">            7. Выпиской из реестра членов Партнерства и справкой об истории свидетельства о допуске подтверждаются сведения, содержащиеся в реестре членов Партнерства на дату выдачи. </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8. При отсутствии в реестре членов Партнерства сведений по запросу заинтересованного лица Партнерство дает уведомление об отсутствии запрашиваемых сведений в реестре членов саморегулируемой организации.</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9. Выдача выписки из реестра членов Партнерства, справки об истории свидетельства о допуске, уведомления об отсутствии запрашиваемых сведений в реестре членов Партнерства осуществляется на основании запроса любого заинтересованного лица.</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10. Запрос о предоставлении сведений из реестра членов Партнерства составляется в произвольной форме и должен содержать следующие сведения: </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10.1. указание, в отношении какого лица запрашиваются сведения. </w:t>
      </w:r>
    </w:p>
    <w:p w:rsidR="0046096B" w:rsidRPr="00D64DBF" w:rsidRDefault="0046096B" w:rsidP="009A1B8B">
      <w:pPr>
        <w:pStyle w:val="af2"/>
        <w:jc w:val="both"/>
        <w:rPr>
          <w:rFonts w:ascii="Times New Roman" w:hAnsi="Times New Roman"/>
          <w:color w:val="FFFF00"/>
        </w:rPr>
      </w:pPr>
      <w:r w:rsidRPr="00D64DBF">
        <w:rPr>
          <w:rFonts w:ascii="Times New Roman" w:hAnsi="Times New Roman"/>
        </w:rPr>
        <w:t xml:space="preserve">            В запросе должен быть указан хотя бы один вид информации, позволяющий идентифицировать такое лицо (полное наименование, ИНН, ОГРН (ОГРНИП), местонахождение юридического лица (место жительства индивидуального предпринимателя), номер свидетельства о допуске и т.п.);</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10.2. форма запрашиваемых сведений (выписка из реестра членов Партнерства и (или) справка об истории свидетельства о допуске);</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10.3. способ выдачи сведений из реестра членов Партнерства, предусмотренный пунктом 15 настоящего Положения;</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10.4. данные о заинтересованном лице, представившем запрос: полное наименование юридического лица, ФИО индивидуального предпринимателя, или гражданина, их почтовый адрес. </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11. Партнерство обязано предоставить выписку из реестра членов саморегулируемой организации, справку об истории свидетельства о допуске, уведомление об отсутствии запрашиваемых сведений в реестре членов Партнерства по запросу заинтересованного лица в срок не более чем 3 (три) рабочих дня со дня поступления указанного запроса. Отказ в предоставлении сведений, содержащихся в реестре, не допускается, за исключением случая отсутствия в запросе сведений, указанных в подпунктах 10.1., 10.2, 10.4 пункта 10 настоящего Положения.</w:t>
      </w:r>
    </w:p>
    <w:p w:rsidR="0046096B" w:rsidRPr="00D64DBF" w:rsidRDefault="0046096B" w:rsidP="009A1B8B">
      <w:pPr>
        <w:pStyle w:val="a3"/>
        <w:autoSpaceDE w:val="0"/>
        <w:autoSpaceDN w:val="0"/>
        <w:adjustRightInd w:val="0"/>
        <w:spacing w:after="0" w:line="240" w:lineRule="auto"/>
        <w:ind w:left="0"/>
        <w:jc w:val="both"/>
        <w:rPr>
          <w:rFonts w:ascii="Times New Roman" w:hAnsi="Times New Roman"/>
        </w:rPr>
      </w:pPr>
      <w:r w:rsidRPr="00D64DBF">
        <w:rPr>
          <w:rFonts w:ascii="Times New Roman" w:hAnsi="Times New Roman"/>
        </w:rPr>
        <w:t xml:space="preserve">            12. Выписка из реестра членов Партнерства, справка об истории свидетельства о допуске, уведомление об отсутствии запрашиваемых сведений в реестре членов саморегулируемой организации оформляются на бланке Партнерства.</w:t>
      </w:r>
    </w:p>
    <w:p w:rsidR="0046096B" w:rsidRPr="00D64DBF" w:rsidRDefault="0046096B" w:rsidP="009A1B8B">
      <w:pPr>
        <w:pStyle w:val="a3"/>
        <w:autoSpaceDE w:val="0"/>
        <w:autoSpaceDN w:val="0"/>
        <w:adjustRightInd w:val="0"/>
        <w:spacing w:after="0" w:line="240" w:lineRule="auto"/>
        <w:ind w:left="0"/>
        <w:jc w:val="both"/>
        <w:rPr>
          <w:rFonts w:ascii="Times New Roman" w:hAnsi="Times New Roman"/>
        </w:rPr>
      </w:pPr>
      <w:r w:rsidRPr="00D64DBF">
        <w:rPr>
          <w:rFonts w:ascii="Times New Roman" w:hAnsi="Times New Roman"/>
        </w:rPr>
        <w:t xml:space="preserve">            13. Выписка из реестра членов Партнерства, справка об истории свидетельства о допуске, уведомление об отсутствии запрашиваемых сведений в реестре членов Партнерства, содержащие более одного листа, должны быть пронумерованы, прошнурованы, на наклейке проставляется отметка о количестве пронумерованных и прошитых листов. </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14. Предоставление выписки из реестра членов Партнерства, справки об истории свидетельства о допуске, уведомления об отсутствии запрашиваемых сведений в реестре членов саморегулируемой организации осуществляется Отделом информатизации и ведения реестра. Выписка из реестра членов Партнерства, справка об истории свидетельства о допуске, уведомление об отсутствии запрашиваемых сведений в реестре членов саморегулируемой организации подписываются заместителем директора Партнерства, уполномоченным на основании приказа Директора Партнерства, с указанием полного наименования должности лица, его инициалов и фамилии, и заверяются печатью Партнерства. </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15. Выдача выписки из реестра членов Партнерства, справки об истории свидетельства о допуске, уведомления об отсутствии запрашиваемых сведений в реестре членов саморегулируемой организации может предоставляться следующими способами: </w:t>
      </w:r>
    </w:p>
    <w:p w:rsidR="0046096B" w:rsidRPr="00D64DBF" w:rsidRDefault="0046096B" w:rsidP="009A1B8B">
      <w:pPr>
        <w:pStyle w:val="af2"/>
        <w:tabs>
          <w:tab w:val="left" w:pos="6469"/>
        </w:tabs>
        <w:ind w:firstLine="708"/>
        <w:jc w:val="both"/>
        <w:rPr>
          <w:rFonts w:ascii="Times New Roman" w:hAnsi="Times New Roman"/>
        </w:rPr>
      </w:pPr>
      <w:r w:rsidRPr="00D64DBF">
        <w:rPr>
          <w:rFonts w:ascii="Times New Roman" w:hAnsi="Times New Roman"/>
        </w:rPr>
        <w:t>- непосредственно на руки</w:t>
      </w:r>
      <w:r w:rsidRPr="00D64DBF">
        <w:rPr>
          <w:rStyle w:val="table1"/>
          <w:rFonts w:ascii="Times New Roman" w:hAnsi="Times New Roman"/>
          <w:sz w:val="22"/>
          <w:szCs w:val="22"/>
        </w:rPr>
        <w:t xml:space="preserve"> под личную подпись</w:t>
      </w:r>
      <w:r w:rsidRPr="00D64DBF">
        <w:rPr>
          <w:rFonts w:ascii="Times New Roman" w:hAnsi="Times New Roman"/>
        </w:rPr>
        <w:t xml:space="preserve">, </w:t>
      </w:r>
      <w:r w:rsidRPr="00D64DBF">
        <w:rPr>
          <w:rFonts w:ascii="Times New Roman" w:hAnsi="Times New Roman"/>
        </w:rPr>
        <w:tab/>
      </w:r>
    </w:p>
    <w:p w:rsidR="0046096B" w:rsidRPr="00D64DBF" w:rsidRDefault="0046096B" w:rsidP="009A1B8B">
      <w:pPr>
        <w:pStyle w:val="af2"/>
        <w:ind w:firstLine="708"/>
        <w:jc w:val="both"/>
        <w:rPr>
          <w:rFonts w:ascii="Times New Roman" w:hAnsi="Times New Roman"/>
        </w:rPr>
      </w:pPr>
      <w:r w:rsidRPr="00D64DBF">
        <w:rPr>
          <w:rFonts w:ascii="Times New Roman" w:hAnsi="Times New Roman"/>
        </w:rPr>
        <w:t>- почтовым отправлением с уведомлением.</w:t>
      </w:r>
    </w:p>
    <w:p w:rsidR="0046096B" w:rsidRPr="00D64DBF" w:rsidRDefault="0046096B" w:rsidP="009A1B8B">
      <w:pPr>
        <w:pStyle w:val="af2"/>
        <w:jc w:val="both"/>
        <w:rPr>
          <w:rFonts w:ascii="Times New Roman" w:hAnsi="Times New Roman"/>
        </w:rPr>
      </w:pPr>
      <w:r w:rsidRPr="00D64DBF">
        <w:rPr>
          <w:rStyle w:val="table1"/>
          <w:rFonts w:ascii="Times New Roman" w:hAnsi="Times New Roman"/>
          <w:sz w:val="22"/>
          <w:szCs w:val="22"/>
        </w:rPr>
        <w:t xml:space="preserve">            16. Для получения указанных сведений из реестра членов Партнерства на руки необходимо представить любой документ, удостоверяющий личность, в случае получения доверенным лицом - необходимо представить </w:t>
      </w:r>
      <w:hyperlink r:id="rId18" w:history="1">
        <w:r w:rsidRPr="00D64DBF">
          <w:rPr>
            <w:rFonts w:ascii="Times New Roman" w:hAnsi="Times New Roman"/>
          </w:rPr>
          <w:t>доверенность</w:t>
        </w:r>
      </w:hyperlink>
      <w:r w:rsidRPr="00D64DBF">
        <w:rPr>
          <w:rFonts w:ascii="Times New Roman" w:hAnsi="Times New Roman"/>
        </w:rPr>
        <w:t>.</w:t>
      </w:r>
    </w:p>
    <w:p w:rsidR="0046096B" w:rsidRPr="00D64DBF" w:rsidRDefault="0046096B" w:rsidP="009A1B8B">
      <w:pPr>
        <w:pStyle w:val="af2"/>
        <w:jc w:val="both"/>
        <w:rPr>
          <w:rFonts w:ascii="Times New Roman" w:hAnsi="Times New Roman"/>
        </w:rPr>
      </w:pPr>
      <w:r w:rsidRPr="00D64DBF">
        <w:rPr>
          <w:rStyle w:val="table1"/>
          <w:rFonts w:ascii="Times New Roman" w:hAnsi="Times New Roman"/>
          <w:sz w:val="22"/>
          <w:szCs w:val="22"/>
        </w:rPr>
        <w:t xml:space="preserve">            17. В случае, если в запросе указан способ предоставления выдачи </w:t>
      </w:r>
      <w:r w:rsidRPr="00D64DBF">
        <w:rPr>
          <w:rFonts w:ascii="Times New Roman" w:hAnsi="Times New Roman"/>
        </w:rPr>
        <w:t>сведений из реестра членов Партнерства, выдача таких сведений осуществляется указанным способом в срок, предусмотренный пунктом 11 настоящего Положения. В случае, если</w:t>
      </w:r>
      <w:r w:rsidRPr="00D64DBF">
        <w:rPr>
          <w:rStyle w:val="table1"/>
          <w:rFonts w:ascii="Times New Roman" w:hAnsi="Times New Roman"/>
          <w:sz w:val="22"/>
          <w:szCs w:val="22"/>
        </w:rPr>
        <w:t xml:space="preserve"> в запросе не указан способ предоставления выдачи </w:t>
      </w:r>
      <w:r w:rsidRPr="00D64DBF">
        <w:rPr>
          <w:rFonts w:ascii="Times New Roman" w:hAnsi="Times New Roman"/>
        </w:rPr>
        <w:t>сведений из реестра членов саморегулируемой организации, выдача таких сведений осуществляется почтовым отправлением с уведомлением заявителю по указанному им почтовому адресу в срок, предусмотренный пунктом 11 настоящего Положения.</w:t>
      </w:r>
    </w:p>
    <w:p w:rsidR="0046096B" w:rsidRPr="00D64DBF" w:rsidRDefault="0046096B" w:rsidP="009A1B8B">
      <w:pPr>
        <w:pStyle w:val="af2"/>
        <w:jc w:val="both"/>
        <w:rPr>
          <w:rFonts w:ascii="Times New Roman" w:hAnsi="Times New Roman"/>
        </w:rPr>
      </w:pPr>
      <w:r w:rsidRPr="00D64DBF">
        <w:rPr>
          <w:rFonts w:ascii="Times New Roman" w:hAnsi="Times New Roman"/>
        </w:rPr>
        <w:t xml:space="preserve">            18. Выдача выписки из реестра членов Партнерства, справки об истории свидетельства о допуске, уведомления об отсутствии запрашиваемых сведений в реестре членов саморегулируемой организации регистрируется в Журнале учета сведений, выданных из реестра членов Партнерства (форма Журнала указана в Приложении № 1 к настоящему Положению).</w:t>
      </w:r>
    </w:p>
    <w:p w:rsidR="0046096B" w:rsidRPr="00B33A29" w:rsidRDefault="0046096B" w:rsidP="009A1B8B">
      <w:pPr>
        <w:jc w:val="right"/>
        <w:rPr>
          <w:b/>
          <w:sz w:val="20"/>
          <w:szCs w:val="20"/>
        </w:rPr>
      </w:pPr>
      <w:r w:rsidRPr="00D64DBF">
        <w:rPr>
          <w:sz w:val="22"/>
          <w:szCs w:val="22"/>
        </w:rPr>
        <w:br w:type="page"/>
      </w:r>
      <w:r w:rsidRPr="00B33A29">
        <w:rPr>
          <w:b/>
          <w:sz w:val="20"/>
          <w:szCs w:val="20"/>
        </w:rPr>
        <w:t>Приложение № 1</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46096B" w:rsidRDefault="0046096B" w:rsidP="0046096B">
      <w:pPr>
        <w:pStyle w:val="af2"/>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46096B" w:rsidRDefault="0046096B" w:rsidP="0046096B">
      <w:pPr>
        <w:pStyle w:val="af2"/>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46096B" w:rsidRPr="003A24E3" w:rsidRDefault="0046096B" w:rsidP="0046096B">
      <w:pPr>
        <w:pStyle w:val="af2"/>
        <w:jc w:val="right"/>
        <w:rPr>
          <w:rFonts w:ascii="Times New Roman" w:hAnsi="Times New Roman"/>
          <w:sz w:val="20"/>
          <w:szCs w:val="20"/>
        </w:rPr>
      </w:pPr>
      <w:r>
        <w:rPr>
          <w:rFonts w:ascii="Times New Roman" w:hAnsi="Times New Roman"/>
          <w:sz w:val="20"/>
          <w:szCs w:val="20"/>
        </w:rPr>
        <w:t>«Балтийское объединение проектировщиков»</w:t>
      </w:r>
    </w:p>
    <w:p w:rsidR="0046096B" w:rsidRDefault="0046096B" w:rsidP="0046096B">
      <w:pPr>
        <w:jc w:val="right"/>
      </w:pPr>
    </w:p>
    <w:p w:rsidR="0046096B" w:rsidRDefault="0046096B" w:rsidP="0046096B">
      <w:pPr>
        <w:jc w:val="right"/>
      </w:pPr>
    </w:p>
    <w:p w:rsidR="0046096B" w:rsidRDefault="0046096B" w:rsidP="0046096B">
      <w:pPr>
        <w:jc w:val="right"/>
      </w:pPr>
    </w:p>
    <w:p w:rsidR="0046096B" w:rsidRPr="003A24E3" w:rsidRDefault="0046096B" w:rsidP="0046096B">
      <w:pPr>
        <w:pStyle w:val="af2"/>
        <w:jc w:val="center"/>
        <w:rPr>
          <w:rFonts w:ascii="Times New Roman" w:hAnsi="Times New Roman"/>
          <w:b/>
          <w:sz w:val="28"/>
          <w:szCs w:val="28"/>
        </w:rPr>
      </w:pPr>
      <w:r w:rsidRPr="003A24E3">
        <w:rPr>
          <w:rFonts w:ascii="Times New Roman" w:hAnsi="Times New Roman"/>
          <w:b/>
          <w:sz w:val="28"/>
          <w:szCs w:val="28"/>
        </w:rPr>
        <w:t>Журнал учета сведений,</w:t>
      </w:r>
    </w:p>
    <w:p w:rsidR="0046096B" w:rsidRDefault="0046096B" w:rsidP="0046096B">
      <w:pPr>
        <w:pStyle w:val="af2"/>
        <w:jc w:val="center"/>
        <w:rPr>
          <w:rFonts w:ascii="Times New Roman" w:hAnsi="Times New Roman"/>
          <w:b/>
          <w:sz w:val="28"/>
          <w:szCs w:val="28"/>
        </w:rPr>
      </w:pPr>
      <w:r w:rsidRPr="003A24E3">
        <w:rPr>
          <w:rFonts w:ascii="Times New Roman" w:hAnsi="Times New Roman"/>
          <w:b/>
          <w:sz w:val="28"/>
          <w:szCs w:val="28"/>
        </w:rPr>
        <w:t xml:space="preserve">выданных из реестра </w:t>
      </w:r>
      <w:r>
        <w:rPr>
          <w:rFonts w:ascii="Times New Roman" w:hAnsi="Times New Roman"/>
          <w:b/>
          <w:sz w:val="28"/>
          <w:szCs w:val="28"/>
        </w:rPr>
        <w:t xml:space="preserve">членов </w:t>
      </w:r>
      <w:r w:rsidRPr="003A24E3">
        <w:rPr>
          <w:rFonts w:ascii="Times New Roman" w:hAnsi="Times New Roman"/>
          <w:b/>
          <w:sz w:val="28"/>
          <w:szCs w:val="28"/>
        </w:rPr>
        <w:t>саморегулируемой организации</w:t>
      </w:r>
    </w:p>
    <w:p w:rsidR="0046096B" w:rsidRDefault="0046096B" w:rsidP="0046096B">
      <w:pPr>
        <w:pStyle w:val="af2"/>
        <w:jc w:val="center"/>
        <w:rPr>
          <w:rFonts w:ascii="Times New Roman" w:hAnsi="Times New Roman"/>
          <w:b/>
          <w:sz w:val="28"/>
          <w:szCs w:val="28"/>
        </w:rPr>
      </w:pPr>
      <w:r>
        <w:rPr>
          <w:rFonts w:ascii="Times New Roman" w:hAnsi="Times New Roman"/>
          <w:b/>
          <w:sz w:val="28"/>
          <w:szCs w:val="28"/>
        </w:rPr>
        <w:t>Некоммерческого партнерства «Балтийское объединение проектировщиков»</w:t>
      </w:r>
    </w:p>
    <w:p w:rsidR="0046096B" w:rsidRPr="003A24E3" w:rsidRDefault="0046096B" w:rsidP="0046096B">
      <w:pPr>
        <w:pStyle w:val="af2"/>
        <w:jc w:val="center"/>
        <w:rPr>
          <w:rFonts w:ascii="Times New Roman" w:hAnsi="Times New Roman"/>
          <w:b/>
          <w:sz w:val="28"/>
          <w:szCs w:val="28"/>
        </w:rPr>
      </w:pPr>
    </w:p>
    <w:p w:rsidR="0046096B" w:rsidRPr="00B91328" w:rsidRDefault="0046096B" w:rsidP="0046096B">
      <w:pPr>
        <w:pStyle w:val="af2"/>
        <w:ind w:left="-142"/>
        <w:jc w:val="center"/>
        <w:rPr>
          <w:rFonts w:ascii="Times New Roman" w:hAnsi="Times New Roman"/>
          <w:i/>
          <w:sz w:val="18"/>
          <w:szCs w:val="18"/>
        </w:rPr>
      </w:pPr>
      <w:r w:rsidRPr="00E21E6E">
        <w:rPr>
          <w:rFonts w:ascii="Times New Roman" w:hAnsi="Times New Roman"/>
          <w:sz w:val="18"/>
          <w:szCs w:val="18"/>
        </w:rPr>
        <w:t>________________________________________________________________</w:t>
      </w:r>
      <w:r>
        <w:rPr>
          <w:rFonts w:ascii="Times New Roman" w:hAnsi="Times New Roman"/>
          <w:sz w:val="18"/>
          <w:szCs w:val="18"/>
        </w:rPr>
        <w:t>____________________________________________</w:t>
      </w:r>
    </w:p>
    <w:p w:rsidR="0046096B" w:rsidRPr="00E21E6E" w:rsidRDefault="0046096B" w:rsidP="0046096B">
      <w:pPr>
        <w:pStyle w:val="af2"/>
        <w:jc w:val="center"/>
        <w:rPr>
          <w:rFonts w:ascii="Times New Roman" w:hAnsi="Times New Roman"/>
          <w:sz w:val="18"/>
          <w:szCs w:val="18"/>
        </w:rPr>
      </w:pPr>
      <w:r w:rsidRPr="00E21E6E">
        <w:rPr>
          <w:rFonts w:ascii="Times New Roman" w:hAnsi="Times New Roman"/>
          <w:sz w:val="18"/>
          <w:szCs w:val="18"/>
        </w:rPr>
        <w:t>полное наименование саморегулируемой организации</w:t>
      </w:r>
    </w:p>
    <w:p w:rsidR="0046096B" w:rsidRDefault="0046096B" w:rsidP="0046096B">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0"/>
        <w:gridCol w:w="1202"/>
        <w:gridCol w:w="2451"/>
        <w:gridCol w:w="2274"/>
        <w:gridCol w:w="1559"/>
        <w:gridCol w:w="1701"/>
      </w:tblGrid>
      <w:tr w:rsidR="0046096B" w:rsidRPr="00BB43BD" w:rsidTr="00BD19B1">
        <w:tc>
          <w:tcPr>
            <w:tcW w:w="560" w:type="dxa"/>
          </w:tcPr>
          <w:p w:rsidR="0046096B" w:rsidRPr="009A77A7" w:rsidRDefault="0046096B" w:rsidP="00BD19B1">
            <w:pPr>
              <w:pStyle w:val="af2"/>
              <w:jc w:val="center"/>
              <w:rPr>
                <w:rFonts w:ascii="Times New Roman" w:hAnsi="Times New Roman"/>
                <w:b/>
                <w:sz w:val="24"/>
                <w:szCs w:val="24"/>
              </w:rPr>
            </w:pPr>
            <w:r w:rsidRPr="009A77A7">
              <w:rPr>
                <w:rFonts w:ascii="Times New Roman" w:hAnsi="Times New Roman"/>
                <w:b/>
                <w:sz w:val="24"/>
                <w:szCs w:val="24"/>
              </w:rPr>
              <w:t>№</w:t>
            </w:r>
          </w:p>
          <w:p w:rsidR="0046096B" w:rsidRPr="009A77A7" w:rsidRDefault="0046096B" w:rsidP="00BD19B1">
            <w:pPr>
              <w:pStyle w:val="af2"/>
              <w:jc w:val="center"/>
              <w:rPr>
                <w:rFonts w:ascii="Times New Roman" w:hAnsi="Times New Roman"/>
                <w:b/>
                <w:sz w:val="24"/>
                <w:szCs w:val="24"/>
              </w:rPr>
            </w:pPr>
            <w:r w:rsidRPr="009A77A7">
              <w:rPr>
                <w:rFonts w:ascii="Times New Roman" w:hAnsi="Times New Roman"/>
                <w:b/>
                <w:sz w:val="24"/>
                <w:szCs w:val="24"/>
              </w:rPr>
              <w:t>п/п</w:t>
            </w:r>
          </w:p>
        </w:tc>
        <w:tc>
          <w:tcPr>
            <w:tcW w:w="1202" w:type="dxa"/>
          </w:tcPr>
          <w:p w:rsidR="0046096B" w:rsidRPr="009A77A7" w:rsidRDefault="0046096B" w:rsidP="00BD19B1">
            <w:pPr>
              <w:pStyle w:val="af2"/>
              <w:jc w:val="center"/>
              <w:rPr>
                <w:rFonts w:ascii="Times New Roman" w:hAnsi="Times New Roman"/>
                <w:b/>
                <w:sz w:val="24"/>
                <w:szCs w:val="24"/>
              </w:rPr>
            </w:pPr>
            <w:r w:rsidRPr="009A77A7">
              <w:rPr>
                <w:rFonts w:ascii="Times New Roman" w:hAnsi="Times New Roman"/>
                <w:b/>
                <w:sz w:val="24"/>
                <w:szCs w:val="24"/>
              </w:rPr>
              <w:t>Дата</w:t>
            </w:r>
          </w:p>
          <w:p w:rsidR="0046096B" w:rsidRPr="009A77A7" w:rsidRDefault="0046096B" w:rsidP="00BD19B1">
            <w:pPr>
              <w:pStyle w:val="af2"/>
              <w:jc w:val="center"/>
              <w:rPr>
                <w:rFonts w:ascii="Times New Roman" w:hAnsi="Times New Roman"/>
                <w:b/>
                <w:sz w:val="24"/>
                <w:szCs w:val="24"/>
              </w:rPr>
            </w:pPr>
            <w:r>
              <w:rPr>
                <w:rFonts w:ascii="Times New Roman" w:hAnsi="Times New Roman"/>
                <w:b/>
                <w:sz w:val="24"/>
                <w:szCs w:val="24"/>
              </w:rPr>
              <w:t>в</w:t>
            </w:r>
            <w:r w:rsidRPr="009A77A7">
              <w:rPr>
                <w:rFonts w:ascii="Times New Roman" w:hAnsi="Times New Roman"/>
                <w:b/>
                <w:sz w:val="24"/>
                <w:szCs w:val="24"/>
              </w:rPr>
              <w:t>ыдачи</w:t>
            </w:r>
            <w:r>
              <w:rPr>
                <w:rFonts w:ascii="Times New Roman" w:hAnsi="Times New Roman"/>
                <w:b/>
                <w:sz w:val="24"/>
                <w:szCs w:val="24"/>
              </w:rPr>
              <w:t xml:space="preserve"> сведений</w:t>
            </w:r>
          </w:p>
        </w:tc>
        <w:tc>
          <w:tcPr>
            <w:tcW w:w="2451" w:type="dxa"/>
          </w:tcPr>
          <w:p w:rsidR="0046096B" w:rsidRDefault="0046096B" w:rsidP="00BD19B1">
            <w:pPr>
              <w:pStyle w:val="af2"/>
              <w:jc w:val="center"/>
              <w:rPr>
                <w:rFonts w:ascii="Times New Roman" w:hAnsi="Times New Roman"/>
                <w:b/>
                <w:sz w:val="24"/>
                <w:szCs w:val="24"/>
              </w:rPr>
            </w:pPr>
            <w:r w:rsidRPr="009A77A7">
              <w:rPr>
                <w:rFonts w:ascii="Times New Roman" w:hAnsi="Times New Roman"/>
                <w:b/>
                <w:sz w:val="24"/>
                <w:szCs w:val="24"/>
              </w:rPr>
              <w:t>Форма выдачи</w:t>
            </w:r>
            <w:r>
              <w:rPr>
                <w:rFonts w:ascii="Times New Roman" w:hAnsi="Times New Roman"/>
                <w:b/>
                <w:sz w:val="24"/>
                <w:szCs w:val="24"/>
              </w:rPr>
              <w:t xml:space="preserve"> сведений </w:t>
            </w:r>
          </w:p>
          <w:p w:rsidR="0046096B" w:rsidRPr="009A77A7" w:rsidRDefault="0046096B" w:rsidP="00BD19B1">
            <w:pPr>
              <w:pStyle w:val="af2"/>
              <w:jc w:val="center"/>
              <w:rPr>
                <w:rFonts w:ascii="Times New Roman" w:hAnsi="Times New Roman"/>
                <w:b/>
                <w:sz w:val="24"/>
                <w:szCs w:val="24"/>
              </w:rPr>
            </w:pPr>
            <w:r>
              <w:rPr>
                <w:rFonts w:ascii="Times New Roman" w:hAnsi="Times New Roman"/>
                <w:b/>
                <w:sz w:val="24"/>
                <w:szCs w:val="24"/>
              </w:rPr>
              <w:t>(выписка, справка, уведомление)</w:t>
            </w:r>
          </w:p>
        </w:tc>
        <w:tc>
          <w:tcPr>
            <w:tcW w:w="2274" w:type="dxa"/>
          </w:tcPr>
          <w:p w:rsidR="0046096B" w:rsidRDefault="0046096B" w:rsidP="00BD19B1">
            <w:pPr>
              <w:pStyle w:val="af2"/>
              <w:jc w:val="center"/>
              <w:rPr>
                <w:rFonts w:ascii="Times New Roman" w:hAnsi="Times New Roman"/>
                <w:b/>
                <w:sz w:val="24"/>
                <w:szCs w:val="24"/>
              </w:rPr>
            </w:pPr>
            <w:r w:rsidRPr="009A77A7">
              <w:rPr>
                <w:rFonts w:ascii="Times New Roman" w:hAnsi="Times New Roman"/>
                <w:b/>
                <w:sz w:val="24"/>
                <w:szCs w:val="24"/>
              </w:rPr>
              <w:t xml:space="preserve">Лицо, </w:t>
            </w:r>
          </w:p>
          <w:p w:rsidR="0046096B" w:rsidRPr="009A77A7" w:rsidRDefault="0046096B" w:rsidP="00BD19B1">
            <w:pPr>
              <w:pStyle w:val="af2"/>
              <w:jc w:val="center"/>
              <w:rPr>
                <w:rFonts w:ascii="Times New Roman" w:hAnsi="Times New Roman"/>
                <w:b/>
                <w:sz w:val="24"/>
                <w:szCs w:val="24"/>
              </w:rPr>
            </w:pPr>
            <w:r w:rsidRPr="009A77A7">
              <w:rPr>
                <w:rFonts w:ascii="Times New Roman" w:hAnsi="Times New Roman"/>
                <w:b/>
                <w:sz w:val="24"/>
                <w:szCs w:val="24"/>
              </w:rPr>
              <w:t>в отношении которого выдаются сведения</w:t>
            </w:r>
          </w:p>
        </w:tc>
        <w:tc>
          <w:tcPr>
            <w:tcW w:w="1559" w:type="dxa"/>
          </w:tcPr>
          <w:p w:rsidR="0046096B" w:rsidRPr="009A77A7" w:rsidRDefault="0046096B" w:rsidP="00BD19B1">
            <w:pPr>
              <w:pStyle w:val="af2"/>
              <w:jc w:val="center"/>
              <w:rPr>
                <w:rFonts w:ascii="Times New Roman" w:hAnsi="Times New Roman"/>
                <w:b/>
                <w:sz w:val="24"/>
                <w:szCs w:val="24"/>
              </w:rPr>
            </w:pPr>
            <w:r>
              <w:rPr>
                <w:rFonts w:ascii="Times New Roman" w:hAnsi="Times New Roman"/>
                <w:b/>
                <w:sz w:val="24"/>
                <w:szCs w:val="24"/>
              </w:rPr>
              <w:t>Получатель сведений</w:t>
            </w:r>
          </w:p>
        </w:tc>
        <w:tc>
          <w:tcPr>
            <w:tcW w:w="1701" w:type="dxa"/>
          </w:tcPr>
          <w:p w:rsidR="0046096B" w:rsidRPr="009A77A7" w:rsidRDefault="0046096B" w:rsidP="00BD19B1">
            <w:pPr>
              <w:pStyle w:val="af2"/>
              <w:jc w:val="center"/>
              <w:rPr>
                <w:rFonts w:ascii="Times New Roman" w:hAnsi="Times New Roman"/>
                <w:b/>
                <w:sz w:val="24"/>
                <w:szCs w:val="24"/>
              </w:rPr>
            </w:pPr>
            <w:r w:rsidRPr="009A77A7">
              <w:rPr>
                <w:rFonts w:ascii="Times New Roman" w:hAnsi="Times New Roman"/>
                <w:b/>
                <w:sz w:val="24"/>
                <w:szCs w:val="24"/>
              </w:rPr>
              <w:t>Расписка в</w:t>
            </w:r>
          </w:p>
          <w:p w:rsidR="0046096B" w:rsidRDefault="0046096B" w:rsidP="00BD19B1">
            <w:pPr>
              <w:pStyle w:val="af2"/>
              <w:jc w:val="center"/>
              <w:rPr>
                <w:rFonts w:ascii="Times New Roman" w:hAnsi="Times New Roman"/>
                <w:b/>
                <w:sz w:val="24"/>
                <w:szCs w:val="24"/>
              </w:rPr>
            </w:pPr>
            <w:r>
              <w:rPr>
                <w:rFonts w:ascii="Times New Roman" w:hAnsi="Times New Roman"/>
                <w:b/>
                <w:sz w:val="24"/>
                <w:szCs w:val="24"/>
              </w:rPr>
              <w:t>п</w:t>
            </w:r>
            <w:r w:rsidRPr="009A77A7">
              <w:rPr>
                <w:rFonts w:ascii="Times New Roman" w:hAnsi="Times New Roman"/>
                <w:b/>
                <w:sz w:val="24"/>
                <w:szCs w:val="24"/>
              </w:rPr>
              <w:t>олучении</w:t>
            </w:r>
          </w:p>
          <w:p w:rsidR="0046096B" w:rsidRPr="009A77A7" w:rsidRDefault="0046096B" w:rsidP="00BD19B1">
            <w:pPr>
              <w:pStyle w:val="af2"/>
              <w:jc w:val="center"/>
              <w:rPr>
                <w:rFonts w:ascii="Times New Roman" w:hAnsi="Times New Roman"/>
                <w:b/>
                <w:sz w:val="24"/>
                <w:szCs w:val="24"/>
              </w:rPr>
            </w:pPr>
            <w:r>
              <w:rPr>
                <w:rFonts w:ascii="Times New Roman" w:hAnsi="Times New Roman"/>
                <w:b/>
                <w:sz w:val="24"/>
                <w:szCs w:val="24"/>
              </w:rPr>
              <w:t>либо номер почтового отправления</w:t>
            </w:r>
          </w:p>
        </w:tc>
      </w:tr>
      <w:tr w:rsidR="0046096B" w:rsidRPr="00BB43BD" w:rsidTr="00BD19B1">
        <w:tc>
          <w:tcPr>
            <w:tcW w:w="560" w:type="dxa"/>
          </w:tcPr>
          <w:p w:rsidR="0046096B" w:rsidRPr="00BB43BD" w:rsidRDefault="0046096B" w:rsidP="00BD19B1">
            <w:pPr>
              <w:jc w:val="center"/>
              <w:rPr>
                <w:b/>
                <w:sz w:val="28"/>
                <w:szCs w:val="28"/>
              </w:rPr>
            </w:pPr>
            <w:r w:rsidRPr="00BB43BD">
              <w:rPr>
                <w:b/>
                <w:sz w:val="28"/>
                <w:szCs w:val="28"/>
              </w:rPr>
              <w:t>1</w:t>
            </w:r>
          </w:p>
        </w:tc>
        <w:tc>
          <w:tcPr>
            <w:tcW w:w="1202" w:type="dxa"/>
          </w:tcPr>
          <w:p w:rsidR="0046096B" w:rsidRPr="00BB43BD" w:rsidRDefault="0046096B" w:rsidP="00BD19B1">
            <w:pPr>
              <w:jc w:val="center"/>
              <w:rPr>
                <w:b/>
                <w:sz w:val="28"/>
                <w:szCs w:val="28"/>
              </w:rPr>
            </w:pPr>
            <w:r w:rsidRPr="00BB43BD">
              <w:rPr>
                <w:b/>
                <w:sz w:val="28"/>
                <w:szCs w:val="28"/>
              </w:rPr>
              <w:t>2</w:t>
            </w:r>
          </w:p>
        </w:tc>
        <w:tc>
          <w:tcPr>
            <w:tcW w:w="2451" w:type="dxa"/>
          </w:tcPr>
          <w:p w:rsidR="0046096B" w:rsidRPr="00BB43BD" w:rsidRDefault="0046096B" w:rsidP="00BD19B1">
            <w:pPr>
              <w:jc w:val="center"/>
              <w:rPr>
                <w:b/>
                <w:sz w:val="28"/>
                <w:szCs w:val="28"/>
              </w:rPr>
            </w:pPr>
            <w:r w:rsidRPr="00BB43BD">
              <w:rPr>
                <w:b/>
                <w:sz w:val="28"/>
                <w:szCs w:val="28"/>
              </w:rPr>
              <w:t>3</w:t>
            </w:r>
          </w:p>
        </w:tc>
        <w:tc>
          <w:tcPr>
            <w:tcW w:w="2274" w:type="dxa"/>
          </w:tcPr>
          <w:p w:rsidR="0046096B" w:rsidRPr="00BB43BD" w:rsidRDefault="0046096B" w:rsidP="00BD19B1">
            <w:pPr>
              <w:jc w:val="center"/>
              <w:rPr>
                <w:b/>
                <w:sz w:val="28"/>
                <w:szCs w:val="28"/>
              </w:rPr>
            </w:pPr>
            <w:r w:rsidRPr="00BB43BD">
              <w:rPr>
                <w:b/>
                <w:sz w:val="28"/>
                <w:szCs w:val="28"/>
              </w:rPr>
              <w:t>4</w:t>
            </w:r>
          </w:p>
        </w:tc>
        <w:tc>
          <w:tcPr>
            <w:tcW w:w="1559" w:type="dxa"/>
          </w:tcPr>
          <w:p w:rsidR="0046096B" w:rsidRPr="00BB43BD" w:rsidRDefault="0046096B" w:rsidP="00BD19B1">
            <w:pPr>
              <w:jc w:val="center"/>
              <w:rPr>
                <w:b/>
                <w:sz w:val="28"/>
                <w:szCs w:val="28"/>
              </w:rPr>
            </w:pPr>
            <w:r w:rsidRPr="00BB43BD">
              <w:rPr>
                <w:b/>
                <w:sz w:val="28"/>
                <w:szCs w:val="28"/>
              </w:rPr>
              <w:t>5</w:t>
            </w:r>
          </w:p>
        </w:tc>
        <w:tc>
          <w:tcPr>
            <w:tcW w:w="1701" w:type="dxa"/>
          </w:tcPr>
          <w:p w:rsidR="0046096B" w:rsidRPr="00BB43BD" w:rsidRDefault="0046096B" w:rsidP="00BD19B1">
            <w:pPr>
              <w:jc w:val="center"/>
              <w:rPr>
                <w:b/>
                <w:sz w:val="28"/>
                <w:szCs w:val="28"/>
              </w:rPr>
            </w:pPr>
            <w:r w:rsidRPr="00BB43BD">
              <w:rPr>
                <w:b/>
                <w:sz w:val="28"/>
                <w:szCs w:val="28"/>
              </w:rPr>
              <w:t>6</w:t>
            </w:r>
          </w:p>
        </w:tc>
      </w:tr>
      <w:tr w:rsidR="0046096B" w:rsidRPr="00BB43BD" w:rsidTr="00BD19B1">
        <w:tc>
          <w:tcPr>
            <w:tcW w:w="560" w:type="dxa"/>
          </w:tcPr>
          <w:p w:rsidR="0046096B" w:rsidRPr="00BB43BD" w:rsidRDefault="0046096B" w:rsidP="00BD19B1">
            <w:pPr>
              <w:jc w:val="center"/>
              <w:rPr>
                <w:b/>
                <w:sz w:val="28"/>
                <w:szCs w:val="28"/>
              </w:rPr>
            </w:pPr>
          </w:p>
        </w:tc>
        <w:tc>
          <w:tcPr>
            <w:tcW w:w="1202" w:type="dxa"/>
          </w:tcPr>
          <w:p w:rsidR="0046096B" w:rsidRPr="00BB43BD" w:rsidRDefault="0046096B" w:rsidP="00BD19B1">
            <w:pPr>
              <w:jc w:val="center"/>
              <w:rPr>
                <w:b/>
                <w:sz w:val="28"/>
                <w:szCs w:val="28"/>
              </w:rPr>
            </w:pPr>
          </w:p>
        </w:tc>
        <w:tc>
          <w:tcPr>
            <w:tcW w:w="2451" w:type="dxa"/>
          </w:tcPr>
          <w:p w:rsidR="0046096B" w:rsidRPr="00BB43BD" w:rsidRDefault="0046096B" w:rsidP="00BD19B1">
            <w:pPr>
              <w:jc w:val="center"/>
              <w:rPr>
                <w:b/>
                <w:sz w:val="28"/>
                <w:szCs w:val="28"/>
              </w:rPr>
            </w:pPr>
          </w:p>
        </w:tc>
        <w:tc>
          <w:tcPr>
            <w:tcW w:w="2274" w:type="dxa"/>
          </w:tcPr>
          <w:p w:rsidR="0046096B" w:rsidRPr="00BB43BD" w:rsidRDefault="0046096B" w:rsidP="00BD19B1">
            <w:pPr>
              <w:jc w:val="center"/>
              <w:rPr>
                <w:b/>
                <w:sz w:val="28"/>
                <w:szCs w:val="28"/>
              </w:rPr>
            </w:pPr>
          </w:p>
        </w:tc>
        <w:tc>
          <w:tcPr>
            <w:tcW w:w="1559" w:type="dxa"/>
          </w:tcPr>
          <w:p w:rsidR="0046096B" w:rsidRPr="00BB43BD" w:rsidRDefault="0046096B" w:rsidP="00BD19B1">
            <w:pPr>
              <w:jc w:val="center"/>
              <w:rPr>
                <w:b/>
                <w:sz w:val="28"/>
                <w:szCs w:val="28"/>
              </w:rPr>
            </w:pPr>
          </w:p>
        </w:tc>
        <w:tc>
          <w:tcPr>
            <w:tcW w:w="1701" w:type="dxa"/>
          </w:tcPr>
          <w:p w:rsidR="0046096B" w:rsidRPr="00BB43BD" w:rsidRDefault="0046096B" w:rsidP="00BD19B1">
            <w:pPr>
              <w:jc w:val="center"/>
              <w:rPr>
                <w:b/>
                <w:sz w:val="28"/>
                <w:szCs w:val="28"/>
              </w:rPr>
            </w:pPr>
          </w:p>
        </w:tc>
      </w:tr>
    </w:tbl>
    <w:p w:rsidR="0046096B" w:rsidRDefault="0046096B" w:rsidP="0046096B">
      <w:pPr>
        <w:rPr>
          <w:b/>
          <w:sz w:val="28"/>
          <w:szCs w:val="28"/>
        </w:rPr>
      </w:pPr>
    </w:p>
    <w:p w:rsidR="0046096B" w:rsidRDefault="0046096B" w:rsidP="0046096B">
      <w:r w:rsidRPr="00C64795">
        <w:t>В журнале пронумеровано и прошнуровано _______________ страниц.</w:t>
      </w:r>
    </w:p>
    <w:p w:rsidR="0046096B" w:rsidRPr="00C64795" w:rsidRDefault="0046096B" w:rsidP="0046096B"/>
    <w:p w:rsidR="0046096B" w:rsidRDefault="0046096B" w:rsidP="0046096B">
      <w:r>
        <w:t xml:space="preserve">_____________________              </w:t>
      </w:r>
      <w:r w:rsidRPr="002948C8">
        <w:t xml:space="preserve"> </w:t>
      </w:r>
      <w:r>
        <w:t xml:space="preserve">            _______________                            ________________</w:t>
      </w:r>
    </w:p>
    <w:p w:rsidR="0046096B" w:rsidRDefault="0046096B" w:rsidP="0046096B">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w:t>
      </w:r>
      <w:r>
        <w:rPr>
          <w:sz w:val="20"/>
          <w:szCs w:val="20"/>
        </w:rPr>
        <w:t xml:space="preserve">  </w:t>
      </w:r>
      <w:r w:rsidRPr="00423E71">
        <w:rPr>
          <w:sz w:val="20"/>
          <w:szCs w:val="20"/>
        </w:rPr>
        <w:t xml:space="preserve">         инициалы, фамилия </w:t>
      </w:r>
    </w:p>
    <w:p w:rsidR="0046096B" w:rsidRDefault="0046096B" w:rsidP="0046096B">
      <w:pPr>
        <w:jc w:val="both"/>
        <w:rPr>
          <w:sz w:val="20"/>
          <w:szCs w:val="20"/>
        </w:rPr>
      </w:pPr>
    </w:p>
    <w:p w:rsidR="0046096B" w:rsidRDefault="0046096B" w:rsidP="0046096B">
      <w:pPr>
        <w:jc w:val="both"/>
        <w:rPr>
          <w:sz w:val="20"/>
          <w:szCs w:val="20"/>
        </w:rPr>
      </w:pPr>
    </w:p>
    <w:p w:rsidR="0046096B" w:rsidRPr="00441280" w:rsidRDefault="0046096B" w:rsidP="0046096B">
      <w:r>
        <w:t xml:space="preserve">                                                            М.П.</w:t>
      </w:r>
    </w:p>
    <w:p w:rsidR="0046096B" w:rsidRDefault="0046096B" w:rsidP="0046096B">
      <w:pPr>
        <w:jc w:val="center"/>
        <w:rPr>
          <w:b/>
          <w:sz w:val="28"/>
          <w:szCs w:val="28"/>
        </w:rPr>
      </w:pPr>
    </w:p>
    <w:p w:rsidR="0046096B" w:rsidRDefault="0046096B" w:rsidP="0046096B">
      <w:pPr>
        <w:jc w:val="right"/>
        <w:rPr>
          <w:b/>
          <w:sz w:val="28"/>
          <w:szCs w:val="28"/>
        </w:rPr>
      </w:pPr>
    </w:p>
    <w:p w:rsidR="0046096B" w:rsidRDefault="0046096B" w:rsidP="0046096B">
      <w:pPr>
        <w:jc w:val="right"/>
        <w:rPr>
          <w:b/>
          <w:sz w:val="28"/>
          <w:szCs w:val="28"/>
        </w:rPr>
      </w:pPr>
    </w:p>
    <w:p w:rsidR="0046096B" w:rsidRDefault="0046096B" w:rsidP="0046096B">
      <w:pPr>
        <w:jc w:val="right"/>
        <w:rPr>
          <w:b/>
          <w:sz w:val="28"/>
          <w:szCs w:val="28"/>
        </w:rPr>
      </w:pPr>
    </w:p>
    <w:p w:rsidR="0046096B" w:rsidRDefault="0046096B" w:rsidP="0046096B">
      <w:pPr>
        <w:pStyle w:val="af2"/>
        <w:jc w:val="right"/>
        <w:rPr>
          <w:rFonts w:ascii="Times New Roman" w:hAnsi="Times New Roman"/>
          <w:sz w:val="24"/>
          <w:szCs w:val="24"/>
        </w:rPr>
      </w:pPr>
    </w:p>
    <w:p w:rsidR="0046096B" w:rsidRDefault="0046096B" w:rsidP="0046096B">
      <w:pPr>
        <w:pStyle w:val="af2"/>
        <w:jc w:val="right"/>
        <w:rPr>
          <w:rFonts w:ascii="Times New Roman" w:hAnsi="Times New Roman"/>
          <w:sz w:val="24"/>
          <w:szCs w:val="24"/>
        </w:rPr>
      </w:pPr>
    </w:p>
    <w:p w:rsidR="0046096B" w:rsidRDefault="0046096B" w:rsidP="0046096B">
      <w:pPr>
        <w:pStyle w:val="af2"/>
        <w:jc w:val="right"/>
        <w:rPr>
          <w:rFonts w:ascii="Times New Roman" w:hAnsi="Times New Roman"/>
          <w:sz w:val="24"/>
          <w:szCs w:val="24"/>
        </w:rPr>
      </w:pPr>
    </w:p>
    <w:p w:rsidR="0046096B" w:rsidRDefault="0046096B" w:rsidP="0046096B">
      <w:pPr>
        <w:pStyle w:val="af2"/>
        <w:jc w:val="right"/>
        <w:rPr>
          <w:rFonts w:ascii="Times New Roman" w:hAnsi="Times New Roman"/>
          <w:sz w:val="24"/>
          <w:szCs w:val="24"/>
        </w:rPr>
      </w:pPr>
    </w:p>
    <w:p w:rsidR="0046096B" w:rsidRDefault="0046096B" w:rsidP="0046096B">
      <w:pPr>
        <w:pStyle w:val="af2"/>
        <w:jc w:val="right"/>
        <w:rPr>
          <w:rFonts w:ascii="Times New Roman" w:hAnsi="Times New Roman"/>
          <w:sz w:val="24"/>
          <w:szCs w:val="24"/>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rsidP="0046096B">
      <w:pPr>
        <w:jc w:val="right"/>
        <w:rPr>
          <w:b/>
          <w:sz w:val="20"/>
          <w:szCs w:val="20"/>
        </w:rPr>
      </w:pPr>
    </w:p>
    <w:p w:rsidR="0046096B" w:rsidRDefault="0046096B">
      <w:pPr>
        <w:rPr>
          <w:b/>
          <w:sz w:val="20"/>
          <w:szCs w:val="20"/>
        </w:rPr>
      </w:pPr>
      <w:r>
        <w:rPr>
          <w:b/>
          <w:sz w:val="20"/>
          <w:szCs w:val="20"/>
        </w:rPr>
        <w:br w:type="page"/>
      </w:r>
    </w:p>
    <w:p w:rsidR="0046096B" w:rsidRPr="00B33A29" w:rsidRDefault="0046096B" w:rsidP="0046096B">
      <w:pPr>
        <w:jc w:val="right"/>
        <w:rPr>
          <w:b/>
          <w:sz w:val="20"/>
          <w:szCs w:val="20"/>
        </w:rPr>
      </w:pPr>
      <w:r w:rsidRPr="00B33A29">
        <w:rPr>
          <w:b/>
          <w:sz w:val="20"/>
          <w:szCs w:val="20"/>
        </w:rPr>
        <w:t>Приложение № 2</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46096B" w:rsidRDefault="0046096B" w:rsidP="0046096B">
      <w:pPr>
        <w:pStyle w:val="af2"/>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46096B" w:rsidRDefault="0046096B" w:rsidP="0046096B">
      <w:pPr>
        <w:pStyle w:val="af2"/>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46096B" w:rsidRPr="003A24E3" w:rsidRDefault="0046096B" w:rsidP="0046096B">
      <w:pPr>
        <w:pStyle w:val="af2"/>
        <w:jc w:val="right"/>
        <w:rPr>
          <w:rFonts w:ascii="Times New Roman" w:hAnsi="Times New Roman"/>
          <w:sz w:val="20"/>
          <w:szCs w:val="20"/>
        </w:rPr>
      </w:pPr>
      <w:r>
        <w:rPr>
          <w:rFonts w:ascii="Times New Roman" w:hAnsi="Times New Roman"/>
          <w:sz w:val="20"/>
          <w:szCs w:val="20"/>
        </w:rPr>
        <w:t>«Балтийское объединение проектировщиков»</w:t>
      </w:r>
    </w:p>
    <w:p w:rsidR="0046096B" w:rsidRDefault="0046096B" w:rsidP="0046096B">
      <w:pPr>
        <w:pStyle w:val="af2"/>
        <w:jc w:val="right"/>
        <w:rPr>
          <w:rFonts w:ascii="Times New Roman" w:hAnsi="Times New Roman"/>
          <w:sz w:val="24"/>
          <w:szCs w:val="24"/>
        </w:rPr>
      </w:pPr>
    </w:p>
    <w:p w:rsidR="0046096B" w:rsidRDefault="0046096B" w:rsidP="0046096B">
      <w:pPr>
        <w:jc w:val="right"/>
        <w:rPr>
          <w:b/>
          <w:u w:val="single"/>
        </w:rPr>
      </w:pPr>
    </w:p>
    <w:p w:rsidR="0046096B" w:rsidRPr="00B33A29" w:rsidRDefault="0046096B" w:rsidP="0046096B">
      <w:pPr>
        <w:pStyle w:val="af2"/>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проектировщиков</w:t>
      </w:r>
      <w:r w:rsidRPr="00B33A29">
        <w:rPr>
          <w:rFonts w:ascii="Times New Roman" w:hAnsi="Times New Roman"/>
          <w:b/>
        </w:rPr>
        <w:t>»</w:t>
      </w:r>
    </w:p>
    <w:p w:rsidR="0046096B" w:rsidRPr="00B33A29" w:rsidRDefault="0046096B" w:rsidP="0046096B">
      <w:pPr>
        <w:pStyle w:val="af2"/>
        <w:jc w:val="center"/>
        <w:rPr>
          <w:rFonts w:ascii="Times New Roman" w:hAnsi="Times New Roman"/>
        </w:rPr>
      </w:pPr>
    </w:p>
    <w:p w:rsidR="0046096B" w:rsidRPr="009A1B8B" w:rsidRDefault="0046096B" w:rsidP="0046096B">
      <w:pPr>
        <w:pStyle w:val="25"/>
        <w:ind w:left="0"/>
        <w:jc w:val="center"/>
        <w:rPr>
          <w:rFonts w:ascii="Times New Roman" w:hAnsi="Times New Roman"/>
        </w:rPr>
      </w:pPr>
      <w:smartTag w:uri="urn:schemas-microsoft-com:office:smarttags" w:element="metricconverter">
        <w:smartTagPr>
          <w:attr w:name="ProductID" w:val="190103, г"/>
        </w:smartTagPr>
        <w:r w:rsidRPr="009A1B8B">
          <w:rPr>
            <w:rFonts w:ascii="Times New Roman" w:hAnsi="Times New Roman"/>
          </w:rPr>
          <w:t>190103, г</w:t>
        </w:r>
      </w:smartTag>
      <w:r w:rsidRPr="009A1B8B">
        <w:rPr>
          <w:rFonts w:ascii="Times New Roman" w:hAnsi="Times New Roman"/>
        </w:rPr>
        <w:t xml:space="preserve">. Санкт-Петербург, Рижский пр., дом 3, литер Б,  </w:t>
      </w:r>
    </w:p>
    <w:p w:rsidR="0046096B" w:rsidRPr="009A1B8B" w:rsidRDefault="0046096B" w:rsidP="0046096B">
      <w:pPr>
        <w:pStyle w:val="25"/>
        <w:ind w:left="0"/>
        <w:jc w:val="center"/>
        <w:rPr>
          <w:rFonts w:ascii="Times New Roman" w:hAnsi="Times New Roman"/>
        </w:rPr>
      </w:pPr>
      <w:r w:rsidRPr="009A1B8B">
        <w:rPr>
          <w:rFonts w:ascii="Times New Roman" w:hAnsi="Times New Roman"/>
        </w:rPr>
        <w:t>регистрационный номер в государственном реестре саморегулируемых организаций:</w:t>
      </w:r>
    </w:p>
    <w:p w:rsidR="0046096B" w:rsidRPr="00C877EE" w:rsidRDefault="0046096B" w:rsidP="0046096B">
      <w:pPr>
        <w:jc w:val="center"/>
      </w:pPr>
      <w:r w:rsidRPr="00C877EE">
        <w:t xml:space="preserve"> СРО-П-042-05112009</w:t>
      </w:r>
    </w:p>
    <w:p w:rsidR="0046096B" w:rsidRDefault="0046096B" w:rsidP="0046096B">
      <w:pPr>
        <w:rPr>
          <w:b/>
          <w:bCs/>
        </w:rPr>
      </w:pPr>
    </w:p>
    <w:p w:rsidR="0046096B" w:rsidRDefault="0046096B" w:rsidP="0046096B">
      <w:pPr>
        <w:rPr>
          <w:b/>
          <w:bCs/>
        </w:rPr>
      </w:pPr>
    </w:p>
    <w:p w:rsidR="0046096B" w:rsidRPr="00441280" w:rsidRDefault="0046096B" w:rsidP="0046096B">
      <w:pPr>
        <w:jc w:val="center"/>
        <w:rPr>
          <w:b/>
          <w:bCs/>
          <w:sz w:val="32"/>
          <w:szCs w:val="32"/>
        </w:rPr>
      </w:pPr>
      <w:r>
        <w:rPr>
          <w:b/>
          <w:bCs/>
          <w:sz w:val="32"/>
          <w:szCs w:val="32"/>
        </w:rPr>
        <w:t>ВЫПИСКА</w:t>
      </w:r>
    </w:p>
    <w:p w:rsidR="0046096B" w:rsidRDefault="0046096B" w:rsidP="0046096B">
      <w:pPr>
        <w:jc w:val="center"/>
        <w:rPr>
          <w:b/>
          <w:bCs/>
          <w:sz w:val="28"/>
          <w:szCs w:val="28"/>
        </w:rPr>
      </w:pPr>
      <w:r w:rsidRPr="00441280">
        <w:rPr>
          <w:b/>
          <w:bCs/>
          <w:sz w:val="28"/>
          <w:szCs w:val="28"/>
        </w:rPr>
        <w:t>из реестра член</w:t>
      </w:r>
      <w:r>
        <w:rPr>
          <w:b/>
          <w:bCs/>
          <w:sz w:val="28"/>
          <w:szCs w:val="28"/>
        </w:rPr>
        <w:t>ов саморегулируемой организации</w:t>
      </w:r>
    </w:p>
    <w:p w:rsidR="0046096B" w:rsidRPr="002948C8" w:rsidRDefault="0046096B" w:rsidP="0046096B">
      <w:pPr>
        <w:jc w:val="center"/>
        <w:rPr>
          <w:sz w:val="28"/>
          <w:szCs w:val="28"/>
        </w:rPr>
      </w:pPr>
      <w:r w:rsidRPr="002948C8">
        <w:rPr>
          <w:sz w:val="28"/>
          <w:szCs w:val="28"/>
        </w:rPr>
        <w:t> </w:t>
      </w:r>
    </w:p>
    <w:p w:rsidR="0046096B" w:rsidRDefault="0046096B" w:rsidP="0046096B">
      <w:pPr>
        <w:pBdr>
          <w:bottom w:val="single" w:sz="12" w:space="1" w:color="auto"/>
        </w:pBdr>
        <w:spacing w:line="192" w:lineRule="auto"/>
        <w:rPr>
          <w:sz w:val="28"/>
          <w:szCs w:val="28"/>
        </w:rPr>
      </w:pPr>
    </w:p>
    <w:p w:rsidR="0046096B" w:rsidRPr="00516E0A" w:rsidRDefault="0046096B" w:rsidP="0046096B">
      <w:pPr>
        <w:pBdr>
          <w:bottom w:val="single" w:sz="12" w:space="1" w:color="auto"/>
        </w:pBdr>
        <w:spacing w:line="192" w:lineRule="auto"/>
        <w:rPr>
          <w:sz w:val="28"/>
          <w:szCs w:val="28"/>
        </w:rPr>
      </w:pPr>
      <w:r w:rsidRPr="00516E0A">
        <w:rPr>
          <w:sz w:val="28"/>
          <w:szCs w:val="28"/>
        </w:rPr>
        <w:t>Настоящая выписка удостоверяет, что </w:t>
      </w:r>
    </w:p>
    <w:p w:rsidR="0046096B" w:rsidRPr="00423E71" w:rsidRDefault="0046096B" w:rsidP="0046096B">
      <w:pPr>
        <w:spacing w:line="192" w:lineRule="auto"/>
        <w:jc w:val="center"/>
        <w:rPr>
          <w:sz w:val="18"/>
          <w:szCs w:val="18"/>
        </w:rPr>
      </w:pPr>
      <w:r w:rsidRPr="00C13C53">
        <w:rPr>
          <w:sz w:val="18"/>
          <w:szCs w:val="18"/>
        </w:rPr>
        <w:t>полное наименование юридического лица</w:t>
      </w:r>
      <w:r>
        <w:rPr>
          <w:sz w:val="18"/>
          <w:szCs w:val="18"/>
        </w:rPr>
        <w:t>, адрес (место нахождения), ОГРН, ИНН;</w:t>
      </w:r>
      <w:r w:rsidRPr="00423E71">
        <w:rPr>
          <w:sz w:val="18"/>
          <w:szCs w:val="18"/>
        </w:rPr>
        <w:t xml:space="preserve"> </w:t>
      </w:r>
    </w:p>
    <w:p w:rsidR="0046096B" w:rsidRDefault="0046096B" w:rsidP="0046096B">
      <w:pPr>
        <w:spacing w:line="192" w:lineRule="auto"/>
        <w:rPr>
          <w:sz w:val="28"/>
          <w:szCs w:val="28"/>
        </w:rPr>
      </w:pPr>
      <w:r w:rsidRPr="00423E71">
        <w:rPr>
          <w:sz w:val="28"/>
          <w:szCs w:val="28"/>
        </w:rPr>
        <w:t>_________________________________________________________________</w:t>
      </w:r>
      <w:r>
        <w:rPr>
          <w:sz w:val="28"/>
          <w:szCs w:val="28"/>
        </w:rPr>
        <w:t>_</w:t>
      </w:r>
    </w:p>
    <w:p w:rsidR="0046096B" w:rsidRPr="00423E71" w:rsidRDefault="0046096B" w:rsidP="0046096B">
      <w:pPr>
        <w:spacing w:line="192" w:lineRule="auto"/>
        <w:rPr>
          <w:sz w:val="18"/>
          <w:szCs w:val="18"/>
        </w:rPr>
      </w:pPr>
      <w:r>
        <w:rPr>
          <w:sz w:val="18"/>
          <w:szCs w:val="18"/>
        </w:rPr>
        <w:t xml:space="preserve">                         ФИО индивидуального предпринимателя, ОГРНИП, ИНН, дата рождения, место жительства</w:t>
      </w:r>
    </w:p>
    <w:p w:rsidR="0046096B" w:rsidRDefault="0046096B" w:rsidP="0046096B">
      <w:pPr>
        <w:rPr>
          <w:sz w:val="28"/>
          <w:szCs w:val="28"/>
        </w:rPr>
      </w:pPr>
    </w:p>
    <w:p w:rsidR="0046096B" w:rsidRDefault="0046096B" w:rsidP="0046096B">
      <w:pPr>
        <w:jc w:val="both"/>
        <w:rPr>
          <w:sz w:val="28"/>
          <w:szCs w:val="28"/>
        </w:rPr>
      </w:pPr>
    </w:p>
    <w:p w:rsidR="0046096B" w:rsidRDefault="0046096B" w:rsidP="0046096B">
      <w:pPr>
        <w:jc w:val="both"/>
        <w:rPr>
          <w:sz w:val="28"/>
          <w:szCs w:val="28"/>
        </w:rPr>
      </w:pPr>
      <w:r w:rsidRPr="00166524">
        <w:rPr>
          <w:sz w:val="28"/>
          <w:szCs w:val="28"/>
        </w:rPr>
        <w:t xml:space="preserve">является членом саморегулируемой организации </w:t>
      </w:r>
      <w:r>
        <w:rPr>
          <w:sz w:val="28"/>
          <w:szCs w:val="28"/>
        </w:rPr>
        <w:t xml:space="preserve">Некоммерческое партнерство </w:t>
      </w:r>
      <w:r w:rsidRPr="00166524">
        <w:rPr>
          <w:sz w:val="28"/>
          <w:szCs w:val="28"/>
        </w:rPr>
        <w:t>«</w:t>
      </w:r>
      <w:r>
        <w:rPr>
          <w:sz w:val="28"/>
          <w:szCs w:val="28"/>
        </w:rPr>
        <w:t xml:space="preserve">Балтийское объединение проектировщиков» </w:t>
      </w:r>
      <w:r w:rsidRPr="00166524">
        <w:rPr>
          <w:sz w:val="28"/>
          <w:szCs w:val="28"/>
        </w:rPr>
        <w:t>и имеет Свидетельство № ____________________</w:t>
      </w:r>
      <w:r>
        <w:rPr>
          <w:sz w:val="28"/>
          <w:szCs w:val="28"/>
        </w:rPr>
        <w:t>__</w:t>
      </w:r>
      <w:r w:rsidRPr="00166524">
        <w:rPr>
          <w:sz w:val="28"/>
          <w:szCs w:val="28"/>
        </w:rPr>
        <w:t xml:space="preserve"> от «___» _______________20_</w:t>
      </w:r>
      <w:r>
        <w:rPr>
          <w:sz w:val="28"/>
          <w:szCs w:val="28"/>
        </w:rPr>
        <w:t>_ г. о допуске к видам</w:t>
      </w:r>
      <w:r w:rsidRPr="00166524">
        <w:rPr>
          <w:sz w:val="28"/>
          <w:szCs w:val="28"/>
        </w:rPr>
        <w:t xml:space="preserve"> работ, которые оказывают влияние на безопасность объектов капитального строительства:</w:t>
      </w:r>
    </w:p>
    <w:p w:rsidR="0046096B" w:rsidRDefault="0046096B" w:rsidP="0046096B">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5748"/>
        <w:gridCol w:w="3573"/>
      </w:tblGrid>
      <w:tr w:rsidR="0046096B" w:rsidRPr="00386B9D" w:rsidTr="00BD19B1">
        <w:tc>
          <w:tcPr>
            <w:tcW w:w="534" w:type="dxa"/>
          </w:tcPr>
          <w:p w:rsidR="0046096B" w:rsidRPr="00386B9D" w:rsidRDefault="0046096B" w:rsidP="00BD19B1">
            <w:pPr>
              <w:jc w:val="center"/>
              <w:rPr>
                <w:sz w:val="28"/>
                <w:szCs w:val="28"/>
              </w:rPr>
            </w:pPr>
          </w:p>
          <w:p w:rsidR="0046096B" w:rsidRPr="00386B9D" w:rsidRDefault="0046096B" w:rsidP="00BD19B1">
            <w:pPr>
              <w:jc w:val="center"/>
              <w:rPr>
                <w:sz w:val="28"/>
                <w:szCs w:val="28"/>
              </w:rPr>
            </w:pPr>
          </w:p>
          <w:p w:rsidR="0046096B" w:rsidRPr="00386B9D" w:rsidRDefault="0046096B" w:rsidP="00BD19B1">
            <w:pPr>
              <w:jc w:val="center"/>
              <w:rPr>
                <w:bCs/>
                <w:sz w:val="20"/>
                <w:szCs w:val="20"/>
              </w:rPr>
            </w:pPr>
            <w:r w:rsidRPr="00386B9D">
              <w:rPr>
                <w:bCs/>
                <w:sz w:val="20"/>
                <w:szCs w:val="20"/>
              </w:rPr>
              <w:t>№</w:t>
            </w:r>
          </w:p>
          <w:p w:rsidR="0046096B" w:rsidRPr="00386B9D" w:rsidRDefault="0046096B" w:rsidP="00BD19B1">
            <w:pPr>
              <w:jc w:val="center"/>
              <w:rPr>
                <w:sz w:val="28"/>
                <w:szCs w:val="28"/>
              </w:rPr>
            </w:pPr>
            <w:r w:rsidRPr="00386B9D">
              <w:rPr>
                <w:bCs/>
                <w:sz w:val="20"/>
                <w:szCs w:val="20"/>
              </w:rPr>
              <w:t>п/п</w:t>
            </w:r>
          </w:p>
        </w:tc>
        <w:tc>
          <w:tcPr>
            <w:tcW w:w="5953" w:type="dxa"/>
          </w:tcPr>
          <w:p w:rsidR="0046096B" w:rsidRPr="00386B9D" w:rsidRDefault="0046096B" w:rsidP="00BD19B1">
            <w:pPr>
              <w:jc w:val="center"/>
              <w:rPr>
                <w:bCs/>
                <w:sz w:val="20"/>
                <w:szCs w:val="20"/>
              </w:rPr>
            </w:pPr>
          </w:p>
          <w:p w:rsidR="0046096B" w:rsidRPr="00386B9D" w:rsidRDefault="0046096B" w:rsidP="00BD19B1">
            <w:pPr>
              <w:jc w:val="center"/>
              <w:rPr>
                <w:bCs/>
                <w:sz w:val="20"/>
                <w:szCs w:val="20"/>
              </w:rPr>
            </w:pPr>
          </w:p>
          <w:p w:rsidR="0046096B" w:rsidRPr="00386B9D" w:rsidRDefault="0046096B" w:rsidP="00BD19B1">
            <w:pPr>
              <w:jc w:val="center"/>
              <w:rPr>
                <w:bCs/>
                <w:sz w:val="20"/>
                <w:szCs w:val="20"/>
              </w:rPr>
            </w:pPr>
          </w:p>
          <w:p w:rsidR="0046096B" w:rsidRPr="00386B9D" w:rsidRDefault="0046096B" w:rsidP="00BD19B1">
            <w:pPr>
              <w:jc w:val="center"/>
              <w:rPr>
                <w:sz w:val="28"/>
                <w:szCs w:val="28"/>
              </w:rPr>
            </w:pPr>
            <w:r w:rsidRPr="00386B9D">
              <w:rPr>
                <w:bCs/>
                <w:sz w:val="20"/>
                <w:szCs w:val="20"/>
              </w:rPr>
              <w:t>Наименование вида работ</w:t>
            </w:r>
          </w:p>
        </w:tc>
        <w:tc>
          <w:tcPr>
            <w:tcW w:w="3650" w:type="dxa"/>
          </w:tcPr>
          <w:p w:rsidR="0046096B" w:rsidRPr="00386B9D" w:rsidRDefault="0046096B" w:rsidP="00BD19B1">
            <w:pPr>
              <w:jc w:val="both"/>
              <w:rPr>
                <w:sz w:val="28"/>
                <w:szCs w:val="28"/>
              </w:rPr>
            </w:pPr>
            <w:r w:rsidRPr="00386B9D">
              <w:rPr>
                <w:sz w:val="20"/>
                <w:szCs w:val="20"/>
              </w:rPr>
              <w:t>Отметка о допуске к видам работ, которые оказывают влияние на безопасность особо опасных, технически сложных объектов, предусмотренных статьей 48.1 Градостроительного кодекса Российской Федерации</w:t>
            </w:r>
          </w:p>
        </w:tc>
      </w:tr>
      <w:tr w:rsidR="0046096B" w:rsidRPr="00386B9D" w:rsidTr="00BD19B1">
        <w:tc>
          <w:tcPr>
            <w:tcW w:w="534" w:type="dxa"/>
          </w:tcPr>
          <w:p w:rsidR="0046096B" w:rsidRPr="00386B9D" w:rsidRDefault="0046096B" w:rsidP="00BD19B1">
            <w:pPr>
              <w:jc w:val="center"/>
              <w:rPr>
                <w:sz w:val="28"/>
                <w:szCs w:val="28"/>
              </w:rPr>
            </w:pPr>
            <w:r w:rsidRPr="00386B9D">
              <w:rPr>
                <w:sz w:val="28"/>
                <w:szCs w:val="28"/>
              </w:rPr>
              <w:t>1</w:t>
            </w:r>
          </w:p>
        </w:tc>
        <w:tc>
          <w:tcPr>
            <w:tcW w:w="5953" w:type="dxa"/>
          </w:tcPr>
          <w:p w:rsidR="0046096B" w:rsidRPr="00386B9D" w:rsidRDefault="0046096B" w:rsidP="00BD19B1">
            <w:pPr>
              <w:jc w:val="center"/>
              <w:rPr>
                <w:sz w:val="28"/>
                <w:szCs w:val="28"/>
              </w:rPr>
            </w:pPr>
            <w:r w:rsidRPr="00386B9D">
              <w:rPr>
                <w:sz w:val="28"/>
                <w:szCs w:val="28"/>
              </w:rPr>
              <w:t>2</w:t>
            </w:r>
          </w:p>
        </w:tc>
        <w:tc>
          <w:tcPr>
            <w:tcW w:w="3650" w:type="dxa"/>
          </w:tcPr>
          <w:p w:rsidR="0046096B" w:rsidRPr="00386B9D" w:rsidRDefault="0046096B" w:rsidP="00BD19B1">
            <w:pPr>
              <w:jc w:val="center"/>
              <w:rPr>
                <w:sz w:val="28"/>
                <w:szCs w:val="28"/>
              </w:rPr>
            </w:pPr>
            <w:r w:rsidRPr="00386B9D">
              <w:rPr>
                <w:sz w:val="28"/>
                <w:szCs w:val="28"/>
              </w:rPr>
              <w:t>3</w:t>
            </w:r>
          </w:p>
        </w:tc>
      </w:tr>
      <w:tr w:rsidR="0046096B" w:rsidRPr="00386B9D" w:rsidTr="00BD19B1">
        <w:tc>
          <w:tcPr>
            <w:tcW w:w="534" w:type="dxa"/>
          </w:tcPr>
          <w:p w:rsidR="0046096B" w:rsidRPr="00386B9D" w:rsidRDefault="0046096B" w:rsidP="00BD19B1">
            <w:pPr>
              <w:jc w:val="center"/>
              <w:rPr>
                <w:sz w:val="28"/>
                <w:szCs w:val="28"/>
              </w:rPr>
            </w:pPr>
          </w:p>
        </w:tc>
        <w:tc>
          <w:tcPr>
            <w:tcW w:w="5953" w:type="dxa"/>
          </w:tcPr>
          <w:p w:rsidR="0046096B" w:rsidRPr="00386B9D" w:rsidRDefault="0046096B" w:rsidP="00BD19B1">
            <w:pPr>
              <w:jc w:val="center"/>
              <w:rPr>
                <w:sz w:val="28"/>
                <w:szCs w:val="28"/>
              </w:rPr>
            </w:pPr>
          </w:p>
        </w:tc>
        <w:tc>
          <w:tcPr>
            <w:tcW w:w="3650" w:type="dxa"/>
          </w:tcPr>
          <w:p w:rsidR="0046096B" w:rsidRPr="00386B9D" w:rsidRDefault="0046096B" w:rsidP="00BD19B1">
            <w:pPr>
              <w:jc w:val="center"/>
              <w:rPr>
                <w:sz w:val="28"/>
                <w:szCs w:val="28"/>
              </w:rPr>
            </w:pPr>
          </w:p>
        </w:tc>
      </w:tr>
    </w:tbl>
    <w:p w:rsidR="0046096B" w:rsidRDefault="0046096B" w:rsidP="0046096B">
      <w:pPr>
        <w:jc w:val="both"/>
        <w:rPr>
          <w:sz w:val="28"/>
          <w:szCs w:val="28"/>
        </w:rPr>
      </w:pPr>
    </w:p>
    <w:p w:rsidR="0046096B" w:rsidRDefault="0046096B" w:rsidP="0046096B">
      <w:pPr>
        <w:jc w:val="both"/>
      </w:pPr>
      <w:r w:rsidRPr="007A7466">
        <w:t>Настоящая выписка действительна в течение 30 дней со дня выдачи.</w:t>
      </w:r>
    </w:p>
    <w:p w:rsidR="0046096B" w:rsidRDefault="0046096B" w:rsidP="0046096B"/>
    <w:p w:rsidR="0046096B" w:rsidRDefault="0046096B" w:rsidP="0046096B">
      <w:r w:rsidRPr="00AD547A">
        <w:t>«____» _____________ 20___ г.</w:t>
      </w:r>
    </w:p>
    <w:p w:rsidR="0046096B" w:rsidRPr="00AD547A" w:rsidRDefault="0046096B" w:rsidP="0046096B"/>
    <w:p w:rsidR="0046096B" w:rsidRDefault="0046096B" w:rsidP="0046096B">
      <w:r>
        <w:t xml:space="preserve">_____________________              </w:t>
      </w:r>
      <w:r w:rsidRPr="002948C8">
        <w:t xml:space="preserve"> </w:t>
      </w:r>
      <w:r>
        <w:t xml:space="preserve">       _______________                       ___________________</w:t>
      </w:r>
    </w:p>
    <w:p w:rsidR="0046096B" w:rsidRDefault="0046096B" w:rsidP="0046096B">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инициалы, фамилия </w:t>
      </w:r>
    </w:p>
    <w:p w:rsidR="0046096B" w:rsidRDefault="0046096B" w:rsidP="0046096B">
      <w:pPr>
        <w:jc w:val="both"/>
        <w:rPr>
          <w:sz w:val="20"/>
          <w:szCs w:val="20"/>
        </w:rPr>
      </w:pPr>
    </w:p>
    <w:p w:rsidR="0046096B" w:rsidRPr="00441280" w:rsidRDefault="0046096B" w:rsidP="0046096B">
      <w:r>
        <w:t xml:space="preserve">                                                       М.П.</w:t>
      </w:r>
    </w:p>
    <w:p w:rsidR="0046096B" w:rsidRDefault="0046096B" w:rsidP="0046096B">
      <w:pPr>
        <w:pStyle w:val="af2"/>
        <w:jc w:val="right"/>
        <w:rPr>
          <w:rFonts w:ascii="Times New Roman" w:hAnsi="Times New Roman"/>
          <w:sz w:val="24"/>
          <w:szCs w:val="24"/>
        </w:rPr>
      </w:pPr>
    </w:p>
    <w:p w:rsidR="0046096B" w:rsidRDefault="0046096B" w:rsidP="0046096B">
      <w:pPr>
        <w:jc w:val="right"/>
        <w:rPr>
          <w:b/>
          <w:sz w:val="20"/>
          <w:szCs w:val="20"/>
        </w:rPr>
        <w:sectPr w:rsidR="0046096B" w:rsidSect="00BD19B1">
          <w:headerReference w:type="default" r:id="rId19"/>
          <w:pgSz w:w="11906" w:h="16838"/>
          <w:pgMar w:top="1134" w:right="851" w:bottom="1134" w:left="1418" w:header="709" w:footer="709" w:gutter="0"/>
          <w:cols w:space="708"/>
          <w:titlePg/>
          <w:docGrid w:linePitch="360"/>
        </w:sectPr>
      </w:pPr>
    </w:p>
    <w:p w:rsidR="0046096B" w:rsidRPr="00B33A29" w:rsidRDefault="0046096B" w:rsidP="0046096B">
      <w:pPr>
        <w:jc w:val="right"/>
        <w:rPr>
          <w:b/>
          <w:sz w:val="20"/>
          <w:szCs w:val="20"/>
        </w:rPr>
      </w:pPr>
      <w:r w:rsidRPr="00B33A29">
        <w:rPr>
          <w:b/>
          <w:sz w:val="20"/>
          <w:szCs w:val="20"/>
        </w:rPr>
        <w:t xml:space="preserve">Приложение № </w:t>
      </w:r>
      <w:r>
        <w:rPr>
          <w:b/>
          <w:sz w:val="20"/>
          <w:szCs w:val="20"/>
        </w:rPr>
        <w:t>3</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46096B" w:rsidRDefault="0046096B" w:rsidP="0046096B">
      <w:pPr>
        <w:pStyle w:val="af2"/>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46096B" w:rsidRDefault="0046096B" w:rsidP="0046096B">
      <w:pPr>
        <w:pStyle w:val="af2"/>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46096B" w:rsidRPr="003A24E3" w:rsidRDefault="0046096B" w:rsidP="0046096B">
      <w:pPr>
        <w:pStyle w:val="af2"/>
        <w:jc w:val="right"/>
        <w:rPr>
          <w:rFonts w:ascii="Times New Roman" w:hAnsi="Times New Roman"/>
          <w:sz w:val="20"/>
          <w:szCs w:val="20"/>
        </w:rPr>
      </w:pPr>
      <w:r>
        <w:rPr>
          <w:rFonts w:ascii="Times New Roman" w:hAnsi="Times New Roman"/>
          <w:sz w:val="20"/>
          <w:szCs w:val="20"/>
        </w:rPr>
        <w:t>«Балтийское объединение проектировщиков»</w:t>
      </w:r>
    </w:p>
    <w:p w:rsidR="0046096B" w:rsidRDefault="0046096B" w:rsidP="0046096B">
      <w:pPr>
        <w:pStyle w:val="af2"/>
        <w:jc w:val="right"/>
        <w:rPr>
          <w:rFonts w:ascii="Times New Roman" w:hAnsi="Times New Roman"/>
          <w:sz w:val="24"/>
          <w:szCs w:val="24"/>
        </w:rPr>
      </w:pPr>
    </w:p>
    <w:p w:rsidR="0046096B" w:rsidRPr="00B33A29" w:rsidRDefault="0046096B" w:rsidP="0046096B">
      <w:pPr>
        <w:pStyle w:val="af2"/>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проектировщиков</w:t>
      </w:r>
      <w:r w:rsidRPr="00B33A29">
        <w:rPr>
          <w:rFonts w:ascii="Times New Roman" w:hAnsi="Times New Roman"/>
          <w:b/>
        </w:rPr>
        <w:t>»</w:t>
      </w:r>
    </w:p>
    <w:p w:rsidR="0046096B" w:rsidRPr="009A1B8B" w:rsidRDefault="0046096B" w:rsidP="0046096B">
      <w:pPr>
        <w:pStyle w:val="25"/>
        <w:ind w:left="0"/>
        <w:jc w:val="center"/>
        <w:rPr>
          <w:rFonts w:ascii="Times New Roman" w:hAnsi="Times New Roman"/>
        </w:rPr>
      </w:pPr>
      <w:smartTag w:uri="urn:schemas-microsoft-com:office:smarttags" w:element="metricconverter">
        <w:smartTagPr>
          <w:attr w:name="ProductID" w:val="190103, г"/>
        </w:smartTagPr>
        <w:r w:rsidRPr="009A1B8B">
          <w:rPr>
            <w:rFonts w:ascii="Times New Roman" w:hAnsi="Times New Roman"/>
          </w:rPr>
          <w:t>190103, г</w:t>
        </w:r>
      </w:smartTag>
      <w:r w:rsidRPr="009A1B8B">
        <w:rPr>
          <w:rFonts w:ascii="Times New Roman" w:hAnsi="Times New Roman"/>
        </w:rPr>
        <w:t xml:space="preserve">. Санкт-Петербург, Рижский пр., дом 3, литер Б,  </w:t>
      </w:r>
    </w:p>
    <w:p w:rsidR="0046096B" w:rsidRPr="009A1B8B" w:rsidRDefault="0046096B" w:rsidP="0046096B">
      <w:pPr>
        <w:pStyle w:val="25"/>
        <w:ind w:left="0"/>
        <w:jc w:val="center"/>
        <w:rPr>
          <w:rFonts w:ascii="Times New Roman" w:hAnsi="Times New Roman"/>
        </w:rPr>
      </w:pPr>
      <w:r w:rsidRPr="009A1B8B">
        <w:rPr>
          <w:rFonts w:ascii="Times New Roman" w:hAnsi="Times New Roman"/>
        </w:rPr>
        <w:t>регистрационный номер в государственном реестре саморегулируемых организаций:</w:t>
      </w:r>
    </w:p>
    <w:p w:rsidR="0046096B" w:rsidRPr="00C877EE" w:rsidRDefault="0046096B" w:rsidP="0046096B">
      <w:pPr>
        <w:jc w:val="center"/>
      </w:pPr>
      <w:r w:rsidRPr="00B33A29">
        <w:t xml:space="preserve"> </w:t>
      </w:r>
      <w:r w:rsidRPr="00C877EE">
        <w:t>СРО-П-042-05112009</w:t>
      </w:r>
    </w:p>
    <w:p w:rsidR="0046096B" w:rsidRDefault="0046096B" w:rsidP="0046096B">
      <w:pPr>
        <w:pStyle w:val="af2"/>
        <w:jc w:val="right"/>
        <w:rPr>
          <w:rFonts w:ascii="Times New Roman" w:hAnsi="Times New Roman"/>
          <w:b/>
          <w:sz w:val="24"/>
          <w:szCs w:val="24"/>
          <w:u w:val="single"/>
        </w:rPr>
      </w:pPr>
    </w:p>
    <w:p w:rsidR="0046096B" w:rsidRDefault="0046096B" w:rsidP="0046096B">
      <w:pPr>
        <w:pStyle w:val="af2"/>
        <w:tabs>
          <w:tab w:val="center" w:pos="4677"/>
          <w:tab w:val="left" w:pos="8460"/>
        </w:tabs>
        <w:jc w:val="center"/>
        <w:rPr>
          <w:rFonts w:ascii="Times New Roman" w:hAnsi="Times New Roman"/>
          <w:b/>
          <w:sz w:val="28"/>
          <w:szCs w:val="28"/>
        </w:rPr>
      </w:pPr>
      <w:r>
        <w:rPr>
          <w:rFonts w:ascii="Times New Roman" w:hAnsi="Times New Roman"/>
          <w:b/>
          <w:sz w:val="28"/>
          <w:szCs w:val="28"/>
        </w:rPr>
        <w:t xml:space="preserve">  </w:t>
      </w:r>
      <w:r w:rsidRPr="007B6D47">
        <w:rPr>
          <w:rFonts w:ascii="Times New Roman" w:hAnsi="Times New Roman"/>
          <w:b/>
          <w:sz w:val="28"/>
          <w:szCs w:val="28"/>
        </w:rPr>
        <w:t>Справка об истории свидетельств</w:t>
      </w:r>
      <w:r>
        <w:rPr>
          <w:rFonts w:ascii="Times New Roman" w:hAnsi="Times New Roman"/>
          <w:b/>
          <w:sz w:val="28"/>
          <w:szCs w:val="28"/>
        </w:rPr>
        <w:t xml:space="preserve">а о допуске </w:t>
      </w:r>
      <w:r w:rsidRPr="007B6D47">
        <w:rPr>
          <w:rFonts w:ascii="Times New Roman" w:hAnsi="Times New Roman"/>
          <w:b/>
          <w:sz w:val="28"/>
          <w:szCs w:val="28"/>
        </w:rPr>
        <w:t xml:space="preserve">к </w:t>
      </w:r>
      <w:r>
        <w:rPr>
          <w:rFonts w:ascii="Times New Roman" w:hAnsi="Times New Roman"/>
          <w:b/>
          <w:sz w:val="28"/>
          <w:szCs w:val="28"/>
        </w:rPr>
        <w:t>определенному виду или видам работ,</w:t>
      </w:r>
    </w:p>
    <w:p w:rsidR="0046096B" w:rsidRDefault="0046096B" w:rsidP="0046096B">
      <w:pPr>
        <w:pStyle w:val="af2"/>
        <w:tabs>
          <w:tab w:val="center" w:pos="4677"/>
          <w:tab w:val="left" w:pos="8460"/>
        </w:tabs>
        <w:jc w:val="center"/>
        <w:rPr>
          <w:rFonts w:ascii="Times New Roman" w:hAnsi="Times New Roman"/>
          <w:b/>
          <w:sz w:val="28"/>
          <w:szCs w:val="28"/>
        </w:rPr>
      </w:pPr>
      <w:r w:rsidRPr="007B6D47">
        <w:rPr>
          <w:rFonts w:ascii="Times New Roman" w:hAnsi="Times New Roman"/>
          <w:b/>
          <w:sz w:val="28"/>
          <w:szCs w:val="28"/>
        </w:rPr>
        <w:t>которые оказывают влияние на безопасность объе</w:t>
      </w:r>
      <w:r>
        <w:rPr>
          <w:rFonts w:ascii="Times New Roman" w:hAnsi="Times New Roman"/>
          <w:b/>
          <w:sz w:val="28"/>
          <w:szCs w:val="28"/>
        </w:rPr>
        <w:t>ктов капитального строительства</w:t>
      </w:r>
    </w:p>
    <w:p w:rsidR="0046096B" w:rsidRPr="007B6D47" w:rsidRDefault="0046096B" w:rsidP="0046096B">
      <w:pPr>
        <w:pStyle w:val="af2"/>
        <w:tabs>
          <w:tab w:val="center" w:pos="4677"/>
          <w:tab w:val="left" w:pos="8460"/>
        </w:tabs>
        <w:jc w:val="center"/>
        <w:rPr>
          <w:rFonts w:ascii="Times New Roman" w:hAnsi="Times New Roman"/>
          <w:b/>
          <w:sz w:val="28"/>
          <w:szCs w:val="28"/>
        </w:rPr>
      </w:pPr>
    </w:p>
    <w:p w:rsidR="0046096B" w:rsidRPr="007B6D47" w:rsidRDefault="0046096B" w:rsidP="0046096B">
      <w:pPr>
        <w:pStyle w:val="af2"/>
        <w:tabs>
          <w:tab w:val="center" w:pos="4677"/>
          <w:tab w:val="left" w:pos="8460"/>
        </w:tabs>
        <w:ind w:left="-142"/>
        <w:jc w:val="center"/>
        <w:rPr>
          <w:rFonts w:ascii="Times New Roman" w:hAnsi="Times New Roman"/>
          <w:b/>
          <w:sz w:val="24"/>
          <w:szCs w:val="24"/>
        </w:rPr>
      </w:pPr>
      <w:r w:rsidRPr="00610773">
        <w:rPr>
          <w:rFonts w:ascii="Times New Roman" w:hAnsi="Times New Roman"/>
          <w:sz w:val="28"/>
          <w:szCs w:val="28"/>
        </w:rPr>
        <w:t>выданн</w:t>
      </w:r>
      <w:r>
        <w:rPr>
          <w:rFonts w:ascii="Times New Roman" w:hAnsi="Times New Roman"/>
          <w:sz w:val="28"/>
          <w:szCs w:val="28"/>
        </w:rPr>
        <w:t>ого</w:t>
      </w:r>
      <w:r>
        <w:rPr>
          <w:rFonts w:ascii="Times New Roman" w:hAnsi="Times New Roman"/>
          <w:sz w:val="24"/>
          <w:szCs w:val="24"/>
        </w:rPr>
        <w:t>_______________________________________________________________________________________________________________</w:t>
      </w:r>
    </w:p>
    <w:p w:rsidR="0046096B" w:rsidRPr="00C13C53" w:rsidRDefault="0046096B" w:rsidP="0046096B">
      <w:pPr>
        <w:pStyle w:val="af2"/>
        <w:jc w:val="center"/>
        <w:rPr>
          <w:rFonts w:ascii="Times New Roman" w:hAnsi="Times New Roman"/>
          <w:sz w:val="18"/>
          <w:szCs w:val="18"/>
        </w:rPr>
      </w:pPr>
      <w:r>
        <w:rPr>
          <w:rFonts w:ascii="Times New Roman" w:hAnsi="Times New Roman"/>
          <w:sz w:val="16"/>
          <w:szCs w:val="16"/>
        </w:rPr>
        <w:t xml:space="preserve">полное наименование юридического лица, </w:t>
      </w:r>
      <w:r>
        <w:rPr>
          <w:rFonts w:ascii="Times New Roman" w:hAnsi="Times New Roman"/>
          <w:sz w:val="18"/>
          <w:szCs w:val="18"/>
        </w:rPr>
        <w:t>адрес (место нахождения), ИНН;</w:t>
      </w:r>
    </w:p>
    <w:p w:rsidR="0046096B" w:rsidRDefault="0046096B" w:rsidP="0046096B">
      <w:pPr>
        <w:pStyle w:val="af2"/>
        <w:tabs>
          <w:tab w:val="center" w:pos="4677"/>
          <w:tab w:val="left" w:pos="8460"/>
        </w:tabs>
        <w:jc w:val="center"/>
        <w:rPr>
          <w:rFonts w:ascii="Times New Roman" w:hAnsi="Times New Roman"/>
          <w:sz w:val="16"/>
          <w:szCs w:val="16"/>
        </w:rPr>
      </w:pPr>
      <w:r>
        <w:rPr>
          <w:rFonts w:ascii="Times New Roman" w:hAnsi="Times New Roman"/>
          <w:sz w:val="16"/>
          <w:szCs w:val="16"/>
        </w:rPr>
        <w:t>______________________________________________________________________________________________________________________________________________________________________________________</w:t>
      </w:r>
    </w:p>
    <w:p w:rsidR="0046096B" w:rsidRDefault="0046096B" w:rsidP="0046096B">
      <w:pPr>
        <w:pStyle w:val="af2"/>
        <w:tabs>
          <w:tab w:val="center" w:pos="4677"/>
          <w:tab w:val="left" w:pos="8460"/>
        </w:tabs>
        <w:jc w:val="center"/>
        <w:rPr>
          <w:rFonts w:ascii="Times New Roman" w:hAnsi="Times New Roman"/>
          <w:sz w:val="18"/>
          <w:szCs w:val="18"/>
        </w:rPr>
      </w:pPr>
      <w:r>
        <w:rPr>
          <w:rFonts w:ascii="Times New Roman" w:hAnsi="Times New Roman"/>
          <w:sz w:val="16"/>
          <w:szCs w:val="16"/>
        </w:rPr>
        <w:t>ФИО индивидуального предпринимателя,</w:t>
      </w:r>
      <w:r w:rsidRPr="004356E9">
        <w:rPr>
          <w:rFonts w:ascii="Times New Roman" w:hAnsi="Times New Roman"/>
          <w:sz w:val="18"/>
          <w:szCs w:val="18"/>
        </w:rPr>
        <w:t xml:space="preserve"> </w:t>
      </w:r>
      <w:r>
        <w:rPr>
          <w:rFonts w:ascii="Times New Roman" w:hAnsi="Times New Roman"/>
          <w:sz w:val="18"/>
          <w:szCs w:val="18"/>
        </w:rPr>
        <w:t>ИНН,</w:t>
      </w:r>
      <w:r w:rsidRPr="004356E9">
        <w:rPr>
          <w:rFonts w:ascii="Times New Roman" w:hAnsi="Times New Roman"/>
          <w:sz w:val="18"/>
          <w:szCs w:val="18"/>
        </w:rPr>
        <w:t xml:space="preserve"> </w:t>
      </w:r>
      <w:r>
        <w:rPr>
          <w:rFonts w:ascii="Times New Roman" w:hAnsi="Times New Roman"/>
          <w:sz w:val="18"/>
          <w:szCs w:val="18"/>
        </w:rPr>
        <w:t>дата рождения, место жительства</w:t>
      </w:r>
    </w:p>
    <w:p w:rsidR="0046096B" w:rsidRDefault="0046096B" w:rsidP="0046096B">
      <w:pPr>
        <w:pStyle w:val="af2"/>
        <w:tabs>
          <w:tab w:val="center" w:pos="4677"/>
          <w:tab w:val="left" w:pos="8460"/>
        </w:tabs>
        <w:jc w:val="center"/>
        <w:rPr>
          <w:rFonts w:ascii="Times New Roman" w:hAnsi="Times New Roman"/>
          <w:sz w:val="18"/>
          <w:szCs w:val="18"/>
        </w:rPr>
      </w:pPr>
    </w:p>
    <w:p w:rsidR="0046096B" w:rsidRDefault="0046096B" w:rsidP="0046096B">
      <w:pPr>
        <w:pStyle w:val="af2"/>
        <w:tabs>
          <w:tab w:val="center" w:pos="4677"/>
          <w:tab w:val="left" w:pos="8460"/>
        </w:tabs>
        <w:jc w:val="center"/>
        <w:rPr>
          <w:rFonts w:ascii="Times New Roman" w:hAnsi="Times New Roman"/>
          <w:sz w:val="24"/>
          <w:szCs w:val="24"/>
        </w:rPr>
      </w:pP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3"/>
        <w:gridCol w:w="4253"/>
        <w:gridCol w:w="1984"/>
        <w:gridCol w:w="2268"/>
        <w:gridCol w:w="1985"/>
        <w:gridCol w:w="1842"/>
      </w:tblGrid>
      <w:tr w:rsidR="0046096B" w:rsidRPr="004D0D7B" w:rsidTr="00BD19B1">
        <w:tc>
          <w:tcPr>
            <w:tcW w:w="675"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sidRPr="004D0D7B">
              <w:rPr>
                <w:rFonts w:ascii="Times New Roman" w:hAnsi="Times New Roman"/>
                <w:sz w:val="24"/>
                <w:szCs w:val="24"/>
              </w:rPr>
              <w:t>№ п/п</w:t>
            </w:r>
          </w:p>
        </w:tc>
        <w:tc>
          <w:tcPr>
            <w:tcW w:w="1843" w:type="dxa"/>
          </w:tcPr>
          <w:p w:rsidR="0046096B" w:rsidRDefault="0046096B" w:rsidP="00BD19B1">
            <w:pPr>
              <w:pStyle w:val="af2"/>
              <w:tabs>
                <w:tab w:val="center" w:pos="4677"/>
                <w:tab w:val="left" w:pos="8460"/>
              </w:tabs>
              <w:jc w:val="center"/>
              <w:rPr>
                <w:rFonts w:ascii="Times New Roman" w:hAnsi="Times New Roman"/>
                <w:sz w:val="24"/>
                <w:szCs w:val="24"/>
              </w:rPr>
            </w:pPr>
            <w:r w:rsidRPr="004D0D7B">
              <w:rPr>
                <w:rFonts w:ascii="Times New Roman" w:hAnsi="Times New Roman"/>
                <w:sz w:val="24"/>
                <w:szCs w:val="24"/>
              </w:rPr>
              <w:t xml:space="preserve">Реквизиты </w:t>
            </w:r>
            <w:r>
              <w:rPr>
                <w:rFonts w:ascii="Times New Roman" w:hAnsi="Times New Roman"/>
                <w:sz w:val="24"/>
                <w:szCs w:val="24"/>
              </w:rPr>
              <w:t>свидетельства о допуске (номер,</w:t>
            </w:r>
          </w:p>
          <w:p w:rsidR="0046096B" w:rsidRPr="004D0D7B" w:rsidRDefault="0046096B" w:rsidP="00BD19B1">
            <w:pPr>
              <w:pStyle w:val="af2"/>
              <w:tabs>
                <w:tab w:val="center" w:pos="4677"/>
                <w:tab w:val="left" w:pos="8460"/>
              </w:tabs>
              <w:jc w:val="center"/>
              <w:rPr>
                <w:rFonts w:ascii="Times New Roman" w:hAnsi="Times New Roman"/>
                <w:sz w:val="24"/>
                <w:szCs w:val="24"/>
              </w:rPr>
            </w:pPr>
            <w:r w:rsidRPr="004D0D7B">
              <w:rPr>
                <w:rFonts w:ascii="Times New Roman" w:hAnsi="Times New Roman"/>
                <w:sz w:val="24"/>
                <w:szCs w:val="24"/>
              </w:rPr>
              <w:t xml:space="preserve">дата выдачи) </w:t>
            </w:r>
          </w:p>
        </w:tc>
        <w:tc>
          <w:tcPr>
            <w:tcW w:w="4253" w:type="dxa"/>
          </w:tcPr>
          <w:p w:rsidR="0046096B" w:rsidRPr="00C65CAE" w:rsidRDefault="0046096B" w:rsidP="00BD19B1">
            <w:pPr>
              <w:pStyle w:val="af2"/>
              <w:tabs>
                <w:tab w:val="center" w:pos="4677"/>
                <w:tab w:val="left" w:pos="8460"/>
              </w:tabs>
              <w:jc w:val="center"/>
              <w:rPr>
                <w:rFonts w:ascii="Times New Roman" w:hAnsi="Times New Roman"/>
                <w:sz w:val="24"/>
                <w:szCs w:val="24"/>
              </w:rPr>
            </w:pPr>
            <w:r w:rsidRPr="00C65CAE">
              <w:rPr>
                <w:rFonts w:ascii="Times New Roman" w:hAnsi="Times New Roman"/>
                <w:sz w:val="24"/>
                <w:szCs w:val="24"/>
              </w:rPr>
              <w:t>Виды работ, которые оказывают влияние на безопасность объектов капитального строительства</w:t>
            </w:r>
          </w:p>
        </w:tc>
        <w:tc>
          <w:tcPr>
            <w:tcW w:w="1984"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Основание выдачи свидетельства</w:t>
            </w:r>
            <w:r w:rsidRPr="004D0D7B">
              <w:rPr>
                <w:rFonts w:ascii="Times New Roman" w:hAnsi="Times New Roman"/>
                <w:sz w:val="24"/>
                <w:szCs w:val="24"/>
              </w:rPr>
              <w:t xml:space="preserve"> о допуске</w:t>
            </w:r>
          </w:p>
        </w:tc>
        <w:tc>
          <w:tcPr>
            <w:tcW w:w="2268"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Основание</w:t>
            </w:r>
            <w:r w:rsidRPr="004D0D7B">
              <w:rPr>
                <w:rFonts w:ascii="Times New Roman" w:hAnsi="Times New Roman"/>
                <w:sz w:val="24"/>
                <w:szCs w:val="24"/>
              </w:rPr>
              <w:t xml:space="preserve"> приостановлени</w:t>
            </w:r>
            <w:r>
              <w:rPr>
                <w:rFonts w:ascii="Times New Roman" w:hAnsi="Times New Roman"/>
                <w:sz w:val="24"/>
                <w:szCs w:val="24"/>
              </w:rPr>
              <w:t>я</w:t>
            </w:r>
            <w:r w:rsidRPr="004D0D7B">
              <w:rPr>
                <w:rFonts w:ascii="Times New Roman" w:hAnsi="Times New Roman"/>
                <w:sz w:val="24"/>
                <w:szCs w:val="24"/>
              </w:rPr>
              <w:t xml:space="preserve"> свидетельства о допуске</w:t>
            </w:r>
          </w:p>
        </w:tc>
        <w:tc>
          <w:tcPr>
            <w:tcW w:w="1985"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Основание</w:t>
            </w:r>
            <w:r w:rsidRPr="004D0D7B">
              <w:rPr>
                <w:rFonts w:ascii="Times New Roman" w:hAnsi="Times New Roman"/>
                <w:sz w:val="24"/>
                <w:szCs w:val="24"/>
              </w:rPr>
              <w:t xml:space="preserve"> возобновлени</w:t>
            </w:r>
            <w:r>
              <w:rPr>
                <w:rFonts w:ascii="Times New Roman" w:hAnsi="Times New Roman"/>
                <w:sz w:val="24"/>
                <w:szCs w:val="24"/>
              </w:rPr>
              <w:t>я</w:t>
            </w:r>
            <w:r w:rsidRPr="004D0D7B">
              <w:rPr>
                <w:rFonts w:ascii="Times New Roman" w:hAnsi="Times New Roman"/>
                <w:sz w:val="24"/>
                <w:szCs w:val="24"/>
              </w:rPr>
              <w:t xml:space="preserve"> свидетельства о допуске</w:t>
            </w:r>
          </w:p>
        </w:tc>
        <w:tc>
          <w:tcPr>
            <w:tcW w:w="1842"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Основание</w:t>
            </w:r>
            <w:r w:rsidRPr="004D0D7B">
              <w:rPr>
                <w:rFonts w:ascii="Times New Roman" w:hAnsi="Times New Roman"/>
                <w:sz w:val="24"/>
                <w:szCs w:val="24"/>
              </w:rPr>
              <w:t xml:space="preserve"> прекращени</w:t>
            </w:r>
            <w:r>
              <w:rPr>
                <w:rFonts w:ascii="Times New Roman" w:hAnsi="Times New Roman"/>
                <w:sz w:val="24"/>
                <w:szCs w:val="24"/>
              </w:rPr>
              <w:t>я</w:t>
            </w:r>
            <w:r w:rsidRPr="004D0D7B">
              <w:rPr>
                <w:rFonts w:ascii="Times New Roman" w:hAnsi="Times New Roman"/>
                <w:sz w:val="24"/>
                <w:szCs w:val="24"/>
              </w:rPr>
              <w:t xml:space="preserve"> действия свидетельства о допуске</w:t>
            </w:r>
          </w:p>
        </w:tc>
      </w:tr>
      <w:tr w:rsidR="0046096B" w:rsidRPr="004D0D7B" w:rsidTr="00BD19B1">
        <w:tc>
          <w:tcPr>
            <w:tcW w:w="675"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sidRPr="004D0D7B">
              <w:rPr>
                <w:rFonts w:ascii="Times New Roman" w:hAnsi="Times New Roman"/>
                <w:sz w:val="24"/>
                <w:szCs w:val="24"/>
              </w:rPr>
              <w:t>1</w:t>
            </w:r>
          </w:p>
        </w:tc>
        <w:tc>
          <w:tcPr>
            <w:tcW w:w="1843"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sidRPr="004D0D7B">
              <w:rPr>
                <w:rFonts w:ascii="Times New Roman" w:hAnsi="Times New Roman"/>
                <w:sz w:val="24"/>
                <w:szCs w:val="24"/>
              </w:rPr>
              <w:t>2</w:t>
            </w:r>
          </w:p>
        </w:tc>
        <w:tc>
          <w:tcPr>
            <w:tcW w:w="4253"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sidRPr="004D0D7B">
              <w:rPr>
                <w:rFonts w:ascii="Times New Roman" w:hAnsi="Times New Roman"/>
                <w:sz w:val="24"/>
                <w:szCs w:val="24"/>
              </w:rPr>
              <w:t>3</w:t>
            </w:r>
          </w:p>
        </w:tc>
        <w:tc>
          <w:tcPr>
            <w:tcW w:w="1984"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4</w:t>
            </w:r>
          </w:p>
        </w:tc>
        <w:tc>
          <w:tcPr>
            <w:tcW w:w="2268"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5</w:t>
            </w:r>
          </w:p>
        </w:tc>
        <w:tc>
          <w:tcPr>
            <w:tcW w:w="1985"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6</w:t>
            </w:r>
          </w:p>
        </w:tc>
        <w:tc>
          <w:tcPr>
            <w:tcW w:w="1842" w:type="dxa"/>
          </w:tcPr>
          <w:p w:rsidR="0046096B" w:rsidRPr="004D0D7B" w:rsidRDefault="0046096B" w:rsidP="00BD19B1">
            <w:pPr>
              <w:pStyle w:val="af2"/>
              <w:tabs>
                <w:tab w:val="center" w:pos="4677"/>
                <w:tab w:val="left" w:pos="8460"/>
              </w:tabs>
              <w:jc w:val="center"/>
              <w:rPr>
                <w:rFonts w:ascii="Times New Roman" w:hAnsi="Times New Roman"/>
                <w:sz w:val="24"/>
                <w:szCs w:val="24"/>
              </w:rPr>
            </w:pPr>
            <w:r>
              <w:rPr>
                <w:rFonts w:ascii="Times New Roman" w:hAnsi="Times New Roman"/>
                <w:sz w:val="24"/>
                <w:szCs w:val="24"/>
              </w:rPr>
              <w:t>7</w:t>
            </w:r>
          </w:p>
        </w:tc>
      </w:tr>
      <w:tr w:rsidR="0046096B" w:rsidRPr="004D0D7B" w:rsidTr="00BD19B1">
        <w:tc>
          <w:tcPr>
            <w:tcW w:w="675" w:type="dxa"/>
          </w:tcPr>
          <w:p w:rsidR="0046096B" w:rsidRPr="004D0D7B" w:rsidRDefault="0046096B" w:rsidP="00BD19B1">
            <w:pPr>
              <w:pStyle w:val="af2"/>
              <w:tabs>
                <w:tab w:val="center" w:pos="4677"/>
                <w:tab w:val="left" w:pos="8460"/>
              </w:tabs>
              <w:jc w:val="center"/>
              <w:rPr>
                <w:rFonts w:ascii="Times New Roman" w:hAnsi="Times New Roman"/>
                <w:sz w:val="24"/>
                <w:szCs w:val="24"/>
              </w:rPr>
            </w:pPr>
          </w:p>
        </w:tc>
        <w:tc>
          <w:tcPr>
            <w:tcW w:w="1843" w:type="dxa"/>
          </w:tcPr>
          <w:p w:rsidR="0046096B" w:rsidRPr="004D0D7B" w:rsidRDefault="0046096B" w:rsidP="00BD19B1">
            <w:pPr>
              <w:pStyle w:val="af2"/>
              <w:tabs>
                <w:tab w:val="center" w:pos="4677"/>
                <w:tab w:val="left" w:pos="8460"/>
              </w:tabs>
              <w:jc w:val="center"/>
              <w:rPr>
                <w:rFonts w:ascii="Times New Roman" w:hAnsi="Times New Roman"/>
                <w:sz w:val="24"/>
                <w:szCs w:val="24"/>
              </w:rPr>
            </w:pPr>
          </w:p>
        </w:tc>
        <w:tc>
          <w:tcPr>
            <w:tcW w:w="4253" w:type="dxa"/>
          </w:tcPr>
          <w:p w:rsidR="0046096B" w:rsidRPr="004D0D7B" w:rsidRDefault="0046096B" w:rsidP="00BD19B1">
            <w:pPr>
              <w:pStyle w:val="af2"/>
              <w:tabs>
                <w:tab w:val="center" w:pos="4677"/>
                <w:tab w:val="left" w:pos="8460"/>
              </w:tabs>
              <w:jc w:val="center"/>
              <w:rPr>
                <w:rFonts w:ascii="Times New Roman" w:hAnsi="Times New Roman"/>
                <w:sz w:val="24"/>
                <w:szCs w:val="24"/>
              </w:rPr>
            </w:pPr>
          </w:p>
        </w:tc>
        <w:tc>
          <w:tcPr>
            <w:tcW w:w="1984" w:type="dxa"/>
          </w:tcPr>
          <w:p w:rsidR="0046096B" w:rsidRDefault="0046096B" w:rsidP="00BD19B1">
            <w:pPr>
              <w:pStyle w:val="af2"/>
              <w:tabs>
                <w:tab w:val="center" w:pos="4677"/>
                <w:tab w:val="left" w:pos="8460"/>
              </w:tabs>
              <w:jc w:val="center"/>
              <w:rPr>
                <w:rFonts w:ascii="Times New Roman" w:hAnsi="Times New Roman"/>
                <w:sz w:val="24"/>
                <w:szCs w:val="24"/>
              </w:rPr>
            </w:pPr>
          </w:p>
        </w:tc>
        <w:tc>
          <w:tcPr>
            <w:tcW w:w="2268" w:type="dxa"/>
          </w:tcPr>
          <w:p w:rsidR="0046096B" w:rsidRDefault="0046096B" w:rsidP="00BD19B1">
            <w:pPr>
              <w:pStyle w:val="af2"/>
              <w:tabs>
                <w:tab w:val="center" w:pos="4677"/>
                <w:tab w:val="left" w:pos="8460"/>
              </w:tabs>
              <w:jc w:val="center"/>
              <w:rPr>
                <w:rFonts w:ascii="Times New Roman" w:hAnsi="Times New Roman"/>
                <w:sz w:val="24"/>
                <w:szCs w:val="24"/>
              </w:rPr>
            </w:pPr>
          </w:p>
        </w:tc>
        <w:tc>
          <w:tcPr>
            <w:tcW w:w="1985" w:type="dxa"/>
          </w:tcPr>
          <w:p w:rsidR="0046096B" w:rsidRDefault="0046096B" w:rsidP="00BD19B1">
            <w:pPr>
              <w:pStyle w:val="af2"/>
              <w:tabs>
                <w:tab w:val="center" w:pos="4677"/>
                <w:tab w:val="left" w:pos="8460"/>
              </w:tabs>
              <w:jc w:val="center"/>
              <w:rPr>
                <w:rFonts w:ascii="Times New Roman" w:hAnsi="Times New Roman"/>
                <w:sz w:val="24"/>
                <w:szCs w:val="24"/>
              </w:rPr>
            </w:pPr>
          </w:p>
        </w:tc>
        <w:tc>
          <w:tcPr>
            <w:tcW w:w="1842" w:type="dxa"/>
          </w:tcPr>
          <w:p w:rsidR="0046096B" w:rsidRDefault="0046096B" w:rsidP="00BD19B1">
            <w:pPr>
              <w:pStyle w:val="af2"/>
              <w:tabs>
                <w:tab w:val="center" w:pos="4677"/>
                <w:tab w:val="left" w:pos="8460"/>
              </w:tabs>
              <w:jc w:val="center"/>
              <w:rPr>
                <w:rFonts w:ascii="Times New Roman" w:hAnsi="Times New Roman"/>
                <w:sz w:val="24"/>
                <w:szCs w:val="24"/>
              </w:rPr>
            </w:pPr>
          </w:p>
        </w:tc>
      </w:tr>
    </w:tbl>
    <w:p w:rsidR="0046096B" w:rsidRPr="007B6D47" w:rsidRDefault="0046096B" w:rsidP="0046096B">
      <w:pPr>
        <w:pStyle w:val="af2"/>
        <w:tabs>
          <w:tab w:val="center" w:pos="4677"/>
          <w:tab w:val="left" w:pos="8460"/>
        </w:tabs>
        <w:rPr>
          <w:rFonts w:ascii="Times New Roman" w:hAnsi="Times New Roman"/>
          <w:sz w:val="24"/>
          <w:szCs w:val="24"/>
        </w:rPr>
      </w:pPr>
    </w:p>
    <w:p w:rsidR="0046096B" w:rsidRDefault="0046096B" w:rsidP="0046096B">
      <w:pPr>
        <w:pStyle w:val="af2"/>
        <w:tabs>
          <w:tab w:val="center" w:pos="4677"/>
          <w:tab w:val="left" w:pos="8460"/>
        </w:tabs>
        <w:jc w:val="center"/>
        <w:rPr>
          <w:rFonts w:ascii="Times New Roman" w:hAnsi="Times New Roman"/>
          <w:sz w:val="16"/>
          <w:szCs w:val="16"/>
        </w:rPr>
      </w:pPr>
    </w:p>
    <w:p w:rsidR="0046096B" w:rsidRDefault="0046096B" w:rsidP="0046096B">
      <w:pPr>
        <w:pStyle w:val="af2"/>
        <w:tabs>
          <w:tab w:val="center" w:pos="4677"/>
          <w:tab w:val="left" w:pos="8460"/>
        </w:tabs>
        <w:rPr>
          <w:rFonts w:ascii="Times New Roman" w:hAnsi="Times New Roman"/>
          <w:sz w:val="28"/>
          <w:szCs w:val="28"/>
        </w:rPr>
      </w:pPr>
    </w:p>
    <w:p w:rsidR="0046096B" w:rsidRDefault="0046096B" w:rsidP="0046096B">
      <w:pPr>
        <w:pStyle w:val="af2"/>
        <w:tabs>
          <w:tab w:val="center" w:pos="4677"/>
          <w:tab w:val="left" w:pos="8460"/>
        </w:tabs>
        <w:rPr>
          <w:rFonts w:ascii="Times New Roman" w:hAnsi="Times New Roman"/>
          <w:sz w:val="28"/>
          <w:szCs w:val="28"/>
        </w:rPr>
      </w:pPr>
      <w:r>
        <w:rPr>
          <w:rFonts w:ascii="Times New Roman" w:hAnsi="Times New Roman"/>
          <w:sz w:val="28"/>
          <w:szCs w:val="28"/>
        </w:rPr>
        <w:t>Справка выдана «___» _______________20___ г.</w:t>
      </w:r>
    </w:p>
    <w:p w:rsidR="0046096B" w:rsidRDefault="0046096B" w:rsidP="0046096B">
      <w:pPr>
        <w:jc w:val="both"/>
      </w:pPr>
      <w:r>
        <w:t xml:space="preserve">_____________________              </w:t>
      </w:r>
      <w:r w:rsidRPr="002948C8">
        <w:t xml:space="preserve"> </w:t>
      </w:r>
      <w:r>
        <w:t xml:space="preserve">                                                     _______________                                                                ___________________</w:t>
      </w:r>
    </w:p>
    <w:p w:rsidR="0046096B" w:rsidRDefault="0046096B" w:rsidP="0046096B">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w:t>
      </w:r>
      <w:r>
        <w:rPr>
          <w:sz w:val="20"/>
          <w:szCs w:val="20"/>
        </w:rPr>
        <w:t xml:space="preserve">                                             </w:t>
      </w:r>
      <w:r w:rsidRPr="00423E71">
        <w:rPr>
          <w:sz w:val="20"/>
          <w:szCs w:val="20"/>
        </w:rPr>
        <w:t xml:space="preserve">   инициалы, фамилия </w:t>
      </w:r>
    </w:p>
    <w:p w:rsidR="0046096B" w:rsidRDefault="0046096B" w:rsidP="00303A87">
      <w:r>
        <w:t xml:space="preserve">                                                                                                                         М.П.</w:t>
      </w:r>
    </w:p>
    <w:p w:rsidR="0046096B" w:rsidRDefault="0046096B" w:rsidP="0046096B">
      <w:pPr>
        <w:pStyle w:val="af2"/>
        <w:jc w:val="right"/>
        <w:rPr>
          <w:rFonts w:ascii="Times New Roman" w:hAnsi="Times New Roman"/>
          <w:sz w:val="24"/>
          <w:szCs w:val="24"/>
        </w:rPr>
        <w:sectPr w:rsidR="0046096B" w:rsidSect="00BD19B1">
          <w:pgSz w:w="16838" w:h="11906" w:orient="landscape"/>
          <w:pgMar w:top="1418" w:right="1134" w:bottom="851" w:left="1134" w:header="709" w:footer="709" w:gutter="0"/>
          <w:cols w:space="708"/>
          <w:titlePg/>
          <w:docGrid w:linePitch="360"/>
        </w:sectPr>
      </w:pPr>
    </w:p>
    <w:p w:rsidR="0046096B" w:rsidRPr="00B33A29" w:rsidRDefault="0046096B" w:rsidP="0046096B">
      <w:pPr>
        <w:jc w:val="right"/>
        <w:rPr>
          <w:b/>
          <w:sz w:val="20"/>
          <w:szCs w:val="20"/>
        </w:rPr>
      </w:pPr>
      <w:r w:rsidRPr="00B33A29">
        <w:rPr>
          <w:b/>
          <w:sz w:val="20"/>
          <w:szCs w:val="20"/>
        </w:rPr>
        <w:t xml:space="preserve">Приложение № </w:t>
      </w:r>
      <w:r>
        <w:rPr>
          <w:b/>
          <w:sz w:val="20"/>
          <w:szCs w:val="20"/>
        </w:rPr>
        <w:t>4</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к </w:t>
      </w:r>
      <w:r>
        <w:rPr>
          <w:rFonts w:ascii="Times New Roman" w:hAnsi="Times New Roman"/>
          <w:sz w:val="20"/>
          <w:szCs w:val="20"/>
        </w:rPr>
        <w:t>Положению о порядке</w:t>
      </w:r>
    </w:p>
    <w:p w:rsidR="0046096B" w:rsidRPr="003A24E3" w:rsidRDefault="0046096B" w:rsidP="0046096B">
      <w:pPr>
        <w:pStyle w:val="af2"/>
        <w:jc w:val="right"/>
        <w:rPr>
          <w:rFonts w:ascii="Times New Roman" w:hAnsi="Times New Roman"/>
          <w:sz w:val="20"/>
          <w:szCs w:val="20"/>
        </w:rPr>
      </w:pPr>
      <w:r w:rsidRPr="003A24E3">
        <w:rPr>
          <w:rFonts w:ascii="Times New Roman" w:hAnsi="Times New Roman"/>
          <w:sz w:val="20"/>
          <w:szCs w:val="20"/>
        </w:rPr>
        <w:t xml:space="preserve">выдачи </w:t>
      </w:r>
      <w:r>
        <w:rPr>
          <w:rFonts w:ascii="Times New Roman" w:hAnsi="Times New Roman"/>
          <w:sz w:val="20"/>
          <w:szCs w:val="20"/>
        </w:rPr>
        <w:t xml:space="preserve">сведений </w:t>
      </w:r>
      <w:r w:rsidRPr="003A24E3">
        <w:rPr>
          <w:rFonts w:ascii="Times New Roman" w:hAnsi="Times New Roman"/>
          <w:sz w:val="20"/>
          <w:szCs w:val="20"/>
        </w:rPr>
        <w:t>из реестра членов</w:t>
      </w:r>
    </w:p>
    <w:p w:rsidR="0046096B" w:rsidRDefault="0046096B" w:rsidP="0046096B">
      <w:pPr>
        <w:pStyle w:val="af2"/>
        <w:jc w:val="right"/>
        <w:rPr>
          <w:rFonts w:ascii="Times New Roman" w:hAnsi="Times New Roman"/>
          <w:sz w:val="20"/>
          <w:szCs w:val="20"/>
        </w:rPr>
      </w:pPr>
      <w:r w:rsidRPr="003A24E3">
        <w:rPr>
          <w:rFonts w:ascii="Times New Roman" w:hAnsi="Times New Roman"/>
          <w:sz w:val="20"/>
          <w:szCs w:val="20"/>
        </w:rPr>
        <w:t>саморегулируемой организации</w:t>
      </w:r>
    </w:p>
    <w:p w:rsidR="0046096B" w:rsidRDefault="0046096B" w:rsidP="0046096B">
      <w:pPr>
        <w:pStyle w:val="af2"/>
        <w:jc w:val="right"/>
        <w:rPr>
          <w:rFonts w:ascii="Times New Roman" w:hAnsi="Times New Roman"/>
          <w:sz w:val="20"/>
          <w:szCs w:val="20"/>
        </w:rPr>
      </w:pPr>
      <w:r>
        <w:rPr>
          <w:rFonts w:ascii="Times New Roman" w:hAnsi="Times New Roman"/>
          <w:sz w:val="20"/>
          <w:szCs w:val="20"/>
        </w:rPr>
        <w:t xml:space="preserve"> Некоммерческое партнерство</w:t>
      </w:r>
    </w:p>
    <w:p w:rsidR="0046096B" w:rsidRPr="003A24E3" w:rsidRDefault="0046096B" w:rsidP="0046096B">
      <w:pPr>
        <w:pStyle w:val="af2"/>
        <w:jc w:val="right"/>
        <w:rPr>
          <w:rFonts w:ascii="Times New Roman" w:hAnsi="Times New Roman"/>
          <w:sz w:val="20"/>
          <w:szCs w:val="20"/>
        </w:rPr>
      </w:pPr>
      <w:r>
        <w:rPr>
          <w:rFonts w:ascii="Times New Roman" w:hAnsi="Times New Roman"/>
          <w:sz w:val="20"/>
          <w:szCs w:val="20"/>
        </w:rPr>
        <w:t>«Балтийское объединение проектировщиков»</w:t>
      </w:r>
    </w:p>
    <w:p w:rsidR="0046096B" w:rsidRDefault="0046096B" w:rsidP="0046096B">
      <w:pPr>
        <w:pStyle w:val="af2"/>
        <w:jc w:val="right"/>
        <w:rPr>
          <w:rFonts w:ascii="Times New Roman" w:hAnsi="Times New Roman"/>
          <w:sz w:val="24"/>
          <w:szCs w:val="24"/>
        </w:rPr>
      </w:pPr>
    </w:p>
    <w:p w:rsidR="0046096B" w:rsidRDefault="0046096B" w:rsidP="0046096B">
      <w:pPr>
        <w:jc w:val="right"/>
        <w:rPr>
          <w:b/>
          <w:u w:val="single"/>
        </w:rPr>
      </w:pPr>
    </w:p>
    <w:p w:rsidR="0046096B" w:rsidRPr="00B33A29" w:rsidRDefault="0046096B" w:rsidP="0046096B">
      <w:pPr>
        <w:pStyle w:val="af2"/>
        <w:jc w:val="center"/>
        <w:rPr>
          <w:rFonts w:ascii="Times New Roman" w:hAnsi="Times New Roman"/>
          <w:b/>
        </w:rPr>
      </w:pPr>
      <w:r w:rsidRPr="00B33A29">
        <w:rPr>
          <w:rFonts w:ascii="Times New Roman" w:hAnsi="Times New Roman"/>
          <w:b/>
        </w:rPr>
        <w:t>Некоммерческое партнерство «Балтийск</w:t>
      </w:r>
      <w:r>
        <w:rPr>
          <w:rFonts w:ascii="Times New Roman" w:hAnsi="Times New Roman"/>
          <w:b/>
        </w:rPr>
        <w:t>ое объединение проектировщиков</w:t>
      </w:r>
      <w:r w:rsidRPr="00B33A29">
        <w:rPr>
          <w:rFonts w:ascii="Times New Roman" w:hAnsi="Times New Roman"/>
          <w:b/>
        </w:rPr>
        <w:t>»</w:t>
      </w:r>
    </w:p>
    <w:p w:rsidR="0046096B" w:rsidRPr="00B33A29" w:rsidRDefault="0046096B" w:rsidP="0046096B">
      <w:pPr>
        <w:pStyle w:val="af2"/>
        <w:jc w:val="center"/>
        <w:rPr>
          <w:rFonts w:ascii="Times New Roman" w:hAnsi="Times New Roman"/>
        </w:rPr>
      </w:pPr>
    </w:p>
    <w:p w:rsidR="0046096B" w:rsidRPr="00B33A29" w:rsidRDefault="0046096B" w:rsidP="0046096B">
      <w:pPr>
        <w:pStyle w:val="25"/>
        <w:ind w:left="0"/>
        <w:jc w:val="center"/>
      </w:pPr>
      <w:smartTag w:uri="urn:schemas-microsoft-com:office:smarttags" w:element="metricconverter">
        <w:smartTagPr>
          <w:attr w:name="ProductID" w:val="190103, г"/>
        </w:smartTagPr>
        <w:r w:rsidRPr="00B33A29">
          <w:t>190103, г</w:t>
        </w:r>
      </w:smartTag>
      <w:r w:rsidRPr="00B33A29">
        <w:t xml:space="preserve">. Санкт-Петербург, Рижский пр., дом 3, литер Б,  </w:t>
      </w:r>
    </w:p>
    <w:p w:rsidR="0046096B" w:rsidRPr="00B33A29" w:rsidRDefault="0046096B" w:rsidP="0046096B">
      <w:pPr>
        <w:pStyle w:val="25"/>
        <w:ind w:left="0"/>
        <w:jc w:val="center"/>
      </w:pPr>
      <w:r w:rsidRPr="00B33A29">
        <w:t>регистрационный номер в государственном реестре саморегулируемых организаций:</w:t>
      </w:r>
    </w:p>
    <w:p w:rsidR="0046096B" w:rsidRPr="00C877EE" w:rsidRDefault="0046096B" w:rsidP="0046096B">
      <w:pPr>
        <w:jc w:val="center"/>
      </w:pPr>
      <w:r w:rsidRPr="00B33A29">
        <w:t xml:space="preserve"> </w:t>
      </w:r>
      <w:r w:rsidRPr="00C877EE">
        <w:t>СРО-П-042-05112009</w:t>
      </w:r>
    </w:p>
    <w:p w:rsidR="0046096B" w:rsidRDefault="0046096B" w:rsidP="0046096B">
      <w:pPr>
        <w:pStyle w:val="af2"/>
        <w:jc w:val="center"/>
        <w:rPr>
          <w:rFonts w:ascii="Times New Roman" w:hAnsi="Times New Roman"/>
          <w:sz w:val="24"/>
          <w:szCs w:val="24"/>
        </w:rPr>
      </w:pPr>
    </w:p>
    <w:p w:rsidR="0046096B" w:rsidRPr="000058DA" w:rsidRDefault="0046096B" w:rsidP="0046096B">
      <w:pPr>
        <w:pStyle w:val="af2"/>
        <w:jc w:val="center"/>
        <w:rPr>
          <w:rFonts w:ascii="Times New Roman" w:hAnsi="Times New Roman"/>
          <w:sz w:val="24"/>
          <w:szCs w:val="24"/>
        </w:rPr>
      </w:pPr>
    </w:p>
    <w:p w:rsidR="0046096B" w:rsidRPr="000058DA" w:rsidRDefault="0046096B" w:rsidP="0046096B">
      <w:pPr>
        <w:ind w:left="6372" w:firstLine="708"/>
        <w:jc w:val="center"/>
        <w:rPr>
          <w:sz w:val="28"/>
          <w:szCs w:val="28"/>
        </w:rPr>
      </w:pPr>
    </w:p>
    <w:p w:rsidR="0046096B" w:rsidRPr="00987B54" w:rsidRDefault="0046096B" w:rsidP="0046096B">
      <w:pPr>
        <w:pStyle w:val="af2"/>
        <w:jc w:val="center"/>
        <w:rPr>
          <w:rFonts w:ascii="Times New Roman" w:hAnsi="Times New Roman"/>
          <w:b/>
          <w:sz w:val="32"/>
          <w:szCs w:val="32"/>
        </w:rPr>
      </w:pPr>
      <w:r w:rsidRPr="00987B54">
        <w:rPr>
          <w:rFonts w:ascii="Times New Roman" w:hAnsi="Times New Roman"/>
          <w:b/>
          <w:sz w:val="32"/>
          <w:szCs w:val="32"/>
        </w:rPr>
        <w:t>Уведомление</w:t>
      </w:r>
    </w:p>
    <w:p w:rsidR="0046096B" w:rsidRDefault="0046096B" w:rsidP="0046096B">
      <w:pPr>
        <w:pStyle w:val="af2"/>
        <w:jc w:val="center"/>
        <w:rPr>
          <w:rFonts w:ascii="Times New Roman" w:hAnsi="Times New Roman"/>
          <w:b/>
          <w:sz w:val="28"/>
          <w:szCs w:val="28"/>
        </w:rPr>
      </w:pPr>
      <w:r w:rsidRPr="004E1F4B">
        <w:rPr>
          <w:rFonts w:ascii="Times New Roman" w:hAnsi="Times New Roman"/>
          <w:b/>
          <w:sz w:val="28"/>
          <w:szCs w:val="28"/>
        </w:rPr>
        <w:t>об отсутствии запрашиваемых сведений</w:t>
      </w:r>
    </w:p>
    <w:p w:rsidR="0046096B" w:rsidRPr="004E1F4B" w:rsidRDefault="0046096B" w:rsidP="0046096B">
      <w:pPr>
        <w:pStyle w:val="af2"/>
        <w:jc w:val="center"/>
        <w:rPr>
          <w:rFonts w:ascii="Times New Roman" w:hAnsi="Times New Roman"/>
          <w:sz w:val="18"/>
          <w:szCs w:val="18"/>
        </w:rPr>
      </w:pPr>
      <w:r w:rsidRPr="004E1F4B">
        <w:rPr>
          <w:rFonts w:ascii="Times New Roman" w:hAnsi="Times New Roman"/>
          <w:b/>
          <w:sz w:val="28"/>
          <w:szCs w:val="28"/>
        </w:rPr>
        <w:t>в реестре членов саморегулируемой организации</w:t>
      </w:r>
    </w:p>
    <w:p w:rsidR="0046096B" w:rsidRDefault="0046096B" w:rsidP="0046096B">
      <w:pPr>
        <w:spacing w:line="360" w:lineRule="auto"/>
        <w:ind w:firstLine="709"/>
        <w:jc w:val="both"/>
        <w:rPr>
          <w:sz w:val="28"/>
          <w:szCs w:val="28"/>
        </w:rPr>
      </w:pPr>
    </w:p>
    <w:p w:rsidR="0046096B" w:rsidRDefault="0046096B" w:rsidP="0046096B">
      <w:pPr>
        <w:pStyle w:val="af2"/>
        <w:jc w:val="both"/>
      </w:pPr>
      <w:r w:rsidRPr="008403E5">
        <w:rPr>
          <w:rFonts w:ascii="Times New Roman" w:hAnsi="Times New Roman"/>
          <w:sz w:val="28"/>
          <w:szCs w:val="28"/>
        </w:rPr>
        <w:t>По состоянию на дату предоставления информации настоящим уведомляется, что</w:t>
      </w:r>
      <w:r>
        <w:rPr>
          <w:rFonts w:ascii="Times New Roman" w:hAnsi="Times New Roman"/>
          <w:sz w:val="28"/>
          <w:szCs w:val="28"/>
        </w:rPr>
        <w:t xml:space="preserve"> сведения о </w:t>
      </w:r>
      <w:r>
        <w:t>_______________________________________________________________________</w:t>
      </w:r>
    </w:p>
    <w:p w:rsidR="0046096B" w:rsidRPr="00C13C53" w:rsidRDefault="0046096B" w:rsidP="0046096B">
      <w:pPr>
        <w:pStyle w:val="af2"/>
        <w:rPr>
          <w:rFonts w:ascii="Times New Roman" w:hAnsi="Times New Roman"/>
          <w:sz w:val="18"/>
          <w:szCs w:val="18"/>
        </w:rPr>
      </w:pPr>
      <w:r>
        <w:rPr>
          <w:rFonts w:ascii="Times New Roman" w:hAnsi="Times New Roman"/>
          <w:sz w:val="18"/>
          <w:szCs w:val="18"/>
        </w:rPr>
        <w:t xml:space="preserve">                                       </w:t>
      </w:r>
      <w:r w:rsidRPr="00C13C53">
        <w:rPr>
          <w:rFonts w:ascii="Times New Roman" w:hAnsi="Times New Roman"/>
          <w:sz w:val="18"/>
          <w:szCs w:val="18"/>
        </w:rPr>
        <w:t>полное наименование юридического лица</w:t>
      </w:r>
      <w:r>
        <w:rPr>
          <w:rFonts w:ascii="Times New Roman" w:hAnsi="Times New Roman"/>
          <w:sz w:val="18"/>
          <w:szCs w:val="18"/>
        </w:rPr>
        <w:t xml:space="preserve">, адрес (место нахождения), ИНН;  </w:t>
      </w:r>
    </w:p>
    <w:p w:rsidR="0046096B" w:rsidRPr="00C13C53" w:rsidRDefault="0046096B" w:rsidP="0046096B">
      <w:pPr>
        <w:pStyle w:val="af2"/>
        <w:rPr>
          <w:rFonts w:ascii="Times New Roman" w:hAnsi="Times New Roman"/>
          <w:sz w:val="18"/>
          <w:szCs w:val="18"/>
        </w:rPr>
      </w:pPr>
      <w:r>
        <w:rPr>
          <w:rFonts w:ascii="Times New Roman" w:hAnsi="Times New Roman"/>
          <w:sz w:val="18"/>
          <w:szCs w:val="18"/>
        </w:rPr>
        <w:t>________________________________________________________________________________________</w:t>
      </w:r>
    </w:p>
    <w:p w:rsidR="0046096B" w:rsidRDefault="0046096B" w:rsidP="0046096B">
      <w:pPr>
        <w:pStyle w:val="af2"/>
        <w:rPr>
          <w:rFonts w:ascii="Times New Roman" w:hAnsi="Times New Roman"/>
          <w:sz w:val="18"/>
          <w:szCs w:val="18"/>
        </w:rPr>
      </w:pPr>
      <w:r>
        <w:rPr>
          <w:rFonts w:ascii="Times New Roman" w:hAnsi="Times New Roman"/>
          <w:sz w:val="18"/>
          <w:szCs w:val="18"/>
        </w:rPr>
        <w:t xml:space="preserve">                       ФИО индивидуального предпринимателя, ИНН, дата рождения, место жительства</w:t>
      </w:r>
    </w:p>
    <w:p w:rsidR="0046096B" w:rsidRPr="00C13C53" w:rsidRDefault="0046096B" w:rsidP="0046096B">
      <w:pPr>
        <w:pStyle w:val="af2"/>
        <w:rPr>
          <w:rFonts w:ascii="Times New Roman" w:hAnsi="Times New Roman"/>
          <w:sz w:val="18"/>
          <w:szCs w:val="18"/>
        </w:rPr>
      </w:pPr>
    </w:p>
    <w:p w:rsidR="0046096B" w:rsidRPr="00820494" w:rsidRDefault="0046096B" w:rsidP="0046096B">
      <w:pPr>
        <w:spacing w:line="360" w:lineRule="auto"/>
        <w:jc w:val="both"/>
        <w:rPr>
          <w:sz w:val="28"/>
          <w:szCs w:val="28"/>
        </w:rPr>
      </w:pPr>
      <w:r>
        <w:rPr>
          <w:sz w:val="28"/>
          <w:szCs w:val="28"/>
        </w:rPr>
        <w:t>отсутствуют в реестре саморегулируемой организации Некоммерческого партнерства «Балтийское объединение проектировщиков».</w:t>
      </w:r>
    </w:p>
    <w:p w:rsidR="0046096B" w:rsidRDefault="0046096B" w:rsidP="0046096B">
      <w:pPr>
        <w:rPr>
          <w:sz w:val="28"/>
          <w:szCs w:val="28"/>
        </w:rPr>
      </w:pPr>
    </w:p>
    <w:p w:rsidR="0046096B" w:rsidRDefault="0046096B" w:rsidP="0046096B">
      <w:pPr>
        <w:rPr>
          <w:sz w:val="28"/>
          <w:szCs w:val="28"/>
        </w:rPr>
      </w:pPr>
      <w:r w:rsidRPr="0097277B">
        <w:rPr>
          <w:sz w:val="28"/>
          <w:szCs w:val="28"/>
        </w:rPr>
        <w:t xml:space="preserve"> «___» _______________ 20__</w:t>
      </w:r>
      <w:r>
        <w:rPr>
          <w:sz w:val="28"/>
          <w:szCs w:val="28"/>
        </w:rPr>
        <w:t xml:space="preserve"> г.</w:t>
      </w:r>
    </w:p>
    <w:p w:rsidR="0046096B" w:rsidRDefault="0046096B" w:rsidP="0046096B">
      <w:pPr>
        <w:rPr>
          <w:sz w:val="28"/>
          <w:szCs w:val="28"/>
        </w:rPr>
      </w:pPr>
    </w:p>
    <w:p w:rsidR="0046096B" w:rsidRDefault="0046096B" w:rsidP="0046096B">
      <w:r>
        <w:t xml:space="preserve">_____________________              </w:t>
      </w:r>
      <w:r w:rsidRPr="002948C8">
        <w:t xml:space="preserve"> </w:t>
      </w:r>
      <w:r>
        <w:t xml:space="preserve">       _______________                       ___________________</w:t>
      </w:r>
    </w:p>
    <w:p w:rsidR="0046096B" w:rsidRDefault="0046096B" w:rsidP="0046096B">
      <w:pPr>
        <w:jc w:val="both"/>
        <w:rPr>
          <w:sz w:val="20"/>
          <w:szCs w:val="20"/>
        </w:rPr>
      </w:pPr>
      <w:r>
        <w:rPr>
          <w:sz w:val="20"/>
          <w:szCs w:val="20"/>
        </w:rPr>
        <w:t xml:space="preserve">                 </w:t>
      </w:r>
      <w:r w:rsidRPr="00423E71">
        <w:rPr>
          <w:sz w:val="20"/>
          <w:szCs w:val="20"/>
        </w:rPr>
        <w:t xml:space="preserve">должность                                       </w:t>
      </w:r>
      <w:r>
        <w:rPr>
          <w:sz w:val="20"/>
          <w:szCs w:val="20"/>
        </w:rPr>
        <w:t xml:space="preserve">          </w:t>
      </w:r>
      <w:r w:rsidRPr="00423E71">
        <w:rPr>
          <w:sz w:val="20"/>
          <w:szCs w:val="20"/>
        </w:rPr>
        <w:t>подпись</w:t>
      </w:r>
      <w:r>
        <w:rPr>
          <w:sz w:val="20"/>
          <w:szCs w:val="20"/>
        </w:rPr>
        <w:t xml:space="preserve">        </w:t>
      </w:r>
      <w:r w:rsidRPr="00423E71">
        <w:rPr>
          <w:sz w:val="20"/>
          <w:szCs w:val="20"/>
        </w:rPr>
        <w:t xml:space="preserve">                                         инициалы, фамилия </w:t>
      </w:r>
    </w:p>
    <w:p w:rsidR="0046096B" w:rsidRDefault="0046096B" w:rsidP="0046096B">
      <w:pPr>
        <w:jc w:val="both"/>
        <w:rPr>
          <w:sz w:val="20"/>
          <w:szCs w:val="20"/>
        </w:rPr>
      </w:pPr>
    </w:p>
    <w:p w:rsidR="0046096B" w:rsidRDefault="0046096B" w:rsidP="0046096B">
      <w:pPr>
        <w:jc w:val="both"/>
        <w:rPr>
          <w:sz w:val="20"/>
          <w:szCs w:val="20"/>
        </w:rPr>
      </w:pPr>
    </w:p>
    <w:p w:rsidR="0046096B" w:rsidRPr="00441280" w:rsidRDefault="0046096B" w:rsidP="0046096B">
      <w:r>
        <w:t xml:space="preserve">                                                       М.П.</w:t>
      </w:r>
    </w:p>
    <w:p w:rsidR="0046096B" w:rsidRDefault="0046096B" w:rsidP="0046096B"/>
    <w:p w:rsidR="0046096B" w:rsidRDefault="0046096B" w:rsidP="0046096B">
      <w:pPr>
        <w:pStyle w:val="af2"/>
        <w:jc w:val="right"/>
        <w:rPr>
          <w:rFonts w:ascii="Times New Roman" w:hAnsi="Times New Roman"/>
          <w:sz w:val="24"/>
          <w:szCs w:val="24"/>
        </w:rPr>
      </w:pPr>
    </w:p>
    <w:p w:rsidR="0046096B" w:rsidRDefault="0046096B" w:rsidP="0046096B"/>
    <w:p w:rsidR="0046096B" w:rsidRPr="0062012A" w:rsidRDefault="0046096B" w:rsidP="0062012A">
      <w:pPr>
        <w:jc w:val="both"/>
        <w:rPr>
          <w:sz w:val="22"/>
          <w:szCs w:val="22"/>
        </w:rPr>
      </w:pPr>
    </w:p>
    <w:sectPr w:rsidR="0046096B" w:rsidRPr="0062012A" w:rsidSect="00BE774D">
      <w:footerReference w:type="default" r:id="rId20"/>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2489" w:rsidRDefault="00CB2489">
      <w:r>
        <w:separator/>
      </w:r>
    </w:p>
  </w:endnote>
  <w:endnote w:type="continuationSeparator" w:id="0">
    <w:p w:rsidR="00CB2489" w:rsidRDefault="00CB2489">
      <w:r>
        <w:continuationSeparator/>
      </w:r>
    </w:p>
  </w:endnote>
  <w:endnote w:id="1">
    <w:p w:rsidR="00CB2489" w:rsidRDefault="00CB2489" w:rsidP="003F7D5F">
      <w:pPr>
        <w:pStyle w:val="af7"/>
      </w:pPr>
    </w:p>
    <w:p w:rsidR="00CB2489" w:rsidRDefault="00CB2489" w:rsidP="003F7D5F">
      <w:pPr>
        <w:pStyle w:val="af7"/>
      </w:pPr>
    </w:p>
    <w:p w:rsidR="00CB2489" w:rsidRDefault="00CB2489" w:rsidP="003F7D5F">
      <w:pPr>
        <w:pStyle w:val="af7"/>
        <w:rPr>
          <w:lang w:val="en-US"/>
        </w:rPr>
      </w:pPr>
    </w:p>
    <w:p w:rsidR="00C96C52" w:rsidRPr="00C96C52" w:rsidRDefault="00C96C52" w:rsidP="003F7D5F">
      <w:pPr>
        <w:pStyle w:val="af7"/>
        <w:rPr>
          <w:lang w:val="en-US"/>
        </w:rPr>
      </w:pPr>
    </w:p>
    <w:p w:rsidR="00CB2489" w:rsidRDefault="00CB2489" w:rsidP="003F7D5F">
      <w:pPr>
        <w:pStyle w:val="af7"/>
      </w:pPr>
    </w:p>
    <w:p w:rsidR="00CB2489" w:rsidRPr="004954DE" w:rsidRDefault="004954DE" w:rsidP="004954DE">
      <w:pPr>
        <w:pStyle w:val="af7"/>
        <w:jc w:val="right"/>
        <w:rPr>
          <w:rFonts w:ascii="Times New Roman" w:hAnsi="Times New Roman" w:cs="Times New Roman"/>
          <w:i/>
          <w:sz w:val="28"/>
          <w:szCs w:val="28"/>
        </w:rPr>
      </w:pPr>
      <w:r w:rsidRPr="004954DE">
        <w:rPr>
          <w:rFonts w:ascii="Times New Roman" w:hAnsi="Times New Roman" w:cs="Times New Roman"/>
          <w:i/>
          <w:sz w:val="28"/>
          <w:szCs w:val="28"/>
        </w:rPr>
        <w:t>Выписка</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89" w:rsidRDefault="00A07592" w:rsidP="00064D23">
    <w:pPr>
      <w:pStyle w:val="a5"/>
      <w:framePr w:wrap="around" w:vAnchor="text" w:hAnchor="margin" w:xAlign="right" w:y="1"/>
      <w:rPr>
        <w:rStyle w:val="afa"/>
      </w:rPr>
    </w:pPr>
    <w:r>
      <w:rPr>
        <w:rStyle w:val="afa"/>
      </w:rPr>
      <w:fldChar w:fldCharType="begin"/>
    </w:r>
    <w:r w:rsidR="00CB2489">
      <w:rPr>
        <w:rStyle w:val="afa"/>
      </w:rPr>
      <w:instrText xml:space="preserve">PAGE  </w:instrText>
    </w:r>
    <w:r>
      <w:rPr>
        <w:rStyle w:val="afa"/>
      </w:rPr>
      <w:fldChar w:fldCharType="end"/>
    </w:r>
  </w:p>
  <w:p w:rsidR="00CB2489" w:rsidRDefault="00CB2489" w:rsidP="00064D23">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89" w:rsidRDefault="00A07592" w:rsidP="00064D23">
    <w:pPr>
      <w:pStyle w:val="a5"/>
      <w:framePr w:wrap="around" w:vAnchor="text" w:hAnchor="margin" w:xAlign="right" w:y="1"/>
      <w:rPr>
        <w:rStyle w:val="afa"/>
      </w:rPr>
    </w:pPr>
    <w:r>
      <w:rPr>
        <w:rStyle w:val="afa"/>
      </w:rPr>
      <w:fldChar w:fldCharType="begin"/>
    </w:r>
    <w:r w:rsidR="00CB2489">
      <w:rPr>
        <w:rStyle w:val="afa"/>
      </w:rPr>
      <w:instrText xml:space="preserve">PAGE  </w:instrText>
    </w:r>
    <w:r>
      <w:rPr>
        <w:rStyle w:val="afa"/>
      </w:rPr>
      <w:fldChar w:fldCharType="separate"/>
    </w:r>
    <w:r w:rsidR="00C20EB6">
      <w:rPr>
        <w:rStyle w:val="afa"/>
        <w:noProof/>
      </w:rPr>
      <w:t>7</w:t>
    </w:r>
    <w:r>
      <w:rPr>
        <w:rStyle w:val="afa"/>
      </w:rPr>
      <w:fldChar w:fldCharType="end"/>
    </w:r>
  </w:p>
  <w:p w:rsidR="00CB2489" w:rsidRDefault="00CB2489" w:rsidP="00064D23">
    <w:pPr>
      <w:pStyle w:val="a5"/>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FB" w:rsidRDefault="003044FB">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89" w:rsidRDefault="00A07592" w:rsidP="00064D23">
    <w:pPr>
      <w:pStyle w:val="a5"/>
      <w:framePr w:wrap="around" w:vAnchor="text" w:hAnchor="margin" w:xAlign="right" w:y="1"/>
      <w:rPr>
        <w:rStyle w:val="afa"/>
      </w:rPr>
    </w:pPr>
    <w:r>
      <w:rPr>
        <w:rStyle w:val="afa"/>
      </w:rPr>
      <w:fldChar w:fldCharType="begin"/>
    </w:r>
    <w:r w:rsidR="00CB2489">
      <w:rPr>
        <w:rStyle w:val="afa"/>
      </w:rPr>
      <w:instrText xml:space="preserve">PAGE  </w:instrText>
    </w:r>
    <w:r>
      <w:rPr>
        <w:rStyle w:val="afa"/>
      </w:rPr>
      <w:fldChar w:fldCharType="end"/>
    </w:r>
  </w:p>
  <w:p w:rsidR="00CB2489" w:rsidRDefault="00CB2489" w:rsidP="00064D23">
    <w:pPr>
      <w:pStyle w:val="a5"/>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89" w:rsidRDefault="00A07592" w:rsidP="00064D23">
    <w:pPr>
      <w:pStyle w:val="a5"/>
      <w:framePr w:wrap="around" w:vAnchor="text" w:hAnchor="margin" w:xAlign="right" w:y="1"/>
      <w:rPr>
        <w:rStyle w:val="afa"/>
      </w:rPr>
    </w:pPr>
    <w:r>
      <w:rPr>
        <w:rStyle w:val="afa"/>
      </w:rPr>
      <w:fldChar w:fldCharType="begin"/>
    </w:r>
    <w:r w:rsidR="00CB2489">
      <w:rPr>
        <w:rStyle w:val="afa"/>
      </w:rPr>
      <w:instrText xml:space="preserve">PAGE  </w:instrText>
    </w:r>
    <w:r>
      <w:rPr>
        <w:rStyle w:val="afa"/>
      </w:rPr>
      <w:fldChar w:fldCharType="separate"/>
    </w:r>
    <w:r w:rsidR="00C20EB6">
      <w:rPr>
        <w:rStyle w:val="afa"/>
        <w:noProof/>
      </w:rPr>
      <w:t>188</w:t>
    </w:r>
    <w:r>
      <w:rPr>
        <w:rStyle w:val="afa"/>
      </w:rPr>
      <w:fldChar w:fldCharType="end"/>
    </w:r>
  </w:p>
  <w:p w:rsidR="00CB2489" w:rsidRDefault="00CB2489" w:rsidP="00064D23">
    <w:pPr>
      <w:pStyle w:val="a5"/>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89" w:rsidRDefault="00A07592">
    <w:pPr>
      <w:pStyle w:val="a5"/>
      <w:jc w:val="right"/>
    </w:pPr>
    <w:r>
      <w:fldChar w:fldCharType="begin"/>
    </w:r>
    <w:r w:rsidR="00635915">
      <w:instrText xml:space="preserve"> PAGE   \* MERGEFORMAT </w:instrText>
    </w:r>
    <w:r>
      <w:fldChar w:fldCharType="separate"/>
    </w:r>
    <w:r w:rsidR="00C20EB6">
      <w:rPr>
        <w:noProof/>
      </w:rPr>
      <w:t>190</w:t>
    </w:r>
    <w:r>
      <w:fldChar w:fldCharType="end"/>
    </w:r>
  </w:p>
  <w:p w:rsidR="00CB2489" w:rsidRDefault="00CB248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2489" w:rsidRDefault="00CB2489">
      <w:r>
        <w:separator/>
      </w:r>
    </w:p>
  </w:footnote>
  <w:footnote w:type="continuationSeparator" w:id="0">
    <w:p w:rsidR="00CB2489" w:rsidRDefault="00CB2489">
      <w:r>
        <w:continuationSeparator/>
      </w:r>
    </w:p>
  </w:footnote>
  <w:footnote w:id="1">
    <w:p w:rsidR="00CB2489" w:rsidRPr="005372A8" w:rsidRDefault="00CB2489" w:rsidP="003F7D5F">
      <w:pPr>
        <w:pStyle w:val="af4"/>
        <w:rPr>
          <w:rFonts w:ascii="Times New Roman" w:hAnsi="Times New Roman" w:cs="Times New Roman"/>
          <w:sz w:val="18"/>
          <w:szCs w:val="18"/>
        </w:rPr>
      </w:pPr>
      <w:r>
        <w:rPr>
          <w:rStyle w:val="af6"/>
        </w:rPr>
        <w:t>1</w:t>
      </w:r>
      <w:r>
        <w:t xml:space="preserve"> </w:t>
      </w:r>
      <w:r w:rsidRPr="0058057D">
        <w:rPr>
          <w:rFonts w:ascii="Times New Roman" w:hAnsi="Times New Roman" w:cs="Times New Roman"/>
          <w:sz w:val="18"/>
          <w:szCs w:val="18"/>
        </w:rPr>
        <w:t>В случае частичного несоответствия указываются виды работ, в отношении которых не соблюдены требования к выдаче свидетельств</w:t>
      </w:r>
    </w:p>
  </w:footnote>
  <w:footnote w:id="2">
    <w:p w:rsidR="00CB2489" w:rsidRDefault="00CB2489" w:rsidP="003F7D5F">
      <w:pPr>
        <w:pStyle w:val="af4"/>
      </w:pPr>
      <w:r w:rsidRPr="005372A8">
        <w:rPr>
          <w:rStyle w:val="af6"/>
          <w:rFonts w:ascii="Times New Roman" w:hAnsi="Times New Roman"/>
          <w:sz w:val="18"/>
          <w:szCs w:val="18"/>
        </w:rPr>
        <w:t>2</w:t>
      </w:r>
      <w:r w:rsidRPr="005372A8">
        <w:rPr>
          <w:rFonts w:ascii="Times New Roman" w:hAnsi="Times New Roman" w:cs="Times New Roman"/>
          <w:sz w:val="18"/>
          <w:szCs w:val="18"/>
        </w:rPr>
        <w:t xml:space="preserve"> Указывается перече</w:t>
      </w:r>
      <w:r>
        <w:rPr>
          <w:rFonts w:ascii="Times New Roman" w:hAnsi="Times New Roman" w:cs="Times New Roman"/>
          <w:sz w:val="18"/>
          <w:szCs w:val="18"/>
        </w:rPr>
        <w:t>н</w:t>
      </w:r>
      <w:r w:rsidRPr="005372A8">
        <w:rPr>
          <w:rFonts w:ascii="Times New Roman" w:hAnsi="Times New Roman" w:cs="Times New Roman"/>
          <w:sz w:val="18"/>
          <w:szCs w:val="18"/>
        </w:rPr>
        <w:t>ь видов работ</w:t>
      </w:r>
      <w:r>
        <w:rPr>
          <w:rFonts w:ascii="Times New Roman" w:hAnsi="Times New Roman" w:cs="Times New Roman"/>
          <w:sz w:val="18"/>
          <w:szCs w:val="18"/>
        </w:rPr>
        <w:t>,</w:t>
      </w:r>
      <w:r w:rsidRPr="005372A8">
        <w:rPr>
          <w:rFonts w:ascii="Times New Roman" w:hAnsi="Times New Roman" w:cs="Times New Roman"/>
          <w:sz w:val="18"/>
          <w:szCs w:val="18"/>
        </w:rPr>
        <w:t xml:space="preserve"> свидетельство о допуске к которым</w:t>
      </w:r>
      <w:r>
        <w:rPr>
          <w:rFonts w:ascii="Times New Roman" w:hAnsi="Times New Roman" w:cs="Times New Roman"/>
          <w:sz w:val="18"/>
          <w:szCs w:val="18"/>
        </w:rPr>
        <w:t xml:space="preserve"> не</w:t>
      </w:r>
      <w:r w:rsidRPr="005372A8">
        <w:rPr>
          <w:rFonts w:ascii="Times New Roman" w:hAnsi="Times New Roman" w:cs="Times New Roman"/>
          <w:sz w:val="18"/>
          <w:szCs w:val="18"/>
        </w:rPr>
        <w:t xml:space="preserve"> может быть выдано кандидату в члены (члену) саморегулируемой организации</w:t>
      </w:r>
      <w:r>
        <w:rPr>
          <w:rFonts w:ascii="Times New Roman" w:hAnsi="Times New Roman" w:cs="Times New Roman"/>
          <w:sz w:val="18"/>
          <w:szCs w:val="18"/>
        </w:rPr>
        <w:t>. В случае, если проверкой установлено, что</w:t>
      </w:r>
      <w:r w:rsidRPr="005372A8">
        <w:rPr>
          <w:rFonts w:ascii="Times New Roman" w:hAnsi="Times New Roman" w:cs="Times New Roman"/>
          <w:sz w:val="18"/>
          <w:szCs w:val="18"/>
        </w:rPr>
        <w:t xml:space="preserve"> кандидату в члены (члену) саморегулируемой организации</w:t>
      </w:r>
      <w:r>
        <w:rPr>
          <w:rFonts w:ascii="Times New Roman" w:hAnsi="Times New Roman" w:cs="Times New Roman"/>
          <w:sz w:val="18"/>
          <w:szCs w:val="18"/>
        </w:rPr>
        <w:t xml:space="preserve"> может быть выдано свидетельство о допуске ко всем работам, указанным в заявлении, то указывается формулировка «по перечню согласно заявления»</w:t>
      </w:r>
    </w:p>
  </w:footnote>
  <w:footnote w:id="3">
    <w:p w:rsidR="00CB2489" w:rsidRDefault="00CB2489" w:rsidP="003F7D5F">
      <w:pPr>
        <w:pStyle w:val="af4"/>
      </w:pPr>
    </w:p>
  </w:footnote>
  <w:footnote w:id="4">
    <w:p w:rsidR="00CB2489" w:rsidRDefault="00CB2489" w:rsidP="003F7D5F">
      <w:pPr>
        <w:pStyle w:val="af4"/>
      </w:pPr>
    </w:p>
  </w:footnote>
  <w:footnote w:id="5">
    <w:p w:rsidR="00CB2489" w:rsidRDefault="00CB2489" w:rsidP="003F7D5F">
      <w:pPr>
        <w:pStyle w:val="af4"/>
      </w:pPr>
    </w:p>
  </w:footnote>
  <w:footnote w:id="6">
    <w:p w:rsidR="00CB2489" w:rsidRDefault="00CB2489" w:rsidP="003F7D5F">
      <w:pPr>
        <w:pStyle w:val="af4"/>
      </w:pPr>
      <w:r>
        <w:rPr>
          <w:rStyle w:val="af6"/>
        </w:rPr>
        <w:t>1</w:t>
      </w:r>
      <w:r>
        <w:t xml:space="preserve"> </w:t>
      </w:r>
      <w:r w:rsidRPr="0058057D">
        <w:rPr>
          <w:rFonts w:ascii="Times New Roman" w:hAnsi="Times New Roman" w:cs="Times New Roman"/>
          <w:sz w:val="18"/>
          <w:szCs w:val="18"/>
        </w:rPr>
        <w:t>В случае частичного несоответствия указываются виды работ, в отношении которых не соблюдены требования к выдаче свидетельств</w:t>
      </w:r>
    </w:p>
  </w:footnote>
  <w:footnote w:id="7">
    <w:p w:rsidR="00CB2489" w:rsidRDefault="00CB2489" w:rsidP="003F7D5F">
      <w:pPr>
        <w:pStyle w:val="af4"/>
      </w:pPr>
    </w:p>
  </w:footnote>
  <w:footnote w:id="8">
    <w:p w:rsidR="00CB2489" w:rsidRDefault="00CB2489" w:rsidP="003F7D5F">
      <w:pPr>
        <w:pStyle w:val="af4"/>
      </w:pPr>
      <w:r>
        <w:rPr>
          <w:rStyle w:val="af6"/>
        </w:rPr>
        <w:t>1</w:t>
      </w:r>
      <w:r>
        <w:t xml:space="preserve"> </w:t>
      </w:r>
      <w:r w:rsidRPr="0058057D">
        <w:rPr>
          <w:rFonts w:ascii="Times New Roman" w:hAnsi="Times New Roman" w:cs="Times New Roman"/>
          <w:sz w:val="18"/>
          <w:szCs w:val="18"/>
        </w:rPr>
        <w:t>В случае частичного несоответствия указываются виды работ, в отношении которых не соблюдены требования к выдаче свидетельств</w:t>
      </w:r>
    </w:p>
  </w:footnote>
  <w:footnote w:id="9">
    <w:p w:rsidR="00CB2489" w:rsidRDefault="00CB2489" w:rsidP="003F7D5F">
      <w:pPr>
        <w:pStyle w:val="af4"/>
      </w:pPr>
      <w:r w:rsidRPr="004F4B6D">
        <w:rPr>
          <w:rFonts w:ascii="Times New Roman" w:hAnsi="Times New Roman" w:cs="Times New Roman"/>
          <w:sz w:val="16"/>
          <w:szCs w:val="16"/>
        </w:rPr>
        <w:t>2</w:t>
      </w:r>
      <w:r>
        <w:rPr>
          <w:rFonts w:ascii="Times New Roman" w:hAnsi="Times New Roman" w:cs="Times New Roman"/>
          <w:sz w:val="18"/>
          <w:szCs w:val="18"/>
        </w:rPr>
        <w:t xml:space="preserve">. </w:t>
      </w:r>
      <w:r w:rsidRPr="005372A8">
        <w:rPr>
          <w:rFonts w:ascii="Times New Roman" w:hAnsi="Times New Roman" w:cs="Times New Roman"/>
          <w:sz w:val="18"/>
          <w:szCs w:val="18"/>
        </w:rPr>
        <w:t>Указывается перече</w:t>
      </w:r>
      <w:r>
        <w:rPr>
          <w:rFonts w:ascii="Times New Roman" w:hAnsi="Times New Roman" w:cs="Times New Roman"/>
          <w:sz w:val="18"/>
          <w:szCs w:val="18"/>
        </w:rPr>
        <w:t>н</w:t>
      </w:r>
      <w:r w:rsidRPr="005372A8">
        <w:rPr>
          <w:rFonts w:ascii="Times New Roman" w:hAnsi="Times New Roman" w:cs="Times New Roman"/>
          <w:sz w:val="18"/>
          <w:szCs w:val="18"/>
        </w:rPr>
        <w:t>ь видов работ</w:t>
      </w:r>
      <w:r>
        <w:rPr>
          <w:rFonts w:ascii="Times New Roman" w:hAnsi="Times New Roman" w:cs="Times New Roman"/>
          <w:sz w:val="18"/>
          <w:szCs w:val="18"/>
        </w:rPr>
        <w:t>,</w:t>
      </w:r>
      <w:r w:rsidRPr="005372A8">
        <w:rPr>
          <w:rFonts w:ascii="Times New Roman" w:hAnsi="Times New Roman" w:cs="Times New Roman"/>
          <w:sz w:val="18"/>
          <w:szCs w:val="18"/>
        </w:rPr>
        <w:t xml:space="preserve"> свидетельство о допуске к которым</w:t>
      </w:r>
      <w:r>
        <w:rPr>
          <w:rFonts w:ascii="Times New Roman" w:hAnsi="Times New Roman" w:cs="Times New Roman"/>
          <w:sz w:val="18"/>
          <w:szCs w:val="18"/>
        </w:rPr>
        <w:t xml:space="preserve"> не</w:t>
      </w:r>
      <w:r w:rsidRPr="005372A8">
        <w:rPr>
          <w:rFonts w:ascii="Times New Roman" w:hAnsi="Times New Roman" w:cs="Times New Roman"/>
          <w:sz w:val="18"/>
          <w:szCs w:val="18"/>
        </w:rPr>
        <w:t xml:space="preserve"> может быть выдано кандидату в члены (члену) саморегулируемой организации</w:t>
      </w:r>
      <w:r>
        <w:rPr>
          <w:rFonts w:ascii="Times New Roman" w:hAnsi="Times New Roman" w:cs="Times New Roman"/>
          <w:sz w:val="18"/>
          <w:szCs w:val="18"/>
        </w:rPr>
        <w:t>. В случае, если проверкой установлено, что</w:t>
      </w:r>
      <w:r w:rsidRPr="005372A8">
        <w:rPr>
          <w:rFonts w:ascii="Times New Roman" w:hAnsi="Times New Roman" w:cs="Times New Roman"/>
          <w:sz w:val="18"/>
          <w:szCs w:val="18"/>
        </w:rPr>
        <w:t xml:space="preserve"> кандидату в члены (члену) саморегулируемой организации</w:t>
      </w:r>
      <w:r>
        <w:rPr>
          <w:rFonts w:ascii="Times New Roman" w:hAnsi="Times New Roman" w:cs="Times New Roman"/>
          <w:sz w:val="18"/>
          <w:szCs w:val="18"/>
        </w:rPr>
        <w:t xml:space="preserve"> может быть выдано свидетельство о допуске ко всем работам, указанным в заявлении, то указывается формулировка «по перечню согласно заявления»</w:t>
      </w:r>
    </w:p>
  </w:footnote>
  <w:footnote w:id="10">
    <w:p w:rsidR="00CB2489" w:rsidRDefault="00CB2489" w:rsidP="003F7D5F">
      <w:pPr>
        <w:pStyle w:val="af4"/>
      </w:pPr>
      <w:r>
        <w:rPr>
          <w:rStyle w:val="af6"/>
        </w:rPr>
        <w:t>1</w:t>
      </w:r>
      <w:r>
        <w:t xml:space="preserve"> </w:t>
      </w:r>
      <w:r w:rsidRPr="00765D09">
        <w:rPr>
          <w:rFonts w:ascii="Times New Roman" w:hAnsi="Times New Roman" w:cs="Times New Roman"/>
          <w:sz w:val="18"/>
          <w:szCs w:val="18"/>
        </w:rPr>
        <w:t xml:space="preserve">В случае,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11">
    <w:p w:rsidR="00CB2489" w:rsidRDefault="00CB2489" w:rsidP="003F7D5F">
      <w:pPr>
        <w:pStyle w:val="af4"/>
      </w:pPr>
      <w:r>
        <w:rPr>
          <w:rStyle w:val="af6"/>
        </w:rPr>
        <w:t>1</w:t>
      </w:r>
      <w:r>
        <w:t xml:space="preserve"> </w:t>
      </w:r>
      <w:r w:rsidRPr="00765D09">
        <w:rPr>
          <w:rFonts w:ascii="Times New Roman" w:hAnsi="Times New Roman" w:cs="Times New Roman"/>
          <w:sz w:val="18"/>
          <w:szCs w:val="18"/>
        </w:rPr>
        <w:t xml:space="preserve">В случае,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12">
    <w:p w:rsidR="00CB2489" w:rsidRDefault="00CB2489" w:rsidP="003F7D5F">
      <w:pPr>
        <w:pStyle w:val="af4"/>
      </w:pPr>
    </w:p>
  </w:footnote>
  <w:footnote w:id="13">
    <w:p w:rsidR="00CB2489" w:rsidRDefault="00CB2489" w:rsidP="003F7D5F">
      <w:pPr>
        <w:pStyle w:val="af4"/>
      </w:pPr>
    </w:p>
  </w:footnote>
  <w:footnote w:id="14">
    <w:p w:rsidR="00CB2489" w:rsidRDefault="00CB2489" w:rsidP="003F7D5F">
      <w:pPr>
        <w:pStyle w:val="af4"/>
      </w:pPr>
      <w:r>
        <w:rPr>
          <w:rStyle w:val="af6"/>
        </w:rPr>
        <w:t>1</w:t>
      </w:r>
      <w:r>
        <w:t xml:space="preserve"> </w:t>
      </w:r>
      <w:r w:rsidRPr="00765D09">
        <w:rPr>
          <w:rFonts w:ascii="Times New Roman" w:hAnsi="Times New Roman" w:cs="Times New Roman"/>
          <w:sz w:val="18"/>
          <w:szCs w:val="18"/>
        </w:rPr>
        <w:t xml:space="preserve">В случае,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 </w:t>
      </w:r>
    </w:p>
  </w:footnote>
  <w:footnote w:id="15">
    <w:p w:rsidR="00CB2489" w:rsidRDefault="00CB2489" w:rsidP="003F7D5F">
      <w:pPr>
        <w:pStyle w:val="af4"/>
      </w:pPr>
    </w:p>
  </w:footnote>
  <w:footnote w:id="16">
    <w:p w:rsidR="00CB2489" w:rsidRDefault="00CB2489" w:rsidP="003F7D5F">
      <w:pPr>
        <w:pStyle w:val="af4"/>
      </w:pPr>
      <w:r>
        <w:rPr>
          <w:rStyle w:val="af6"/>
        </w:rPr>
        <w:t>1</w:t>
      </w:r>
      <w:r>
        <w:t xml:space="preserve"> </w:t>
      </w:r>
      <w:r w:rsidRPr="00765D09">
        <w:rPr>
          <w:rFonts w:ascii="Times New Roman" w:hAnsi="Times New Roman" w:cs="Times New Roman"/>
          <w:sz w:val="18"/>
          <w:szCs w:val="18"/>
        </w:rPr>
        <w:t xml:space="preserve">В случае,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17">
    <w:p w:rsidR="00CB2489" w:rsidRDefault="00CB2489" w:rsidP="003F7D5F">
      <w:pPr>
        <w:pStyle w:val="af4"/>
      </w:pPr>
    </w:p>
  </w:footnote>
  <w:footnote w:id="18">
    <w:p w:rsidR="00CB2489" w:rsidRDefault="00CB2489" w:rsidP="003F7D5F">
      <w:pPr>
        <w:pStyle w:val="af4"/>
      </w:pPr>
      <w:r>
        <w:rPr>
          <w:rStyle w:val="af6"/>
        </w:rPr>
        <w:t>1</w:t>
      </w:r>
      <w:r>
        <w:t xml:space="preserve"> </w:t>
      </w:r>
      <w:r w:rsidRPr="00765D09">
        <w:rPr>
          <w:rFonts w:ascii="Times New Roman" w:hAnsi="Times New Roman" w:cs="Times New Roman"/>
          <w:sz w:val="18"/>
          <w:szCs w:val="18"/>
        </w:rPr>
        <w:t xml:space="preserve">В случае,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19">
    <w:p w:rsidR="00CB2489" w:rsidRDefault="00CB2489" w:rsidP="003F7D5F">
      <w:pPr>
        <w:pStyle w:val="af4"/>
      </w:pPr>
    </w:p>
  </w:footnote>
  <w:footnote w:id="20">
    <w:p w:rsidR="00CB2489" w:rsidRDefault="00CB2489" w:rsidP="003F7D5F">
      <w:pPr>
        <w:pStyle w:val="af4"/>
      </w:pPr>
      <w:r>
        <w:rPr>
          <w:rStyle w:val="af6"/>
        </w:rPr>
        <w:t>1</w:t>
      </w:r>
      <w:r>
        <w:t xml:space="preserve"> </w:t>
      </w:r>
      <w:r w:rsidRPr="00765D09">
        <w:rPr>
          <w:rFonts w:ascii="Times New Roman" w:hAnsi="Times New Roman" w:cs="Times New Roman"/>
          <w:sz w:val="18"/>
          <w:szCs w:val="18"/>
        </w:rPr>
        <w:t xml:space="preserve">В случае, если деятельность члена саморегулируемой организации не соответствует данному документу, указывается в части каких </w:t>
      </w:r>
      <w:r>
        <w:rPr>
          <w:rFonts w:ascii="Times New Roman" w:hAnsi="Times New Roman" w:cs="Times New Roman"/>
          <w:sz w:val="18"/>
          <w:szCs w:val="18"/>
        </w:rPr>
        <w:t>положений соответствующих</w:t>
      </w:r>
      <w:r w:rsidRPr="00765D09">
        <w:rPr>
          <w:rFonts w:ascii="Times New Roman" w:hAnsi="Times New Roman" w:cs="Times New Roman"/>
          <w:sz w:val="18"/>
          <w:szCs w:val="18"/>
        </w:rPr>
        <w:t xml:space="preserve"> документ</w:t>
      </w:r>
      <w:r>
        <w:rPr>
          <w:rFonts w:ascii="Times New Roman" w:hAnsi="Times New Roman" w:cs="Times New Roman"/>
          <w:sz w:val="18"/>
          <w:szCs w:val="18"/>
        </w:rPr>
        <w:t>ов саморегулируемой организации</w:t>
      </w:r>
      <w:r w:rsidRPr="00765D09">
        <w:rPr>
          <w:rFonts w:ascii="Times New Roman" w:hAnsi="Times New Roman" w:cs="Times New Roman"/>
          <w:sz w:val="18"/>
          <w:szCs w:val="18"/>
        </w:rPr>
        <w:t xml:space="preserve"> допущены нарушения.</w:t>
      </w:r>
    </w:p>
  </w:footnote>
  <w:footnote w:id="21">
    <w:p w:rsidR="00CB2489" w:rsidRPr="004B23A5" w:rsidRDefault="00CB2489" w:rsidP="003F7D5F">
      <w:pPr>
        <w:pStyle w:val="af4"/>
        <w:rPr>
          <w:rFonts w:ascii="Times New Roman" w:hAnsi="Times New Roman" w:cs="Times New Roman"/>
          <w:sz w:val="18"/>
          <w:szCs w:val="18"/>
        </w:rPr>
      </w:pPr>
      <w:r w:rsidRPr="004B23A5">
        <w:rPr>
          <w:rStyle w:val="af6"/>
          <w:rFonts w:ascii="Times New Roman" w:hAnsi="Times New Roman"/>
          <w:sz w:val="18"/>
          <w:szCs w:val="18"/>
        </w:rPr>
        <w:footnoteRef/>
      </w:r>
      <w:r w:rsidRPr="004B23A5">
        <w:rPr>
          <w:rFonts w:ascii="Times New Roman" w:hAnsi="Times New Roman" w:cs="Times New Roman"/>
          <w:sz w:val="18"/>
          <w:szCs w:val="18"/>
        </w:rPr>
        <w:t xml:space="preserve"> Указывается если обязанность по страхованию входит в предмет проверки</w:t>
      </w:r>
    </w:p>
  </w:footnote>
  <w:footnote w:id="22">
    <w:p w:rsidR="00CB2489" w:rsidRPr="00AA1023" w:rsidRDefault="00CB2489" w:rsidP="003F7D5F">
      <w:pPr>
        <w:pStyle w:val="af4"/>
        <w:rPr>
          <w:rFonts w:ascii="Times New Roman" w:hAnsi="Times New Roman" w:cs="Times New Roman"/>
          <w:sz w:val="18"/>
          <w:szCs w:val="18"/>
        </w:rPr>
      </w:pPr>
      <w:r w:rsidRPr="00AA1023">
        <w:rPr>
          <w:rStyle w:val="af6"/>
          <w:rFonts w:ascii="Times New Roman" w:hAnsi="Times New Roman"/>
          <w:sz w:val="18"/>
          <w:szCs w:val="18"/>
        </w:rPr>
        <w:footnoteRef/>
      </w:r>
      <w:r w:rsidRPr="00AA1023">
        <w:rPr>
          <w:rFonts w:ascii="Times New Roman" w:hAnsi="Times New Roman" w:cs="Times New Roman"/>
          <w:sz w:val="18"/>
          <w:szCs w:val="18"/>
        </w:rPr>
        <w:t xml:space="preserve"> Указывается пункт Правил саморегулирования, на предмет соблюдения которого проводится проверка.</w:t>
      </w:r>
    </w:p>
  </w:footnote>
  <w:footnote w:id="23">
    <w:p w:rsidR="00CB2489" w:rsidRPr="004D3A03" w:rsidRDefault="00CB2489" w:rsidP="003F7D5F">
      <w:pPr>
        <w:pStyle w:val="af4"/>
        <w:rPr>
          <w:rFonts w:ascii="Times New Roman" w:hAnsi="Times New Roman" w:cs="Times New Roman"/>
          <w:sz w:val="18"/>
          <w:szCs w:val="18"/>
        </w:rPr>
      </w:pPr>
      <w:r w:rsidRPr="004D3A03">
        <w:rPr>
          <w:rStyle w:val="af6"/>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Правил саморегулирования.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w:t>
      </w:r>
      <w:r>
        <w:rPr>
          <w:rFonts w:ascii="Times New Roman" w:hAnsi="Times New Roman" w:cs="Times New Roman"/>
          <w:sz w:val="18"/>
          <w:szCs w:val="18"/>
        </w:rPr>
        <w:t>пункты Правил саморегулирования или локальных актов Партнерства принятых на их основании.</w:t>
      </w:r>
    </w:p>
  </w:footnote>
  <w:footnote w:id="24">
    <w:p w:rsidR="00CB2489" w:rsidRDefault="00CB2489" w:rsidP="003F7D5F">
      <w:pPr>
        <w:pStyle w:val="af4"/>
        <w:rPr>
          <w:rFonts w:ascii="Times New Roman" w:hAnsi="Times New Roman" w:cs="Times New Roman"/>
          <w:sz w:val="18"/>
          <w:szCs w:val="18"/>
        </w:rPr>
      </w:pPr>
      <w:r>
        <w:rPr>
          <w:rStyle w:val="af6"/>
          <w:rFonts w:ascii="Times New Roman" w:hAnsi="Times New Roman"/>
          <w:sz w:val="18"/>
          <w:szCs w:val="18"/>
        </w:rPr>
        <w:footnoteRef/>
      </w:r>
      <w:r>
        <w:rPr>
          <w:rFonts w:ascii="Times New Roman" w:hAnsi="Times New Roman" w:cs="Times New Roman"/>
          <w:sz w:val="18"/>
          <w:szCs w:val="18"/>
        </w:rPr>
        <w:t xml:space="preserve"> Указывается, если обязанность по страхованию входит в предмет проверки</w:t>
      </w:r>
    </w:p>
  </w:footnote>
  <w:footnote w:id="25">
    <w:p w:rsidR="00CB2489" w:rsidRPr="00AA1023" w:rsidRDefault="00CB2489" w:rsidP="003F7D5F">
      <w:pPr>
        <w:pStyle w:val="af4"/>
        <w:rPr>
          <w:rFonts w:ascii="Times New Roman" w:hAnsi="Times New Roman" w:cs="Times New Roman"/>
          <w:sz w:val="18"/>
          <w:szCs w:val="18"/>
        </w:rPr>
      </w:pPr>
      <w:r w:rsidRPr="00AA1023">
        <w:rPr>
          <w:rStyle w:val="af6"/>
          <w:rFonts w:ascii="Times New Roman" w:hAnsi="Times New Roman"/>
          <w:sz w:val="18"/>
          <w:szCs w:val="18"/>
        </w:rPr>
        <w:footnoteRef/>
      </w:r>
      <w:r w:rsidRPr="00AA1023">
        <w:rPr>
          <w:rFonts w:ascii="Times New Roman" w:hAnsi="Times New Roman" w:cs="Times New Roman"/>
          <w:sz w:val="18"/>
          <w:szCs w:val="18"/>
        </w:rPr>
        <w:t xml:space="preserve"> Указывается пункт Правил саморегулирования, на предмет соблюдения которого проводится проверка.</w:t>
      </w:r>
    </w:p>
  </w:footnote>
  <w:footnote w:id="26">
    <w:p w:rsidR="00CB2489" w:rsidRPr="004D3A03" w:rsidRDefault="00CB2489" w:rsidP="003F7D5F">
      <w:pPr>
        <w:pStyle w:val="af4"/>
        <w:rPr>
          <w:rFonts w:ascii="Times New Roman" w:hAnsi="Times New Roman" w:cs="Times New Roman"/>
          <w:sz w:val="18"/>
          <w:szCs w:val="18"/>
        </w:rPr>
      </w:pPr>
      <w:r w:rsidRPr="004D3A03">
        <w:rPr>
          <w:rStyle w:val="af6"/>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Правил саморегулирования.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w:t>
      </w:r>
      <w:r>
        <w:rPr>
          <w:rFonts w:ascii="Times New Roman" w:hAnsi="Times New Roman" w:cs="Times New Roman"/>
          <w:sz w:val="18"/>
          <w:szCs w:val="18"/>
        </w:rPr>
        <w:t>пункты Правил саморегулирования или локальных актов Партнерства принятых на их основании.</w:t>
      </w:r>
    </w:p>
  </w:footnote>
  <w:footnote w:id="27">
    <w:p w:rsidR="00CB2489" w:rsidRPr="00AA1023" w:rsidRDefault="00CB2489" w:rsidP="003F7D5F">
      <w:pPr>
        <w:pStyle w:val="af4"/>
        <w:rPr>
          <w:rFonts w:ascii="Times New Roman" w:hAnsi="Times New Roman" w:cs="Times New Roman"/>
          <w:sz w:val="18"/>
          <w:szCs w:val="18"/>
        </w:rPr>
      </w:pPr>
      <w:r w:rsidRPr="00AA1023">
        <w:rPr>
          <w:rStyle w:val="af6"/>
          <w:rFonts w:ascii="Times New Roman" w:hAnsi="Times New Roman"/>
          <w:sz w:val="18"/>
          <w:szCs w:val="18"/>
        </w:rPr>
        <w:footnoteRef/>
      </w:r>
      <w:r w:rsidRPr="00AA1023">
        <w:rPr>
          <w:rFonts w:ascii="Times New Roman" w:hAnsi="Times New Roman" w:cs="Times New Roman"/>
          <w:sz w:val="18"/>
          <w:szCs w:val="18"/>
        </w:rPr>
        <w:t xml:space="preserve"> Указывается пункт </w:t>
      </w:r>
      <w:r>
        <w:rPr>
          <w:rFonts w:ascii="Times New Roman" w:hAnsi="Times New Roman" w:cs="Times New Roman"/>
          <w:sz w:val="18"/>
          <w:szCs w:val="18"/>
        </w:rPr>
        <w:t>Стандартов саморегулируемой организации</w:t>
      </w:r>
      <w:r w:rsidRPr="00AA1023">
        <w:rPr>
          <w:rFonts w:ascii="Times New Roman" w:hAnsi="Times New Roman" w:cs="Times New Roman"/>
          <w:sz w:val="18"/>
          <w:szCs w:val="18"/>
        </w:rPr>
        <w:t>, на предмет соблюдения которого проводится проверка.</w:t>
      </w:r>
    </w:p>
  </w:footnote>
  <w:footnote w:id="28">
    <w:p w:rsidR="00CB2489" w:rsidRPr="004D3A03" w:rsidRDefault="00CB2489" w:rsidP="003F7D5F">
      <w:pPr>
        <w:pStyle w:val="af4"/>
        <w:rPr>
          <w:rFonts w:ascii="Times New Roman" w:hAnsi="Times New Roman" w:cs="Times New Roman"/>
          <w:sz w:val="18"/>
          <w:szCs w:val="18"/>
        </w:rPr>
      </w:pPr>
      <w:r w:rsidRPr="004D3A03">
        <w:rPr>
          <w:rStyle w:val="af6"/>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пункты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w:t>
      </w:r>
    </w:p>
  </w:footnote>
  <w:footnote w:id="29">
    <w:p w:rsidR="00CB2489" w:rsidRPr="00AA1023" w:rsidRDefault="00CB2489" w:rsidP="003F7D5F">
      <w:pPr>
        <w:pStyle w:val="af4"/>
        <w:rPr>
          <w:rFonts w:ascii="Times New Roman" w:hAnsi="Times New Roman" w:cs="Times New Roman"/>
          <w:sz w:val="18"/>
          <w:szCs w:val="18"/>
        </w:rPr>
      </w:pPr>
      <w:r w:rsidRPr="00AA1023">
        <w:rPr>
          <w:rStyle w:val="af6"/>
          <w:rFonts w:ascii="Times New Roman" w:hAnsi="Times New Roman"/>
          <w:sz w:val="18"/>
          <w:szCs w:val="18"/>
        </w:rPr>
        <w:footnoteRef/>
      </w:r>
      <w:r w:rsidRPr="00AA1023">
        <w:rPr>
          <w:rFonts w:ascii="Times New Roman" w:hAnsi="Times New Roman" w:cs="Times New Roman"/>
          <w:sz w:val="18"/>
          <w:szCs w:val="18"/>
        </w:rPr>
        <w:t xml:space="preserve"> Указывается пункт </w:t>
      </w:r>
      <w:r>
        <w:rPr>
          <w:rFonts w:ascii="Times New Roman" w:hAnsi="Times New Roman" w:cs="Times New Roman"/>
          <w:sz w:val="18"/>
          <w:szCs w:val="18"/>
        </w:rPr>
        <w:t>Стандартов саморегулируемой организации</w:t>
      </w:r>
      <w:r w:rsidRPr="00AA1023">
        <w:rPr>
          <w:rFonts w:ascii="Times New Roman" w:hAnsi="Times New Roman" w:cs="Times New Roman"/>
          <w:sz w:val="18"/>
          <w:szCs w:val="18"/>
        </w:rPr>
        <w:t>, на предмет соблюдения которого проводится проверка.</w:t>
      </w:r>
    </w:p>
  </w:footnote>
  <w:footnote w:id="30">
    <w:p w:rsidR="00CB2489" w:rsidRPr="004D3A03" w:rsidRDefault="00CB2489" w:rsidP="003F7D5F">
      <w:pPr>
        <w:pStyle w:val="af4"/>
        <w:rPr>
          <w:rFonts w:ascii="Times New Roman" w:hAnsi="Times New Roman" w:cs="Times New Roman"/>
          <w:sz w:val="18"/>
          <w:szCs w:val="18"/>
        </w:rPr>
      </w:pPr>
      <w:r w:rsidRPr="004D3A03">
        <w:rPr>
          <w:rStyle w:val="af6"/>
          <w:rFonts w:ascii="Times New Roman" w:hAnsi="Times New Roman"/>
          <w:sz w:val="18"/>
          <w:szCs w:val="18"/>
        </w:rPr>
        <w:footnoteRef/>
      </w:r>
      <w:r w:rsidRPr="004D3A03">
        <w:rPr>
          <w:rFonts w:ascii="Times New Roman" w:hAnsi="Times New Roman" w:cs="Times New Roman"/>
          <w:sz w:val="18"/>
          <w:szCs w:val="18"/>
        </w:rPr>
        <w:t xml:space="preserve"> Раздел заполняется в случае, если выявлены нарушения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 В нем указываются</w:t>
      </w:r>
      <w:r>
        <w:rPr>
          <w:rFonts w:ascii="Times New Roman" w:hAnsi="Times New Roman" w:cs="Times New Roman"/>
          <w:sz w:val="18"/>
          <w:szCs w:val="18"/>
        </w:rPr>
        <w:t xml:space="preserve"> фактически</w:t>
      </w:r>
      <w:r w:rsidRPr="004D3A03">
        <w:rPr>
          <w:rFonts w:ascii="Times New Roman" w:hAnsi="Times New Roman" w:cs="Times New Roman"/>
          <w:sz w:val="18"/>
          <w:szCs w:val="18"/>
        </w:rPr>
        <w:t xml:space="preserve"> выявленные нарушения со ссылкой на соответствующие пункты </w:t>
      </w:r>
      <w:r>
        <w:rPr>
          <w:rFonts w:ascii="Times New Roman" w:hAnsi="Times New Roman" w:cs="Times New Roman"/>
          <w:sz w:val="18"/>
          <w:szCs w:val="18"/>
        </w:rPr>
        <w:t>Стандартов саморегулируемой организации</w:t>
      </w:r>
      <w:r w:rsidRPr="004D3A03">
        <w:rPr>
          <w:rFonts w:ascii="Times New Roman" w:hAnsi="Times New Roman" w:cs="Times New Roman"/>
          <w:sz w:val="18"/>
          <w:szCs w:val="18"/>
        </w:rPr>
        <w:t>.</w:t>
      </w:r>
    </w:p>
  </w:footnote>
  <w:footnote w:id="31">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в части</w:t>
      </w:r>
      <w:r w:rsidRPr="002608C4">
        <w:rPr>
          <w:rFonts w:ascii="Times New Roman" w:hAnsi="Times New Roman" w:cs="Times New Roman"/>
          <w:sz w:val="18"/>
          <w:szCs w:val="18"/>
        </w:rPr>
        <w:t xml:space="preserve"> Требований к выдаче свидетельств.</w:t>
      </w:r>
    </w:p>
  </w:footnote>
  <w:footnote w:id="32">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w:t>
      </w:r>
      <w:r w:rsidRPr="002608C4">
        <w:rPr>
          <w:rFonts w:ascii="Times New Roman" w:hAnsi="Times New Roman" w:cs="Times New Roman"/>
          <w:sz w:val="18"/>
          <w:szCs w:val="18"/>
        </w:rPr>
        <w:t>.</w:t>
      </w:r>
    </w:p>
  </w:footnote>
  <w:footnote w:id="33">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 в части ненадлежащего исполнения/неисполнения обязанности по страхованию гражданской ответственности членов саморегулируемой организации</w:t>
      </w:r>
      <w:r w:rsidRPr="002608C4">
        <w:rPr>
          <w:rFonts w:ascii="Times New Roman" w:hAnsi="Times New Roman" w:cs="Times New Roman"/>
          <w:sz w:val="18"/>
          <w:szCs w:val="18"/>
        </w:rPr>
        <w:t>.</w:t>
      </w:r>
    </w:p>
  </w:footnote>
  <w:footnote w:id="34">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Стандартов саморегулируемой организации</w:t>
      </w:r>
      <w:r w:rsidRPr="002608C4">
        <w:rPr>
          <w:rFonts w:ascii="Times New Roman" w:hAnsi="Times New Roman" w:cs="Times New Roman"/>
          <w:sz w:val="18"/>
          <w:szCs w:val="18"/>
        </w:rPr>
        <w:t>.</w:t>
      </w:r>
    </w:p>
  </w:footnote>
  <w:footnote w:id="35">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в части</w:t>
      </w:r>
      <w:r w:rsidRPr="002608C4">
        <w:rPr>
          <w:rFonts w:ascii="Times New Roman" w:hAnsi="Times New Roman" w:cs="Times New Roman"/>
          <w:sz w:val="18"/>
          <w:szCs w:val="18"/>
        </w:rPr>
        <w:t xml:space="preserve"> Требований к выдаче свидетельств.</w:t>
      </w:r>
    </w:p>
  </w:footnote>
  <w:footnote w:id="36">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w:t>
      </w:r>
      <w:r w:rsidRPr="002608C4">
        <w:rPr>
          <w:rFonts w:ascii="Times New Roman" w:hAnsi="Times New Roman" w:cs="Times New Roman"/>
          <w:sz w:val="18"/>
          <w:szCs w:val="18"/>
        </w:rPr>
        <w:t>.</w:t>
      </w:r>
    </w:p>
  </w:footnote>
  <w:footnote w:id="37">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Правил саморегулирования в части ненадлежащего исполнения/неисполнения обязанности по страхованию гражданской ответственности членов саморегулируемой организации</w:t>
      </w:r>
      <w:r w:rsidRPr="002608C4">
        <w:rPr>
          <w:rFonts w:ascii="Times New Roman" w:hAnsi="Times New Roman" w:cs="Times New Roman"/>
          <w:sz w:val="18"/>
          <w:szCs w:val="18"/>
        </w:rPr>
        <w:t>.</w:t>
      </w:r>
    </w:p>
  </w:footnote>
  <w:footnote w:id="38">
    <w:p w:rsidR="00CB2489" w:rsidRDefault="00CB2489" w:rsidP="003F7D5F">
      <w:pPr>
        <w:pStyle w:val="af4"/>
      </w:pPr>
      <w:r>
        <w:rPr>
          <w:rStyle w:val="af6"/>
        </w:rPr>
        <w:footnoteRef/>
      </w:r>
      <w:r>
        <w:t xml:space="preserve"> </w:t>
      </w:r>
      <w:r w:rsidRPr="002608C4">
        <w:rPr>
          <w:rFonts w:ascii="Times New Roman" w:hAnsi="Times New Roman" w:cs="Times New Roman"/>
          <w:sz w:val="18"/>
          <w:szCs w:val="18"/>
        </w:rPr>
        <w:t>Указывается в случае, если предметом проверки является устранение</w:t>
      </w:r>
      <w:r>
        <w:rPr>
          <w:rFonts w:ascii="Times New Roman" w:hAnsi="Times New Roman" w:cs="Times New Roman"/>
          <w:sz w:val="18"/>
          <w:szCs w:val="18"/>
        </w:rPr>
        <w:t xml:space="preserve"> выявленных</w:t>
      </w:r>
      <w:r w:rsidRPr="002608C4">
        <w:rPr>
          <w:rFonts w:ascii="Times New Roman" w:hAnsi="Times New Roman" w:cs="Times New Roman"/>
          <w:sz w:val="18"/>
          <w:szCs w:val="18"/>
        </w:rPr>
        <w:t xml:space="preserve"> нарушений</w:t>
      </w:r>
      <w:r>
        <w:rPr>
          <w:rFonts w:ascii="Times New Roman" w:hAnsi="Times New Roman" w:cs="Times New Roman"/>
          <w:sz w:val="18"/>
          <w:szCs w:val="18"/>
        </w:rPr>
        <w:t xml:space="preserve"> Стандартов саморегулируемой организации</w:t>
      </w:r>
      <w:r w:rsidRPr="002608C4">
        <w:rPr>
          <w:rFonts w:ascii="Times New Roman" w:hAnsi="Times New Roman" w:cs="Times New Roman"/>
          <w:sz w:val="18"/>
          <w:szCs w:val="18"/>
        </w:rPr>
        <w:t>.</w:t>
      </w:r>
    </w:p>
  </w:footnote>
  <w:footnote w:id="39">
    <w:p w:rsidR="00CB2489" w:rsidRDefault="00CB2489" w:rsidP="0029781D">
      <w:pPr>
        <w:pStyle w:val="af4"/>
        <w:rPr>
          <w:sz w:val="18"/>
          <w:szCs w:val="18"/>
        </w:rPr>
      </w:pPr>
      <w:r>
        <w:rPr>
          <w:rStyle w:val="af6"/>
        </w:rPr>
        <w:footnoteRef/>
      </w:r>
      <w:r>
        <w:t xml:space="preserve"> </w:t>
      </w:r>
      <w:r>
        <w:rPr>
          <w:i/>
          <w:sz w:val="18"/>
          <w:szCs w:val="18"/>
        </w:rPr>
        <w:t xml:space="preserve">Указывается только в случае, если заявитель намерен получить свидетельство о допуске к работам </w:t>
      </w:r>
      <w:r>
        <w:rPr>
          <w:rStyle w:val="af3"/>
          <w:sz w:val="18"/>
          <w:szCs w:val="18"/>
        </w:rPr>
        <w:t>по подготовке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CB2489" w:rsidRDefault="00CB2489" w:rsidP="0029781D">
      <w:pPr>
        <w:pStyle w:val="af4"/>
      </w:pPr>
    </w:p>
  </w:footnote>
  <w:footnote w:id="40">
    <w:p w:rsidR="00CB2489" w:rsidRPr="00124416" w:rsidRDefault="00CB2489" w:rsidP="0029781D">
      <w:pPr>
        <w:pStyle w:val="af4"/>
        <w:rPr>
          <w:i/>
          <w:sz w:val="18"/>
          <w:szCs w:val="18"/>
        </w:rPr>
      </w:pPr>
      <w:r w:rsidRPr="00124416">
        <w:rPr>
          <w:rStyle w:val="af6"/>
          <w:sz w:val="18"/>
          <w:szCs w:val="18"/>
        </w:rPr>
        <w:footnoteRef/>
      </w:r>
      <w:r w:rsidRPr="00124416">
        <w:rPr>
          <w:sz w:val="18"/>
          <w:szCs w:val="18"/>
        </w:rPr>
        <w:t xml:space="preserve"> </w:t>
      </w:r>
      <w:r w:rsidRPr="00124416">
        <w:rPr>
          <w:i/>
          <w:sz w:val="18"/>
          <w:szCs w:val="18"/>
        </w:rPr>
        <w:t>Стоимость договора на выполнение работ отмечается знаком «</w:t>
      </w:r>
      <w:r w:rsidRPr="00124416">
        <w:rPr>
          <w:i/>
          <w:sz w:val="18"/>
          <w:szCs w:val="18"/>
          <w:lang w:val="en-US"/>
        </w:rPr>
        <w:t>v</w:t>
      </w:r>
      <w:r w:rsidRPr="00124416">
        <w:rPr>
          <w:i/>
          <w:sz w:val="18"/>
          <w:szCs w:val="18"/>
        </w:rPr>
        <w:t>» под соответствующей графой. Знаком «</w:t>
      </w:r>
      <w:r w:rsidRPr="00124416">
        <w:rPr>
          <w:i/>
          <w:sz w:val="18"/>
          <w:szCs w:val="18"/>
          <w:lang w:val="en-US"/>
        </w:rPr>
        <w:t>v</w:t>
      </w:r>
      <w:r w:rsidRPr="00124416">
        <w:rPr>
          <w:i/>
          <w:sz w:val="18"/>
          <w:szCs w:val="18"/>
        </w:rPr>
        <w:t xml:space="preserve">» отмечается только одна графа. </w:t>
      </w:r>
    </w:p>
  </w:footnote>
  <w:footnote w:id="41">
    <w:p w:rsidR="00CB2489" w:rsidRDefault="00CB2489" w:rsidP="0029781D">
      <w:pPr>
        <w:pStyle w:val="af4"/>
        <w:rPr>
          <w:sz w:val="18"/>
          <w:szCs w:val="18"/>
        </w:rPr>
      </w:pPr>
      <w:r>
        <w:rPr>
          <w:rStyle w:val="af6"/>
        </w:rPr>
        <w:footnoteRef/>
      </w:r>
      <w:r>
        <w:t xml:space="preserve"> </w:t>
      </w:r>
      <w:r>
        <w:rPr>
          <w:i/>
          <w:sz w:val="18"/>
          <w:szCs w:val="18"/>
        </w:rPr>
        <w:t xml:space="preserve">Указывается только в случае, если заявитель намерен получить свидетельство о допуске к работам </w:t>
      </w:r>
      <w:r>
        <w:rPr>
          <w:rStyle w:val="af3"/>
          <w:sz w:val="18"/>
          <w:szCs w:val="18"/>
        </w:rPr>
        <w:t>по подготовке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CB2489" w:rsidRDefault="00CB2489" w:rsidP="0029781D">
      <w:pPr>
        <w:pStyle w:val="af4"/>
      </w:pPr>
    </w:p>
  </w:footnote>
  <w:footnote w:id="42">
    <w:p w:rsidR="00CB2489" w:rsidRPr="00124416" w:rsidRDefault="00CB2489" w:rsidP="0029781D">
      <w:pPr>
        <w:pStyle w:val="af4"/>
        <w:rPr>
          <w:i/>
          <w:sz w:val="18"/>
          <w:szCs w:val="18"/>
        </w:rPr>
      </w:pPr>
      <w:r w:rsidRPr="00124416">
        <w:rPr>
          <w:rStyle w:val="af6"/>
          <w:sz w:val="18"/>
          <w:szCs w:val="18"/>
        </w:rPr>
        <w:footnoteRef/>
      </w:r>
      <w:r w:rsidRPr="00124416">
        <w:rPr>
          <w:sz w:val="18"/>
          <w:szCs w:val="18"/>
        </w:rPr>
        <w:t xml:space="preserve"> </w:t>
      </w:r>
      <w:r w:rsidRPr="00124416">
        <w:rPr>
          <w:i/>
          <w:sz w:val="18"/>
          <w:szCs w:val="18"/>
        </w:rPr>
        <w:t>Стоимость договора на выполнение работ отмечается знаком «</w:t>
      </w:r>
      <w:r w:rsidRPr="00124416">
        <w:rPr>
          <w:i/>
          <w:sz w:val="18"/>
          <w:szCs w:val="18"/>
          <w:lang w:val="en-US"/>
        </w:rPr>
        <w:t>v</w:t>
      </w:r>
      <w:r w:rsidRPr="00124416">
        <w:rPr>
          <w:i/>
          <w:sz w:val="18"/>
          <w:szCs w:val="18"/>
        </w:rPr>
        <w:t>» под соответствующей графой. Знаком «</w:t>
      </w:r>
      <w:r w:rsidRPr="00124416">
        <w:rPr>
          <w:i/>
          <w:sz w:val="18"/>
          <w:szCs w:val="18"/>
          <w:lang w:val="en-US"/>
        </w:rPr>
        <w:t>v</w:t>
      </w:r>
      <w:r w:rsidRPr="00124416">
        <w:rPr>
          <w:i/>
          <w:sz w:val="18"/>
          <w:szCs w:val="18"/>
        </w:rPr>
        <w:t xml:space="preserve">» отмечается только одна графа. </w:t>
      </w:r>
    </w:p>
  </w:footnote>
  <w:footnote w:id="43">
    <w:p w:rsidR="00CB2489" w:rsidRDefault="00CB2489" w:rsidP="0029781D">
      <w:pPr>
        <w:pStyle w:val="af4"/>
      </w:pPr>
      <w:r>
        <w:rPr>
          <w:rStyle w:val="af6"/>
        </w:rPr>
        <w:footnoteRef/>
      </w:r>
      <w:r>
        <w:t xml:space="preserve"> </w:t>
      </w:r>
      <w:r>
        <w:rPr>
          <w:i/>
        </w:rPr>
        <w:t>Указываются</w:t>
      </w:r>
      <w:r w:rsidRPr="00325739">
        <w:rPr>
          <w:i/>
        </w:rPr>
        <w:t xml:space="preserve"> все виды работ, </w:t>
      </w:r>
      <w:r>
        <w:rPr>
          <w:i/>
        </w:rPr>
        <w:t>к которым член саморегулируемой организации намеревается получить Свидетельство о допуске</w:t>
      </w:r>
      <w:r w:rsidRPr="00E735D5">
        <w:rPr>
          <w:i/>
        </w:rPr>
        <w:t>.</w:t>
      </w:r>
    </w:p>
  </w:footnote>
  <w:footnote w:id="44">
    <w:p w:rsidR="00CB2489" w:rsidRPr="006846E9" w:rsidRDefault="00CB2489" w:rsidP="0029781D">
      <w:pPr>
        <w:pStyle w:val="af4"/>
        <w:rPr>
          <w:sz w:val="18"/>
          <w:szCs w:val="18"/>
        </w:rPr>
      </w:pPr>
      <w:r>
        <w:rPr>
          <w:rStyle w:val="af6"/>
        </w:rPr>
        <w:footnoteRef/>
      </w:r>
      <w:r>
        <w:t xml:space="preserve"> </w:t>
      </w:r>
      <w:r w:rsidRPr="006846E9">
        <w:rPr>
          <w:i/>
          <w:sz w:val="18"/>
          <w:szCs w:val="18"/>
        </w:rPr>
        <w:t xml:space="preserve">Указывается только в случае, если заявитель намерен получить свидетельство о допуске к работам </w:t>
      </w:r>
      <w:r w:rsidRPr="006846E9">
        <w:rPr>
          <w:rStyle w:val="af3"/>
          <w:sz w:val="18"/>
          <w:szCs w:val="18"/>
        </w:rPr>
        <w:t xml:space="preserve">по организации </w:t>
      </w:r>
      <w:r>
        <w:rPr>
          <w:rStyle w:val="af3"/>
          <w:sz w:val="18"/>
          <w:szCs w:val="18"/>
        </w:rPr>
        <w:t>подготовки проектной документации</w:t>
      </w:r>
      <w:r w:rsidRPr="006846E9">
        <w:rPr>
          <w:rStyle w:val="af3"/>
          <w:sz w:val="18"/>
          <w:szCs w:val="18"/>
        </w:rPr>
        <w:t xml:space="preserve"> привлекаемым застройщиком или заказчиком на основании договора юридическим лицом или индивидуальным предпринимателем (генеральным </w:t>
      </w:r>
      <w:r>
        <w:rPr>
          <w:rStyle w:val="af3"/>
          <w:sz w:val="18"/>
          <w:szCs w:val="18"/>
        </w:rPr>
        <w:t>проектировщиком</w:t>
      </w:r>
      <w:r w:rsidRPr="006846E9">
        <w:rPr>
          <w:rStyle w:val="af3"/>
          <w:sz w:val="18"/>
          <w:szCs w:val="18"/>
        </w:rPr>
        <w:t>).</w:t>
      </w:r>
    </w:p>
  </w:footnote>
  <w:footnote w:id="45">
    <w:p w:rsidR="00CB2489" w:rsidRPr="00124416" w:rsidRDefault="00CB2489" w:rsidP="0029781D">
      <w:pPr>
        <w:pStyle w:val="af4"/>
        <w:rPr>
          <w:i/>
          <w:sz w:val="18"/>
          <w:szCs w:val="18"/>
        </w:rPr>
      </w:pPr>
      <w:r w:rsidRPr="006846E9">
        <w:rPr>
          <w:rStyle w:val="af6"/>
          <w:sz w:val="18"/>
          <w:szCs w:val="18"/>
        </w:rPr>
        <w:footnoteRef/>
      </w:r>
      <w:r w:rsidRPr="006846E9">
        <w:rPr>
          <w:sz w:val="18"/>
          <w:szCs w:val="18"/>
        </w:rPr>
        <w:t xml:space="preserve"> </w:t>
      </w:r>
      <w:r w:rsidRPr="00124416">
        <w:rPr>
          <w:i/>
          <w:sz w:val="18"/>
          <w:szCs w:val="18"/>
        </w:rPr>
        <w:t>Стоимость договора на выполнение работ отмечается знаком «</w:t>
      </w:r>
      <w:r w:rsidRPr="00124416">
        <w:rPr>
          <w:i/>
          <w:sz w:val="18"/>
          <w:szCs w:val="18"/>
          <w:lang w:val="en-US"/>
        </w:rPr>
        <w:t>v</w:t>
      </w:r>
      <w:r w:rsidRPr="00124416">
        <w:rPr>
          <w:i/>
          <w:sz w:val="18"/>
          <w:szCs w:val="18"/>
        </w:rPr>
        <w:t>» под соответствующей графой. Знаком «</w:t>
      </w:r>
      <w:r w:rsidRPr="00124416">
        <w:rPr>
          <w:i/>
          <w:sz w:val="18"/>
          <w:szCs w:val="18"/>
          <w:lang w:val="en-US"/>
        </w:rPr>
        <w:t>v</w:t>
      </w:r>
      <w:r w:rsidRPr="00124416">
        <w:rPr>
          <w:i/>
          <w:sz w:val="18"/>
          <w:szCs w:val="18"/>
        </w:rPr>
        <w:t xml:space="preserve">» отмечается только одна графа. </w:t>
      </w:r>
    </w:p>
    <w:p w:rsidR="00CB2489" w:rsidRPr="006846E9" w:rsidRDefault="00CB2489" w:rsidP="0029781D">
      <w:pPr>
        <w:pStyle w:val="af4"/>
        <w:rPr>
          <w:i/>
        </w:rPr>
      </w:pPr>
    </w:p>
  </w:footnote>
  <w:footnote w:id="46">
    <w:p w:rsidR="00CB2489" w:rsidRDefault="00CB2489" w:rsidP="0029781D">
      <w:pPr>
        <w:pStyle w:val="af4"/>
      </w:pPr>
      <w:r>
        <w:rPr>
          <w:rStyle w:val="af6"/>
        </w:rPr>
        <w:footnoteRef/>
      </w:r>
      <w:r>
        <w:t xml:space="preserve"> </w:t>
      </w:r>
      <w:r>
        <w:rPr>
          <w:i/>
        </w:rPr>
        <w:t>Указываются</w:t>
      </w:r>
      <w:r w:rsidRPr="00325739">
        <w:rPr>
          <w:i/>
        </w:rPr>
        <w:t xml:space="preserve"> все виды работ, </w:t>
      </w:r>
      <w:r>
        <w:rPr>
          <w:i/>
        </w:rPr>
        <w:t>к которым член саморегулируемой организации намеревается получить Свидетельство о допуске</w:t>
      </w:r>
    </w:p>
  </w:footnote>
  <w:footnote w:id="47">
    <w:p w:rsidR="00CB2489" w:rsidRDefault="00CB2489" w:rsidP="0029781D">
      <w:pPr>
        <w:pStyle w:val="af4"/>
        <w:ind w:firstLine="567"/>
      </w:pPr>
      <w:r>
        <w:rPr>
          <w:rStyle w:val="af6"/>
        </w:rPr>
        <w:footnoteRef/>
      </w:r>
      <w:r>
        <w:t xml:space="preserve"> Если Свидетельство о допуске испорчено, указывается характер (признаки) повреждений.</w:t>
      </w:r>
    </w:p>
  </w:footnote>
  <w:footnote w:id="48">
    <w:p w:rsidR="00CB2489" w:rsidRPr="00BC2BD4" w:rsidRDefault="00CB2489" w:rsidP="0029781D">
      <w:pPr>
        <w:autoSpaceDE w:val="0"/>
        <w:autoSpaceDN w:val="0"/>
        <w:adjustRightInd w:val="0"/>
        <w:ind w:left="540"/>
        <w:jc w:val="both"/>
        <w:rPr>
          <w:sz w:val="20"/>
          <w:szCs w:val="20"/>
        </w:rPr>
      </w:pPr>
      <w:r w:rsidRPr="00BC2BD4">
        <w:rPr>
          <w:rStyle w:val="af6"/>
          <w:sz w:val="20"/>
          <w:szCs w:val="20"/>
        </w:rPr>
        <w:footnoteRef/>
      </w:r>
      <w:r w:rsidRPr="00BC2BD4">
        <w:rPr>
          <w:sz w:val="20"/>
          <w:szCs w:val="20"/>
        </w:rPr>
        <w:t xml:space="preserve"> Об </w:t>
      </w:r>
      <w:r>
        <w:rPr>
          <w:sz w:val="20"/>
          <w:szCs w:val="20"/>
        </w:rPr>
        <w:t>основаниях аффи</w:t>
      </w:r>
      <w:r w:rsidRPr="00BC2BD4">
        <w:rPr>
          <w:sz w:val="20"/>
          <w:szCs w:val="20"/>
        </w:rPr>
        <w:t>лированности см.</w:t>
      </w:r>
      <w:r>
        <w:rPr>
          <w:sz w:val="20"/>
          <w:szCs w:val="20"/>
        </w:rPr>
        <w:t xml:space="preserve"> о</w:t>
      </w:r>
      <w:r w:rsidRPr="00BC2BD4">
        <w:rPr>
          <w:sz w:val="20"/>
          <w:szCs w:val="20"/>
        </w:rPr>
        <w:t>пределение аффилированного лица указанное в ст. 4 Закона РСФСР "О конкуренции и ограничении монополистической деятельности на товарных рынках" от  22 марта 1991 года №948-1 и определение группы лиц, указанное в ст. 9 Федерального закона от 26.07.2006 N 135-ФЗ "О защите конкуренции"</w:t>
      </w:r>
      <w:r>
        <w:rPr>
          <w:sz w:val="20"/>
          <w:szCs w:val="20"/>
        </w:rPr>
        <w:t>. Также необходимо учитывать, что ФЗ «О финансово промышленных группах утратил силу с 06.07.2007г.</w:t>
      </w:r>
    </w:p>
    <w:p w:rsidR="00CB2489" w:rsidRDefault="00CB2489" w:rsidP="0029781D">
      <w:pPr>
        <w:pStyle w:val="af4"/>
      </w:pPr>
    </w:p>
  </w:footnote>
  <w:footnote w:id="49">
    <w:p w:rsidR="00CB2489" w:rsidRPr="003F213B" w:rsidRDefault="00CB2489" w:rsidP="00064D23">
      <w:pPr>
        <w:pStyle w:val="af4"/>
        <w:ind w:left="560"/>
        <w:rPr>
          <w:rFonts w:ascii="Times New Roman" w:hAnsi="Times New Roman"/>
        </w:rPr>
      </w:pPr>
      <w:r w:rsidRPr="003F213B">
        <w:rPr>
          <w:rFonts w:ascii="Times New Roman" w:hAnsi="Times New Roman"/>
        </w:rPr>
        <w:t xml:space="preserve">   </w:t>
      </w:r>
      <w:r w:rsidRPr="003F213B">
        <w:rPr>
          <w:rStyle w:val="af6"/>
        </w:rPr>
        <w:footnoteRef/>
      </w:r>
      <w:r w:rsidRPr="003F213B">
        <w:rPr>
          <w:rFonts w:ascii="Times New Roman" w:hAnsi="Times New Roman"/>
        </w:rPr>
        <w:t xml:space="preserve">  указывается новая организационно-правовая форма юридического лица в соответствии со свидетельством о внесении записи в единый государственный реестр юридических лиц (ЕГРЮЛ) и уставом; </w:t>
      </w:r>
    </w:p>
  </w:footnote>
  <w:footnote w:id="50">
    <w:p w:rsidR="00CB2489" w:rsidRPr="003F213B" w:rsidRDefault="00CB2489" w:rsidP="00064D23">
      <w:pPr>
        <w:pStyle w:val="af4"/>
        <w:ind w:left="560"/>
        <w:rPr>
          <w:rFonts w:ascii="Times New Roman" w:hAnsi="Times New Roman"/>
        </w:rPr>
      </w:pPr>
      <w:r w:rsidRPr="003F213B">
        <w:rPr>
          <w:rFonts w:ascii="Times New Roman" w:hAnsi="Times New Roman"/>
        </w:rPr>
        <w:t xml:space="preserve">   </w:t>
      </w:r>
      <w:r w:rsidRPr="003F213B">
        <w:rPr>
          <w:rStyle w:val="af6"/>
        </w:rPr>
        <w:footnoteRef/>
      </w:r>
      <w:r w:rsidRPr="003F213B">
        <w:rPr>
          <w:rFonts w:ascii="Times New Roman" w:hAnsi="Times New Roman"/>
        </w:rPr>
        <w:t xml:space="preserve"> указывается новое наименование (полное и (или) сокращенное) юридического лица в соответствии со свидетельством о внесении записи в ЕГРЮЛ и уставом / ФИО индивидуального предпринимателя в соответствии с документом, удостоверяющим личность;</w:t>
      </w:r>
    </w:p>
  </w:footnote>
  <w:footnote w:id="51">
    <w:p w:rsidR="00CB2489" w:rsidRPr="003F213B" w:rsidRDefault="00CB2489" w:rsidP="00064D23">
      <w:pPr>
        <w:pStyle w:val="af4"/>
        <w:ind w:left="560"/>
        <w:rPr>
          <w:rFonts w:ascii="Times New Roman" w:hAnsi="Times New Roman"/>
        </w:rPr>
      </w:pPr>
      <w:r w:rsidRPr="003F213B">
        <w:rPr>
          <w:rFonts w:ascii="Times New Roman" w:hAnsi="Times New Roman"/>
        </w:rPr>
        <w:t xml:space="preserve">   </w:t>
      </w:r>
      <w:r w:rsidRPr="003F213B">
        <w:rPr>
          <w:rStyle w:val="af6"/>
        </w:rPr>
        <w:footnoteRef/>
      </w:r>
      <w:r w:rsidRPr="003F213B">
        <w:rPr>
          <w:rFonts w:ascii="Times New Roman" w:hAnsi="Times New Roman"/>
        </w:rPr>
        <w:t xml:space="preserve"> указывается новый адрес местонахождения юридического лица в соответствии с уставом / новый адрес места жительства физического лица, зарегистрированного в качестве индивидуального предпринимателя в соответствии с документом, удостоверяющим личность.</w:t>
      </w:r>
    </w:p>
  </w:footnote>
  <w:footnote w:id="52">
    <w:p w:rsidR="00CB2489" w:rsidRPr="003F213B" w:rsidRDefault="00CB2489" w:rsidP="00064D23">
      <w:pPr>
        <w:pStyle w:val="af4"/>
        <w:ind w:left="560"/>
        <w:rPr>
          <w:rFonts w:ascii="Times New Roman" w:hAnsi="Times New Roman"/>
        </w:rPr>
      </w:pPr>
      <w:r>
        <w:t xml:space="preserve">   </w:t>
      </w:r>
      <w:r w:rsidRPr="003F213B">
        <w:rPr>
          <w:rStyle w:val="af6"/>
        </w:rPr>
        <w:footnoteRef/>
      </w:r>
      <w:r w:rsidRPr="003F213B">
        <w:rPr>
          <w:rFonts w:ascii="Times New Roman" w:hAnsi="Times New Roman"/>
        </w:rPr>
        <w:t xml:space="preserve"> приведение перечня работ в соответствие с законодательством РФ согласно пункту 4 статьи 55.8. Градостроительного кодекса РФ, либо расширение (сокращение) перечня работ.  </w:t>
      </w:r>
    </w:p>
  </w:footnote>
  <w:footnote w:id="53">
    <w:p w:rsidR="00CB2489" w:rsidRPr="003F213B" w:rsidRDefault="00CB2489" w:rsidP="00064D23">
      <w:pPr>
        <w:pStyle w:val="af4"/>
        <w:ind w:left="560"/>
        <w:rPr>
          <w:rFonts w:ascii="Times New Roman" w:hAnsi="Times New Roman"/>
        </w:rPr>
      </w:pPr>
      <w:r w:rsidRPr="003F213B">
        <w:rPr>
          <w:rFonts w:ascii="Times New Roman" w:hAnsi="Times New Roman"/>
        </w:rPr>
        <w:t xml:space="preserve">  </w:t>
      </w:r>
      <w:r w:rsidRPr="003F213B">
        <w:rPr>
          <w:rStyle w:val="af6"/>
        </w:rPr>
        <w:footnoteRef/>
      </w:r>
      <w:r w:rsidRPr="003F213B">
        <w:rPr>
          <w:rFonts w:ascii="Times New Roman" w:hAnsi="Times New Roman"/>
        </w:rPr>
        <w:t xml:space="preserve">  указывается основание прекращения действия свидетельства о допуске согласно пункту 15 статьи 55.8.  Градостроительного кодекса РФ.</w:t>
      </w:r>
    </w:p>
  </w:footnote>
  <w:footnote w:id="54">
    <w:p w:rsidR="00CB2489" w:rsidRPr="003F213B" w:rsidRDefault="00CB2489" w:rsidP="00064D23">
      <w:pPr>
        <w:autoSpaceDE w:val="0"/>
        <w:autoSpaceDN w:val="0"/>
        <w:adjustRightInd w:val="0"/>
        <w:ind w:left="280"/>
        <w:rPr>
          <w:sz w:val="20"/>
          <w:szCs w:val="20"/>
        </w:rPr>
      </w:pPr>
      <w:r w:rsidRPr="003F213B">
        <w:rPr>
          <w:sz w:val="20"/>
          <w:szCs w:val="20"/>
        </w:rPr>
        <w:t xml:space="preserve">        </w:t>
      </w:r>
      <w:r w:rsidRPr="003F213B">
        <w:rPr>
          <w:rStyle w:val="af6"/>
          <w:sz w:val="20"/>
          <w:szCs w:val="20"/>
        </w:rPr>
        <w:footnoteRef/>
      </w:r>
      <w:r w:rsidRPr="003F213B">
        <w:rPr>
          <w:sz w:val="20"/>
          <w:szCs w:val="20"/>
        </w:rPr>
        <w:t xml:space="preserve">  указываются реквизиты акта (решения) уполномоченного органа:</w:t>
      </w:r>
    </w:p>
    <w:p w:rsidR="00CB2489" w:rsidRPr="003F213B" w:rsidRDefault="00CB2489" w:rsidP="00064D23">
      <w:pPr>
        <w:autoSpaceDE w:val="0"/>
        <w:autoSpaceDN w:val="0"/>
        <w:adjustRightInd w:val="0"/>
        <w:ind w:left="280"/>
        <w:rPr>
          <w:sz w:val="20"/>
          <w:szCs w:val="20"/>
        </w:rPr>
      </w:pPr>
      <w:r w:rsidRPr="003F213B">
        <w:rPr>
          <w:sz w:val="20"/>
          <w:szCs w:val="20"/>
        </w:rPr>
        <w:t xml:space="preserve">           1) решение Совета партнерства;  </w:t>
      </w:r>
    </w:p>
    <w:p w:rsidR="00CB2489" w:rsidRPr="003F213B" w:rsidRDefault="00CB2489" w:rsidP="00064D23">
      <w:pPr>
        <w:autoSpaceDE w:val="0"/>
        <w:autoSpaceDN w:val="0"/>
        <w:adjustRightInd w:val="0"/>
        <w:rPr>
          <w:sz w:val="20"/>
          <w:szCs w:val="20"/>
        </w:rPr>
      </w:pPr>
      <w:r w:rsidRPr="003F213B">
        <w:rPr>
          <w:sz w:val="20"/>
          <w:szCs w:val="20"/>
        </w:rPr>
        <w:t xml:space="preserve">          2) решение суда;</w:t>
      </w:r>
    </w:p>
    <w:p w:rsidR="00CB2489" w:rsidRPr="003F213B" w:rsidRDefault="00CB2489" w:rsidP="00064D23">
      <w:pPr>
        <w:autoSpaceDE w:val="0"/>
        <w:autoSpaceDN w:val="0"/>
        <w:adjustRightInd w:val="0"/>
        <w:ind w:left="280"/>
        <w:rPr>
          <w:sz w:val="20"/>
          <w:szCs w:val="20"/>
        </w:rPr>
      </w:pPr>
      <w:r w:rsidRPr="003F213B">
        <w:rPr>
          <w:sz w:val="20"/>
          <w:szCs w:val="20"/>
        </w:rPr>
        <w:t xml:space="preserve">           3) решение Общего собрания членов партнерства.</w:t>
      </w:r>
    </w:p>
    <w:p w:rsidR="00CB2489" w:rsidRPr="003F213B" w:rsidRDefault="00CB2489" w:rsidP="00064D23">
      <w:pPr>
        <w:autoSpaceDE w:val="0"/>
        <w:autoSpaceDN w:val="0"/>
        <w:adjustRightInd w:val="0"/>
        <w:ind w:left="280"/>
      </w:pPr>
    </w:p>
  </w:footnote>
  <w:footnote w:id="55">
    <w:p w:rsidR="00CB2489" w:rsidRPr="003F213B" w:rsidRDefault="00CB2489" w:rsidP="00064D23">
      <w:pPr>
        <w:pStyle w:val="af4"/>
        <w:rPr>
          <w:rFonts w:ascii="Times New Roman" w:hAnsi="Times New Roman"/>
        </w:rPr>
      </w:pPr>
      <w:r>
        <w:t xml:space="preserve">    </w:t>
      </w:r>
      <w:r w:rsidRPr="003F213B">
        <w:rPr>
          <w:rStyle w:val="af6"/>
        </w:rPr>
        <w:footnoteRef/>
      </w:r>
      <w:r w:rsidRPr="003F213B">
        <w:rPr>
          <w:rFonts w:ascii="Times New Roman" w:hAnsi="Times New Roman"/>
        </w:rPr>
        <w:t xml:space="preserve"> указываются основания для исключения юридического лица или индивидуального предпринимателя из состава членов саморегулируемой организации согласно пункту 2 статьи 55.7. Градостроительного кодекса РФ.</w:t>
      </w:r>
    </w:p>
  </w:footnote>
  <w:footnote w:id="56">
    <w:p w:rsidR="00CB2489" w:rsidRPr="003F213B" w:rsidRDefault="00CB2489" w:rsidP="00064D23">
      <w:pPr>
        <w:autoSpaceDE w:val="0"/>
        <w:autoSpaceDN w:val="0"/>
        <w:adjustRightInd w:val="0"/>
        <w:rPr>
          <w:sz w:val="20"/>
          <w:szCs w:val="20"/>
        </w:rPr>
      </w:pPr>
      <w:r w:rsidRPr="003F213B">
        <w:rPr>
          <w:sz w:val="20"/>
          <w:szCs w:val="20"/>
        </w:rPr>
        <w:t xml:space="preserve">    </w:t>
      </w:r>
      <w:r w:rsidRPr="003F213B">
        <w:rPr>
          <w:rStyle w:val="af6"/>
          <w:sz w:val="20"/>
          <w:szCs w:val="20"/>
        </w:rPr>
        <w:footnoteRef/>
      </w:r>
      <w:r w:rsidRPr="003F213B">
        <w:rPr>
          <w:sz w:val="20"/>
          <w:szCs w:val="20"/>
        </w:rPr>
        <w:t xml:space="preserve"> указываются реквизиты акта (решения) органа, уполномоченного принимать решение об исключении юридического лица или индивидуального предпринимателя из состава членов саморегулируемой организации, согласно пункту 3 статьи 55.7. Градостроительного кодекса РФ. </w:t>
      </w:r>
    </w:p>
    <w:p w:rsidR="00CB2489" w:rsidRDefault="00CB2489" w:rsidP="00064D23">
      <w:pPr>
        <w:autoSpaceDE w:val="0"/>
        <w:autoSpaceDN w:val="0"/>
        <w:adjustRightInd w:val="0"/>
      </w:pPr>
    </w:p>
  </w:footnote>
  <w:footnote w:id="57">
    <w:p w:rsidR="00CB2489" w:rsidRPr="006B1A60" w:rsidRDefault="00CB2489" w:rsidP="00064D23">
      <w:pPr>
        <w:pStyle w:val="af4"/>
        <w:rPr>
          <w:rFonts w:ascii="Times New Roman" w:hAnsi="Times New Roman"/>
        </w:rPr>
      </w:pPr>
      <w:r w:rsidRPr="006B1A60">
        <w:rPr>
          <w:rStyle w:val="af6"/>
        </w:rPr>
        <w:footnoteRef/>
      </w:r>
      <w:r w:rsidRPr="006B1A60">
        <w:rPr>
          <w:rFonts w:ascii="Times New Roman" w:hAnsi="Times New Roman"/>
        </w:rPr>
        <w:t xml:space="preserve"> Строки заполняются в случае, если вышеуказанные сведения не предоставлялись или изменились.</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FB" w:rsidRDefault="003044F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FB" w:rsidRDefault="003044FB">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4FB" w:rsidRDefault="003044FB">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489" w:rsidRDefault="00CB2489" w:rsidP="0046096B">
    <w:pPr>
      <w:pStyle w:val="ae"/>
    </w:pPr>
  </w:p>
  <w:p w:rsidR="00CB2489" w:rsidRDefault="00CB2489">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C661D"/>
    <w:multiLevelType w:val="singleLevel"/>
    <w:tmpl w:val="669CD68A"/>
    <w:lvl w:ilvl="0">
      <w:start w:val="3"/>
      <w:numFmt w:val="decimal"/>
      <w:lvlText w:val="5.%1."/>
      <w:legacy w:legacy="1" w:legacySpace="0" w:legacyIndent="490"/>
      <w:lvlJc w:val="left"/>
      <w:rPr>
        <w:rFonts w:ascii="Times New Roman" w:hAnsi="Times New Roman" w:cs="Times New Roman" w:hint="default"/>
      </w:rPr>
    </w:lvl>
  </w:abstractNum>
  <w:abstractNum w:abstractNumId="1">
    <w:nsid w:val="0AB61982"/>
    <w:multiLevelType w:val="hybridMultilevel"/>
    <w:tmpl w:val="74D0C7F2"/>
    <w:lvl w:ilvl="0" w:tplc="7BFE3DFC">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0BB0073B"/>
    <w:multiLevelType w:val="hybridMultilevel"/>
    <w:tmpl w:val="1442AE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10072D5"/>
    <w:multiLevelType w:val="hybridMultilevel"/>
    <w:tmpl w:val="381870EC"/>
    <w:lvl w:ilvl="0" w:tplc="FFFFFFFF">
      <w:start w:val="1"/>
      <w:numFmt w:val="decimal"/>
      <w:lvlText w:val="%1."/>
      <w:lvlJc w:val="left"/>
      <w:pPr>
        <w:tabs>
          <w:tab w:val="num" w:pos="720"/>
        </w:tabs>
        <w:ind w:left="720" w:hanging="360"/>
      </w:pPr>
      <w:rPr>
        <w:b/>
      </w:r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4">
    <w:nsid w:val="12F738A7"/>
    <w:multiLevelType w:val="hybridMultilevel"/>
    <w:tmpl w:val="5C8E0A6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62022A"/>
    <w:multiLevelType w:val="hybridMultilevel"/>
    <w:tmpl w:val="A754C420"/>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2B35EF4"/>
    <w:multiLevelType w:val="hybridMultilevel"/>
    <w:tmpl w:val="E26E53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BF6106"/>
    <w:multiLevelType w:val="singleLevel"/>
    <w:tmpl w:val="EF4615F0"/>
    <w:lvl w:ilvl="0">
      <w:start w:val="1"/>
      <w:numFmt w:val="decimal"/>
      <w:lvlText w:val="1.%1."/>
      <w:legacy w:legacy="1" w:legacySpace="0" w:legacyIndent="394"/>
      <w:lvlJc w:val="left"/>
      <w:rPr>
        <w:rFonts w:ascii="Times New Roman" w:hAnsi="Times New Roman" w:cs="Times New Roman" w:hint="default"/>
      </w:rPr>
    </w:lvl>
  </w:abstractNum>
  <w:abstractNum w:abstractNumId="8">
    <w:nsid w:val="3C183055"/>
    <w:multiLevelType w:val="hybridMultilevel"/>
    <w:tmpl w:val="AA8C56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7A6775"/>
    <w:multiLevelType w:val="hybridMultilevel"/>
    <w:tmpl w:val="7B38A4A2"/>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54AC1702"/>
    <w:multiLevelType w:val="hybridMultilevel"/>
    <w:tmpl w:val="A754C420"/>
    <w:lvl w:ilvl="0" w:tplc="1AFCB760">
      <w:start w:val="1"/>
      <w:numFmt w:val="decimal"/>
      <w:lvlText w:val="%1 "/>
      <w:lvlJc w:val="left"/>
      <w:pPr>
        <w:tabs>
          <w:tab w:val="num" w:pos="357"/>
        </w:tabs>
        <w:ind w:left="227" w:hanging="227"/>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C2D655E"/>
    <w:multiLevelType w:val="hybridMultilevel"/>
    <w:tmpl w:val="BD18D70E"/>
    <w:lvl w:ilvl="0" w:tplc="F86614F6">
      <w:start w:val="1"/>
      <w:numFmt w:val="decimal"/>
      <w:lvlText w:val="2.%1."/>
      <w:lvlJc w:val="left"/>
      <w:pPr>
        <w:tabs>
          <w:tab w:val="num" w:pos="567"/>
        </w:tabs>
        <w:ind w:left="567" w:hanging="567"/>
      </w:pPr>
      <w:rPr>
        <w:rFonts w:ascii="Times New Roman" w:hAnsi="Times New Roman" w:cs="Times New Roman" w:hint="default"/>
        <w:b w:val="0"/>
        <w:sz w:val="22"/>
        <w:szCs w:val="22"/>
      </w:rPr>
    </w:lvl>
    <w:lvl w:ilvl="1" w:tplc="9236C802">
      <w:start w:val="1"/>
      <w:numFmt w:val="decimal"/>
      <w:lvlText w:val="%2."/>
      <w:lvlJc w:val="left"/>
      <w:pPr>
        <w:tabs>
          <w:tab w:val="num" w:pos="1440"/>
        </w:tabs>
        <w:ind w:left="1440" w:hanging="360"/>
      </w:pPr>
    </w:lvl>
    <w:lvl w:ilvl="2" w:tplc="90B4DCBA">
      <w:start w:val="1"/>
      <w:numFmt w:val="decimal"/>
      <w:lvlText w:val="%3."/>
      <w:lvlJc w:val="left"/>
      <w:pPr>
        <w:tabs>
          <w:tab w:val="num" w:pos="2160"/>
        </w:tabs>
        <w:ind w:left="2160" w:hanging="360"/>
      </w:pPr>
    </w:lvl>
    <w:lvl w:ilvl="3" w:tplc="645ED8FA">
      <w:start w:val="1"/>
      <w:numFmt w:val="decimal"/>
      <w:lvlText w:val="%4."/>
      <w:lvlJc w:val="left"/>
      <w:pPr>
        <w:tabs>
          <w:tab w:val="num" w:pos="2880"/>
        </w:tabs>
        <w:ind w:left="2880" w:hanging="360"/>
      </w:pPr>
    </w:lvl>
    <w:lvl w:ilvl="4" w:tplc="8B942432">
      <w:start w:val="1"/>
      <w:numFmt w:val="decimal"/>
      <w:lvlText w:val="%5."/>
      <w:lvlJc w:val="left"/>
      <w:pPr>
        <w:tabs>
          <w:tab w:val="num" w:pos="3600"/>
        </w:tabs>
        <w:ind w:left="3600" w:hanging="360"/>
      </w:pPr>
    </w:lvl>
    <w:lvl w:ilvl="5" w:tplc="D6DE8658">
      <w:start w:val="1"/>
      <w:numFmt w:val="decimal"/>
      <w:lvlText w:val="%6."/>
      <w:lvlJc w:val="left"/>
      <w:pPr>
        <w:tabs>
          <w:tab w:val="num" w:pos="4320"/>
        </w:tabs>
        <w:ind w:left="4320" w:hanging="360"/>
      </w:pPr>
    </w:lvl>
    <w:lvl w:ilvl="6" w:tplc="68FE7742">
      <w:start w:val="1"/>
      <w:numFmt w:val="decimal"/>
      <w:lvlText w:val="%7."/>
      <w:lvlJc w:val="left"/>
      <w:pPr>
        <w:tabs>
          <w:tab w:val="num" w:pos="5040"/>
        </w:tabs>
        <w:ind w:left="5040" w:hanging="360"/>
      </w:pPr>
    </w:lvl>
    <w:lvl w:ilvl="7" w:tplc="C31C8DF0">
      <w:start w:val="1"/>
      <w:numFmt w:val="decimal"/>
      <w:lvlText w:val="%8."/>
      <w:lvlJc w:val="left"/>
      <w:pPr>
        <w:tabs>
          <w:tab w:val="num" w:pos="5760"/>
        </w:tabs>
        <w:ind w:left="5760" w:hanging="360"/>
      </w:pPr>
    </w:lvl>
    <w:lvl w:ilvl="8" w:tplc="D39EE8FA">
      <w:start w:val="1"/>
      <w:numFmt w:val="decimal"/>
      <w:lvlText w:val="%9."/>
      <w:lvlJc w:val="left"/>
      <w:pPr>
        <w:tabs>
          <w:tab w:val="num" w:pos="6480"/>
        </w:tabs>
        <w:ind w:left="6480" w:hanging="360"/>
      </w:pPr>
    </w:lvl>
  </w:abstractNum>
  <w:abstractNum w:abstractNumId="12">
    <w:nsid w:val="63312267"/>
    <w:multiLevelType w:val="multilevel"/>
    <w:tmpl w:val="0F14BF70"/>
    <w:lvl w:ilvl="0">
      <w:start w:val="3"/>
      <w:numFmt w:val="decimal"/>
      <w:lvlText w:val="%1."/>
      <w:lvlJc w:val="left"/>
      <w:pPr>
        <w:tabs>
          <w:tab w:val="num" w:pos="540"/>
        </w:tabs>
        <w:ind w:left="540" w:hanging="540"/>
      </w:pPr>
      <w:rPr>
        <w:rFonts w:hint="default"/>
      </w:rPr>
    </w:lvl>
    <w:lvl w:ilvl="1">
      <w:start w:val="5"/>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DFE0B23"/>
    <w:multiLevelType w:val="singleLevel"/>
    <w:tmpl w:val="EEB42D2C"/>
    <w:lvl w:ilvl="0">
      <w:start w:val="5"/>
      <w:numFmt w:val="decimal"/>
      <w:lvlText w:val="3.%1."/>
      <w:legacy w:legacy="1" w:legacySpace="0" w:legacyIndent="442"/>
      <w:lvlJc w:val="left"/>
      <w:rPr>
        <w:rFonts w:ascii="Times New Roman" w:hAnsi="Times New Roman" w:cs="Times New Roman" w:hint="default"/>
      </w:rPr>
    </w:lvl>
  </w:abstractNum>
  <w:abstractNum w:abstractNumId="14">
    <w:nsid w:val="6F3061BB"/>
    <w:multiLevelType w:val="hybridMultilevel"/>
    <w:tmpl w:val="6F104B3C"/>
    <w:lvl w:ilvl="0" w:tplc="B6ECF49C">
      <w:start w:val="1"/>
      <w:numFmt w:val="decimal"/>
      <w:lvlText w:val="1.%1."/>
      <w:lvlJc w:val="left"/>
      <w:pPr>
        <w:tabs>
          <w:tab w:val="num" w:pos="567"/>
        </w:tabs>
        <w:ind w:left="567" w:hanging="567"/>
      </w:pPr>
      <w:rPr>
        <w:rFonts w:ascii="Times New Roman" w:hAnsi="Times New Roman" w:cs="Times New Roman" w:hint="default"/>
        <w:sz w:val="22"/>
        <w:szCs w:val="22"/>
      </w:rPr>
    </w:lvl>
    <w:lvl w:ilvl="1" w:tplc="C34A93FA">
      <w:numFmt w:val="none"/>
      <w:lvlText w:val=""/>
      <w:lvlJc w:val="left"/>
      <w:pPr>
        <w:tabs>
          <w:tab w:val="num" w:pos="360"/>
        </w:tabs>
        <w:ind w:left="0" w:firstLine="0"/>
      </w:pPr>
    </w:lvl>
    <w:lvl w:ilvl="2" w:tplc="47DAE9CC">
      <w:start w:val="1"/>
      <w:numFmt w:val="decimal"/>
      <w:lvlText w:val="%3."/>
      <w:lvlJc w:val="left"/>
      <w:pPr>
        <w:tabs>
          <w:tab w:val="num" w:pos="2160"/>
        </w:tabs>
        <w:ind w:left="2160" w:hanging="360"/>
      </w:pPr>
    </w:lvl>
    <w:lvl w:ilvl="3" w:tplc="ECD2B3CE">
      <w:start w:val="1"/>
      <w:numFmt w:val="decimal"/>
      <w:lvlText w:val="%4."/>
      <w:lvlJc w:val="left"/>
      <w:pPr>
        <w:tabs>
          <w:tab w:val="num" w:pos="2880"/>
        </w:tabs>
        <w:ind w:left="2880" w:hanging="360"/>
      </w:pPr>
    </w:lvl>
    <w:lvl w:ilvl="4" w:tplc="898C4054">
      <w:start w:val="1"/>
      <w:numFmt w:val="decimal"/>
      <w:lvlText w:val="%5."/>
      <w:lvlJc w:val="left"/>
      <w:pPr>
        <w:tabs>
          <w:tab w:val="num" w:pos="3600"/>
        </w:tabs>
        <w:ind w:left="3600" w:hanging="360"/>
      </w:pPr>
    </w:lvl>
    <w:lvl w:ilvl="5" w:tplc="4448ECBA">
      <w:start w:val="1"/>
      <w:numFmt w:val="decimal"/>
      <w:lvlText w:val="%6."/>
      <w:lvlJc w:val="left"/>
      <w:pPr>
        <w:tabs>
          <w:tab w:val="num" w:pos="4320"/>
        </w:tabs>
        <w:ind w:left="4320" w:hanging="360"/>
      </w:pPr>
    </w:lvl>
    <w:lvl w:ilvl="6" w:tplc="6194DAE4">
      <w:start w:val="1"/>
      <w:numFmt w:val="decimal"/>
      <w:lvlText w:val="%7."/>
      <w:lvlJc w:val="left"/>
      <w:pPr>
        <w:tabs>
          <w:tab w:val="num" w:pos="5040"/>
        </w:tabs>
        <w:ind w:left="5040" w:hanging="360"/>
      </w:pPr>
    </w:lvl>
    <w:lvl w:ilvl="7" w:tplc="040471B6">
      <w:start w:val="1"/>
      <w:numFmt w:val="decimal"/>
      <w:lvlText w:val="%8."/>
      <w:lvlJc w:val="left"/>
      <w:pPr>
        <w:tabs>
          <w:tab w:val="num" w:pos="5760"/>
        </w:tabs>
        <w:ind w:left="5760" w:hanging="360"/>
      </w:pPr>
    </w:lvl>
    <w:lvl w:ilvl="8" w:tplc="CFA2F10A">
      <w:start w:val="1"/>
      <w:numFmt w:val="decimal"/>
      <w:lvlText w:val="%9."/>
      <w:lvlJc w:val="left"/>
      <w:pPr>
        <w:tabs>
          <w:tab w:val="num" w:pos="6480"/>
        </w:tabs>
        <w:ind w:left="6480" w:hanging="360"/>
      </w:pPr>
    </w:lvl>
  </w:abstractNum>
  <w:abstractNum w:abstractNumId="15">
    <w:nsid w:val="76DB00BB"/>
    <w:multiLevelType w:val="singleLevel"/>
    <w:tmpl w:val="533482F2"/>
    <w:lvl w:ilvl="0">
      <w:start w:val="2"/>
      <w:numFmt w:val="decimal"/>
      <w:lvlText w:val="2.%1."/>
      <w:legacy w:legacy="1" w:legacySpace="0" w:legacyIndent="543"/>
      <w:lvlJc w:val="left"/>
      <w:rPr>
        <w:rFonts w:ascii="Times New Roman" w:hAnsi="Times New Roman" w:cs="Times New Roman" w:hint="default"/>
      </w:rPr>
    </w:lvl>
  </w:abstractNum>
  <w:abstractNum w:abstractNumId="16">
    <w:nsid w:val="7D39402C"/>
    <w:multiLevelType w:val="singleLevel"/>
    <w:tmpl w:val="36BC49E0"/>
    <w:lvl w:ilvl="0">
      <w:start w:val="6"/>
      <w:numFmt w:val="decimal"/>
      <w:lvlText w:val="5.%1."/>
      <w:legacy w:legacy="1" w:legacySpace="0" w:legacyIndent="470"/>
      <w:lvlJc w:val="left"/>
      <w:rPr>
        <w:rFonts w:ascii="Times New Roman" w:hAnsi="Times New Roman" w:cs="Times New Roman"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1"/>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7"/>
  </w:num>
  <w:num w:numId="13">
    <w:abstractNumId w:val="15"/>
  </w:num>
  <w:num w:numId="14">
    <w:abstractNumId w:val="13"/>
  </w:num>
  <w:num w:numId="15">
    <w:abstractNumId w:val="0"/>
  </w:num>
  <w:num w:numId="16">
    <w:abstractNumId w:val="16"/>
  </w:num>
  <w:num w:numId="17">
    <w:abstractNumId w:val="8"/>
  </w:num>
  <w:num w:numId="18">
    <w:abstractNumId w:val="6"/>
  </w:num>
  <w:num w:numId="19">
    <w:abstractNumId w:val="1"/>
  </w:num>
  <w:num w:numId="20">
    <w:abstractNumId w:val="1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stylePaneFormatFilter w:val="3F01"/>
  <w:defaultTabStop w:val="708"/>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rsids>
    <w:rsidRoot w:val="00755B99"/>
    <w:rsid w:val="0000004B"/>
    <w:rsid w:val="000003C8"/>
    <w:rsid w:val="00000902"/>
    <w:rsid w:val="0000099E"/>
    <w:rsid w:val="00000DB1"/>
    <w:rsid w:val="00002024"/>
    <w:rsid w:val="000022C2"/>
    <w:rsid w:val="00002B94"/>
    <w:rsid w:val="00003EA1"/>
    <w:rsid w:val="0000444A"/>
    <w:rsid w:val="0000489A"/>
    <w:rsid w:val="000048F3"/>
    <w:rsid w:val="00004973"/>
    <w:rsid w:val="000050F4"/>
    <w:rsid w:val="00005B27"/>
    <w:rsid w:val="00005D36"/>
    <w:rsid w:val="00005EE9"/>
    <w:rsid w:val="000061DD"/>
    <w:rsid w:val="00006E2A"/>
    <w:rsid w:val="00007700"/>
    <w:rsid w:val="00010485"/>
    <w:rsid w:val="000105AE"/>
    <w:rsid w:val="00012302"/>
    <w:rsid w:val="00012972"/>
    <w:rsid w:val="00013395"/>
    <w:rsid w:val="00013EFB"/>
    <w:rsid w:val="00014B55"/>
    <w:rsid w:val="00014BD5"/>
    <w:rsid w:val="000151D9"/>
    <w:rsid w:val="00015227"/>
    <w:rsid w:val="000153AA"/>
    <w:rsid w:val="00015489"/>
    <w:rsid w:val="000155D7"/>
    <w:rsid w:val="00015B4B"/>
    <w:rsid w:val="000168E9"/>
    <w:rsid w:val="00016CFC"/>
    <w:rsid w:val="0001739A"/>
    <w:rsid w:val="000178B5"/>
    <w:rsid w:val="00017E6A"/>
    <w:rsid w:val="00020077"/>
    <w:rsid w:val="00020305"/>
    <w:rsid w:val="0002074A"/>
    <w:rsid w:val="00020771"/>
    <w:rsid w:val="00020E1B"/>
    <w:rsid w:val="00020E80"/>
    <w:rsid w:val="00021448"/>
    <w:rsid w:val="000219AE"/>
    <w:rsid w:val="00021A67"/>
    <w:rsid w:val="000226A3"/>
    <w:rsid w:val="00023FE4"/>
    <w:rsid w:val="00024067"/>
    <w:rsid w:val="0002472F"/>
    <w:rsid w:val="000247AF"/>
    <w:rsid w:val="0002525E"/>
    <w:rsid w:val="00027526"/>
    <w:rsid w:val="00030354"/>
    <w:rsid w:val="00030453"/>
    <w:rsid w:val="00030CA2"/>
    <w:rsid w:val="000314D3"/>
    <w:rsid w:val="00033050"/>
    <w:rsid w:val="00033A25"/>
    <w:rsid w:val="0003418B"/>
    <w:rsid w:val="0003490E"/>
    <w:rsid w:val="000370D6"/>
    <w:rsid w:val="00040F7D"/>
    <w:rsid w:val="000413C0"/>
    <w:rsid w:val="000420A6"/>
    <w:rsid w:val="00042917"/>
    <w:rsid w:val="0004299C"/>
    <w:rsid w:val="00042D35"/>
    <w:rsid w:val="00042E28"/>
    <w:rsid w:val="00042FD3"/>
    <w:rsid w:val="00043195"/>
    <w:rsid w:val="000433FC"/>
    <w:rsid w:val="000449F8"/>
    <w:rsid w:val="0004547D"/>
    <w:rsid w:val="0004576E"/>
    <w:rsid w:val="00045CCB"/>
    <w:rsid w:val="0004655A"/>
    <w:rsid w:val="00046852"/>
    <w:rsid w:val="00046AAA"/>
    <w:rsid w:val="00046BF9"/>
    <w:rsid w:val="0004739B"/>
    <w:rsid w:val="00047919"/>
    <w:rsid w:val="00047A00"/>
    <w:rsid w:val="00050363"/>
    <w:rsid w:val="000505AF"/>
    <w:rsid w:val="0005115D"/>
    <w:rsid w:val="00052338"/>
    <w:rsid w:val="0005237C"/>
    <w:rsid w:val="00052974"/>
    <w:rsid w:val="00052D22"/>
    <w:rsid w:val="00052F16"/>
    <w:rsid w:val="00055D9D"/>
    <w:rsid w:val="00055F48"/>
    <w:rsid w:val="000571E5"/>
    <w:rsid w:val="00057697"/>
    <w:rsid w:val="00057FC8"/>
    <w:rsid w:val="00060F80"/>
    <w:rsid w:val="000613A9"/>
    <w:rsid w:val="00061532"/>
    <w:rsid w:val="00061E7D"/>
    <w:rsid w:val="00062599"/>
    <w:rsid w:val="00063766"/>
    <w:rsid w:val="000637C0"/>
    <w:rsid w:val="00063EB5"/>
    <w:rsid w:val="0006402B"/>
    <w:rsid w:val="00064177"/>
    <w:rsid w:val="000647F0"/>
    <w:rsid w:val="00064C6E"/>
    <w:rsid w:val="00064D23"/>
    <w:rsid w:val="00065A41"/>
    <w:rsid w:val="00066342"/>
    <w:rsid w:val="000672E3"/>
    <w:rsid w:val="00067C38"/>
    <w:rsid w:val="00067C40"/>
    <w:rsid w:val="00067E88"/>
    <w:rsid w:val="00067F78"/>
    <w:rsid w:val="000705D3"/>
    <w:rsid w:val="000715C0"/>
    <w:rsid w:val="00071610"/>
    <w:rsid w:val="0007170F"/>
    <w:rsid w:val="00071C9A"/>
    <w:rsid w:val="00072064"/>
    <w:rsid w:val="00074010"/>
    <w:rsid w:val="0007405D"/>
    <w:rsid w:val="000740CB"/>
    <w:rsid w:val="00074952"/>
    <w:rsid w:val="0007512A"/>
    <w:rsid w:val="00076FE0"/>
    <w:rsid w:val="00077B14"/>
    <w:rsid w:val="00080299"/>
    <w:rsid w:val="00080A88"/>
    <w:rsid w:val="00080FB9"/>
    <w:rsid w:val="000834BD"/>
    <w:rsid w:val="000834D7"/>
    <w:rsid w:val="00083B5D"/>
    <w:rsid w:val="00084455"/>
    <w:rsid w:val="00084778"/>
    <w:rsid w:val="000858C8"/>
    <w:rsid w:val="00085965"/>
    <w:rsid w:val="00085B9E"/>
    <w:rsid w:val="00085BF1"/>
    <w:rsid w:val="00086253"/>
    <w:rsid w:val="0008649F"/>
    <w:rsid w:val="00086AB6"/>
    <w:rsid w:val="00086B3B"/>
    <w:rsid w:val="000876A8"/>
    <w:rsid w:val="00087E92"/>
    <w:rsid w:val="0009184C"/>
    <w:rsid w:val="00091D73"/>
    <w:rsid w:val="00091E17"/>
    <w:rsid w:val="000924CC"/>
    <w:rsid w:val="00092C76"/>
    <w:rsid w:val="00093729"/>
    <w:rsid w:val="00093863"/>
    <w:rsid w:val="0009387A"/>
    <w:rsid w:val="00093FD3"/>
    <w:rsid w:val="000944FC"/>
    <w:rsid w:val="00095054"/>
    <w:rsid w:val="000955E2"/>
    <w:rsid w:val="0009569B"/>
    <w:rsid w:val="00095A3E"/>
    <w:rsid w:val="0009758A"/>
    <w:rsid w:val="00097FF2"/>
    <w:rsid w:val="000A03CD"/>
    <w:rsid w:val="000A048A"/>
    <w:rsid w:val="000A1AAA"/>
    <w:rsid w:val="000A1FEC"/>
    <w:rsid w:val="000A2987"/>
    <w:rsid w:val="000A4BBD"/>
    <w:rsid w:val="000A64C9"/>
    <w:rsid w:val="000A6A78"/>
    <w:rsid w:val="000A752D"/>
    <w:rsid w:val="000A782E"/>
    <w:rsid w:val="000A7FF3"/>
    <w:rsid w:val="000B0810"/>
    <w:rsid w:val="000B08B6"/>
    <w:rsid w:val="000B0CCD"/>
    <w:rsid w:val="000B1247"/>
    <w:rsid w:val="000B1565"/>
    <w:rsid w:val="000B18A0"/>
    <w:rsid w:val="000B1946"/>
    <w:rsid w:val="000B2039"/>
    <w:rsid w:val="000B2A5F"/>
    <w:rsid w:val="000B33B0"/>
    <w:rsid w:val="000B43F7"/>
    <w:rsid w:val="000B4945"/>
    <w:rsid w:val="000B4D77"/>
    <w:rsid w:val="000B5D34"/>
    <w:rsid w:val="000B6ACC"/>
    <w:rsid w:val="000B71FC"/>
    <w:rsid w:val="000B76EA"/>
    <w:rsid w:val="000B7BA6"/>
    <w:rsid w:val="000C0BA7"/>
    <w:rsid w:val="000C1FB5"/>
    <w:rsid w:val="000C276F"/>
    <w:rsid w:val="000C2A5E"/>
    <w:rsid w:val="000C2DCC"/>
    <w:rsid w:val="000C2F53"/>
    <w:rsid w:val="000C2F93"/>
    <w:rsid w:val="000C3C29"/>
    <w:rsid w:val="000C4293"/>
    <w:rsid w:val="000C4A99"/>
    <w:rsid w:val="000C502B"/>
    <w:rsid w:val="000C5124"/>
    <w:rsid w:val="000C52B8"/>
    <w:rsid w:val="000C5BF6"/>
    <w:rsid w:val="000C6093"/>
    <w:rsid w:val="000C6168"/>
    <w:rsid w:val="000C621C"/>
    <w:rsid w:val="000C6922"/>
    <w:rsid w:val="000C70A9"/>
    <w:rsid w:val="000C7366"/>
    <w:rsid w:val="000D03A7"/>
    <w:rsid w:val="000D13A0"/>
    <w:rsid w:val="000D13BC"/>
    <w:rsid w:val="000D1F36"/>
    <w:rsid w:val="000D252C"/>
    <w:rsid w:val="000D33C4"/>
    <w:rsid w:val="000D33DC"/>
    <w:rsid w:val="000D3D92"/>
    <w:rsid w:val="000D488C"/>
    <w:rsid w:val="000D60D7"/>
    <w:rsid w:val="000D6795"/>
    <w:rsid w:val="000D7593"/>
    <w:rsid w:val="000D79F0"/>
    <w:rsid w:val="000D7A7B"/>
    <w:rsid w:val="000D7C66"/>
    <w:rsid w:val="000D7CDE"/>
    <w:rsid w:val="000E08D1"/>
    <w:rsid w:val="000E173C"/>
    <w:rsid w:val="000E173F"/>
    <w:rsid w:val="000E1EC2"/>
    <w:rsid w:val="000E1F80"/>
    <w:rsid w:val="000E2DEB"/>
    <w:rsid w:val="000E3235"/>
    <w:rsid w:val="000E363F"/>
    <w:rsid w:val="000E38BD"/>
    <w:rsid w:val="000E3C41"/>
    <w:rsid w:val="000E4940"/>
    <w:rsid w:val="000E4CBC"/>
    <w:rsid w:val="000E4DC3"/>
    <w:rsid w:val="000E5373"/>
    <w:rsid w:val="000E57AB"/>
    <w:rsid w:val="000E6129"/>
    <w:rsid w:val="000E6BC8"/>
    <w:rsid w:val="000E6C04"/>
    <w:rsid w:val="000E74E4"/>
    <w:rsid w:val="000E7698"/>
    <w:rsid w:val="000E7B26"/>
    <w:rsid w:val="000F17A5"/>
    <w:rsid w:val="000F26ED"/>
    <w:rsid w:val="000F37DB"/>
    <w:rsid w:val="000F45CF"/>
    <w:rsid w:val="000F47C2"/>
    <w:rsid w:val="000F603A"/>
    <w:rsid w:val="000F64DD"/>
    <w:rsid w:val="000F7AF4"/>
    <w:rsid w:val="00100A28"/>
    <w:rsid w:val="00101C41"/>
    <w:rsid w:val="00101CE0"/>
    <w:rsid w:val="001034BB"/>
    <w:rsid w:val="00103606"/>
    <w:rsid w:val="001046EE"/>
    <w:rsid w:val="00104B25"/>
    <w:rsid w:val="00105A39"/>
    <w:rsid w:val="00105D06"/>
    <w:rsid w:val="00105E34"/>
    <w:rsid w:val="0010640B"/>
    <w:rsid w:val="00106593"/>
    <w:rsid w:val="001066E9"/>
    <w:rsid w:val="00106E96"/>
    <w:rsid w:val="00106EF1"/>
    <w:rsid w:val="0010715F"/>
    <w:rsid w:val="001077F5"/>
    <w:rsid w:val="00107AED"/>
    <w:rsid w:val="00107B4F"/>
    <w:rsid w:val="00107F95"/>
    <w:rsid w:val="00110083"/>
    <w:rsid w:val="001103CA"/>
    <w:rsid w:val="001105D8"/>
    <w:rsid w:val="001106EC"/>
    <w:rsid w:val="00110C10"/>
    <w:rsid w:val="0011109E"/>
    <w:rsid w:val="001114B9"/>
    <w:rsid w:val="00111BA1"/>
    <w:rsid w:val="001121A4"/>
    <w:rsid w:val="00112778"/>
    <w:rsid w:val="00112F0C"/>
    <w:rsid w:val="001149C7"/>
    <w:rsid w:val="00114D62"/>
    <w:rsid w:val="00114E13"/>
    <w:rsid w:val="001150AA"/>
    <w:rsid w:val="00115F82"/>
    <w:rsid w:val="0011650E"/>
    <w:rsid w:val="001168BA"/>
    <w:rsid w:val="001174DD"/>
    <w:rsid w:val="00120C68"/>
    <w:rsid w:val="00121887"/>
    <w:rsid w:val="00121AE4"/>
    <w:rsid w:val="00121E23"/>
    <w:rsid w:val="00122450"/>
    <w:rsid w:val="001228DF"/>
    <w:rsid w:val="00122A7A"/>
    <w:rsid w:val="00122AEA"/>
    <w:rsid w:val="001232C0"/>
    <w:rsid w:val="00124BF9"/>
    <w:rsid w:val="00124F37"/>
    <w:rsid w:val="001259BA"/>
    <w:rsid w:val="001263F2"/>
    <w:rsid w:val="001268C2"/>
    <w:rsid w:val="00126FC2"/>
    <w:rsid w:val="0012711E"/>
    <w:rsid w:val="0012764C"/>
    <w:rsid w:val="00130EA4"/>
    <w:rsid w:val="001310FE"/>
    <w:rsid w:val="00131BEA"/>
    <w:rsid w:val="00132377"/>
    <w:rsid w:val="0013321D"/>
    <w:rsid w:val="00133593"/>
    <w:rsid w:val="00133661"/>
    <w:rsid w:val="00133E68"/>
    <w:rsid w:val="00134121"/>
    <w:rsid w:val="00134DE9"/>
    <w:rsid w:val="0013543F"/>
    <w:rsid w:val="0013586E"/>
    <w:rsid w:val="00135F48"/>
    <w:rsid w:val="0013603E"/>
    <w:rsid w:val="0013646B"/>
    <w:rsid w:val="0013653A"/>
    <w:rsid w:val="00136BF0"/>
    <w:rsid w:val="001408C5"/>
    <w:rsid w:val="00141099"/>
    <w:rsid w:val="001412C9"/>
    <w:rsid w:val="001414C1"/>
    <w:rsid w:val="00143C61"/>
    <w:rsid w:val="00143F30"/>
    <w:rsid w:val="00143FED"/>
    <w:rsid w:val="00144267"/>
    <w:rsid w:val="00145618"/>
    <w:rsid w:val="0014615F"/>
    <w:rsid w:val="001466DC"/>
    <w:rsid w:val="00147710"/>
    <w:rsid w:val="00147729"/>
    <w:rsid w:val="00147CC3"/>
    <w:rsid w:val="0015035E"/>
    <w:rsid w:val="001506F8"/>
    <w:rsid w:val="00150E4E"/>
    <w:rsid w:val="001512E2"/>
    <w:rsid w:val="00151994"/>
    <w:rsid w:val="00151D2A"/>
    <w:rsid w:val="00151F28"/>
    <w:rsid w:val="0015207F"/>
    <w:rsid w:val="00152EBC"/>
    <w:rsid w:val="00153162"/>
    <w:rsid w:val="00153AFE"/>
    <w:rsid w:val="00153D3B"/>
    <w:rsid w:val="00155518"/>
    <w:rsid w:val="0015758C"/>
    <w:rsid w:val="001575A9"/>
    <w:rsid w:val="00157C0F"/>
    <w:rsid w:val="001601A3"/>
    <w:rsid w:val="00160231"/>
    <w:rsid w:val="00160BB0"/>
    <w:rsid w:val="0016141A"/>
    <w:rsid w:val="001621E9"/>
    <w:rsid w:val="001626C1"/>
    <w:rsid w:val="00162E64"/>
    <w:rsid w:val="001642D6"/>
    <w:rsid w:val="00164A5E"/>
    <w:rsid w:val="00164E68"/>
    <w:rsid w:val="001651BD"/>
    <w:rsid w:val="001654B7"/>
    <w:rsid w:val="00165B8E"/>
    <w:rsid w:val="001675C6"/>
    <w:rsid w:val="00167754"/>
    <w:rsid w:val="0017023B"/>
    <w:rsid w:val="00171493"/>
    <w:rsid w:val="00171587"/>
    <w:rsid w:val="00172748"/>
    <w:rsid w:val="00172851"/>
    <w:rsid w:val="001730F2"/>
    <w:rsid w:val="001760E3"/>
    <w:rsid w:val="00177312"/>
    <w:rsid w:val="00180166"/>
    <w:rsid w:val="00180BAB"/>
    <w:rsid w:val="00180F05"/>
    <w:rsid w:val="00180FA8"/>
    <w:rsid w:val="00181354"/>
    <w:rsid w:val="00181C2D"/>
    <w:rsid w:val="00181CC6"/>
    <w:rsid w:val="0018304C"/>
    <w:rsid w:val="001830C7"/>
    <w:rsid w:val="00183A8A"/>
    <w:rsid w:val="00183C30"/>
    <w:rsid w:val="001844EB"/>
    <w:rsid w:val="0018466D"/>
    <w:rsid w:val="001846DD"/>
    <w:rsid w:val="001847BC"/>
    <w:rsid w:val="00184F1C"/>
    <w:rsid w:val="001851E8"/>
    <w:rsid w:val="00185710"/>
    <w:rsid w:val="001860B7"/>
    <w:rsid w:val="001861B5"/>
    <w:rsid w:val="00187185"/>
    <w:rsid w:val="001876EB"/>
    <w:rsid w:val="00191247"/>
    <w:rsid w:val="001912A7"/>
    <w:rsid w:val="001913EB"/>
    <w:rsid w:val="00191A5F"/>
    <w:rsid w:val="0019330C"/>
    <w:rsid w:val="00193448"/>
    <w:rsid w:val="001939AD"/>
    <w:rsid w:val="001949D7"/>
    <w:rsid w:val="00195EB9"/>
    <w:rsid w:val="001966A4"/>
    <w:rsid w:val="0019682C"/>
    <w:rsid w:val="0019689F"/>
    <w:rsid w:val="00197EAC"/>
    <w:rsid w:val="001A0B28"/>
    <w:rsid w:val="001A104B"/>
    <w:rsid w:val="001A1819"/>
    <w:rsid w:val="001A1AAD"/>
    <w:rsid w:val="001A20D3"/>
    <w:rsid w:val="001A22F4"/>
    <w:rsid w:val="001A2665"/>
    <w:rsid w:val="001A2699"/>
    <w:rsid w:val="001A2A40"/>
    <w:rsid w:val="001A35A9"/>
    <w:rsid w:val="001A369F"/>
    <w:rsid w:val="001A4168"/>
    <w:rsid w:val="001A4DC4"/>
    <w:rsid w:val="001A5D71"/>
    <w:rsid w:val="001A7293"/>
    <w:rsid w:val="001A7D39"/>
    <w:rsid w:val="001B0500"/>
    <w:rsid w:val="001B0FB5"/>
    <w:rsid w:val="001B2756"/>
    <w:rsid w:val="001B2760"/>
    <w:rsid w:val="001B30C3"/>
    <w:rsid w:val="001B38AF"/>
    <w:rsid w:val="001B3DE9"/>
    <w:rsid w:val="001B43E4"/>
    <w:rsid w:val="001B4E7B"/>
    <w:rsid w:val="001B525E"/>
    <w:rsid w:val="001B5574"/>
    <w:rsid w:val="001B71F3"/>
    <w:rsid w:val="001B7C8B"/>
    <w:rsid w:val="001C07EA"/>
    <w:rsid w:val="001C0BFA"/>
    <w:rsid w:val="001C0D80"/>
    <w:rsid w:val="001C1ACF"/>
    <w:rsid w:val="001C1ECC"/>
    <w:rsid w:val="001C24A0"/>
    <w:rsid w:val="001C2C21"/>
    <w:rsid w:val="001C3622"/>
    <w:rsid w:val="001C37DC"/>
    <w:rsid w:val="001C48AC"/>
    <w:rsid w:val="001C4A05"/>
    <w:rsid w:val="001C512B"/>
    <w:rsid w:val="001C53E6"/>
    <w:rsid w:val="001C558A"/>
    <w:rsid w:val="001C5898"/>
    <w:rsid w:val="001C5A64"/>
    <w:rsid w:val="001C5AB6"/>
    <w:rsid w:val="001C5C2A"/>
    <w:rsid w:val="001C67FA"/>
    <w:rsid w:val="001C72A9"/>
    <w:rsid w:val="001C74C9"/>
    <w:rsid w:val="001C78C5"/>
    <w:rsid w:val="001C7A0A"/>
    <w:rsid w:val="001C7A38"/>
    <w:rsid w:val="001D00CB"/>
    <w:rsid w:val="001D0121"/>
    <w:rsid w:val="001D02D0"/>
    <w:rsid w:val="001D05CB"/>
    <w:rsid w:val="001D07A6"/>
    <w:rsid w:val="001D19B2"/>
    <w:rsid w:val="001D22AA"/>
    <w:rsid w:val="001D283E"/>
    <w:rsid w:val="001D2D1B"/>
    <w:rsid w:val="001D39B2"/>
    <w:rsid w:val="001D424B"/>
    <w:rsid w:val="001D4353"/>
    <w:rsid w:val="001D48C7"/>
    <w:rsid w:val="001D4D21"/>
    <w:rsid w:val="001D503A"/>
    <w:rsid w:val="001D584A"/>
    <w:rsid w:val="001D6A5C"/>
    <w:rsid w:val="001D74B7"/>
    <w:rsid w:val="001D7C8A"/>
    <w:rsid w:val="001E06C0"/>
    <w:rsid w:val="001E1B86"/>
    <w:rsid w:val="001E214B"/>
    <w:rsid w:val="001E234D"/>
    <w:rsid w:val="001E348C"/>
    <w:rsid w:val="001E3954"/>
    <w:rsid w:val="001E4660"/>
    <w:rsid w:val="001E4B0F"/>
    <w:rsid w:val="001E4F5D"/>
    <w:rsid w:val="001E4F89"/>
    <w:rsid w:val="001E553E"/>
    <w:rsid w:val="001E58DD"/>
    <w:rsid w:val="001E5DA2"/>
    <w:rsid w:val="001E5EEC"/>
    <w:rsid w:val="001E6160"/>
    <w:rsid w:val="001E7615"/>
    <w:rsid w:val="001F08F2"/>
    <w:rsid w:val="001F0F67"/>
    <w:rsid w:val="001F178D"/>
    <w:rsid w:val="001F1ED4"/>
    <w:rsid w:val="001F3263"/>
    <w:rsid w:val="001F3D28"/>
    <w:rsid w:val="001F3D6F"/>
    <w:rsid w:val="001F43E7"/>
    <w:rsid w:val="001F5493"/>
    <w:rsid w:val="001F570D"/>
    <w:rsid w:val="001F676F"/>
    <w:rsid w:val="001F6824"/>
    <w:rsid w:val="001F767C"/>
    <w:rsid w:val="001F77C1"/>
    <w:rsid w:val="001F79B8"/>
    <w:rsid w:val="00200D69"/>
    <w:rsid w:val="002012A3"/>
    <w:rsid w:val="002015B5"/>
    <w:rsid w:val="00201C63"/>
    <w:rsid w:val="00201FB7"/>
    <w:rsid w:val="002022C9"/>
    <w:rsid w:val="002027B3"/>
    <w:rsid w:val="00202884"/>
    <w:rsid w:val="002034C2"/>
    <w:rsid w:val="0020367D"/>
    <w:rsid w:val="002037A1"/>
    <w:rsid w:val="002041D1"/>
    <w:rsid w:val="00204B1B"/>
    <w:rsid w:val="0020612A"/>
    <w:rsid w:val="00206FB5"/>
    <w:rsid w:val="0021000D"/>
    <w:rsid w:val="002108A5"/>
    <w:rsid w:val="002108DA"/>
    <w:rsid w:val="00211408"/>
    <w:rsid w:val="00211AE2"/>
    <w:rsid w:val="00211E64"/>
    <w:rsid w:val="00211F9B"/>
    <w:rsid w:val="00212E32"/>
    <w:rsid w:val="0021312E"/>
    <w:rsid w:val="002136E9"/>
    <w:rsid w:val="00213F43"/>
    <w:rsid w:val="002140E0"/>
    <w:rsid w:val="002157C4"/>
    <w:rsid w:val="00215EE2"/>
    <w:rsid w:val="00216ACF"/>
    <w:rsid w:val="00216C43"/>
    <w:rsid w:val="00216DF8"/>
    <w:rsid w:val="0022094B"/>
    <w:rsid w:val="00220C8F"/>
    <w:rsid w:val="00220CF5"/>
    <w:rsid w:val="00220D15"/>
    <w:rsid w:val="00220E32"/>
    <w:rsid w:val="002233B0"/>
    <w:rsid w:val="0022390B"/>
    <w:rsid w:val="00224414"/>
    <w:rsid w:val="002246BE"/>
    <w:rsid w:val="002246D5"/>
    <w:rsid w:val="00225F3B"/>
    <w:rsid w:val="00226C7B"/>
    <w:rsid w:val="00227A6F"/>
    <w:rsid w:val="00230DA9"/>
    <w:rsid w:val="00232F65"/>
    <w:rsid w:val="00233975"/>
    <w:rsid w:val="00233BD3"/>
    <w:rsid w:val="00233C1D"/>
    <w:rsid w:val="00233DB7"/>
    <w:rsid w:val="002340FB"/>
    <w:rsid w:val="00234301"/>
    <w:rsid w:val="00234BF4"/>
    <w:rsid w:val="00235198"/>
    <w:rsid w:val="002355DD"/>
    <w:rsid w:val="00236476"/>
    <w:rsid w:val="002368A7"/>
    <w:rsid w:val="00237333"/>
    <w:rsid w:val="002404DC"/>
    <w:rsid w:val="00241A53"/>
    <w:rsid w:val="00242075"/>
    <w:rsid w:val="00242317"/>
    <w:rsid w:val="00243250"/>
    <w:rsid w:val="00243DA3"/>
    <w:rsid w:val="00244B9B"/>
    <w:rsid w:val="002469D5"/>
    <w:rsid w:val="00246AA1"/>
    <w:rsid w:val="00246D81"/>
    <w:rsid w:val="00246DB0"/>
    <w:rsid w:val="00246E3B"/>
    <w:rsid w:val="002475E7"/>
    <w:rsid w:val="002503FB"/>
    <w:rsid w:val="0025058C"/>
    <w:rsid w:val="002508EA"/>
    <w:rsid w:val="00250AAD"/>
    <w:rsid w:val="00251A8C"/>
    <w:rsid w:val="00252826"/>
    <w:rsid w:val="00252C10"/>
    <w:rsid w:val="00253067"/>
    <w:rsid w:val="00253FF1"/>
    <w:rsid w:val="002540FA"/>
    <w:rsid w:val="002544F8"/>
    <w:rsid w:val="0025459D"/>
    <w:rsid w:val="00254CF5"/>
    <w:rsid w:val="00254ED3"/>
    <w:rsid w:val="00255322"/>
    <w:rsid w:val="00255EC5"/>
    <w:rsid w:val="00257B00"/>
    <w:rsid w:val="00257E34"/>
    <w:rsid w:val="0026063A"/>
    <w:rsid w:val="00260CD1"/>
    <w:rsid w:val="00260F13"/>
    <w:rsid w:val="00261724"/>
    <w:rsid w:val="00261A5D"/>
    <w:rsid w:val="00261D7C"/>
    <w:rsid w:val="00262373"/>
    <w:rsid w:val="002629E1"/>
    <w:rsid w:val="00263098"/>
    <w:rsid w:val="002630FC"/>
    <w:rsid w:val="00265448"/>
    <w:rsid w:val="002659CB"/>
    <w:rsid w:val="0026671F"/>
    <w:rsid w:val="002700B9"/>
    <w:rsid w:val="00270B36"/>
    <w:rsid w:val="00270CB6"/>
    <w:rsid w:val="0027165F"/>
    <w:rsid w:val="00272287"/>
    <w:rsid w:val="00272465"/>
    <w:rsid w:val="002753A1"/>
    <w:rsid w:val="00275FBA"/>
    <w:rsid w:val="00276779"/>
    <w:rsid w:val="00277889"/>
    <w:rsid w:val="00280D59"/>
    <w:rsid w:val="00280EE1"/>
    <w:rsid w:val="00282370"/>
    <w:rsid w:val="0028237A"/>
    <w:rsid w:val="00282F01"/>
    <w:rsid w:val="00283C03"/>
    <w:rsid w:val="00283F5D"/>
    <w:rsid w:val="00284352"/>
    <w:rsid w:val="00284DDE"/>
    <w:rsid w:val="0028583C"/>
    <w:rsid w:val="002860CF"/>
    <w:rsid w:val="002861AD"/>
    <w:rsid w:val="00286A46"/>
    <w:rsid w:val="00286CD5"/>
    <w:rsid w:val="0028750D"/>
    <w:rsid w:val="0029025F"/>
    <w:rsid w:val="002905C5"/>
    <w:rsid w:val="002906C7"/>
    <w:rsid w:val="002919F9"/>
    <w:rsid w:val="00291F12"/>
    <w:rsid w:val="00292A51"/>
    <w:rsid w:val="00293310"/>
    <w:rsid w:val="002935B5"/>
    <w:rsid w:val="00293B3E"/>
    <w:rsid w:val="00293B4F"/>
    <w:rsid w:val="0029449C"/>
    <w:rsid w:val="00296634"/>
    <w:rsid w:val="00297232"/>
    <w:rsid w:val="0029781D"/>
    <w:rsid w:val="002A10BB"/>
    <w:rsid w:val="002A1AC9"/>
    <w:rsid w:val="002A2290"/>
    <w:rsid w:val="002A294E"/>
    <w:rsid w:val="002A2E75"/>
    <w:rsid w:val="002A34F9"/>
    <w:rsid w:val="002A442C"/>
    <w:rsid w:val="002A464C"/>
    <w:rsid w:val="002A480E"/>
    <w:rsid w:val="002A4C00"/>
    <w:rsid w:val="002A51E0"/>
    <w:rsid w:val="002A6341"/>
    <w:rsid w:val="002A6E47"/>
    <w:rsid w:val="002B00E3"/>
    <w:rsid w:val="002B03E2"/>
    <w:rsid w:val="002B05A0"/>
    <w:rsid w:val="002B1B01"/>
    <w:rsid w:val="002B205A"/>
    <w:rsid w:val="002B22D1"/>
    <w:rsid w:val="002B26C1"/>
    <w:rsid w:val="002B26E4"/>
    <w:rsid w:val="002B2988"/>
    <w:rsid w:val="002B2ABF"/>
    <w:rsid w:val="002B2AE0"/>
    <w:rsid w:val="002B2D3E"/>
    <w:rsid w:val="002B309D"/>
    <w:rsid w:val="002B3966"/>
    <w:rsid w:val="002B3DBC"/>
    <w:rsid w:val="002B41D8"/>
    <w:rsid w:val="002B4202"/>
    <w:rsid w:val="002B4A91"/>
    <w:rsid w:val="002B4B1B"/>
    <w:rsid w:val="002B4E65"/>
    <w:rsid w:val="002B4E97"/>
    <w:rsid w:val="002B5D1B"/>
    <w:rsid w:val="002B5E70"/>
    <w:rsid w:val="002B64A1"/>
    <w:rsid w:val="002B6A04"/>
    <w:rsid w:val="002B6BCE"/>
    <w:rsid w:val="002B6E67"/>
    <w:rsid w:val="002B74BA"/>
    <w:rsid w:val="002B7C87"/>
    <w:rsid w:val="002C08D0"/>
    <w:rsid w:val="002C1034"/>
    <w:rsid w:val="002C11FB"/>
    <w:rsid w:val="002C15FE"/>
    <w:rsid w:val="002C20BD"/>
    <w:rsid w:val="002C2981"/>
    <w:rsid w:val="002C4EF9"/>
    <w:rsid w:val="002C50F0"/>
    <w:rsid w:val="002C5225"/>
    <w:rsid w:val="002C52A5"/>
    <w:rsid w:val="002C6BBD"/>
    <w:rsid w:val="002C7EA2"/>
    <w:rsid w:val="002D0CDB"/>
    <w:rsid w:val="002D0D29"/>
    <w:rsid w:val="002D1B23"/>
    <w:rsid w:val="002D25E4"/>
    <w:rsid w:val="002D2B04"/>
    <w:rsid w:val="002D2BB8"/>
    <w:rsid w:val="002D363F"/>
    <w:rsid w:val="002D380E"/>
    <w:rsid w:val="002D39D5"/>
    <w:rsid w:val="002D5945"/>
    <w:rsid w:val="002D60B2"/>
    <w:rsid w:val="002D631E"/>
    <w:rsid w:val="002D66C7"/>
    <w:rsid w:val="002D6933"/>
    <w:rsid w:val="002E0155"/>
    <w:rsid w:val="002E0816"/>
    <w:rsid w:val="002E141C"/>
    <w:rsid w:val="002E1772"/>
    <w:rsid w:val="002E1AFD"/>
    <w:rsid w:val="002E2079"/>
    <w:rsid w:val="002E2E5E"/>
    <w:rsid w:val="002E3405"/>
    <w:rsid w:val="002E3D04"/>
    <w:rsid w:val="002E3D79"/>
    <w:rsid w:val="002E3D98"/>
    <w:rsid w:val="002E45B7"/>
    <w:rsid w:val="002E4AE7"/>
    <w:rsid w:val="002E5352"/>
    <w:rsid w:val="002E5366"/>
    <w:rsid w:val="002E5C7E"/>
    <w:rsid w:val="002E6068"/>
    <w:rsid w:val="002E6449"/>
    <w:rsid w:val="002E6915"/>
    <w:rsid w:val="002E6DA0"/>
    <w:rsid w:val="002E74A2"/>
    <w:rsid w:val="002E7EEC"/>
    <w:rsid w:val="002E7FED"/>
    <w:rsid w:val="002F018E"/>
    <w:rsid w:val="002F0648"/>
    <w:rsid w:val="002F0D56"/>
    <w:rsid w:val="002F1674"/>
    <w:rsid w:val="002F287F"/>
    <w:rsid w:val="002F2BDF"/>
    <w:rsid w:val="002F3AA5"/>
    <w:rsid w:val="002F42EF"/>
    <w:rsid w:val="002F4F7B"/>
    <w:rsid w:val="002F514D"/>
    <w:rsid w:val="002F5CCD"/>
    <w:rsid w:val="002F5FC5"/>
    <w:rsid w:val="002F6175"/>
    <w:rsid w:val="002F6335"/>
    <w:rsid w:val="0030027A"/>
    <w:rsid w:val="003004CF"/>
    <w:rsid w:val="003017CA"/>
    <w:rsid w:val="003026CA"/>
    <w:rsid w:val="003026CD"/>
    <w:rsid w:val="003033EC"/>
    <w:rsid w:val="00303A87"/>
    <w:rsid w:val="0030419B"/>
    <w:rsid w:val="003044FB"/>
    <w:rsid w:val="00304EE7"/>
    <w:rsid w:val="0030531C"/>
    <w:rsid w:val="00305703"/>
    <w:rsid w:val="003066D9"/>
    <w:rsid w:val="003066DE"/>
    <w:rsid w:val="00306F29"/>
    <w:rsid w:val="0030707A"/>
    <w:rsid w:val="00307DD8"/>
    <w:rsid w:val="003106FA"/>
    <w:rsid w:val="0031130A"/>
    <w:rsid w:val="00312253"/>
    <w:rsid w:val="00312603"/>
    <w:rsid w:val="00312D7F"/>
    <w:rsid w:val="00314AF6"/>
    <w:rsid w:val="00314BC9"/>
    <w:rsid w:val="00314F6D"/>
    <w:rsid w:val="00315750"/>
    <w:rsid w:val="0031661E"/>
    <w:rsid w:val="0031675F"/>
    <w:rsid w:val="00316A2B"/>
    <w:rsid w:val="00316CD3"/>
    <w:rsid w:val="0031733D"/>
    <w:rsid w:val="00317663"/>
    <w:rsid w:val="00317694"/>
    <w:rsid w:val="003177A5"/>
    <w:rsid w:val="003211D2"/>
    <w:rsid w:val="00321444"/>
    <w:rsid w:val="00321D91"/>
    <w:rsid w:val="0032208B"/>
    <w:rsid w:val="00323385"/>
    <w:rsid w:val="00323484"/>
    <w:rsid w:val="0032393A"/>
    <w:rsid w:val="00323FB4"/>
    <w:rsid w:val="003249DF"/>
    <w:rsid w:val="00325A00"/>
    <w:rsid w:val="00325D7E"/>
    <w:rsid w:val="003260F5"/>
    <w:rsid w:val="0032694A"/>
    <w:rsid w:val="00327085"/>
    <w:rsid w:val="0032761F"/>
    <w:rsid w:val="00330CA2"/>
    <w:rsid w:val="003315F3"/>
    <w:rsid w:val="0033350E"/>
    <w:rsid w:val="00333891"/>
    <w:rsid w:val="003338A2"/>
    <w:rsid w:val="00334596"/>
    <w:rsid w:val="003349A3"/>
    <w:rsid w:val="00334B43"/>
    <w:rsid w:val="00334F5D"/>
    <w:rsid w:val="00335171"/>
    <w:rsid w:val="003352AD"/>
    <w:rsid w:val="00335F16"/>
    <w:rsid w:val="003364FB"/>
    <w:rsid w:val="00336A70"/>
    <w:rsid w:val="00336CBC"/>
    <w:rsid w:val="00337140"/>
    <w:rsid w:val="0033750C"/>
    <w:rsid w:val="00337A2E"/>
    <w:rsid w:val="0034002C"/>
    <w:rsid w:val="00340CA6"/>
    <w:rsid w:val="00340E13"/>
    <w:rsid w:val="00340F9E"/>
    <w:rsid w:val="0034192F"/>
    <w:rsid w:val="00341F19"/>
    <w:rsid w:val="0034369B"/>
    <w:rsid w:val="00344DB3"/>
    <w:rsid w:val="00345215"/>
    <w:rsid w:val="0034536D"/>
    <w:rsid w:val="00346347"/>
    <w:rsid w:val="0034672F"/>
    <w:rsid w:val="00346C6D"/>
    <w:rsid w:val="00346FC1"/>
    <w:rsid w:val="0034722D"/>
    <w:rsid w:val="00347CD8"/>
    <w:rsid w:val="00350207"/>
    <w:rsid w:val="00350282"/>
    <w:rsid w:val="00350473"/>
    <w:rsid w:val="00350556"/>
    <w:rsid w:val="00350B48"/>
    <w:rsid w:val="0035274E"/>
    <w:rsid w:val="003531F2"/>
    <w:rsid w:val="00353805"/>
    <w:rsid w:val="003538EC"/>
    <w:rsid w:val="00353919"/>
    <w:rsid w:val="00353EBD"/>
    <w:rsid w:val="0035457A"/>
    <w:rsid w:val="00354FC6"/>
    <w:rsid w:val="00355DE3"/>
    <w:rsid w:val="00356203"/>
    <w:rsid w:val="00356AFB"/>
    <w:rsid w:val="00356E4F"/>
    <w:rsid w:val="00356E58"/>
    <w:rsid w:val="00356EDF"/>
    <w:rsid w:val="00356F1D"/>
    <w:rsid w:val="00361360"/>
    <w:rsid w:val="00361DCD"/>
    <w:rsid w:val="003624E8"/>
    <w:rsid w:val="003628D9"/>
    <w:rsid w:val="0036339B"/>
    <w:rsid w:val="003647A2"/>
    <w:rsid w:val="003648BB"/>
    <w:rsid w:val="0036557F"/>
    <w:rsid w:val="0036574A"/>
    <w:rsid w:val="00365D57"/>
    <w:rsid w:val="00366C3E"/>
    <w:rsid w:val="00366E58"/>
    <w:rsid w:val="00367965"/>
    <w:rsid w:val="00367D94"/>
    <w:rsid w:val="00367F8F"/>
    <w:rsid w:val="0037036A"/>
    <w:rsid w:val="003703CB"/>
    <w:rsid w:val="003704EA"/>
    <w:rsid w:val="003706DE"/>
    <w:rsid w:val="0037100C"/>
    <w:rsid w:val="00371937"/>
    <w:rsid w:val="00372EEF"/>
    <w:rsid w:val="00373A8F"/>
    <w:rsid w:val="003744E6"/>
    <w:rsid w:val="00374A5A"/>
    <w:rsid w:val="003752A0"/>
    <w:rsid w:val="003762CF"/>
    <w:rsid w:val="003768A5"/>
    <w:rsid w:val="00376B28"/>
    <w:rsid w:val="003770AF"/>
    <w:rsid w:val="0037769C"/>
    <w:rsid w:val="003778BA"/>
    <w:rsid w:val="00377E4D"/>
    <w:rsid w:val="00377FD9"/>
    <w:rsid w:val="00380B46"/>
    <w:rsid w:val="00380BBF"/>
    <w:rsid w:val="00381054"/>
    <w:rsid w:val="0038164A"/>
    <w:rsid w:val="00382819"/>
    <w:rsid w:val="00384075"/>
    <w:rsid w:val="00384254"/>
    <w:rsid w:val="00384990"/>
    <w:rsid w:val="00384B9D"/>
    <w:rsid w:val="00385C31"/>
    <w:rsid w:val="00386947"/>
    <w:rsid w:val="00386BFC"/>
    <w:rsid w:val="00387281"/>
    <w:rsid w:val="003877DB"/>
    <w:rsid w:val="003903BB"/>
    <w:rsid w:val="00390F98"/>
    <w:rsid w:val="00391072"/>
    <w:rsid w:val="003911E5"/>
    <w:rsid w:val="00391834"/>
    <w:rsid w:val="00392A0A"/>
    <w:rsid w:val="00394301"/>
    <w:rsid w:val="00394964"/>
    <w:rsid w:val="00394F99"/>
    <w:rsid w:val="0039527A"/>
    <w:rsid w:val="00395499"/>
    <w:rsid w:val="00395EB9"/>
    <w:rsid w:val="003963F3"/>
    <w:rsid w:val="003969E8"/>
    <w:rsid w:val="00396D7F"/>
    <w:rsid w:val="00397288"/>
    <w:rsid w:val="00397FCF"/>
    <w:rsid w:val="003A054C"/>
    <w:rsid w:val="003A0CAA"/>
    <w:rsid w:val="003A2819"/>
    <w:rsid w:val="003A2C63"/>
    <w:rsid w:val="003A35E8"/>
    <w:rsid w:val="003A3E13"/>
    <w:rsid w:val="003A5513"/>
    <w:rsid w:val="003A5931"/>
    <w:rsid w:val="003A68E1"/>
    <w:rsid w:val="003A6BE6"/>
    <w:rsid w:val="003A6CE3"/>
    <w:rsid w:val="003A6DC4"/>
    <w:rsid w:val="003A75C2"/>
    <w:rsid w:val="003A7995"/>
    <w:rsid w:val="003B185F"/>
    <w:rsid w:val="003B23E0"/>
    <w:rsid w:val="003B32DD"/>
    <w:rsid w:val="003B4315"/>
    <w:rsid w:val="003B4AFB"/>
    <w:rsid w:val="003B5A8B"/>
    <w:rsid w:val="003B5C8B"/>
    <w:rsid w:val="003B61AC"/>
    <w:rsid w:val="003B63AA"/>
    <w:rsid w:val="003B72B5"/>
    <w:rsid w:val="003C0161"/>
    <w:rsid w:val="003C10FA"/>
    <w:rsid w:val="003C21E9"/>
    <w:rsid w:val="003C3000"/>
    <w:rsid w:val="003C3472"/>
    <w:rsid w:val="003C3A2F"/>
    <w:rsid w:val="003C3F14"/>
    <w:rsid w:val="003C482D"/>
    <w:rsid w:val="003C5025"/>
    <w:rsid w:val="003C5AA4"/>
    <w:rsid w:val="003C6206"/>
    <w:rsid w:val="003C6948"/>
    <w:rsid w:val="003C72FE"/>
    <w:rsid w:val="003C7506"/>
    <w:rsid w:val="003D0FDD"/>
    <w:rsid w:val="003D1214"/>
    <w:rsid w:val="003D1C20"/>
    <w:rsid w:val="003D224A"/>
    <w:rsid w:val="003D2F71"/>
    <w:rsid w:val="003D3B73"/>
    <w:rsid w:val="003D3D65"/>
    <w:rsid w:val="003D3FFC"/>
    <w:rsid w:val="003D413D"/>
    <w:rsid w:val="003D4150"/>
    <w:rsid w:val="003D432C"/>
    <w:rsid w:val="003D5080"/>
    <w:rsid w:val="003D57DA"/>
    <w:rsid w:val="003D5894"/>
    <w:rsid w:val="003D58B3"/>
    <w:rsid w:val="003D6A06"/>
    <w:rsid w:val="003D7194"/>
    <w:rsid w:val="003D7DFE"/>
    <w:rsid w:val="003D7ED4"/>
    <w:rsid w:val="003E0042"/>
    <w:rsid w:val="003E00F2"/>
    <w:rsid w:val="003E049E"/>
    <w:rsid w:val="003E0AA0"/>
    <w:rsid w:val="003E0EEB"/>
    <w:rsid w:val="003E19BF"/>
    <w:rsid w:val="003E2192"/>
    <w:rsid w:val="003E22A4"/>
    <w:rsid w:val="003E441B"/>
    <w:rsid w:val="003E528C"/>
    <w:rsid w:val="003E5342"/>
    <w:rsid w:val="003E53C9"/>
    <w:rsid w:val="003E5432"/>
    <w:rsid w:val="003E5B29"/>
    <w:rsid w:val="003E7193"/>
    <w:rsid w:val="003F03C4"/>
    <w:rsid w:val="003F04FD"/>
    <w:rsid w:val="003F0D65"/>
    <w:rsid w:val="003F12B9"/>
    <w:rsid w:val="003F1D37"/>
    <w:rsid w:val="003F24FF"/>
    <w:rsid w:val="003F282E"/>
    <w:rsid w:val="003F377C"/>
    <w:rsid w:val="003F3D26"/>
    <w:rsid w:val="003F3D31"/>
    <w:rsid w:val="003F4150"/>
    <w:rsid w:val="003F4306"/>
    <w:rsid w:val="003F53A9"/>
    <w:rsid w:val="003F5677"/>
    <w:rsid w:val="003F77C6"/>
    <w:rsid w:val="003F7D5F"/>
    <w:rsid w:val="00400318"/>
    <w:rsid w:val="0040049F"/>
    <w:rsid w:val="004006DD"/>
    <w:rsid w:val="00400B18"/>
    <w:rsid w:val="00401981"/>
    <w:rsid w:val="00401E17"/>
    <w:rsid w:val="00402203"/>
    <w:rsid w:val="004031C6"/>
    <w:rsid w:val="004032D4"/>
    <w:rsid w:val="0040375E"/>
    <w:rsid w:val="0040388D"/>
    <w:rsid w:val="00403E27"/>
    <w:rsid w:val="00404141"/>
    <w:rsid w:val="00404D99"/>
    <w:rsid w:val="00405205"/>
    <w:rsid w:val="0040558B"/>
    <w:rsid w:val="00405B7B"/>
    <w:rsid w:val="004064C0"/>
    <w:rsid w:val="004065B4"/>
    <w:rsid w:val="004070D4"/>
    <w:rsid w:val="00407BC6"/>
    <w:rsid w:val="004113D1"/>
    <w:rsid w:val="00413197"/>
    <w:rsid w:val="0041343F"/>
    <w:rsid w:val="0041352C"/>
    <w:rsid w:val="00413982"/>
    <w:rsid w:val="004139B6"/>
    <w:rsid w:val="00414694"/>
    <w:rsid w:val="0041596D"/>
    <w:rsid w:val="00416835"/>
    <w:rsid w:val="00417B65"/>
    <w:rsid w:val="004201EA"/>
    <w:rsid w:val="0042117A"/>
    <w:rsid w:val="00421C9F"/>
    <w:rsid w:val="00422A04"/>
    <w:rsid w:val="00422EA3"/>
    <w:rsid w:val="004233A3"/>
    <w:rsid w:val="0042388F"/>
    <w:rsid w:val="00423B81"/>
    <w:rsid w:val="00424DDA"/>
    <w:rsid w:val="004263EC"/>
    <w:rsid w:val="00426645"/>
    <w:rsid w:val="00426D8C"/>
    <w:rsid w:val="004272C9"/>
    <w:rsid w:val="00430EAF"/>
    <w:rsid w:val="00431050"/>
    <w:rsid w:val="00431200"/>
    <w:rsid w:val="00431E7C"/>
    <w:rsid w:val="00431EA9"/>
    <w:rsid w:val="00432E81"/>
    <w:rsid w:val="00432F52"/>
    <w:rsid w:val="004335D1"/>
    <w:rsid w:val="0043499B"/>
    <w:rsid w:val="00435017"/>
    <w:rsid w:val="0043556A"/>
    <w:rsid w:val="00435FF9"/>
    <w:rsid w:val="00436B74"/>
    <w:rsid w:val="004378AE"/>
    <w:rsid w:val="00440A0D"/>
    <w:rsid w:val="00440E01"/>
    <w:rsid w:val="00441422"/>
    <w:rsid w:val="004421F0"/>
    <w:rsid w:val="004426E1"/>
    <w:rsid w:val="004427AC"/>
    <w:rsid w:val="00443095"/>
    <w:rsid w:val="00443628"/>
    <w:rsid w:val="00444687"/>
    <w:rsid w:val="004446F2"/>
    <w:rsid w:val="00444725"/>
    <w:rsid w:val="00445328"/>
    <w:rsid w:val="0044670E"/>
    <w:rsid w:val="00446E7B"/>
    <w:rsid w:val="00446FD5"/>
    <w:rsid w:val="00450430"/>
    <w:rsid w:val="004517CE"/>
    <w:rsid w:val="0045205F"/>
    <w:rsid w:val="0045206A"/>
    <w:rsid w:val="00452173"/>
    <w:rsid w:val="00452289"/>
    <w:rsid w:val="00452F9E"/>
    <w:rsid w:val="00453046"/>
    <w:rsid w:val="00453C02"/>
    <w:rsid w:val="00453C98"/>
    <w:rsid w:val="0045434D"/>
    <w:rsid w:val="00454905"/>
    <w:rsid w:val="00454B18"/>
    <w:rsid w:val="0045624A"/>
    <w:rsid w:val="00456362"/>
    <w:rsid w:val="004565B2"/>
    <w:rsid w:val="00457F69"/>
    <w:rsid w:val="0046058A"/>
    <w:rsid w:val="00460913"/>
    <w:rsid w:val="0046096B"/>
    <w:rsid w:val="00461393"/>
    <w:rsid w:val="004615B5"/>
    <w:rsid w:val="004619E0"/>
    <w:rsid w:val="00461EDC"/>
    <w:rsid w:val="00462FB7"/>
    <w:rsid w:val="004631C9"/>
    <w:rsid w:val="00463335"/>
    <w:rsid w:val="00463663"/>
    <w:rsid w:val="00463803"/>
    <w:rsid w:val="00463CB5"/>
    <w:rsid w:val="00466191"/>
    <w:rsid w:val="00466C78"/>
    <w:rsid w:val="00466F3C"/>
    <w:rsid w:val="00467BE7"/>
    <w:rsid w:val="00467CE1"/>
    <w:rsid w:val="00470627"/>
    <w:rsid w:val="0047163D"/>
    <w:rsid w:val="00471AAC"/>
    <w:rsid w:val="00472640"/>
    <w:rsid w:val="00472A38"/>
    <w:rsid w:val="00472ADD"/>
    <w:rsid w:val="00473227"/>
    <w:rsid w:val="0047348B"/>
    <w:rsid w:val="004736BE"/>
    <w:rsid w:val="00474FFB"/>
    <w:rsid w:val="00476B79"/>
    <w:rsid w:val="00476D3A"/>
    <w:rsid w:val="00480F5C"/>
    <w:rsid w:val="0048130B"/>
    <w:rsid w:val="004816B6"/>
    <w:rsid w:val="00481E14"/>
    <w:rsid w:val="00482891"/>
    <w:rsid w:val="004833B1"/>
    <w:rsid w:val="004834D9"/>
    <w:rsid w:val="00483901"/>
    <w:rsid w:val="00483CD8"/>
    <w:rsid w:val="004845C4"/>
    <w:rsid w:val="0048503D"/>
    <w:rsid w:val="004854DD"/>
    <w:rsid w:val="004861E8"/>
    <w:rsid w:val="00486679"/>
    <w:rsid w:val="00487AEE"/>
    <w:rsid w:val="00490F89"/>
    <w:rsid w:val="004911B7"/>
    <w:rsid w:val="004911C4"/>
    <w:rsid w:val="00491263"/>
    <w:rsid w:val="00491549"/>
    <w:rsid w:val="004919A6"/>
    <w:rsid w:val="00493006"/>
    <w:rsid w:val="00493610"/>
    <w:rsid w:val="004946DF"/>
    <w:rsid w:val="00494DBC"/>
    <w:rsid w:val="004954DE"/>
    <w:rsid w:val="00496017"/>
    <w:rsid w:val="004971AF"/>
    <w:rsid w:val="004972C2"/>
    <w:rsid w:val="0049756E"/>
    <w:rsid w:val="004977E0"/>
    <w:rsid w:val="004A0DBD"/>
    <w:rsid w:val="004A18EC"/>
    <w:rsid w:val="004A1D46"/>
    <w:rsid w:val="004A2ED8"/>
    <w:rsid w:val="004A39A9"/>
    <w:rsid w:val="004A5930"/>
    <w:rsid w:val="004A69CB"/>
    <w:rsid w:val="004A6F1C"/>
    <w:rsid w:val="004A74D3"/>
    <w:rsid w:val="004A7C4C"/>
    <w:rsid w:val="004A7DEA"/>
    <w:rsid w:val="004A7FD1"/>
    <w:rsid w:val="004B0710"/>
    <w:rsid w:val="004B0A8F"/>
    <w:rsid w:val="004B0DCA"/>
    <w:rsid w:val="004B0E7A"/>
    <w:rsid w:val="004B1B84"/>
    <w:rsid w:val="004B2B86"/>
    <w:rsid w:val="004B336F"/>
    <w:rsid w:val="004B3459"/>
    <w:rsid w:val="004B380C"/>
    <w:rsid w:val="004B388A"/>
    <w:rsid w:val="004B4ACF"/>
    <w:rsid w:val="004B4B8B"/>
    <w:rsid w:val="004B51A0"/>
    <w:rsid w:val="004B5CFD"/>
    <w:rsid w:val="004B5E86"/>
    <w:rsid w:val="004B7F81"/>
    <w:rsid w:val="004C1319"/>
    <w:rsid w:val="004C1332"/>
    <w:rsid w:val="004C1C3E"/>
    <w:rsid w:val="004C1D83"/>
    <w:rsid w:val="004C22EE"/>
    <w:rsid w:val="004C2419"/>
    <w:rsid w:val="004C2732"/>
    <w:rsid w:val="004C28BF"/>
    <w:rsid w:val="004C2D6B"/>
    <w:rsid w:val="004C2E02"/>
    <w:rsid w:val="004C3D82"/>
    <w:rsid w:val="004C59F7"/>
    <w:rsid w:val="004C61C5"/>
    <w:rsid w:val="004C7130"/>
    <w:rsid w:val="004C7A36"/>
    <w:rsid w:val="004C7D4F"/>
    <w:rsid w:val="004D0879"/>
    <w:rsid w:val="004D087D"/>
    <w:rsid w:val="004D1560"/>
    <w:rsid w:val="004D170F"/>
    <w:rsid w:val="004D258C"/>
    <w:rsid w:val="004D3742"/>
    <w:rsid w:val="004D3A70"/>
    <w:rsid w:val="004D3BE9"/>
    <w:rsid w:val="004D3E01"/>
    <w:rsid w:val="004D4B15"/>
    <w:rsid w:val="004D4ECB"/>
    <w:rsid w:val="004D538E"/>
    <w:rsid w:val="004D58F2"/>
    <w:rsid w:val="004D5AAD"/>
    <w:rsid w:val="004D6029"/>
    <w:rsid w:val="004D6606"/>
    <w:rsid w:val="004D6A6E"/>
    <w:rsid w:val="004D727C"/>
    <w:rsid w:val="004E0262"/>
    <w:rsid w:val="004E0443"/>
    <w:rsid w:val="004E06D1"/>
    <w:rsid w:val="004E0A8C"/>
    <w:rsid w:val="004E1470"/>
    <w:rsid w:val="004E2E32"/>
    <w:rsid w:val="004E330C"/>
    <w:rsid w:val="004E4454"/>
    <w:rsid w:val="004E4BF9"/>
    <w:rsid w:val="004E4C1F"/>
    <w:rsid w:val="004E5A77"/>
    <w:rsid w:val="004E5EE2"/>
    <w:rsid w:val="004E6205"/>
    <w:rsid w:val="004E630F"/>
    <w:rsid w:val="004E6485"/>
    <w:rsid w:val="004E6DE3"/>
    <w:rsid w:val="004E6E55"/>
    <w:rsid w:val="004E7168"/>
    <w:rsid w:val="004F1DE2"/>
    <w:rsid w:val="004F1E82"/>
    <w:rsid w:val="004F30C4"/>
    <w:rsid w:val="004F3378"/>
    <w:rsid w:val="004F429D"/>
    <w:rsid w:val="004F4ACB"/>
    <w:rsid w:val="004F4BB1"/>
    <w:rsid w:val="004F608D"/>
    <w:rsid w:val="004F664A"/>
    <w:rsid w:val="004F6ABA"/>
    <w:rsid w:val="004F7427"/>
    <w:rsid w:val="004F79D9"/>
    <w:rsid w:val="0050003B"/>
    <w:rsid w:val="00500D75"/>
    <w:rsid w:val="00501C1C"/>
    <w:rsid w:val="00502287"/>
    <w:rsid w:val="005022C5"/>
    <w:rsid w:val="005026D1"/>
    <w:rsid w:val="005034F6"/>
    <w:rsid w:val="00503681"/>
    <w:rsid w:val="00504421"/>
    <w:rsid w:val="0050451D"/>
    <w:rsid w:val="00504BF3"/>
    <w:rsid w:val="005057FA"/>
    <w:rsid w:val="0050598D"/>
    <w:rsid w:val="00505C3E"/>
    <w:rsid w:val="00505CA1"/>
    <w:rsid w:val="00505E82"/>
    <w:rsid w:val="00506116"/>
    <w:rsid w:val="00506643"/>
    <w:rsid w:val="005070D3"/>
    <w:rsid w:val="00507DE6"/>
    <w:rsid w:val="005109F0"/>
    <w:rsid w:val="00511263"/>
    <w:rsid w:val="005121E4"/>
    <w:rsid w:val="0051251A"/>
    <w:rsid w:val="005125DD"/>
    <w:rsid w:val="00513783"/>
    <w:rsid w:val="00513E24"/>
    <w:rsid w:val="0051405C"/>
    <w:rsid w:val="0051417D"/>
    <w:rsid w:val="005145E6"/>
    <w:rsid w:val="0051514E"/>
    <w:rsid w:val="005159EE"/>
    <w:rsid w:val="00515F1A"/>
    <w:rsid w:val="00517287"/>
    <w:rsid w:val="005173A8"/>
    <w:rsid w:val="00517909"/>
    <w:rsid w:val="00517E1F"/>
    <w:rsid w:val="005210F1"/>
    <w:rsid w:val="0052175E"/>
    <w:rsid w:val="00521D90"/>
    <w:rsid w:val="0052234D"/>
    <w:rsid w:val="00523178"/>
    <w:rsid w:val="0052340B"/>
    <w:rsid w:val="005237DF"/>
    <w:rsid w:val="00523BB3"/>
    <w:rsid w:val="00524307"/>
    <w:rsid w:val="0052434C"/>
    <w:rsid w:val="00524AEF"/>
    <w:rsid w:val="00525316"/>
    <w:rsid w:val="005273AC"/>
    <w:rsid w:val="0052742A"/>
    <w:rsid w:val="00530530"/>
    <w:rsid w:val="005309C3"/>
    <w:rsid w:val="005310CD"/>
    <w:rsid w:val="005312EE"/>
    <w:rsid w:val="00531475"/>
    <w:rsid w:val="005317B0"/>
    <w:rsid w:val="00531A7F"/>
    <w:rsid w:val="0053235F"/>
    <w:rsid w:val="0053414B"/>
    <w:rsid w:val="0053486A"/>
    <w:rsid w:val="00534E4A"/>
    <w:rsid w:val="00535612"/>
    <w:rsid w:val="00536B9C"/>
    <w:rsid w:val="00537B5F"/>
    <w:rsid w:val="00540717"/>
    <w:rsid w:val="00540E40"/>
    <w:rsid w:val="00540E5E"/>
    <w:rsid w:val="0054151C"/>
    <w:rsid w:val="00541618"/>
    <w:rsid w:val="005416EE"/>
    <w:rsid w:val="00541785"/>
    <w:rsid w:val="00541F8F"/>
    <w:rsid w:val="005420A4"/>
    <w:rsid w:val="00543C3E"/>
    <w:rsid w:val="00545C8D"/>
    <w:rsid w:val="005461D5"/>
    <w:rsid w:val="00546893"/>
    <w:rsid w:val="00546ADC"/>
    <w:rsid w:val="00546E56"/>
    <w:rsid w:val="00547837"/>
    <w:rsid w:val="00547D61"/>
    <w:rsid w:val="00547EFE"/>
    <w:rsid w:val="00547F25"/>
    <w:rsid w:val="0055024A"/>
    <w:rsid w:val="00550A45"/>
    <w:rsid w:val="00550C5A"/>
    <w:rsid w:val="00550F13"/>
    <w:rsid w:val="005517E0"/>
    <w:rsid w:val="005545B6"/>
    <w:rsid w:val="005549DF"/>
    <w:rsid w:val="00554D2D"/>
    <w:rsid w:val="00554EF3"/>
    <w:rsid w:val="00555628"/>
    <w:rsid w:val="00556E80"/>
    <w:rsid w:val="0055766B"/>
    <w:rsid w:val="00557C9B"/>
    <w:rsid w:val="005600AC"/>
    <w:rsid w:val="00560204"/>
    <w:rsid w:val="00560B5E"/>
    <w:rsid w:val="0056117C"/>
    <w:rsid w:val="00561488"/>
    <w:rsid w:val="00562257"/>
    <w:rsid w:val="00562EBE"/>
    <w:rsid w:val="0056304B"/>
    <w:rsid w:val="005639BE"/>
    <w:rsid w:val="00563BA8"/>
    <w:rsid w:val="00563F17"/>
    <w:rsid w:val="005647C3"/>
    <w:rsid w:val="00564821"/>
    <w:rsid w:val="005648FD"/>
    <w:rsid w:val="00564E0B"/>
    <w:rsid w:val="00565621"/>
    <w:rsid w:val="00565EFA"/>
    <w:rsid w:val="00566185"/>
    <w:rsid w:val="00567197"/>
    <w:rsid w:val="00567448"/>
    <w:rsid w:val="005678DA"/>
    <w:rsid w:val="00567CA5"/>
    <w:rsid w:val="00567FFA"/>
    <w:rsid w:val="00570170"/>
    <w:rsid w:val="00570A6E"/>
    <w:rsid w:val="0057263F"/>
    <w:rsid w:val="0057277A"/>
    <w:rsid w:val="005727E2"/>
    <w:rsid w:val="00572EF1"/>
    <w:rsid w:val="00573228"/>
    <w:rsid w:val="00573A11"/>
    <w:rsid w:val="00575393"/>
    <w:rsid w:val="0057549E"/>
    <w:rsid w:val="00575881"/>
    <w:rsid w:val="005759E9"/>
    <w:rsid w:val="00575F9D"/>
    <w:rsid w:val="00576784"/>
    <w:rsid w:val="00577265"/>
    <w:rsid w:val="00580604"/>
    <w:rsid w:val="00580E26"/>
    <w:rsid w:val="00580EB5"/>
    <w:rsid w:val="00581086"/>
    <w:rsid w:val="0058154C"/>
    <w:rsid w:val="00581C83"/>
    <w:rsid w:val="00583077"/>
    <w:rsid w:val="005836E5"/>
    <w:rsid w:val="00583AC0"/>
    <w:rsid w:val="005843EC"/>
    <w:rsid w:val="0058474A"/>
    <w:rsid w:val="00584EDC"/>
    <w:rsid w:val="00584F75"/>
    <w:rsid w:val="00585AE8"/>
    <w:rsid w:val="00585B1E"/>
    <w:rsid w:val="00585BEF"/>
    <w:rsid w:val="00585E00"/>
    <w:rsid w:val="00586905"/>
    <w:rsid w:val="0058703D"/>
    <w:rsid w:val="005875D4"/>
    <w:rsid w:val="0058788F"/>
    <w:rsid w:val="00590596"/>
    <w:rsid w:val="005908ED"/>
    <w:rsid w:val="00590ED0"/>
    <w:rsid w:val="00591095"/>
    <w:rsid w:val="00591122"/>
    <w:rsid w:val="00592C6E"/>
    <w:rsid w:val="00593A2E"/>
    <w:rsid w:val="00594414"/>
    <w:rsid w:val="00595A15"/>
    <w:rsid w:val="00595CD3"/>
    <w:rsid w:val="00596378"/>
    <w:rsid w:val="005966C6"/>
    <w:rsid w:val="00596EE3"/>
    <w:rsid w:val="00596F30"/>
    <w:rsid w:val="00597A49"/>
    <w:rsid w:val="00597F73"/>
    <w:rsid w:val="005A02AA"/>
    <w:rsid w:val="005A08FB"/>
    <w:rsid w:val="005A0BA6"/>
    <w:rsid w:val="005A163D"/>
    <w:rsid w:val="005A20BF"/>
    <w:rsid w:val="005A21C6"/>
    <w:rsid w:val="005A2ED1"/>
    <w:rsid w:val="005A41ED"/>
    <w:rsid w:val="005A4891"/>
    <w:rsid w:val="005A7894"/>
    <w:rsid w:val="005A7A38"/>
    <w:rsid w:val="005B01D7"/>
    <w:rsid w:val="005B11EE"/>
    <w:rsid w:val="005B1F23"/>
    <w:rsid w:val="005B23A7"/>
    <w:rsid w:val="005B2F85"/>
    <w:rsid w:val="005B3B6A"/>
    <w:rsid w:val="005B45A2"/>
    <w:rsid w:val="005B489D"/>
    <w:rsid w:val="005B4B2E"/>
    <w:rsid w:val="005B4B8B"/>
    <w:rsid w:val="005B4C32"/>
    <w:rsid w:val="005B55A7"/>
    <w:rsid w:val="005B579A"/>
    <w:rsid w:val="005B643B"/>
    <w:rsid w:val="005B6E8D"/>
    <w:rsid w:val="005C0182"/>
    <w:rsid w:val="005C0758"/>
    <w:rsid w:val="005C1B5E"/>
    <w:rsid w:val="005C1E42"/>
    <w:rsid w:val="005C235A"/>
    <w:rsid w:val="005C2B41"/>
    <w:rsid w:val="005C3160"/>
    <w:rsid w:val="005C369D"/>
    <w:rsid w:val="005C39E3"/>
    <w:rsid w:val="005C52A9"/>
    <w:rsid w:val="005C5D92"/>
    <w:rsid w:val="005C6524"/>
    <w:rsid w:val="005C65EF"/>
    <w:rsid w:val="005C7160"/>
    <w:rsid w:val="005C7C9F"/>
    <w:rsid w:val="005D0019"/>
    <w:rsid w:val="005D0B43"/>
    <w:rsid w:val="005D1110"/>
    <w:rsid w:val="005D130B"/>
    <w:rsid w:val="005D1903"/>
    <w:rsid w:val="005D19AA"/>
    <w:rsid w:val="005D1DC4"/>
    <w:rsid w:val="005D238B"/>
    <w:rsid w:val="005D2733"/>
    <w:rsid w:val="005D2D1C"/>
    <w:rsid w:val="005D3BE3"/>
    <w:rsid w:val="005D4524"/>
    <w:rsid w:val="005D5CAE"/>
    <w:rsid w:val="005D5F7D"/>
    <w:rsid w:val="005D69A9"/>
    <w:rsid w:val="005D71BC"/>
    <w:rsid w:val="005D735A"/>
    <w:rsid w:val="005D7E50"/>
    <w:rsid w:val="005E0898"/>
    <w:rsid w:val="005E0FEB"/>
    <w:rsid w:val="005E2967"/>
    <w:rsid w:val="005E2D86"/>
    <w:rsid w:val="005E2F57"/>
    <w:rsid w:val="005E3586"/>
    <w:rsid w:val="005E3FD3"/>
    <w:rsid w:val="005E6825"/>
    <w:rsid w:val="005E6A40"/>
    <w:rsid w:val="005F0F48"/>
    <w:rsid w:val="005F1EA1"/>
    <w:rsid w:val="005F2B30"/>
    <w:rsid w:val="005F2C4E"/>
    <w:rsid w:val="005F30DB"/>
    <w:rsid w:val="005F47AC"/>
    <w:rsid w:val="005F4AF8"/>
    <w:rsid w:val="005F4F64"/>
    <w:rsid w:val="005F5086"/>
    <w:rsid w:val="005F52C0"/>
    <w:rsid w:val="005F5A02"/>
    <w:rsid w:val="005F5D6A"/>
    <w:rsid w:val="005F6556"/>
    <w:rsid w:val="005F6E94"/>
    <w:rsid w:val="005F7347"/>
    <w:rsid w:val="006009DD"/>
    <w:rsid w:val="00600A9D"/>
    <w:rsid w:val="00600E37"/>
    <w:rsid w:val="00601164"/>
    <w:rsid w:val="0060189A"/>
    <w:rsid w:val="006019AD"/>
    <w:rsid w:val="00601B7D"/>
    <w:rsid w:val="00602990"/>
    <w:rsid w:val="00603CC9"/>
    <w:rsid w:val="0060493C"/>
    <w:rsid w:val="006053DF"/>
    <w:rsid w:val="00605DE9"/>
    <w:rsid w:val="00607206"/>
    <w:rsid w:val="006073F2"/>
    <w:rsid w:val="00607538"/>
    <w:rsid w:val="00607DB4"/>
    <w:rsid w:val="00607F86"/>
    <w:rsid w:val="0061126D"/>
    <w:rsid w:val="0061155D"/>
    <w:rsid w:val="00611A8A"/>
    <w:rsid w:val="00611CFE"/>
    <w:rsid w:val="006131FD"/>
    <w:rsid w:val="00614223"/>
    <w:rsid w:val="00614DDC"/>
    <w:rsid w:val="00615A3F"/>
    <w:rsid w:val="00615C9D"/>
    <w:rsid w:val="006166D3"/>
    <w:rsid w:val="00616A26"/>
    <w:rsid w:val="00616D29"/>
    <w:rsid w:val="0061793D"/>
    <w:rsid w:val="006200C1"/>
    <w:rsid w:val="0062012A"/>
    <w:rsid w:val="00620152"/>
    <w:rsid w:val="00621D66"/>
    <w:rsid w:val="006228AA"/>
    <w:rsid w:val="0062406F"/>
    <w:rsid w:val="00624541"/>
    <w:rsid w:val="0062493C"/>
    <w:rsid w:val="00624E86"/>
    <w:rsid w:val="006250A4"/>
    <w:rsid w:val="00625249"/>
    <w:rsid w:val="00625266"/>
    <w:rsid w:val="00625450"/>
    <w:rsid w:val="00625769"/>
    <w:rsid w:val="0062683E"/>
    <w:rsid w:val="006278F0"/>
    <w:rsid w:val="00631047"/>
    <w:rsid w:val="00631063"/>
    <w:rsid w:val="00632779"/>
    <w:rsid w:val="00632A57"/>
    <w:rsid w:val="00633C18"/>
    <w:rsid w:val="00633CB6"/>
    <w:rsid w:val="0063467D"/>
    <w:rsid w:val="00635060"/>
    <w:rsid w:val="0063529E"/>
    <w:rsid w:val="00635915"/>
    <w:rsid w:val="006362D5"/>
    <w:rsid w:val="0063677B"/>
    <w:rsid w:val="0063686B"/>
    <w:rsid w:val="0063722D"/>
    <w:rsid w:val="00637605"/>
    <w:rsid w:val="00637A04"/>
    <w:rsid w:val="0064003D"/>
    <w:rsid w:val="0064084D"/>
    <w:rsid w:val="00641349"/>
    <w:rsid w:val="00641498"/>
    <w:rsid w:val="00641B10"/>
    <w:rsid w:val="00643AC8"/>
    <w:rsid w:val="00644B99"/>
    <w:rsid w:val="0064603A"/>
    <w:rsid w:val="00646F7C"/>
    <w:rsid w:val="0064769D"/>
    <w:rsid w:val="006479B5"/>
    <w:rsid w:val="00647B8F"/>
    <w:rsid w:val="006505CC"/>
    <w:rsid w:val="00652401"/>
    <w:rsid w:val="006541FB"/>
    <w:rsid w:val="00655479"/>
    <w:rsid w:val="006562D3"/>
    <w:rsid w:val="0065640A"/>
    <w:rsid w:val="006570EA"/>
    <w:rsid w:val="00660E11"/>
    <w:rsid w:val="00661674"/>
    <w:rsid w:val="00661868"/>
    <w:rsid w:val="00661B0F"/>
    <w:rsid w:val="006622F4"/>
    <w:rsid w:val="00662888"/>
    <w:rsid w:val="0066381E"/>
    <w:rsid w:val="006645ED"/>
    <w:rsid w:val="006647CD"/>
    <w:rsid w:val="00665E08"/>
    <w:rsid w:val="006663A7"/>
    <w:rsid w:val="00666AC8"/>
    <w:rsid w:val="00667DD1"/>
    <w:rsid w:val="0067148D"/>
    <w:rsid w:val="006726BE"/>
    <w:rsid w:val="00673566"/>
    <w:rsid w:val="006736CC"/>
    <w:rsid w:val="00674322"/>
    <w:rsid w:val="006745EB"/>
    <w:rsid w:val="0067476E"/>
    <w:rsid w:val="0067499D"/>
    <w:rsid w:val="00674A4A"/>
    <w:rsid w:val="00674B5B"/>
    <w:rsid w:val="00674FAB"/>
    <w:rsid w:val="0067575D"/>
    <w:rsid w:val="00675C0B"/>
    <w:rsid w:val="00675CF9"/>
    <w:rsid w:val="00675E5C"/>
    <w:rsid w:val="00676140"/>
    <w:rsid w:val="00676160"/>
    <w:rsid w:val="00676775"/>
    <w:rsid w:val="00676A48"/>
    <w:rsid w:val="00676C41"/>
    <w:rsid w:val="00676EFD"/>
    <w:rsid w:val="00677257"/>
    <w:rsid w:val="006776C5"/>
    <w:rsid w:val="00677B6D"/>
    <w:rsid w:val="006803A4"/>
    <w:rsid w:val="00680729"/>
    <w:rsid w:val="0068080D"/>
    <w:rsid w:val="006817B1"/>
    <w:rsid w:val="00681EB9"/>
    <w:rsid w:val="00682E96"/>
    <w:rsid w:val="00682F64"/>
    <w:rsid w:val="006831E6"/>
    <w:rsid w:val="00683F4D"/>
    <w:rsid w:val="006845E5"/>
    <w:rsid w:val="00685B20"/>
    <w:rsid w:val="00686118"/>
    <w:rsid w:val="0068648E"/>
    <w:rsid w:val="00686AD4"/>
    <w:rsid w:val="00687D38"/>
    <w:rsid w:val="00690D41"/>
    <w:rsid w:val="0069103F"/>
    <w:rsid w:val="0069129A"/>
    <w:rsid w:val="00691922"/>
    <w:rsid w:val="00691EEF"/>
    <w:rsid w:val="0069216F"/>
    <w:rsid w:val="006925D8"/>
    <w:rsid w:val="0069359E"/>
    <w:rsid w:val="00693893"/>
    <w:rsid w:val="00693BF8"/>
    <w:rsid w:val="0069409C"/>
    <w:rsid w:val="0069432D"/>
    <w:rsid w:val="00694753"/>
    <w:rsid w:val="00694DF0"/>
    <w:rsid w:val="00695213"/>
    <w:rsid w:val="00695FAE"/>
    <w:rsid w:val="00697EB8"/>
    <w:rsid w:val="00697ECA"/>
    <w:rsid w:val="006A137B"/>
    <w:rsid w:val="006A1DF8"/>
    <w:rsid w:val="006A2B9A"/>
    <w:rsid w:val="006A2C01"/>
    <w:rsid w:val="006A2D19"/>
    <w:rsid w:val="006A3830"/>
    <w:rsid w:val="006A3959"/>
    <w:rsid w:val="006A632D"/>
    <w:rsid w:val="006A7A16"/>
    <w:rsid w:val="006A7F7A"/>
    <w:rsid w:val="006B0738"/>
    <w:rsid w:val="006B0FF3"/>
    <w:rsid w:val="006B1838"/>
    <w:rsid w:val="006B1A7F"/>
    <w:rsid w:val="006B274E"/>
    <w:rsid w:val="006B34A6"/>
    <w:rsid w:val="006B39BA"/>
    <w:rsid w:val="006B3C0C"/>
    <w:rsid w:val="006B446D"/>
    <w:rsid w:val="006B44EF"/>
    <w:rsid w:val="006B4EAF"/>
    <w:rsid w:val="006B5F2D"/>
    <w:rsid w:val="006B6491"/>
    <w:rsid w:val="006B792D"/>
    <w:rsid w:val="006B7A95"/>
    <w:rsid w:val="006C0464"/>
    <w:rsid w:val="006C0CBA"/>
    <w:rsid w:val="006C2967"/>
    <w:rsid w:val="006C2A1B"/>
    <w:rsid w:val="006C3EF3"/>
    <w:rsid w:val="006C3F4E"/>
    <w:rsid w:val="006C4424"/>
    <w:rsid w:val="006C4613"/>
    <w:rsid w:val="006C5AC6"/>
    <w:rsid w:val="006C6AD6"/>
    <w:rsid w:val="006C77F5"/>
    <w:rsid w:val="006C79D3"/>
    <w:rsid w:val="006D0E5A"/>
    <w:rsid w:val="006D1CE0"/>
    <w:rsid w:val="006D22FA"/>
    <w:rsid w:val="006D2499"/>
    <w:rsid w:val="006D257F"/>
    <w:rsid w:val="006D33EA"/>
    <w:rsid w:val="006D358E"/>
    <w:rsid w:val="006D37A9"/>
    <w:rsid w:val="006D3B42"/>
    <w:rsid w:val="006D4951"/>
    <w:rsid w:val="006D5674"/>
    <w:rsid w:val="006D5709"/>
    <w:rsid w:val="006D581A"/>
    <w:rsid w:val="006D5AE8"/>
    <w:rsid w:val="006D6EF3"/>
    <w:rsid w:val="006D75CB"/>
    <w:rsid w:val="006D7711"/>
    <w:rsid w:val="006D77B3"/>
    <w:rsid w:val="006D7DEA"/>
    <w:rsid w:val="006E0436"/>
    <w:rsid w:val="006E062D"/>
    <w:rsid w:val="006E0BD6"/>
    <w:rsid w:val="006E1872"/>
    <w:rsid w:val="006E18B0"/>
    <w:rsid w:val="006E19FF"/>
    <w:rsid w:val="006E2915"/>
    <w:rsid w:val="006E2933"/>
    <w:rsid w:val="006E2B33"/>
    <w:rsid w:val="006E318B"/>
    <w:rsid w:val="006E3FEE"/>
    <w:rsid w:val="006E4BD6"/>
    <w:rsid w:val="006E4FFA"/>
    <w:rsid w:val="006E57A2"/>
    <w:rsid w:val="006E5F82"/>
    <w:rsid w:val="006E6653"/>
    <w:rsid w:val="006E6B36"/>
    <w:rsid w:val="006F0AFB"/>
    <w:rsid w:val="006F0C7E"/>
    <w:rsid w:val="006F16AE"/>
    <w:rsid w:val="006F1AF1"/>
    <w:rsid w:val="006F2419"/>
    <w:rsid w:val="006F2DEE"/>
    <w:rsid w:val="006F3298"/>
    <w:rsid w:val="006F377A"/>
    <w:rsid w:val="006F3C88"/>
    <w:rsid w:val="006F4F1C"/>
    <w:rsid w:val="006F524F"/>
    <w:rsid w:val="006F664A"/>
    <w:rsid w:val="006F6721"/>
    <w:rsid w:val="006F68F0"/>
    <w:rsid w:val="006F76F4"/>
    <w:rsid w:val="00700928"/>
    <w:rsid w:val="00700EC5"/>
    <w:rsid w:val="007012B5"/>
    <w:rsid w:val="00702066"/>
    <w:rsid w:val="00703D2F"/>
    <w:rsid w:val="007043B5"/>
    <w:rsid w:val="00704F5E"/>
    <w:rsid w:val="00705179"/>
    <w:rsid w:val="00705738"/>
    <w:rsid w:val="00706567"/>
    <w:rsid w:val="0070656C"/>
    <w:rsid w:val="00707205"/>
    <w:rsid w:val="00707396"/>
    <w:rsid w:val="0070744D"/>
    <w:rsid w:val="00707AF2"/>
    <w:rsid w:val="00707E6C"/>
    <w:rsid w:val="00710350"/>
    <w:rsid w:val="007108C9"/>
    <w:rsid w:val="0071187F"/>
    <w:rsid w:val="00712CDE"/>
    <w:rsid w:val="00713D0C"/>
    <w:rsid w:val="00713EC8"/>
    <w:rsid w:val="00714543"/>
    <w:rsid w:val="00714A79"/>
    <w:rsid w:val="0071618D"/>
    <w:rsid w:val="00716546"/>
    <w:rsid w:val="007178A0"/>
    <w:rsid w:val="007179DD"/>
    <w:rsid w:val="00720134"/>
    <w:rsid w:val="0072015A"/>
    <w:rsid w:val="00720250"/>
    <w:rsid w:val="00720AE2"/>
    <w:rsid w:val="00720C53"/>
    <w:rsid w:val="00721E00"/>
    <w:rsid w:val="00722004"/>
    <w:rsid w:val="00722351"/>
    <w:rsid w:val="007223D8"/>
    <w:rsid w:val="007226EC"/>
    <w:rsid w:val="00722B20"/>
    <w:rsid w:val="00722B6C"/>
    <w:rsid w:val="007238FD"/>
    <w:rsid w:val="00724A11"/>
    <w:rsid w:val="00725264"/>
    <w:rsid w:val="00725667"/>
    <w:rsid w:val="00726116"/>
    <w:rsid w:val="00726429"/>
    <w:rsid w:val="00726437"/>
    <w:rsid w:val="007268AA"/>
    <w:rsid w:val="00726B9E"/>
    <w:rsid w:val="00726ED6"/>
    <w:rsid w:val="00727082"/>
    <w:rsid w:val="00727796"/>
    <w:rsid w:val="00727C36"/>
    <w:rsid w:val="00727DDB"/>
    <w:rsid w:val="007310E8"/>
    <w:rsid w:val="0073126A"/>
    <w:rsid w:val="00731EC4"/>
    <w:rsid w:val="007329E3"/>
    <w:rsid w:val="00732AB9"/>
    <w:rsid w:val="00733185"/>
    <w:rsid w:val="00733D31"/>
    <w:rsid w:val="0073406C"/>
    <w:rsid w:val="00734CA5"/>
    <w:rsid w:val="007353FC"/>
    <w:rsid w:val="007357CA"/>
    <w:rsid w:val="00735BD9"/>
    <w:rsid w:val="00735D02"/>
    <w:rsid w:val="00737BA9"/>
    <w:rsid w:val="007406E9"/>
    <w:rsid w:val="007417DA"/>
    <w:rsid w:val="00741B52"/>
    <w:rsid w:val="00742647"/>
    <w:rsid w:val="00742928"/>
    <w:rsid w:val="00742B6F"/>
    <w:rsid w:val="007434A5"/>
    <w:rsid w:val="0074472A"/>
    <w:rsid w:val="00745AE3"/>
    <w:rsid w:val="00745DFE"/>
    <w:rsid w:val="00746393"/>
    <w:rsid w:val="00746C83"/>
    <w:rsid w:val="00746DE6"/>
    <w:rsid w:val="0074710F"/>
    <w:rsid w:val="0074762D"/>
    <w:rsid w:val="007503D9"/>
    <w:rsid w:val="007505DF"/>
    <w:rsid w:val="00750B0A"/>
    <w:rsid w:val="00750B3C"/>
    <w:rsid w:val="00751245"/>
    <w:rsid w:val="007516E8"/>
    <w:rsid w:val="0075224E"/>
    <w:rsid w:val="0075277E"/>
    <w:rsid w:val="00752E0D"/>
    <w:rsid w:val="007535C5"/>
    <w:rsid w:val="00754B04"/>
    <w:rsid w:val="00754B09"/>
    <w:rsid w:val="007554A8"/>
    <w:rsid w:val="007554D6"/>
    <w:rsid w:val="00755B99"/>
    <w:rsid w:val="00755D38"/>
    <w:rsid w:val="00755DAD"/>
    <w:rsid w:val="00756DBB"/>
    <w:rsid w:val="00757283"/>
    <w:rsid w:val="00757526"/>
    <w:rsid w:val="00760431"/>
    <w:rsid w:val="0076053B"/>
    <w:rsid w:val="007606AC"/>
    <w:rsid w:val="0076076C"/>
    <w:rsid w:val="007608A0"/>
    <w:rsid w:val="00761237"/>
    <w:rsid w:val="00761AC1"/>
    <w:rsid w:val="00761D0D"/>
    <w:rsid w:val="00761F7A"/>
    <w:rsid w:val="007623E3"/>
    <w:rsid w:val="00762C98"/>
    <w:rsid w:val="00762E38"/>
    <w:rsid w:val="007632B4"/>
    <w:rsid w:val="0076390E"/>
    <w:rsid w:val="00764083"/>
    <w:rsid w:val="0076524F"/>
    <w:rsid w:val="007654E3"/>
    <w:rsid w:val="0076720E"/>
    <w:rsid w:val="0076725E"/>
    <w:rsid w:val="007673E1"/>
    <w:rsid w:val="00767F1F"/>
    <w:rsid w:val="0077031B"/>
    <w:rsid w:val="00770394"/>
    <w:rsid w:val="007710A0"/>
    <w:rsid w:val="007711A0"/>
    <w:rsid w:val="007725B4"/>
    <w:rsid w:val="00772663"/>
    <w:rsid w:val="0077281A"/>
    <w:rsid w:val="00772ABC"/>
    <w:rsid w:val="00772BF6"/>
    <w:rsid w:val="007730AD"/>
    <w:rsid w:val="00773117"/>
    <w:rsid w:val="007732E3"/>
    <w:rsid w:val="007739CC"/>
    <w:rsid w:val="00774B62"/>
    <w:rsid w:val="00775AB6"/>
    <w:rsid w:val="00775E98"/>
    <w:rsid w:val="00775F76"/>
    <w:rsid w:val="00776D35"/>
    <w:rsid w:val="0077736B"/>
    <w:rsid w:val="007808A2"/>
    <w:rsid w:val="00780C2D"/>
    <w:rsid w:val="00782184"/>
    <w:rsid w:val="007823C1"/>
    <w:rsid w:val="00783A13"/>
    <w:rsid w:val="007842AC"/>
    <w:rsid w:val="007857AA"/>
    <w:rsid w:val="00785D5D"/>
    <w:rsid w:val="00785DEC"/>
    <w:rsid w:val="007866AD"/>
    <w:rsid w:val="00787026"/>
    <w:rsid w:val="00787249"/>
    <w:rsid w:val="0078766E"/>
    <w:rsid w:val="00790547"/>
    <w:rsid w:val="007908B5"/>
    <w:rsid w:val="00790B24"/>
    <w:rsid w:val="00790C15"/>
    <w:rsid w:val="00791A6F"/>
    <w:rsid w:val="00791F0D"/>
    <w:rsid w:val="00791FD0"/>
    <w:rsid w:val="00792B9D"/>
    <w:rsid w:val="007934CF"/>
    <w:rsid w:val="007937DD"/>
    <w:rsid w:val="00794452"/>
    <w:rsid w:val="00794488"/>
    <w:rsid w:val="00794733"/>
    <w:rsid w:val="00794CE5"/>
    <w:rsid w:val="007953D2"/>
    <w:rsid w:val="0079570F"/>
    <w:rsid w:val="00795EA1"/>
    <w:rsid w:val="00795EBE"/>
    <w:rsid w:val="007977A3"/>
    <w:rsid w:val="00797DBB"/>
    <w:rsid w:val="007A03CB"/>
    <w:rsid w:val="007A08FE"/>
    <w:rsid w:val="007A0DC7"/>
    <w:rsid w:val="007A109D"/>
    <w:rsid w:val="007A149C"/>
    <w:rsid w:val="007A1898"/>
    <w:rsid w:val="007A255E"/>
    <w:rsid w:val="007A29A6"/>
    <w:rsid w:val="007A3DD2"/>
    <w:rsid w:val="007A3DE8"/>
    <w:rsid w:val="007A415A"/>
    <w:rsid w:val="007A4449"/>
    <w:rsid w:val="007A520B"/>
    <w:rsid w:val="007A5549"/>
    <w:rsid w:val="007A65A4"/>
    <w:rsid w:val="007A74A1"/>
    <w:rsid w:val="007A79E1"/>
    <w:rsid w:val="007A7DE9"/>
    <w:rsid w:val="007B1379"/>
    <w:rsid w:val="007B17A4"/>
    <w:rsid w:val="007B190E"/>
    <w:rsid w:val="007B1B25"/>
    <w:rsid w:val="007B2894"/>
    <w:rsid w:val="007B436D"/>
    <w:rsid w:val="007B510A"/>
    <w:rsid w:val="007B65A7"/>
    <w:rsid w:val="007B6A5A"/>
    <w:rsid w:val="007B6CD4"/>
    <w:rsid w:val="007B6D53"/>
    <w:rsid w:val="007B6EB4"/>
    <w:rsid w:val="007B75A7"/>
    <w:rsid w:val="007B78F5"/>
    <w:rsid w:val="007B7AA7"/>
    <w:rsid w:val="007C096D"/>
    <w:rsid w:val="007C0B8D"/>
    <w:rsid w:val="007C30E9"/>
    <w:rsid w:val="007C38C7"/>
    <w:rsid w:val="007C41D0"/>
    <w:rsid w:val="007C4B70"/>
    <w:rsid w:val="007C4FC7"/>
    <w:rsid w:val="007C532C"/>
    <w:rsid w:val="007C5A08"/>
    <w:rsid w:val="007C5CCB"/>
    <w:rsid w:val="007C5E62"/>
    <w:rsid w:val="007C5E7F"/>
    <w:rsid w:val="007C5F07"/>
    <w:rsid w:val="007C685E"/>
    <w:rsid w:val="007C699F"/>
    <w:rsid w:val="007C6E66"/>
    <w:rsid w:val="007C7B1F"/>
    <w:rsid w:val="007C7B9F"/>
    <w:rsid w:val="007C7C2D"/>
    <w:rsid w:val="007C7F43"/>
    <w:rsid w:val="007D0223"/>
    <w:rsid w:val="007D1021"/>
    <w:rsid w:val="007D1494"/>
    <w:rsid w:val="007D14D5"/>
    <w:rsid w:val="007D1D48"/>
    <w:rsid w:val="007D466E"/>
    <w:rsid w:val="007D4F27"/>
    <w:rsid w:val="007D5037"/>
    <w:rsid w:val="007D562B"/>
    <w:rsid w:val="007D594B"/>
    <w:rsid w:val="007D5AA3"/>
    <w:rsid w:val="007D612E"/>
    <w:rsid w:val="007D648B"/>
    <w:rsid w:val="007D7333"/>
    <w:rsid w:val="007D74E7"/>
    <w:rsid w:val="007D7525"/>
    <w:rsid w:val="007D7633"/>
    <w:rsid w:val="007E0A7D"/>
    <w:rsid w:val="007E0DE1"/>
    <w:rsid w:val="007E136D"/>
    <w:rsid w:val="007E2144"/>
    <w:rsid w:val="007E3128"/>
    <w:rsid w:val="007E411C"/>
    <w:rsid w:val="007E43E1"/>
    <w:rsid w:val="007E5A2C"/>
    <w:rsid w:val="007E5EEA"/>
    <w:rsid w:val="007E5FA6"/>
    <w:rsid w:val="007E678B"/>
    <w:rsid w:val="007E6998"/>
    <w:rsid w:val="007E6EAE"/>
    <w:rsid w:val="007E7CDE"/>
    <w:rsid w:val="007F0B12"/>
    <w:rsid w:val="007F0F37"/>
    <w:rsid w:val="007F166F"/>
    <w:rsid w:val="007F19E6"/>
    <w:rsid w:val="007F21B0"/>
    <w:rsid w:val="007F2516"/>
    <w:rsid w:val="007F264D"/>
    <w:rsid w:val="007F2A2A"/>
    <w:rsid w:val="007F3255"/>
    <w:rsid w:val="007F3631"/>
    <w:rsid w:val="007F37D3"/>
    <w:rsid w:val="007F425F"/>
    <w:rsid w:val="007F4442"/>
    <w:rsid w:val="007F5FA4"/>
    <w:rsid w:val="007F68E3"/>
    <w:rsid w:val="007F692A"/>
    <w:rsid w:val="007F69B1"/>
    <w:rsid w:val="007F6CAB"/>
    <w:rsid w:val="007F77E0"/>
    <w:rsid w:val="007F7ADA"/>
    <w:rsid w:val="007F7DAA"/>
    <w:rsid w:val="008006F8"/>
    <w:rsid w:val="008037E7"/>
    <w:rsid w:val="00803F15"/>
    <w:rsid w:val="008051BA"/>
    <w:rsid w:val="008054C3"/>
    <w:rsid w:val="008069B8"/>
    <w:rsid w:val="00806A28"/>
    <w:rsid w:val="00806C70"/>
    <w:rsid w:val="0080739C"/>
    <w:rsid w:val="008073EE"/>
    <w:rsid w:val="00807911"/>
    <w:rsid w:val="00810393"/>
    <w:rsid w:val="00810476"/>
    <w:rsid w:val="00810543"/>
    <w:rsid w:val="00811182"/>
    <w:rsid w:val="00811835"/>
    <w:rsid w:val="00811898"/>
    <w:rsid w:val="00812D02"/>
    <w:rsid w:val="0081303B"/>
    <w:rsid w:val="00813A5D"/>
    <w:rsid w:val="00813A86"/>
    <w:rsid w:val="008140E6"/>
    <w:rsid w:val="008156DA"/>
    <w:rsid w:val="00816993"/>
    <w:rsid w:val="0081702A"/>
    <w:rsid w:val="0081799F"/>
    <w:rsid w:val="008214CE"/>
    <w:rsid w:val="0082376A"/>
    <w:rsid w:val="00824113"/>
    <w:rsid w:val="00826591"/>
    <w:rsid w:val="008304E4"/>
    <w:rsid w:val="008305AF"/>
    <w:rsid w:val="00830B28"/>
    <w:rsid w:val="00830BD7"/>
    <w:rsid w:val="008310D9"/>
    <w:rsid w:val="0083139D"/>
    <w:rsid w:val="00832572"/>
    <w:rsid w:val="008334AA"/>
    <w:rsid w:val="008335E0"/>
    <w:rsid w:val="00833C30"/>
    <w:rsid w:val="00833CD5"/>
    <w:rsid w:val="008345E7"/>
    <w:rsid w:val="008346AB"/>
    <w:rsid w:val="008349D2"/>
    <w:rsid w:val="00834CCE"/>
    <w:rsid w:val="008352CC"/>
    <w:rsid w:val="0083530C"/>
    <w:rsid w:val="008366F6"/>
    <w:rsid w:val="0083723F"/>
    <w:rsid w:val="00837280"/>
    <w:rsid w:val="0083771F"/>
    <w:rsid w:val="00840019"/>
    <w:rsid w:val="008404DE"/>
    <w:rsid w:val="00840537"/>
    <w:rsid w:val="0084080A"/>
    <w:rsid w:val="0084091D"/>
    <w:rsid w:val="00841090"/>
    <w:rsid w:val="00841970"/>
    <w:rsid w:val="008423D4"/>
    <w:rsid w:val="00842A2E"/>
    <w:rsid w:val="00842EC8"/>
    <w:rsid w:val="0084348D"/>
    <w:rsid w:val="00843A23"/>
    <w:rsid w:val="00844553"/>
    <w:rsid w:val="00844D85"/>
    <w:rsid w:val="00845F6F"/>
    <w:rsid w:val="00847218"/>
    <w:rsid w:val="008474AE"/>
    <w:rsid w:val="00850686"/>
    <w:rsid w:val="00850EDA"/>
    <w:rsid w:val="008510C3"/>
    <w:rsid w:val="00851269"/>
    <w:rsid w:val="008512B9"/>
    <w:rsid w:val="008514AF"/>
    <w:rsid w:val="008515A2"/>
    <w:rsid w:val="008524FF"/>
    <w:rsid w:val="008525DC"/>
    <w:rsid w:val="00852B49"/>
    <w:rsid w:val="0085316C"/>
    <w:rsid w:val="00853C0D"/>
    <w:rsid w:val="00854614"/>
    <w:rsid w:val="00854EA0"/>
    <w:rsid w:val="00855285"/>
    <w:rsid w:val="00855481"/>
    <w:rsid w:val="00855D22"/>
    <w:rsid w:val="00856245"/>
    <w:rsid w:val="00856924"/>
    <w:rsid w:val="008608C0"/>
    <w:rsid w:val="00860C4B"/>
    <w:rsid w:val="00860F00"/>
    <w:rsid w:val="008617F9"/>
    <w:rsid w:val="00861BB7"/>
    <w:rsid w:val="00861C5D"/>
    <w:rsid w:val="00861C90"/>
    <w:rsid w:val="008623EA"/>
    <w:rsid w:val="00862875"/>
    <w:rsid w:val="00862F0E"/>
    <w:rsid w:val="00863258"/>
    <w:rsid w:val="008634B3"/>
    <w:rsid w:val="00865FF5"/>
    <w:rsid w:val="00866221"/>
    <w:rsid w:val="00866C1E"/>
    <w:rsid w:val="00867CB7"/>
    <w:rsid w:val="008707C6"/>
    <w:rsid w:val="00870BBA"/>
    <w:rsid w:val="008711C3"/>
    <w:rsid w:val="0087120B"/>
    <w:rsid w:val="008714B0"/>
    <w:rsid w:val="00871845"/>
    <w:rsid w:val="008725E9"/>
    <w:rsid w:val="008727AC"/>
    <w:rsid w:val="0087292C"/>
    <w:rsid w:val="00872C18"/>
    <w:rsid w:val="00872E2A"/>
    <w:rsid w:val="00873530"/>
    <w:rsid w:val="00873E2B"/>
    <w:rsid w:val="008742AE"/>
    <w:rsid w:val="008749B1"/>
    <w:rsid w:val="00875363"/>
    <w:rsid w:val="00876547"/>
    <w:rsid w:val="0087669A"/>
    <w:rsid w:val="008767AE"/>
    <w:rsid w:val="008768CA"/>
    <w:rsid w:val="00876FBF"/>
    <w:rsid w:val="008771A5"/>
    <w:rsid w:val="00877267"/>
    <w:rsid w:val="00877687"/>
    <w:rsid w:val="00877B2C"/>
    <w:rsid w:val="008809CD"/>
    <w:rsid w:val="00880F50"/>
    <w:rsid w:val="008810CD"/>
    <w:rsid w:val="00881C61"/>
    <w:rsid w:val="00881DD7"/>
    <w:rsid w:val="00882AE3"/>
    <w:rsid w:val="00883604"/>
    <w:rsid w:val="00885257"/>
    <w:rsid w:val="00885A0B"/>
    <w:rsid w:val="00885FD4"/>
    <w:rsid w:val="008870A7"/>
    <w:rsid w:val="008870DA"/>
    <w:rsid w:val="008872DC"/>
    <w:rsid w:val="008875EA"/>
    <w:rsid w:val="008901E0"/>
    <w:rsid w:val="00890DD3"/>
    <w:rsid w:val="008910A7"/>
    <w:rsid w:val="00891522"/>
    <w:rsid w:val="008915B9"/>
    <w:rsid w:val="00891681"/>
    <w:rsid w:val="0089267D"/>
    <w:rsid w:val="0089384E"/>
    <w:rsid w:val="0089419F"/>
    <w:rsid w:val="00894C3B"/>
    <w:rsid w:val="00894EED"/>
    <w:rsid w:val="0089530C"/>
    <w:rsid w:val="0089619C"/>
    <w:rsid w:val="008A004C"/>
    <w:rsid w:val="008A0244"/>
    <w:rsid w:val="008A05FF"/>
    <w:rsid w:val="008A20FE"/>
    <w:rsid w:val="008A3CA1"/>
    <w:rsid w:val="008A3F55"/>
    <w:rsid w:val="008A3F9D"/>
    <w:rsid w:val="008A4876"/>
    <w:rsid w:val="008A4D08"/>
    <w:rsid w:val="008A4D15"/>
    <w:rsid w:val="008A5646"/>
    <w:rsid w:val="008A5CB1"/>
    <w:rsid w:val="008B07DE"/>
    <w:rsid w:val="008B2AED"/>
    <w:rsid w:val="008B3634"/>
    <w:rsid w:val="008B3E30"/>
    <w:rsid w:val="008B42D0"/>
    <w:rsid w:val="008B5492"/>
    <w:rsid w:val="008B54DA"/>
    <w:rsid w:val="008B5BE2"/>
    <w:rsid w:val="008B5DAB"/>
    <w:rsid w:val="008B65F5"/>
    <w:rsid w:val="008B6C36"/>
    <w:rsid w:val="008B6F52"/>
    <w:rsid w:val="008B6F6F"/>
    <w:rsid w:val="008B7B5E"/>
    <w:rsid w:val="008B7EB1"/>
    <w:rsid w:val="008C024F"/>
    <w:rsid w:val="008C09EE"/>
    <w:rsid w:val="008C0C5C"/>
    <w:rsid w:val="008C0F95"/>
    <w:rsid w:val="008C1435"/>
    <w:rsid w:val="008C2260"/>
    <w:rsid w:val="008C22AC"/>
    <w:rsid w:val="008C2764"/>
    <w:rsid w:val="008C2906"/>
    <w:rsid w:val="008C2947"/>
    <w:rsid w:val="008C2992"/>
    <w:rsid w:val="008C2A9E"/>
    <w:rsid w:val="008C305D"/>
    <w:rsid w:val="008C358E"/>
    <w:rsid w:val="008C409C"/>
    <w:rsid w:val="008C56E2"/>
    <w:rsid w:val="008C5812"/>
    <w:rsid w:val="008C63CD"/>
    <w:rsid w:val="008C7545"/>
    <w:rsid w:val="008C781F"/>
    <w:rsid w:val="008C7ED4"/>
    <w:rsid w:val="008D0020"/>
    <w:rsid w:val="008D0F84"/>
    <w:rsid w:val="008D17D7"/>
    <w:rsid w:val="008D1C51"/>
    <w:rsid w:val="008D2169"/>
    <w:rsid w:val="008D23DC"/>
    <w:rsid w:val="008D26BB"/>
    <w:rsid w:val="008D2A5D"/>
    <w:rsid w:val="008D3C4B"/>
    <w:rsid w:val="008D3F1C"/>
    <w:rsid w:val="008D480A"/>
    <w:rsid w:val="008D4D8E"/>
    <w:rsid w:val="008D559A"/>
    <w:rsid w:val="008D6617"/>
    <w:rsid w:val="008D6E7D"/>
    <w:rsid w:val="008D7105"/>
    <w:rsid w:val="008D71AC"/>
    <w:rsid w:val="008D7E7A"/>
    <w:rsid w:val="008E05B9"/>
    <w:rsid w:val="008E0684"/>
    <w:rsid w:val="008E21F6"/>
    <w:rsid w:val="008E23E9"/>
    <w:rsid w:val="008E2C96"/>
    <w:rsid w:val="008E3343"/>
    <w:rsid w:val="008E3D83"/>
    <w:rsid w:val="008E3E07"/>
    <w:rsid w:val="008E49AF"/>
    <w:rsid w:val="008E52B6"/>
    <w:rsid w:val="008E562A"/>
    <w:rsid w:val="008E6068"/>
    <w:rsid w:val="008E620A"/>
    <w:rsid w:val="008E6400"/>
    <w:rsid w:val="008F14BF"/>
    <w:rsid w:val="008F1F7E"/>
    <w:rsid w:val="008F21CA"/>
    <w:rsid w:val="008F2E39"/>
    <w:rsid w:val="008F375B"/>
    <w:rsid w:val="008F3972"/>
    <w:rsid w:val="008F3B99"/>
    <w:rsid w:val="008F3C05"/>
    <w:rsid w:val="008F3D90"/>
    <w:rsid w:val="008F43E7"/>
    <w:rsid w:val="008F4E79"/>
    <w:rsid w:val="008F4F03"/>
    <w:rsid w:val="008F51E0"/>
    <w:rsid w:val="008F5313"/>
    <w:rsid w:val="008F5C2B"/>
    <w:rsid w:val="008F5E20"/>
    <w:rsid w:val="008F5E56"/>
    <w:rsid w:val="008F67DF"/>
    <w:rsid w:val="008F6818"/>
    <w:rsid w:val="008F6B0C"/>
    <w:rsid w:val="008F6EAF"/>
    <w:rsid w:val="008F70F2"/>
    <w:rsid w:val="00900269"/>
    <w:rsid w:val="009003AC"/>
    <w:rsid w:val="00900B54"/>
    <w:rsid w:val="009010F0"/>
    <w:rsid w:val="009011C7"/>
    <w:rsid w:val="00901EB2"/>
    <w:rsid w:val="00902E7E"/>
    <w:rsid w:val="0090315A"/>
    <w:rsid w:val="00903670"/>
    <w:rsid w:val="00903A6D"/>
    <w:rsid w:val="00903C61"/>
    <w:rsid w:val="009040CA"/>
    <w:rsid w:val="009045F3"/>
    <w:rsid w:val="0090504A"/>
    <w:rsid w:val="009050C4"/>
    <w:rsid w:val="00905815"/>
    <w:rsid w:val="009058D3"/>
    <w:rsid w:val="00905E1A"/>
    <w:rsid w:val="00906BE2"/>
    <w:rsid w:val="00907E26"/>
    <w:rsid w:val="0091036A"/>
    <w:rsid w:val="009105D3"/>
    <w:rsid w:val="00912B7F"/>
    <w:rsid w:val="00912FBE"/>
    <w:rsid w:val="00912FCA"/>
    <w:rsid w:val="00912FEB"/>
    <w:rsid w:val="009130B7"/>
    <w:rsid w:val="009130E4"/>
    <w:rsid w:val="00914379"/>
    <w:rsid w:val="00914DF2"/>
    <w:rsid w:val="009153F5"/>
    <w:rsid w:val="00915C91"/>
    <w:rsid w:val="00916FFC"/>
    <w:rsid w:val="00917083"/>
    <w:rsid w:val="009170E2"/>
    <w:rsid w:val="0092242F"/>
    <w:rsid w:val="00922619"/>
    <w:rsid w:val="00922C28"/>
    <w:rsid w:val="00922DBE"/>
    <w:rsid w:val="00923112"/>
    <w:rsid w:val="00923FB5"/>
    <w:rsid w:val="00924456"/>
    <w:rsid w:val="00924700"/>
    <w:rsid w:val="00924A3B"/>
    <w:rsid w:val="00925B6F"/>
    <w:rsid w:val="00925D03"/>
    <w:rsid w:val="00925F8E"/>
    <w:rsid w:val="009278A5"/>
    <w:rsid w:val="0093033D"/>
    <w:rsid w:val="00930992"/>
    <w:rsid w:val="00930C0B"/>
    <w:rsid w:val="00930FBF"/>
    <w:rsid w:val="009334F7"/>
    <w:rsid w:val="00933C12"/>
    <w:rsid w:val="009343EC"/>
    <w:rsid w:val="00934528"/>
    <w:rsid w:val="009349AC"/>
    <w:rsid w:val="00934E1B"/>
    <w:rsid w:val="0094024F"/>
    <w:rsid w:val="00940AB0"/>
    <w:rsid w:val="00941A11"/>
    <w:rsid w:val="00942318"/>
    <w:rsid w:val="00942B02"/>
    <w:rsid w:val="00944641"/>
    <w:rsid w:val="009446C1"/>
    <w:rsid w:val="009458CB"/>
    <w:rsid w:val="00945948"/>
    <w:rsid w:val="009464BB"/>
    <w:rsid w:val="009465AF"/>
    <w:rsid w:val="00946DA5"/>
    <w:rsid w:val="009478F9"/>
    <w:rsid w:val="0095062F"/>
    <w:rsid w:val="0095197E"/>
    <w:rsid w:val="009519EC"/>
    <w:rsid w:val="00951F82"/>
    <w:rsid w:val="00952AC6"/>
    <w:rsid w:val="00952CD2"/>
    <w:rsid w:val="00953F9E"/>
    <w:rsid w:val="009548BB"/>
    <w:rsid w:val="009548F7"/>
    <w:rsid w:val="009557F1"/>
    <w:rsid w:val="00956588"/>
    <w:rsid w:val="0096084A"/>
    <w:rsid w:val="00960962"/>
    <w:rsid w:val="00960D9B"/>
    <w:rsid w:val="009615AB"/>
    <w:rsid w:val="00962452"/>
    <w:rsid w:val="00962557"/>
    <w:rsid w:val="00962AA3"/>
    <w:rsid w:val="00962D57"/>
    <w:rsid w:val="00963BC5"/>
    <w:rsid w:val="0096409F"/>
    <w:rsid w:val="00964DC6"/>
    <w:rsid w:val="00964E66"/>
    <w:rsid w:val="00965CE6"/>
    <w:rsid w:val="00965F53"/>
    <w:rsid w:val="00965F65"/>
    <w:rsid w:val="009662EE"/>
    <w:rsid w:val="00966B06"/>
    <w:rsid w:val="00966B4B"/>
    <w:rsid w:val="0096702F"/>
    <w:rsid w:val="00967E6C"/>
    <w:rsid w:val="0097021D"/>
    <w:rsid w:val="00970369"/>
    <w:rsid w:val="009705FA"/>
    <w:rsid w:val="00971652"/>
    <w:rsid w:val="00971D0C"/>
    <w:rsid w:val="0097208D"/>
    <w:rsid w:val="009720AB"/>
    <w:rsid w:val="0097210A"/>
    <w:rsid w:val="00972274"/>
    <w:rsid w:val="00972711"/>
    <w:rsid w:val="0097285F"/>
    <w:rsid w:val="00972E98"/>
    <w:rsid w:val="009730A7"/>
    <w:rsid w:val="00973F83"/>
    <w:rsid w:val="00975E23"/>
    <w:rsid w:val="00975E4D"/>
    <w:rsid w:val="009760FD"/>
    <w:rsid w:val="009766D9"/>
    <w:rsid w:val="0097731E"/>
    <w:rsid w:val="0098035B"/>
    <w:rsid w:val="009803B3"/>
    <w:rsid w:val="00980412"/>
    <w:rsid w:val="00980CD4"/>
    <w:rsid w:val="0098207D"/>
    <w:rsid w:val="00982363"/>
    <w:rsid w:val="009823BB"/>
    <w:rsid w:val="00982576"/>
    <w:rsid w:val="00982C29"/>
    <w:rsid w:val="00982F52"/>
    <w:rsid w:val="0098330F"/>
    <w:rsid w:val="00983845"/>
    <w:rsid w:val="00984B02"/>
    <w:rsid w:val="009854D5"/>
    <w:rsid w:val="0098572C"/>
    <w:rsid w:val="00987565"/>
    <w:rsid w:val="00987970"/>
    <w:rsid w:val="00987C22"/>
    <w:rsid w:val="0099043B"/>
    <w:rsid w:val="00990AA9"/>
    <w:rsid w:val="00991A62"/>
    <w:rsid w:val="0099350F"/>
    <w:rsid w:val="00993D13"/>
    <w:rsid w:val="00994D1F"/>
    <w:rsid w:val="0099500F"/>
    <w:rsid w:val="009953F7"/>
    <w:rsid w:val="009958D8"/>
    <w:rsid w:val="00996D1A"/>
    <w:rsid w:val="009A01AB"/>
    <w:rsid w:val="009A0296"/>
    <w:rsid w:val="009A0837"/>
    <w:rsid w:val="009A140F"/>
    <w:rsid w:val="009A1438"/>
    <w:rsid w:val="009A14E5"/>
    <w:rsid w:val="009A180B"/>
    <w:rsid w:val="009A1A80"/>
    <w:rsid w:val="009A1B8B"/>
    <w:rsid w:val="009A2C52"/>
    <w:rsid w:val="009A365B"/>
    <w:rsid w:val="009A4C9B"/>
    <w:rsid w:val="009A57EA"/>
    <w:rsid w:val="009A6951"/>
    <w:rsid w:val="009A76E8"/>
    <w:rsid w:val="009B019B"/>
    <w:rsid w:val="009B0706"/>
    <w:rsid w:val="009B2262"/>
    <w:rsid w:val="009B2FB6"/>
    <w:rsid w:val="009B4C3D"/>
    <w:rsid w:val="009B53AC"/>
    <w:rsid w:val="009B57DF"/>
    <w:rsid w:val="009B5A54"/>
    <w:rsid w:val="009B5C2C"/>
    <w:rsid w:val="009B5EDC"/>
    <w:rsid w:val="009B645C"/>
    <w:rsid w:val="009B6A7F"/>
    <w:rsid w:val="009B6DF9"/>
    <w:rsid w:val="009B70FB"/>
    <w:rsid w:val="009B72D9"/>
    <w:rsid w:val="009B76C0"/>
    <w:rsid w:val="009B79A9"/>
    <w:rsid w:val="009B7A67"/>
    <w:rsid w:val="009B7F74"/>
    <w:rsid w:val="009C045F"/>
    <w:rsid w:val="009C0655"/>
    <w:rsid w:val="009C0712"/>
    <w:rsid w:val="009C0EEC"/>
    <w:rsid w:val="009C1720"/>
    <w:rsid w:val="009C1A30"/>
    <w:rsid w:val="009C37FB"/>
    <w:rsid w:val="009C3FCB"/>
    <w:rsid w:val="009C4BC6"/>
    <w:rsid w:val="009C50B5"/>
    <w:rsid w:val="009C650A"/>
    <w:rsid w:val="009C6B48"/>
    <w:rsid w:val="009C6C82"/>
    <w:rsid w:val="009C7668"/>
    <w:rsid w:val="009C7E87"/>
    <w:rsid w:val="009D0155"/>
    <w:rsid w:val="009D0FB1"/>
    <w:rsid w:val="009D250D"/>
    <w:rsid w:val="009D2671"/>
    <w:rsid w:val="009D2962"/>
    <w:rsid w:val="009D2AE0"/>
    <w:rsid w:val="009D33D9"/>
    <w:rsid w:val="009D397B"/>
    <w:rsid w:val="009D43CA"/>
    <w:rsid w:val="009D442D"/>
    <w:rsid w:val="009D488D"/>
    <w:rsid w:val="009D505B"/>
    <w:rsid w:val="009D5080"/>
    <w:rsid w:val="009D50F8"/>
    <w:rsid w:val="009D6746"/>
    <w:rsid w:val="009D6A99"/>
    <w:rsid w:val="009D7891"/>
    <w:rsid w:val="009E051D"/>
    <w:rsid w:val="009E0580"/>
    <w:rsid w:val="009E0A65"/>
    <w:rsid w:val="009E10DC"/>
    <w:rsid w:val="009E1223"/>
    <w:rsid w:val="009E13FD"/>
    <w:rsid w:val="009E31D4"/>
    <w:rsid w:val="009E3993"/>
    <w:rsid w:val="009E3AFB"/>
    <w:rsid w:val="009E3DEB"/>
    <w:rsid w:val="009E3E3B"/>
    <w:rsid w:val="009E41EC"/>
    <w:rsid w:val="009E4356"/>
    <w:rsid w:val="009E4A1C"/>
    <w:rsid w:val="009E552E"/>
    <w:rsid w:val="009E55C1"/>
    <w:rsid w:val="009E5F5B"/>
    <w:rsid w:val="009E629E"/>
    <w:rsid w:val="009E675D"/>
    <w:rsid w:val="009E6D3A"/>
    <w:rsid w:val="009E75E2"/>
    <w:rsid w:val="009E79DF"/>
    <w:rsid w:val="009F0C92"/>
    <w:rsid w:val="009F158D"/>
    <w:rsid w:val="009F16FD"/>
    <w:rsid w:val="009F1AC9"/>
    <w:rsid w:val="009F1AD6"/>
    <w:rsid w:val="009F1EF7"/>
    <w:rsid w:val="009F2289"/>
    <w:rsid w:val="009F2B1B"/>
    <w:rsid w:val="009F2C41"/>
    <w:rsid w:val="009F30A4"/>
    <w:rsid w:val="009F3113"/>
    <w:rsid w:val="009F38F8"/>
    <w:rsid w:val="009F55FF"/>
    <w:rsid w:val="009F5B5C"/>
    <w:rsid w:val="009F5FC9"/>
    <w:rsid w:val="009F626D"/>
    <w:rsid w:val="009F7219"/>
    <w:rsid w:val="009F731C"/>
    <w:rsid w:val="009F7BF0"/>
    <w:rsid w:val="009F7CEE"/>
    <w:rsid w:val="00A0068A"/>
    <w:rsid w:val="00A00C25"/>
    <w:rsid w:val="00A00D58"/>
    <w:rsid w:val="00A01706"/>
    <w:rsid w:val="00A01C06"/>
    <w:rsid w:val="00A01CF2"/>
    <w:rsid w:val="00A03164"/>
    <w:rsid w:val="00A0346A"/>
    <w:rsid w:val="00A0373D"/>
    <w:rsid w:val="00A03C18"/>
    <w:rsid w:val="00A05087"/>
    <w:rsid w:val="00A054C1"/>
    <w:rsid w:val="00A0612C"/>
    <w:rsid w:val="00A062E8"/>
    <w:rsid w:val="00A063B6"/>
    <w:rsid w:val="00A06CAA"/>
    <w:rsid w:val="00A07239"/>
    <w:rsid w:val="00A072EA"/>
    <w:rsid w:val="00A07592"/>
    <w:rsid w:val="00A103C2"/>
    <w:rsid w:val="00A10598"/>
    <w:rsid w:val="00A10D28"/>
    <w:rsid w:val="00A12BEB"/>
    <w:rsid w:val="00A130F0"/>
    <w:rsid w:val="00A1400B"/>
    <w:rsid w:val="00A145B8"/>
    <w:rsid w:val="00A14BE6"/>
    <w:rsid w:val="00A150A2"/>
    <w:rsid w:val="00A15AC3"/>
    <w:rsid w:val="00A15DE9"/>
    <w:rsid w:val="00A16F47"/>
    <w:rsid w:val="00A17A3F"/>
    <w:rsid w:val="00A200D5"/>
    <w:rsid w:val="00A20B4C"/>
    <w:rsid w:val="00A20F80"/>
    <w:rsid w:val="00A211FB"/>
    <w:rsid w:val="00A2238D"/>
    <w:rsid w:val="00A23386"/>
    <w:rsid w:val="00A256E8"/>
    <w:rsid w:val="00A25789"/>
    <w:rsid w:val="00A25B6D"/>
    <w:rsid w:val="00A26190"/>
    <w:rsid w:val="00A26A7F"/>
    <w:rsid w:val="00A26EBE"/>
    <w:rsid w:val="00A26FE9"/>
    <w:rsid w:val="00A275C1"/>
    <w:rsid w:val="00A279DB"/>
    <w:rsid w:val="00A27A4C"/>
    <w:rsid w:val="00A27AC0"/>
    <w:rsid w:val="00A27E36"/>
    <w:rsid w:val="00A27FB1"/>
    <w:rsid w:val="00A3050D"/>
    <w:rsid w:val="00A31CF1"/>
    <w:rsid w:val="00A32860"/>
    <w:rsid w:val="00A32BB1"/>
    <w:rsid w:val="00A32E3F"/>
    <w:rsid w:val="00A338DE"/>
    <w:rsid w:val="00A34949"/>
    <w:rsid w:val="00A34FF4"/>
    <w:rsid w:val="00A358D1"/>
    <w:rsid w:val="00A35A78"/>
    <w:rsid w:val="00A35A94"/>
    <w:rsid w:val="00A378D7"/>
    <w:rsid w:val="00A378FA"/>
    <w:rsid w:val="00A37C8F"/>
    <w:rsid w:val="00A37D94"/>
    <w:rsid w:val="00A407C4"/>
    <w:rsid w:val="00A41489"/>
    <w:rsid w:val="00A41EC3"/>
    <w:rsid w:val="00A422D0"/>
    <w:rsid w:val="00A42318"/>
    <w:rsid w:val="00A42986"/>
    <w:rsid w:val="00A44A5A"/>
    <w:rsid w:val="00A44FEF"/>
    <w:rsid w:val="00A45E1D"/>
    <w:rsid w:val="00A468C3"/>
    <w:rsid w:val="00A4753F"/>
    <w:rsid w:val="00A47591"/>
    <w:rsid w:val="00A47B8E"/>
    <w:rsid w:val="00A505CC"/>
    <w:rsid w:val="00A507B8"/>
    <w:rsid w:val="00A508E0"/>
    <w:rsid w:val="00A51186"/>
    <w:rsid w:val="00A514EC"/>
    <w:rsid w:val="00A518E0"/>
    <w:rsid w:val="00A524A2"/>
    <w:rsid w:val="00A53C48"/>
    <w:rsid w:val="00A53CDD"/>
    <w:rsid w:val="00A54018"/>
    <w:rsid w:val="00A54194"/>
    <w:rsid w:val="00A54875"/>
    <w:rsid w:val="00A55A80"/>
    <w:rsid w:val="00A569BA"/>
    <w:rsid w:val="00A56A1E"/>
    <w:rsid w:val="00A57A7D"/>
    <w:rsid w:val="00A57E87"/>
    <w:rsid w:val="00A60B8C"/>
    <w:rsid w:val="00A61AB3"/>
    <w:rsid w:val="00A61B74"/>
    <w:rsid w:val="00A61CF0"/>
    <w:rsid w:val="00A61F63"/>
    <w:rsid w:val="00A6218A"/>
    <w:rsid w:val="00A6290C"/>
    <w:rsid w:val="00A62D9D"/>
    <w:rsid w:val="00A62F32"/>
    <w:rsid w:val="00A6301F"/>
    <w:rsid w:val="00A636CB"/>
    <w:rsid w:val="00A63754"/>
    <w:rsid w:val="00A63A80"/>
    <w:rsid w:val="00A63CF4"/>
    <w:rsid w:val="00A63F56"/>
    <w:rsid w:val="00A65B7F"/>
    <w:rsid w:val="00A65C4F"/>
    <w:rsid w:val="00A65C8D"/>
    <w:rsid w:val="00A67C72"/>
    <w:rsid w:val="00A67E3A"/>
    <w:rsid w:val="00A709A7"/>
    <w:rsid w:val="00A72F21"/>
    <w:rsid w:val="00A73A2E"/>
    <w:rsid w:val="00A73F69"/>
    <w:rsid w:val="00A74030"/>
    <w:rsid w:val="00A74160"/>
    <w:rsid w:val="00A748AD"/>
    <w:rsid w:val="00A74C30"/>
    <w:rsid w:val="00A76974"/>
    <w:rsid w:val="00A76B23"/>
    <w:rsid w:val="00A80EED"/>
    <w:rsid w:val="00A80F81"/>
    <w:rsid w:val="00A81002"/>
    <w:rsid w:val="00A82290"/>
    <w:rsid w:val="00A82CB1"/>
    <w:rsid w:val="00A8336E"/>
    <w:rsid w:val="00A83874"/>
    <w:rsid w:val="00A83C3C"/>
    <w:rsid w:val="00A847C9"/>
    <w:rsid w:val="00A84821"/>
    <w:rsid w:val="00A85146"/>
    <w:rsid w:val="00A8585C"/>
    <w:rsid w:val="00A85A6B"/>
    <w:rsid w:val="00A85CA2"/>
    <w:rsid w:val="00A86186"/>
    <w:rsid w:val="00A873BD"/>
    <w:rsid w:val="00A877CF"/>
    <w:rsid w:val="00A87B5E"/>
    <w:rsid w:val="00A911C4"/>
    <w:rsid w:val="00A91B4A"/>
    <w:rsid w:val="00A91C7E"/>
    <w:rsid w:val="00A92589"/>
    <w:rsid w:val="00A926BD"/>
    <w:rsid w:val="00A9278B"/>
    <w:rsid w:val="00A939D3"/>
    <w:rsid w:val="00A93F8C"/>
    <w:rsid w:val="00A943C5"/>
    <w:rsid w:val="00A94412"/>
    <w:rsid w:val="00A944A4"/>
    <w:rsid w:val="00A9460F"/>
    <w:rsid w:val="00A95265"/>
    <w:rsid w:val="00A961BF"/>
    <w:rsid w:val="00A964B4"/>
    <w:rsid w:val="00A96FD2"/>
    <w:rsid w:val="00AA0159"/>
    <w:rsid w:val="00AA06F6"/>
    <w:rsid w:val="00AA0D4E"/>
    <w:rsid w:val="00AA1189"/>
    <w:rsid w:val="00AA17AA"/>
    <w:rsid w:val="00AA1B3C"/>
    <w:rsid w:val="00AA25D7"/>
    <w:rsid w:val="00AA2946"/>
    <w:rsid w:val="00AA29C6"/>
    <w:rsid w:val="00AA307B"/>
    <w:rsid w:val="00AA307C"/>
    <w:rsid w:val="00AA3727"/>
    <w:rsid w:val="00AA383E"/>
    <w:rsid w:val="00AA46B7"/>
    <w:rsid w:val="00AA4F7D"/>
    <w:rsid w:val="00AA5578"/>
    <w:rsid w:val="00AA59A0"/>
    <w:rsid w:val="00AA5AAD"/>
    <w:rsid w:val="00AA616A"/>
    <w:rsid w:val="00AA647F"/>
    <w:rsid w:val="00AA6821"/>
    <w:rsid w:val="00AA6F5E"/>
    <w:rsid w:val="00AA726E"/>
    <w:rsid w:val="00AA729C"/>
    <w:rsid w:val="00AA78A5"/>
    <w:rsid w:val="00AB002E"/>
    <w:rsid w:val="00AB01E9"/>
    <w:rsid w:val="00AB07D8"/>
    <w:rsid w:val="00AB086A"/>
    <w:rsid w:val="00AB1171"/>
    <w:rsid w:val="00AB23AD"/>
    <w:rsid w:val="00AB2B30"/>
    <w:rsid w:val="00AB2D0C"/>
    <w:rsid w:val="00AB30A5"/>
    <w:rsid w:val="00AB4015"/>
    <w:rsid w:val="00AB51DE"/>
    <w:rsid w:val="00AB522C"/>
    <w:rsid w:val="00AB63AE"/>
    <w:rsid w:val="00AB63BF"/>
    <w:rsid w:val="00AB7668"/>
    <w:rsid w:val="00AC07B1"/>
    <w:rsid w:val="00AC0F17"/>
    <w:rsid w:val="00AC1860"/>
    <w:rsid w:val="00AC1DE9"/>
    <w:rsid w:val="00AC2117"/>
    <w:rsid w:val="00AC27DF"/>
    <w:rsid w:val="00AC37A0"/>
    <w:rsid w:val="00AC424E"/>
    <w:rsid w:val="00AC432F"/>
    <w:rsid w:val="00AC46F7"/>
    <w:rsid w:val="00AC569C"/>
    <w:rsid w:val="00AC5ED8"/>
    <w:rsid w:val="00AC69E4"/>
    <w:rsid w:val="00AC7ED0"/>
    <w:rsid w:val="00AD00D6"/>
    <w:rsid w:val="00AD0569"/>
    <w:rsid w:val="00AD083D"/>
    <w:rsid w:val="00AD0A69"/>
    <w:rsid w:val="00AD0F33"/>
    <w:rsid w:val="00AD17EF"/>
    <w:rsid w:val="00AD1BB6"/>
    <w:rsid w:val="00AD25D4"/>
    <w:rsid w:val="00AD2A6B"/>
    <w:rsid w:val="00AD3419"/>
    <w:rsid w:val="00AD3790"/>
    <w:rsid w:val="00AD3A56"/>
    <w:rsid w:val="00AD3C78"/>
    <w:rsid w:val="00AD46A4"/>
    <w:rsid w:val="00AD6083"/>
    <w:rsid w:val="00AD6164"/>
    <w:rsid w:val="00AD65FC"/>
    <w:rsid w:val="00AD66AF"/>
    <w:rsid w:val="00AD731F"/>
    <w:rsid w:val="00AD7330"/>
    <w:rsid w:val="00AE0F66"/>
    <w:rsid w:val="00AE2CF5"/>
    <w:rsid w:val="00AE3F01"/>
    <w:rsid w:val="00AE442C"/>
    <w:rsid w:val="00AE4B63"/>
    <w:rsid w:val="00AE4DB7"/>
    <w:rsid w:val="00AE5D0B"/>
    <w:rsid w:val="00AE5E1B"/>
    <w:rsid w:val="00AE60E4"/>
    <w:rsid w:val="00AE63AB"/>
    <w:rsid w:val="00AE6FF5"/>
    <w:rsid w:val="00AF096B"/>
    <w:rsid w:val="00AF13D0"/>
    <w:rsid w:val="00AF198A"/>
    <w:rsid w:val="00AF2290"/>
    <w:rsid w:val="00AF279B"/>
    <w:rsid w:val="00AF3B25"/>
    <w:rsid w:val="00AF3C35"/>
    <w:rsid w:val="00AF4508"/>
    <w:rsid w:val="00AF49BB"/>
    <w:rsid w:val="00AF4D9B"/>
    <w:rsid w:val="00AF50CF"/>
    <w:rsid w:val="00AF52E3"/>
    <w:rsid w:val="00AF5475"/>
    <w:rsid w:val="00AF600F"/>
    <w:rsid w:val="00AF6320"/>
    <w:rsid w:val="00AF66E3"/>
    <w:rsid w:val="00AF6B2C"/>
    <w:rsid w:val="00AF6D7F"/>
    <w:rsid w:val="00AF6FA5"/>
    <w:rsid w:val="00AF7A0B"/>
    <w:rsid w:val="00B00111"/>
    <w:rsid w:val="00B00BF6"/>
    <w:rsid w:val="00B01158"/>
    <w:rsid w:val="00B0128C"/>
    <w:rsid w:val="00B0279B"/>
    <w:rsid w:val="00B02D19"/>
    <w:rsid w:val="00B02E6B"/>
    <w:rsid w:val="00B03218"/>
    <w:rsid w:val="00B03D82"/>
    <w:rsid w:val="00B04436"/>
    <w:rsid w:val="00B04C1B"/>
    <w:rsid w:val="00B04F9A"/>
    <w:rsid w:val="00B04FDB"/>
    <w:rsid w:val="00B05DFF"/>
    <w:rsid w:val="00B07163"/>
    <w:rsid w:val="00B075DF"/>
    <w:rsid w:val="00B07883"/>
    <w:rsid w:val="00B07A37"/>
    <w:rsid w:val="00B10871"/>
    <w:rsid w:val="00B1210A"/>
    <w:rsid w:val="00B121D5"/>
    <w:rsid w:val="00B13095"/>
    <w:rsid w:val="00B1323E"/>
    <w:rsid w:val="00B13A9F"/>
    <w:rsid w:val="00B13DBE"/>
    <w:rsid w:val="00B13E48"/>
    <w:rsid w:val="00B14982"/>
    <w:rsid w:val="00B14ED6"/>
    <w:rsid w:val="00B153CE"/>
    <w:rsid w:val="00B154C2"/>
    <w:rsid w:val="00B15746"/>
    <w:rsid w:val="00B15D4F"/>
    <w:rsid w:val="00B15E8E"/>
    <w:rsid w:val="00B1649C"/>
    <w:rsid w:val="00B1668C"/>
    <w:rsid w:val="00B16AB5"/>
    <w:rsid w:val="00B17592"/>
    <w:rsid w:val="00B176F6"/>
    <w:rsid w:val="00B1781B"/>
    <w:rsid w:val="00B17C90"/>
    <w:rsid w:val="00B20078"/>
    <w:rsid w:val="00B2010A"/>
    <w:rsid w:val="00B20125"/>
    <w:rsid w:val="00B20AA0"/>
    <w:rsid w:val="00B20AB4"/>
    <w:rsid w:val="00B215D0"/>
    <w:rsid w:val="00B21D0C"/>
    <w:rsid w:val="00B22AB6"/>
    <w:rsid w:val="00B233C7"/>
    <w:rsid w:val="00B241E9"/>
    <w:rsid w:val="00B250A4"/>
    <w:rsid w:val="00B25EFF"/>
    <w:rsid w:val="00B265C9"/>
    <w:rsid w:val="00B271D2"/>
    <w:rsid w:val="00B272D7"/>
    <w:rsid w:val="00B27AD6"/>
    <w:rsid w:val="00B3351C"/>
    <w:rsid w:val="00B338DF"/>
    <w:rsid w:val="00B34B35"/>
    <w:rsid w:val="00B35189"/>
    <w:rsid w:val="00B359CF"/>
    <w:rsid w:val="00B360AA"/>
    <w:rsid w:val="00B37468"/>
    <w:rsid w:val="00B37565"/>
    <w:rsid w:val="00B402DE"/>
    <w:rsid w:val="00B40301"/>
    <w:rsid w:val="00B40608"/>
    <w:rsid w:val="00B40EF4"/>
    <w:rsid w:val="00B410F7"/>
    <w:rsid w:val="00B42B6D"/>
    <w:rsid w:val="00B430D2"/>
    <w:rsid w:val="00B431CC"/>
    <w:rsid w:val="00B44621"/>
    <w:rsid w:val="00B44DB3"/>
    <w:rsid w:val="00B451FD"/>
    <w:rsid w:val="00B458C7"/>
    <w:rsid w:val="00B46569"/>
    <w:rsid w:val="00B465A1"/>
    <w:rsid w:val="00B47CE8"/>
    <w:rsid w:val="00B47DA1"/>
    <w:rsid w:val="00B5057F"/>
    <w:rsid w:val="00B509E2"/>
    <w:rsid w:val="00B50D28"/>
    <w:rsid w:val="00B51986"/>
    <w:rsid w:val="00B51CA9"/>
    <w:rsid w:val="00B52511"/>
    <w:rsid w:val="00B5285A"/>
    <w:rsid w:val="00B52940"/>
    <w:rsid w:val="00B52B70"/>
    <w:rsid w:val="00B52D3F"/>
    <w:rsid w:val="00B52E71"/>
    <w:rsid w:val="00B53EB6"/>
    <w:rsid w:val="00B55242"/>
    <w:rsid w:val="00B55979"/>
    <w:rsid w:val="00B5641A"/>
    <w:rsid w:val="00B57B82"/>
    <w:rsid w:val="00B6068B"/>
    <w:rsid w:val="00B60A3F"/>
    <w:rsid w:val="00B60CED"/>
    <w:rsid w:val="00B61AB0"/>
    <w:rsid w:val="00B62085"/>
    <w:rsid w:val="00B6248D"/>
    <w:rsid w:val="00B62AA2"/>
    <w:rsid w:val="00B62CD4"/>
    <w:rsid w:val="00B6335A"/>
    <w:rsid w:val="00B635C4"/>
    <w:rsid w:val="00B650C9"/>
    <w:rsid w:val="00B6564B"/>
    <w:rsid w:val="00B65993"/>
    <w:rsid w:val="00B66581"/>
    <w:rsid w:val="00B667FC"/>
    <w:rsid w:val="00B6681A"/>
    <w:rsid w:val="00B66C39"/>
    <w:rsid w:val="00B67519"/>
    <w:rsid w:val="00B67A9A"/>
    <w:rsid w:val="00B701FC"/>
    <w:rsid w:val="00B704B5"/>
    <w:rsid w:val="00B715BD"/>
    <w:rsid w:val="00B718C7"/>
    <w:rsid w:val="00B71AA8"/>
    <w:rsid w:val="00B7209F"/>
    <w:rsid w:val="00B72668"/>
    <w:rsid w:val="00B743D4"/>
    <w:rsid w:val="00B746BA"/>
    <w:rsid w:val="00B747C9"/>
    <w:rsid w:val="00B74A21"/>
    <w:rsid w:val="00B74FAC"/>
    <w:rsid w:val="00B75231"/>
    <w:rsid w:val="00B752DC"/>
    <w:rsid w:val="00B75539"/>
    <w:rsid w:val="00B76153"/>
    <w:rsid w:val="00B765D7"/>
    <w:rsid w:val="00B7664E"/>
    <w:rsid w:val="00B800C2"/>
    <w:rsid w:val="00B800D3"/>
    <w:rsid w:val="00B801F3"/>
    <w:rsid w:val="00B80384"/>
    <w:rsid w:val="00B80AEE"/>
    <w:rsid w:val="00B80C6E"/>
    <w:rsid w:val="00B8220D"/>
    <w:rsid w:val="00B8222B"/>
    <w:rsid w:val="00B82597"/>
    <w:rsid w:val="00B82A0D"/>
    <w:rsid w:val="00B83335"/>
    <w:rsid w:val="00B83729"/>
    <w:rsid w:val="00B83D3B"/>
    <w:rsid w:val="00B84364"/>
    <w:rsid w:val="00B851D5"/>
    <w:rsid w:val="00B85B55"/>
    <w:rsid w:val="00B86305"/>
    <w:rsid w:val="00B86644"/>
    <w:rsid w:val="00B86B86"/>
    <w:rsid w:val="00B875CA"/>
    <w:rsid w:val="00B90011"/>
    <w:rsid w:val="00B9003F"/>
    <w:rsid w:val="00B90937"/>
    <w:rsid w:val="00B9099B"/>
    <w:rsid w:val="00B926EC"/>
    <w:rsid w:val="00B929A5"/>
    <w:rsid w:val="00B92D66"/>
    <w:rsid w:val="00B949A1"/>
    <w:rsid w:val="00B95762"/>
    <w:rsid w:val="00B96BDD"/>
    <w:rsid w:val="00B973A8"/>
    <w:rsid w:val="00B975DC"/>
    <w:rsid w:val="00B97734"/>
    <w:rsid w:val="00B9783E"/>
    <w:rsid w:val="00BA000A"/>
    <w:rsid w:val="00BA000B"/>
    <w:rsid w:val="00BA04B9"/>
    <w:rsid w:val="00BA07B6"/>
    <w:rsid w:val="00BA1458"/>
    <w:rsid w:val="00BA1C08"/>
    <w:rsid w:val="00BA27BB"/>
    <w:rsid w:val="00BA2A79"/>
    <w:rsid w:val="00BA2B7B"/>
    <w:rsid w:val="00BA2B93"/>
    <w:rsid w:val="00BA2C59"/>
    <w:rsid w:val="00BA2FE8"/>
    <w:rsid w:val="00BA3FFB"/>
    <w:rsid w:val="00BA446B"/>
    <w:rsid w:val="00BA4793"/>
    <w:rsid w:val="00BA49D2"/>
    <w:rsid w:val="00BA53AE"/>
    <w:rsid w:val="00BA5622"/>
    <w:rsid w:val="00BA5E02"/>
    <w:rsid w:val="00BA6777"/>
    <w:rsid w:val="00BA698A"/>
    <w:rsid w:val="00BA6C45"/>
    <w:rsid w:val="00BA6F6D"/>
    <w:rsid w:val="00BB01F1"/>
    <w:rsid w:val="00BB0B36"/>
    <w:rsid w:val="00BB1435"/>
    <w:rsid w:val="00BB2252"/>
    <w:rsid w:val="00BB23A3"/>
    <w:rsid w:val="00BB265B"/>
    <w:rsid w:val="00BB2C4F"/>
    <w:rsid w:val="00BB2D13"/>
    <w:rsid w:val="00BB358D"/>
    <w:rsid w:val="00BB3B93"/>
    <w:rsid w:val="00BB429A"/>
    <w:rsid w:val="00BB4306"/>
    <w:rsid w:val="00BB4558"/>
    <w:rsid w:val="00BB4A1B"/>
    <w:rsid w:val="00BB4DCE"/>
    <w:rsid w:val="00BB59D3"/>
    <w:rsid w:val="00BB5AAF"/>
    <w:rsid w:val="00BB62C6"/>
    <w:rsid w:val="00BB71B3"/>
    <w:rsid w:val="00BB71F5"/>
    <w:rsid w:val="00BB770B"/>
    <w:rsid w:val="00BB78AA"/>
    <w:rsid w:val="00BC20E0"/>
    <w:rsid w:val="00BC2C3F"/>
    <w:rsid w:val="00BC3D87"/>
    <w:rsid w:val="00BC4A31"/>
    <w:rsid w:val="00BC4CEC"/>
    <w:rsid w:val="00BC4E15"/>
    <w:rsid w:val="00BC77E0"/>
    <w:rsid w:val="00BC78F3"/>
    <w:rsid w:val="00BC7F56"/>
    <w:rsid w:val="00BD0404"/>
    <w:rsid w:val="00BD065E"/>
    <w:rsid w:val="00BD06C7"/>
    <w:rsid w:val="00BD0C64"/>
    <w:rsid w:val="00BD124F"/>
    <w:rsid w:val="00BD19B1"/>
    <w:rsid w:val="00BD1CDB"/>
    <w:rsid w:val="00BD1F5F"/>
    <w:rsid w:val="00BD27D3"/>
    <w:rsid w:val="00BD2BBB"/>
    <w:rsid w:val="00BD39B3"/>
    <w:rsid w:val="00BD4075"/>
    <w:rsid w:val="00BD554B"/>
    <w:rsid w:val="00BD5B87"/>
    <w:rsid w:val="00BD6D4A"/>
    <w:rsid w:val="00BD6FB9"/>
    <w:rsid w:val="00BE0398"/>
    <w:rsid w:val="00BE06A1"/>
    <w:rsid w:val="00BE14EA"/>
    <w:rsid w:val="00BE18FF"/>
    <w:rsid w:val="00BE1962"/>
    <w:rsid w:val="00BE1A25"/>
    <w:rsid w:val="00BE289B"/>
    <w:rsid w:val="00BE33F4"/>
    <w:rsid w:val="00BE398F"/>
    <w:rsid w:val="00BE4150"/>
    <w:rsid w:val="00BE4CC8"/>
    <w:rsid w:val="00BE57A4"/>
    <w:rsid w:val="00BE5821"/>
    <w:rsid w:val="00BE60F4"/>
    <w:rsid w:val="00BE774D"/>
    <w:rsid w:val="00BE7887"/>
    <w:rsid w:val="00BF0BE6"/>
    <w:rsid w:val="00BF0F2F"/>
    <w:rsid w:val="00BF2AE5"/>
    <w:rsid w:val="00BF39ED"/>
    <w:rsid w:val="00BF4D33"/>
    <w:rsid w:val="00BF53FF"/>
    <w:rsid w:val="00BF5BD5"/>
    <w:rsid w:val="00BF6507"/>
    <w:rsid w:val="00BF7142"/>
    <w:rsid w:val="00BF71CB"/>
    <w:rsid w:val="00BF7226"/>
    <w:rsid w:val="00BF73F3"/>
    <w:rsid w:val="00BF7870"/>
    <w:rsid w:val="00BF7DFD"/>
    <w:rsid w:val="00BF7F38"/>
    <w:rsid w:val="00BF7FA1"/>
    <w:rsid w:val="00C0052D"/>
    <w:rsid w:val="00C0143F"/>
    <w:rsid w:val="00C029B1"/>
    <w:rsid w:val="00C02C78"/>
    <w:rsid w:val="00C03000"/>
    <w:rsid w:val="00C04DEC"/>
    <w:rsid w:val="00C04F1A"/>
    <w:rsid w:val="00C05271"/>
    <w:rsid w:val="00C05AF0"/>
    <w:rsid w:val="00C06B4C"/>
    <w:rsid w:val="00C06D67"/>
    <w:rsid w:val="00C07A59"/>
    <w:rsid w:val="00C1015B"/>
    <w:rsid w:val="00C110DB"/>
    <w:rsid w:val="00C110E9"/>
    <w:rsid w:val="00C11B5A"/>
    <w:rsid w:val="00C123BA"/>
    <w:rsid w:val="00C1305C"/>
    <w:rsid w:val="00C13284"/>
    <w:rsid w:val="00C13361"/>
    <w:rsid w:val="00C134E9"/>
    <w:rsid w:val="00C13B79"/>
    <w:rsid w:val="00C143E7"/>
    <w:rsid w:val="00C14A11"/>
    <w:rsid w:val="00C1504F"/>
    <w:rsid w:val="00C15498"/>
    <w:rsid w:val="00C16A1E"/>
    <w:rsid w:val="00C16BC9"/>
    <w:rsid w:val="00C1787A"/>
    <w:rsid w:val="00C17EDE"/>
    <w:rsid w:val="00C201C6"/>
    <w:rsid w:val="00C20347"/>
    <w:rsid w:val="00C20886"/>
    <w:rsid w:val="00C20EB6"/>
    <w:rsid w:val="00C21B92"/>
    <w:rsid w:val="00C21D32"/>
    <w:rsid w:val="00C21F50"/>
    <w:rsid w:val="00C23B22"/>
    <w:rsid w:val="00C23DC9"/>
    <w:rsid w:val="00C24243"/>
    <w:rsid w:val="00C27742"/>
    <w:rsid w:val="00C30128"/>
    <w:rsid w:val="00C30BAC"/>
    <w:rsid w:val="00C30D84"/>
    <w:rsid w:val="00C31725"/>
    <w:rsid w:val="00C31A83"/>
    <w:rsid w:val="00C32FF2"/>
    <w:rsid w:val="00C33C94"/>
    <w:rsid w:val="00C350A0"/>
    <w:rsid w:val="00C3596B"/>
    <w:rsid w:val="00C37169"/>
    <w:rsid w:val="00C37179"/>
    <w:rsid w:val="00C371A2"/>
    <w:rsid w:val="00C3764E"/>
    <w:rsid w:val="00C37D24"/>
    <w:rsid w:val="00C37DD6"/>
    <w:rsid w:val="00C40811"/>
    <w:rsid w:val="00C414E8"/>
    <w:rsid w:val="00C41C36"/>
    <w:rsid w:val="00C41D04"/>
    <w:rsid w:val="00C41EA2"/>
    <w:rsid w:val="00C43004"/>
    <w:rsid w:val="00C43708"/>
    <w:rsid w:val="00C43837"/>
    <w:rsid w:val="00C43A02"/>
    <w:rsid w:val="00C44508"/>
    <w:rsid w:val="00C45075"/>
    <w:rsid w:val="00C45ED5"/>
    <w:rsid w:val="00C4650D"/>
    <w:rsid w:val="00C46778"/>
    <w:rsid w:val="00C46D24"/>
    <w:rsid w:val="00C471DD"/>
    <w:rsid w:val="00C47C50"/>
    <w:rsid w:val="00C50B10"/>
    <w:rsid w:val="00C50F9A"/>
    <w:rsid w:val="00C51A30"/>
    <w:rsid w:val="00C5209D"/>
    <w:rsid w:val="00C5242E"/>
    <w:rsid w:val="00C5261B"/>
    <w:rsid w:val="00C5321A"/>
    <w:rsid w:val="00C53344"/>
    <w:rsid w:val="00C53538"/>
    <w:rsid w:val="00C536C7"/>
    <w:rsid w:val="00C53CCD"/>
    <w:rsid w:val="00C54B74"/>
    <w:rsid w:val="00C55637"/>
    <w:rsid w:val="00C55C9E"/>
    <w:rsid w:val="00C560F7"/>
    <w:rsid w:val="00C5633B"/>
    <w:rsid w:val="00C56A8D"/>
    <w:rsid w:val="00C56D5B"/>
    <w:rsid w:val="00C61BA4"/>
    <w:rsid w:val="00C6291F"/>
    <w:rsid w:val="00C62C2D"/>
    <w:rsid w:val="00C62DF0"/>
    <w:rsid w:val="00C6394D"/>
    <w:rsid w:val="00C64D0A"/>
    <w:rsid w:val="00C653EA"/>
    <w:rsid w:val="00C66111"/>
    <w:rsid w:val="00C66494"/>
    <w:rsid w:val="00C66550"/>
    <w:rsid w:val="00C665F1"/>
    <w:rsid w:val="00C66EEB"/>
    <w:rsid w:val="00C671CD"/>
    <w:rsid w:val="00C67E81"/>
    <w:rsid w:val="00C701D4"/>
    <w:rsid w:val="00C70317"/>
    <w:rsid w:val="00C707EB"/>
    <w:rsid w:val="00C70BA1"/>
    <w:rsid w:val="00C7237D"/>
    <w:rsid w:val="00C72FA2"/>
    <w:rsid w:val="00C73022"/>
    <w:rsid w:val="00C73169"/>
    <w:rsid w:val="00C733B2"/>
    <w:rsid w:val="00C7383B"/>
    <w:rsid w:val="00C75374"/>
    <w:rsid w:val="00C75AC4"/>
    <w:rsid w:val="00C76777"/>
    <w:rsid w:val="00C76C5A"/>
    <w:rsid w:val="00C77B7B"/>
    <w:rsid w:val="00C77CD9"/>
    <w:rsid w:val="00C80ADF"/>
    <w:rsid w:val="00C80B1C"/>
    <w:rsid w:val="00C8164A"/>
    <w:rsid w:val="00C81758"/>
    <w:rsid w:val="00C81D0D"/>
    <w:rsid w:val="00C829E5"/>
    <w:rsid w:val="00C82A6C"/>
    <w:rsid w:val="00C83692"/>
    <w:rsid w:val="00C837C2"/>
    <w:rsid w:val="00C83F98"/>
    <w:rsid w:val="00C84761"/>
    <w:rsid w:val="00C84CAF"/>
    <w:rsid w:val="00C854EB"/>
    <w:rsid w:val="00C8588B"/>
    <w:rsid w:val="00C85945"/>
    <w:rsid w:val="00C86689"/>
    <w:rsid w:val="00C87C2C"/>
    <w:rsid w:val="00C908C7"/>
    <w:rsid w:val="00C90DBA"/>
    <w:rsid w:val="00C90DFA"/>
    <w:rsid w:val="00C90ECA"/>
    <w:rsid w:val="00C91664"/>
    <w:rsid w:val="00C924E0"/>
    <w:rsid w:val="00C926F5"/>
    <w:rsid w:val="00C92F51"/>
    <w:rsid w:val="00C93B56"/>
    <w:rsid w:val="00C9573C"/>
    <w:rsid w:val="00C9574E"/>
    <w:rsid w:val="00C963C9"/>
    <w:rsid w:val="00C96C52"/>
    <w:rsid w:val="00C97773"/>
    <w:rsid w:val="00C977A5"/>
    <w:rsid w:val="00C978FD"/>
    <w:rsid w:val="00CA0337"/>
    <w:rsid w:val="00CA03DB"/>
    <w:rsid w:val="00CA06A4"/>
    <w:rsid w:val="00CA0AB5"/>
    <w:rsid w:val="00CA0D89"/>
    <w:rsid w:val="00CA1A43"/>
    <w:rsid w:val="00CA217E"/>
    <w:rsid w:val="00CA2476"/>
    <w:rsid w:val="00CA2842"/>
    <w:rsid w:val="00CA3971"/>
    <w:rsid w:val="00CA6335"/>
    <w:rsid w:val="00CA6616"/>
    <w:rsid w:val="00CA6657"/>
    <w:rsid w:val="00CA6E3D"/>
    <w:rsid w:val="00CA7412"/>
    <w:rsid w:val="00CA74EC"/>
    <w:rsid w:val="00CA79B8"/>
    <w:rsid w:val="00CA7B2D"/>
    <w:rsid w:val="00CA7C7B"/>
    <w:rsid w:val="00CA7E54"/>
    <w:rsid w:val="00CB0264"/>
    <w:rsid w:val="00CB0A44"/>
    <w:rsid w:val="00CB18D2"/>
    <w:rsid w:val="00CB1D95"/>
    <w:rsid w:val="00CB23AC"/>
    <w:rsid w:val="00CB2489"/>
    <w:rsid w:val="00CB27B9"/>
    <w:rsid w:val="00CB280E"/>
    <w:rsid w:val="00CB2CCD"/>
    <w:rsid w:val="00CB3485"/>
    <w:rsid w:val="00CB3730"/>
    <w:rsid w:val="00CB379E"/>
    <w:rsid w:val="00CB4172"/>
    <w:rsid w:val="00CB4E91"/>
    <w:rsid w:val="00CB4F4B"/>
    <w:rsid w:val="00CB6D4F"/>
    <w:rsid w:val="00CB757F"/>
    <w:rsid w:val="00CB75E7"/>
    <w:rsid w:val="00CB76CB"/>
    <w:rsid w:val="00CB7B0F"/>
    <w:rsid w:val="00CB7C17"/>
    <w:rsid w:val="00CB7E2F"/>
    <w:rsid w:val="00CB7E79"/>
    <w:rsid w:val="00CB7F1F"/>
    <w:rsid w:val="00CC0618"/>
    <w:rsid w:val="00CC0646"/>
    <w:rsid w:val="00CC0B82"/>
    <w:rsid w:val="00CC133C"/>
    <w:rsid w:val="00CC1BD3"/>
    <w:rsid w:val="00CC1C35"/>
    <w:rsid w:val="00CC200B"/>
    <w:rsid w:val="00CC22E9"/>
    <w:rsid w:val="00CC2822"/>
    <w:rsid w:val="00CC2D9D"/>
    <w:rsid w:val="00CC319B"/>
    <w:rsid w:val="00CC365F"/>
    <w:rsid w:val="00CC366C"/>
    <w:rsid w:val="00CC5A26"/>
    <w:rsid w:val="00CC618D"/>
    <w:rsid w:val="00CC63C5"/>
    <w:rsid w:val="00CC6D2A"/>
    <w:rsid w:val="00CC7176"/>
    <w:rsid w:val="00CC753A"/>
    <w:rsid w:val="00CC793E"/>
    <w:rsid w:val="00CC7F16"/>
    <w:rsid w:val="00CD00A9"/>
    <w:rsid w:val="00CD05DF"/>
    <w:rsid w:val="00CD1D98"/>
    <w:rsid w:val="00CD2097"/>
    <w:rsid w:val="00CD2545"/>
    <w:rsid w:val="00CD2547"/>
    <w:rsid w:val="00CD2F96"/>
    <w:rsid w:val="00CD3197"/>
    <w:rsid w:val="00CD3217"/>
    <w:rsid w:val="00CD331D"/>
    <w:rsid w:val="00CD3828"/>
    <w:rsid w:val="00CD3F18"/>
    <w:rsid w:val="00CD4ABD"/>
    <w:rsid w:val="00CD4C21"/>
    <w:rsid w:val="00CD4ED8"/>
    <w:rsid w:val="00CD5164"/>
    <w:rsid w:val="00CD6D98"/>
    <w:rsid w:val="00CD7946"/>
    <w:rsid w:val="00CD7DA5"/>
    <w:rsid w:val="00CE0434"/>
    <w:rsid w:val="00CE0716"/>
    <w:rsid w:val="00CE296C"/>
    <w:rsid w:val="00CE2A53"/>
    <w:rsid w:val="00CE2C69"/>
    <w:rsid w:val="00CE2D19"/>
    <w:rsid w:val="00CE2D7C"/>
    <w:rsid w:val="00CE4131"/>
    <w:rsid w:val="00CE445D"/>
    <w:rsid w:val="00CE4AAD"/>
    <w:rsid w:val="00CE5107"/>
    <w:rsid w:val="00CE55E5"/>
    <w:rsid w:val="00CE6014"/>
    <w:rsid w:val="00CE6019"/>
    <w:rsid w:val="00CE651C"/>
    <w:rsid w:val="00CE70D1"/>
    <w:rsid w:val="00CE763C"/>
    <w:rsid w:val="00CE7B8A"/>
    <w:rsid w:val="00CF0987"/>
    <w:rsid w:val="00CF14C1"/>
    <w:rsid w:val="00CF2292"/>
    <w:rsid w:val="00CF2983"/>
    <w:rsid w:val="00CF31FF"/>
    <w:rsid w:val="00CF339E"/>
    <w:rsid w:val="00CF363C"/>
    <w:rsid w:val="00CF3A80"/>
    <w:rsid w:val="00CF42A2"/>
    <w:rsid w:val="00CF4A27"/>
    <w:rsid w:val="00CF625F"/>
    <w:rsid w:val="00CF6975"/>
    <w:rsid w:val="00CF6BF2"/>
    <w:rsid w:val="00CF6C5C"/>
    <w:rsid w:val="00CF74F5"/>
    <w:rsid w:val="00CF7517"/>
    <w:rsid w:val="00CF765A"/>
    <w:rsid w:val="00D00038"/>
    <w:rsid w:val="00D009E4"/>
    <w:rsid w:val="00D019BC"/>
    <w:rsid w:val="00D02CE1"/>
    <w:rsid w:val="00D0335B"/>
    <w:rsid w:val="00D04470"/>
    <w:rsid w:val="00D0473D"/>
    <w:rsid w:val="00D05C35"/>
    <w:rsid w:val="00D06453"/>
    <w:rsid w:val="00D06813"/>
    <w:rsid w:val="00D06AAD"/>
    <w:rsid w:val="00D0701C"/>
    <w:rsid w:val="00D07E26"/>
    <w:rsid w:val="00D10F9C"/>
    <w:rsid w:val="00D122CD"/>
    <w:rsid w:val="00D12EE6"/>
    <w:rsid w:val="00D12EFC"/>
    <w:rsid w:val="00D13010"/>
    <w:rsid w:val="00D13E9A"/>
    <w:rsid w:val="00D14A6D"/>
    <w:rsid w:val="00D14A91"/>
    <w:rsid w:val="00D14EE6"/>
    <w:rsid w:val="00D1591A"/>
    <w:rsid w:val="00D1600B"/>
    <w:rsid w:val="00D16F45"/>
    <w:rsid w:val="00D178E7"/>
    <w:rsid w:val="00D17CA6"/>
    <w:rsid w:val="00D208A4"/>
    <w:rsid w:val="00D20DE3"/>
    <w:rsid w:val="00D2124B"/>
    <w:rsid w:val="00D21C1A"/>
    <w:rsid w:val="00D22191"/>
    <w:rsid w:val="00D22B3B"/>
    <w:rsid w:val="00D22CDE"/>
    <w:rsid w:val="00D22F0A"/>
    <w:rsid w:val="00D22F10"/>
    <w:rsid w:val="00D23704"/>
    <w:rsid w:val="00D23D24"/>
    <w:rsid w:val="00D24D0E"/>
    <w:rsid w:val="00D25FD4"/>
    <w:rsid w:val="00D267C1"/>
    <w:rsid w:val="00D26F76"/>
    <w:rsid w:val="00D27467"/>
    <w:rsid w:val="00D27B74"/>
    <w:rsid w:val="00D27DB3"/>
    <w:rsid w:val="00D30654"/>
    <w:rsid w:val="00D31D6D"/>
    <w:rsid w:val="00D32A91"/>
    <w:rsid w:val="00D32C53"/>
    <w:rsid w:val="00D338A2"/>
    <w:rsid w:val="00D33DF4"/>
    <w:rsid w:val="00D35077"/>
    <w:rsid w:val="00D351CC"/>
    <w:rsid w:val="00D35487"/>
    <w:rsid w:val="00D366C7"/>
    <w:rsid w:val="00D36BBD"/>
    <w:rsid w:val="00D36CAA"/>
    <w:rsid w:val="00D36CD3"/>
    <w:rsid w:val="00D36D3D"/>
    <w:rsid w:val="00D36F43"/>
    <w:rsid w:val="00D37B3B"/>
    <w:rsid w:val="00D37BCE"/>
    <w:rsid w:val="00D37E9D"/>
    <w:rsid w:val="00D4072B"/>
    <w:rsid w:val="00D41490"/>
    <w:rsid w:val="00D4151C"/>
    <w:rsid w:val="00D41B74"/>
    <w:rsid w:val="00D41E15"/>
    <w:rsid w:val="00D42403"/>
    <w:rsid w:val="00D42932"/>
    <w:rsid w:val="00D429BC"/>
    <w:rsid w:val="00D42E7E"/>
    <w:rsid w:val="00D42F31"/>
    <w:rsid w:val="00D43D75"/>
    <w:rsid w:val="00D4416E"/>
    <w:rsid w:val="00D45523"/>
    <w:rsid w:val="00D45C86"/>
    <w:rsid w:val="00D46036"/>
    <w:rsid w:val="00D4628E"/>
    <w:rsid w:val="00D46CD3"/>
    <w:rsid w:val="00D4798A"/>
    <w:rsid w:val="00D501D8"/>
    <w:rsid w:val="00D50591"/>
    <w:rsid w:val="00D506B3"/>
    <w:rsid w:val="00D51A9D"/>
    <w:rsid w:val="00D522BC"/>
    <w:rsid w:val="00D5291B"/>
    <w:rsid w:val="00D52F6B"/>
    <w:rsid w:val="00D5413F"/>
    <w:rsid w:val="00D54754"/>
    <w:rsid w:val="00D55EEF"/>
    <w:rsid w:val="00D5697E"/>
    <w:rsid w:val="00D56C04"/>
    <w:rsid w:val="00D57000"/>
    <w:rsid w:val="00D577D5"/>
    <w:rsid w:val="00D579BC"/>
    <w:rsid w:val="00D579EF"/>
    <w:rsid w:val="00D6001F"/>
    <w:rsid w:val="00D61982"/>
    <w:rsid w:val="00D62E87"/>
    <w:rsid w:val="00D62EFB"/>
    <w:rsid w:val="00D63141"/>
    <w:rsid w:val="00D6366F"/>
    <w:rsid w:val="00D63E19"/>
    <w:rsid w:val="00D64DBF"/>
    <w:rsid w:val="00D650E8"/>
    <w:rsid w:val="00D651E5"/>
    <w:rsid w:val="00D65377"/>
    <w:rsid w:val="00D6539D"/>
    <w:rsid w:val="00D6542C"/>
    <w:rsid w:val="00D65FD8"/>
    <w:rsid w:val="00D6720F"/>
    <w:rsid w:val="00D6770D"/>
    <w:rsid w:val="00D67A19"/>
    <w:rsid w:val="00D70536"/>
    <w:rsid w:val="00D71EE4"/>
    <w:rsid w:val="00D7230B"/>
    <w:rsid w:val="00D727D6"/>
    <w:rsid w:val="00D73197"/>
    <w:rsid w:val="00D73608"/>
    <w:rsid w:val="00D736B0"/>
    <w:rsid w:val="00D73B2A"/>
    <w:rsid w:val="00D74044"/>
    <w:rsid w:val="00D742E8"/>
    <w:rsid w:val="00D74638"/>
    <w:rsid w:val="00D74B2C"/>
    <w:rsid w:val="00D7505E"/>
    <w:rsid w:val="00D75D58"/>
    <w:rsid w:val="00D763EA"/>
    <w:rsid w:val="00D769E4"/>
    <w:rsid w:val="00D76DF0"/>
    <w:rsid w:val="00D801CC"/>
    <w:rsid w:val="00D80AEE"/>
    <w:rsid w:val="00D80D0F"/>
    <w:rsid w:val="00D80DA4"/>
    <w:rsid w:val="00D813E9"/>
    <w:rsid w:val="00D81814"/>
    <w:rsid w:val="00D818C0"/>
    <w:rsid w:val="00D81A4B"/>
    <w:rsid w:val="00D821E2"/>
    <w:rsid w:val="00D826E6"/>
    <w:rsid w:val="00D8274B"/>
    <w:rsid w:val="00D82BBE"/>
    <w:rsid w:val="00D830F5"/>
    <w:rsid w:val="00D849FD"/>
    <w:rsid w:val="00D85C7D"/>
    <w:rsid w:val="00D85EF1"/>
    <w:rsid w:val="00D8698A"/>
    <w:rsid w:val="00D86D59"/>
    <w:rsid w:val="00D8706C"/>
    <w:rsid w:val="00D875CB"/>
    <w:rsid w:val="00D87B63"/>
    <w:rsid w:val="00D87C37"/>
    <w:rsid w:val="00D90337"/>
    <w:rsid w:val="00D909B3"/>
    <w:rsid w:val="00D923BA"/>
    <w:rsid w:val="00D9295D"/>
    <w:rsid w:val="00D92DB5"/>
    <w:rsid w:val="00D93999"/>
    <w:rsid w:val="00D945EA"/>
    <w:rsid w:val="00D94A58"/>
    <w:rsid w:val="00D96429"/>
    <w:rsid w:val="00D96930"/>
    <w:rsid w:val="00D97B00"/>
    <w:rsid w:val="00DA05AC"/>
    <w:rsid w:val="00DA09F4"/>
    <w:rsid w:val="00DA0AC5"/>
    <w:rsid w:val="00DA0B17"/>
    <w:rsid w:val="00DA0D15"/>
    <w:rsid w:val="00DA1761"/>
    <w:rsid w:val="00DA18C2"/>
    <w:rsid w:val="00DA2761"/>
    <w:rsid w:val="00DA2C01"/>
    <w:rsid w:val="00DA300F"/>
    <w:rsid w:val="00DA3866"/>
    <w:rsid w:val="00DA464D"/>
    <w:rsid w:val="00DA51DB"/>
    <w:rsid w:val="00DA6C15"/>
    <w:rsid w:val="00DA6C49"/>
    <w:rsid w:val="00DA6FA6"/>
    <w:rsid w:val="00DA76B5"/>
    <w:rsid w:val="00DB0276"/>
    <w:rsid w:val="00DB1A11"/>
    <w:rsid w:val="00DB1C4B"/>
    <w:rsid w:val="00DB1D46"/>
    <w:rsid w:val="00DB2202"/>
    <w:rsid w:val="00DB3791"/>
    <w:rsid w:val="00DB3854"/>
    <w:rsid w:val="00DB3F6E"/>
    <w:rsid w:val="00DB428A"/>
    <w:rsid w:val="00DB44F3"/>
    <w:rsid w:val="00DB4ADC"/>
    <w:rsid w:val="00DB4E6B"/>
    <w:rsid w:val="00DB680C"/>
    <w:rsid w:val="00DB683A"/>
    <w:rsid w:val="00DB68E4"/>
    <w:rsid w:val="00DB6DB1"/>
    <w:rsid w:val="00DB6F9F"/>
    <w:rsid w:val="00DB7C2C"/>
    <w:rsid w:val="00DB7F2D"/>
    <w:rsid w:val="00DC0177"/>
    <w:rsid w:val="00DC0F6B"/>
    <w:rsid w:val="00DC1B53"/>
    <w:rsid w:val="00DC1EC7"/>
    <w:rsid w:val="00DC1F15"/>
    <w:rsid w:val="00DC2BD6"/>
    <w:rsid w:val="00DC3297"/>
    <w:rsid w:val="00DC36BF"/>
    <w:rsid w:val="00DC467B"/>
    <w:rsid w:val="00DC4699"/>
    <w:rsid w:val="00DC47F4"/>
    <w:rsid w:val="00DC4D64"/>
    <w:rsid w:val="00DC4E48"/>
    <w:rsid w:val="00DC5BE5"/>
    <w:rsid w:val="00DC5E3D"/>
    <w:rsid w:val="00DC6719"/>
    <w:rsid w:val="00DC69DA"/>
    <w:rsid w:val="00DC6CCA"/>
    <w:rsid w:val="00DC6F4B"/>
    <w:rsid w:val="00DD19A3"/>
    <w:rsid w:val="00DD1BBA"/>
    <w:rsid w:val="00DD1DA5"/>
    <w:rsid w:val="00DD22F0"/>
    <w:rsid w:val="00DD323A"/>
    <w:rsid w:val="00DD3E3A"/>
    <w:rsid w:val="00DD3F3B"/>
    <w:rsid w:val="00DD4006"/>
    <w:rsid w:val="00DD4B49"/>
    <w:rsid w:val="00DD50A3"/>
    <w:rsid w:val="00DD50BF"/>
    <w:rsid w:val="00DD540D"/>
    <w:rsid w:val="00DD6409"/>
    <w:rsid w:val="00DD763C"/>
    <w:rsid w:val="00DE0502"/>
    <w:rsid w:val="00DE0FE8"/>
    <w:rsid w:val="00DE160C"/>
    <w:rsid w:val="00DE1CB9"/>
    <w:rsid w:val="00DE1DDB"/>
    <w:rsid w:val="00DE26D8"/>
    <w:rsid w:val="00DE3931"/>
    <w:rsid w:val="00DE3FE7"/>
    <w:rsid w:val="00DE4B21"/>
    <w:rsid w:val="00DE59AE"/>
    <w:rsid w:val="00DE5EDD"/>
    <w:rsid w:val="00DE6077"/>
    <w:rsid w:val="00DE69E4"/>
    <w:rsid w:val="00DE6EA9"/>
    <w:rsid w:val="00DF02F0"/>
    <w:rsid w:val="00DF0B4F"/>
    <w:rsid w:val="00DF14F0"/>
    <w:rsid w:val="00DF1856"/>
    <w:rsid w:val="00DF201B"/>
    <w:rsid w:val="00DF444F"/>
    <w:rsid w:val="00DF4759"/>
    <w:rsid w:val="00DF4C86"/>
    <w:rsid w:val="00DF4E29"/>
    <w:rsid w:val="00DF4E63"/>
    <w:rsid w:val="00DF4EB7"/>
    <w:rsid w:val="00DF4FF4"/>
    <w:rsid w:val="00DF50F6"/>
    <w:rsid w:val="00DF5559"/>
    <w:rsid w:val="00DF5758"/>
    <w:rsid w:val="00DF63C5"/>
    <w:rsid w:val="00DF63D8"/>
    <w:rsid w:val="00DF64BD"/>
    <w:rsid w:val="00DF6707"/>
    <w:rsid w:val="00DF6791"/>
    <w:rsid w:val="00DF6D28"/>
    <w:rsid w:val="00DF7096"/>
    <w:rsid w:val="00DF7213"/>
    <w:rsid w:val="00E00B50"/>
    <w:rsid w:val="00E00FC0"/>
    <w:rsid w:val="00E01D58"/>
    <w:rsid w:val="00E02258"/>
    <w:rsid w:val="00E02C63"/>
    <w:rsid w:val="00E03141"/>
    <w:rsid w:val="00E03B97"/>
    <w:rsid w:val="00E03ED0"/>
    <w:rsid w:val="00E04B12"/>
    <w:rsid w:val="00E051C4"/>
    <w:rsid w:val="00E051EA"/>
    <w:rsid w:val="00E0541E"/>
    <w:rsid w:val="00E062FD"/>
    <w:rsid w:val="00E068E9"/>
    <w:rsid w:val="00E06A7A"/>
    <w:rsid w:val="00E0737B"/>
    <w:rsid w:val="00E07B87"/>
    <w:rsid w:val="00E07BDC"/>
    <w:rsid w:val="00E10548"/>
    <w:rsid w:val="00E1054F"/>
    <w:rsid w:val="00E11111"/>
    <w:rsid w:val="00E11123"/>
    <w:rsid w:val="00E1260A"/>
    <w:rsid w:val="00E13598"/>
    <w:rsid w:val="00E13E7E"/>
    <w:rsid w:val="00E1451D"/>
    <w:rsid w:val="00E1461C"/>
    <w:rsid w:val="00E150CC"/>
    <w:rsid w:val="00E15955"/>
    <w:rsid w:val="00E1708C"/>
    <w:rsid w:val="00E170FF"/>
    <w:rsid w:val="00E17F74"/>
    <w:rsid w:val="00E22011"/>
    <w:rsid w:val="00E22691"/>
    <w:rsid w:val="00E229DD"/>
    <w:rsid w:val="00E23366"/>
    <w:rsid w:val="00E243CB"/>
    <w:rsid w:val="00E2446B"/>
    <w:rsid w:val="00E24680"/>
    <w:rsid w:val="00E2517F"/>
    <w:rsid w:val="00E26EE4"/>
    <w:rsid w:val="00E27626"/>
    <w:rsid w:val="00E27F2B"/>
    <w:rsid w:val="00E3075D"/>
    <w:rsid w:val="00E30DD1"/>
    <w:rsid w:val="00E31E48"/>
    <w:rsid w:val="00E336F3"/>
    <w:rsid w:val="00E34823"/>
    <w:rsid w:val="00E35C80"/>
    <w:rsid w:val="00E368BD"/>
    <w:rsid w:val="00E371E1"/>
    <w:rsid w:val="00E374E3"/>
    <w:rsid w:val="00E37ABB"/>
    <w:rsid w:val="00E37C92"/>
    <w:rsid w:val="00E37CFD"/>
    <w:rsid w:val="00E42564"/>
    <w:rsid w:val="00E42C33"/>
    <w:rsid w:val="00E42F33"/>
    <w:rsid w:val="00E42FA0"/>
    <w:rsid w:val="00E43021"/>
    <w:rsid w:val="00E430BB"/>
    <w:rsid w:val="00E43469"/>
    <w:rsid w:val="00E43ADD"/>
    <w:rsid w:val="00E441A6"/>
    <w:rsid w:val="00E4488E"/>
    <w:rsid w:val="00E45109"/>
    <w:rsid w:val="00E45C7B"/>
    <w:rsid w:val="00E464DC"/>
    <w:rsid w:val="00E46A57"/>
    <w:rsid w:val="00E47119"/>
    <w:rsid w:val="00E4719D"/>
    <w:rsid w:val="00E50631"/>
    <w:rsid w:val="00E509EA"/>
    <w:rsid w:val="00E50C55"/>
    <w:rsid w:val="00E522C1"/>
    <w:rsid w:val="00E530BC"/>
    <w:rsid w:val="00E53A2D"/>
    <w:rsid w:val="00E54009"/>
    <w:rsid w:val="00E5436C"/>
    <w:rsid w:val="00E545E1"/>
    <w:rsid w:val="00E55718"/>
    <w:rsid w:val="00E55FEA"/>
    <w:rsid w:val="00E56A88"/>
    <w:rsid w:val="00E56B98"/>
    <w:rsid w:val="00E56D72"/>
    <w:rsid w:val="00E56F22"/>
    <w:rsid w:val="00E61C73"/>
    <w:rsid w:val="00E62472"/>
    <w:rsid w:val="00E629CB"/>
    <w:rsid w:val="00E62A6F"/>
    <w:rsid w:val="00E632E5"/>
    <w:rsid w:val="00E635A0"/>
    <w:rsid w:val="00E635BD"/>
    <w:rsid w:val="00E63FAE"/>
    <w:rsid w:val="00E64904"/>
    <w:rsid w:val="00E64C81"/>
    <w:rsid w:val="00E64FCB"/>
    <w:rsid w:val="00E651E7"/>
    <w:rsid w:val="00E659FB"/>
    <w:rsid w:val="00E65E84"/>
    <w:rsid w:val="00E66893"/>
    <w:rsid w:val="00E668A1"/>
    <w:rsid w:val="00E671AA"/>
    <w:rsid w:val="00E67201"/>
    <w:rsid w:val="00E6768C"/>
    <w:rsid w:val="00E67C8A"/>
    <w:rsid w:val="00E706E1"/>
    <w:rsid w:val="00E71422"/>
    <w:rsid w:val="00E716B5"/>
    <w:rsid w:val="00E71DD5"/>
    <w:rsid w:val="00E725BE"/>
    <w:rsid w:val="00E72669"/>
    <w:rsid w:val="00E72889"/>
    <w:rsid w:val="00E7312C"/>
    <w:rsid w:val="00E747A8"/>
    <w:rsid w:val="00E74D84"/>
    <w:rsid w:val="00E75184"/>
    <w:rsid w:val="00E7535A"/>
    <w:rsid w:val="00E75480"/>
    <w:rsid w:val="00E755C8"/>
    <w:rsid w:val="00E76760"/>
    <w:rsid w:val="00E77678"/>
    <w:rsid w:val="00E8055B"/>
    <w:rsid w:val="00E819A6"/>
    <w:rsid w:val="00E82287"/>
    <w:rsid w:val="00E828CC"/>
    <w:rsid w:val="00E83529"/>
    <w:rsid w:val="00E8450D"/>
    <w:rsid w:val="00E85B58"/>
    <w:rsid w:val="00E85FCF"/>
    <w:rsid w:val="00E8695A"/>
    <w:rsid w:val="00E87077"/>
    <w:rsid w:val="00E9030A"/>
    <w:rsid w:val="00E907BD"/>
    <w:rsid w:val="00E909F9"/>
    <w:rsid w:val="00E90F3E"/>
    <w:rsid w:val="00E912F9"/>
    <w:rsid w:val="00E914AD"/>
    <w:rsid w:val="00E91A76"/>
    <w:rsid w:val="00E9231A"/>
    <w:rsid w:val="00E930BB"/>
    <w:rsid w:val="00E9363B"/>
    <w:rsid w:val="00E93D09"/>
    <w:rsid w:val="00E9470A"/>
    <w:rsid w:val="00E94AE4"/>
    <w:rsid w:val="00E94B84"/>
    <w:rsid w:val="00E95A2E"/>
    <w:rsid w:val="00E95BD6"/>
    <w:rsid w:val="00E960A3"/>
    <w:rsid w:val="00E968A3"/>
    <w:rsid w:val="00E97358"/>
    <w:rsid w:val="00E979CD"/>
    <w:rsid w:val="00E97EF9"/>
    <w:rsid w:val="00EA0A13"/>
    <w:rsid w:val="00EA0AC4"/>
    <w:rsid w:val="00EA0CF5"/>
    <w:rsid w:val="00EA0FAB"/>
    <w:rsid w:val="00EA101F"/>
    <w:rsid w:val="00EA27E8"/>
    <w:rsid w:val="00EA2861"/>
    <w:rsid w:val="00EA2A5D"/>
    <w:rsid w:val="00EA2AB2"/>
    <w:rsid w:val="00EA2CDE"/>
    <w:rsid w:val="00EA3939"/>
    <w:rsid w:val="00EA3AD3"/>
    <w:rsid w:val="00EA4700"/>
    <w:rsid w:val="00EA48D0"/>
    <w:rsid w:val="00EA64BB"/>
    <w:rsid w:val="00EA6511"/>
    <w:rsid w:val="00EA68DF"/>
    <w:rsid w:val="00EA6A57"/>
    <w:rsid w:val="00EA6CDF"/>
    <w:rsid w:val="00EA6DF9"/>
    <w:rsid w:val="00EA72D4"/>
    <w:rsid w:val="00EA7E0E"/>
    <w:rsid w:val="00EB0CD8"/>
    <w:rsid w:val="00EB1F7C"/>
    <w:rsid w:val="00EB2479"/>
    <w:rsid w:val="00EB2D36"/>
    <w:rsid w:val="00EB2DB1"/>
    <w:rsid w:val="00EB2E0E"/>
    <w:rsid w:val="00EB3BD9"/>
    <w:rsid w:val="00EB3C79"/>
    <w:rsid w:val="00EB3E93"/>
    <w:rsid w:val="00EB4CA4"/>
    <w:rsid w:val="00EB5314"/>
    <w:rsid w:val="00EB5467"/>
    <w:rsid w:val="00EB58F3"/>
    <w:rsid w:val="00EB5AB6"/>
    <w:rsid w:val="00EB5FFA"/>
    <w:rsid w:val="00EB6030"/>
    <w:rsid w:val="00EB6099"/>
    <w:rsid w:val="00EB6A0A"/>
    <w:rsid w:val="00EB6B4F"/>
    <w:rsid w:val="00EB6C53"/>
    <w:rsid w:val="00EB78AB"/>
    <w:rsid w:val="00EB79FD"/>
    <w:rsid w:val="00EC1436"/>
    <w:rsid w:val="00EC21F2"/>
    <w:rsid w:val="00EC2A29"/>
    <w:rsid w:val="00EC2C75"/>
    <w:rsid w:val="00EC2D62"/>
    <w:rsid w:val="00EC3296"/>
    <w:rsid w:val="00EC464C"/>
    <w:rsid w:val="00EC506F"/>
    <w:rsid w:val="00EC5CA2"/>
    <w:rsid w:val="00EC6440"/>
    <w:rsid w:val="00EC6BE7"/>
    <w:rsid w:val="00EC708A"/>
    <w:rsid w:val="00EC70F6"/>
    <w:rsid w:val="00EC7211"/>
    <w:rsid w:val="00EC7423"/>
    <w:rsid w:val="00ED0452"/>
    <w:rsid w:val="00ED04CF"/>
    <w:rsid w:val="00ED0511"/>
    <w:rsid w:val="00ED059A"/>
    <w:rsid w:val="00ED0A0D"/>
    <w:rsid w:val="00ED0F25"/>
    <w:rsid w:val="00ED15A1"/>
    <w:rsid w:val="00ED1691"/>
    <w:rsid w:val="00ED178A"/>
    <w:rsid w:val="00ED2195"/>
    <w:rsid w:val="00ED3460"/>
    <w:rsid w:val="00ED36D2"/>
    <w:rsid w:val="00ED468D"/>
    <w:rsid w:val="00ED51C7"/>
    <w:rsid w:val="00ED55EC"/>
    <w:rsid w:val="00ED5E26"/>
    <w:rsid w:val="00ED60EC"/>
    <w:rsid w:val="00ED6DA0"/>
    <w:rsid w:val="00EE01AD"/>
    <w:rsid w:val="00EE14D8"/>
    <w:rsid w:val="00EE192D"/>
    <w:rsid w:val="00EE1BD2"/>
    <w:rsid w:val="00EE292F"/>
    <w:rsid w:val="00EE2FA7"/>
    <w:rsid w:val="00EE318F"/>
    <w:rsid w:val="00EE3E4B"/>
    <w:rsid w:val="00EE3E92"/>
    <w:rsid w:val="00EE5A5D"/>
    <w:rsid w:val="00EE63AE"/>
    <w:rsid w:val="00EE6FE0"/>
    <w:rsid w:val="00EE6FF4"/>
    <w:rsid w:val="00EE7AD6"/>
    <w:rsid w:val="00EF0060"/>
    <w:rsid w:val="00EF0DFC"/>
    <w:rsid w:val="00EF1F55"/>
    <w:rsid w:val="00EF2317"/>
    <w:rsid w:val="00EF313B"/>
    <w:rsid w:val="00EF4094"/>
    <w:rsid w:val="00EF412D"/>
    <w:rsid w:val="00EF4C95"/>
    <w:rsid w:val="00EF5746"/>
    <w:rsid w:val="00EF7370"/>
    <w:rsid w:val="00EF7D7A"/>
    <w:rsid w:val="00F0031D"/>
    <w:rsid w:val="00F0042A"/>
    <w:rsid w:val="00F00E20"/>
    <w:rsid w:val="00F00F7F"/>
    <w:rsid w:val="00F01257"/>
    <w:rsid w:val="00F0298A"/>
    <w:rsid w:val="00F033E0"/>
    <w:rsid w:val="00F038D1"/>
    <w:rsid w:val="00F04B3A"/>
    <w:rsid w:val="00F04BAF"/>
    <w:rsid w:val="00F04C41"/>
    <w:rsid w:val="00F05501"/>
    <w:rsid w:val="00F05646"/>
    <w:rsid w:val="00F058D0"/>
    <w:rsid w:val="00F05B16"/>
    <w:rsid w:val="00F06232"/>
    <w:rsid w:val="00F06DAC"/>
    <w:rsid w:val="00F073C3"/>
    <w:rsid w:val="00F10135"/>
    <w:rsid w:val="00F10260"/>
    <w:rsid w:val="00F108B7"/>
    <w:rsid w:val="00F10F25"/>
    <w:rsid w:val="00F11271"/>
    <w:rsid w:val="00F119DD"/>
    <w:rsid w:val="00F12B6A"/>
    <w:rsid w:val="00F13B48"/>
    <w:rsid w:val="00F13D5E"/>
    <w:rsid w:val="00F146D5"/>
    <w:rsid w:val="00F14999"/>
    <w:rsid w:val="00F1571E"/>
    <w:rsid w:val="00F1583C"/>
    <w:rsid w:val="00F20A85"/>
    <w:rsid w:val="00F20D32"/>
    <w:rsid w:val="00F2146C"/>
    <w:rsid w:val="00F22093"/>
    <w:rsid w:val="00F220F3"/>
    <w:rsid w:val="00F22674"/>
    <w:rsid w:val="00F227B7"/>
    <w:rsid w:val="00F228E1"/>
    <w:rsid w:val="00F235C7"/>
    <w:rsid w:val="00F23875"/>
    <w:rsid w:val="00F2517B"/>
    <w:rsid w:val="00F2657D"/>
    <w:rsid w:val="00F27802"/>
    <w:rsid w:val="00F3046B"/>
    <w:rsid w:val="00F310F7"/>
    <w:rsid w:val="00F31A94"/>
    <w:rsid w:val="00F3243A"/>
    <w:rsid w:val="00F3257A"/>
    <w:rsid w:val="00F3288E"/>
    <w:rsid w:val="00F32A71"/>
    <w:rsid w:val="00F33280"/>
    <w:rsid w:val="00F350FD"/>
    <w:rsid w:val="00F35BDC"/>
    <w:rsid w:val="00F361C0"/>
    <w:rsid w:val="00F36649"/>
    <w:rsid w:val="00F36C9B"/>
    <w:rsid w:val="00F373A3"/>
    <w:rsid w:val="00F376F9"/>
    <w:rsid w:val="00F4005E"/>
    <w:rsid w:val="00F40CC1"/>
    <w:rsid w:val="00F40D5B"/>
    <w:rsid w:val="00F412B0"/>
    <w:rsid w:val="00F41391"/>
    <w:rsid w:val="00F41534"/>
    <w:rsid w:val="00F41610"/>
    <w:rsid w:val="00F41EB7"/>
    <w:rsid w:val="00F42414"/>
    <w:rsid w:val="00F442C7"/>
    <w:rsid w:val="00F44B43"/>
    <w:rsid w:val="00F44B63"/>
    <w:rsid w:val="00F44C2D"/>
    <w:rsid w:val="00F45071"/>
    <w:rsid w:val="00F459D8"/>
    <w:rsid w:val="00F46100"/>
    <w:rsid w:val="00F4661F"/>
    <w:rsid w:val="00F46B3B"/>
    <w:rsid w:val="00F46F0D"/>
    <w:rsid w:val="00F47535"/>
    <w:rsid w:val="00F47FC7"/>
    <w:rsid w:val="00F50451"/>
    <w:rsid w:val="00F50A8B"/>
    <w:rsid w:val="00F50E8B"/>
    <w:rsid w:val="00F512BE"/>
    <w:rsid w:val="00F524A2"/>
    <w:rsid w:val="00F52C4D"/>
    <w:rsid w:val="00F537E1"/>
    <w:rsid w:val="00F53A69"/>
    <w:rsid w:val="00F53D86"/>
    <w:rsid w:val="00F547BA"/>
    <w:rsid w:val="00F54B3F"/>
    <w:rsid w:val="00F54D15"/>
    <w:rsid w:val="00F5552C"/>
    <w:rsid w:val="00F55AB8"/>
    <w:rsid w:val="00F55C50"/>
    <w:rsid w:val="00F55FA3"/>
    <w:rsid w:val="00F56C84"/>
    <w:rsid w:val="00F57460"/>
    <w:rsid w:val="00F576CA"/>
    <w:rsid w:val="00F57C91"/>
    <w:rsid w:val="00F57DCA"/>
    <w:rsid w:val="00F603EB"/>
    <w:rsid w:val="00F60A11"/>
    <w:rsid w:val="00F60A4B"/>
    <w:rsid w:val="00F61697"/>
    <w:rsid w:val="00F630B9"/>
    <w:rsid w:val="00F6432F"/>
    <w:rsid w:val="00F654AA"/>
    <w:rsid w:val="00F66471"/>
    <w:rsid w:val="00F6671D"/>
    <w:rsid w:val="00F67C23"/>
    <w:rsid w:val="00F67EA2"/>
    <w:rsid w:val="00F67EE8"/>
    <w:rsid w:val="00F7005B"/>
    <w:rsid w:val="00F700C0"/>
    <w:rsid w:val="00F71E0C"/>
    <w:rsid w:val="00F72175"/>
    <w:rsid w:val="00F727AC"/>
    <w:rsid w:val="00F72B8C"/>
    <w:rsid w:val="00F72ED3"/>
    <w:rsid w:val="00F730E4"/>
    <w:rsid w:val="00F733CF"/>
    <w:rsid w:val="00F75327"/>
    <w:rsid w:val="00F75F92"/>
    <w:rsid w:val="00F7640F"/>
    <w:rsid w:val="00F768B6"/>
    <w:rsid w:val="00F76ED2"/>
    <w:rsid w:val="00F77F8F"/>
    <w:rsid w:val="00F8049B"/>
    <w:rsid w:val="00F80947"/>
    <w:rsid w:val="00F80BA9"/>
    <w:rsid w:val="00F80C6B"/>
    <w:rsid w:val="00F80D87"/>
    <w:rsid w:val="00F80E44"/>
    <w:rsid w:val="00F81800"/>
    <w:rsid w:val="00F81CF7"/>
    <w:rsid w:val="00F81F07"/>
    <w:rsid w:val="00F8241D"/>
    <w:rsid w:val="00F82522"/>
    <w:rsid w:val="00F83DDB"/>
    <w:rsid w:val="00F84093"/>
    <w:rsid w:val="00F8507D"/>
    <w:rsid w:val="00F85340"/>
    <w:rsid w:val="00F85C7F"/>
    <w:rsid w:val="00F86428"/>
    <w:rsid w:val="00F864BF"/>
    <w:rsid w:val="00F867A2"/>
    <w:rsid w:val="00F86B1B"/>
    <w:rsid w:val="00F873F2"/>
    <w:rsid w:val="00F9083E"/>
    <w:rsid w:val="00F913FB"/>
    <w:rsid w:val="00F91439"/>
    <w:rsid w:val="00F91C10"/>
    <w:rsid w:val="00F92288"/>
    <w:rsid w:val="00F926AB"/>
    <w:rsid w:val="00F92C44"/>
    <w:rsid w:val="00F92D1D"/>
    <w:rsid w:val="00F935FD"/>
    <w:rsid w:val="00F93852"/>
    <w:rsid w:val="00F93E9A"/>
    <w:rsid w:val="00F94276"/>
    <w:rsid w:val="00F94BED"/>
    <w:rsid w:val="00F94EAB"/>
    <w:rsid w:val="00F96202"/>
    <w:rsid w:val="00F96B6F"/>
    <w:rsid w:val="00F96D6C"/>
    <w:rsid w:val="00F979E3"/>
    <w:rsid w:val="00F97EBE"/>
    <w:rsid w:val="00FA010C"/>
    <w:rsid w:val="00FA0B2C"/>
    <w:rsid w:val="00FA0E8A"/>
    <w:rsid w:val="00FA1B13"/>
    <w:rsid w:val="00FA2AEE"/>
    <w:rsid w:val="00FA31DE"/>
    <w:rsid w:val="00FA38D1"/>
    <w:rsid w:val="00FA3D0B"/>
    <w:rsid w:val="00FA50AF"/>
    <w:rsid w:val="00FA52E6"/>
    <w:rsid w:val="00FA5B57"/>
    <w:rsid w:val="00FA5F33"/>
    <w:rsid w:val="00FA6B31"/>
    <w:rsid w:val="00FA6EED"/>
    <w:rsid w:val="00FA77F2"/>
    <w:rsid w:val="00FA7932"/>
    <w:rsid w:val="00FB02A5"/>
    <w:rsid w:val="00FB0D68"/>
    <w:rsid w:val="00FB17D8"/>
    <w:rsid w:val="00FB18DE"/>
    <w:rsid w:val="00FB19A5"/>
    <w:rsid w:val="00FB2B2A"/>
    <w:rsid w:val="00FB2F01"/>
    <w:rsid w:val="00FB37D1"/>
    <w:rsid w:val="00FB3906"/>
    <w:rsid w:val="00FB3A35"/>
    <w:rsid w:val="00FB457F"/>
    <w:rsid w:val="00FB484C"/>
    <w:rsid w:val="00FB6941"/>
    <w:rsid w:val="00FB6D3B"/>
    <w:rsid w:val="00FB6FBD"/>
    <w:rsid w:val="00FB7368"/>
    <w:rsid w:val="00FB7533"/>
    <w:rsid w:val="00FC018F"/>
    <w:rsid w:val="00FC05E0"/>
    <w:rsid w:val="00FC0CB8"/>
    <w:rsid w:val="00FC0F17"/>
    <w:rsid w:val="00FC116D"/>
    <w:rsid w:val="00FC14BD"/>
    <w:rsid w:val="00FC14C8"/>
    <w:rsid w:val="00FC1A39"/>
    <w:rsid w:val="00FC2B4C"/>
    <w:rsid w:val="00FC39E1"/>
    <w:rsid w:val="00FC3E66"/>
    <w:rsid w:val="00FC46AE"/>
    <w:rsid w:val="00FC4807"/>
    <w:rsid w:val="00FC486C"/>
    <w:rsid w:val="00FC4F97"/>
    <w:rsid w:val="00FC5FE8"/>
    <w:rsid w:val="00FC708A"/>
    <w:rsid w:val="00FC7968"/>
    <w:rsid w:val="00FC7C5E"/>
    <w:rsid w:val="00FC7CE8"/>
    <w:rsid w:val="00FD09F2"/>
    <w:rsid w:val="00FD0DDA"/>
    <w:rsid w:val="00FD15BF"/>
    <w:rsid w:val="00FD195B"/>
    <w:rsid w:val="00FD1BB5"/>
    <w:rsid w:val="00FD1EB8"/>
    <w:rsid w:val="00FD2BF6"/>
    <w:rsid w:val="00FD312A"/>
    <w:rsid w:val="00FD3BA4"/>
    <w:rsid w:val="00FD4071"/>
    <w:rsid w:val="00FD40E1"/>
    <w:rsid w:val="00FD4B49"/>
    <w:rsid w:val="00FD5599"/>
    <w:rsid w:val="00FD5866"/>
    <w:rsid w:val="00FD7270"/>
    <w:rsid w:val="00FD78E8"/>
    <w:rsid w:val="00FE072B"/>
    <w:rsid w:val="00FE26FC"/>
    <w:rsid w:val="00FE3783"/>
    <w:rsid w:val="00FE415C"/>
    <w:rsid w:val="00FE4FE4"/>
    <w:rsid w:val="00FE5308"/>
    <w:rsid w:val="00FE5AC1"/>
    <w:rsid w:val="00FE636F"/>
    <w:rsid w:val="00FE63AE"/>
    <w:rsid w:val="00FE6571"/>
    <w:rsid w:val="00FE6B7B"/>
    <w:rsid w:val="00FE7764"/>
    <w:rsid w:val="00FE78CD"/>
    <w:rsid w:val="00FE7ACB"/>
    <w:rsid w:val="00FF2346"/>
    <w:rsid w:val="00FF3129"/>
    <w:rsid w:val="00FF37C8"/>
    <w:rsid w:val="00FF3A5B"/>
    <w:rsid w:val="00FF3B95"/>
    <w:rsid w:val="00FF3BFE"/>
    <w:rsid w:val="00FF415A"/>
    <w:rsid w:val="00FF41C5"/>
    <w:rsid w:val="00FF5224"/>
    <w:rsid w:val="00FF58EC"/>
    <w:rsid w:val="00FF5959"/>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endnote reference" w:uiPriority="0"/>
    <w:lsdException w:name="endnote text"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Plain Tex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53FC"/>
    <w:rPr>
      <w:sz w:val="24"/>
      <w:szCs w:val="24"/>
    </w:rPr>
  </w:style>
  <w:style w:type="paragraph" w:styleId="1">
    <w:name w:val="heading 1"/>
    <w:basedOn w:val="a"/>
    <w:next w:val="a"/>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
    <w:next w:val="a"/>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next w:val="a"/>
    <w:link w:val="30"/>
    <w:qFormat/>
    <w:locked/>
    <w:rsid w:val="003F7D5F"/>
    <w:pPr>
      <w:keepNext/>
      <w:spacing w:before="240" w:after="60" w:line="276" w:lineRule="auto"/>
      <w:outlineLvl w:val="2"/>
    </w:pPr>
    <w:rPr>
      <w:rFonts w:ascii="Arial" w:hAnsi="Arial" w:cs="Arial"/>
      <w:b/>
      <w:bCs/>
      <w:sz w:val="26"/>
      <w:szCs w:val="26"/>
      <w:lang w:eastAsia="en-US"/>
    </w:rPr>
  </w:style>
  <w:style w:type="paragraph" w:styleId="4">
    <w:name w:val="heading 4"/>
    <w:basedOn w:val="a"/>
    <w:next w:val="a"/>
    <w:link w:val="40"/>
    <w:qFormat/>
    <w:locked/>
    <w:rsid w:val="0029781D"/>
    <w:pPr>
      <w:keepNext/>
      <w:spacing w:before="240" w:after="60"/>
      <w:outlineLvl w:val="3"/>
    </w:pPr>
    <w:rPr>
      <w:b/>
      <w:bCs/>
      <w:sz w:val="28"/>
      <w:szCs w:val="28"/>
    </w:rPr>
  </w:style>
  <w:style w:type="paragraph" w:styleId="5">
    <w:name w:val="heading 5"/>
    <w:basedOn w:val="a"/>
    <w:next w:val="a"/>
    <w:link w:val="50"/>
    <w:qFormat/>
    <w:locked/>
    <w:rsid w:val="0029781D"/>
    <w:pPr>
      <w:spacing w:before="240" w:after="60"/>
      <w:outlineLvl w:val="4"/>
    </w:pPr>
    <w:rPr>
      <w:b/>
      <w:bCs/>
      <w:i/>
      <w:iCs/>
      <w:sz w:val="26"/>
      <w:szCs w:val="26"/>
    </w:rPr>
  </w:style>
  <w:style w:type="paragraph" w:styleId="6">
    <w:name w:val="heading 6"/>
    <w:basedOn w:val="a"/>
    <w:next w:val="a"/>
    <w:link w:val="60"/>
    <w:qFormat/>
    <w:locked/>
    <w:rsid w:val="0029781D"/>
    <w:pPr>
      <w:spacing w:before="240" w:after="60"/>
      <w:outlineLvl w:val="5"/>
    </w:pPr>
    <w:rPr>
      <w:b/>
      <w:bCs/>
      <w:sz w:val="22"/>
      <w:szCs w:val="22"/>
    </w:rPr>
  </w:style>
  <w:style w:type="paragraph" w:styleId="7">
    <w:name w:val="heading 7"/>
    <w:basedOn w:val="a"/>
    <w:next w:val="a"/>
    <w:link w:val="70"/>
    <w:qFormat/>
    <w:locked/>
    <w:rsid w:val="0029781D"/>
    <w:pPr>
      <w:spacing w:before="240" w:after="60"/>
      <w:outlineLvl w:val="6"/>
    </w:pPr>
  </w:style>
  <w:style w:type="paragraph" w:styleId="8">
    <w:name w:val="heading 8"/>
    <w:basedOn w:val="a"/>
    <w:next w:val="a"/>
    <w:link w:val="80"/>
    <w:qFormat/>
    <w:locked/>
    <w:rsid w:val="00064D23"/>
    <w:pPr>
      <w:tabs>
        <w:tab w:val="num" w:pos="1440"/>
      </w:tabs>
      <w:spacing w:before="240" w:after="60"/>
      <w:ind w:left="1440" w:hanging="1440"/>
      <w:outlineLvl w:val="7"/>
    </w:pPr>
    <w:rPr>
      <w:rFonts w:eastAsia="Calibri"/>
      <w:i/>
      <w:iCs/>
    </w:rPr>
  </w:style>
  <w:style w:type="paragraph" w:styleId="9">
    <w:name w:val="heading 9"/>
    <w:basedOn w:val="a"/>
    <w:next w:val="a"/>
    <w:link w:val="90"/>
    <w:qFormat/>
    <w:locked/>
    <w:rsid w:val="00064D23"/>
    <w:pPr>
      <w:tabs>
        <w:tab w:val="num" w:pos="1584"/>
      </w:tabs>
      <w:spacing w:before="240" w:after="60"/>
      <w:ind w:left="1584" w:hanging="1584"/>
      <w:outlineLvl w:val="8"/>
    </w:pPr>
    <w:rPr>
      <w:rFonts w:ascii="Arial" w:eastAsia="Calibri"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0"/>
    <w:link w:val="2"/>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uiPriority w:val="34"/>
    <w:qFormat/>
    <w:rsid w:val="00BE774D"/>
    <w:pPr>
      <w:spacing w:after="200" w:line="276" w:lineRule="auto"/>
      <w:ind w:left="720"/>
    </w:pPr>
    <w:rPr>
      <w:rFonts w:ascii="Calibri" w:hAnsi="Calibri"/>
      <w:sz w:val="22"/>
      <w:szCs w:val="22"/>
    </w:rPr>
  </w:style>
  <w:style w:type="paragraph" w:customStyle="1" w:styleId="ConsPlusNonformat">
    <w:name w:val="ConsPlusNonformat"/>
    <w:uiPriority w:val="99"/>
    <w:rsid w:val="00BE774D"/>
    <w:pPr>
      <w:widowControl w:val="0"/>
      <w:autoSpaceDE w:val="0"/>
      <w:autoSpaceDN w:val="0"/>
      <w:adjustRightInd w:val="0"/>
    </w:pPr>
    <w:rPr>
      <w:rFonts w:ascii="Courier New" w:hAnsi="Courier New" w:cs="Courier New"/>
    </w:rPr>
  </w:style>
  <w:style w:type="paragraph" w:styleId="a4">
    <w:name w:val="Normal (Web)"/>
    <w:basedOn w:val="a"/>
    <w:uiPriority w:val="99"/>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 w:val="22"/>
      <w:szCs w:val="22"/>
    </w:rPr>
  </w:style>
  <w:style w:type="character" w:customStyle="1" w:styleId="a6">
    <w:name w:val="Нижний колонтитул Знак"/>
    <w:basedOn w:val="a0"/>
    <w:link w:val="a5"/>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locked/>
    <w:rsid w:val="00E441A6"/>
    <w:rPr>
      <w:rFonts w:cs="Times New Roman"/>
      <w:sz w:val="24"/>
      <w:szCs w:val="24"/>
    </w:rPr>
  </w:style>
  <w:style w:type="character" w:styleId="a9">
    <w:name w:val="Hyperlink"/>
    <w:basedOn w:val="a0"/>
    <w:rsid w:val="00BE774D"/>
    <w:rPr>
      <w:rFonts w:cs="Times New Roman"/>
      <w:color w:val="0000FF"/>
      <w:u w:val="single"/>
    </w:rPr>
  </w:style>
  <w:style w:type="paragraph" w:styleId="aa">
    <w:name w:val="Body Text"/>
    <w:basedOn w:val="a"/>
    <w:link w:val="ab"/>
    <w:rsid w:val="00BE774D"/>
    <w:pPr>
      <w:jc w:val="both"/>
    </w:pPr>
    <w:rPr>
      <w:sz w:val="28"/>
    </w:rPr>
  </w:style>
  <w:style w:type="character" w:customStyle="1" w:styleId="ab">
    <w:name w:val="Основной текст Знак"/>
    <w:basedOn w:val="a0"/>
    <w:link w:val="aa"/>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c">
    <w:name w:val="Strong"/>
    <w:basedOn w:val="a0"/>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1">
    <w:name w:val="Абзац списка1"/>
    <w:basedOn w:val="a"/>
    <w:rsid w:val="00BE774D"/>
    <w:pPr>
      <w:spacing w:after="200" w:line="276" w:lineRule="auto"/>
      <w:ind w:left="720"/>
    </w:pPr>
    <w:rPr>
      <w:rFonts w:ascii="Calibri" w:hAnsi="Calibri"/>
      <w:sz w:val="22"/>
    </w:rPr>
  </w:style>
  <w:style w:type="paragraph" w:styleId="21">
    <w:name w:val="Body Text Indent 2"/>
    <w:basedOn w:val="a"/>
    <w:link w:val="22"/>
    <w:uiPriority w:val="99"/>
    <w:rsid w:val="00BE774D"/>
    <w:pPr>
      <w:ind w:firstLine="360"/>
      <w:jc w:val="both"/>
    </w:pPr>
    <w:rPr>
      <w:b/>
      <w:sz w:val="22"/>
    </w:rPr>
  </w:style>
  <w:style w:type="character" w:customStyle="1" w:styleId="22">
    <w:name w:val="Основной текст с отступом 2 Знак"/>
    <w:basedOn w:val="a0"/>
    <w:link w:val="21"/>
    <w:uiPriority w:val="99"/>
    <w:semiHidden/>
    <w:locked/>
    <w:rsid w:val="00E441A6"/>
    <w:rPr>
      <w:rFonts w:cs="Times New Roman"/>
      <w:sz w:val="24"/>
      <w:szCs w:val="24"/>
    </w:rPr>
  </w:style>
  <w:style w:type="paragraph" w:styleId="ae">
    <w:name w:val="header"/>
    <w:aliases w:val="Знак2, Знак2"/>
    <w:basedOn w:val="a"/>
    <w:link w:val="af"/>
    <w:rsid w:val="0073126A"/>
    <w:pPr>
      <w:tabs>
        <w:tab w:val="center" w:pos="4677"/>
        <w:tab w:val="right" w:pos="9355"/>
      </w:tabs>
    </w:pPr>
  </w:style>
  <w:style w:type="character" w:customStyle="1" w:styleId="af">
    <w:name w:val="Верхний колонтитул Знак"/>
    <w:aliases w:val="Знак2 Знак, Знак2 Знак"/>
    <w:basedOn w:val="a0"/>
    <w:link w:val="ae"/>
    <w:locked/>
    <w:rsid w:val="0073126A"/>
    <w:rPr>
      <w:rFonts w:cs="Times New Roman"/>
      <w:sz w:val="24"/>
      <w:szCs w:val="24"/>
    </w:rPr>
  </w:style>
  <w:style w:type="paragraph" w:styleId="af0">
    <w:name w:val="Balloon Text"/>
    <w:basedOn w:val="a"/>
    <w:link w:val="af1"/>
    <w:semiHidden/>
    <w:rsid w:val="00F22674"/>
    <w:rPr>
      <w:rFonts w:ascii="Tahoma" w:hAnsi="Tahoma" w:cs="Tahoma"/>
      <w:sz w:val="16"/>
      <w:szCs w:val="16"/>
    </w:rPr>
  </w:style>
  <w:style w:type="character" w:customStyle="1" w:styleId="af1">
    <w:name w:val="Текст выноски Знак"/>
    <w:basedOn w:val="a0"/>
    <w:link w:val="af0"/>
    <w:semiHidden/>
    <w:locked/>
    <w:rsid w:val="00FC4807"/>
    <w:rPr>
      <w:rFonts w:cs="Times New Roman"/>
      <w:sz w:val="2"/>
    </w:rPr>
  </w:style>
  <w:style w:type="paragraph" w:styleId="23">
    <w:name w:val="Body Text 2"/>
    <w:basedOn w:val="a"/>
    <w:link w:val="24"/>
    <w:rsid w:val="007D4F27"/>
    <w:pPr>
      <w:spacing w:after="120" w:line="480" w:lineRule="auto"/>
    </w:pPr>
    <w:rPr>
      <w:sz w:val="20"/>
      <w:szCs w:val="20"/>
    </w:rPr>
  </w:style>
  <w:style w:type="character" w:customStyle="1" w:styleId="24">
    <w:name w:val="Основной текст 2 Знак"/>
    <w:basedOn w:val="a0"/>
    <w:link w:val="23"/>
    <w:rsid w:val="007D4F27"/>
  </w:style>
  <w:style w:type="paragraph" w:styleId="31">
    <w:name w:val="Body Text Indent 3"/>
    <w:basedOn w:val="a"/>
    <w:link w:val="32"/>
    <w:uiPriority w:val="99"/>
    <w:semiHidden/>
    <w:unhideWhenUsed/>
    <w:rsid w:val="00C53CCD"/>
    <w:pPr>
      <w:spacing w:after="120"/>
      <w:ind w:left="283"/>
    </w:pPr>
    <w:rPr>
      <w:sz w:val="16"/>
      <w:szCs w:val="16"/>
    </w:rPr>
  </w:style>
  <w:style w:type="character" w:customStyle="1" w:styleId="32">
    <w:name w:val="Основной текст с отступом 3 Знак"/>
    <w:basedOn w:val="a0"/>
    <w:link w:val="31"/>
    <w:uiPriority w:val="99"/>
    <w:semiHidden/>
    <w:rsid w:val="00C53CCD"/>
    <w:rPr>
      <w:sz w:val="16"/>
      <w:szCs w:val="16"/>
    </w:rPr>
  </w:style>
  <w:style w:type="paragraph" w:styleId="af2">
    <w:name w:val="No Spacing"/>
    <w:qFormat/>
    <w:rsid w:val="00C53CCD"/>
    <w:rPr>
      <w:rFonts w:ascii="Calibri" w:eastAsia="Calibri" w:hAnsi="Calibri"/>
      <w:sz w:val="22"/>
      <w:szCs w:val="22"/>
      <w:lang w:eastAsia="en-US"/>
    </w:rPr>
  </w:style>
  <w:style w:type="character" w:customStyle="1" w:styleId="30">
    <w:name w:val="Заголовок 3 Знак"/>
    <w:basedOn w:val="a0"/>
    <w:link w:val="3"/>
    <w:rsid w:val="003F7D5F"/>
    <w:rPr>
      <w:rFonts w:ascii="Arial" w:hAnsi="Arial" w:cs="Arial"/>
      <w:b/>
      <w:bCs/>
      <w:sz w:val="26"/>
      <w:szCs w:val="26"/>
      <w:lang w:eastAsia="en-US"/>
    </w:rPr>
  </w:style>
  <w:style w:type="character" w:customStyle="1" w:styleId="Heading1Char">
    <w:name w:val="Heading 1 Char"/>
    <w:basedOn w:val="a0"/>
    <w:locked/>
    <w:rsid w:val="003F7D5F"/>
    <w:rPr>
      <w:rFonts w:ascii="Cambria" w:hAnsi="Cambria" w:cs="Times New Roman"/>
      <w:b/>
      <w:bCs/>
      <w:kern w:val="32"/>
      <w:sz w:val="32"/>
      <w:szCs w:val="32"/>
      <w:lang w:eastAsia="en-US"/>
    </w:rPr>
  </w:style>
  <w:style w:type="paragraph" w:customStyle="1" w:styleId="25">
    <w:name w:val="Абзац списка2"/>
    <w:basedOn w:val="a"/>
    <w:rsid w:val="003F7D5F"/>
    <w:pPr>
      <w:spacing w:after="200" w:line="276" w:lineRule="auto"/>
      <w:ind w:left="720"/>
      <w:contextualSpacing/>
    </w:pPr>
    <w:rPr>
      <w:rFonts w:ascii="Calibri" w:hAnsi="Calibri"/>
      <w:sz w:val="22"/>
      <w:szCs w:val="22"/>
      <w:lang w:eastAsia="en-US"/>
    </w:rPr>
  </w:style>
  <w:style w:type="character" w:styleId="af3">
    <w:name w:val="Emphasis"/>
    <w:basedOn w:val="a0"/>
    <w:qFormat/>
    <w:locked/>
    <w:rsid w:val="003F7D5F"/>
    <w:rPr>
      <w:i/>
      <w:iCs/>
    </w:rPr>
  </w:style>
  <w:style w:type="paragraph" w:styleId="af4">
    <w:name w:val="footnote text"/>
    <w:basedOn w:val="a"/>
    <w:link w:val="af5"/>
    <w:rsid w:val="003F7D5F"/>
    <w:pPr>
      <w:widowControl w:val="0"/>
      <w:autoSpaceDE w:val="0"/>
      <w:autoSpaceDN w:val="0"/>
      <w:adjustRightInd w:val="0"/>
    </w:pPr>
    <w:rPr>
      <w:rFonts w:ascii="Arial" w:hAnsi="Arial" w:cs="Arial"/>
      <w:sz w:val="20"/>
      <w:szCs w:val="20"/>
    </w:rPr>
  </w:style>
  <w:style w:type="character" w:customStyle="1" w:styleId="af5">
    <w:name w:val="Текст сноски Знак"/>
    <w:basedOn w:val="a0"/>
    <w:link w:val="af4"/>
    <w:semiHidden/>
    <w:rsid w:val="003F7D5F"/>
    <w:rPr>
      <w:rFonts w:ascii="Arial" w:hAnsi="Arial" w:cs="Arial"/>
    </w:rPr>
  </w:style>
  <w:style w:type="character" w:styleId="af6">
    <w:name w:val="footnote reference"/>
    <w:basedOn w:val="a0"/>
    <w:rsid w:val="003F7D5F"/>
    <w:rPr>
      <w:vertAlign w:val="superscript"/>
    </w:rPr>
  </w:style>
  <w:style w:type="paragraph" w:styleId="af7">
    <w:name w:val="endnote text"/>
    <w:basedOn w:val="a"/>
    <w:link w:val="af8"/>
    <w:semiHidden/>
    <w:rsid w:val="003F7D5F"/>
    <w:pPr>
      <w:widowControl w:val="0"/>
      <w:autoSpaceDE w:val="0"/>
      <w:autoSpaceDN w:val="0"/>
      <w:adjustRightInd w:val="0"/>
    </w:pPr>
    <w:rPr>
      <w:rFonts w:ascii="Arial" w:hAnsi="Arial" w:cs="Arial"/>
      <w:sz w:val="20"/>
      <w:szCs w:val="20"/>
    </w:rPr>
  </w:style>
  <w:style w:type="character" w:customStyle="1" w:styleId="af8">
    <w:name w:val="Текст концевой сноски Знак"/>
    <w:basedOn w:val="a0"/>
    <w:link w:val="af7"/>
    <w:semiHidden/>
    <w:rsid w:val="003F7D5F"/>
    <w:rPr>
      <w:rFonts w:ascii="Arial" w:hAnsi="Arial" w:cs="Arial"/>
    </w:rPr>
  </w:style>
  <w:style w:type="character" w:styleId="af9">
    <w:name w:val="endnote reference"/>
    <w:basedOn w:val="a0"/>
    <w:semiHidden/>
    <w:rsid w:val="003F7D5F"/>
    <w:rPr>
      <w:vertAlign w:val="superscript"/>
    </w:rPr>
  </w:style>
  <w:style w:type="character" w:styleId="afa">
    <w:name w:val="page number"/>
    <w:basedOn w:val="a0"/>
    <w:rsid w:val="003F7D5F"/>
  </w:style>
  <w:style w:type="character" w:customStyle="1" w:styleId="40">
    <w:name w:val="Заголовок 4 Знак"/>
    <w:basedOn w:val="a0"/>
    <w:link w:val="4"/>
    <w:rsid w:val="0029781D"/>
    <w:rPr>
      <w:b/>
      <w:bCs/>
      <w:sz w:val="28"/>
      <w:szCs w:val="28"/>
    </w:rPr>
  </w:style>
  <w:style w:type="character" w:customStyle="1" w:styleId="50">
    <w:name w:val="Заголовок 5 Знак"/>
    <w:basedOn w:val="a0"/>
    <w:link w:val="5"/>
    <w:rsid w:val="0029781D"/>
    <w:rPr>
      <w:b/>
      <w:bCs/>
      <w:i/>
      <w:iCs/>
      <w:sz w:val="26"/>
      <w:szCs w:val="26"/>
    </w:rPr>
  </w:style>
  <w:style w:type="character" w:customStyle="1" w:styleId="60">
    <w:name w:val="Заголовок 6 Знак"/>
    <w:basedOn w:val="a0"/>
    <w:link w:val="6"/>
    <w:rsid w:val="0029781D"/>
    <w:rPr>
      <w:b/>
      <w:bCs/>
      <w:sz w:val="22"/>
      <w:szCs w:val="22"/>
    </w:rPr>
  </w:style>
  <w:style w:type="character" w:customStyle="1" w:styleId="70">
    <w:name w:val="Заголовок 7 Знак"/>
    <w:basedOn w:val="a0"/>
    <w:link w:val="7"/>
    <w:rsid w:val="0029781D"/>
    <w:rPr>
      <w:sz w:val="24"/>
      <w:szCs w:val="24"/>
    </w:rPr>
  </w:style>
  <w:style w:type="character" w:styleId="afb">
    <w:name w:val="FollowedHyperlink"/>
    <w:basedOn w:val="a0"/>
    <w:rsid w:val="0029781D"/>
    <w:rPr>
      <w:color w:val="800080"/>
      <w:u w:val="single"/>
    </w:rPr>
  </w:style>
  <w:style w:type="paragraph" w:styleId="afc">
    <w:name w:val="caption"/>
    <w:basedOn w:val="a"/>
    <w:qFormat/>
    <w:locked/>
    <w:rsid w:val="0029781D"/>
    <w:pPr>
      <w:jc w:val="center"/>
    </w:pPr>
    <w:rPr>
      <w:b/>
      <w:szCs w:val="20"/>
    </w:rPr>
  </w:style>
  <w:style w:type="character" w:customStyle="1" w:styleId="afd">
    <w:name w:val="Текст Знак"/>
    <w:aliases w:val="Знак1 Знак, Знак1 Знак"/>
    <w:basedOn w:val="a0"/>
    <w:link w:val="afe"/>
    <w:locked/>
    <w:rsid w:val="0029781D"/>
    <w:rPr>
      <w:rFonts w:ascii="Courier New" w:hAnsi="Courier New" w:cs="Courier New"/>
    </w:rPr>
  </w:style>
  <w:style w:type="paragraph" w:styleId="afe">
    <w:name w:val="Plain Text"/>
    <w:aliases w:val="Знак1, Знак1"/>
    <w:basedOn w:val="a"/>
    <w:link w:val="afd"/>
    <w:rsid w:val="0029781D"/>
    <w:rPr>
      <w:rFonts w:ascii="Courier New" w:hAnsi="Courier New" w:cs="Courier New"/>
      <w:sz w:val="20"/>
      <w:szCs w:val="20"/>
    </w:rPr>
  </w:style>
  <w:style w:type="character" w:customStyle="1" w:styleId="12">
    <w:name w:val="Текст Знак1"/>
    <w:basedOn w:val="a0"/>
    <w:link w:val="afe"/>
    <w:uiPriority w:val="99"/>
    <w:semiHidden/>
    <w:rsid w:val="0029781D"/>
    <w:rPr>
      <w:rFonts w:ascii="Consolas" w:hAnsi="Consolas"/>
      <w:sz w:val="21"/>
      <w:szCs w:val="21"/>
    </w:rPr>
  </w:style>
  <w:style w:type="paragraph" w:customStyle="1" w:styleId="nonformat">
    <w:name w:val="nonformat"/>
    <w:basedOn w:val="a"/>
    <w:rsid w:val="0029781D"/>
    <w:pPr>
      <w:spacing w:before="100" w:beforeAutospacing="1" w:after="100" w:afterAutospacing="1"/>
    </w:pPr>
  </w:style>
  <w:style w:type="paragraph" w:customStyle="1" w:styleId="71">
    <w:name w:val="заголовок 7"/>
    <w:basedOn w:val="a"/>
    <w:next w:val="a"/>
    <w:rsid w:val="0029781D"/>
    <w:pPr>
      <w:keepNext/>
      <w:autoSpaceDE w:val="0"/>
      <w:autoSpaceDN w:val="0"/>
      <w:jc w:val="center"/>
    </w:pPr>
    <w:rPr>
      <w:szCs w:val="20"/>
    </w:rPr>
  </w:style>
  <w:style w:type="character" w:customStyle="1" w:styleId="13">
    <w:name w:val="Знак1 Знак Знак"/>
    <w:basedOn w:val="a0"/>
    <w:rsid w:val="0029781D"/>
    <w:rPr>
      <w:rFonts w:ascii="Courier New" w:hAnsi="Courier New" w:cs="Courier New" w:hint="default"/>
      <w:sz w:val="24"/>
      <w:szCs w:val="24"/>
      <w:lang w:val="ru-RU" w:eastAsia="ru-RU" w:bidi="ar-SA"/>
    </w:rPr>
  </w:style>
  <w:style w:type="character" w:customStyle="1" w:styleId="26">
    <w:name w:val="Знак2 Знак Знак"/>
    <w:basedOn w:val="a0"/>
    <w:rsid w:val="0029781D"/>
    <w:rPr>
      <w:lang w:val="ru-RU" w:eastAsia="ru-RU" w:bidi="ar-SA"/>
    </w:rPr>
  </w:style>
  <w:style w:type="table" w:styleId="aff">
    <w:name w:val="Table Grid"/>
    <w:basedOn w:val="a1"/>
    <w:locked/>
    <w:rsid w:val="002978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7">
    <w:name w:val="Знак Знак2"/>
    <w:basedOn w:val="a0"/>
    <w:rsid w:val="0029781D"/>
  </w:style>
  <w:style w:type="character" w:customStyle="1" w:styleId="14">
    <w:name w:val="Знак Знак1"/>
    <w:basedOn w:val="a0"/>
    <w:rsid w:val="0029781D"/>
    <w:rPr>
      <w:rFonts w:ascii="Courier New" w:hAnsi="Courier New"/>
    </w:rPr>
  </w:style>
  <w:style w:type="character" w:customStyle="1" w:styleId="210">
    <w:name w:val="Знак2 Знак Знак1"/>
    <w:basedOn w:val="a0"/>
    <w:rsid w:val="0029781D"/>
    <w:rPr>
      <w:lang w:val="ru-RU" w:eastAsia="ru-RU" w:bidi="ar-SA"/>
    </w:rPr>
  </w:style>
  <w:style w:type="character" w:customStyle="1" w:styleId="110">
    <w:name w:val="Знак1 Знак Знак1"/>
    <w:basedOn w:val="a0"/>
    <w:rsid w:val="0029781D"/>
    <w:rPr>
      <w:rFonts w:ascii="Courier New" w:hAnsi="Courier New"/>
      <w:lang w:val="ru-RU" w:eastAsia="ru-RU" w:bidi="ar-SA"/>
    </w:rPr>
  </w:style>
  <w:style w:type="character" w:customStyle="1" w:styleId="80">
    <w:name w:val="Заголовок 8 Знак"/>
    <w:basedOn w:val="a0"/>
    <w:link w:val="8"/>
    <w:rsid w:val="00064D23"/>
    <w:rPr>
      <w:rFonts w:eastAsia="Calibri"/>
      <w:i/>
      <w:iCs/>
      <w:sz w:val="24"/>
      <w:szCs w:val="24"/>
    </w:rPr>
  </w:style>
  <w:style w:type="character" w:customStyle="1" w:styleId="90">
    <w:name w:val="Заголовок 9 Знак"/>
    <w:basedOn w:val="a0"/>
    <w:link w:val="9"/>
    <w:rsid w:val="00064D23"/>
    <w:rPr>
      <w:rFonts w:ascii="Arial" w:eastAsia="Calibri" w:hAnsi="Arial" w:cs="Arial"/>
      <w:sz w:val="22"/>
      <w:szCs w:val="22"/>
    </w:rPr>
  </w:style>
  <w:style w:type="paragraph" w:customStyle="1" w:styleId="ConsPlusCell">
    <w:name w:val="ConsPlusCell"/>
    <w:rsid w:val="00064D23"/>
    <w:pPr>
      <w:widowControl w:val="0"/>
      <w:autoSpaceDE w:val="0"/>
      <w:autoSpaceDN w:val="0"/>
      <w:adjustRightInd w:val="0"/>
    </w:pPr>
    <w:rPr>
      <w:rFonts w:ascii="Arial" w:eastAsia="Calibri" w:hAnsi="Arial" w:cs="Arial"/>
    </w:rPr>
  </w:style>
  <w:style w:type="paragraph" w:customStyle="1" w:styleId="ConsPlusDocList">
    <w:name w:val="ConsPlusDocList"/>
    <w:rsid w:val="00064D23"/>
    <w:pPr>
      <w:widowControl w:val="0"/>
      <w:autoSpaceDE w:val="0"/>
      <w:autoSpaceDN w:val="0"/>
      <w:adjustRightInd w:val="0"/>
    </w:pPr>
    <w:rPr>
      <w:rFonts w:ascii="Courier New" w:eastAsia="Calibri" w:hAnsi="Courier New" w:cs="Courier New"/>
    </w:rPr>
  </w:style>
  <w:style w:type="paragraph" w:customStyle="1" w:styleId="15">
    <w:name w:val="Без интервала1"/>
    <w:rsid w:val="00064D23"/>
    <w:rPr>
      <w:rFonts w:ascii="Arial Unicode MS" w:eastAsia="Arial Unicode MS" w:hAnsi="Arial Unicode MS" w:cs="Arial Unicode MS"/>
      <w:color w:val="000000"/>
      <w:sz w:val="24"/>
      <w:szCs w:val="24"/>
    </w:rPr>
  </w:style>
  <w:style w:type="paragraph" w:customStyle="1" w:styleId="aff0">
    <w:name w:val="Знак"/>
    <w:basedOn w:val="a"/>
    <w:rsid w:val="00064D23"/>
    <w:pPr>
      <w:spacing w:after="160" w:line="240" w:lineRule="exact"/>
    </w:pPr>
    <w:rPr>
      <w:rFonts w:ascii="Verdana" w:hAnsi="Verdana" w:cs="Verdana"/>
      <w:sz w:val="20"/>
      <w:szCs w:val="20"/>
      <w:lang w:val="en-US" w:eastAsia="en-US"/>
    </w:rPr>
  </w:style>
  <w:style w:type="paragraph" w:customStyle="1" w:styleId="msonormalcxspmiddle">
    <w:name w:val="msonormalcxspmiddle"/>
    <w:basedOn w:val="a"/>
    <w:rsid w:val="00064D23"/>
    <w:pPr>
      <w:spacing w:before="100" w:beforeAutospacing="1" w:after="100" w:afterAutospacing="1"/>
    </w:pPr>
    <w:rPr>
      <w:rFonts w:eastAsia="Calibri"/>
    </w:rPr>
  </w:style>
  <w:style w:type="paragraph" w:customStyle="1" w:styleId="msonormalcxsplast">
    <w:name w:val="msonormalcxsplast"/>
    <w:basedOn w:val="a"/>
    <w:rsid w:val="00064D23"/>
    <w:pPr>
      <w:spacing w:before="100" w:beforeAutospacing="1" w:after="100" w:afterAutospacing="1"/>
    </w:pPr>
    <w:rPr>
      <w:rFonts w:eastAsia="Calibri"/>
    </w:rPr>
  </w:style>
  <w:style w:type="character" w:customStyle="1" w:styleId="28">
    <w:name w:val="Знак Знак2"/>
    <w:basedOn w:val="a0"/>
    <w:locked/>
    <w:rsid w:val="00064D23"/>
    <w:rPr>
      <w:lang w:val="ru-RU" w:eastAsia="ru-RU" w:bidi="ar-SA"/>
    </w:rPr>
  </w:style>
  <w:style w:type="character" w:customStyle="1" w:styleId="table1">
    <w:name w:val="table1"/>
    <w:basedOn w:val="a0"/>
    <w:rsid w:val="0046096B"/>
    <w:rPr>
      <w:rFonts w:ascii="Verdana" w:hAnsi="Verdana" w:hint="default"/>
      <w:b w:val="0"/>
      <w:bCs w:val="0"/>
      <w:strike w:val="0"/>
      <w:dstrike w:val="0"/>
      <w:color w:val="000000"/>
      <w:sz w:val="17"/>
      <w:szCs w:val="17"/>
      <w:u w:val="none"/>
      <w:effect w:val="none"/>
    </w:rPr>
  </w:style>
  <w:style w:type="paragraph" w:customStyle="1" w:styleId="ConsNormal">
    <w:name w:val="ConsNormal"/>
    <w:rsid w:val="006B5F2D"/>
    <w:pPr>
      <w:widowControl w:val="0"/>
      <w:autoSpaceDE w:val="0"/>
      <w:autoSpaceDN w:val="0"/>
      <w:adjustRightInd w:val="0"/>
      <w:ind w:right="19772"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2439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robso.ru/" TargetMode="External"/><Relationship Id="rId18" Type="http://schemas.openxmlformats.org/officeDocument/2006/relationships/hyperlink" Target="http://www.valuer.ru/files/ds/dover_v.doc"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robsk@mail.ru" TargetMode="Externa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srobsk.r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190</Pages>
  <Words>44444</Words>
  <Characters>437623</Characters>
  <Application>Microsoft Office Word</Application>
  <DocSecurity>0</DocSecurity>
  <Lines>3646</Lines>
  <Paragraphs>962</Paragraphs>
  <ScaleCrop>false</ScaleCrop>
  <Company/>
  <LinksUpToDate>false</LinksUpToDate>
  <CharactersWithSpaces>481105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2013-10-28T16:06:00Z</dcterms:created>
  <dcterms:modified xsi:type="dcterms:W3CDTF">2013-10-31T08:47:00Z</dcterms:modified>
</cp:coreProperties>
</file>