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4" w:rsidRDefault="00465EAE" w:rsidP="00465EAE">
      <w:pPr>
        <w:ind w:firstLine="709"/>
        <w:jc w:val="center"/>
        <w:rPr>
          <w:i/>
          <w:lang w:eastAsia="en-US"/>
        </w:rPr>
      </w:pPr>
      <w:r w:rsidRPr="001612A2">
        <w:rPr>
          <w:i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-610870</wp:posOffset>
            </wp:positionV>
            <wp:extent cx="857250" cy="895350"/>
            <wp:effectExtent l="19050" t="0" r="0" b="0"/>
            <wp:wrapSquare wrapText="bothSides"/>
            <wp:docPr id="8" name="Picture 3" descr="C:\Documents and Settings\new_pr_worker\Рабочий стол\НП\Презентации\Загускин 03.02.17\Logo_NOSTROY_fix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Documents and Settings\new_pr_worker\Рабочий стол\НП\Презентации\Загускин 03.02.17\Logo_NOSTROY_fix_pr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</wp:anchor>
        </w:drawing>
      </w:r>
    </w:p>
    <w:p w:rsidR="00340D44" w:rsidRDefault="00340D44" w:rsidP="00182829">
      <w:pPr>
        <w:ind w:firstLine="709"/>
        <w:jc w:val="right"/>
        <w:rPr>
          <w:i/>
          <w:lang w:eastAsia="en-US"/>
        </w:rPr>
      </w:pPr>
    </w:p>
    <w:p w:rsidR="00340D44" w:rsidRDefault="0048570B" w:rsidP="001612A2">
      <w:pPr>
        <w:spacing w:line="276" w:lineRule="auto"/>
        <w:jc w:val="center"/>
        <w:rPr>
          <w:b/>
          <w:sz w:val="32"/>
          <w:lang w:eastAsia="en-US"/>
        </w:rPr>
      </w:pPr>
      <w:r w:rsidRPr="0048570B">
        <w:rPr>
          <w:i/>
          <w:noProof/>
          <w:lang w:val="en-US"/>
        </w:rPr>
        <w:pict>
          <v:line id="Прямая соединительная линия 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1pt,10.25pt" to="496.7pt,12.85pt" strokecolor="#4f81bd [3204]" strokeweight="2pt">
            <v:shadow on="t" color="black" opacity="24903f" origin=",.5" offset="0,.55556mm"/>
          </v:line>
        </w:pict>
      </w:r>
      <w:r w:rsidRPr="0048570B">
        <w:rPr>
          <w:noProof/>
          <w:lang w:val="en-US"/>
        </w:rPr>
      </w:r>
      <w:r w:rsidRPr="0048570B">
        <w:rPr>
          <w:noProof/>
          <w:lang w:val="en-US"/>
        </w:rPr>
        <w:pict>
          <v:rect id="Прямоугольник 4" o:spid="_x0000_s1027" alt="https://cdn1.img.ria.ru/images/realty/40237/51/40237514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82829" w:rsidRPr="001612A2" w:rsidRDefault="00771A16" w:rsidP="00036C35">
      <w:pPr>
        <w:jc w:val="center"/>
        <w:rPr>
          <w:b/>
          <w:sz w:val="32"/>
          <w:lang w:eastAsia="en-US"/>
        </w:rPr>
      </w:pPr>
      <w:r>
        <w:rPr>
          <w:b/>
          <w:sz w:val="32"/>
          <w:lang w:eastAsia="en-US"/>
        </w:rPr>
        <w:t>Семинар</w:t>
      </w:r>
    </w:p>
    <w:p w:rsidR="00D1328C" w:rsidRPr="00036C35" w:rsidRDefault="00182829" w:rsidP="00036C35">
      <w:pPr>
        <w:jc w:val="center"/>
        <w:rPr>
          <w:b/>
          <w:sz w:val="32"/>
          <w:lang w:eastAsia="en-US"/>
        </w:rPr>
      </w:pPr>
      <w:r w:rsidRPr="001612A2">
        <w:rPr>
          <w:b/>
          <w:sz w:val="32"/>
          <w:lang w:eastAsia="en-US"/>
        </w:rPr>
        <w:t>«</w:t>
      </w:r>
      <w:r w:rsidR="00771A16">
        <w:rPr>
          <w:b/>
          <w:sz w:val="32"/>
          <w:lang w:eastAsia="en-US"/>
        </w:rPr>
        <w:t>Применение отраслевого механизма, регулирующего вопросы соблюдения требований охраны труда в строительстве</w:t>
      </w:r>
      <w:r w:rsidRPr="001612A2">
        <w:rPr>
          <w:b/>
          <w:sz w:val="32"/>
          <w:lang w:eastAsia="en-US"/>
        </w:rPr>
        <w:t>»</w:t>
      </w:r>
    </w:p>
    <w:p w:rsidR="00182829" w:rsidRPr="000F45D8" w:rsidRDefault="00D1328C" w:rsidP="00036C35">
      <w:pPr>
        <w:ind w:left="2268" w:hanging="1559"/>
        <w:jc w:val="center"/>
        <w:rPr>
          <w:lang w:eastAsia="en-US"/>
        </w:rPr>
      </w:pPr>
      <w:r w:rsidRPr="000F45D8">
        <w:rPr>
          <w:lang w:eastAsia="en-US"/>
        </w:rPr>
        <w:t>1</w:t>
      </w:r>
      <w:r w:rsidR="00771A16" w:rsidRPr="000F45D8">
        <w:rPr>
          <w:lang w:eastAsia="en-US"/>
        </w:rPr>
        <w:t>9</w:t>
      </w:r>
      <w:r w:rsidRPr="000F45D8">
        <w:rPr>
          <w:lang w:eastAsia="en-US"/>
        </w:rPr>
        <w:t xml:space="preserve"> </w:t>
      </w:r>
      <w:r w:rsidR="00771A16" w:rsidRPr="000F45D8">
        <w:rPr>
          <w:lang w:eastAsia="en-US"/>
        </w:rPr>
        <w:t>декабр</w:t>
      </w:r>
      <w:r w:rsidRPr="000F45D8">
        <w:rPr>
          <w:lang w:eastAsia="en-US"/>
        </w:rPr>
        <w:t xml:space="preserve">я 2018 г., </w:t>
      </w:r>
      <w:r w:rsidR="00771A16" w:rsidRPr="000F45D8">
        <w:rPr>
          <w:lang w:eastAsia="en-US"/>
        </w:rPr>
        <w:t>11.00-16.00 (регистрация с 10.30)</w:t>
      </w:r>
    </w:p>
    <w:p w:rsidR="000F45D8" w:rsidRDefault="000F45D8" w:rsidP="00036C35">
      <w:pPr>
        <w:ind w:left="2268" w:hanging="1559"/>
        <w:jc w:val="center"/>
        <w:rPr>
          <w:b/>
          <w:lang w:eastAsia="en-US"/>
        </w:rPr>
      </w:pPr>
      <w:r>
        <w:t xml:space="preserve">Санкт-Петербург, 9 </w:t>
      </w:r>
      <w:proofErr w:type="gramStart"/>
      <w:r>
        <w:t>Красноармейская</w:t>
      </w:r>
      <w:proofErr w:type="gramEnd"/>
      <w:r>
        <w:t xml:space="preserve"> ул., д. 5</w:t>
      </w:r>
    </w:p>
    <w:p w:rsidR="00104270" w:rsidRPr="00036C35" w:rsidRDefault="00104270" w:rsidP="00036C35">
      <w:pPr>
        <w:ind w:left="2268" w:hanging="1559"/>
        <w:jc w:val="center"/>
        <w:rPr>
          <w:b/>
          <w:lang w:eastAsia="en-US"/>
        </w:rPr>
      </w:pPr>
    </w:p>
    <w:p w:rsidR="00182829" w:rsidRPr="001612A2" w:rsidRDefault="00182829" w:rsidP="0011509E">
      <w:pPr>
        <w:ind w:left="1701" w:hanging="1701"/>
      </w:pPr>
      <w:r w:rsidRPr="001612A2">
        <w:rPr>
          <w:b/>
        </w:rPr>
        <w:t>Модератор</w:t>
      </w:r>
      <w:r w:rsidRPr="001612A2">
        <w:t xml:space="preserve"> – </w:t>
      </w:r>
      <w:proofErr w:type="spellStart"/>
      <w:r w:rsidR="00771A16">
        <w:t>Загускин</w:t>
      </w:r>
      <w:proofErr w:type="spellEnd"/>
      <w:r w:rsidR="00771A16">
        <w:t xml:space="preserve"> Н.Н.,</w:t>
      </w:r>
      <w:r w:rsidR="00A138F8">
        <w:t xml:space="preserve"> </w:t>
      </w:r>
      <w:r w:rsidR="00771A16">
        <w:t>Коорди</w:t>
      </w:r>
      <w:bookmarkStart w:id="0" w:name="_GoBack"/>
      <w:bookmarkEnd w:id="0"/>
      <w:r w:rsidR="00771A16">
        <w:t xml:space="preserve">натор НОСТРОЙ по СЗФО, </w:t>
      </w:r>
      <w:r w:rsidR="005870B0">
        <w:t>член Совета НОСТРОЙ, председатель Комитета по страхованию, охране труда и финансовым инструментам строительного рынка НОСТРОЙ</w:t>
      </w:r>
      <w:r w:rsidR="001612A2" w:rsidRPr="001612A2">
        <w:t>.</w:t>
      </w:r>
    </w:p>
    <w:p w:rsidR="00182829" w:rsidRPr="001612A2" w:rsidRDefault="00182829" w:rsidP="00465EAE">
      <w:pPr>
        <w:spacing w:before="240" w:after="240"/>
        <w:ind w:left="1701" w:hanging="1701"/>
        <w:rPr>
          <w:b/>
          <w:lang w:eastAsia="en-US"/>
        </w:rPr>
      </w:pPr>
      <w:r w:rsidRPr="001612A2">
        <w:rPr>
          <w:b/>
          <w:lang w:eastAsia="en-US"/>
        </w:rPr>
        <w:t>Спикеры:</w:t>
      </w:r>
    </w:p>
    <w:tbl>
      <w:tblPr>
        <w:tblStyle w:val="a3"/>
        <w:tblW w:w="9810" w:type="dxa"/>
        <w:tblInd w:w="108" w:type="dxa"/>
        <w:tblLook w:val="04A0"/>
      </w:tblPr>
      <w:tblGrid>
        <w:gridCol w:w="4678"/>
        <w:gridCol w:w="5132"/>
      </w:tblGrid>
      <w:tr w:rsidR="0011509E" w:rsidRPr="00036C35" w:rsidTr="00D11179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1150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6C35">
              <w:rPr>
                <w:b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1150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6C35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</w:tr>
      <w:tr w:rsidR="0011509E" w:rsidRPr="00036C35" w:rsidTr="00D11179">
        <w:trPr>
          <w:trHeight w:val="18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11509E">
            <w:pPr>
              <w:spacing w:after="160"/>
              <w:jc w:val="both"/>
              <w:rPr>
                <w:sz w:val="24"/>
                <w:szCs w:val="24"/>
              </w:rPr>
            </w:pPr>
            <w:r w:rsidRPr="00036C35">
              <w:rPr>
                <w:sz w:val="24"/>
                <w:szCs w:val="24"/>
              </w:rPr>
              <w:t>Об отраслевых особенностях организации и функционирования СУОТ в строительных компаниях.</w:t>
            </w:r>
          </w:p>
          <w:p w:rsidR="0011509E" w:rsidRPr="00036C35" w:rsidRDefault="0011509E" w:rsidP="00D35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11509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36C35">
              <w:rPr>
                <w:b/>
                <w:sz w:val="24"/>
                <w:szCs w:val="24"/>
              </w:rPr>
              <w:t>Загускин</w:t>
            </w:r>
            <w:proofErr w:type="spellEnd"/>
            <w:r w:rsidRPr="00036C35">
              <w:rPr>
                <w:b/>
                <w:sz w:val="24"/>
                <w:szCs w:val="24"/>
              </w:rPr>
              <w:t xml:space="preserve"> Никита Николаевич</w:t>
            </w:r>
          </w:p>
          <w:p w:rsidR="0011509E" w:rsidRPr="00036C35" w:rsidRDefault="0011509E" w:rsidP="0011509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36C35">
              <w:rPr>
                <w:sz w:val="24"/>
                <w:szCs w:val="24"/>
              </w:rPr>
              <w:t>Координатор НОСТРОЙ по СЗФО, член Совета НОСТРОЙ, председатель Комитета по страхованию, охране труда и финансовым инструментам строительного рынка НОСТРОЙ.</w:t>
            </w:r>
          </w:p>
        </w:tc>
      </w:tr>
      <w:tr w:rsidR="0011509E" w:rsidRPr="00036C35" w:rsidTr="00D11179">
        <w:trPr>
          <w:cantSplit/>
          <w:trHeight w:hRule="exact" w:val="1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E" w:rsidRPr="00036C35" w:rsidRDefault="0011509E" w:rsidP="0011509E">
            <w:pPr>
              <w:spacing w:after="160"/>
              <w:jc w:val="both"/>
              <w:rPr>
                <w:sz w:val="24"/>
                <w:szCs w:val="24"/>
              </w:rPr>
            </w:pPr>
            <w:r w:rsidRPr="00036C35">
              <w:rPr>
                <w:sz w:val="24"/>
                <w:szCs w:val="24"/>
              </w:rPr>
              <w:t>О порядке взаимодействия ГИТ, СРО и строительных организаций по вопросам, связанным с проведением проверок по соблюдению требований по охране труда.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E" w:rsidRPr="00036C35" w:rsidRDefault="0011509E" w:rsidP="0011509E">
            <w:pPr>
              <w:rPr>
                <w:b/>
                <w:sz w:val="24"/>
                <w:szCs w:val="24"/>
              </w:rPr>
            </w:pPr>
            <w:r w:rsidRPr="00036C35">
              <w:rPr>
                <w:b/>
                <w:sz w:val="24"/>
                <w:szCs w:val="24"/>
              </w:rPr>
              <w:t>Беляев Игорь Владимирович</w:t>
            </w:r>
          </w:p>
          <w:p w:rsidR="0011509E" w:rsidRPr="00036C35" w:rsidRDefault="0011509E" w:rsidP="0011509E">
            <w:pPr>
              <w:pStyle w:val="1"/>
              <w:spacing w:before="0" w:beforeAutospacing="0" w:after="600" w:afterAutospacing="0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6C35">
              <w:rPr>
                <w:b w:val="0"/>
                <w:bCs w:val="0"/>
                <w:kern w:val="0"/>
                <w:sz w:val="24"/>
                <w:szCs w:val="24"/>
              </w:rPr>
              <w:t>Заместитель руководителя Государственной инспекции труда — заместитель главного государственного инспектора труда в городе Санкт-Петербурге (по охране труда)</w:t>
            </w:r>
          </w:p>
        </w:tc>
      </w:tr>
      <w:tr w:rsidR="0011509E" w:rsidRPr="00036C35" w:rsidTr="00D11179">
        <w:trPr>
          <w:trHeight w:val="1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D11179">
            <w:pPr>
              <w:spacing w:after="160"/>
              <w:jc w:val="both"/>
              <w:rPr>
                <w:sz w:val="24"/>
                <w:szCs w:val="24"/>
              </w:rPr>
            </w:pPr>
            <w:r w:rsidRPr="00036C35">
              <w:rPr>
                <w:sz w:val="24"/>
                <w:szCs w:val="24"/>
              </w:rPr>
              <w:t>О рассмотрении второй редакции проекта Стандарта СТО НОСТРОЙ 8.1-2018 «Системы управления охраной труда в строительных организациях. Порядок создания и внедрения».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E" w:rsidRPr="00036C35" w:rsidRDefault="0011509E" w:rsidP="0011509E">
            <w:pPr>
              <w:rPr>
                <w:sz w:val="24"/>
                <w:szCs w:val="24"/>
              </w:rPr>
            </w:pPr>
            <w:proofErr w:type="spellStart"/>
            <w:r w:rsidRPr="00036C35">
              <w:rPr>
                <w:b/>
                <w:sz w:val="24"/>
                <w:szCs w:val="24"/>
              </w:rPr>
              <w:t>Мешалов</w:t>
            </w:r>
            <w:proofErr w:type="spellEnd"/>
            <w:r w:rsidRPr="00036C35">
              <w:rPr>
                <w:b/>
                <w:sz w:val="24"/>
                <w:szCs w:val="24"/>
              </w:rPr>
              <w:t xml:space="preserve"> Александр Валентинович</w:t>
            </w:r>
            <w:r w:rsidR="003E343E">
              <w:rPr>
                <w:b/>
                <w:sz w:val="24"/>
                <w:szCs w:val="24"/>
              </w:rPr>
              <w:t xml:space="preserve"> </w:t>
            </w:r>
            <w:r w:rsidRPr="00036C35">
              <w:rPr>
                <w:sz w:val="24"/>
                <w:szCs w:val="24"/>
              </w:rPr>
              <w:t>Директор департамента нормативного и методического обеспечения НОСТРОЙ</w:t>
            </w:r>
          </w:p>
        </w:tc>
      </w:tr>
      <w:tr w:rsidR="0011509E" w:rsidRPr="00036C35" w:rsidTr="00D11179">
        <w:trPr>
          <w:trHeight w:val="10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D11179">
            <w:pPr>
              <w:spacing w:after="160"/>
              <w:jc w:val="both"/>
              <w:rPr>
                <w:sz w:val="24"/>
                <w:szCs w:val="24"/>
              </w:rPr>
            </w:pPr>
            <w:r w:rsidRPr="00036C35">
              <w:rPr>
                <w:sz w:val="24"/>
                <w:szCs w:val="24"/>
              </w:rPr>
              <w:t>О практике применения строительными организациями Электронного инспектора по охране труда.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455C65" w:rsidP="0011509E">
            <w:pPr>
              <w:rPr>
                <w:b/>
                <w:sz w:val="24"/>
                <w:szCs w:val="24"/>
              </w:rPr>
            </w:pPr>
            <w:proofErr w:type="spellStart"/>
            <w:r w:rsidRPr="00036C35">
              <w:rPr>
                <w:b/>
                <w:sz w:val="24"/>
                <w:szCs w:val="24"/>
              </w:rPr>
              <w:t>Наседкина</w:t>
            </w:r>
            <w:proofErr w:type="spellEnd"/>
            <w:r w:rsidRPr="00036C35">
              <w:rPr>
                <w:b/>
                <w:sz w:val="24"/>
                <w:szCs w:val="24"/>
              </w:rPr>
              <w:t xml:space="preserve"> Мария Алексеевна</w:t>
            </w:r>
          </w:p>
          <w:p w:rsidR="00455C65" w:rsidRPr="00036C35" w:rsidRDefault="00455C65" w:rsidP="00D11179">
            <w:pPr>
              <w:rPr>
                <w:b/>
                <w:sz w:val="24"/>
                <w:szCs w:val="24"/>
                <w:lang w:eastAsia="en-US"/>
              </w:rPr>
            </w:pPr>
            <w:r w:rsidRPr="00036C35">
              <w:rPr>
                <w:sz w:val="24"/>
                <w:szCs w:val="24"/>
              </w:rPr>
              <w:t>Ведущий специалист по Северо-Западному федеральному округу</w:t>
            </w:r>
            <w:r w:rsidR="00D11179">
              <w:rPr>
                <w:sz w:val="24"/>
                <w:szCs w:val="24"/>
              </w:rPr>
              <w:t xml:space="preserve"> </w:t>
            </w:r>
            <w:r w:rsidRPr="00036C35">
              <w:rPr>
                <w:sz w:val="24"/>
                <w:szCs w:val="24"/>
              </w:rPr>
              <w:t>НОСТРОЙ</w:t>
            </w:r>
          </w:p>
        </w:tc>
      </w:tr>
      <w:tr w:rsidR="0011509E" w:rsidRPr="00036C35" w:rsidTr="00465EA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E" w:rsidRPr="00036C35" w:rsidRDefault="0011509E" w:rsidP="0011509E">
            <w:pPr>
              <w:rPr>
                <w:sz w:val="24"/>
                <w:szCs w:val="24"/>
                <w:lang w:eastAsia="en-US"/>
              </w:rPr>
            </w:pPr>
            <w:r w:rsidRPr="00036C35">
              <w:rPr>
                <w:sz w:val="24"/>
                <w:szCs w:val="24"/>
                <w:lang w:eastAsia="en-US"/>
              </w:rPr>
              <w:t xml:space="preserve">«Пути реализации новых подходов обеспечения безопасности труда </w:t>
            </w:r>
          </w:p>
          <w:p w:rsidR="0011509E" w:rsidRPr="00036C35" w:rsidRDefault="0011509E" w:rsidP="0011509E">
            <w:pPr>
              <w:rPr>
                <w:sz w:val="24"/>
                <w:szCs w:val="24"/>
                <w:lang w:eastAsia="en-US"/>
              </w:rPr>
            </w:pPr>
            <w:r w:rsidRPr="00036C35">
              <w:rPr>
                <w:sz w:val="24"/>
                <w:szCs w:val="24"/>
                <w:lang w:eastAsia="en-US"/>
              </w:rPr>
              <w:t>для работников строительной отрасли России и Финляндии в проекте приграничного сотрудничества «SAFECON»</w:t>
            </w:r>
            <w:r w:rsidRPr="00036C35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9E" w:rsidRPr="00036C35" w:rsidRDefault="0011509E" w:rsidP="0011509E">
            <w:pPr>
              <w:rPr>
                <w:sz w:val="24"/>
                <w:szCs w:val="24"/>
                <w:lang w:eastAsia="en-US"/>
              </w:rPr>
            </w:pPr>
            <w:r w:rsidRPr="00036C35">
              <w:rPr>
                <w:b/>
                <w:sz w:val="24"/>
                <w:szCs w:val="24"/>
                <w:lang w:eastAsia="en-US"/>
              </w:rPr>
              <w:t>Цаплин Виталий Васильевич</w:t>
            </w:r>
            <w:r w:rsidR="00036C35" w:rsidRPr="00036C35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36C35">
              <w:rPr>
                <w:sz w:val="24"/>
                <w:szCs w:val="24"/>
                <w:lang w:eastAsia="en-US"/>
              </w:rPr>
              <w:t xml:space="preserve">заведующий кафедрой </w:t>
            </w:r>
            <w:proofErr w:type="spellStart"/>
            <w:r w:rsidRPr="00036C35">
              <w:rPr>
                <w:sz w:val="24"/>
                <w:szCs w:val="24"/>
                <w:lang w:eastAsia="en-US"/>
              </w:rPr>
              <w:t>техносферной</w:t>
            </w:r>
            <w:proofErr w:type="spellEnd"/>
            <w:r w:rsidRPr="00036C35">
              <w:rPr>
                <w:sz w:val="24"/>
                <w:szCs w:val="24"/>
                <w:lang w:eastAsia="en-US"/>
              </w:rPr>
              <w:t xml:space="preserve"> безопасности </w:t>
            </w:r>
            <w:proofErr w:type="spellStart"/>
            <w:r w:rsidRPr="00036C35">
              <w:rPr>
                <w:sz w:val="24"/>
                <w:szCs w:val="24"/>
                <w:lang w:eastAsia="en-US"/>
              </w:rPr>
              <w:t>СПбГАСУ</w:t>
            </w:r>
            <w:proofErr w:type="spellEnd"/>
            <w:r w:rsidRPr="00036C35">
              <w:rPr>
                <w:sz w:val="24"/>
                <w:szCs w:val="24"/>
                <w:lang w:eastAsia="en-US"/>
              </w:rPr>
              <w:t xml:space="preserve">, к. воен. н., доцент </w:t>
            </w:r>
          </w:p>
        </w:tc>
      </w:tr>
    </w:tbl>
    <w:p w:rsidR="00D11179" w:rsidRDefault="00D11179" w:rsidP="00D11179">
      <w:pPr>
        <w:rPr>
          <w:sz w:val="24"/>
          <w:szCs w:val="24"/>
          <w:lang w:eastAsia="en-US"/>
        </w:rPr>
      </w:pPr>
    </w:p>
    <w:p w:rsidR="005A7B73" w:rsidRPr="00D11179" w:rsidRDefault="005870B0" w:rsidP="00D11179">
      <w:pPr>
        <w:rPr>
          <w:sz w:val="24"/>
          <w:szCs w:val="24"/>
          <w:lang w:eastAsia="en-US"/>
        </w:rPr>
      </w:pPr>
      <w:r w:rsidRPr="00036C35">
        <w:rPr>
          <w:sz w:val="24"/>
          <w:szCs w:val="24"/>
          <w:lang w:eastAsia="en-US"/>
        </w:rPr>
        <w:t>Вопросы</w:t>
      </w:r>
      <w:r w:rsidR="00182829" w:rsidRPr="00036C35">
        <w:rPr>
          <w:sz w:val="24"/>
          <w:szCs w:val="24"/>
          <w:lang w:eastAsia="en-US"/>
        </w:rPr>
        <w:t xml:space="preserve"> по темам выступлений и ответы на вопросы</w:t>
      </w:r>
      <w:r w:rsidR="001612A2" w:rsidRPr="00036C35">
        <w:rPr>
          <w:sz w:val="24"/>
          <w:szCs w:val="24"/>
          <w:lang w:eastAsia="en-US"/>
        </w:rPr>
        <w:t>.</w:t>
      </w:r>
    </w:p>
    <w:sectPr w:rsidR="005A7B73" w:rsidRPr="00D11179" w:rsidSect="005A7B73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85" w:rsidRDefault="00537385" w:rsidP="00771A16">
      <w:r>
        <w:separator/>
      </w:r>
    </w:p>
  </w:endnote>
  <w:endnote w:type="continuationSeparator" w:id="0">
    <w:p w:rsidR="00537385" w:rsidRDefault="00537385" w:rsidP="0077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85" w:rsidRDefault="00537385" w:rsidP="00771A16">
      <w:r>
        <w:separator/>
      </w:r>
    </w:p>
  </w:footnote>
  <w:footnote w:type="continuationSeparator" w:id="0">
    <w:p w:rsidR="00537385" w:rsidRDefault="00537385" w:rsidP="0077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16" w:rsidRPr="00771A16" w:rsidRDefault="00771A16">
    <w:pPr>
      <w:pStyle w:val="a9"/>
      <w:rPr>
        <w:i/>
      </w:rPr>
    </w:pPr>
    <w:r w:rsidRPr="00771A16">
      <w:rPr>
        <w:i/>
      </w:rPr>
      <w:t>Проект</w:t>
    </w:r>
  </w:p>
  <w:p w:rsidR="00771A16" w:rsidRDefault="00771A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E8A"/>
    <w:multiLevelType w:val="hybridMultilevel"/>
    <w:tmpl w:val="4328A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F7E0F"/>
    <w:multiLevelType w:val="hybridMultilevel"/>
    <w:tmpl w:val="8CB20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2829"/>
    <w:rsid w:val="00036C35"/>
    <w:rsid w:val="000F45D8"/>
    <w:rsid w:val="00104270"/>
    <w:rsid w:val="0011509E"/>
    <w:rsid w:val="0012641E"/>
    <w:rsid w:val="00146E77"/>
    <w:rsid w:val="001612A2"/>
    <w:rsid w:val="00182829"/>
    <w:rsid w:val="001C608E"/>
    <w:rsid w:val="00284DDD"/>
    <w:rsid w:val="00340D44"/>
    <w:rsid w:val="003E343E"/>
    <w:rsid w:val="00455C65"/>
    <w:rsid w:val="00465EAE"/>
    <w:rsid w:val="0048570B"/>
    <w:rsid w:val="00537385"/>
    <w:rsid w:val="005870B0"/>
    <w:rsid w:val="005A7B73"/>
    <w:rsid w:val="00703A22"/>
    <w:rsid w:val="00771A16"/>
    <w:rsid w:val="00971EAC"/>
    <w:rsid w:val="00991475"/>
    <w:rsid w:val="00A138F8"/>
    <w:rsid w:val="00A851A9"/>
    <w:rsid w:val="00BD233D"/>
    <w:rsid w:val="00D11179"/>
    <w:rsid w:val="00D1328C"/>
    <w:rsid w:val="00E24C85"/>
    <w:rsid w:val="00E57B39"/>
    <w:rsid w:val="00F2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9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587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82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46E77"/>
    <w:pPr>
      <w:jc w:val="center"/>
    </w:pPr>
    <w:rPr>
      <w:b/>
      <w:smallCaps/>
      <w:sz w:val="26"/>
      <w:szCs w:val="20"/>
    </w:rPr>
  </w:style>
  <w:style w:type="character" w:customStyle="1" w:styleId="a5">
    <w:name w:val="Основной текст Знак"/>
    <w:basedOn w:val="a0"/>
    <w:link w:val="a4"/>
    <w:rsid w:val="00146E77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6">
    <w:name w:val="List Paragraph"/>
    <w:basedOn w:val="a"/>
    <w:uiPriority w:val="34"/>
    <w:qFormat/>
    <w:rsid w:val="00D13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1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2A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A1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1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1A1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70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Наседкина</dc:creator>
  <cp:lastModifiedBy>ASU</cp:lastModifiedBy>
  <cp:revision>6</cp:revision>
  <cp:lastPrinted>2018-12-06T14:42:00Z</cp:lastPrinted>
  <dcterms:created xsi:type="dcterms:W3CDTF">2018-12-06T15:32:00Z</dcterms:created>
  <dcterms:modified xsi:type="dcterms:W3CDTF">2018-12-17T06:41:00Z</dcterms:modified>
</cp:coreProperties>
</file>