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1C" w:rsidRDefault="0073481C" w:rsidP="0073481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 xml:space="preserve">Утверждено </w:t>
      </w:r>
    </w:p>
    <w:p w:rsidR="0073481C" w:rsidRDefault="0073481C" w:rsidP="0073481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 xml:space="preserve">решением </w:t>
      </w:r>
      <w:r w:rsidR="006B03F6">
        <w:rPr>
          <w:rFonts w:ascii="Times New Roman" w:hAnsi="Times New Roman"/>
          <w:sz w:val="24"/>
          <w:szCs w:val="24"/>
        </w:rPr>
        <w:t>Совета</w:t>
      </w:r>
      <w:r w:rsidRPr="00B46D49">
        <w:rPr>
          <w:rFonts w:ascii="Times New Roman" w:hAnsi="Times New Roman"/>
          <w:sz w:val="24"/>
          <w:szCs w:val="24"/>
        </w:rPr>
        <w:t xml:space="preserve"> </w:t>
      </w:r>
    </w:p>
    <w:p w:rsidR="0073481C" w:rsidRDefault="0073481C" w:rsidP="0073481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>Ассоциаци</w:t>
      </w:r>
      <w:r>
        <w:rPr>
          <w:rFonts w:ascii="Times New Roman" w:hAnsi="Times New Roman"/>
          <w:sz w:val="24"/>
          <w:szCs w:val="24"/>
        </w:rPr>
        <w:t>и</w:t>
      </w:r>
      <w:r w:rsidRPr="00B46D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B46D49">
        <w:rPr>
          <w:rFonts w:ascii="Times New Roman" w:hAnsi="Times New Roman"/>
          <w:sz w:val="24"/>
          <w:szCs w:val="24"/>
        </w:rPr>
        <w:t>аморегулируемая</w:t>
      </w:r>
      <w:proofErr w:type="spellEnd"/>
      <w:r w:rsidRPr="00B46D49">
        <w:rPr>
          <w:rFonts w:ascii="Times New Roman" w:hAnsi="Times New Roman"/>
          <w:sz w:val="24"/>
          <w:szCs w:val="24"/>
        </w:rPr>
        <w:t xml:space="preserve"> организация </w:t>
      </w:r>
    </w:p>
    <w:p w:rsidR="0073481C" w:rsidRDefault="0073481C" w:rsidP="0073481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Балтийск</w:t>
      </w:r>
      <w:r w:rsidR="00AB06AD">
        <w:rPr>
          <w:rFonts w:ascii="Times New Roman" w:hAnsi="Times New Roman"/>
          <w:sz w:val="24"/>
          <w:szCs w:val="24"/>
        </w:rPr>
        <w:t>ое объединение проектировщиков</w:t>
      </w:r>
      <w:r w:rsidRPr="00B46D49">
        <w:rPr>
          <w:rFonts w:ascii="Times New Roman" w:hAnsi="Times New Roman"/>
          <w:sz w:val="24"/>
          <w:szCs w:val="24"/>
        </w:rPr>
        <w:t>»</w:t>
      </w:r>
    </w:p>
    <w:p w:rsidR="0073481C" w:rsidRPr="00B46D49" w:rsidRDefault="0073481C" w:rsidP="0073481C">
      <w:pPr>
        <w:pStyle w:val="af9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 xml:space="preserve">(Протокол № </w:t>
      </w:r>
      <w:r w:rsidR="003768BF">
        <w:rPr>
          <w:rFonts w:ascii="Times New Roman" w:hAnsi="Times New Roman"/>
          <w:sz w:val="24"/>
          <w:szCs w:val="24"/>
        </w:rPr>
        <w:t>980-СА/П/17</w:t>
      </w:r>
      <w:r w:rsidRPr="00B46D49">
        <w:rPr>
          <w:rFonts w:ascii="Times New Roman" w:hAnsi="Times New Roman"/>
          <w:sz w:val="24"/>
          <w:szCs w:val="24"/>
        </w:rPr>
        <w:t xml:space="preserve"> от </w:t>
      </w:r>
      <w:r w:rsidR="003768B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Pr="00B46D49">
        <w:rPr>
          <w:rFonts w:ascii="Times New Roman" w:hAnsi="Times New Roman"/>
          <w:sz w:val="24"/>
          <w:szCs w:val="24"/>
        </w:rPr>
        <w:t xml:space="preserve"> 2017 г.)</w:t>
      </w:r>
    </w:p>
    <w:p w:rsidR="00166A30" w:rsidRDefault="00166A30" w:rsidP="00166A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66A30" w:rsidRPr="00920C85" w:rsidRDefault="00166A30" w:rsidP="00B2777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27771" w:rsidRDefault="00B27771" w:rsidP="00B27771">
      <w:pPr>
        <w:adjustRightInd w:val="0"/>
        <w:ind w:left="0" w:firstLine="0"/>
        <w:rPr>
          <w:sz w:val="20"/>
          <w:szCs w:val="20"/>
        </w:rPr>
      </w:pPr>
    </w:p>
    <w:p w:rsidR="00B27771" w:rsidRDefault="00B27771" w:rsidP="00B27771">
      <w:pPr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Сведения о документе внесены в </w:t>
      </w:r>
    </w:p>
    <w:p w:rsidR="00B27771" w:rsidRDefault="00B27771" w:rsidP="00B27771">
      <w:pPr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государственный реестр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</w:t>
      </w:r>
    </w:p>
    <w:p w:rsidR="00B27771" w:rsidRDefault="00B27771" w:rsidP="00B27771">
      <w:pPr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организаций согласно Уведомлению </w:t>
      </w:r>
      <w:proofErr w:type="spellStart"/>
      <w:r>
        <w:rPr>
          <w:sz w:val="20"/>
          <w:szCs w:val="20"/>
        </w:rPr>
        <w:t>Ростехнадзора</w:t>
      </w:r>
      <w:proofErr w:type="spellEnd"/>
      <w:r>
        <w:rPr>
          <w:sz w:val="20"/>
          <w:szCs w:val="20"/>
        </w:rPr>
        <w:t xml:space="preserve"> </w:t>
      </w:r>
    </w:p>
    <w:p w:rsidR="00B27771" w:rsidRDefault="00B27771" w:rsidP="00B27771">
      <w:pPr>
        <w:adjustRightInd w:val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№ 09-01-03/5390 от 10 мая 2017 года </w:t>
      </w:r>
    </w:p>
    <w:p w:rsidR="00166A30" w:rsidRDefault="00166A30" w:rsidP="00166A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раскрытии информации </w:t>
      </w:r>
      <w:r w:rsidR="00011E38">
        <w:rPr>
          <w:rFonts w:ascii="Times New Roman" w:hAnsi="Times New Roman" w:cs="Times New Roman"/>
          <w:sz w:val="28"/>
          <w:szCs w:val="28"/>
        </w:rPr>
        <w:t xml:space="preserve">Ассоциации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</w:t>
      </w:r>
      <w:r w:rsidR="00BA2B19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A2B1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«Балтийск</w:t>
      </w:r>
      <w:r w:rsidR="007E1465">
        <w:rPr>
          <w:rFonts w:ascii="Times New Roman" w:hAnsi="Times New Roman" w:cs="Times New Roman"/>
          <w:sz w:val="28"/>
          <w:szCs w:val="28"/>
        </w:rPr>
        <w:t>ое объединение проектировщиков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11E38" w:rsidRDefault="00011E38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1E38" w:rsidRPr="00BA2B19" w:rsidRDefault="00011E38" w:rsidP="00166A3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A2B19">
        <w:rPr>
          <w:rFonts w:ascii="Times New Roman" w:hAnsi="Times New Roman" w:cs="Times New Roman"/>
          <w:sz w:val="24"/>
          <w:szCs w:val="24"/>
        </w:rPr>
        <w:t>(</w:t>
      </w:r>
      <w:r w:rsidR="00BA2B19" w:rsidRPr="00BA2B19">
        <w:rPr>
          <w:rFonts w:ascii="Times New Roman" w:hAnsi="Times New Roman" w:cs="Times New Roman"/>
          <w:sz w:val="24"/>
          <w:szCs w:val="24"/>
        </w:rPr>
        <w:t>с 1 июля 2017 года</w:t>
      </w:r>
      <w:r w:rsidRPr="00BA2B19">
        <w:rPr>
          <w:rFonts w:ascii="Times New Roman" w:hAnsi="Times New Roman" w:cs="Times New Roman"/>
          <w:sz w:val="24"/>
          <w:szCs w:val="24"/>
        </w:rPr>
        <w:t>)</w:t>
      </w: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2B19" w:rsidRDefault="00BA2B19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6A30" w:rsidRPr="00BA2B19" w:rsidRDefault="00166A30" w:rsidP="00166A3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2B19">
        <w:rPr>
          <w:rFonts w:ascii="Times New Roman" w:hAnsi="Times New Roman" w:cs="Times New Roman"/>
          <w:b w:val="0"/>
          <w:sz w:val="24"/>
          <w:szCs w:val="24"/>
        </w:rPr>
        <w:t>201</w:t>
      </w:r>
      <w:r w:rsidR="00BA2B19" w:rsidRPr="00BA2B19">
        <w:rPr>
          <w:rFonts w:ascii="Times New Roman" w:hAnsi="Times New Roman" w:cs="Times New Roman"/>
          <w:b w:val="0"/>
          <w:sz w:val="24"/>
          <w:szCs w:val="24"/>
        </w:rPr>
        <w:t>7</w:t>
      </w:r>
      <w:r w:rsidRPr="00BA2B19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166A30" w:rsidRPr="006870DD" w:rsidRDefault="00166A30" w:rsidP="00166A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0D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положения.</w:t>
      </w:r>
    </w:p>
    <w:p w:rsidR="00166A30" w:rsidRPr="006870DD" w:rsidRDefault="00166A30" w:rsidP="00166A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A30" w:rsidRPr="006870DD" w:rsidRDefault="00166A30" w:rsidP="00C31E8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70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870D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Федеральным законом «О </w:t>
      </w:r>
      <w:proofErr w:type="spellStart"/>
      <w:r w:rsidRPr="006870DD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6870DD">
        <w:rPr>
          <w:rFonts w:ascii="Times New Roman" w:hAnsi="Times New Roman" w:cs="Times New Roman"/>
          <w:sz w:val="24"/>
          <w:szCs w:val="24"/>
        </w:rPr>
        <w:t xml:space="preserve"> организациях» № 315-ФЗ от 01.12.2007 года, Градостроительным кодексом РФ</w:t>
      </w:r>
      <w:r w:rsidR="00AF0912" w:rsidRPr="006870DD">
        <w:rPr>
          <w:rFonts w:ascii="Times New Roman" w:hAnsi="Times New Roman" w:cs="Times New Roman"/>
          <w:sz w:val="24"/>
          <w:szCs w:val="24"/>
        </w:rPr>
        <w:t>,</w:t>
      </w:r>
      <w:r w:rsidRPr="006870DD">
        <w:rPr>
          <w:rFonts w:ascii="Times New Roman" w:hAnsi="Times New Roman" w:cs="Times New Roman"/>
          <w:sz w:val="24"/>
          <w:szCs w:val="24"/>
        </w:rPr>
        <w:t xml:space="preserve"> Федеральным законом «Об информации, информационных технологиях и защите информации» № 149-ФЗ от 22.07.2007 года</w:t>
      </w:r>
      <w:r w:rsidR="00AF0912" w:rsidRPr="006870DD">
        <w:rPr>
          <w:rFonts w:ascii="Times New Roman" w:hAnsi="Times New Roman" w:cs="Times New Roman"/>
          <w:sz w:val="24"/>
          <w:szCs w:val="24"/>
        </w:rPr>
        <w:t>, Федеральным законом «О персональных данных» № 152-ФЗ от 27 июня 2006 года, Федеральным законом «О коммерческой тайне» № 98-ФЗ от 29 июля 2004 года</w:t>
      </w:r>
      <w:r w:rsidR="00252234" w:rsidRPr="006870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6A30" w:rsidRPr="006870DD" w:rsidRDefault="00166A30" w:rsidP="0016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0DD">
        <w:rPr>
          <w:rFonts w:ascii="Times New Roman" w:hAnsi="Times New Roman" w:cs="Times New Roman"/>
          <w:sz w:val="24"/>
          <w:szCs w:val="24"/>
        </w:rPr>
        <w:t>1.2. Настоящ</w:t>
      </w:r>
      <w:r w:rsidR="0070788D" w:rsidRPr="006870DD">
        <w:rPr>
          <w:rFonts w:ascii="Times New Roman" w:hAnsi="Times New Roman" w:cs="Times New Roman"/>
          <w:sz w:val="24"/>
          <w:szCs w:val="24"/>
        </w:rPr>
        <w:t>ее</w:t>
      </w:r>
      <w:r w:rsidRPr="006870DD">
        <w:rPr>
          <w:rFonts w:ascii="Times New Roman" w:hAnsi="Times New Roman" w:cs="Times New Roman"/>
          <w:sz w:val="24"/>
          <w:szCs w:val="24"/>
        </w:rPr>
        <w:t xml:space="preserve"> П</w:t>
      </w:r>
      <w:r w:rsidR="0070788D" w:rsidRPr="006870DD">
        <w:rPr>
          <w:rFonts w:ascii="Times New Roman" w:hAnsi="Times New Roman" w:cs="Times New Roman"/>
          <w:sz w:val="24"/>
          <w:szCs w:val="24"/>
        </w:rPr>
        <w:t xml:space="preserve">оложение устанавливает порядок обеспечения информационной открытости деятельности </w:t>
      </w:r>
      <w:r w:rsidR="00011E38" w:rsidRPr="006870DD">
        <w:rPr>
          <w:rFonts w:ascii="Times New Roman" w:hAnsi="Times New Roman" w:cs="Times New Roman"/>
          <w:sz w:val="24"/>
          <w:szCs w:val="24"/>
        </w:rPr>
        <w:t xml:space="preserve">Ассоциации </w:t>
      </w:r>
      <w:proofErr w:type="spellStart"/>
      <w:r w:rsidR="00011E38" w:rsidRPr="006870DD">
        <w:rPr>
          <w:rFonts w:ascii="Times New Roman" w:hAnsi="Times New Roman" w:cs="Times New Roman"/>
          <w:sz w:val="24"/>
          <w:szCs w:val="24"/>
        </w:rPr>
        <w:t>саморегулируем</w:t>
      </w:r>
      <w:r w:rsidR="00D91359" w:rsidRPr="006870D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11E38" w:rsidRPr="006870D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D91359" w:rsidRPr="006870DD">
        <w:rPr>
          <w:rFonts w:ascii="Times New Roman" w:hAnsi="Times New Roman" w:cs="Times New Roman"/>
          <w:sz w:val="24"/>
          <w:szCs w:val="24"/>
        </w:rPr>
        <w:t>я</w:t>
      </w:r>
      <w:r w:rsidR="0070788D" w:rsidRPr="006870DD">
        <w:rPr>
          <w:rFonts w:ascii="Times New Roman" w:hAnsi="Times New Roman" w:cs="Times New Roman"/>
          <w:sz w:val="24"/>
          <w:szCs w:val="24"/>
        </w:rPr>
        <w:t xml:space="preserve"> «Балтийск</w:t>
      </w:r>
      <w:r w:rsidR="007E1465" w:rsidRPr="006870DD">
        <w:rPr>
          <w:rFonts w:ascii="Times New Roman" w:hAnsi="Times New Roman" w:cs="Times New Roman"/>
          <w:sz w:val="24"/>
          <w:szCs w:val="24"/>
        </w:rPr>
        <w:t>ое объединение проектировщиков</w:t>
      </w:r>
      <w:r w:rsidR="0070788D" w:rsidRPr="006870DD">
        <w:rPr>
          <w:rFonts w:ascii="Times New Roman" w:hAnsi="Times New Roman" w:cs="Times New Roman"/>
          <w:sz w:val="24"/>
          <w:szCs w:val="24"/>
        </w:rPr>
        <w:t>» (далее – «</w:t>
      </w:r>
      <w:r w:rsidR="00011E38" w:rsidRPr="006870DD">
        <w:rPr>
          <w:rFonts w:ascii="Times New Roman" w:hAnsi="Times New Roman" w:cs="Times New Roman"/>
          <w:sz w:val="24"/>
          <w:szCs w:val="24"/>
        </w:rPr>
        <w:t>Ассоциация</w:t>
      </w:r>
      <w:r w:rsidR="0070788D" w:rsidRPr="006870D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A56010" w:rsidRPr="006870DD">
        <w:rPr>
          <w:rFonts w:ascii="Times New Roman" w:hAnsi="Times New Roman" w:cs="Times New Roman"/>
          <w:sz w:val="24"/>
          <w:szCs w:val="24"/>
        </w:rPr>
        <w:t>с</w:t>
      </w:r>
      <w:r w:rsidR="0070788D" w:rsidRPr="006870DD">
        <w:rPr>
          <w:rFonts w:ascii="Times New Roman" w:hAnsi="Times New Roman" w:cs="Times New Roman"/>
          <w:sz w:val="24"/>
          <w:szCs w:val="24"/>
        </w:rPr>
        <w:t>аморегулируемая</w:t>
      </w:r>
      <w:proofErr w:type="spellEnd"/>
      <w:r w:rsidR="0070788D" w:rsidRPr="006870DD">
        <w:rPr>
          <w:rFonts w:ascii="Times New Roman" w:hAnsi="Times New Roman" w:cs="Times New Roman"/>
          <w:sz w:val="24"/>
          <w:szCs w:val="24"/>
        </w:rPr>
        <w:t xml:space="preserve"> организация») и деятельности </w:t>
      </w:r>
      <w:r w:rsidR="000B3EAE" w:rsidRPr="006870DD">
        <w:rPr>
          <w:rFonts w:ascii="Times New Roman" w:hAnsi="Times New Roman" w:cs="Times New Roman"/>
          <w:sz w:val="24"/>
          <w:szCs w:val="24"/>
        </w:rPr>
        <w:t>е</w:t>
      </w:r>
      <w:r w:rsidR="00011E38" w:rsidRPr="006870DD">
        <w:rPr>
          <w:rFonts w:ascii="Times New Roman" w:hAnsi="Times New Roman" w:cs="Times New Roman"/>
          <w:sz w:val="24"/>
          <w:szCs w:val="24"/>
        </w:rPr>
        <w:t>е</w:t>
      </w:r>
      <w:r w:rsidR="000B3EAE" w:rsidRPr="006870DD">
        <w:rPr>
          <w:rFonts w:ascii="Times New Roman" w:hAnsi="Times New Roman" w:cs="Times New Roman"/>
          <w:sz w:val="24"/>
          <w:szCs w:val="24"/>
        </w:rPr>
        <w:t xml:space="preserve"> </w:t>
      </w:r>
      <w:r w:rsidR="0070788D" w:rsidRPr="006870DD">
        <w:rPr>
          <w:rFonts w:ascii="Times New Roman" w:hAnsi="Times New Roman" w:cs="Times New Roman"/>
          <w:sz w:val="24"/>
          <w:szCs w:val="24"/>
        </w:rPr>
        <w:t>членов.</w:t>
      </w:r>
    </w:p>
    <w:p w:rsidR="0070788D" w:rsidRPr="006870DD" w:rsidRDefault="0070788D" w:rsidP="0070788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6870DD">
        <w:rPr>
          <w:sz w:val="24"/>
          <w:szCs w:val="24"/>
        </w:rPr>
        <w:t xml:space="preserve">1.3. </w:t>
      </w:r>
      <w:r w:rsidRPr="006870DD">
        <w:rPr>
          <w:rFonts w:eastAsiaTheme="minorHAnsi"/>
          <w:sz w:val="24"/>
          <w:szCs w:val="24"/>
        </w:rPr>
        <w:t xml:space="preserve">Для обеспечения доступа к информации </w:t>
      </w:r>
      <w:r w:rsidRPr="006870DD">
        <w:rPr>
          <w:sz w:val="24"/>
          <w:szCs w:val="24"/>
        </w:rPr>
        <w:t xml:space="preserve">в </w:t>
      </w:r>
      <w:r w:rsidR="00011E38" w:rsidRPr="006870DD">
        <w:rPr>
          <w:sz w:val="24"/>
          <w:szCs w:val="24"/>
        </w:rPr>
        <w:t>Ассоциации</w:t>
      </w:r>
      <w:r w:rsidRPr="006870DD">
        <w:rPr>
          <w:rFonts w:eastAsiaTheme="minorHAnsi"/>
          <w:sz w:val="24"/>
          <w:szCs w:val="24"/>
        </w:rPr>
        <w:t xml:space="preserve"> создан и ведется в информационно-телекоммуникационной сети «Интернет» сайт, в электронный адрес которого включено доменное имя</w:t>
      </w:r>
      <w:r w:rsidR="00EE6259" w:rsidRPr="006870DD">
        <w:rPr>
          <w:rFonts w:eastAsiaTheme="minorHAnsi"/>
          <w:sz w:val="24"/>
          <w:szCs w:val="24"/>
        </w:rPr>
        <w:t xml:space="preserve"> </w:t>
      </w:r>
      <w:proofErr w:type="spellStart"/>
      <w:r w:rsidR="00EE6259" w:rsidRPr="006870DD">
        <w:rPr>
          <w:rFonts w:eastAsiaTheme="minorHAnsi"/>
          <w:sz w:val="24"/>
          <w:szCs w:val="24"/>
          <w:lang w:val="en-US"/>
        </w:rPr>
        <w:t>srob</w:t>
      </w:r>
      <w:r w:rsidR="007E1465" w:rsidRPr="006870DD">
        <w:rPr>
          <w:rFonts w:eastAsiaTheme="minorHAnsi"/>
          <w:sz w:val="24"/>
          <w:szCs w:val="24"/>
          <w:lang w:val="en-US"/>
        </w:rPr>
        <w:t>op</w:t>
      </w:r>
      <w:proofErr w:type="spellEnd"/>
      <w:r w:rsidR="00EE6259" w:rsidRPr="006870DD">
        <w:rPr>
          <w:rFonts w:eastAsiaTheme="minorHAnsi"/>
          <w:sz w:val="24"/>
          <w:szCs w:val="24"/>
        </w:rPr>
        <w:t>.</w:t>
      </w:r>
      <w:proofErr w:type="spellStart"/>
      <w:r w:rsidR="00EE6259" w:rsidRPr="006870DD">
        <w:rPr>
          <w:rFonts w:eastAsiaTheme="minorHAnsi"/>
          <w:sz w:val="24"/>
          <w:szCs w:val="24"/>
          <w:lang w:val="en-US"/>
        </w:rPr>
        <w:t>ru</w:t>
      </w:r>
      <w:proofErr w:type="spellEnd"/>
      <w:r w:rsidRPr="006870DD">
        <w:rPr>
          <w:rFonts w:eastAsiaTheme="minorHAnsi"/>
          <w:sz w:val="24"/>
          <w:szCs w:val="24"/>
        </w:rPr>
        <w:t xml:space="preserve">, права на которое принадлежат </w:t>
      </w:r>
      <w:r w:rsidR="00011E38"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sz w:val="24"/>
          <w:szCs w:val="24"/>
        </w:rPr>
        <w:t xml:space="preserve"> (далее </w:t>
      </w:r>
      <w:r w:rsidR="00D91359" w:rsidRPr="006870DD">
        <w:rPr>
          <w:rFonts w:eastAsiaTheme="minorHAnsi"/>
          <w:sz w:val="24"/>
          <w:szCs w:val="24"/>
        </w:rPr>
        <w:t>–</w:t>
      </w:r>
      <w:r w:rsidRPr="006870DD">
        <w:rPr>
          <w:rFonts w:eastAsiaTheme="minorHAnsi"/>
          <w:sz w:val="24"/>
          <w:szCs w:val="24"/>
        </w:rPr>
        <w:t xml:space="preserve"> </w:t>
      </w:r>
      <w:r w:rsidR="00D91359" w:rsidRPr="006870DD">
        <w:rPr>
          <w:rFonts w:eastAsiaTheme="minorHAnsi"/>
          <w:sz w:val="24"/>
          <w:szCs w:val="24"/>
        </w:rPr>
        <w:t>«</w:t>
      </w:r>
      <w:r w:rsidRPr="006870DD">
        <w:rPr>
          <w:rFonts w:eastAsiaTheme="minorHAnsi"/>
          <w:sz w:val="24"/>
          <w:szCs w:val="24"/>
        </w:rPr>
        <w:t xml:space="preserve">официальный сайт </w:t>
      </w:r>
      <w:r w:rsidR="00011E38" w:rsidRPr="006870DD">
        <w:rPr>
          <w:rFonts w:eastAsiaTheme="minorHAnsi"/>
          <w:sz w:val="24"/>
          <w:szCs w:val="24"/>
        </w:rPr>
        <w:t>Ассоциации</w:t>
      </w:r>
      <w:r w:rsidR="00D91359" w:rsidRPr="006870DD">
        <w:rPr>
          <w:rFonts w:eastAsiaTheme="minorHAnsi"/>
          <w:sz w:val="24"/>
          <w:szCs w:val="24"/>
        </w:rPr>
        <w:t>»</w:t>
      </w:r>
      <w:r w:rsidRPr="006870DD">
        <w:rPr>
          <w:rFonts w:eastAsiaTheme="minorHAnsi"/>
          <w:sz w:val="24"/>
          <w:szCs w:val="24"/>
        </w:rPr>
        <w:t>).</w:t>
      </w:r>
    </w:p>
    <w:p w:rsidR="0070788D" w:rsidRPr="006870DD" w:rsidRDefault="0070788D" w:rsidP="0016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A30" w:rsidRPr="006870DD" w:rsidRDefault="00166A30" w:rsidP="00EE62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0D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EE6259" w:rsidRPr="006870DD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Информация, подлежащая размещению на официальном сайте </w:t>
      </w:r>
      <w:r w:rsidR="00011E38" w:rsidRPr="006870DD">
        <w:rPr>
          <w:rFonts w:ascii="Times New Roman" w:eastAsiaTheme="minorHAnsi" w:hAnsi="Times New Roman" w:cs="Times New Roman"/>
          <w:b/>
          <w:sz w:val="24"/>
          <w:szCs w:val="24"/>
        </w:rPr>
        <w:t>Ассоциации</w:t>
      </w:r>
      <w:r w:rsidR="00011E38" w:rsidRPr="00687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6259" w:rsidRPr="006870DD" w:rsidRDefault="00EE6259" w:rsidP="00EE62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6259" w:rsidRPr="006870DD" w:rsidRDefault="00EE6259" w:rsidP="00EE6259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 </w:t>
      </w:r>
      <w:r w:rsidR="00011E38" w:rsidRPr="006870DD">
        <w:rPr>
          <w:rFonts w:eastAsiaTheme="minorHAnsi"/>
          <w:sz w:val="24"/>
          <w:szCs w:val="24"/>
        </w:rPr>
        <w:t xml:space="preserve">Ассоциация </w:t>
      </w:r>
      <w:r w:rsidRPr="006870DD">
        <w:rPr>
          <w:rFonts w:eastAsiaTheme="minorHAnsi"/>
          <w:bCs/>
          <w:sz w:val="24"/>
          <w:szCs w:val="24"/>
        </w:rPr>
        <w:t>размещает на своем официальном сайте нижеследующую информацию:</w:t>
      </w:r>
    </w:p>
    <w:p w:rsidR="005B0823" w:rsidRPr="006870DD" w:rsidRDefault="00EE6259" w:rsidP="00B3414B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2.1.1. сведения, содержащиеся в реестре членов </w:t>
      </w:r>
      <w:proofErr w:type="spellStart"/>
      <w:r w:rsidR="007F5C48" w:rsidRPr="006870DD">
        <w:rPr>
          <w:rFonts w:eastAsiaTheme="minorHAnsi"/>
          <w:bCs/>
          <w:sz w:val="24"/>
          <w:szCs w:val="24"/>
        </w:rPr>
        <w:t>с</w:t>
      </w:r>
      <w:r w:rsidRPr="006870DD">
        <w:rPr>
          <w:rFonts w:eastAsiaTheme="minorHAnsi"/>
          <w:bCs/>
          <w:sz w:val="24"/>
          <w:szCs w:val="24"/>
        </w:rPr>
        <w:t>аморегулируемой</w:t>
      </w:r>
      <w:proofErr w:type="spellEnd"/>
      <w:r w:rsidRPr="006870DD">
        <w:rPr>
          <w:rFonts w:eastAsiaTheme="minorHAnsi"/>
          <w:bCs/>
          <w:sz w:val="24"/>
          <w:szCs w:val="24"/>
        </w:rPr>
        <w:t xml:space="preserve"> организации</w:t>
      </w:r>
      <w:r w:rsidR="00B3414B" w:rsidRPr="006870DD">
        <w:rPr>
          <w:rFonts w:eastAsiaTheme="minorHAnsi"/>
          <w:bCs/>
          <w:sz w:val="24"/>
          <w:szCs w:val="24"/>
        </w:rPr>
        <w:t xml:space="preserve">, в том числе сведения о лицах, прекративших свое членство в </w:t>
      </w:r>
      <w:r w:rsidR="00011E38" w:rsidRPr="006870DD">
        <w:rPr>
          <w:rFonts w:eastAsiaTheme="minorHAnsi"/>
          <w:sz w:val="24"/>
          <w:szCs w:val="24"/>
        </w:rPr>
        <w:t>Ассоциации</w:t>
      </w:r>
      <w:r w:rsidR="00B3414B" w:rsidRPr="006870DD">
        <w:rPr>
          <w:rFonts w:eastAsiaTheme="minorHAnsi"/>
          <w:bCs/>
          <w:sz w:val="24"/>
          <w:szCs w:val="24"/>
        </w:rPr>
        <w:t>, в соответствии с требованиями законодательства РФ;</w:t>
      </w:r>
      <w:r w:rsidR="00610FC1" w:rsidRPr="006870DD">
        <w:rPr>
          <w:rFonts w:eastAsiaTheme="minorHAnsi"/>
          <w:bCs/>
          <w:sz w:val="24"/>
          <w:szCs w:val="24"/>
        </w:rPr>
        <w:t xml:space="preserve"> </w:t>
      </w:r>
    </w:p>
    <w:p w:rsidR="00CA5955" w:rsidRPr="006870DD" w:rsidRDefault="00EE6259" w:rsidP="00EE6259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>2</w:t>
      </w:r>
      <w:r w:rsidR="009D4228" w:rsidRPr="006870DD">
        <w:rPr>
          <w:rFonts w:eastAsiaTheme="minorHAnsi"/>
          <w:bCs/>
          <w:sz w:val="24"/>
          <w:szCs w:val="24"/>
        </w:rPr>
        <w:t xml:space="preserve">.1.2. копии в электронной форме </w:t>
      </w:r>
      <w:r w:rsidR="00B3414B" w:rsidRPr="006870DD">
        <w:rPr>
          <w:rFonts w:eastAsiaTheme="minorHAnsi"/>
          <w:bCs/>
          <w:sz w:val="24"/>
          <w:szCs w:val="24"/>
        </w:rPr>
        <w:t>с</w:t>
      </w:r>
      <w:r w:rsidRPr="006870DD">
        <w:rPr>
          <w:rFonts w:eastAsiaTheme="minorHAnsi"/>
          <w:bCs/>
          <w:sz w:val="24"/>
          <w:szCs w:val="24"/>
        </w:rPr>
        <w:t xml:space="preserve">тандартов </w:t>
      </w:r>
      <w:r w:rsidR="00B3414B" w:rsidRPr="006870DD">
        <w:rPr>
          <w:rFonts w:eastAsiaTheme="minorHAnsi"/>
          <w:bCs/>
          <w:sz w:val="24"/>
          <w:szCs w:val="24"/>
        </w:rPr>
        <w:t xml:space="preserve">и правил </w:t>
      </w:r>
      <w:r w:rsidR="00011E38"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, а также внутренних документов </w:t>
      </w:r>
      <w:proofErr w:type="spellStart"/>
      <w:r w:rsidRPr="006870DD">
        <w:rPr>
          <w:rFonts w:eastAsiaTheme="minorHAnsi"/>
          <w:bCs/>
          <w:sz w:val="24"/>
          <w:szCs w:val="24"/>
        </w:rPr>
        <w:t>саморегулируемой</w:t>
      </w:r>
      <w:proofErr w:type="spellEnd"/>
      <w:r w:rsidRPr="006870DD">
        <w:rPr>
          <w:rFonts w:eastAsiaTheme="minorHAnsi"/>
          <w:bCs/>
          <w:sz w:val="24"/>
          <w:szCs w:val="24"/>
        </w:rPr>
        <w:t xml:space="preserve"> организации. 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Внутренними документами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 являются: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а) документы, устанавливающие порядок осуществления </w:t>
      </w:r>
      <w:proofErr w:type="gramStart"/>
      <w:r w:rsidRPr="006870DD">
        <w:rPr>
          <w:rFonts w:eastAsiaTheme="minorHAnsi"/>
          <w:bCs/>
          <w:sz w:val="24"/>
          <w:szCs w:val="24"/>
        </w:rPr>
        <w:t>контроля за</w:t>
      </w:r>
      <w:proofErr w:type="gramEnd"/>
      <w:r w:rsidRPr="006870DD">
        <w:rPr>
          <w:rFonts w:eastAsiaTheme="minorHAnsi"/>
          <w:bCs/>
          <w:sz w:val="24"/>
          <w:szCs w:val="24"/>
        </w:rPr>
        <w:t xml:space="preserve"> соблюдением членами Ассоциации требований стандартов и правил </w:t>
      </w:r>
      <w:proofErr w:type="spellStart"/>
      <w:r w:rsidRPr="006870DD">
        <w:rPr>
          <w:rFonts w:eastAsiaTheme="minorHAnsi"/>
          <w:bCs/>
          <w:sz w:val="24"/>
          <w:szCs w:val="24"/>
        </w:rPr>
        <w:t>саморегулируемой</w:t>
      </w:r>
      <w:proofErr w:type="spellEnd"/>
      <w:r w:rsidRPr="006870DD">
        <w:rPr>
          <w:rFonts w:eastAsiaTheme="minorHAnsi"/>
          <w:bCs/>
          <w:sz w:val="24"/>
          <w:szCs w:val="24"/>
        </w:rPr>
        <w:t xml:space="preserve"> организации, условий членства в </w:t>
      </w:r>
      <w:proofErr w:type="spellStart"/>
      <w:r w:rsidRPr="006870DD">
        <w:rPr>
          <w:rFonts w:eastAsiaTheme="minorHAnsi"/>
          <w:bCs/>
          <w:sz w:val="24"/>
          <w:szCs w:val="24"/>
        </w:rPr>
        <w:t>саморегулируемой</w:t>
      </w:r>
      <w:proofErr w:type="spellEnd"/>
      <w:r w:rsidRPr="006870DD">
        <w:rPr>
          <w:rFonts w:eastAsiaTheme="minorHAnsi"/>
          <w:bCs/>
          <w:sz w:val="24"/>
          <w:szCs w:val="24"/>
        </w:rPr>
        <w:t xml:space="preserve"> организации и порядок применения мер дисциплинарного воздействия в отношении членов </w:t>
      </w:r>
      <w:proofErr w:type="spellStart"/>
      <w:r w:rsidRPr="006870DD">
        <w:rPr>
          <w:rFonts w:eastAsiaTheme="minorHAnsi"/>
          <w:bCs/>
          <w:sz w:val="24"/>
          <w:szCs w:val="24"/>
        </w:rPr>
        <w:t>саморегулируемой</w:t>
      </w:r>
      <w:proofErr w:type="spellEnd"/>
      <w:r w:rsidRPr="006870DD">
        <w:rPr>
          <w:rFonts w:eastAsiaTheme="minorHAnsi"/>
          <w:bCs/>
          <w:sz w:val="24"/>
          <w:szCs w:val="24"/>
        </w:rPr>
        <w:t xml:space="preserve"> организации:</w:t>
      </w:r>
    </w:p>
    <w:p w:rsidR="006870DD" w:rsidRPr="006870DD" w:rsidRDefault="006870DD" w:rsidP="006870DD">
      <w:pPr>
        <w:ind w:left="0" w:firstLine="0"/>
        <w:outlineLvl w:val="2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         б) настоящее Положение, устанавливающее порядок обеспечения информационной открытости деятельности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 и деятельности ее членов;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в) порядок </w:t>
      </w:r>
      <w:proofErr w:type="gramStart"/>
      <w:r w:rsidRPr="006870DD">
        <w:rPr>
          <w:rFonts w:eastAsiaTheme="minorHAnsi"/>
          <w:bCs/>
          <w:sz w:val="24"/>
          <w:szCs w:val="24"/>
        </w:rPr>
        <w:t>размещения средств компенсационного фонда возмещения вреда</w:t>
      </w:r>
      <w:proofErr w:type="gramEnd"/>
      <w:r w:rsidRPr="006870DD">
        <w:rPr>
          <w:rFonts w:eastAsiaTheme="minorHAnsi"/>
          <w:bCs/>
          <w:sz w:val="24"/>
          <w:szCs w:val="24"/>
        </w:rPr>
        <w:t xml:space="preserve"> и компенсационного фонда обеспечения договорных обязательств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 в целях их сохранения и прироста, направления их размещения (инвестиционная декларация); 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г) требования к членству в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, в том числе установленные </w:t>
      </w:r>
      <w:r w:rsidRPr="006870DD">
        <w:rPr>
          <w:rFonts w:eastAsiaTheme="minorHAnsi"/>
          <w:sz w:val="24"/>
          <w:szCs w:val="24"/>
        </w:rPr>
        <w:t xml:space="preserve">Ассоциацией </w:t>
      </w:r>
      <w:r w:rsidRPr="006870DD">
        <w:rPr>
          <w:rFonts w:eastAsiaTheme="minorHAnsi"/>
          <w:bCs/>
          <w:sz w:val="24"/>
          <w:szCs w:val="24"/>
        </w:rPr>
        <w:t xml:space="preserve">размеры вступительных взносов, членских взносов и порядок их уплаты, а также порядок прекращения членства в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>;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proofErr w:type="spellStart"/>
      <w:r w:rsidRPr="006870DD">
        <w:rPr>
          <w:rFonts w:eastAsiaTheme="minorHAnsi"/>
          <w:bCs/>
          <w:sz w:val="24"/>
          <w:szCs w:val="24"/>
        </w:rPr>
        <w:t>д</w:t>
      </w:r>
      <w:proofErr w:type="spellEnd"/>
      <w:r w:rsidRPr="006870DD">
        <w:rPr>
          <w:rFonts w:eastAsiaTheme="minorHAnsi"/>
          <w:bCs/>
          <w:sz w:val="24"/>
          <w:szCs w:val="24"/>
        </w:rPr>
        <w:t xml:space="preserve">) иные документы, </w:t>
      </w:r>
      <w:proofErr w:type="gramStart"/>
      <w:r w:rsidRPr="006870DD">
        <w:rPr>
          <w:rFonts w:eastAsiaTheme="minorHAnsi"/>
          <w:bCs/>
          <w:sz w:val="24"/>
          <w:szCs w:val="24"/>
        </w:rPr>
        <w:t>требования</w:t>
      </w:r>
      <w:proofErr w:type="gramEnd"/>
      <w:r w:rsidRPr="006870DD">
        <w:rPr>
          <w:rFonts w:eastAsiaTheme="minorHAnsi"/>
          <w:bCs/>
          <w:sz w:val="24"/>
          <w:szCs w:val="24"/>
        </w:rPr>
        <w:t xml:space="preserve"> к разработке которых установлены статьей 55.5 Градостроительного кодекса РФ, а также иными нормами законодательства РФ. 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2.1.3. информация о структуре и компетенции органов управления и специализированных органов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, количественном и персональном составе постоянно действующего коллегиального органа управления, которым является Совет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 (с указанием штатных должностей членов постоянно действующего коллегиального органа управления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 по основному месту работы), о лице, осуществляющем функции единоличного исполнительного органа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 (Директор Ассоциации);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2.1.4. решения, принятые Общим собранием членов Ассоциации и Советом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>;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2.1.5. информация об исках и о заявлениях, поданных </w:t>
      </w:r>
      <w:r w:rsidRPr="006870DD">
        <w:rPr>
          <w:rFonts w:eastAsiaTheme="minorHAnsi"/>
          <w:sz w:val="24"/>
          <w:szCs w:val="24"/>
        </w:rPr>
        <w:t xml:space="preserve">Ассоциацией </w:t>
      </w:r>
      <w:r w:rsidRPr="006870DD">
        <w:rPr>
          <w:rFonts w:eastAsiaTheme="minorHAnsi"/>
          <w:bCs/>
          <w:sz w:val="24"/>
          <w:szCs w:val="24"/>
        </w:rPr>
        <w:t>в суды;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proofErr w:type="gramStart"/>
      <w:r w:rsidRPr="006870DD">
        <w:rPr>
          <w:rFonts w:eastAsiaTheme="minorHAnsi"/>
          <w:bCs/>
          <w:sz w:val="24"/>
          <w:szCs w:val="24"/>
        </w:rPr>
        <w:lastRenderedPageBreak/>
        <w:t xml:space="preserve">2.1.6. информация о способах и порядке </w:t>
      </w:r>
      <w:r w:rsidRPr="006870DD">
        <w:rPr>
          <w:rFonts w:eastAsiaTheme="minorHAnsi"/>
          <w:sz w:val="24"/>
          <w:szCs w:val="24"/>
        </w:rPr>
        <w:t xml:space="preserve">обеспечения имущественной ответственности членов </w:t>
      </w:r>
      <w:proofErr w:type="spellStart"/>
      <w:r w:rsidRPr="006870DD">
        <w:rPr>
          <w:rFonts w:eastAsiaTheme="minorHAnsi"/>
          <w:sz w:val="24"/>
          <w:szCs w:val="24"/>
        </w:rPr>
        <w:t>саморегулируемой</w:t>
      </w:r>
      <w:proofErr w:type="spellEnd"/>
      <w:r w:rsidRPr="006870DD">
        <w:rPr>
          <w:rFonts w:eastAsiaTheme="minorHAnsi"/>
          <w:sz w:val="24"/>
          <w:szCs w:val="24"/>
        </w:rPr>
        <w:t xml:space="preserve"> организации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а также по обязательствам, возникшим вследствие неисполнения или ненадлежащего исполнения членами </w:t>
      </w:r>
      <w:proofErr w:type="spellStart"/>
      <w:r w:rsidRPr="006870DD">
        <w:rPr>
          <w:rFonts w:eastAsiaTheme="minorHAnsi"/>
          <w:sz w:val="24"/>
          <w:szCs w:val="24"/>
        </w:rPr>
        <w:t>саморегулируемой</w:t>
      </w:r>
      <w:proofErr w:type="spellEnd"/>
      <w:r w:rsidRPr="006870DD">
        <w:rPr>
          <w:rFonts w:eastAsiaTheme="minorHAnsi"/>
          <w:sz w:val="24"/>
          <w:szCs w:val="24"/>
        </w:rPr>
        <w:t xml:space="preserve"> организации обязательств по договорам подряда</w:t>
      </w:r>
      <w:r>
        <w:rPr>
          <w:rFonts w:eastAsiaTheme="minorHAnsi"/>
          <w:sz w:val="24"/>
          <w:szCs w:val="24"/>
        </w:rPr>
        <w:t xml:space="preserve"> на подготовку проектной документации</w:t>
      </w:r>
      <w:r w:rsidRPr="006870DD">
        <w:rPr>
          <w:rFonts w:eastAsiaTheme="minorHAnsi"/>
          <w:sz w:val="24"/>
          <w:szCs w:val="24"/>
        </w:rPr>
        <w:t>, заключенным с использованием конкурентных</w:t>
      </w:r>
      <w:proofErr w:type="gramEnd"/>
      <w:r w:rsidRPr="006870DD">
        <w:rPr>
          <w:rFonts w:eastAsiaTheme="minorHAnsi"/>
          <w:sz w:val="24"/>
          <w:szCs w:val="24"/>
        </w:rPr>
        <w:t xml:space="preserve"> способов заключения договоров;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2.1.7.  информация о составе и стоимости имущества компенсационного фонда возмещения вреда и компенсационного фонда обеспечения договорных обязательств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, а также информация о фактах осуществления выплат из компенсационных фондов </w:t>
      </w:r>
      <w:r w:rsidRPr="006870DD">
        <w:rPr>
          <w:rFonts w:eastAsiaTheme="minorHAnsi"/>
          <w:sz w:val="24"/>
          <w:szCs w:val="24"/>
        </w:rPr>
        <w:t>в целях, установленных статьей 55.16 Градостроительного кодекса РФ;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2.1.8. информация о порядке осуществления аттестации индивидуальных предпринимателей, также работников индивидуальных предпринимателей и юридических лиц, являющихся членами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; 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2.1.9. копия в электронной форме плана проверок членов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, а также общая информация о проверках, проведенных в отношении членов </w:t>
      </w:r>
      <w:proofErr w:type="spellStart"/>
      <w:r w:rsidRPr="006870DD">
        <w:rPr>
          <w:rFonts w:eastAsiaTheme="minorHAnsi"/>
          <w:bCs/>
          <w:sz w:val="24"/>
          <w:szCs w:val="24"/>
        </w:rPr>
        <w:t>саморегулируемой</w:t>
      </w:r>
      <w:proofErr w:type="spellEnd"/>
      <w:r w:rsidRPr="006870DD">
        <w:rPr>
          <w:rFonts w:eastAsiaTheme="minorHAnsi"/>
          <w:bCs/>
          <w:sz w:val="24"/>
          <w:szCs w:val="24"/>
        </w:rPr>
        <w:t xml:space="preserve"> организации за два предшествующих года;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2.1.10. годовая бухгалтерская (финансовая) отчетность </w:t>
      </w:r>
      <w:r w:rsidRPr="006870DD">
        <w:rPr>
          <w:rFonts w:eastAsiaTheme="minorHAnsi"/>
          <w:sz w:val="24"/>
          <w:szCs w:val="24"/>
        </w:rPr>
        <w:t>Ассоциац</w:t>
      </w:r>
      <w:proofErr w:type="gramStart"/>
      <w:r w:rsidRPr="006870DD">
        <w:rPr>
          <w:rFonts w:eastAsiaTheme="minorHAnsi"/>
          <w:sz w:val="24"/>
          <w:szCs w:val="24"/>
        </w:rPr>
        <w:t>ии</w:t>
      </w:r>
      <w:r w:rsidRPr="006870DD">
        <w:rPr>
          <w:rFonts w:eastAsiaTheme="minorHAnsi"/>
          <w:bCs/>
          <w:sz w:val="24"/>
          <w:szCs w:val="24"/>
        </w:rPr>
        <w:t xml:space="preserve"> и ау</w:t>
      </w:r>
      <w:proofErr w:type="gramEnd"/>
      <w:r w:rsidRPr="006870DD">
        <w:rPr>
          <w:rFonts w:eastAsiaTheme="minorHAnsi"/>
          <w:bCs/>
          <w:sz w:val="24"/>
          <w:szCs w:val="24"/>
        </w:rPr>
        <w:t>диторское заключение в отношении указанной отчетности;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2.1.11. полное и сокращенное наименование </w:t>
      </w:r>
      <w:r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bCs/>
          <w:sz w:val="24"/>
          <w:szCs w:val="24"/>
        </w:rPr>
        <w:t xml:space="preserve">, место ее нахождения, номера контактных телефонов и адрес электронной почты, полные и (в случае, если имеются) сокращенные наименования некоммерческих организаций, членом которых является </w:t>
      </w:r>
      <w:r w:rsidRPr="006870DD">
        <w:rPr>
          <w:rFonts w:eastAsiaTheme="minorHAnsi"/>
          <w:sz w:val="24"/>
          <w:szCs w:val="24"/>
        </w:rPr>
        <w:t>Ассоциация</w:t>
      </w:r>
      <w:r w:rsidRPr="006870DD">
        <w:rPr>
          <w:rFonts w:eastAsiaTheme="minorHAnsi"/>
          <w:bCs/>
          <w:sz w:val="24"/>
          <w:szCs w:val="24"/>
        </w:rPr>
        <w:t>, места их нахождения, номера контактных телефонов и адреса электронной почты;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6870DD">
        <w:rPr>
          <w:rFonts w:eastAsiaTheme="minorHAnsi"/>
          <w:sz w:val="24"/>
          <w:szCs w:val="24"/>
        </w:rPr>
        <w:t xml:space="preserve">2.1.12. наименование, адрес и номера контактных телефонов органа надзора за Ассоциацией как </w:t>
      </w:r>
      <w:proofErr w:type="spellStart"/>
      <w:r w:rsidRPr="006870DD">
        <w:rPr>
          <w:rFonts w:eastAsiaTheme="minorHAnsi"/>
          <w:sz w:val="24"/>
          <w:szCs w:val="24"/>
        </w:rPr>
        <w:t>саморегулируемой</w:t>
      </w:r>
      <w:proofErr w:type="spellEnd"/>
      <w:r w:rsidRPr="006870DD">
        <w:rPr>
          <w:rFonts w:eastAsiaTheme="minorHAnsi"/>
          <w:sz w:val="24"/>
          <w:szCs w:val="24"/>
        </w:rPr>
        <w:t xml:space="preserve"> организацией.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2.1.13. </w:t>
      </w:r>
      <w:r w:rsidRPr="006870DD">
        <w:rPr>
          <w:rFonts w:eastAsiaTheme="minorHAnsi"/>
          <w:sz w:val="24"/>
          <w:szCs w:val="24"/>
        </w:rPr>
        <w:t>информация о кредитной организации, в которой размещены средства компенсационного фонда возмещения вреда и средства компенсационного фонда обеспечения договорных обязательств Ассоциации</w:t>
      </w:r>
      <w:r w:rsidR="000A2C9D">
        <w:rPr>
          <w:rFonts w:eastAsiaTheme="minorHAnsi"/>
          <w:sz w:val="24"/>
          <w:szCs w:val="24"/>
        </w:rPr>
        <w:t>;</w:t>
      </w:r>
    </w:p>
    <w:p w:rsidR="006870DD" w:rsidRPr="006870DD" w:rsidRDefault="006870DD" w:rsidP="006870DD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2.1.14. иная предусмотренная федеральными законами и (или) </w:t>
      </w:r>
      <w:r w:rsidRPr="006870DD">
        <w:rPr>
          <w:rFonts w:eastAsiaTheme="minorHAnsi"/>
          <w:sz w:val="24"/>
          <w:szCs w:val="24"/>
        </w:rPr>
        <w:t xml:space="preserve">Ассоциацией </w:t>
      </w:r>
      <w:r w:rsidRPr="006870DD">
        <w:rPr>
          <w:rFonts w:eastAsiaTheme="minorHAnsi"/>
          <w:bCs/>
          <w:sz w:val="24"/>
          <w:szCs w:val="24"/>
        </w:rPr>
        <w:t>информация.</w:t>
      </w:r>
    </w:p>
    <w:p w:rsidR="00DE1B5E" w:rsidRPr="006870DD" w:rsidRDefault="00DE1B5E" w:rsidP="00DE1B5E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>2.</w:t>
      </w:r>
      <w:r w:rsidR="00A43CDF" w:rsidRPr="006870DD">
        <w:rPr>
          <w:rFonts w:eastAsiaTheme="minorHAnsi"/>
          <w:bCs/>
          <w:sz w:val="24"/>
          <w:szCs w:val="24"/>
        </w:rPr>
        <w:t>2</w:t>
      </w:r>
      <w:r w:rsidRPr="006870DD">
        <w:rPr>
          <w:rFonts w:eastAsiaTheme="minorHAnsi"/>
          <w:bCs/>
          <w:sz w:val="24"/>
          <w:szCs w:val="24"/>
        </w:rPr>
        <w:t xml:space="preserve">. </w:t>
      </w:r>
      <w:proofErr w:type="gramStart"/>
      <w:r w:rsidR="00C841FF" w:rsidRPr="006870DD">
        <w:rPr>
          <w:rFonts w:eastAsiaTheme="minorHAnsi"/>
          <w:sz w:val="24"/>
          <w:szCs w:val="24"/>
        </w:rPr>
        <w:t xml:space="preserve">Ассоциация </w:t>
      </w:r>
      <w:r w:rsidRPr="006870DD">
        <w:rPr>
          <w:rFonts w:eastAsiaTheme="minorHAnsi"/>
          <w:sz w:val="24"/>
          <w:szCs w:val="24"/>
        </w:rPr>
        <w:t>наряду с раскрытием ин</w:t>
      </w:r>
      <w:r w:rsidR="001F2CD6" w:rsidRPr="006870DD">
        <w:rPr>
          <w:rFonts w:eastAsiaTheme="minorHAnsi"/>
          <w:sz w:val="24"/>
          <w:szCs w:val="24"/>
        </w:rPr>
        <w:t xml:space="preserve">формации, указанной в </w:t>
      </w:r>
      <w:r w:rsidRPr="006870DD">
        <w:rPr>
          <w:rFonts w:eastAsiaTheme="minorHAnsi"/>
          <w:sz w:val="24"/>
          <w:szCs w:val="24"/>
        </w:rPr>
        <w:t>пункте</w:t>
      </w:r>
      <w:r w:rsidR="001F2CD6" w:rsidRPr="006870DD">
        <w:rPr>
          <w:rFonts w:eastAsiaTheme="minorHAnsi"/>
          <w:sz w:val="24"/>
          <w:szCs w:val="24"/>
        </w:rPr>
        <w:t xml:space="preserve"> 2.1. настоящего Положения</w:t>
      </w:r>
      <w:r w:rsidRPr="006870DD">
        <w:rPr>
          <w:rFonts w:eastAsiaTheme="minorHAnsi"/>
          <w:sz w:val="24"/>
          <w:szCs w:val="24"/>
        </w:rPr>
        <w:t xml:space="preserve">, вправе раскрывать иную информацию о своей деятельности и деятельности своих членов в порядке, установленном внутренними документами </w:t>
      </w:r>
      <w:r w:rsidR="00C841FF"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sz w:val="24"/>
          <w:szCs w:val="24"/>
        </w:rPr>
        <w:t xml:space="preserve">, если такое раскрытие не влечет за собой нарушение установленных членами </w:t>
      </w:r>
      <w:r w:rsidR="00C841FF" w:rsidRPr="006870DD">
        <w:rPr>
          <w:rFonts w:eastAsiaTheme="minorHAnsi"/>
          <w:sz w:val="24"/>
          <w:szCs w:val="24"/>
        </w:rPr>
        <w:t xml:space="preserve">Ассоциации </w:t>
      </w:r>
      <w:r w:rsidRPr="006870DD">
        <w:rPr>
          <w:rFonts w:eastAsiaTheme="minorHAnsi"/>
          <w:sz w:val="24"/>
          <w:szCs w:val="24"/>
        </w:rPr>
        <w:t xml:space="preserve">порядка и условий доступа к информации, составляющей коммерческую тайну, а также возникновение конфликта интересов </w:t>
      </w:r>
      <w:proofErr w:type="spellStart"/>
      <w:r w:rsidRPr="006870DD">
        <w:rPr>
          <w:rFonts w:eastAsiaTheme="minorHAnsi"/>
          <w:sz w:val="24"/>
          <w:szCs w:val="24"/>
        </w:rPr>
        <w:t>саморегулируемой</w:t>
      </w:r>
      <w:proofErr w:type="spellEnd"/>
      <w:r w:rsidRPr="006870DD">
        <w:rPr>
          <w:rFonts w:eastAsiaTheme="minorHAnsi"/>
          <w:sz w:val="24"/>
          <w:szCs w:val="24"/>
        </w:rPr>
        <w:t xml:space="preserve"> организации, интересов ее членов и определяется</w:t>
      </w:r>
      <w:proofErr w:type="gramEnd"/>
      <w:r w:rsidRPr="006870DD">
        <w:rPr>
          <w:rFonts w:eastAsiaTheme="minorHAnsi"/>
          <w:sz w:val="24"/>
          <w:szCs w:val="24"/>
        </w:rPr>
        <w:t xml:space="preserve"> </w:t>
      </w:r>
      <w:r w:rsidR="00C841FF" w:rsidRPr="006870DD">
        <w:rPr>
          <w:rFonts w:eastAsiaTheme="minorHAnsi"/>
          <w:sz w:val="24"/>
          <w:szCs w:val="24"/>
        </w:rPr>
        <w:t xml:space="preserve">Ассоциацией </w:t>
      </w:r>
      <w:r w:rsidRPr="006870DD">
        <w:rPr>
          <w:rFonts w:eastAsiaTheme="minorHAnsi"/>
          <w:sz w:val="24"/>
          <w:szCs w:val="24"/>
        </w:rPr>
        <w:t>в качестве обоснованной меры повышения качества саморегулирования и информационной открытости</w:t>
      </w:r>
      <w:r w:rsidR="001F2CD6" w:rsidRPr="006870DD">
        <w:rPr>
          <w:rFonts w:eastAsiaTheme="minorHAnsi"/>
          <w:sz w:val="24"/>
          <w:szCs w:val="24"/>
        </w:rPr>
        <w:t xml:space="preserve"> </w:t>
      </w:r>
      <w:r w:rsidRPr="006870DD">
        <w:rPr>
          <w:rFonts w:eastAsiaTheme="minorHAnsi"/>
          <w:sz w:val="24"/>
          <w:szCs w:val="24"/>
        </w:rPr>
        <w:t xml:space="preserve">деятельности </w:t>
      </w:r>
      <w:proofErr w:type="spellStart"/>
      <w:r w:rsidRPr="006870DD">
        <w:rPr>
          <w:rFonts w:eastAsiaTheme="minorHAnsi"/>
          <w:sz w:val="24"/>
          <w:szCs w:val="24"/>
        </w:rPr>
        <w:t>саморегулируемой</w:t>
      </w:r>
      <w:proofErr w:type="spellEnd"/>
      <w:r w:rsidRPr="006870DD">
        <w:rPr>
          <w:rFonts w:eastAsiaTheme="minorHAnsi"/>
          <w:sz w:val="24"/>
          <w:szCs w:val="24"/>
        </w:rPr>
        <w:t xml:space="preserve"> организац</w:t>
      </w:r>
      <w:proofErr w:type="gramStart"/>
      <w:r w:rsidRPr="006870DD">
        <w:rPr>
          <w:rFonts w:eastAsiaTheme="minorHAnsi"/>
          <w:sz w:val="24"/>
          <w:szCs w:val="24"/>
        </w:rPr>
        <w:t>ии и ее</w:t>
      </w:r>
      <w:proofErr w:type="gramEnd"/>
      <w:r w:rsidRPr="006870DD">
        <w:rPr>
          <w:rFonts w:eastAsiaTheme="minorHAnsi"/>
          <w:sz w:val="24"/>
          <w:szCs w:val="24"/>
        </w:rPr>
        <w:t xml:space="preserve"> членов.</w:t>
      </w:r>
    </w:p>
    <w:p w:rsidR="00837C31" w:rsidRPr="006870DD" w:rsidRDefault="00AF0912" w:rsidP="00373ADB">
      <w:pPr>
        <w:autoSpaceDE w:val="0"/>
        <w:autoSpaceDN w:val="0"/>
        <w:adjustRightInd w:val="0"/>
        <w:ind w:left="0" w:firstLine="0"/>
        <w:outlineLvl w:val="0"/>
        <w:rPr>
          <w:rFonts w:eastAsiaTheme="minorHAnsi"/>
          <w:bCs/>
          <w:sz w:val="24"/>
          <w:szCs w:val="24"/>
        </w:rPr>
      </w:pPr>
      <w:r w:rsidRPr="006870DD">
        <w:rPr>
          <w:sz w:val="24"/>
          <w:szCs w:val="24"/>
        </w:rPr>
        <w:t xml:space="preserve">          </w:t>
      </w:r>
    </w:p>
    <w:p w:rsidR="00610FC1" w:rsidRPr="006870DD" w:rsidRDefault="00610FC1" w:rsidP="00982E86">
      <w:pPr>
        <w:autoSpaceDE w:val="0"/>
        <w:autoSpaceDN w:val="0"/>
        <w:adjustRightInd w:val="0"/>
        <w:ind w:left="0" w:firstLine="540"/>
        <w:jc w:val="center"/>
        <w:rPr>
          <w:rFonts w:eastAsiaTheme="minorHAnsi"/>
          <w:b/>
          <w:bCs/>
          <w:sz w:val="24"/>
          <w:szCs w:val="24"/>
        </w:rPr>
      </w:pPr>
      <w:r w:rsidRPr="006870DD">
        <w:rPr>
          <w:rFonts w:eastAsiaTheme="minorHAnsi"/>
          <w:b/>
          <w:bCs/>
          <w:sz w:val="24"/>
          <w:szCs w:val="24"/>
        </w:rPr>
        <w:t xml:space="preserve">3. Сроки размещения информации на сайте </w:t>
      </w:r>
      <w:r w:rsidR="00C841FF" w:rsidRPr="006870DD">
        <w:rPr>
          <w:rFonts w:eastAsiaTheme="minorHAnsi"/>
          <w:b/>
          <w:sz w:val="24"/>
          <w:szCs w:val="24"/>
        </w:rPr>
        <w:t>Ассоциации</w:t>
      </w:r>
      <w:r w:rsidR="00C841FF" w:rsidRPr="006870DD">
        <w:rPr>
          <w:rFonts w:eastAsiaTheme="minorHAnsi"/>
          <w:b/>
          <w:bCs/>
          <w:sz w:val="24"/>
          <w:szCs w:val="24"/>
        </w:rPr>
        <w:t xml:space="preserve"> </w:t>
      </w:r>
    </w:p>
    <w:p w:rsidR="00610FC1" w:rsidRPr="006870DD" w:rsidRDefault="00610FC1" w:rsidP="00EE6259">
      <w:pPr>
        <w:autoSpaceDE w:val="0"/>
        <w:autoSpaceDN w:val="0"/>
        <w:adjustRightInd w:val="0"/>
        <w:ind w:left="0" w:firstLine="540"/>
        <w:rPr>
          <w:rFonts w:eastAsiaTheme="minorHAnsi"/>
          <w:b/>
          <w:bCs/>
          <w:sz w:val="24"/>
          <w:szCs w:val="24"/>
        </w:rPr>
      </w:pPr>
    </w:p>
    <w:p w:rsidR="0090550C" w:rsidRPr="006870DD" w:rsidRDefault="0090550C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6870DD">
        <w:rPr>
          <w:rFonts w:eastAsiaTheme="minorHAnsi"/>
          <w:bCs/>
          <w:sz w:val="24"/>
          <w:szCs w:val="24"/>
        </w:rPr>
        <w:t xml:space="preserve"> 3.1. </w:t>
      </w:r>
      <w:r w:rsidRPr="006870DD">
        <w:rPr>
          <w:rFonts w:eastAsiaTheme="minorHAnsi"/>
          <w:sz w:val="24"/>
          <w:szCs w:val="24"/>
        </w:rPr>
        <w:t xml:space="preserve">Любые изменения, внесенные в документы и информацию, указанные в пункте 2.1. настоящего Положения, за исключением информации, указанной в </w:t>
      </w:r>
      <w:r w:rsidR="00D16254" w:rsidRPr="006870DD">
        <w:rPr>
          <w:rFonts w:eastAsiaTheme="minorHAnsi"/>
          <w:sz w:val="24"/>
          <w:szCs w:val="24"/>
        </w:rPr>
        <w:t>под</w:t>
      </w:r>
      <w:r w:rsidR="00DB7808" w:rsidRPr="006870DD">
        <w:rPr>
          <w:rFonts w:eastAsiaTheme="minorHAnsi"/>
          <w:sz w:val="24"/>
          <w:szCs w:val="24"/>
        </w:rPr>
        <w:t>пункте 2.1.7</w:t>
      </w:r>
      <w:r w:rsidRPr="006870DD">
        <w:rPr>
          <w:rFonts w:eastAsiaTheme="minorHAnsi"/>
          <w:sz w:val="24"/>
          <w:szCs w:val="24"/>
        </w:rPr>
        <w:t xml:space="preserve">., размещаются на официальном сайте </w:t>
      </w:r>
      <w:r w:rsidR="00C841FF" w:rsidRPr="006870DD">
        <w:rPr>
          <w:rFonts w:eastAsiaTheme="minorHAnsi"/>
          <w:sz w:val="24"/>
          <w:szCs w:val="24"/>
        </w:rPr>
        <w:t xml:space="preserve">Ассоциации </w:t>
      </w:r>
      <w:r w:rsidRPr="006870DD">
        <w:rPr>
          <w:rFonts w:eastAsiaTheme="minorHAnsi"/>
          <w:sz w:val="24"/>
          <w:szCs w:val="24"/>
        </w:rPr>
        <w:t>в течение пяти рабочих дней со дня, следующего за днем наступления события, повл</w:t>
      </w:r>
      <w:r w:rsidR="00982E86" w:rsidRPr="006870DD">
        <w:rPr>
          <w:rFonts w:eastAsiaTheme="minorHAnsi"/>
          <w:sz w:val="24"/>
          <w:szCs w:val="24"/>
        </w:rPr>
        <w:t>екшего за собой такие изменения</w:t>
      </w:r>
      <w:r w:rsidRPr="006870DD">
        <w:rPr>
          <w:rFonts w:eastAsiaTheme="minorHAnsi"/>
          <w:sz w:val="24"/>
          <w:szCs w:val="24"/>
        </w:rPr>
        <w:t xml:space="preserve">. Информация, указанная в </w:t>
      </w:r>
      <w:r w:rsidR="00D16254" w:rsidRPr="006870DD">
        <w:rPr>
          <w:rFonts w:eastAsiaTheme="minorHAnsi"/>
          <w:sz w:val="24"/>
          <w:szCs w:val="24"/>
        </w:rPr>
        <w:t>под</w:t>
      </w:r>
      <w:r w:rsidRPr="006870DD">
        <w:rPr>
          <w:rFonts w:eastAsiaTheme="minorHAnsi"/>
          <w:sz w:val="24"/>
          <w:szCs w:val="24"/>
        </w:rPr>
        <w:t xml:space="preserve">пункте </w:t>
      </w:r>
      <w:r w:rsidR="00982E86" w:rsidRPr="006870DD">
        <w:rPr>
          <w:rFonts w:eastAsiaTheme="minorHAnsi"/>
          <w:sz w:val="24"/>
          <w:szCs w:val="24"/>
        </w:rPr>
        <w:t>2.1.</w:t>
      </w:r>
      <w:r w:rsidR="00DB7808" w:rsidRPr="006870DD">
        <w:rPr>
          <w:rFonts w:eastAsiaTheme="minorHAnsi"/>
          <w:sz w:val="24"/>
          <w:szCs w:val="24"/>
        </w:rPr>
        <w:t>7</w:t>
      </w:r>
      <w:r w:rsidR="00982E86" w:rsidRPr="006870DD">
        <w:rPr>
          <w:rFonts w:eastAsiaTheme="minorHAnsi"/>
          <w:sz w:val="24"/>
          <w:szCs w:val="24"/>
        </w:rPr>
        <w:t xml:space="preserve">. </w:t>
      </w:r>
      <w:r w:rsidR="00D16254" w:rsidRPr="006870DD">
        <w:rPr>
          <w:rFonts w:eastAsiaTheme="minorHAnsi"/>
          <w:sz w:val="24"/>
          <w:szCs w:val="24"/>
        </w:rPr>
        <w:t xml:space="preserve">пункта 2.1. </w:t>
      </w:r>
      <w:r w:rsidR="00982E86" w:rsidRPr="006870DD">
        <w:rPr>
          <w:rFonts w:eastAsiaTheme="minorHAnsi"/>
          <w:sz w:val="24"/>
          <w:szCs w:val="24"/>
        </w:rPr>
        <w:t>настоящего Положения,</w:t>
      </w:r>
      <w:r w:rsidRPr="006870DD">
        <w:rPr>
          <w:rFonts w:eastAsiaTheme="minorHAnsi"/>
          <w:sz w:val="24"/>
          <w:szCs w:val="24"/>
        </w:rPr>
        <w:t xml:space="preserve"> подлежит размещению на официальном сайте </w:t>
      </w:r>
      <w:r w:rsidR="00C841FF" w:rsidRPr="006870DD">
        <w:rPr>
          <w:rFonts w:eastAsiaTheme="minorHAnsi"/>
          <w:sz w:val="24"/>
          <w:szCs w:val="24"/>
        </w:rPr>
        <w:t xml:space="preserve">Ассоциации </w:t>
      </w:r>
      <w:r w:rsidRPr="006870DD">
        <w:rPr>
          <w:rFonts w:eastAsiaTheme="minorHAnsi"/>
          <w:sz w:val="24"/>
          <w:szCs w:val="24"/>
        </w:rPr>
        <w:t xml:space="preserve">ежеквартально не позднее чем в течение пяти рабочих дней с начала очередного квартала. Информация, указанная в </w:t>
      </w:r>
      <w:r w:rsidR="00D16254" w:rsidRPr="006870DD">
        <w:rPr>
          <w:rFonts w:eastAsiaTheme="minorHAnsi"/>
          <w:sz w:val="24"/>
          <w:szCs w:val="24"/>
        </w:rPr>
        <w:t>под</w:t>
      </w:r>
      <w:r w:rsidRPr="006870DD">
        <w:rPr>
          <w:rFonts w:eastAsiaTheme="minorHAnsi"/>
          <w:sz w:val="24"/>
          <w:szCs w:val="24"/>
        </w:rPr>
        <w:t xml:space="preserve">пункте </w:t>
      </w:r>
      <w:r w:rsidR="00982E86" w:rsidRPr="006870DD">
        <w:rPr>
          <w:rFonts w:eastAsiaTheme="minorHAnsi"/>
          <w:sz w:val="24"/>
          <w:szCs w:val="24"/>
        </w:rPr>
        <w:lastRenderedPageBreak/>
        <w:t>2.1.</w:t>
      </w:r>
      <w:r w:rsidRPr="006870DD">
        <w:rPr>
          <w:rFonts w:eastAsiaTheme="minorHAnsi"/>
          <w:sz w:val="24"/>
          <w:szCs w:val="24"/>
        </w:rPr>
        <w:t>1</w:t>
      </w:r>
      <w:r w:rsidR="00D37345" w:rsidRPr="006870DD">
        <w:rPr>
          <w:rFonts w:eastAsiaTheme="minorHAnsi"/>
          <w:sz w:val="24"/>
          <w:szCs w:val="24"/>
        </w:rPr>
        <w:t>4</w:t>
      </w:r>
      <w:r w:rsidR="00982E86" w:rsidRPr="006870DD">
        <w:rPr>
          <w:rFonts w:eastAsiaTheme="minorHAnsi"/>
          <w:sz w:val="24"/>
          <w:szCs w:val="24"/>
        </w:rPr>
        <w:t>.</w:t>
      </w:r>
      <w:r w:rsidR="00D16254" w:rsidRPr="006870DD">
        <w:rPr>
          <w:rFonts w:eastAsiaTheme="minorHAnsi"/>
          <w:sz w:val="24"/>
          <w:szCs w:val="24"/>
        </w:rPr>
        <w:t xml:space="preserve"> пункта 2.1</w:t>
      </w:r>
      <w:r w:rsidR="00982E86" w:rsidRPr="006870DD">
        <w:rPr>
          <w:rFonts w:eastAsiaTheme="minorHAnsi"/>
          <w:sz w:val="24"/>
          <w:szCs w:val="24"/>
        </w:rPr>
        <w:t xml:space="preserve"> настоящего Положения</w:t>
      </w:r>
      <w:r w:rsidRPr="006870DD">
        <w:rPr>
          <w:rFonts w:eastAsiaTheme="minorHAnsi"/>
          <w:sz w:val="24"/>
          <w:szCs w:val="24"/>
        </w:rPr>
        <w:t xml:space="preserve">, подлежит размещению на официальном сайте </w:t>
      </w:r>
      <w:r w:rsidR="00C841FF" w:rsidRPr="006870DD">
        <w:rPr>
          <w:rFonts w:eastAsiaTheme="minorHAnsi"/>
          <w:sz w:val="24"/>
          <w:szCs w:val="24"/>
        </w:rPr>
        <w:t xml:space="preserve">Ассоциации </w:t>
      </w:r>
      <w:r w:rsidRPr="006870DD">
        <w:rPr>
          <w:rFonts w:eastAsiaTheme="minorHAnsi"/>
          <w:sz w:val="24"/>
          <w:szCs w:val="24"/>
        </w:rPr>
        <w:t xml:space="preserve">в соответствии с требованиями, установленными федеральными законами и (или) </w:t>
      </w:r>
      <w:r w:rsidR="00982E86" w:rsidRPr="006870DD">
        <w:rPr>
          <w:rFonts w:eastAsiaTheme="minorHAnsi"/>
          <w:sz w:val="24"/>
          <w:szCs w:val="24"/>
        </w:rPr>
        <w:t xml:space="preserve">внутренними локальными актами </w:t>
      </w:r>
      <w:r w:rsidR="00C841FF" w:rsidRPr="006870DD">
        <w:rPr>
          <w:rFonts w:eastAsiaTheme="minorHAnsi"/>
          <w:sz w:val="24"/>
          <w:szCs w:val="24"/>
        </w:rPr>
        <w:t>Ассоциации</w:t>
      </w:r>
      <w:r w:rsidRPr="006870DD">
        <w:rPr>
          <w:rFonts w:eastAsiaTheme="minorHAnsi"/>
          <w:sz w:val="24"/>
          <w:szCs w:val="24"/>
        </w:rPr>
        <w:t>.</w:t>
      </w:r>
    </w:p>
    <w:p w:rsidR="00A43CDF" w:rsidRPr="006870DD" w:rsidRDefault="00A43CDF" w:rsidP="00A43CDF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6870DD">
        <w:rPr>
          <w:rFonts w:eastAsiaTheme="minorHAnsi"/>
          <w:sz w:val="24"/>
          <w:szCs w:val="24"/>
        </w:rPr>
        <w:t>3.2. Информация о кредитной организации, в которой размещены средства компенсационного фонда возмещения вреда и средства компенсационного фонда обеспечения договорных обязательств Ассоциации подлежит изменению в течение пяти рабочих дней со дня, следующего за днем наступления события, повлекшего за собой такие изменения.</w:t>
      </w:r>
    </w:p>
    <w:p w:rsidR="00982E86" w:rsidRPr="006870DD" w:rsidRDefault="00982E86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6870DD">
        <w:rPr>
          <w:rFonts w:eastAsiaTheme="minorHAnsi"/>
          <w:sz w:val="24"/>
          <w:szCs w:val="24"/>
        </w:rPr>
        <w:t>3.</w:t>
      </w:r>
      <w:r w:rsidR="00A43CDF" w:rsidRPr="006870DD">
        <w:rPr>
          <w:rFonts w:eastAsiaTheme="minorHAnsi"/>
          <w:sz w:val="24"/>
          <w:szCs w:val="24"/>
        </w:rPr>
        <w:t>3</w:t>
      </w:r>
      <w:r w:rsidRPr="006870DD">
        <w:rPr>
          <w:rFonts w:eastAsiaTheme="minorHAnsi"/>
          <w:sz w:val="24"/>
          <w:szCs w:val="24"/>
        </w:rPr>
        <w:t xml:space="preserve">. Лицом, ответственным за своевременное и достоверное размещение документов и информации, указанных в пункте 2.1. настоящего Положения, на сайте </w:t>
      </w:r>
      <w:r w:rsidR="00C841FF" w:rsidRPr="006870DD">
        <w:rPr>
          <w:rFonts w:eastAsiaTheme="minorHAnsi"/>
          <w:sz w:val="24"/>
          <w:szCs w:val="24"/>
        </w:rPr>
        <w:t xml:space="preserve">Ассоциации </w:t>
      </w:r>
      <w:r w:rsidRPr="006870DD">
        <w:rPr>
          <w:rFonts w:eastAsiaTheme="minorHAnsi"/>
          <w:sz w:val="24"/>
          <w:szCs w:val="24"/>
        </w:rPr>
        <w:t xml:space="preserve">является Директор </w:t>
      </w:r>
      <w:r w:rsidR="00C841FF" w:rsidRPr="006870DD">
        <w:rPr>
          <w:rFonts w:eastAsiaTheme="minorHAnsi"/>
          <w:sz w:val="24"/>
          <w:szCs w:val="24"/>
        </w:rPr>
        <w:t xml:space="preserve">Ассоциации </w:t>
      </w:r>
      <w:proofErr w:type="spellStart"/>
      <w:r w:rsidR="00C841FF" w:rsidRPr="006870DD">
        <w:rPr>
          <w:rFonts w:eastAsiaTheme="minorHAnsi"/>
          <w:sz w:val="24"/>
          <w:szCs w:val="24"/>
        </w:rPr>
        <w:t>саморегулируем</w:t>
      </w:r>
      <w:r w:rsidR="00DB7808" w:rsidRPr="006870DD">
        <w:rPr>
          <w:rFonts w:eastAsiaTheme="minorHAnsi"/>
          <w:sz w:val="24"/>
          <w:szCs w:val="24"/>
        </w:rPr>
        <w:t>ая</w:t>
      </w:r>
      <w:proofErr w:type="spellEnd"/>
      <w:r w:rsidR="00C841FF" w:rsidRPr="006870DD">
        <w:rPr>
          <w:rFonts w:eastAsiaTheme="minorHAnsi"/>
          <w:sz w:val="24"/>
          <w:szCs w:val="24"/>
        </w:rPr>
        <w:t xml:space="preserve"> организаци</w:t>
      </w:r>
      <w:r w:rsidR="00DB7808" w:rsidRPr="006870DD">
        <w:rPr>
          <w:rFonts w:eastAsiaTheme="minorHAnsi"/>
          <w:sz w:val="24"/>
          <w:szCs w:val="24"/>
        </w:rPr>
        <w:t>я</w:t>
      </w:r>
      <w:r w:rsidR="00BD03DA" w:rsidRPr="006870DD">
        <w:rPr>
          <w:rFonts w:eastAsiaTheme="minorHAnsi"/>
          <w:sz w:val="24"/>
          <w:szCs w:val="24"/>
        </w:rPr>
        <w:t xml:space="preserve"> «Балтийск</w:t>
      </w:r>
      <w:r w:rsidR="00C62E62">
        <w:rPr>
          <w:rFonts w:eastAsiaTheme="minorHAnsi"/>
          <w:sz w:val="24"/>
          <w:szCs w:val="24"/>
        </w:rPr>
        <w:t>ое объединение проектировщиков</w:t>
      </w:r>
      <w:r w:rsidRPr="006870DD">
        <w:rPr>
          <w:rFonts w:eastAsiaTheme="minorHAnsi"/>
          <w:sz w:val="24"/>
          <w:szCs w:val="24"/>
        </w:rPr>
        <w:t xml:space="preserve">» и (или) иное уполномоченное им лицо. </w:t>
      </w:r>
    </w:p>
    <w:p w:rsidR="00F639CD" w:rsidRPr="006870DD" w:rsidRDefault="00F639CD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AF0912" w:rsidRPr="006870DD" w:rsidRDefault="00AF0912" w:rsidP="00AF0912">
      <w:pPr>
        <w:autoSpaceDE w:val="0"/>
        <w:autoSpaceDN w:val="0"/>
        <w:adjustRightInd w:val="0"/>
        <w:ind w:left="0" w:firstLine="0"/>
        <w:jc w:val="center"/>
        <w:outlineLvl w:val="0"/>
        <w:rPr>
          <w:rFonts w:eastAsiaTheme="minorHAnsi"/>
          <w:b/>
          <w:sz w:val="24"/>
          <w:szCs w:val="24"/>
        </w:rPr>
      </w:pPr>
      <w:r w:rsidRPr="006870DD">
        <w:rPr>
          <w:rFonts w:eastAsiaTheme="minorHAnsi"/>
          <w:b/>
          <w:sz w:val="24"/>
          <w:szCs w:val="24"/>
        </w:rPr>
        <w:t xml:space="preserve">4. Меры по обеспечению защиты информации </w:t>
      </w:r>
      <w:r w:rsidR="00C42B32" w:rsidRPr="006870DD">
        <w:rPr>
          <w:rFonts w:eastAsiaTheme="minorHAnsi"/>
          <w:b/>
          <w:sz w:val="24"/>
          <w:szCs w:val="24"/>
        </w:rPr>
        <w:t xml:space="preserve">и ответственность </w:t>
      </w:r>
      <w:proofErr w:type="spellStart"/>
      <w:r w:rsidR="00C42B32" w:rsidRPr="006870DD">
        <w:rPr>
          <w:rFonts w:eastAsiaTheme="minorHAnsi"/>
          <w:b/>
          <w:sz w:val="24"/>
          <w:szCs w:val="24"/>
        </w:rPr>
        <w:t>саморегулируемой</w:t>
      </w:r>
      <w:proofErr w:type="spellEnd"/>
      <w:r w:rsidR="00C42B32" w:rsidRPr="006870DD">
        <w:rPr>
          <w:rFonts w:eastAsiaTheme="minorHAnsi"/>
          <w:b/>
          <w:sz w:val="24"/>
          <w:szCs w:val="24"/>
        </w:rPr>
        <w:t xml:space="preserve"> организации</w:t>
      </w:r>
    </w:p>
    <w:p w:rsidR="00AF0912" w:rsidRPr="006870DD" w:rsidRDefault="00AF0912" w:rsidP="00AF0912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A317B5" w:rsidRPr="006870DD" w:rsidRDefault="00373ADB" w:rsidP="00A317B5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6870DD">
        <w:rPr>
          <w:rFonts w:eastAsiaTheme="minorHAnsi"/>
          <w:sz w:val="24"/>
          <w:szCs w:val="24"/>
        </w:rPr>
        <w:t>4</w:t>
      </w:r>
      <w:r w:rsidR="00AF0912" w:rsidRPr="006870DD">
        <w:rPr>
          <w:rFonts w:eastAsiaTheme="minorHAnsi"/>
          <w:sz w:val="24"/>
          <w:szCs w:val="24"/>
        </w:rPr>
        <w:t>.</w:t>
      </w:r>
      <w:r w:rsidRPr="006870DD">
        <w:rPr>
          <w:rFonts w:eastAsiaTheme="minorHAnsi"/>
          <w:sz w:val="24"/>
          <w:szCs w:val="24"/>
        </w:rPr>
        <w:t>1.</w:t>
      </w:r>
      <w:r w:rsidR="00AF0912" w:rsidRPr="006870DD">
        <w:rPr>
          <w:rFonts w:eastAsiaTheme="minorHAnsi"/>
          <w:sz w:val="24"/>
          <w:szCs w:val="24"/>
        </w:rPr>
        <w:t xml:space="preserve"> </w:t>
      </w:r>
      <w:r w:rsidR="00C42B32" w:rsidRPr="006870DD">
        <w:rPr>
          <w:rFonts w:eastAsiaTheme="minorHAnsi"/>
          <w:sz w:val="24"/>
          <w:szCs w:val="24"/>
        </w:rPr>
        <w:t xml:space="preserve">Директор </w:t>
      </w:r>
      <w:r w:rsidR="00C841FF" w:rsidRPr="006870DD">
        <w:rPr>
          <w:rFonts w:eastAsiaTheme="minorHAnsi"/>
          <w:sz w:val="24"/>
          <w:szCs w:val="24"/>
        </w:rPr>
        <w:t xml:space="preserve">Ассоциации </w:t>
      </w:r>
      <w:r w:rsidR="00C42B32" w:rsidRPr="006870DD">
        <w:rPr>
          <w:rFonts w:eastAsiaTheme="minorHAnsi"/>
          <w:sz w:val="24"/>
          <w:szCs w:val="24"/>
        </w:rPr>
        <w:t xml:space="preserve">организует разработку </w:t>
      </w:r>
      <w:r w:rsidR="004069E7" w:rsidRPr="006870DD">
        <w:rPr>
          <w:rFonts w:eastAsiaTheme="minorHAnsi"/>
          <w:sz w:val="24"/>
          <w:szCs w:val="24"/>
        </w:rPr>
        <w:t xml:space="preserve">и реализацию </w:t>
      </w:r>
      <w:r w:rsidR="00C42B32" w:rsidRPr="006870DD">
        <w:rPr>
          <w:rFonts w:eastAsiaTheme="minorHAnsi"/>
          <w:sz w:val="24"/>
          <w:szCs w:val="24"/>
        </w:rPr>
        <w:t xml:space="preserve">мер по защите информации, неправомерное использование которой может причинить моральный вред и (или) имущественный ущерб членам </w:t>
      </w:r>
      <w:proofErr w:type="spellStart"/>
      <w:r w:rsidR="00C42B32" w:rsidRPr="006870DD">
        <w:rPr>
          <w:rFonts w:eastAsiaTheme="minorHAnsi"/>
          <w:sz w:val="24"/>
          <w:szCs w:val="24"/>
        </w:rPr>
        <w:t>саморегулируемой</w:t>
      </w:r>
      <w:proofErr w:type="spellEnd"/>
      <w:r w:rsidR="00C42B32" w:rsidRPr="006870DD">
        <w:rPr>
          <w:rFonts w:eastAsiaTheme="minorHAnsi"/>
          <w:sz w:val="24"/>
          <w:szCs w:val="24"/>
        </w:rPr>
        <w:t xml:space="preserve"> организации или создать предпосылки для причинения таких вреда и (или) ущерба</w:t>
      </w:r>
      <w:r w:rsidR="004069E7" w:rsidRPr="006870DD">
        <w:rPr>
          <w:rFonts w:eastAsiaTheme="minorHAnsi"/>
          <w:sz w:val="24"/>
          <w:szCs w:val="24"/>
        </w:rPr>
        <w:t>,</w:t>
      </w:r>
      <w:r w:rsidR="00C42B32" w:rsidRPr="006870DD">
        <w:rPr>
          <w:rFonts w:eastAsiaTheme="minorHAnsi"/>
          <w:sz w:val="24"/>
          <w:szCs w:val="24"/>
        </w:rPr>
        <w:t xml:space="preserve"> в процессе ее</w:t>
      </w:r>
      <w:r w:rsidR="00A317B5" w:rsidRPr="006870DD">
        <w:rPr>
          <w:rFonts w:eastAsiaTheme="minorHAnsi"/>
          <w:sz w:val="24"/>
          <w:szCs w:val="24"/>
        </w:rPr>
        <w:t xml:space="preserve"> получения, использования, обработки </w:t>
      </w:r>
      <w:r w:rsidR="004069E7" w:rsidRPr="006870DD">
        <w:rPr>
          <w:rFonts w:eastAsiaTheme="minorHAnsi"/>
          <w:sz w:val="24"/>
          <w:szCs w:val="24"/>
        </w:rPr>
        <w:t xml:space="preserve">и </w:t>
      </w:r>
      <w:r w:rsidR="00A317B5" w:rsidRPr="006870DD">
        <w:rPr>
          <w:rFonts w:eastAsiaTheme="minorHAnsi"/>
          <w:sz w:val="24"/>
          <w:szCs w:val="24"/>
        </w:rPr>
        <w:t>хранения.</w:t>
      </w:r>
    </w:p>
    <w:p w:rsidR="000B3EAE" w:rsidRPr="006870DD" w:rsidRDefault="00046223" w:rsidP="00BD308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6870DD">
        <w:rPr>
          <w:sz w:val="24"/>
          <w:szCs w:val="24"/>
        </w:rPr>
        <w:t>4.</w:t>
      </w:r>
      <w:r w:rsidR="004069E7" w:rsidRPr="006870DD">
        <w:rPr>
          <w:sz w:val="24"/>
          <w:szCs w:val="24"/>
        </w:rPr>
        <w:t>2</w:t>
      </w:r>
      <w:r w:rsidRPr="006870DD">
        <w:rPr>
          <w:sz w:val="24"/>
          <w:szCs w:val="24"/>
        </w:rPr>
        <w:t xml:space="preserve">. </w:t>
      </w:r>
      <w:r w:rsidR="000B3EAE" w:rsidRPr="006870DD">
        <w:rPr>
          <w:sz w:val="24"/>
          <w:szCs w:val="24"/>
        </w:rPr>
        <w:t xml:space="preserve">Реестр членов </w:t>
      </w:r>
      <w:proofErr w:type="spellStart"/>
      <w:r w:rsidR="000B3EAE" w:rsidRPr="006870DD">
        <w:rPr>
          <w:sz w:val="24"/>
          <w:szCs w:val="24"/>
        </w:rPr>
        <w:t>саморегулируемой</w:t>
      </w:r>
      <w:proofErr w:type="spellEnd"/>
      <w:r w:rsidR="000B3EAE" w:rsidRPr="006870DD">
        <w:rPr>
          <w:sz w:val="24"/>
          <w:szCs w:val="24"/>
        </w:rPr>
        <w:t xml:space="preserve"> организации должен храниться и обрабатываться в местах, недоступных для посторонних лиц, и в условиях, обеспечивающих предотвращение хищения, утраты, искажения, подделки информации.               </w:t>
      </w:r>
    </w:p>
    <w:p w:rsidR="00BD308D" w:rsidRPr="006870DD" w:rsidRDefault="00BD308D" w:rsidP="00BD308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6870DD">
        <w:rPr>
          <w:rFonts w:eastAsiaTheme="minorHAnsi"/>
          <w:sz w:val="24"/>
          <w:szCs w:val="24"/>
        </w:rPr>
        <w:t>4.</w:t>
      </w:r>
      <w:r w:rsidR="004069E7" w:rsidRPr="006870DD">
        <w:rPr>
          <w:rFonts w:eastAsiaTheme="minorHAnsi"/>
          <w:sz w:val="24"/>
          <w:szCs w:val="24"/>
        </w:rPr>
        <w:t>3</w:t>
      </w:r>
      <w:r w:rsidRPr="006870DD">
        <w:rPr>
          <w:rFonts w:eastAsiaTheme="minorHAnsi"/>
          <w:sz w:val="24"/>
          <w:szCs w:val="24"/>
        </w:rPr>
        <w:t xml:space="preserve">. </w:t>
      </w:r>
      <w:r w:rsidR="00C841FF" w:rsidRPr="006870DD">
        <w:rPr>
          <w:rFonts w:eastAsiaTheme="minorHAnsi"/>
          <w:sz w:val="24"/>
          <w:szCs w:val="24"/>
        </w:rPr>
        <w:t xml:space="preserve">Ассоциация </w:t>
      </w:r>
      <w:r w:rsidRPr="006870DD">
        <w:rPr>
          <w:rFonts w:eastAsiaTheme="minorHAnsi"/>
          <w:sz w:val="24"/>
          <w:szCs w:val="24"/>
        </w:rPr>
        <w:t xml:space="preserve">несет перед своими членами ответственность за действия его работников, связанные с использованием информации, указанной в пункте 4.1. настоящего Положения. </w:t>
      </w:r>
    </w:p>
    <w:p w:rsidR="004069E7" w:rsidRPr="006870DD" w:rsidRDefault="004069E7" w:rsidP="00BD308D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 w:rsidRPr="006870DD">
        <w:rPr>
          <w:rFonts w:eastAsiaTheme="minorHAnsi"/>
          <w:sz w:val="24"/>
          <w:szCs w:val="24"/>
        </w:rPr>
        <w:t xml:space="preserve">4.4. </w:t>
      </w:r>
      <w:r w:rsidR="00C841FF" w:rsidRPr="006870DD">
        <w:rPr>
          <w:rFonts w:eastAsiaTheme="minorHAnsi"/>
          <w:sz w:val="24"/>
          <w:szCs w:val="24"/>
        </w:rPr>
        <w:t xml:space="preserve">Ассоциация </w:t>
      </w:r>
      <w:r w:rsidRPr="006870DD">
        <w:rPr>
          <w:rFonts w:eastAsiaTheme="minorHAnsi"/>
          <w:sz w:val="24"/>
          <w:szCs w:val="24"/>
        </w:rPr>
        <w:t>несет ответственность за неисполнение и (или) ненадлежащее исполнение обязанностей по раскрытию и защите информации в соответствии с законодательством Российской Федерации.</w:t>
      </w:r>
    </w:p>
    <w:p w:rsidR="00B133A0" w:rsidRDefault="00B133A0" w:rsidP="00B133A0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4.5. </w:t>
      </w:r>
      <w:proofErr w:type="gramStart"/>
      <w:r>
        <w:rPr>
          <w:rFonts w:eastAsiaTheme="minorHAnsi"/>
          <w:sz w:val="24"/>
          <w:szCs w:val="24"/>
        </w:rPr>
        <w:t xml:space="preserve">Доступ к документам и информации, подлежащим обязательному размещению Ассоциацией на ее официальном сайте, осуществляется в соответствии с требованиями Приказа Минэкономразвития России от 31 декабря 2013 года № 803 «Об утверждении требований к обеспечению </w:t>
      </w:r>
      <w:proofErr w:type="spellStart"/>
      <w:r>
        <w:rPr>
          <w:rFonts w:eastAsiaTheme="minorHAnsi"/>
          <w:sz w:val="24"/>
          <w:szCs w:val="24"/>
        </w:rPr>
        <w:t>саморегулируемыми</w:t>
      </w:r>
      <w:proofErr w:type="spellEnd"/>
      <w:r>
        <w:rPr>
          <w:rFonts w:eastAsiaTheme="minorHAnsi"/>
          <w:sz w:val="24"/>
          <w:szCs w:val="24"/>
        </w:rPr>
        <w:t xml:space="preserve"> организациями доступа к документам и информации, подлежащим обязательному размещению на официальных сайтах </w:t>
      </w:r>
      <w:proofErr w:type="spellStart"/>
      <w:r>
        <w:rPr>
          <w:rFonts w:eastAsiaTheme="minorHAnsi"/>
          <w:sz w:val="24"/>
          <w:szCs w:val="24"/>
        </w:rPr>
        <w:t>саморегулируемых</w:t>
      </w:r>
      <w:proofErr w:type="spellEnd"/>
      <w:r>
        <w:rPr>
          <w:rFonts w:eastAsiaTheme="minorHAnsi"/>
          <w:sz w:val="24"/>
          <w:szCs w:val="24"/>
        </w:rPr>
        <w:t xml:space="preserve"> организаций, а также требований к технологическим, программным, лингвистическим средствам обеспечения пользования официальными сайтами таких</w:t>
      </w:r>
      <w:proofErr w:type="gramEnd"/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саморегулируемых</w:t>
      </w:r>
      <w:proofErr w:type="spellEnd"/>
      <w:r>
        <w:rPr>
          <w:rFonts w:eastAsiaTheme="minorHAnsi"/>
          <w:sz w:val="24"/>
          <w:szCs w:val="24"/>
        </w:rPr>
        <w:t xml:space="preserve"> организаций» (далее по тексту также – «Приказ Минэкономразвития № 803»).</w:t>
      </w:r>
    </w:p>
    <w:p w:rsidR="00B133A0" w:rsidRDefault="00B133A0" w:rsidP="00B133A0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Ассоциацией должны выполняться требования к технологическим, программным, лингвистическим средствам обеспечения пользования официальным сайтом Ассоциации, установленные Приказом Минэкономразвития № 803.</w:t>
      </w:r>
    </w:p>
    <w:p w:rsidR="00BD308D" w:rsidRPr="006870DD" w:rsidRDefault="00BD308D" w:rsidP="00BD308D">
      <w:pPr>
        <w:autoSpaceDE w:val="0"/>
        <w:autoSpaceDN w:val="0"/>
        <w:adjustRightInd w:val="0"/>
        <w:ind w:left="0" w:firstLine="540"/>
        <w:rPr>
          <w:sz w:val="24"/>
          <w:szCs w:val="24"/>
        </w:rPr>
      </w:pPr>
    </w:p>
    <w:p w:rsidR="00AF0912" w:rsidRPr="006870DD" w:rsidRDefault="00AF0912" w:rsidP="00EB1CC1">
      <w:pPr>
        <w:autoSpaceDE w:val="0"/>
        <w:autoSpaceDN w:val="0"/>
        <w:adjustRightInd w:val="0"/>
        <w:ind w:left="0" w:firstLine="540"/>
        <w:jc w:val="center"/>
        <w:rPr>
          <w:rFonts w:eastAsiaTheme="minorHAnsi"/>
          <w:b/>
          <w:sz w:val="24"/>
          <w:szCs w:val="24"/>
        </w:rPr>
      </w:pPr>
    </w:p>
    <w:p w:rsidR="00384D34" w:rsidRPr="006870DD" w:rsidRDefault="00384D34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94243D" w:rsidRPr="006870DD" w:rsidRDefault="0094243D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982E86" w:rsidRPr="006870DD" w:rsidRDefault="00982E86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982E86" w:rsidRPr="006870DD" w:rsidRDefault="00982E86" w:rsidP="0090550C">
      <w:pPr>
        <w:autoSpaceDE w:val="0"/>
        <w:autoSpaceDN w:val="0"/>
        <w:adjustRightInd w:val="0"/>
        <w:ind w:left="0" w:firstLine="540"/>
        <w:rPr>
          <w:rFonts w:eastAsiaTheme="minorHAnsi"/>
          <w:sz w:val="24"/>
          <w:szCs w:val="24"/>
        </w:rPr>
      </w:pPr>
    </w:p>
    <w:p w:rsidR="00610FC1" w:rsidRPr="006870DD" w:rsidRDefault="00610FC1" w:rsidP="00EE6259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</w:p>
    <w:p w:rsidR="00837C31" w:rsidRPr="006870DD" w:rsidRDefault="00837C31" w:rsidP="00EE6259">
      <w:pPr>
        <w:autoSpaceDE w:val="0"/>
        <w:autoSpaceDN w:val="0"/>
        <w:adjustRightInd w:val="0"/>
        <w:ind w:left="0" w:firstLine="540"/>
        <w:rPr>
          <w:rFonts w:eastAsiaTheme="minorHAnsi"/>
          <w:bCs/>
          <w:sz w:val="24"/>
          <w:szCs w:val="24"/>
        </w:rPr>
      </w:pPr>
    </w:p>
    <w:p w:rsidR="00166A30" w:rsidRPr="006870DD" w:rsidRDefault="00166A30" w:rsidP="00166A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166A30" w:rsidRPr="006870DD" w:rsidSect="003078D2">
      <w:footerReference w:type="default" r:id="rId8"/>
      <w:footnotePr>
        <w:numRestart w:val="eachPage"/>
      </w:footnotePr>
      <w:pgSz w:w="11907" w:h="16840"/>
      <w:pgMar w:top="1134" w:right="851" w:bottom="1418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359" w:rsidRDefault="00D91359" w:rsidP="00166A30">
      <w:r>
        <w:separator/>
      </w:r>
    </w:p>
  </w:endnote>
  <w:endnote w:type="continuationSeparator" w:id="0">
    <w:p w:rsidR="00D91359" w:rsidRDefault="00D91359" w:rsidP="0016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67502"/>
      <w:docPartObj>
        <w:docPartGallery w:val="Page Numbers (Bottom of Page)"/>
        <w:docPartUnique/>
      </w:docPartObj>
    </w:sdtPr>
    <w:sdtContent>
      <w:p w:rsidR="00D91359" w:rsidRDefault="009F1E64">
        <w:pPr>
          <w:pStyle w:val="ab"/>
        </w:pPr>
        <w:fldSimple w:instr=" PAGE   \* MERGEFORMAT ">
          <w:r w:rsidR="00B27771">
            <w:rPr>
              <w:noProof/>
            </w:rPr>
            <w:t>1</w:t>
          </w:r>
        </w:fldSimple>
      </w:p>
    </w:sdtContent>
  </w:sdt>
  <w:p w:rsidR="00D91359" w:rsidRDefault="00D913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359" w:rsidRDefault="00D91359" w:rsidP="00166A30">
      <w:r>
        <w:separator/>
      </w:r>
    </w:p>
  </w:footnote>
  <w:footnote w:type="continuationSeparator" w:id="0">
    <w:p w:rsidR="00D91359" w:rsidRDefault="00D91359" w:rsidP="00166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73B"/>
    <w:multiLevelType w:val="hybridMultilevel"/>
    <w:tmpl w:val="1442A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738A7"/>
    <w:multiLevelType w:val="hybridMultilevel"/>
    <w:tmpl w:val="5C8E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474523"/>
    <w:multiLevelType w:val="multilevel"/>
    <w:tmpl w:val="A2725ACA"/>
    <w:lvl w:ilvl="0">
      <w:start w:val="1"/>
      <w:numFmt w:val="decimal"/>
      <w:pStyle w:val="1"/>
      <w:lvlText w:val="%1"/>
      <w:lvlJc w:val="left"/>
      <w:pPr>
        <w:tabs>
          <w:tab w:val="num" w:pos="18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3996"/>
        </w:tabs>
        <w:ind w:left="399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kern w:val="0"/>
        <w:sz w:val="22"/>
        <w:szCs w:val="22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962022A"/>
    <w:multiLevelType w:val="hybridMultilevel"/>
    <w:tmpl w:val="A754C420"/>
    <w:lvl w:ilvl="0" w:tplc="1AFCB760">
      <w:start w:val="1"/>
      <w:numFmt w:val="decimal"/>
      <w:lvlText w:val="%1 "/>
      <w:lvlJc w:val="left"/>
      <w:pPr>
        <w:tabs>
          <w:tab w:val="num" w:pos="357"/>
        </w:tabs>
        <w:ind w:left="227" w:hanging="22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7A6775"/>
    <w:multiLevelType w:val="hybridMultilevel"/>
    <w:tmpl w:val="7B38A4A2"/>
    <w:lvl w:ilvl="0" w:tplc="1AFCB760">
      <w:start w:val="1"/>
      <w:numFmt w:val="decimal"/>
      <w:lvlText w:val="%1 "/>
      <w:lvlJc w:val="left"/>
      <w:pPr>
        <w:tabs>
          <w:tab w:val="num" w:pos="357"/>
        </w:tabs>
        <w:ind w:left="227" w:hanging="22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705D8B"/>
    <w:multiLevelType w:val="hybridMultilevel"/>
    <w:tmpl w:val="7B1A28B8"/>
    <w:lvl w:ilvl="0" w:tplc="D9369F9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54AC1702"/>
    <w:multiLevelType w:val="hybridMultilevel"/>
    <w:tmpl w:val="A754C420"/>
    <w:lvl w:ilvl="0" w:tplc="1AFCB760">
      <w:start w:val="1"/>
      <w:numFmt w:val="decimal"/>
      <w:lvlText w:val="%1 "/>
      <w:lvlJc w:val="left"/>
      <w:pPr>
        <w:tabs>
          <w:tab w:val="num" w:pos="357"/>
        </w:tabs>
        <w:ind w:left="227" w:hanging="22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E34356"/>
    <w:multiLevelType w:val="hybridMultilevel"/>
    <w:tmpl w:val="35380CD8"/>
    <w:lvl w:ilvl="0" w:tplc="1284B28C">
      <w:start w:val="1"/>
      <w:numFmt w:val="decimal"/>
      <w:lvlText w:val="%1)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8">
    <w:nsid w:val="5EBA5304"/>
    <w:multiLevelType w:val="hybridMultilevel"/>
    <w:tmpl w:val="AE54453E"/>
    <w:lvl w:ilvl="0" w:tplc="FE2460B6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9">
    <w:nsid w:val="739450F6"/>
    <w:multiLevelType w:val="hybridMultilevel"/>
    <w:tmpl w:val="7B1A28B8"/>
    <w:lvl w:ilvl="0" w:tplc="D9369F9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166A30"/>
    <w:rsid w:val="00003D21"/>
    <w:rsid w:val="00010C77"/>
    <w:rsid w:val="00011E38"/>
    <w:rsid w:val="00046223"/>
    <w:rsid w:val="0008729C"/>
    <w:rsid w:val="000913A0"/>
    <w:rsid w:val="000A2C9D"/>
    <w:rsid w:val="000A5828"/>
    <w:rsid w:val="000B3EAE"/>
    <w:rsid w:val="000C0951"/>
    <w:rsid w:val="000E21A3"/>
    <w:rsid w:val="00166A30"/>
    <w:rsid w:val="001752F2"/>
    <w:rsid w:val="00186620"/>
    <w:rsid w:val="001A1E42"/>
    <w:rsid w:val="001F172C"/>
    <w:rsid w:val="001F2CD6"/>
    <w:rsid w:val="00252234"/>
    <w:rsid w:val="00276128"/>
    <w:rsid w:val="00277810"/>
    <w:rsid w:val="003078D2"/>
    <w:rsid w:val="00326E21"/>
    <w:rsid w:val="0033677F"/>
    <w:rsid w:val="00373ADB"/>
    <w:rsid w:val="003768BF"/>
    <w:rsid w:val="00384D34"/>
    <w:rsid w:val="003B38E1"/>
    <w:rsid w:val="003C120F"/>
    <w:rsid w:val="003E7E41"/>
    <w:rsid w:val="004069E7"/>
    <w:rsid w:val="00477765"/>
    <w:rsid w:val="004B489E"/>
    <w:rsid w:val="004C23CA"/>
    <w:rsid w:val="004E5BFC"/>
    <w:rsid w:val="00501042"/>
    <w:rsid w:val="00521762"/>
    <w:rsid w:val="00590B0C"/>
    <w:rsid w:val="005A51D2"/>
    <w:rsid w:val="005B0823"/>
    <w:rsid w:val="005C0FAB"/>
    <w:rsid w:val="005E5A46"/>
    <w:rsid w:val="00610FC1"/>
    <w:rsid w:val="0061398F"/>
    <w:rsid w:val="006870DD"/>
    <w:rsid w:val="006B03F6"/>
    <w:rsid w:val="006C799F"/>
    <w:rsid w:val="006F4DB0"/>
    <w:rsid w:val="0070381C"/>
    <w:rsid w:val="0070788D"/>
    <w:rsid w:val="0073481C"/>
    <w:rsid w:val="007A75BF"/>
    <w:rsid w:val="007E1465"/>
    <w:rsid w:val="007F5C48"/>
    <w:rsid w:val="00834DBA"/>
    <w:rsid w:val="00837C31"/>
    <w:rsid w:val="00844858"/>
    <w:rsid w:val="008856F6"/>
    <w:rsid w:val="008A68E2"/>
    <w:rsid w:val="008E1D2E"/>
    <w:rsid w:val="0090550C"/>
    <w:rsid w:val="00920C85"/>
    <w:rsid w:val="00926F8B"/>
    <w:rsid w:val="009414ED"/>
    <w:rsid w:val="0094243D"/>
    <w:rsid w:val="00946B36"/>
    <w:rsid w:val="00982E86"/>
    <w:rsid w:val="00984063"/>
    <w:rsid w:val="00985EB3"/>
    <w:rsid w:val="009949E6"/>
    <w:rsid w:val="00997BB4"/>
    <w:rsid w:val="009D4228"/>
    <w:rsid w:val="009D6B29"/>
    <w:rsid w:val="009E59C6"/>
    <w:rsid w:val="009E65EF"/>
    <w:rsid w:val="009F1E64"/>
    <w:rsid w:val="00A20325"/>
    <w:rsid w:val="00A27564"/>
    <w:rsid w:val="00A317B5"/>
    <w:rsid w:val="00A43CDF"/>
    <w:rsid w:val="00A476BB"/>
    <w:rsid w:val="00A56010"/>
    <w:rsid w:val="00A60B5F"/>
    <w:rsid w:val="00AB06AD"/>
    <w:rsid w:val="00AF0912"/>
    <w:rsid w:val="00AF7E3E"/>
    <w:rsid w:val="00B133A0"/>
    <w:rsid w:val="00B27771"/>
    <w:rsid w:val="00B30F5C"/>
    <w:rsid w:val="00B3414B"/>
    <w:rsid w:val="00B646FF"/>
    <w:rsid w:val="00BA2B19"/>
    <w:rsid w:val="00BA41B3"/>
    <w:rsid w:val="00BC0AEB"/>
    <w:rsid w:val="00BD03DA"/>
    <w:rsid w:val="00BD109C"/>
    <w:rsid w:val="00BD308D"/>
    <w:rsid w:val="00BE29B6"/>
    <w:rsid w:val="00C25E5D"/>
    <w:rsid w:val="00C31E8B"/>
    <w:rsid w:val="00C42B32"/>
    <w:rsid w:val="00C62E62"/>
    <w:rsid w:val="00C841FF"/>
    <w:rsid w:val="00CA4045"/>
    <w:rsid w:val="00CA5955"/>
    <w:rsid w:val="00CC5415"/>
    <w:rsid w:val="00CF74A3"/>
    <w:rsid w:val="00D16254"/>
    <w:rsid w:val="00D37345"/>
    <w:rsid w:val="00D65D22"/>
    <w:rsid w:val="00D91359"/>
    <w:rsid w:val="00DB0C01"/>
    <w:rsid w:val="00DB7808"/>
    <w:rsid w:val="00DC2B7C"/>
    <w:rsid w:val="00DD4577"/>
    <w:rsid w:val="00DE1B5E"/>
    <w:rsid w:val="00DE74CB"/>
    <w:rsid w:val="00E81F58"/>
    <w:rsid w:val="00E91D6F"/>
    <w:rsid w:val="00EB1CC1"/>
    <w:rsid w:val="00EC1744"/>
    <w:rsid w:val="00ED555D"/>
    <w:rsid w:val="00EE6259"/>
    <w:rsid w:val="00EE7901"/>
    <w:rsid w:val="00F01C72"/>
    <w:rsid w:val="00F2557A"/>
    <w:rsid w:val="00F35C0B"/>
    <w:rsid w:val="00F41C77"/>
    <w:rsid w:val="00F4714C"/>
    <w:rsid w:val="00F5274E"/>
    <w:rsid w:val="00F57164"/>
    <w:rsid w:val="00F639CD"/>
    <w:rsid w:val="00F73AE7"/>
    <w:rsid w:val="00F76686"/>
    <w:rsid w:val="00FE4A45"/>
    <w:rsid w:val="00FE6E25"/>
    <w:rsid w:val="00FF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30"/>
    <w:pPr>
      <w:spacing w:after="0" w:line="240" w:lineRule="auto"/>
      <w:ind w:left="697" w:hanging="35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0"/>
    <w:next w:val="a"/>
    <w:link w:val="10"/>
    <w:uiPriority w:val="9"/>
    <w:qFormat/>
    <w:rsid w:val="00166A30"/>
    <w:pPr>
      <w:keepNext/>
      <w:numPr>
        <w:numId w:val="1"/>
      </w:numPr>
      <w:spacing w:before="240" w:after="60"/>
      <w:jc w:val="left"/>
      <w:outlineLvl w:val="0"/>
    </w:pPr>
    <w:rPr>
      <w:kern w:val="32"/>
      <w:sz w:val="24"/>
      <w:szCs w:val="24"/>
      <w:lang w:eastAsia="ru-RU"/>
    </w:rPr>
  </w:style>
  <w:style w:type="paragraph" w:styleId="2">
    <w:name w:val="heading 2"/>
    <w:aliases w:val="Знак Знак Знак Знак Знак Знак Знак Знак"/>
    <w:basedOn w:val="a"/>
    <w:next w:val="a"/>
    <w:link w:val="20"/>
    <w:uiPriority w:val="9"/>
    <w:qFormat/>
    <w:rsid w:val="00166A30"/>
    <w:pPr>
      <w:keepNext/>
      <w:numPr>
        <w:ilvl w:val="1"/>
        <w:numId w:val="1"/>
      </w:numPr>
      <w:spacing w:before="240" w:after="60"/>
      <w:jc w:val="left"/>
      <w:outlineLvl w:val="1"/>
    </w:pPr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66A30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66A30"/>
    <w:pPr>
      <w:keepNext/>
      <w:numPr>
        <w:ilvl w:val="3"/>
        <w:numId w:val="1"/>
      </w:numPr>
      <w:spacing w:before="240" w:after="60"/>
      <w:jc w:val="left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66A30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66A30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166A30"/>
    <w:pPr>
      <w:numPr>
        <w:ilvl w:val="6"/>
        <w:numId w:val="1"/>
      </w:numPr>
      <w:spacing w:before="240" w:after="60"/>
      <w:jc w:val="left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166A30"/>
    <w:pPr>
      <w:numPr>
        <w:ilvl w:val="7"/>
        <w:numId w:val="1"/>
      </w:numPr>
      <w:spacing w:before="240" w:after="60"/>
      <w:jc w:val="left"/>
      <w:outlineLvl w:val="7"/>
    </w:pPr>
    <w:rPr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66A30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66A30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customStyle="1" w:styleId="20">
    <w:name w:val="Заголовок 2 Знак"/>
    <w:aliases w:val="Знак Знак Знак Знак Знак Знак Знак Знак Знак"/>
    <w:basedOn w:val="a1"/>
    <w:link w:val="2"/>
    <w:uiPriority w:val="9"/>
    <w:rsid w:val="00166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166A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66A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66A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166A3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166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166A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166A30"/>
    <w:rPr>
      <w:rFonts w:ascii="Arial" w:eastAsia="Times New Roman" w:hAnsi="Arial" w:cs="Arial"/>
      <w:lang w:eastAsia="ru-RU"/>
    </w:rPr>
  </w:style>
  <w:style w:type="paragraph" w:styleId="a0">
    <w:name w:val="Body Text"/>
    <w:basedOn w:val="a"/>
    <w:link w:val="a4"/>
    <w:uiPriority w:val="99"/>
    <w:rsid w:val="00166A3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166A3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166A30"/>
    <w:pPr>
      <w:spacing w:before="100" w:beforeAutospacing="1" w:after="100" w:afterAutospacing="1"/>
      <w:ind w:left="0" w:firstLine="0"/>
      <w:jc w:val="left"/>
    </w:pPr>
    <w:rPr>
      <w:sz w:val="24"/>
      <w:szCs w:val="24"/>
      <w:lang w:eastAsia="ru-RU"/>
    </w:rPr>
  </w:style>
  <w:style w:type="character" w:customStyle="1" w:styleId="a6">
    <w:name w:val="Текст сноски Знак"/>
    <w:basedOn w:val="a1"/>
    <w:link w:val="a7"/>
    <w:semiHidden/>
    <w:locked/>
    <w:rsid w:val="00166A30"/>
    <w:rPr>
      <w:rFonts w:ascii="Calibri" w:eastAsia="Times New Roman" w:hAnsi="Calibri" w:cs="Times New Roman"/>
    </w:rPr>
  </w:style>
  <w:style w:type="paragraph" w:styleId="a7">
    <w:name w:val="footnote text"/>
    <w:basedOn w:val="a"/>
    <w:link w:val="a6"/>
    <w:semiHidden/>
    <w:rsid w:val="00166A30"/>
    <w:rPr>
      <w:rFonts w:ascii="Calibri" w:hAnsi="Calibri"/>
      <w:sz w:val="22"/>
      <w:szCs w:val="22"/>
    </w:rPr>
  </w:style>
  <w:style w:type="character" w:customStyle="1" w:styleId="11">
    <w:name w:val="Текст сноски Знак1"/>
    <w:basedOn w:val="a1"/>
    <w:link w:val="a7"/>
    <w:uiPriority w:val="99"/>
    <w:semiHidden/>
    <w:rsid w:val="00166A30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a1"/>
    <w:uiPriority w:val="99"/>
    <w:semiHidden/>
    <w:locked/>
    <w:rsid w:val="00166A30"/>
    <w:rPr>
      <w:rFonts w:ascii="Calibri" w:eastAsia="Times New Roman" w:hAnsi="Calibri" w:cs="Times New Roman"/>
      <w:lang w:val="ru-RU" w:eastAsia="en-US" w:bidi="ar-SA"/>
    </w:rPr>
  </w:style>
  <w:style w:type="character" w:customStyle="1" w:styleId="a8">
    <w:name w:val="Верхний колонтитул Знак"/>
    <w:aliases w:val="Знак2 Знак"/>
    <w:basedOn w:val="a1"/>
    <w:link w:val="a9"/>
    <w:locked/>
    <w:rsid w:val="00166A30"/>
    <w:rPr>
      <w:rFonts w:ascii="Calibri" w:eastAsia="Times New Roman" w:hAnsi="Calibri" w:cs="Times New Roman"/>
      <w:sz w:val="28"/>
      <w:szCs w:val="28"/>
    </w:rPr>
  </w:style>
  <w:style w:type="paragraph" w:styleId="a9">
    <w:name w:val="header"/>
    <w:aliases w:val="Знак2"/>
    <w:basedOn w:val="a"/>
    <w:link w:val="a8"/>
    <w:rsid w:val="00166A30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2">
    <w:name w:val="Верхний колонтитул Знак1"/>
    <w:basedOn w:val="a1"/>
    <w:link w:val="a9"/>
    <w:uiPriority w:val="99"/>
    <w:semiHidden/>
    <w:rsid w:val="00166A30"/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1">
    <w:name w:val="Header Char1"/>
    <w:aliases w:val="Знак2 Char1"/>
    <w:basedOn w:val="a1"/>
    <w:uiPriority w:val="99"/>
    <w:semiHidden/>
    <w:rsid w:val="00166A30"/>
    <w:rPr>
      <w:sz w:val="28"/>
      <w:szCs w:val="28"/>
      <w:lang w:eastAsia="en-US"/>
    </w:rPr>
  </w:style>
  <w:style w:type="character" w:customStyle="1" w:styleId="aa">
    <w:name w:val="Нижний колонтитул Знак"/>
    <w:basedOn w:val="a1"/>
    <w:link w:val="ab"/>
    <w:uiPriority w:val="99"/>
    <w:locked/>
    <w:rsid w:val="00166A30"/>
    <w:rPr>
      <w:rFonts w:ascii="Calibri" w:eastAsia="Times New Roman" w:hAnsi="Calibri" w:cs="Times New Roman"/>
      <w:sz w:val="28"/>
      <w:szCs w:val="28"/>
    </w:rPr>
  </w:style>
  <w:style w:type="paragraph" w:styleId="ab">
    <w:name w:val="footer"/>
    <w:basedOn w:val="a"/>
    <w:link w:val="aa"/>
    <w:uiPriority w:val="99"/>
    <w:rsid w:val="00166A30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3">
    <w:name w:val="Нижний колонтитул Знак1"/>
    <w:basedOn w:val="a1"/>
    <w:link w:val="ab"/>
    <w:uiPriority w:val="99"/>
    <w:semiHidden/>
    <w:rsid w:val="00166A30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1">
    <w:name w:val="Footer Char1"/>
    <w:basedOn w:val="a1"/>
    <w:uiPriority w:val="99"/>
    <w:semiHidden/>
    <w:rsid w:val="00166A30"/>
    <w:rPr>
      <w:sz w:val="28"/>
      <w:szCs w:val="28"/>
      <w:lang w:eastAsia="en-US"/>
    </w:rPr>
  </w:style>
  <w:style w:type="character" w:customStyle="1" w:styleId="21">
    <w:name w:val="Основной текст 2 Знак"/>
    <w:basedOn w:val="a1"/>
    <w:link w:val="22"/>
    <w:locked/>
    <w:rsid w:val="00166A30"/>
    <w:rPr>
      <w:rFonts w:ascii="Calibri" w:eastAsia="Times New Roman" w:hAnsi="Calibri" w:cs="Times New Roman"/>
      <w:sz w:val="28"/>
      <w:szCs w:val="28"/>
    </w:rPr>
  </w:style>
  <w:style w:type="paragraph" w:styleId="22">
    <w:name w:val="Body Text 2"/>
    <w:basedOn w:val="a"/>
    <w:link w:val="21"/>
    <w:rsid w:val="00166A30"/>
    <w:pPr>
      <w:spacing w:after="120" w:line="480" w:lineRule="auto"/>
    </w:pPr>
    <w:rPr>
      <w:rFonts w:ascii="Calibri" w:hAnsi="Calibri"/>
    </w:rPr>
  </w:style>
  <w:style w:type="character" w:customStyle="1" w:styleId="210">
    <w:name w:val="Основной текст 2 Знак1"/>
    <w:basedOn w:val="a1"/>
    <w:link w:val="22"/>
    <w:uiPriority w:val="99"/>
    <w:semiHidden/>
    <w:rsid w:val="00166A30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Char1">
    <w:name w:val="Body Text 2 Char1"/>
    <w:basedOn w:val="a1"/>
    <w:uiPriority w:val="99"/>
    <w:semiHidden/>
    <w:rsid w:val="00166A30"/>
    <w:rPr>
      <w:sz w:val="28"/>
      <w:szCs w:val="28"/>
      <w:lang w:eastAsia="en-US"/>
    </w:rPr>
  </w:style>
  <w:style w:type="character" w:customStyle="1" w:styleId="ac">
    <w:name w:val="Текст выноски Знак"/>
    <w:basedOn w:val="a1"/>
    <w:link w:val="ad"/>
    <w:semiHidden/>
    <w:locked/>
    <w:rsid w:val="00166A30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166A30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d"/>
    <w:uiPriority w:val="99"/>
    <w:semiHidden/>
    <w:rsid w:val="00166A30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a1"/>
    <w:uiPriority w:val="99"/>
    <w:semiHidden/>
    <w:rsid w:val="00166A30"/>
    <w:rPr>
      <w:sz w:val="0"/>
      <w:szCs w:val="0"/>
      <w:lang w:eastAsia="en-US"/>
    </w:rPr>
  </w:style>
  <w:style w:type="paragraph" w:customStyle="1" w:styleId="ConsPlusNormal">
    <w:name w:val="ConsPlusNormal"/>
    <w:rsid w:val="00166A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6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166A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166A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166A30"/>
    <w:pPr>
      <w:ind w:left="720"/>
    </w:pPr>
  </w:style>
  <w:style w:type="paragraph" w:customStyle="1" w:styleId="16">
    <w:name w:val="Без интервала1"/>
    <w:rsid w:val="00166A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Абзац списка11"/>
    <w:basedOn w:val="a"/>
    <w:rsid w:val="00166A3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paragraph" w:customStyle="1" w:styleId="23">
    <w:name w:val="Без интервала2"/>
    <w:uiPriority w:val="1"/>
    <w:qFormat/>
    <w:rsid w:val="00166A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e">
    <w:name w:val="Знак"/>
    <w:basedOn w:val="a"/>
    <w:rsid w:val="00166A30"/>
    <w:pPr>
      <w:spacing w:after="160" w:line="240" w:lineRule="exact"/>
      <w:ind w:left="0"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f">
    <w:name w:val="footnote reference"/>
    <w:basedOn w:val="a1"/>
    <w:uiPriority w:val="99"/>
    <w:semiHidden/>
    <w:rsid w:val="00166A30"/>
    <w:rPr>
      <w:rFonts w:ascii="Times New Roman" w:hAnsi="Times New Roman" w:cs="Times New Roman"/>
      <w:vertAlign w:val="superscript"/>
    </w:rPr>
  </w:style>
  <w:style w:type="character" w:styleId="af0">
    <w:name w:val="page number"/>
    <w:basedOn w:val="a1"/>
    <w:uiPriority w:val="99"/>
    <w:rsid w:val="00166A30"/>
    <w:rPr>
      <w:rFonts w:ascii="Times New Roman" w:hAnsi="Times New Roman" w:cs="Times New Roman"/>
    </w:rPr>
  </w:style>
  <w:style w:type="paragraph" w:customStyle="1" w:styleId="msonormalcxspmiddle">
    <w:name w:val="msonormalcxspmiddle"/>
    <w:basedOn w:val="a"/>
    <w:rsid w:val="00166A30"/>
    <w:pPr>
      <w:spacing w:before="100" w:beforeAutospacing="1" w:after="100" w:afterAutospacing="1"/>
      <w:ind w:left="0" w:firstLine="0"/>
      <w:jc w:val="left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166A30"/>
    <w:pPr>
      <w:spacing w:before="100" w:beforeAutospacing="1" w:after="100" w:afterAutospacing="1"/>
      <w:ind w:left="0" w:firstLine="0"/>
      <w:jc w:val="left"/>
    </w:pPr>
    <w:rPr>
      <w:sz w:val="24"/>
      <w:szCs w:val="24"/>
      <w:lang w:eastAsia="ru-RU"/>
    </w:rPr>
  </w:style>
  <w:style w:type="paragraph" w:customStyle="1" w:styleId="24">
    <w:name w:val="Абзац списка2"/>
    <w:basedOn w:val="a"/>
    <w:uiPriority w:val="34"/>
    <w:qFormat/>
    <w:rsid w:val="00166A30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1">
    <w:name w:val="Strong"/>
    <w:basedOn w:val="a1"/>
    <w:uiPriority w:val="22"/>
    <w:qFormat/>
    <w:rsid w:val="00166A30"/>
    <w:rPr>
      <w:rFonts w:cs="Times New Roman"/>
      <w:b/>
      <w:bCs/>
    </w:rPr>
  </w:style>
  <w:style w:type="character" w:customStyle="1" w:styleId="25">
    <w:name w:val="Знак Знак2"/>
    <w:basedOn w:val="a1"/>
    <w:locked/>
    <w:rsid w:val="00166A30"/>
    <w:rPr>
      <w:rFonts w:cs="Times New Roman"/>
      <w:lang w:val="ru-RU" w:eastAsia="ru-RU" w:bidi="ar-SA"/>
    </w:rPr>
  </w:style>
  <w:style w:type="character" w:customStyle="1" w:styleId="af2">
    <w:name w:val="Текст Знак"/>
    <w:aliases w:val="Знак1 Знак"/>
    <w:basedOn w:val="a1"/>
    <w:link w:val="af3"/>
    <w:locked/>
    <w:rsid w:val="00166A30"/>
    <w:rPr>
      <w:rFonts w:ascii="Courier New" w:hAnsi="Courier New" w:cs="Courier New"/>
      <w:lang w:eastAsia="ru-RU"/>
    </w:rPr>
  </w:style>
  <w:style w:type="paragraph" w:styleId="af3">
    <w:name w:val="Plain Text"/>
    <w:aliases w:val="Знак1"/>
    <w:basedOn w:val="a"/>
    <w:link w:val="af2"/>
    <w:rsid w:val="00166A30"/>
    <w:pPr>
      <w:ind w:left="0" w:firstLine="0"/>
      <w:jc w:val="left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7">
    <w:name w:val="Текст Знак1"/>
    <w:basedOn w:val="a1"/>
    <w:link w:val="af3"/>
    <w:uiPriority w:val="99"/>
    <w:semiHidden/>
    <w:rsid w:val="00166A30"/>
    <w:rPr>
      <w:rFonts w:ascii="Consolas" w:eastAsia="Times New Roman" w:hAnsi="Consolas" w:cs="Times New Roman"/>
      <w:sz w:val="21"/>
      <w:szCs w:val="21"/>
    </w:rPr>
  </w:style>
  <w:style w:type="character" w:customStyle="1" w:styleId="PlainTextChar1">
    <w:name w:val="Plain Text Char1"/>
    <w:aliases w:val="Знак1 Char1"/>
    <w:basedOn w:val="a1"/>
    <w:uiPriority w:val="99"/>
    <w:semiHidden/>
    <w:rsid w:val="00166A30"/>
    <w:rPr>
      <w:rFonts w:ascii="Courier New" w:hAnsi="Courier New" w:cs="Courier New"/>
      <w:lang w:eastAsia="en-US"/>
    </w:rPr>
  </w:style>
  <w:style w:type="character" w:styleId="af4">
    <w:name w:val="Emphasis"/>
    <w:basedOn w:val="a1"/>
    <w:uiPriority w:val="20"/>
    <w:qFormat/>
    <w:rsid w:val="00166A30"/>
    <w:rPr>
      <w:rFonts w:cs="Times New Roman"/>
      <w:i/>
      <w:iCs/>
    </w:rPr>
  </w:style>
  <w:style w:type="table" w:styleId="af5">
    <w:name w:val="Table Grid"/>
    <w:basedOn w:val="a2"/>
    <w:uiPriority w:val="59"/>
    <w:rsid w:val="00166A3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rsid w:val="00166A30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rsid w:val="00166A30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basedOn w:val="a1"/>
    <w:uiPriority w:val="99"/>
    <w:rsid w:val="00166A30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166A30"/>
  </w:style>
  <w:style w:type="paragraph" w:styleId="af9">
    <w:name w:val="No Spacing"/>
    <w:uiPriority w:val="1"/>
    <w:qFormat/>
    <w:rsid w:val="007348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BF93A-7749-469E-BD18-CCEF0E7D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14</cp:revision>
  <dcterms:created xsi:type="dcterms:W3CDTF">2017-03-10T08:12:00Z</dcterms:created>
  <dcterms:modified xsi:type="dcterms:W3CDTF">2017-06-22T13:17:00Z</dcterms:modified>
</cp:coreProperties>
</file>